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BB5" w:rsidRPr="00B54BB5" w:rsidRDefault="00B54BB5" w:rsidP="00B54BB5">
      <w:pPr>
        <w:jc w:val="center"/>
        <w:rPr>
          <w:b/>
          <w:bCs/>
          <w:sz w:val="44"/>
          <w:szCs w:val="44"/>
        </w:rPr>
      </w:pPr>
      <w:r w:rsidRPr="00B54BB5">
        <w:rPr>
          <w:b/>
          <w:bCs/>
          <w:sz w:val="44"/>
          <w:szCs w:val="44"/>
        </w:rPr>
        <w:t>Комунальне некомерційне підприємство « Хотинський центр ПМД» Хотинської міської ради</w:t>
      </w:r>
    </w:p>
    <w:p w:rsidR="008C2145" w:rsidRPr="008C2145" w:rsidRDefault="008C2145" w:rsidP="008C2145">
      <w:pPr>
        <w:widowControl w:val="0"/>
        <w:suppressAutoHyphens/>
        <w:autoSpaceDE w:val="0"/>
        <w:spacing w:after="0" w:line="240" w:lineRule="auto"/>
        <w:jc w:val="center"/>
        <w:outlineLvl w:val="0"/>
        <w:rPr>
          <w:rFonts w:ascii="Times New Roman" w:eastAsia="Times New Roman" w:hAnsi="Times New Roman"/>
          <w:b/>
          <w:bCs/>
          <w:sz w:val="24"/>
          <w:szCs w:val="24"/>
          <w:lang w:eastAsia="zh-CN"/>
        </w:rPr>
      </w:pPr>
    </w:p>
    <w:tbl>
      <w:tblPr>
        <w:tblW w:w="10598" w:type="dxa"/>
        <w:tblLook w:val="04A0" w:firstRow="1" w:lastRow="0" w:firstColumn="1" w:lastColumn="0" w:noHBand="0" w:noVBand="1"/>
      </w:tblPr>
      <w:tblGrid>
        <w:gridCol w:w="6204"/>
        <w:gridCol w:w="4394"/>
      </w:tblGrid>
      <w:tr w:rsidR="008C2145" w:rsidRPr="008C2145" w:rsidTr="00223FD0">
        <w:tc>
          <w:tcPr>
            <w:tcW w:w="6204" w:type="dxa"/>
          </w:tcPr>
          <w:p w:rsidR="008C2145" w:rsidRPr="008C2145" w:rsidRDefault="008C2145" w:rsidP="008C2145">
            <w:pPr>
              <w:widowControl w:val="0"/>
              <w:suppressAutoHyphens/>
              <w:autoSpaceDE w:val="0"/>
              <w:spacing w:after="0" w:line="240" w:lineRule="auto"/>
              <w:jc w:val="both"/>
              <w:rPr>
                <w:rFonts w:ascii="Times New Roman" w:eastAsia="Times New Roman" w:hAnsi="Times New Roman"/>
                <w:b/>
                <w:bCs/>
                <w:iCs/>
                <w:sz w:val="24"/>
                <w:szCs w:val="24"/>
                <w:lang w:eastAsia="zh-CN"/>
              </w:rPr>
            </w:pPr>
          </w:p>
          <w:p w:rsidR="008C2145" w:rsidRPr="008C2145" w:rsidRDefault="008C2145" w:rsidP="008C2145">
            <w:pPr>
              <w:widowControl w:val="0"/>
              <w:suppressAutoHyphens/>
              <w:autoSpaceDE w:val="0"/>
              <w:spacing w:after="0" w:line="240" w:lineRule="auto"/>
              <w:jc w:val="both"/>
              <w:rPr>
                <w:rFonts w:ascii="Times New Roman" w:eastAsia="Times New Roman" w:hAnsi="Times New Roman"/>
                <w:b/>
                <w:bCs/>
                <w:iCs/>
                <w:sz w:val="24"/>
                <w:szCs w:val="24"/>
                <w:lang w:eastAsia="zh-CN"/>
              </w:rPr>
            </w:pPr>
          </w:p>
        </w:tc>
        <w:tc>
          <w:tcPr>
            <w:tcW w:w="4394" w:type="dxa"/>
          </w:tcPr>
          <w:p w:rsidR="008C2145" w:rsidRPr="008C2145" w:rsidRDefault="008C2145" w:rsidP="008C2145">
            <w:pPr>
              <w:widowControl w:val="0"/>
              <w:suppressAutoHyphens/>
              <w:autoSpaceDE w:val="0"/>
              <w:spacing w:after="0" w:line="240" w:lineRule="auto"/>
              <w:outlineLvl w:val="0"/>
              <w:rPr>
                <w:rFonts w:ascii="Times New Roman" w:eastAsia="Times New Roman" w:hAnsi="Times New Roman" w:cs="Times New Roman CYR"/>
                <w:sz w:val="28"/>
                <w:szCs w:val="28"/>
              </w:rPr>
            </w:pPr>
          </w:p>
          <w:p w:rsidR="008C2145" w:rsidRPr="008C2145" w:rsidRDefault="008C2145" w:rsidP="008C2145">
            <w:pPr>
              <w:widowControl w:val="0"/>
              <w:suppressAutoHyphens/>
              <w:autoSpaceDE w:val="0"/>
              <w:spacing w:after="0" w:line="240" w:lineRule="auto"/>
              <w:outlineLvl w:val="0"/>
              <w:rPr>
                <w:rFonts w:ascii="Times New Roman" w:eastAsia="Times New Roman" w:hAnsi="Times New Roman" w:cs="Times New Roman CYR"/>
                <w:sz w:val="28"/>
                <w:szCs w:val="28"/>
              </w:rPr>
            </w:pPr>
          </w:p>
          <w:p w:rsidR="008C2145" w:rsidRPr="008C2145" w:rsidRDefault="008C2145" w:rsidP="008C2145">
            <w:pPr>
              <w:widowControl w:val="0"/>
              <w:suppressAutoHyphens/>
              <w:autoSpaceDE w:val="0"/>
              <w:spacing w:after="0" w:line="240" w:lineRule="auto"/>
              <w:outlineLvl w:val="0"/>
              <w:rPr>
                <w:rFonts w:ascii="Times New Roman" w:eastAsia="Times New Roman" w:hAnsi="Times New Roman" w:cs="Times New Roman CYR"/>
                <w:sz w:val="28"/>
                <w:szCs w:val="28"/>
              </w:rPr>
            </w:pPr>
            <w:r w:rsidRPr="008C2145">
              <w:rPr>
                <w:rFonts w:ascii="Times New Roman" w:eastAsia="Times New Roman" w:hAnsi="Times New Roman" w:cs="Times New Roman CYR"/>
                <w:sz w:val="28"/>
                <w:szCs w:val="28"/>
              </w:rPr>
              <w:t>«</w:t>
            </w:r>
            <w:r w:rsidRPr="008C2145">
              <w:rPr>
                <w:rFonts w:ascii="Times New Roman" w:eastAsia="Times New Roman" w:hAnsi="Times New Roman" w:cs="Times New Roman CYR"/>
                <w:b/>
                <w:sz w:val="28"/>
                <w:szCs w:val="28"/>
              </w:rPr>
              <w:t>ЗАТВЕРДЖЕНО»</w:t>
            </w:r>
          </w:p>
          <w:p w:rsidR="008C2145" w:rsidRPr="008C2145" w:rsidRDefault="008C2145" w:rsidP="008C2145">
            <w:pPr>
              <w:spacing w:after="0" w:line="240" w:lineRule="auto"/>
              <w:rPr>
                <w:rFonts w:ascii="Times New Roman" w:hAnsi="Times New Roman"/>
                <w:sz w:val="28"/>
                <w:szCs w:val="28"/>
              </w:rPr>
            </w:pPr>
            <w:r>
              <w:rPr>
                <w:rFonts w:ascii="Times New Roman" w:hAnsi="Times New Roman"/>
                <w:sz w:val="28"/>
                <w:szCs w:val="28"/>
              </w:rPr>
              <w:t xml:space="preserve">протокольним </w:t>
            </w:r>
            <w:r w:rsidRPr="008C2145">
              <w:rPr>
                <w:rFonts w:ascii="Times New Roman" w:hAnsi="Times New Roman"/>
                <w:sz w:val="28"/>
                <w:szCs w:val="28"/>
              </w:rPr>
              <w:t>рішенням</w:t>
            </w:r>
            <w:r w:rsidR="00B54BB5">
              <w:rPr>
                <w:rFonts w:ascii="Times New Roman" w:hAnsi="Times New Roman"/>
                <w:sz w:val="28"/>
                <w:szCs w:val="28"/>
              </w:rPr>
              <w:t xml:space="preserve"> №</w:t>
            </w:r>
            <w:r w:rsidR="00F53FBA">
              <w:rPr>
                <w:rFonts w:ascii="Times New Roman" w:hAnsi="Times New Roman"/>
                <w:sz w:val="28"/>
                <w:szCs w:val="28"/>
              </w:rPr>
              <w:t xml:space="preserve"> 37</w:t>
            </w:r>
            <w:bookmarkStart w:id="0" w:name="_GoBack"/>
            <w:bookmarkEnd w:id="0"/>
            <w:r w:rsidRPr="008C2145">
              <w:rPr>
                <w:rFonts w:ascii="Times New Roman" w:hAnsi="Times New Roman"/>
                <w:sz w:val="28"/>
                <w:szCs w:val="28"/>
              </w:rPr>
              <w:t xml:space="preserve"> уповноваженої особи</w:t>
            </w:r>
          </w:p>
          <w:p w:rsidR="008C2145" w:rsidRPr="008C2145" w:rsidRDefault="008C2145" w:rsidP="008C2145">
            <w:pPr>
              <w:widowControl w:val="0"/>
              <w:suppressAutoHyphens/>
              <w:autoSpaceDE w:val="0"/>
              <w:spacing w:after="0" w:line="240" w:lineRule="auto"/>
              <w:outlineLvl w:val="0"/>
              <w:rPr>
                <w:rFonts w:ascii="Times New Roman" w:eastAsia="Times New Roman" w:hAnsi="Times New Roman" w:cs="Times New Roman CYR"/>
                <w:bCs/>
                <w:color w:val="000000"/>
                <w:sz w:val="28"/>
                <w:szCs w:val="28"/>
              </w:rPr>
            </w:pPr>
            <w:r w:rsidRPr="008C2145">
              <w:rPr>
                <w:rFonts w:ascii="Times New Roman" w:hAnsi="Times New Roman"/>
                <w:sz w:val="28"/>
                <w:szCs w:val="28"/>
              </w:rPr>
              <w:t xml:space="preserve">від </w:t>
            </w:r>
            <w:r w:rsidRPr="00F8604B">
              <w:rPr>
                <w:rFonts w:ascii="Times New Roman" w:hAnsi="Times New Roman"/>
                <w:sz w:val="28"/>
                <w:szCs w:val="28"/>
              </w:rPr>
              <w:t>«</w:t>
            </w:r>
            <w:r w:rsidR="00B54BB5">
              <w:rPr>
                <w:rFonts w:ascii="Times New Roman" w:hAnsi="Times New Roman"/>
                <w:sz w:val="28"/>
                <w:szCs w:val="28"/>
                <w:lang w:val="ru-RU"/>
              </w:rPr>
              <w:t>21</w:t>
            </w:r>
            <w:r w:rsidRPr="00F8604B">
              <w:rPr>
                <w:rFonts w:ascii="Times New Roman" w:hAnsi="Times New Roman"/>
                <w:sz w:val="28"/>
                <w:szCs w:val="28"/>
              </w:rPr>
              <w:t xml:space="preserve">» </w:t>
            </w:r>
            <w:r w:rsidR="00E668A1" w:rsidRPr="00F8604B">
              <w:rPr>
                <w:rFonts w:ascii="Times New Roman" w:hAnsi="Times New Roman"/>
                <w:sz w:val="28"/>
                <w:szCs w:val="28"/>
                <w:lang w:val="ru-RU"/>
              </w:rPr>
              <w:t>лютого</w:t>
            </w:r>
            <w:r w:rsidR="00730813" w:rsidRPr="00F8604B">
              <w:rPr>
                <w:rFonts w:ascii="Times New Roman" w:hAnsi="Times New Roman"/>
                <w:sz w:val="28"/>
                <w:szCs w:val="28"/>
              </w:rPr>
              <w:t xml:space="preserve"> 2024</w:t>
            </w:r>
            <w:r w:rsidRPr="00F8604B">
              <w:rPr>
                <w:rFonts w:ascii="Times New Roman" w:hAnsi="Times New Roman"/>
                <w:sz w:val="28"/>
                <w:szCs w:val="28"/>
              </w:rPr>
              <w:t xml:space="preserve"> року</w:t>
            </w:r>
          </w:p>
          <w:p w:rsidR="008C2145" w:rsidRPr="008C2145" w:rsidRDefault="00B54BB5" w:rsidP="008C2145">
            <w:pPr>
              <w:widowControl w:val="0"/>
              <w:suppressAutoHyphens/>
              <w:autoSpaceDE w:val="0"/>
              <w:spacing w:after="0" w:line="240" w:lineRule="auto"/>
              <w:outlineLvl w:val="0"/>
              <w:rPr>
                <w:rFonts w:ascii="Times New Roman" w:eastAsia="Times New Roman" w:hAnsi="Times New Roman" w:cs="Times New Roman CYR"/>
                <w:bCs/>
                <w:sz w:val="28"/>
                <w:szCs w:val="28"/>
              </w:rPr>
            </w:pPr>
            <w:proofErr w:type="spellStart"/>
            <w:r>
              <w:rPr>
                <w:rFonts w:ascii="Times New Roman" w:eastAsia="Times New Roman" w:hAnsi="Times New Roman" w:cs="Times New Roman CYR"/>
                <w:bCs/>
                <w:sz w:val="28"/>
                <w:szCs w:val="28"/>
              </w:rPr>
              <w:t>Моргуляк.Л.І</w:t>
            </w:r>
            <w:proofErr w:type="spellEnd"/>
          </w:p>
          <w:p w:rsidR="008C2145" w:rsidRPr="008C2145" w:rsidRDefault="008C2145" w:rsidP="008C2145">
            <w:pPr>
              <w:widowControl w:val="0"/>
              <w:suppressAutoHyphens/>
              <w:autoSpaceDE w:val="0"/>
              <w:spacing w:after="0" w:line="240" w:lineRule="auto"/>
              <w:outlineLvl w:val="0"/>
              <w:rPr>
                <w:rFonts w:ascii="Times New Roman" w:eastAsia="Times New Roman" w:hAnsi="Times New Roman"/>
                <w:b/>
                <w:bCs/>
                <w:iCs/>
                <w:sz w:val="24"/>
                <w:szCs w:val="24"/>
                <w:lang w:eastAsia="zh-CN"/>
              </w:rPr>
            </w:pPr>
          </w:p>
        </w:tc>
      </w:tr>
    </w:tbl>
    <w:p w:rsidR="004868E0" w:rsidRPr="00863A22" w:rsidRDefault="004868E0" w:rsidP="00863A22">
      <w:pPr>
        <w:spacing w:after="0" w:line="240" w:lineRule="auto"/>
        <w:jc w:val="center"/>
        <w:rPr>
          <w:rFonts w:ascii="Times New Roman" w:eastAsia="Times New Roman" w:hAnsi="Times New Roman"/>
          <w:bCs/>
          <w:sz w:val="32"/>
          <w:szCs w:val="32"/>
        </w:rPr>
      </w:pPr>
    </w:p>
    <w:p w:rsidR="00A536CB" w:rsidRDefault="00A536CB" w:rsidP="00FE5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olor w:val="000000"/>
          <w:sz w:val="28"/>
          <w:szCs w:val="28"/>
          <w:lang w:eastAsia="ar-SA"/>
        </w:rPr>
      </w:pPr>
    </w:p>
    <w:p w:rsidR="000E4EF9" w:rsidRPr="00D34B8C" w:rsidRDefault="000E4EF9" w:rsidP="00FE5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olor w:val="000000"/>
          <w:sz w:val="28"/>
          <w:szCs w:val="28"/>
          <w:lang w:eastAsia="ar-SA"/>
        </w:rPr>
      </w:pPr>
    </w:p>
    <w:p w:rsidR="00A536CB" w:rsidRPr="00D34B8C" w:rsidRDefault="00A536CB" w:rsidP="00FE5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olor w:val="000000"/>
          <w:sz w:val="28"/>
          <w:szCs w:val="28"/>
          <w:lang w:eastAsia="ar-SA"/>
        </w:rPr>
      </w:pPr>
    </w:p>
    <w:p w:rsidR="003C28F8" w:rsidRDefault="00A536CB" w:rsidP="00FE50FD">
      <w:pPr>
        <w:spacing w:after="0" w:line="240" w:lineRule="auto"/>
        <w:jc w:val="center"/>
        <w:rPr>
          <w:rFonts w:ascii="Times New Roman" w:eastAsia="Times New Roman" w:hAnsi="Times New Roman"/>
          <w:b/>
          <w:sz w:val="28"/>
          <w:szCs w:val="28"/>
          <w:lang w:eastAsia="uk-UA"/>
        </w:rPr>
      </w:pPr>
      <w:r w:rsidRPr="00D34B8C">
        <w:rPr>
          <w:rFonts w:ascii="Times New Roman" w:eastAsia="Times New Roman" w:hAnsi="Times New Roman"/>
          <w:b/>
          <w:sz w:val="28"/>
          <w:szCs w:val="28"/>
          <w:lang w:eastAsia="uk-UA"/>
        </w:rPr>
        <w:t>ТЕНДЕРНА ДОКУМЕНТАЦІЯ</w:t>
      </w:r>
    </w:p>
    <w:p w:rsidR="00A536CB" w:rsidRPr="00D34B8C" w:rsidRDefault="00A536CB" w:rsidP="00FE50FD">
      <w:pPr>
        <w:spacing w:after="0" w:line="240" w:lineRule="auto"/>
        <w:jc w:val="center"/>
        <w:rPr>
          <w:rFonts w:ascii="Times New Roman" w:eastAsia="Times New Roman" w:hAnsi="Times New Roman"/>
          <w:b/>
          <w:sz w:val="28"/>
          <w:szCs w:val="28"/>
          <w:lang w:eastAsia="uk-UA"/>
        </w:rPr>
      </w:pPr>
    </w:p>
    <w:p w:rsidR="003C28F8" w:rsidRDefault="00A536CB" w:rsidP="00FE50FD">
      <w:pPr>
        <w:tabs>
          <w:tab w:val="left" w:pos="3654"/>
        </w:tabs>
        <w:spacing w:after="0" w:line="240" w:lineRule="auto"/>
        <w:jc w:val="center"/>
        <w:rPr>
          <w:rFonts w:ascii="Times New Roman" w:eastAsia="Times New Roman" w:hAnsi="Times New Roman"/>
          <w:b/>
          <w:snapToGrid w:val="0"/>
          <w:kern w:val="28"/>
          <w:sz w:val="28"/>
          <w:szCs w:val="28"/>
          <w:lang w:eastAsia="uk-UA"/>
        </w:rPr>
      </w:pPr>
      <w:r w:rsidRPr="00D34B8C">
        <w:rPr>
          <w:rFonts w:ascii="Times New Roman" w:eastAsia="Times New Roman" w:hAnsi="Times New Roman"/>
          <w:b/>
          <w:snapToGrid w:val="0"/>
          <w:kern w:val="28"/>
          <w:sz w:val="28"/>
          <w:szCs w:val="28"/>
          <w:lang w:eastAsia="uk-UA"/>
        </w:rPr>
        <w:t>щодо проведення процедури відкритих торгів</w:t>
      </w:r>
      <w:r w:rsidR="0046157D">
        <w:rPr>
          <w:rFonts w:ascii="Times New Roman" w:eastAsia="Times New Roman" w:hAnsi="Times New Roman"/>
          <w:b/>
          <w:snapToGrid w:val="0"/>
          <w:kern w:val="28"/>
          <w:sz w:val="28"/>
          <w:szCs w:val="28"/>
          <w:lang w:eastAsia="uk-UA"/>
        </w:rPr>
        <w:t xml:space="preserve"> з особливостями</w:t>
      </w:r>
    </w:p>
    <w:p w:rsidR="00A536CB" w:rsidRPr="00096344" w:rsidRDefault="00A536CB" w:rsidP="00FE50FD">
      <w:pPr>
        <w:tabs>
          <w:tab w:val="left" w:pos="3654"/>
        </w:tabs>
        <w:spacing w:after="0" w:line="240" w:lineRule="auto"/>
        <w:jc w:val="center"/>
        <w:rPr>
          <w:rFonts w:ascii="Times New Roman" w:eastAsia="Times New Roman" w:hAnsi="Times New Roman"/>
          <w:b/>
          <w:snapToGrid w:val="0"/>
          <w:kern w:val="28"/>
          <w:sz w:val="28"/>
          <w:szCs w:val="28"/>
          <w:lang w:eastAsia="uk-UA"/>
        </w:rPr>
      </w:pPr>
      <w:r w:rsidRPr="00D34B8C">
        <w:rPr>
          <w:rFonts w:ascii="Times New Roman" w:eastAsia="Times New Roman" w:hAnsi="Times New Roman"/>
          <w:b/>
          <w:snapToGrid w:val="0"/>
          <w:kern w:val="28"/>
          <w:sz w:val="28"/>
          <w:szCs w:val="28"/>
          <w:lang w:eastAsia="uk-UA"/>
        </w:rPr>
        <w:t xml:space="preserve">на </w:t>
      </w:r>
      <w:proofErr w:type="spellStart"/>
      <w:r w:rsidRPr="00D34B8C">
        <w:rPr>
          <w:rFonts w:ascii="Times New Roman" w:eastAsia="Times New Roman" w:hAnsi="Times New Roman"/>
          <w:b/>
          <w:snapToGrid w:val="0"/>
          <w:kern w:val="28"/>
          <w:sz w:val="28"/>
          <w:szCs w:val="28"/>
          <w:lang w:eastAsia="uk-UA"/>
        </w:rPr>
        <w:t>закупівлю</w:t>
      </w:r>
      <w:r w:rsidR="00863A22" w:rsidRPr="00096344">
        <w:rPr>
          <w:rFonts w:ascii="Times New Roman" w:eastAsia="Times New Roman" w:hAnsi="Times New Roman"/>
          <w:b/>
          <w:snapToGrid w:val="0"/>
          <w:kern w:val="28"/>
          <w:sz w:val="28"/>
          <w:szCs w:val="28"/>
          <w:lang w:eastAsia="uk-UA"/>
        </w:rPr>
        <w:t>за</w:t>
      </w:r>
      <w:proofErr w:type="spellEnd"/>
      <w:r w:rsidR="00863A22" w:rsidRPr="00096344">
        <w:rPr>
          <w:rFonts w:ascii="Times New Roman" w:eastAsia="Times New Roman" w:hAnsi="Times New Roman"/>
          <w:b/>
          <w:snapToGrid w:val="0"/>
          <w:kern w:val="28"/>
          <w:sz w:val="28"/>
          <w:szCs w:val="28"/>
          <w:lang w:eastAsia="uk-UA"/>
        </w:rPr>
        <w:t xml:space="preserve"> кодом</w:t>
      </w:r>
    </w:p>
    <w:p w:rsidR="002D6E62" w:rsidRPr="00D34B8C" w:rsidRDefault="002D6E62" w:rsidP="004868E0">
      <w:pPr>
        <w:tabs>
          <w:tab w:val="left" w:pos="3654"/>
        </w:tabs>
        <w:spacing w:after="0" w:line="240" w:lineRule="auto"/>
        <w:jc w:val="center"/>
        <w:rPr>
          <w:rFonts w:ascii="Times New Roman" w:hAnsi="Times New Roman"/>
          <w:b/>
          <w:sz w:val="28"/>
          <w:szCs w:val="28"/>
          <w:shd w:val="clear" w:color="auto" w:fill="FFFFFF"/>
        </w:rPr>
      </w:pPr>
    </w:p>
    <w:p w:rsidR="00E668A1" w:rsidRPr="00696559" w:rsidRDefault="00E668A1" w:rsidP="00E668A1">
      <w:pPr>
        <w:jc w:val="center"/>
        <w:rPr>
          <w:rFonts w:ascii="Times New Roman" w:eastAsia="Times New Roman" w:hAnsi="Times New Roman"/>
          <w:b/>
          <w:sz w:val="32"/>
          <w:szCs w:val="32"/>
          <w:lang w:eastAsia="uk-UA"/>
        </w:rPr>
      </w:pPr>
      <w:r w:rsidRPr="00696559">
        <w:rPr>
          <w:rFonts w:ascii="Times New Roman" w:hAnsi="Times New Roman"/>
          <w:b/>
          <w:sz w:val="32"/>
          <w:szCs w:val="32"/>
        </w:rPr>
        <w:t xml:space="preserve">Предмет закупівлі: «Підгузки для дорослих» згідно </w:t>
      </w:r>
      <w:proofErr w:type="spellStart"/>
      <w:r>
        <w:rPr>
          <w:rFonts w:ascii="Times New Roman" w:hAnsi="Times New Roman"/>
          <w:b/>
          <w:sz w:val="32"/>
          <w:szCs w:val="32"/>
        </w:rPr>
        <w:t>класифікатора:ДК</w:t>
      </w:r>
      <w:proofErr w:type="spellEnd"/>
      <w:r>
        <w:rPr>
          <w:rFonts w:ascii="Times New Roman" w:hAnsi="Times New Roman"/>
          <w:b/>
          <w:sz w:val="32"/>
          <w:szCs w:val="32"/>
        </w:rPr>
        <w:t xml:space="preserve"> 021:2015:</w:t>
      </w:r>
      <w:r w:rsidRPr="00696559">
        <w:rPr>
          <w:rFonts w:ascii="Times New Roman" w:hAnsi="Times New Roman"/>
          <w:b/>
          <w:sz w:val="32"/>
          <w:szCs w:val="32"/>
        </w:rPr>
        <w:t>33750000-2 Засоби для догляду за малюками</w:t>
      </w:r>
    </w:p>
    <w:p w:rsidR="0042637D" w:rsidRPr="0042637D" w:rsidRDefault="00E668A1" w:rsidP="00E668A1">
      <w:pPr>
        <w:widowControl w:val="0"/>
        <w:suppressAutoHyphens/>
        <w:autoSpaceDE w:val="0"/>
        <w:spacing w:after="0" w:line="240" w:lineRule="auto"/>
        <w:jc w:val="center"/>
        <w:rPr>
          <w:rFonts w:ascii="Times New Roman" w:eastAsia="Times New Roman" w:hAnsi="Times New Roman"/>
          <w:b/>
          <w:bCs/>
          <w:color w:val="000000"/>
          <w:sz w:val="56"/>
          <w:szCs w:val="56"/>
          <w:lang w:eastAsia="zh-CN"/>
        </w:rPr>
      </w:pPr>
      <w:r w:rsidRPr="00E7721C">
        <w:rPr>
          <w:rFonts w:ascii="Times New Roman" w:eastAsia="Times New Roman" w:hAnsi="Times New Roman"/>
          <w:b/>
          <w:sz w:val="32"/>
          <w:szCs w:val="32"/>
          <w:lang w:eastAsia="uk-UA"/>
        </w:rPr>
        <w:t>(НК 024:201</w:t>
      </w:r>
      <w:r>
        <w:rPr>
          <w:rFonts w:ascii="Times New Roman" w:eastAsia="Times New Roman" w:hAnsi="Times New Roman"/>
          <w:b/>
          <w:sz w:val="32"/>
          <w:szCs w:val="32"/>
          <w:lang w:eastAsia="uk-UA"/>
        </w:rPr>
        <w:t xml:space="preserve">9: 11239 </w:t>
      </w:r>
      <w:proofErr w:type="spellStart"/>
      <w:r>
        <w:rPr>
          <w:rFonts w:ascii="Times New Roman" w:eastAsia="Times New Roman" w:hAnsi="Times New Roman"/>
          <w:b/>
          <w:sz w:val="32"/>
          <w:szCs w:val="32"/>
          <w:lang w:eastAsia="uk-UA"/>
        </w:rPr>
        <w:t>Підгузник</w:t>
      </w:r>
      <w:proofErr w:type="spellEnd"/>
      <w:r>
        <w:rPr>
          <w:rFonts w:ascii="Times New Roman" w:eastAsia="Times New Roman" w:hAnsi="Times New Roman"/>
          <w:b/>
          <w:sz w:val="32"/>
          <w:szCs w:val="32"/>
          <w:lang w:eastAsia="uk-UA"/>
        </w:rPr>
        <w:t xml:space="preserve"> для дорослих)</w:t>
      </w:r>
    </w:p>
    <w:p w:rsidR="00A536CB" w:rsidRPr="00BA79CF" w:rsidRDefault="00A536CB" w:rsidP="00782F5E">
      <w:pPr>
        <w:suppressAutoHyphens/>
        <w:autoSpaceDE w:val="0"/>
        <w:spacing w:after="0" w:line="240" w:lineRule="auto"/>
        <w:jc w:val="center"/>
        <w:rPr>
          <w:rFonts w:ascii="Times New Roman" w:eastAsia="Arial Unicode MS" w:hAnsi="Times New Roman"/>
          <w:b/>
          <w:bCs/>
          <w:sz w:val="32"/>
          <w:szCs w:val="32"/>
          <w:lang w:eastAsia="ar-SA"/>
        </w:rPr>
      </w:pPr>
    </w:p>
    <w:p w:rsidR="00A536CB" w:rsidRPr="00D34B8C" w:rsidRDefault="00A536CB" w:rsidP="00FE50FD">
      <w:pPr>
        <w:spacing w:after="0" w:line="240" w:lineRule="auto"/>
        <w:jc w:val="center"/>
        <w:rPr>
          <w:rFonts w:ascii="Times New Roman" w:eastAsia="Times New Roman" w:hAnsi="Times New Roman"/>
          <w:b/>
          <w:color w:val="000000"/>
          <w:sz w:val="28"/>
          <w:szCs w:val="28"/>
          <w:lang w:eastAsia="ru-RU"/>
        </w:rPr>
      </w:pPr>
    </w:p>
    <w:p w:rsidR="00452EE0" w:rsidRPr="00F07078" w:rsidRDefault="00452EE0" w:rsidP="00FE50FD">
      <w:pPr>
        <w:spacing w:after="0" w:line="240" w:lineRule="auto"/>
        <w:jc w:val="center"/>
        <w:rPr>
          <w:rFonts w:ascii="Times New Roman" w:eastAsia="Times New Roman" w:hAnsi="Times New Roman"/>
          <w:b/>
          <w:color w:val="000000"/>
          <w:sz w:val="28"/>
          <w:szCs w:val="28"/>
          <w:lang w:eastAsia="ru-RU"/>
        </w:rPr>
      </w:pPr>
    </w:p>
    <w:p w:rsidR="00CC15E1" w:rsidRPr="00D34B8C" w:rsidRDefault="00CC15E1" w:rsidP="00FE50FD">
      <w:pPr>
        <w:spacing w:after="0" w:line="240" w:lineRule="auto"/>
        <w:jc w:val="center"/>
        <w:rPr>
          <w:rFonts w:ascii="Times New Roman" w:eastAsia="Times New Roman" w:hAnsi="Times New Roman"/>
          <w:b/>
          <w:color w:val="000000"/>
          <w:sz w:val="28"/>
          <w:szCs w:val="28"/>
          <w:lang w:eastAsia="ru-RU"/>
        </w:rPr>
      </w:pPr>
    </w:p>
    <w:p w:rsidR="00AD21A2" w:rsidRPr="00D34B8C" w:rsidRDefault="00AD21A2" w:rsidP="00FE50FD">
      <w:pPr>
        <w:spacing w:after="0" w:line="240" w:lineRule="auto"/>
        <w:jc w:val="center"/>
        <w:rPr>
          <w:rFonts w:ascii="Times New Roman" w:eastAsia="Times New Roman" w:hAnsi="Times New Roman"/>
          <w:b/>
          <w:color w:val="000000"/>
          <w:sz w:val="28"/>
          <w:szCs w:val="28"/>
          <w:lang w:eastAsia="ru-RU"/>
        </w:rPr>
      </w:pPr>
    </w:p>
    <w:p w:rsidR="00CC15E1" w:rsidRPr="00D34B8C" w:rsidRDefault="00CC15E1" w:rsidP="00FE50FD">
      <w:pPr>
        <w:spacing w:after="0" w:line="240" w:lineRule="auto"/>
        <w:jc w:val="center"/>
        <w:rPr>
          <w:rFonts w:ascii="Times New Roman" w:eastAsia="Times New Roman" w:hAnsi="Times New Roman"/>
          <w:b/>
          <w:color w:val="000000"/>
          <w:sz w:val="28"/>
          <w:szCs w:val="28"/>
          <w:lang w:eastAsia="ru-RU"/>
        </w:rPr>
      </w:pPr>
    </w:p>
    <w:p w:rsidR="00A536CB" w:rsidRDefault="00A536CB" w:rsidP="00FE50FD">
      <w:pPr>
        <w:spacing w:after="0" w:line="240" w:lineRule="auto"/>
        <w:jc w:val="center"/>
        <w:rPr>
          <w:rFonts w:ascii="Times New Roman" w:eastAsia="Times New Roman" w:hAnsi="Times New Roman"/>
          <w:b/>
          <w:color w:val="000000"/>
          <w:sz w:val="28"/>
          <w:szCs w:val="28"/>
          <w:lang w:eastAsia="ru-RU"/>
        </w:rPr>
      </w:pPr>
    </w:p>
    <w:p w:rsidR="00191272" w:rsidRPr="00D34B8C" w:rsidRDefault="00191272" w:rsidP="00FE50FD">
      <w:pPr>
        <w:spacing w:after="0" w:line="240" w:lineRule="auto"/>
        <w:jc w:val="center"/>
        <w:rPr>
          <w:rFonts w:ascii="Times New Roman" w:eastAsia="Times New Roman" w:hAnsi="Times New Roman"/>
          <w:b/>
          <w:color w:val="000000"/>
          <w:sz w:val="28"/>
          <w:szCs w:val="28"/>
          <w:lang w:eastAsia="ru-RU"/>
        </w:rPr>
      </w:pPr>
    </w:p>
    <w:p w:rsidR="00313845" w:rsidRPr="00D34B8C" w:rsidRDefault="00313845" w:rsidP="00FE50FD">
      <w:pPr>
        <w:suppressAutoHyphens/>
        <w:autoSpaceDE w:val="0"/>
        <w:spacing w:after="0" w:line="240" w:lineRule="auto"/>
        <w:jc w:val="center"/>
        <w:rPr>
          <w:rFonts w:ascii="Times New Roman" w:eastAsia="Arial Unicode MS" w:hAnsi="Times New Roman"/>
          <w:sz w:val="24"/>
          <w:szCs w:val="24"/>
          <w:lang w:eastAsia="ar-SA"/>
        </w:rPr>
      </w:pPr>
    </w:p>
    <w:p w:rsidR="003D6DAC" w:rsidRPr="00D34B8C" w:rsidRDefault="003D6DAC" w:rsidP="00FE50FD">
      <w:pPr>
        <w:suppressAutoHyphens/>
        <w:autoSpaceDE w:val="0"/>
        <w:spacing w:after="0" w:line="240" w:lineRule="auto"/>
        <w:jc w:val="center"/>
        <w:rPr>
          <w:rFonts w:ascii="Times New Roman" w:eastAsia="Arial Unicode MS" w:hAnsi="Times New Roman"/>
          <w:b/>
          <w:bCs/>
          <w:sz w:val="24"/>
          <w:szCs w:val="24"/>
          <w:lang w:eastAsia="ar-SA"/>
        </w:rPr>
      </w:pPr>
    </w:p>
    <w:p w:rsidR="003D6DAC" w:rsidRPr="00D34B8C" w:rsidRDefault="003D6DAC" w:rsidP="00FE50FD">
      <w:pPr>
        <w:suppressAutoHyphens/>
        <w:autoSpaceDE w:val="0"/>
        <w:spacing w:after="0" w:line="240" w:lineRule="auto"/>
        <w:jc w:val="center"/>
        <w:rPr>
          <w:rFonts w:ascii="Times New Roman" w:eastAsia="Arial Unicode MS" w:hAnsi="Times New Roman"/>
          <w:b/>
          <w:bCs/>
          <w:sz w:val="24"/>
          <w:szCs w:val="24"/>
          <w:lang w:eastAsia="ar-SA"/>
        </w:rPr>
      </w:pPr>
    </w:p>
    <w:p w:rsidR="003D6DAC" w:rsidRDefault="003D6DAC" w:rsidP="00FE50FD">
      <w:pPr>
        <w:suppressAutoHyphens/>
        <w:autoSpaceDE w:val="0"/>
        <w:spacing w:after="0" w:line="240" w:lineRule="auto"/>
        <w:jc w:val="center"/>
        <w:rPr>
          <w:rFonts w:ascii="Times New Roman" w:eastAsia="Arial Unicode MS" w:hAnsi="Times New Roman"/>
          <w:b/>
          <w:bCs/>
          <w:sz w:val="24"/>
          <w:szCs w:val="24"/>
          <w:lang w:eastAsia="ar-SA"/>
        </w:rPr>
      </w:pPr>
    </w:p>
    <w:p w:rsidR="004C1E6C" w:rsidRDefault="004C1E6C" w:rsidP="00FE50FD">
      <w:pPr>
        <w:suppressAutoHyphens/>
        <w:autoSpaceDE w:val="0"/>
        <w:spacing w:after="0" w:line="240" w:lineRule="auto"/>
        <w:jc w:val="center"/>
        <w:rPr>
          <w:rFonts w:ascii="Times New Roman" w:eastAsia="Arial Unicode MS" w:hAnsi="Times New Roman"/>
          <w:b/>
          <w:bCs/>
          <w:sz w:val="24"/>
          <w:szCs w:val="24"/>
          <w:lang w:eastAsia="ar-SA"/>
        </w:rPr>
      </w:pPr>
    </w:p>
    <w:p w:rsidR="00FC5CF9" w:rsidRDefault="00FC5CF9" w:rsidP="00FE50FD">
      <w:pPr>
        <w:suppressAutoHyphens/>
        <w:autoSpaceDE w:val="0"/>
        <w:spacing w:after="0" w:line="240" w:lineRule="auto"/>
        <w:jc w:val="center"/>
        <w:rPr>
          <w:rFonts w:ascii="Times New Roman" w:eastAsia="Arial Unicode MS" w:hAnsi="Times New Roman"/>
          <w:b/>
          <w:bCs/>
          <w:sz w:val="24"/>
          <w:szCs w:val="24"/>
          <w:lang w:eastAsia="ar-SA"/>
        </w:rPr>
      </w:pPr>
    </w:p>
    <w:p w:rsidR="00FC5CF9" w:rsidRDefault="00FC5CF9" w:rsidP="00FE50FD">
      <w:pPr>
        <w:suppressAutoHyphens/>
        <w:autoSpaceDE w:val="0"/>
        <w:spacing w:after="0" w:line="240" w:lineRule="auto"/>
        <w:jc w:val="center"/>
        <w:rPr>
          <w:rFonts w:ascii="Times New Roman" w:eastAsia="Arial Unicode MS" w:hAnsi="Times New Roman"/>
          <w:b/>
          <w:bCs/>
          <w:sz w:val="24"/>
          <w:szCs w:val="24"/>
          <w:lang w:eastAsia="ar-SA"/>
        </w:rPr>
      </w:pPr>
    </w:p>
    <w:p w:rsidR="00E668A1" w:rsidRDefault="00E668A1" w:rsidP="00FE50FD">
      <w:pPr>
        <w:suppressAutoHyphens/>
        <w:autoSpaceDE w:val="0"/>
        <w:spacing w:after="0" w:line="240" w:lineRule="auto"/>
        <w:jc w:val="center"/>
        <w:rPr>
          <w:rFonts w:ascii="Times New Roman" w:eastAsia="Arial Unicode MS" w:hAnsi="Times New Roman"/>
          <w:b/>
          <w:bCs/>
          <w:sz w:val="24"/>
          <w:szCs w:val="24"/>
          <w:lang w:eastAsia="ar-SA"/>
        </w:rPr>
      </w:pPr>
    </w:p>
    <w:p w:rsidR="00FC5CF9" w:rsidRDefault="00FC5CF9" w:rsidP="00FE50FD">
      <w:pPr>
        <w:suppressAutoHyphens/>
        <w:autoSpaceDE w:val="0"/>
        <w:spacing w:after="0" w:line="240" w:lineRule="auto"/>
        <w:jc w:val="center"/>
        <w:rPr>
          <w:rFonts w:ascii="Times New Roman" w:eastAsia="Arial Unicode MS" w:hAnsi="Times New Roman"/>
          <w:b/>
          <w:bCs/>
          <w:sz w:val="24"/>
          <w:szCs w:val="24"/>
          <w:lang w:eastAsia="ar-SA"/>
        </w:rPr>
      </w:pPr>
    </w:p>
    <w:p w:rsidR="0042637D" w:rsidRDefault="0042637D" w:rsidP="00E50907">
      <w:pPr>
        <w:suppressAutoHyphens/>
        <w:autoSpaceDE w:val="0"/>
        <w:spacing w:after="0" w:line="240" w:lineRule="auto"/>
        <w:rPr>
          <w:rFonts w:ascii="Times New Roman" w:eastAsia="Arial Unicode MS" w:hAnsi="Times New Roman"/>
          <w:b/>
          <w:bCs/>
          <w:sz w:val="24"/>
          <w:szCs w:val="24"/>
          <w:lang w:eastAsia="ar-SA"/>
        </w:rPr>
      </w:pPr>
    </w:p>
    <w:p w:rsidR="003D6DAC" w:rsidRPr="00D34B8C" w:rsidRDefault="003D6DAC" w:rsidP="00C96EEF">
      <w:pPr>
        <w:suppressAutoHyphens/>
        <w:autoSpaceDE w:val="0"/>
        <w:spacing w:after="0" w:line="240" w:lineRule="auto"/>
        <w:rPr>
          <w:rFonts w:ascii="Times New Roman" w:eastAsia="Arial Unicode MS" w:hAnsi="Times New Roman"/>
          <w:b/>
          <w:bCs/>
          <w:sz w:val="24"/>
          <w:szCs w:val="24"/>
          <w:lang w:eastAsia="ar-SA"/>
        </w:rPr>
      </w:pPr>
    </w:p>
    <w:p w:rsidR="00FC5CF9" w:rsidRPr="003E4F9A" w:rsidRDefault="00B54BB5" w:rsidP="00D7377A">
      <w:pPr>
        <w:spacing w:after="0" w:line="240" w:lineRule="auto"/>
        <w:jc w:val="center"/>
        <w:outlineLvl w:val="0"/>
        <w:rPr>
          <w:rFonts w:ascii="Times New Roman" w:eastAsia="Arial Unicode MS" w:hAnsi="Times New Roman"/>
          <w:b/>
          <w:bCs/>
          <w:sz w:val="28"/>
          <w:szCs w:val="28"/>
          <w:lang w:val="ru-RU" w:eastAsia="ar-SA"/>
        </w:rPr>
      </w:pPr>
      <w:r>
        <w:rPr>
          <w:rFonts w:ascii="Times New Roman" w:eastAsia="Arial Unicode MS" w:hAnsi="Times New Roman"/>
          <w:b/>
          <w:bCs/>
          <w:sz w:val="28"/>
          <w:szCs w:val="28"/>
          <w:lang w:val="ru-RU" w:eastAsia="ar-SA"/>
        </w:rPr>
        <w:t>м. Хотин</w:t>
      </w:r>
      <w:r w:rsidR="004868E0" w:rsidRPr="00D34B8C">
        <w:rPr>
          <w:rFonts w:ascii="Times New Roman" w:eastAsia="Arial Unicode MS" w:hAnsi="Times New Roman"/>
          <w:b/>
          <w:bCs/>
          <w:sz w:val="28"/>
          <w:szCs w:val="28"/>
          <w:lang w:eastAsia="ar-SA"/>
        </w:rPr>
        <w:t xml:space="preserve"> 202</w:t>
      </w:r>
      <w:r w:rsidR="00730813">
        <w:rPr>
          <w:rFonts w:ascii="Times New Roman" w:eastAsia="Arial Unicode MS" w:hAnsi="Times New Roman"/>
          <w:b/>
          <w:bCs/>
          <w:sz w:val="28"/>
          <w:szCs w:val="28"/>
          <w:lang w:eastAsia="ar-SA"/>
        </w:rPr>
        <w:t>4</w:t>
      </w:r>
      <w:r w:rsidR="00E668A1">
        <w:rPr>
          <w:rFonts w:ascii="Times New Roman" w:eastAsia="Arial Unicode MS" w:hAnsi="Times New Roman"/>
          <w:b/>
          <w:bCs/>
          <w:sz w:val="28"/>
          <w:szCs w:val="28"/>
          <w:lang w:eastAsia="ar-SA"/>
        </w:rPr>
        <w:t xml:space="preserve"> </w:t>
      </w:r>
      <w:r w:rsidR="003C28F8">
        <w:rPr>
          <w:rFonts w:ascii="Times New Roman" w:eastAsia="Arial Unicode MS" w:hAnsi="Times New Roman"/>
          <w:b/>
          <w:bCs/>
          <w:sz w:val="28"/>
          <w:szCs w:val="28"/>
          <w:lang w:eastAsia="ar-SA"/>
        </w:rPr>
        <w:t>р</w:t>
      </w:r>
      <w:r w:rsidR="003E4F9A">
        <w:rPr>
          <w:rFonts w:ascii="Times New Roman" w:eastAsia="Arial Unicode MS" w:hAnsi="Times New Roman"/>
          <w:b/>
          <w:bCs/>
          <w:sz w:val="28"/>
          <w:szCs w:val="28"/>
          <w:lang w:val="ru-RU" w:eastAsia="ar-SA"/>
        </w:rPr>
        <w:t>.</w:t>
      </w:r>
    </w:p>
    <w:tbl>
      <w:tblPr>
        <w:tblW w:w="10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461"/>
        <w:gridCol w:w="7153"/>
      </w:tblGrid>
      <w:tr w:rsidR="006325D8" w:rsidRPr="00C362CD" w:rsidTr="00FC69B8">
        <w:trPr>
          <w:trHeight w:val="522"/>
          <w:jc w:val="center"/>
        </w:trPr>
        <w:tc>
          <w:tcPr>
            <w:tcW w:w="516"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6325D8" w:rsidRPr="00C362CD" w:rsidRDefault="008126FD" w:rsidP="00FE50FD">
            <w:pPr>
              <w:widowControl w:val="0"/>
              <w:spacing w:after="0" w:line="240" w:lineRule="auto"/>
              <w:contextualSpacing/>
              <w:jc w:val="center"/>
              <w:rPr>
                <w:rFonts w:ascii="Times New Roman" w:hAnsi="Times New Roman"/>
                <w:b/>
                <w:color w:val="000000"/>
                <w:sz w:val="24"/>
                <w:szCs w:val="24"/>
                <w:lang w:eastAsia="uk-UA"/>
              </w:rPr>
            </w:pPr>
            <w:r w:rsidRPr="00C362CD">
              <w:rPr>
                <w:rFonts w:ascii="Times New Roman" w:hAnsi="Times New Roman"/>
                <w:bCs/>
                <w:sz w:val="24"/>
                <w:szCs w:val="24"/>
              </w:rPr>
              <w:lastRenderedPageBreak/>
              <w:br w:type="page"/>
            </w:r>
            <w:r w:rsidR="00AC15C8" w:rsidRPr="00C362CD">
              <w:rPr>
                <w:rFonts w:ascii="Times New Roman" w:hAnsi="Times New Roman"/>
                <w:sz w:val="24"/>
                <w:szCs w:val="24"/>
              </w:rPr>
              <w:br w:type="page"/>
            </w:r>
            <w:r w:rsidR="006325D8" w:rsidRPr="00C362CD">
              <w:rPr>
                <w:rFonts w:ascii="Times New Roman" w:hAnsi="Times New Roman"/>
                <w:b/>
                <w:color w:val="000000"/>
                <w:sz w:val="24"/>
                <w:szCs w:val="24"/>
                <w:lang w:eastAsia="uk-UA"/>
              </w:rPr>
              <w:t>№</w:t>
            </w:r>
          </w:p>
        </w:tc>
        <w:tc>
          <w:tcPr>
            <w:tcW w:w="9508" w:type="dxa"/>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6325D8" w:rsidRPr="00C362CD" w:rsidRDefault="003200E4" w:rsidP="00FE50FD">
            <w:pPr>
              <w:widowControl w:val="0"/>
              <w:spacing w:after="0" w:line="240" w:lineRule="auto"/>
              <w:contextualSpacing/>
              <w:jc w:val="center"/>
              <w:rPr>
                <w:rFonts w:ascii="Times New Roman" w:hAnsi="Times New Roman"/>
                <w:b/>
                <w:color w:val="000000"/>
                <w:sz w:val="24"/>
                <w:szCs w:val="24"/>
                <w:lang w:eastAsia="uk-UA"/>
              </w:rPr>
            </w:pPr>
            <w:r w:rsidRPr="00C362CD">
              <w:rPr>
                <w:rFonts w:ascii="Times New Roman" w:hAnsi="Times New Roman"/>
                <w:b/>
                <w:sz w:val="24"/>
                <w:szCs w:val="24"/>
              </w:rPr>
              <w:t xml:space="preserve">Розділ І. </w:t>
            </w:r>
            <w:r w:rsidR="006325D8" w:rsidRPr="00C362CD">
              <w:rPr>
                <w:rFonts w:ascii="Times New Roman" w:hAnsi="Times New Roman"/>
                <w:b/>
                <w:sz w:val="24"/>
                <w:szCs w:val="24"/>
                <w:bdr w:val="none" w:sz="0" w:space="0" w:color="auto" w:frame="1"/>
                <w:lang w:eastAsia="uk-UA"/>
              </w:rPr>
              <w:t>Загальні положення</w:t>
            </w:r>
          </w:p>
        </w:tc>
      </w:tr>
      <w:tr w:rsidR="008945E4" w:rsidRPr="00C362CD" w:rsidTr="00FC69B8">
        <w:trPr>
          <w:trHeight w:val="274"/>
          <w:jc w:val="center"/>
        </w:trPr>
        <w:tc>
          <w:tcPr>
            <w:tcW w:w="516" w:type="dxa"/>
            <w:tcBorders>
              <w:top w:val="double" w:sz="4" w:space="0" w:color="auto"/>
            </w:tcBorders>
            <w:shd w:val="clear" w:color="auto" w:fill="auto"/>
            <w:vAlign w:val="center"/>
          </w:tcPr>
          <w:p w:rsidR="008945E4" w:rsidRPr="00C362CD" w:rsidRDefault="00786B3C" w:rsidP="00FE50FD">
            <w:pPr>
              <w:widowControl w:val="0"/>
              <w:spacing w:after="0" w:line="240" w:lineRule="auto"/>
              <w:contextualSpacing/>
              <w:jc w:val="center"/>
              <w:rPr>
                <w:rFonts w:ascii="Times New Roman" w:hAnsi="Times New Roman"/>
                <w:color w:val="000000"/>
                <w:sz w:val="24"/>
                <w:szCs w:val="24"/>
                <w:lang w:eastAsia="uk-UA"/>
              </w:rPr>
            </w:pPr>
            <w:r w:rsidRPr="00C362CD">
              <w:rPr>
                <w:rFonts w:ascii="Times New Roman" w:hAnsi="Times New Roman"/>
                <w:color w:val="000000"/>
                <w:sz w:val="24"/>
                <w:szCs w:val="24"/>
                <w:lang w:eastAsia="uk-UA"/>
              </w:rPr>
              <w:t>1</w:t>
            </w:r>
          </w:p>
        </w:tc>
        <w:tc>
          <w:tcPr>
            <w:tcW w:w="3012" w:type="dxa"/>
            <w:tcBorders>
              <w:top w:val="double" w:sz="4" w:space="0" w:color="auto"/>
            </w:tcBorders>
            <w:shd w:val="clear" w:color="auto" w:fill="auto"/>
            <w:vAlign w:val="center"/>
          </w:tcPr>
          <w:p w:rsidR="008945E4" w:rsidRPr="00C362CD" w:rsidRDefault="00786B3C" w:rsidP="00FE50FD">
            <w:pPr>
              <w:widowControl w:val="0"/>
              <w:spacing w:after="0" w:line="240" w:lineRule="auto"/>
              <w:contextualSpacing/>
              <w:jc w:val="center"/>
              <w:rPr>
                <w:rFonts w:ascii="Times New Roman" w:hAnsi="Times New Roman"/>
                <w:color w:val="000000"/>
                <w:sz w:val="24"/>
                <w:szCs w:val="24"/>
                <w:lang w:eastAsia="uk-UA"/>
              </w:rPr>
            </w:pPr>
            <w:r w:rsidRPr="00C362CD">
              <w:rPr>
                <w:rFonts w:ascii="Times New Roman" w:hAnsi="Times New Roman"/>
                <w:color w:val="000000"/>
                <w:sz w:val="24"/>
                <w:szCs w:val="24"/>
                <w:lang w:eastAsia="uk-UA"/>
              </w:rPr>
              <w:t>2</w:t>
            </w:r>
          </w:p>
        </w:tc>
        <w:tc>
          <w:tcPr>
            <w:tcW w:w="6490" w:type="dxa"/>
            <w:tcBorders>
              <w:top w:val="double" w:sz="4" w:space="0" w:color="auto"/>
            </w:tcBorders>
            <w:shd w:val="clear" w:color="auto" w:fill="auto"/>
            <w:vAlign w:val="center"/>
          </w:tcPr>
          <w:p w:rsidR="008945E4" w:rsidRPr="00C362CD" w:rsidRDefault="00786B3C" w:rsidP="00FE50FD">
            <w:pPr>
              <w:widowControl w:val="0"/>
              <w:spacing w:after="0" w:line="240" w:lineRule="auto"/>
              <w:contextualSpacing/>
              <w:jc w:val="center"/>
              <w:rPr>
                <w:rFonts w:ascii="Times New Roman" w:hAnsi="Times New Roman"/>
                <w:color w:val="000000"/>
                <w:sz w:val="24"/>
                <w:szCs w:val="24"/>
                <w:lang w:eastAsia="uk-UA"/>
              </w:rPr>
            </w:pPr>
            <w:r w:rsidRPr="00C362CD">
              <w:rPr>
                <w:rFonts w:ascii="Times New Roman" w:hAnsi="Times New Roman"/>
                <w:color w:val="000000"/>
                <w:sz w:val="24"/>
                <w:szCs w:val="24"/>
                <w:lang w:eastAsia="uk-UA"/>
              </w:rPr>
              <w:t>3</w:t>
            </w:r>
          </w:p>
        </w:tc>
      </w:tr>
      <w:tr w:rsidR="001F0BF7" w:rsidRPr="00C362CD" w:rsidTr="00FC69B8">
        <w:trPr>
          <w:trHeight w:val="522"/>
          <w:jc w:val="center"/>
        </w:trPr>
        <w:tc>
          <w:tcPr>
            <w:tcW w:w="516" w:type="dxa"/>
            <w:shd w:val="clear" w:color="auto" w:fill="auto"/>
          </w:tcPr>
          <w:p w:rsidR="008945E4" w:rsidRPr="00C362CD" w:rsidRDefault="00786B3C" w:rsidP="00FE50FD">
            <w:pPr>
              <w:widowControl w:val="0"/>
              <w:spacing w:after="0" w:line="240" w:lineRule="auto"/>
              <w:contextualSpacing/>
              <w:jc w:val="center"/>
              <w:rPr>
                <w:rFonts w:ascii="Times New Roman" w:hAnsi="Times New Roman"/>
                <w:b/>
                <w:color w:val="000000"/>
                <w:sz w:val="24"/>
                <w:szCs w:val="24"/>
                <w:lang w:eastAsia="uk-UA"/>
              </w:rPr>
            </w:pPr>
            <w:r w:rsidRPr="00C362CD">
              <w:rPr>
                <w:rFonts w:ascii="Times New Roman" w:hAnsi="Times New Roman"/>
                <w:b/>
                <w:color w:val="000000"/>
                <w:sz w:val="24"/>
                <w:szCs w:val="24"/>
                <w:lang w:eastAsia="uk-UA"/>
              </w:rPr>
              <w:t>1</w:t>
            </w:r>
          </w:p>
        </w:tc>
        <w:tc>
          <w:tcPr>
            <w:tcW w:w="3012" w:type="dxa"/>
            <w:shd w:val="clear" w:color="auto" w:fill="auto"/>
          </w:tcPr>
          <w:p w:rsidR="008945E4" w:rsidRPr="00C362CD" w:rsidRDefault="00786B3C" w:rsidP="00FE50FD">
            <w:pPr>
              <w:widowControl w:val="0"/>
              <w:spacing w:after="0" w:line="240" w:lineRule="auto"/>
              <w:contextualSpacing/>
              <w:rPr>
                <w:rFonts w:ascii="Times New Roman" w:hAnsi="Times New Roman"/>
                <w:b/>
                <w:color w:val="000000"/>
                <w:sz w:val="24"/>
                <w:szCs w:val="24"/>
                <w:lang w:eastAsia="uk-UA"/>
              </w:rPr>
            </w:pPr>
            <w:r w:rsidRPr="00C362CD">
              <w:rPr>
                <w:rFonts w:ascii="Times New Roman" w:hAnsi="Times New Roman"/>
                <w:b/>
                <w:sz w:val="24"/>
                <w:szCs w:val="24"/>
                <w:lang w:eastAsia="uk-UA"/>
              </w:rPr>
              <w:t>Терміни, які вживаються в тендерній документації</w:t>
            </w:r>
          </w:p>
        </w:tc>
        <w:tc>
          <w:tcPr>
            <w:tcW w:w="6490" w:type="dxa"/>
            <w:shd w:val="clear" w:color="auto" w:fill="auto"/>
            <w:vAlign w:val="center"/>
          </w:tcPr>
          <w:p w:rsidR="00F07078" w:rsidRPr="00C362CD" w:rsidRDefault="00F07078" w:rsidP="00F07078">
            <w:pPr>
              <w:widowControl w:val="0"/>
              <w:spacing w:after="0" w:line="240" w:lineRule="auto"/>
              <w:jc w:val="both"/>
              <w:rPr>
                <w:rFonts w:ascii="Times New Roman" w:hAnsi="Times New Roman"/>
                <w:sz w:val="24"/>
                <w:szCs w:val="24"/>
                <w:lang w:eastAsia="zh-CN"/>
              </w:rPr>
            </w:pPr>
            <w:r w:rsidRPr="00C362CD">
              <w:rPr>
                <w:rFonts w:ascii="Times New Roman" w:hAnsi="Times New Roman"/>
                <w:sz w:val="24"/>
                <w:szCs w:val="24"/>
                <w:lang w:eastAsia="zh-CN"/>
              </w:rPr>
              <w:t>Тендерну документацію розроблено відповідно вимог Закону України «Про публічні закупівлі» (далі - Закон</w:t>
            </w:r>
            <w:r w:rsidRPr="00C362CD">
              <w:rPr>
                <w:rFonts w:ascii="Times New Roman" w:hAnsi="Times New Roman"/>
                <w:color w:val="000000" w:themeColor="text1"/>
                <w:sz w:val="24"/>
                <w:szCs w:val="24"/>
                <w:lang w:eastAsia="zh-CN"/>
              </w:rPr>
              <w:t xml:space="preserve">) та з урахуванням особливостей, затверджених </w:t>
            </w:r>
            <w:r w:rsidRPr="00C362CD">
              <w:rPr>
                <w:rFonts w:ascii="Times New Roman" w:hAnsi="Times New Roman"/>
                <w:sz w:val="24"/>
                <w:szCs w:val="24"/>
                <w:lang w:eastAsia="zh-CN"/>
              </w:rPr>
              <w:t xml:space="preserve">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91356" w:rsidRPr="00C362CD">
              <w:rPr>
                <w:rFonts w:ascii="Times New Roman" w:hAnsi="Times New Roman"/>
                <w:sz w:val="24"/>
                <w:szCs w:val="24"/>
                <w:lang w:eastAsia="zh-CN"/>
              </w:rPr>
              <w:t>(в редакції постанови Кабінету Міністрі</w:t>
            </w:r>
            <w:r w:rsidR="00036B8D" w:rsidRPr="00C362CD">
              <w:rPr>
                <w:rFonts w:ascii="Times New Roman" w:hAnsi="Times New Roman"/>
                <w:sz w:val="24"/>
                <w:szCs w:val="24"/>
                <w:lang w:eastAsia="zh-CN"/>
              </w:rPr>
              <w:t xml:space="preserve">в України від 12 вересня 2023 </w:t>
            </w:r>
            <w:r w:rsidR="00191356" w:rsidRPr="00C362CD">
              <w:rPr>
                <w:rFonts w:ascii="Times New Roman" w:hAnsi="Times New Roman"/>
                <w:sz w:val="24"/>
                <w:szCs w:val="24"/>
                <w:lang w:eastAsia="zh-CN"/>
              </w:rPr>
              <w:t xml:space="preserve"> № 981) </w:t>
            </w:r>
            <w:r w:rsidRPr="00C362CD">
              <w:rPr>
                <w:rFonts w:ascii="Times New Roman" w:hAnsi="Times New Roman"/>
                <w:sz w:val="24"/>
                <w:szCs w:val="24"/>
                <w:lang w:eastAsia="zh-CN"/>
              </w:rPr>
              <w:t>(далі - Особливості)</w:t>
            </w:r>
            <w:r w:rsidR="001A51F0" w:rsidRPr="00C362CD">
              <w:rPr>
                <w:rFonts w:ascii="Times New Roman" w:hAnsi="Times New Roman"/>
                <w:sz w:val="24"/>
                <w:szCs w:val="24"/>
                <w:lang w:eastAsia="zh-CN"/>
              </w:rPr>
              <w:t xml:space="preserve"> (зі змінами та доповненнями)</w:t>
            </w:r>
            <w:r w:rsidRPr="00C362CD">
              <w:rPr>
                <w:rFonts w:ascii="Times New Roman" w:hAnsi="Times New Roman"/>
                <w:sz w:val="24"/>
                <w:szCs w:val="24"/>
                <w:lang w:eastAsia="zh-CN"/>
              </w:rPr>
              <w:t>.</w:t>
            </w:r>
          </w:p>
          <w:p w:rsidR="008945E4" w:rsidRPr="00C362CD" w:rsidRDefault="00F07078" w:rsidP="00F07078">
            <w:pPr>
              <w:widowControl w:val="0"/>
              <w:spacing w:after="0" w:line="240" w:lineRule="auto"/>
              <w:contextualSpacing/>
              <w:jc w:val="both"/>
              <w:rPr>
                <w:rFonts w:ascii="Times New Roman" w:hAnsi="Times New Roman"/>
                <w:color w:val="000000"/>
                <w:sz w:val="24"/>
                <w:szCs w:val="24"/>
                <w:lang w:eastAsia="uk-UA"/>
              </w:rPr>
            </w:pPr>
            <w:r w:rsidRPr="00C362CD">
              <w:rPr>
                <w:rFonts w:ascii="Times New Roman" w:hAnsi="Times New Roman"/>
                <w:sz w:val="24"/>
                <w:szCs w:val="24"/>
                <w:lang w:eastAsia="zh-CN"/>
              </w:rPr>
              <w:t>Терміни, які використовуються в цій тендерній документації, вживаються в значенні, наведеному в Законі та Особливостях.</w:t>
            </w:r>
          </w:p>
        </w:tc>
      </w:tr>
      <w:tr w:rsidR="00DE304E" w:rsidRPr="00C362CD" w:rsidTr="00FC69B8">
        <w:trPr>
          <w:trHeight w:val="522"/>
          <w:jc w:val="center"/>
        </w:trPr>
        <w:tc>
          <w:tcPr>
            <w:tcW w:w="516" w:type="dxa"/>
            <w:shd w:val="clear" w:color="auto" w:fill="auto"/>
          </w:tcPr>
          <w:p w:rsidR="008945E4" w:rsidRPr="00C362CD" w:rsidRDefault="00786B3C" w:rsidP="00FE50FD">
            <w:pPr>
              <w:widowControl w:val="0"/>
              <w:spacing w:after="0" w:line="240" w:lineRule="auto"/>
              <w:contextualSpacing/>
              <w:jc w:val="center"/>
              <w:rPr>
                <w:rFonts w:ascii="Times New Roman" w:hAnsi="Times New Roman"/>
                <w:b/>
                <w:color w:val="000000"/>
                <w:sz w:val="24"/>
                <w:szCs w:val="24"/>
                <w:lang w:eastAsia="uk-UA"/>
              </w:rPr>
            </w:pPr>
            <w:r w:rsidRPr="00C362CD">
              <w:rPr>
                <w:rFonts w:ascii="Times New Roman" w:hAnsi="Times New Roman"/>
                <w:b/>
                <w:color w:val="000000"/>
                <w:sz w:val="24"/>
                <w:szCs w:val="24"/>
                <w:lang w:eastAsia="uk-UA"/>
              </w:rPr>
              <w:t>2</w:t>
            </w:r>
          </w:p>
        </w:tc>
        <w:tc>
          <w:tcPr>
            <w:tcW w:w="3012" w:type="dxa"/>
            <w:shd w:val="clear" w:color="auto" w:fill="auto"/>
          </w:tcPr>
          <w:p w:rsidR="008945E4" w:rsidRPr="00C362CD" w:rsidRDefault="00770A35" w:rsidP="00FE50FD">
            <w:pPr>
              <w:widowControl w:val="0"/>
              <w:spacing w:after="0" w:line="240" w:lineRule="auto"/>
              <w:contextualSpacing/>
              <w:rPr>
                <w:rFonts w:ascii="Times New Roman" w:hAnsi="Times New Roman"/>
                <w:b/>
                <w:color w:val="000000"/>
                <w:sz w:val="24"/>
                <w:szCs w:val="24"/>
                <w:lang w:eastAsia="uk-UA"/>
              </w:rPr>
            </w:pPr>
            <w:r w:rsidRPr="00C362CD">
              <w:rPr>
                <w:rFonts w:ascii="Times New Roman" w:hAnsi="Times New Roman"/>
                <w:b/>
                <w:sz w:val="24"/>
                <w:szCs w:val="24"/>
                <w:lang w:eastAsia="uk-UA"/>
              </w:rPr>
              <w:t>Інформація про замовника торгів</w:t>
            </w:r>
          </w:p>
        </w:tc>
        <w:tc>
          <w:tcPr>
            <w:tcW w:w="6490" w:type="dxa"/>
            <w:shd w:val="clear" w:color="auto" w:fill="auto"/>
          </w:tcPr>
          <w:p w:rsidR="008945E4" w:rsidRPr="00C362CD" w:rsidRDefault="008945E4" w:rsidP="00FE50FD">
            <w:pPr>
              <w:widowControl w:val="0"/>
              <w:spacing w:after="0" w:line="240" w:lineRule="auto"/>
              <w:contextualSpacing/>
              <w:jc w:val="both"/>
              <w:rPr>
                <w:rFonts w:ascii="Times New Roman" w:hAnsi="Times New Roman"/>
                <w:color w:val="000000"/>
                <w:sz w:val="24"/>
                <w:szCs w:val="24"/>
                <w:lang w:eastAsia="uk-UA"/>
              </w:rPr>
            </w:pPr>
          </w:p>
        </w:tc>
      </w:tr>
      <w:tr w:rsidR="00E3417A" w:rsidRPr="00C362CD" w:rsidTr="00FC69B8">
        <w:trPr>
          <w:trHeight w:val="522"/>
          <w:jc w:val="center"/>
        </w:trPr>
        <w:tc>
          <w:tcPr>
            <w:tcW w:w="516" w:type="dxa"/>
            <w:shd w:val="clear" w:color="auto" w:fill="auto"/>
          </w:tcPr>
          <w:p w:rsidR="00E3417A" w:rsidRPr="00C362CD" w:rsidRDefault="00E3417A" w:rsidP="00FE50FD">
            <w:pPr>
              <w:widowControl w:val="0"/>
              <w:spacing w:after="0" w:line="240" w:lineRule="auto"/>
              <w:contextualSpacing/>
              <w:jc w:val="center"/>
              <w:rPr>
                <w:rFonts w:ascii="Times New Roman" w:hAnsi="Times New Roman"/>
                <w:color w:val="000000"/>
                <w:sz w:val="24"/>
                <w:szCs w:val="24"/>
                <w:lang w:eastAsia="uk-UA"/>
              </w:rPr>
            </w:pPr>
            <w:r w:rsidRPr="00C362CD">
              <w:rPr>
                <w:rFonts w:ascii="Times New Roman" w:hAnsi="Times New Roman"/>
                <w:color w:val="000000"/>
                <w:sz w:val="24"/>
                <w:szCs w:val="24"/>
                <w:lang w:eastAsia="uk-UA"/>
              </w:rPr>
              <w:t>2.1</w:t>
            </w:r>
          </w:p>
        </w:tc>
        <w:tc>
          <w:tcPr>
            <w:tcW w:w="3012" w:type="dxa"/>
            <w:shd w:val="clear" w:color="auto" w:fill="auto"/>
          </w:tcPr>
          <w:p w:rsidR="00E3417A" w:rsidRPr="00C362CD" w:rsidRDefault="00D73BEB" w:rsidP="00FE50FD">
            <w:pPr>
              <w:widowControl w:val="0"/>
              <w:spacing w:after="0" w:line="240" w:lineRule="auto"/>
              <w:contextualSpacing/>
              <w:rPr>
                <w:rFonts w:ascii="Times New Roman" w:hAnsi="Times New Roman"/>
                <w:sz w:val="24"/>
                <w:szCs w:val="24"/>
                <w:lang w:eastAsia="uk-UA"/>
              </w:rPr>
            </w:pPr>
            <w:r w:rsidRPr="00C362CD">
              <w:rPr>
                <w:rFonts w:ascii="Times New Roman" w:hAnsi="Times New Roman"/>
                <w:sz w:val="24"/>
                <w:szCs w:val="24"/>
                <w:lang w:eastAsia="uk-UA"/>
              </w:rPr>
              <w:t>п</w:t>
            </w:r>
            <w:r w:rsidR="00E3417A" w:rsidRPr="00C362CD">
              <w:rPr>
                <w:rFonts w:ascii="Times New Roman" w:hAnsi="Times New Roman"/>
                <w:sz w:val="24"/>
                <w:szCs w:val="24"/>
                <w:lang w:eastAsia="uk-UA"/>
              </w:rPr>
              <w:t>овне найменування</w:t>
            </w:r>
          </w:p>
        </w:tc>
        <w:tc>
          <w:tcPr>
            <w:tcW w:w="6490" w:type="dxa"/>
            <w:shd w:val="clear" w:color="auto" w:fill="auto"/>
          </w:tcPr>
          <w:p w:rsidR="004868E0" w:rsidRPr="00B54BB5" w:rsidRDefault="00B54BB5" w:rsidP="00400981">
            <w:pPr>
              <w:spacing w:after="0"/>
              <w:jc w:val="both"/>
              <w:rPr>
                <w:rFonts w:ascii="Times New Roman" w:hAnsi="Times New Roman"/>
                <w:b/>
                <w:sz w:val="28"/>
                <w:szCs w:val="28"/>
              </w:rPr>
            </w:pPr>
            <w:r w:rsidRPr="00B54BB5">
              <w:rPr>
                <w:b/>
                <w:bCs/>
                <w:sz w:val="28"/>
                <w:szCs w:val="28"/>
              </w:rPr>
              <w:t>Комунальне некомерційне підприємство « Хотинський центр ПМД» Хотинської міської ради</w:t>
            </w:r>
          </w:p>
        </w:tc>
      </w:tr>
      <w:tr w:rsidR="00E3417A" w:rsidRPr="00C362CD" w:rsidTr="00FC69B8">
        <w:trPr>
          <w:trHeight w:val="291"/>
          <w:jc w:val="center"/>
        </w:trPr>
        <w:tc>
          <w:tcPr>
            <w:tcW w:w="516" w:type="dxa"/>
            <w:shd w:val="clear" w:color="auto" w:fill="auto"/>
          </w:tcPr>
          <w:p w:rsidR="00E3417A" w:rsidRPr="00C362CD" w:rsidRDefault="00E3417A" w:rsidP="00FE50FD">
            <w:pPr>
              <w:widowControl w:val="0"/>
              <w:spacing w:after="0" w:line="240" w:lineRule="auto"/>
              <w:contextualSpacing/>
              <w:jc w:val="center"/>
              <w:rPr>
                <w:rFonts w:ascii="Times New Roman" w:hAnsi="Times New Roman"/>
                <w:color w:val="000000"/>
                <w:sz w:val="24"/>
                <w:szCs w:val="24"/>
                <w:lang w:eastAsia="uk-UA"/>
              </w:rPr>
            </w:pPr>
            <w:r w:rsidRPr="00C362CD">
              <w:rPr>
                <w:rFonts w:ascii="Times New Roman" w:hAnsi="Times New Roman"/>
                <w:color w:val="000000"/>
                <w:sz w:val="24"/>
                <w:szCs w:val="24"/>
                <w:lang w:eastAsia="uk-UA"/>
              </w:rPr>
              <w:t>2.2</w:t>
            </w:r>
          </w:p>
        </w:tc>
        <w:tc>
          <w:tcPr>
            <w:tcW w:w="3012" w:type="dxa"/>
            <w:shd w:val="clear" w:color="auto" w:fill="auto"/>
          </w:tcPr>
          <w:p w:rsidR="006731D1" w:rsidRPr="00C362CD" w:rsidRDefault="006731D1" w:rsidP="00452EE0">
            <w:pPr>
              <w:widowControl w:val="0"/>
              <w:spacing w:after="0" w:line="240" w:lineRule="auto"/>
              <w:contextualSpacing/>
              <w:rPr>
                <w:rFonts w:ascii="Times New Roman" w:hAnsi="Times New Roman"/>
                <w:sz w:val="24"/>
                <w:szCs w:val="24"/>
                <w:lang w:eastAsia="uk-UA"/>
              </w:rPr>
            </w:pPr>
            <w:r w:rsidRPr="00C362CD">
              <w:rPr>
                <w:rFonts w:ascii="Times New Roman" w:hAnsi="Times New Roman"/>
                <w:sz w:val="24"/>
                <w:szCs w:val="24"/>
                <w:lang w:eastAsia="uk-UA"/>
              </w:rPr>
              <w:t>М</w:t>
            </w:r>
            <w:r w:rsidR="00E3417A" w:rsidRPr="00C362CD">
              <w:rPr>
                <w:rFonts w:ascii="Times New Roman" w:hAnsi="Times New Roman"/>
                <w:sz w:val="24"/>
                <w:szCs w:val="24"/>
                <w:lang w:eastAsia="uk-UA"/>
              </w:rPr>
              <w:t>ісцезнаходження</w:t>
            </w:r>
          </w:p>
        </w:tc>
        <w:tc>
          <w:tcPr>
            <w:tcW w:w="6490" w:type="dxa"/>
            <w:shd w:val="clear" w:color="auto" w:fill="auto"/>
          </w:tcPr>
          <w:p w:rsidR="00E3417A" w:rsidRPr="00B54BB5" w:rsidRDefault="00B54BB5" w:rsidP="00C91D78">
            <w:pPr>
              <w:widowControl w:val="0"/>
              <w:spacing w:after="0" w:line="240" w:lineRule="auto"/>
              <w:contextualSpacing/>
              <w:jc w:val="both"/>
              <w:rPr>
                <w:rFonts w:ascii="Times New Roman" w:hAnsi="Times New Roman"/>
                <w:color w:val="000000"/>
                <w:sz w:val="28"/>
                <w:szCs w:val="28"/>
                <w:lang w:eastAsia="uk-UA"/>
              </w:rPr>
            </w:pPr>
            <w:r w:rsidRPr="00B54BB5">
              <w:rPr>
                <w:b/>
                <w:color w:val="000000"/>
                <w:sz w:val="28"/>
                <w:szCs w:val="28"/>
              </w:rPr>
              <w:t>60000, Україна, Чернівецька область, місто Хотин, вул. Б.Хмельницького.4</w:t>
            </w:r>
          </w:p>
        </w:tc>
      </w:tr>
      <w:tr w:rsidR="008945E4" w:rsidRPr="00C362CD" w:rsidTr="00FC69B8">
        <w:trPr>
          <w:trHeight w:val="522"/>
          <w:jc w:val="center"/>
        </w:trPr>
        <w:tc>
          <w:tcPr>
            <w:tcW w:w="516" w:type="dxa"/>
            <w:shd w:val="clear" w:color="auto" w:fill="auto"/>
          </w:tcPr>
          <w:p w:rsidR="008945E4" w:rsidRPr="00C362CD" w:rsidRDefault="00E3417A" w:rsidP="00FE50FD">
            <w:pPr>
              <w:widowControl w:val="0"/>
              <w:spacing w:after="0" w:line="240" w:lineRule="auto"/>
              <w:contextualSpacing/>
              <w:jc w:val="center"/>
              <w:rPr>
                <w:rFonts w:ascii="Times New Roman" w:hAnsi="Times New Roman"/>
                <w:color w:val="000000"/>
                <w:sz w:val="24"/>
                <w:szCs w:val="24"/>
                <w:lang w:eastAsia="uk-UA"/>
              </w:rPr>
            </w:pPr>
            <w:r w:rsidRPr="00C362CD">
              <w:rPr>
                <w:rFonts w:ascii="Times New Roman" w:hAnsi="Times New Roman"/>
                <w:color w:val="000000"/>
                <w:sz w:val="24"/>
                <w:szCs w:val="24"/>
                <w:lang w:eastAsia="uk-UA"/>
              </w:rPr>
              <w:t>2.3</w:t>
            </w:r>
          </w:p>
        </w:tc>
        <w:tc>
          <w:tcPr>
            <w:tcW w:w="3012" w:type="dxa"/>
            <w:shd w:val="clear" w:color="auto" w:fill="auto"/>
          </w:tcPr>
          <w:p w:rsidR="008945E4" w:rsidRPr="00C362CD" w:rsidRDefault="00D73BEB" w:rsidP="00FE50FD">
            <w:pPr>
              <w:widowControl w:val="0"/>
              <w:spacing w:after="0" w:line="240" w:lineRule="auto"/>
              <w:contextualSpacing/>
              <w:rPr>
                <w:rFonts w:ascii="Times New Roman" w:hAnsi="Times New Roman"/>
                <w:color w:val="000000"/>
                <w:sz w:val="24"/>
                <w:szCs w:val="24"/>
                <w:lang w:eastAsia="uk-UA"/>
              </w:rPr>
            </w:pPr>
            <w:r w:rsidRPr="00C362CD">
              <w:rPr>
                <w:rFonts w:ascii="Times New Roman" w:hAnsi="Times New Roman"/>
                <w:sz w:val="24"/>
                <w:szCs w:val="24"/>
                <w:lang w:eastAsia="uk-UA"/>
              </w:rPr>
              <w:t>п</w:t>
            </w:r>
            <w:r w:rsidR="00E3417A" w:rsidRPr="00C362CD">
              <w:rPr>
                <w:rFonts w:ascii="Times New Roman" w:hAnsi="Times New Roman"/>
                <w:sz w:val="24"/>
                <w:szCs w:val="24"/>
                <w:lang w:eastAsia="uk-UA"/>
              </w:rPr>
              <w:t>осадова особа замовника, уповноважена здійснювати зв'язок з учасниками</w:t>
            </w:r>
          </w:p>
        </w:tc>
        <w:tc>
          <w:tcPr>
            <w:tcW w:w="6490" w:type="dxa"/>
            <w:shd w:val="clear" w:color="auto" w:fill="auto"/>
          </w:tcPr>
          <w:p w:rsidR="00B54BB5" w:rsidRPr="00B54BB5" w:rsidRDefault="00B54BB5" w:rsidP="00B54BB5">
            <w:pPr>
              <w:jc w:val="both"/>
              <w:rPr>
                <w:b/>
                <w:color w:val="000000"/>
                <w:sz w:val="28"/>
                <w:szCs w:val="28"/>
              </w:rPr>
            </w:pPr>
            <w:r w:rsidRPr="00B54BB5">
              <w:rPr>
                <w:b/>
                <w:color w:val="000000"/>
                <w:sz w:val="28"/>
                <w:szCs w:val="28"/>
              </w:rPr>
              <w:t xml:space="preserve">Економіст </w:t>
            </w:r>
            <w:proofErr w:type="spellStart"/>
            <w:r w:rsidRPr="00B54BB5">
              <w:rPr>
                <w:b/>
                <w:color w:val="000000"/>
                <w:sz w:val="28"/>
                <w:szCs w:val="28"/>
              </w:rPr>
              <w:t>Моргуляк</w:t>
            </w:r>
            <w:proofErr w:type="spellEnd"/>
            <w:r w:rsidRPr="00B54BB5">
              <w:rPr>
                <w:b/>
                <w:color w:val="000000"/>
                <w:sz w:val="28"/>
                <w:szCs w:val="28"/>
              </w:rPr>
              <w:t xml:space="preserve"> Людмила Іллівна, </w:t>
            </w:r>
            <w:proofErr w:type="spellStart"/>
            <w:r w:rsidRPr="00B54BB5">
              <w:rPr>
                <w:b/>
                <w:color w:val="000000"/>
                <w:sz w:val="28"/>
                <w:szCs w:val="28"/>
              </w:rPr>
              <w:t>тел</w:t>
            </w:r>
            <w:proofErr w:type="spellEnd"/>
            <w:r w:rsidRPr="00B54BB5">
              <w:rPr>
                <w:b/>
                <w:color w:val="000000"/>
                <w:sz w:val="28"/>
                <w:szCs w:val="28"/>
              </w:rPr>
              <w:t xml:space="preserve">. +380964440826, </w:t>
            </w:r>
          </w:p>
          <w:p w:rsidR="00B54BB5" w:rsidRPr="00B54BB5" w:rsidRDefault="00B54BB5" w:rsidP="00B54BB5">
            <w:pPr>
              <w:jc w:val="both"/>
              <w:rPr>
                <w:b/>
                <w:sz w:val="28"/>
                <w:szCs w:val="28"/>
              </w:rPr>
            </w:pPr>
            <w:r w:rsidRPr="00B54BB5">
              <w:rPr>
                <w:b/>
                <w:color w:val="000000"/>
                <w:sz w:val="28"/>
                <w:szCs w:val="28"/>
              </w:rPr>
              <w:t>e-</w:t>
            </w:r>
            <w:proofErr w:type="spellStart"/>
            <w:r w:rsidRPr="00B54BB5">
              <w:rPr>
                <w:b/>
                <w:color w:val="000000"/>
                <w:sz w:val="28"/>
                <w:szCs w:val="28"/>
              </w:rPr>
              <w:t>mail</w:t>
            </w:r>
            <w:proofErr w:type="spellEnd"/>
            <w:r w:rsidRPr="00B54BB5">
              <w:rPr>
                <w:b/>
                <w:color w:val="000000"/>
                <w:sz w:val="28"/>
                <w:szCs w:val="28"/>
              </w:rPr>
              <w:t xml:space="preserve">: </w:t>
            </w:r>
            <w:r w:rsidRPr="00B54BB5">
              <w:rPr>
                <w:b/>
                <w:sz w:val="28"/>
                <w:szCs w:val="28"/>
              </w:rPr>
              <w:t xml:space="preserve">luda2807m@ukr.ne </w:t>
            </w:r>
          </w:p>
          <w:p w:rsidR="00566FEA" w:rsidRPr="00B54BB5" w:rsidRDefault="00566FEA" w:rsidP="00E668A1">
            <w:pPr>
              <w:spacing w:after="0"/>
              <w:rPr>
                <w:rFonts w:ascii="Times New Roman" w:hAnsi="Times New Roman"/>
                <w:sz w:val="28"/>
                <w:szCs w:val="28"/>
              </w:rPr>
            </w:pPr>
          </w:p>
        </w:tc>
      </w:tr>
      <w:tr w:rsidR="0084184B" w:rsidRPr="00C362CD" w:rsidTr="00FC69B8">
        <w:trPr>
          <w:trHeight w:val="215"/>
          <w:jc w:val="center"/>
        </w:trPr>
        <w:tc>
          <w:tcPr>
            <w:tcW w:w="516" w:type="dxa"/>
            <w:shd w:val="clear" w:color="auto" w:fill="auto"/>
          </w:tcPr>
          <w:p w:rsidR="0084184B" w:rsidRPr="00C362CD" w:rsidRDefault="00E3417A" w:rsidP="00FE50FD">
            <w:pPr>
              <w:widowControl w:val="0"/>
              <w:spacing w:after="0" w:line="240" w:lineRule="auto"/>
              <w:contextualSpacing/>
              <w:jc w:val="center"/>
              <w:rPr>
                <w:rFonts w:ascii="Times New Roman" w:hAnsi="Times New Roman"/>
                <w:b/>
                <w:color w:val="000000"/>
                <w:sz w:val="24"/>
                <w:szCs w:val="24"/>
                <w:lang w:eastAsia="uk-UA"/>
              </w:rPr>
            </w:pPr>
            <w:r w:rsidRPr="00C362CD">
              <w:rPr>
                <w:rFonts w:ascii="Times New Roman" w:hAnsi="Times New Roman"/>
                <w:b/>
                <w:color w:val="000000"/>
                <w:sz w:val="24"/>
                <w:szCs w:val="24"/>
                <w:lang w:eastAsia="uk-UA"/>
              </w:rPr>
              <w:t>3</w:t>
            </w:r>
          </w:p>
        </w:tc>
        <w:tc>
          <w:tcPr>
            <w:tcW w:w="3012" w:type="dxa"/>
            <w:shd w:val="clear" w:color="auto" w:fill="auto"/>
          </w:tcPr>
          <w:p w:rsidR="0084184B" w:rsidRPr="00C362CD" w:rsidRDefault="00E3417A" w:rsidP="00FE50FD">
            <w:pPr>
              <w:widowControl w:val="0"/>
              <w:spacing w:after="0" w:line="240" w:lineRule="auto"/>
              <w:contextualSpacing/>
              <w:rPr>
                <w:rFonts w:ascii="Times New Roman" w:hAnsi="Times New Roman"/>
                <w:b/>
                <w:color w:val="000000"/>
                <w:sz w:val="24"/>
                <w:szCs w:val="24"/>
                <w:lang w:eastAsia="uk-UA"/>
              </w:rPr>
            </w:pPr>
            <w:r w:rsidRPr="00C362CD">
              <w:rPr>
                <w:rFonts w:ascii="Times New Roman" w:hAnsi="Times New Roman"/>
                <w:b/>
                <w:sz w:val="24"/>
                <w:szCs w:val="24"/>
                <w:lang w:eastAsia="uk-UA"/>
              </w:rPr>
              <w:t>Процедура закупівлі</w:t>
            </w:r>
          </w:p>
        </w:tc>
        <w:tc>
          <w:tcPr>
            <w:tcW w:w="6490" w:type="dxa"/>
            <w:shd w:val="clear" w:color="auto" w:fill="auto"/>
          </w:tcPr>
          <w:p w:rsidR="0084184B" w:rsidRPr="00C362CD" w:rsidRDefault="00F07078" w:rsidP="00C91D78">
            <w:pPr>
              <w:widowControl w:val="0"/>
              <w:spacing w:after="0" w:line="240" w:lineRule="auto"/>
              <w:contextualSpacing/>
              <w:jc w:val="both"/>
              <w:rPr>
                <w:rFonts w:ascii="Times New Roman" w:hAnsi="Times New Roman"/>
                <w:color w:val="000000"/>
                <w:sz w:val="24"/>
                <w:szCs w:val="24"/>
                <w:lang w:eastAsia="uk-UA"/>
              </w:rPr>
            </w:pPr>
            <w:r w:rsidRPr="00C362CD">
              <w:rPr>
                <w:rFonts w:ascii="Times New Roman" w:hAnsi="Times New Roman"/>
                <w:bCs/>
                <w:sz w:val="24"/>
                <w:szCs w:val="24"/>
                <w:lang w:eastAsia="ru-RU" w:bidi="hi-IN"/>
              </w:rPr>
              <w:t xml:space="preserve">Відкриті торги </w:t>
            </w:r>
            <w:r w:rsidR="00096344" w:rsidRPr="00C362CD">
              <w:rPr>
                <w:rFonts w:ascii="Times New Roman" w:hAnsi="Times New Roman"/>
                <w:bCs/>
                <w:sz w:val="24"/>
                <w:szCs w:val="24"/>
                <w:lang w:eastAsia="ru-RU" w:bidi="hi-IN"/>
              </w:rPr>
              <w:t>з особливостями</w:t>
            </w:r>
          </w:p>
        </w:tc>
      </w:tr>
      <w:tr w:rsidR="00625818" w:rsidRPr="00C362CD" w:rsidTr="00FC69B8">
        <w:trPr>
          <w:trHeight w:val="522"/>
          <w:jc w:val="center"/>
        </w:trPr>
        <w:tc>
          <w:tcPr>
            <w:tcW w:w="516" w:type="dxa"/>
            <w:shd w:val="clear" w:color="auto" w:fill="auto"/>
          </w:tcPr>
          <w:p w:rsidR="00625818" w:rsidRPr="00C362CD" w:rsidRDefault="00D34A58" w:rsidP="00FE50FD">
            <w:pPr>
              <w:widowControl w:val="0"/>
              <w:spacing w:after="0" w:line="240" w:lineRule="auto"/>
              <w:contextualSpacing/>
              <w:jc w:val="center"/>
              <w:rPr>
                <w:rFonts w:ascii="Times New Roman" w:hAnsi="Times New Roman"/>
                <w:b/>
                <w:color w:val="000000"/>
                <w:sz w:val="24"/>
                <w:szCs w:val="24"/>
                <w:lang w:eastAsia="uk-UA"/>
              </w:rPr>
            </w:pPr>
            <w:r w:rsidRPr="00C362CD">
              <w:rPr>
                <w:rFonts w:ascii="Times New Roman" w:hAnsi="Times New Roman"/>
                <w:b/>
                <w:color w:val="000000"/>
                <w:sz w:val="24"/>
                <w:szCs w:val="24"/>
                <w:lang w:eastAsia="uk-UA"/>
              </w:rPr>
              <w:t>4</w:t>
            </w:r>
          </w:p>
        </w:tc>
        <w:tc>
          <w:tcPr>
            <w:tcW w:w="3012" w:type="dxa"/>
            <w:shd w:val="clear" w:color="auto" w:fill="auto"/>
          </w:tcPr>
          <w:p w:rsidR="00625818" w:rsidRPr="00C362CD" w:rsidRDefault="00D34A58" w:rsidP="00FE50FD">
            <w:pPr>
              <w:widowControl w:val="0"/>
              <w:spacing w:after="0" w:line="240" w:lineRule="auto"/>
              <w:contextualSpacing/>
              <w:rPr>
                <w:rFonts w:ascii="Times New Roman" w:hAnsi="Times New Roman"/>
                <w:b/>
                <w:sz w:val="24"/>
                <w:szCs w:val="24"/>
                <w:lang w:eastAsia="uk-UA"/>
              </w:rPr>
            </w:pPr>
            <w:r w:rsidRPr="00C362CD">
              <w:rPr>
                <w:rFonts w:ascii="Times New Roman" w:hAnsi="Times New Roman"/>
                <w:b/>
                <w:sz w:val="24"/>
                <w:szCs w:val="24"/>
                <w:lang w:eastAsia="uk-UA"/>
              </w:rPr>
              <w:t>Інформація про предмет закупівлі</w:t>
            </w:r>
          </w:p>
        </w:tc>
        <w:tc>
          <w:tcPr>
            <w:tcW w:w="6490" w:type="dxa"/>
            <w:shd w:val="clear" w:color="auto" w:fill="auto"/>
          </w:tcPr>
          <w:p w:rsidR="00625818" w:rsidRPr="00C362CD" w:rsidRDefault="00625818" w:rsidP="00FE50FD">
            <w:pPr>
              <w:widowControl w:val="0"/>
              <w:spacing w:after="0" w:line="240" w:lineRule="auto"/>
              <w:contextualSpacing/>
              <w:jc w:val="both"/>
              <w:rPr>
                <w:rFonts w:ascii="Times New Roman" w:hAnsi="Times New Roman"/>
                <w:color w:val="000000"/>
                <w:sz w:val="24"/>
                <w:szCs w:val="24"/>
                <w:lang w:eastAsia="uk-UA"/>
              </w:rPr>
            </w:pPr>
          </w:p>
        </w:tc>
      </w:tr>
      <w:tr w:rsidR="00527F2F" w:rsidRPr="00C362CD" w:rsidTr="00FC69B8">
        <w:trPr>
          <w:trHeight w:val="522"/>
          <w:jc w:val="center"/>
        </w:trPr>
        <w:tc>
          <w:tcPr>
            <w:tcW w:w="516" w:type="dxa"/>
            <w:shd w:val="clear" w:color="auto" w:fill="auto"/>
          </w:tcPr>
          <w:p w:rsidR="00527F2F" w:rsidRPr="00C362CD" w:rsidRDefault="00527F2F" w:rsidP="00FE50FD">
            <w:pPr>
              <w:widowControl w:val="0"/>
              <w:spacing w:after="0" w:line="240" w:lineRule="auto"/>
              <w:contextualSpacing/>
              <w:jc w:val="center"/>
              <w:rPr>
                <w:rFonts w:ascii="Times New Roman" w:hAnsi="Times New Roman"/>
                <w:color w:val="000000"/>
                <w:sz w:val="24"/>
                <w:szCs w:val="24"/>
                <w:lang w:eastAsia="uk-UA"/>
              </w:rPr>
            </w:pPr>
            <w:r w:rsidRPr="00C362CD">
              <w:rPr>
                <w:rFonts w:ascii="Times New Roman" w:hAnsi="Times New Roman"/>
                <w:color w:val="000000"/>
                <w:sz w:val="24"/>
                <w:szCs w:val="24"/>
                <w:lang w:eastAsia="uk-UA"/>
              </w:rPr>
              <w:t>4.1</w:t>
            </w:r>
          </w:p>
        </w:tc>
        <w:tc>
          <w:tcPr>
            <w:tcW w:w="3012" w:type="dxa"/>
            <w:shd w:val="clear" w:color="auto" w:fill="auto"/>
          </w:tcPr>
          <w:p w:rsidR="00527F2F" w:rsidRPr="00C362CD" w:rsidRDefault="00D73BEB" w:rsidP="00FE50FD">
            <w:pPr>
              <w:widowControl w:val="0"/>
              <w:spacing w:after="0" w:line="240" w:lineRule="auto"/>
              <w:contextualSpacing/>
              <w:rPr>
                <w:rFonts w:ascii="Times New Roman" w:hAnsi="Times New Roman"/>
                <w:sz w:val="24"/>
                <w:szCs w:val="24"/>
                <w:lang w:eastAsia="uk-UA"/>
              </w:rPr>
            </w:pPr>
            <w:r w:rsidRPr="00C362CD">
              <w:rPr>
                <w:rFonts w:ascii="Times New Roman" w:hAnsi="Times New Roman"/>
                <w:sz w:val="24"/>
                <w:szCs w:val="24"/>
                <w:lang w:eastAsia="uk-UA"/>
              </w:rPr>
              <w:t>н</w:t>
            </w:r>
            <w:r w:rsidR="00527F2F" w:rsidRPr="00C362CD">
              <w:rPr>
                <w:rFonts w:ascii="Times New Roman" w:hAnsi="Times New Roman"/>
                <w:sz w:val="24"/>
                <w:szCs w:val="24"/>
                <w:lang w:eastAsia="uk-UA"/>
              </w:rPr>
              <w:t>азва предмета закупівлі</w:t>
            </w:r>
          </w:p>
        </w:tc>
        <w:tc>
          <w:tcPr>
            <w:tcW w:w="6490" w:type="dxa"/>
            <w:shd w:val="clear" w:color="auto" w:fill="auto"/>
          </w:tcPr>
          <w:p w:rsidR="00352EEC" w:rsidRDefault="00352EEC" w:rsidP="002645A2">
            <w:pPr>
              <w:keepNext/>
              <w:keepLines/>
              <w:suppressAutoHyphens/>
              <w:autoSpaceDE w:val="0"/>
              <w:autoSpaceDN w:val="0"/>
              <w:adjustRightInd w:val="0"/>
              <w:spacing w:after="0" w:line="240" w:lineRule="auto"/>
              <w:ind w:left="-22" w:right="-30"/>
              <w:jc w:val="both"/>
              <w:rPr>
                <w:rFonts w:ascii="Times New Roman" w:hAnsi="Times New Roman"/>
                <w:b/>
                <w:sz w:val="24"/>
                <w:szCs w:val="24"/>
              </w:rPr>
            </w:pPr>
            <w:r w:rsidRPr="00352EEC">
              <w:rPr>
                <w:rFonts w:ascii="Times New Roman" w:hAnsi="Times New Roman"/>
                <w:b/>
                <w:sz w:val="24"/>
                <w:szCs w:val="24"/>
              </w:rPr>
              <w:t xml:space="preserve">Предмет закупівлі: «Підгузки для дорослих» згідно </w:t>
            </w:r>
            <w:proofErr w:type="spellStart"/>
            <w:r w:rsidRPr="00352EEC">
              <w:rPr>
                <w:rFonts w:ascii="Times New Roman" w:hAnsi="Times New Roman"/>
                <w:b/>
                <w:sz w:val="24"/>
                <w:szCs w:val="24"/>
              </w:rPr>
              <w:t>класифікатора:ДК</w:t>
            </w:r>
            <w:proofErr w:type="spellEnd"/>
            <w:r w:rsidRPr="00352EEC">
              <w:rPr>
                <w:rFonts w:ascii="Times New Roman" w:hAnsi="Times New Roman"/>
                <w:b/>
                <w:sz w:val="24"/>
                <w:szCs w:val="24"/>
              </w:rPr>
              <w:t xml:space="preserve"> 021:2015:33750000-2 Засоби для догляду за малюками </w:t>
            </w:r>
          </w:p>
          <w:p w:rsidR="00352EEC" w:rsidRPr="00352EEC" w:rsidRDefault="00352EEC" w:rsidP="002645A2">
            <w:pPr>
              <w:keepNext/>
              <w:keepLines/>
              <w:suppressAutoHyphens/>
              <w:autoSpaceDE w:val="0"/>
              <w:autoSpaceDN w:val="0"/>
              <w:adjustRightInd w:val="0"/>
              <w:spacing w:after="0" w:line="240" w:lineRule="auto"/>
              <w:ind w:left="-22" w:right="-30"/>
              <w:jc w:val="both"/>
              <w:rPr>
                <w:rFonts w:ascii="Times New Roman" w:eastAsia="Times New Roman" w:hAnsi="Times New Roman"/>
                <w:sz w:val="24"/>
                <w:szCs w:val="24"/>
                <w:lang w:eastAsia="ru-RU"/>
              </w:rPr>
            </w:pPr>
            <w:r w:rsidRPr="00352EEC">
              <w:rPr>
                <w:rFonts w:ascii="Times New Roman" w:eastAsia="Times New Roman" w:hAnsi="Times New Roman"/>
                <w:b/>
                <w:sz w:val="24"/>
                <w:szCs w:val="24"/>
                <w:lang w:eastAsia="uk-UA"/>
              </w:rPr>
              <w:t xml:space="preserve">(НК 024:2019: 11239 </w:t>
            </w:r>
            <w:proofErr w:type="spellStart"/>
            <w:r w:rsidRPr="00352EEC">
              <w:rPr>
                <w:rFonts w:ascii="Times New Roman" w:eastAsia="Times New Roman" w:hAnsi="Times New Roman"/>
                <w:b/>
                <w:sz w:val="24"/>
                <w:szCs w:val="24"/>
                <w:lang w:eastAsia="uk-UA"/>
              </w:rPr>
              <w:t>Підгузник</w:t>
            </w:r>
            <w:proofErr w:type="spellEnd"/>
            <w:r w:rsidRPr="00352EEC">
              <w:rPr>
                <w:rFonts w:ascii="Times New Roman" w:eastAsia="Times New Roman" w:hAnsi="Times New Roman"/>
                <w:b/>
                <w:sz w:val="24"/>
                <w:szCs w:val="24"/>
                <w:lang w:eastAsia="uk-UA"/>
              </w:rPr>
              <w:t xml:space="preserve"> для дорослих)</w:t>
            </w:r>
          </w:p>
          <w:p w:rsidR="002645A2" w:rsidRPr="002645A2" w:rsidRDefault="002645A2" w:rsidP="002645A2">
            <w:pPr>
              <w:keepNext/>
              <w:keepLines/>
              <w:suppressAutoHyphens/>
              <w:autoSpaceDE w:val="0"/>
              <w:autoSpaceDN w:val="0"/>
              <w:adjustRightInd w:val="0"/>
              <w:spacing w:after="0" w:line="240" w:lineRule="auto"/>
              <w:ind w:left="-22" w:right="-30"/>
              <w:jc w:val="both"/>
              <w:rPr>
                <w:rFonts w:ascii="Times New Roman" w:eastAsia="Times New Roman" w:hAnsi="Times New Roman"/>
                <w:sz w:val="20"/>
                <w:szCs w:val="20"/>
                <w:lang w:eastAsia="ru-RU"/>
              </w:rPr>
            </w:pPr>
            <w:r w:rsidRPr="002645A2">
              <w:rPr>
                <w:rFonts w:ascii="Times New Roman" w:eastAsia="Times New Roman" w:hAnsi="Times New Roman"/>
                <w:sz w:val="24"/>
                <w:szCs w:val="24"/>
                <w:lang w:eastAsia="ru-RU"/>
              </w:rPr>
              <w:t>код товару, визначений згідно з ЄЗС, що найбільше відповідає назві номенклатурної позиції предмета закупівлі</w:t>
            </w:r>
            <w:r>
              <w:rPr>
                <w:rFonts w:ascii="Times New Roman" w:eastAsia="Times New Roman" w:hAnsi="Times New Roman"/>
                <w:sz w:val="20"/>
                <w:szCs w:val="20"/>
                <w:lang w:eastAsia="ru-RU"/>
              </w:rPr>
              <w:t>:</w:t>
            </w:r>
          </w:p>
          <w:p w:rsidR="002645A2" w:rsidRPr="002645A2" w:rsidRDefault="0042637D" w:rsidP="002645A2">
            <w:pPr>
              <w:keepNext/>
              <w:keepLines/>
              <w:suppressAutoHyphens/>
              <w:autoSpaceDE w:val="0"/>
              <w:autoSpaceDN w:val="0"/>
              <w:adjustRightInd w:val="0"/>
              <w:spacing w:after="0" w:line="240" w:lineRule="auto"/>
              <w:ind w:right="-30"/>
              <w:jc w:val="both"/>
            </w:pPr>
            <w:proofErr w:type="spellStart"/>
            <w:r>
              <w:rPr>
                <w:rFonts w:ascii="Times New Roman" w:eastAsia="Times New Roman" w:hAnsi="Times New Roman"/>
                <w:sz w:val="24"/>
                <w:szCs w:val="24"/>
                <w:lang w:eastAsia="ru-RU"/>
              </w:rPr>
              <w:t>підгузники</w:t>
            </w:r>
            <w:proofErr w:type="spellEnd"/>
            <w:r>
              <w:rPr>
                <w:rFonts w:ascii="Times New Roman" w:eastAsia="Times New Roman" w:hAnsi="Times New Roman"/>
                <w:sz w:val="24"/>
                <w:szCs w:val="24"/>
                <w:lang w:eastAsia="ru-RU"/>
              </w:rPr>
              <w:t xml:space="preserve"> для дорослих - </w:t>
            </w:r>
            <w:r w:rsidR="00352EEC">
              <w:rPr>
                <w:rFonts w:ascii="Times New Roman" w:eastAsia="Times New Roman" w:hAnsi="Times New Roman"/>
                <w:b/>
                <w:bCs/>
                <w:sz w:val="24"/>
                <w:szCs w:val="24"/>
                <w:lang w:eastAsia="ru-RU"/>
              </w:rPr>
              <w:t>деталізований код ДК 021:2015:</w:t>
            </w:r>
            <w:r w:rsidRPr="0042637D">
              <w:rPr>
                <w:rFonts w:ascii="Times New Roman" w:eastAsia="Times New Roman" w:hAnsi="Times New Roman"/>
                <w:b/>
                <w:bCs/>
                <w:sz w:val="24"/>
                <w:szCs w:val="24"/>
                <w:lang w:eastAsia="ru-RU"/>
              </w:rPr>
              <w:t>33751000-9 Підгузки</w:t>
            </w:r>
          </w:p>
        </w:tc>
      </w:tr>
      <w:tr w:rsidR="00527F2F" w:rsidRPr="00C362CD" w:rsidTr="00FC69B8">
        <w:trPr>
          <w:trHeight w:val="522"/>
          <w:jc w:val="center"/>
        </w:trPr>
        <w:tc>
          <w:tcPr>
            <w:tcW w:w="516" w:type="dxa"/>
            <w:shd w:val="clear" w:color="auto" w:fill="auto"/>
          </w:tcPr>
          <w:p w:rsidR="00527F2F" w:rsidRPr="00C362CD" w:rsidRDefault="00527F2F" w:rsidP="00FE50FD">
            <w:pPr>
              <w:widowControl w:val="0"/>
              <w:spacing w:after="0" w:line="240" w:lineRule="auto"/>
              <w:contextualSpacing/>
              <w:jc w:val="center"/>
              <w:rPr>
                <w:rFonts w:ascii="Times New Roman" w:hAnsi="Times New Roman"/>
                <w:color w:val="000000"/>
                <w:sz w:val="24"/>
                <w:szCs w:val="24"/>
                <w:lang w:eastAsia="uk-UA"/>
              </w:rPr>
            </w:pPr>
            <w:r w:rsidRPr="00C362CD">
              <w:rPr>
                <w:rFonts w:ascii="Times New Roman" w:hAnsi="Times New Roman"/>
                <w:color w:val="000000"/>
                <w:sz w:val="24"/>
                <w:szCs w:val="24"/>
                <w:lang w:eastAsia="uk-UA"/>
              </w:rPr>
              <w:t>4.2</w:t>
            </w:r>
          </w:p>
        </w:tc>
        <w:tc>
          <w:tcPr>
            <w:tcW w:w="3012" w:type="dxa"/>
            <w:shd w:val="clear" w:color="auto" w:fill="auto"/>
          </w:tcPr>
          <w:p w:rsidR="00527F2F" w:rsidRPr="00C362CD" w:rsidRDefault="00D73BEB" w:rsidP="00FE50FD">
            <w:pPr>
              <w:widowControl w:val="0"/>
              <w:spacing w:after="0" w:line="240" w:lineRule="auto"/>
              <w:contextualSpacing/>
              <w:rPr>
                <w:rFonts w:ascii="Times New Roman" w:hAnsi="Times New Roman"/>
                <w:sz w:val="24"/>
                <w:szCs w:val="24"/>
                <w:lang w:eastAsia="uk-UA"/>
              </w:rPr>
            </w:pPr>
            <w:r w:rsidRPr="00C362CD">
              <w:rPr>
                <w:rFonts w:ascii="Times New Roman" w:hAnsi="Times New Roman"/>
                <w:sz w:val="24"/>
                <w:szCs w:val="24"/>
                <w:lang w:eastAsia="uk-UA"/>
              </w:rPr>
              <w:t>о</w:t>
            </w:r>
            <w:r w:rsidR="00527F2F" w:rsidRPr="00C362CD">
              <w:rPr>
                <w:rFonts w:ascii="Times New Roman" w:hAnsi="Times New Roman"/>
                <w:sz w:val="24"/>
                <w:szCs w:val="24"/>
                <w:lang w:eastAsia="uk-UA"/>
              </w:rPr>
              <w:t xml:space="preserve">пис окремої частини (частин) предмета закупівлі (лота), щодо якої можуть бути подані тендерні пропозиції </w:t>
            </w:r>
          </w:p>
        </w:tc>
        <w:tc>
          <w:tcPr>
            <w:tcW w:w="6490" w:type="dxa"/>
            <w:shd w:val="clear" w:color="auto" w:fill="auto"/>
          </w:tcPr>
          <w:p w:rsidR="00313845" w:rsidRPr="00C362CD" w:rsidRDefault="00313845" w:rsidP="00313845">
            <w:pPr>
              <w:spacing w:line="240" w:lineRule="auto"/>
              <w:ind w:firstLine="300"/>
              <w:contextualSpacing/>
              <w:jc w:val="both"/>
              <w:rPr>
                <w:rFonts w:ascii="Times New Roman" w:hAnsi="Times New Roman"/>
                <w:spacing w:val="-4"/>
                <w:sz w:val="24"/>
                <w:szCs w:val="24"/>
              </w:rPr>
            </w:pPr>
            <w:r w:rsidRPr="00C362CD">
              <w:rPr>
                <w:rFonts w:ascii="Times New Roman" w:hAnsi="Times New Roman"/>
                <w:spacing w:val="-4"/>
                <w:sz w:val="24"/>
                <w:szCs w:val="24"/>
              </w:rPr>
              <w:t>Подання тендерної пропозиції за частинами предмета закупівлі (лотами) не передбачається.</w:t>
            </w:r>
          </w:p>
          <w:p w:rsidR="00AF54B9" w:rsidRPr="00C362CD" w:rsidRDefault="00313845" w:rsidP="00313845">
            <w:pPr>
              <w:widowControl w:val="0"/>
              <w:tabs>
                <w:tab w:val="left" w:pos="900"/>
              </w:tabs>
              <w:spacing w:after="0" w:line="240" w:lineRule="auto"/>
              <w:ind w:firstLine="308"/>
              <w:contextualSpacing/>
              <w:jc w:val="both"/>
              <w:rPr>
                <w:rFonts w:ascii="Times New Roman" w:hAnsi="Times New Roman"/>
                <w:sz w:val="24"/>
                <w:szCs w:val="24"/>
                <w:lang w:eastAsia="uk-UA"/>
              </w:rPr>
            </w:pPr>
            <w:r w:rsidRPr="00C362CD">
              <w:rPr>
                <w:rFonts w:ascii="Times New Roman" w:hAnsi="Times New Roman"/>
                <w:spacing w:val="-4"/>
                <w:sz w:val="24"/>
                <w:szCs w:val="24"/>
              </w:rPr>
              <w:t>Тендерна пропозиція подається стосовно предмету закупівлі в цілому.</w:t>
            </w:r>
          </w:p>
        </w:tc>
      </w:tr>
      <w:tr w:rsidR="00313845" w:rsidRPr="00C362CD" w:rsidTr="00FC69B8">
        <w:trPr>
          <w:trHeight w:val="522"/>
          <w:jc w:val="center"/>
        </w:trPr>
        <w:tc>
          <w:tcPr>
            <w:tcW w:w="516" w:type="dxa"/>
            <w:shd w:val="clear" w:color="auto" w:fill="auto"/>
          </w:tcPr>
          <w:p w:rsidR="00313845" w:rsidRPr="00C362CD" w:rsidRDefault="00313845" w:rsidP="00313845">
            <w:pPr>
              <w:widowControl w:val="0"/>
              <w:spacing w:after="0" w:line="240" w:lineRule="auto"/>
              <w:contextualSpacing/>
              <w:jc w:val="center"/>
              <w:rPr>
                <w:rFonts w:ascii="Times New Roman" w:hAnsi="Times New Roman"/>
                <w:color w:val="000000"/>
                <w:sz w:val="24"/>
                <w:szCs w:val="24"/>
                <w:lang w:eastAsia="uk-UA"/>
              </w:rPr>
            </w:pPr>
            <w:r w:rsidRPr="00C362CD">
              <w:rPr>
                <w:rFonts w:ascii="Times New Roman" w:hAnsi="Times New Roman"/>
                <w:color w:val="000000"/>
                <w:sz w:val="24"/>
                <w:szCs w:val="24"/>
                <w:lang w:eastAsia="uk-UA"/>
              </w:rPr>
              <w:t>4.3</w:t>
            </w:r>
          </w:p>
        </w:tc>
        <w:tc>
          <w:tcPr>
            <w:tcW w:w="3012" w:type="dxa"/>
            <w:shd w:val="clear" w:color="auto" w:fill="auto"/>
          </w:tcPr>
          <w:p w:rsidR="00313845" w:rsidRPr="00C362CD" w:rsidRDefault="00313845" w:rsidP="00313845">
            <w:pPr>
              <w:widowControl w:val="0"/>
              <w:spacing w:after="0" w:line="240" w:lineRule="auto"/>
              <w:contextualSpacing/>
              <w:rPr>
                <w:rFonts w:ascii="Times New Roman" w:hAnsi="Times New Roman"/>
                <w:sz w:val="24"/>
                <w:szCs w:val="24"/>
              </w:rPr>
            </w:pPr>
            <w:r w:rsidRPr="00C362CD">
              <w:rPr>
                <w:rFonts w:ascii="Times New Roman" w:hAnsi="Times New Roman"/>
                <w:sz w:val="24"/>
                <w:szCs w:val="24"/>
              </w:rPr>
              <w:t>місце, кількість, обсяг поставки товарів (надання послуг, виконання робіт)</w:t>
            </w:r>
          </w:p>
        </w:tc>
        <w:tc>
          <w:tcPr>
            <w:tcW w:w="6490" w:type="dxa"/>
            <w:shd w:val="clear" w:color="auto" w:fill="auto"/>
          </w:tcPr>
          <w:p w:rsidR="00B54BB5" w:rsidRPr="00A96453" w:rsidRDefault="00352EEC" w:rsidP="00352EEC">
            <w:pPr>
              <w:pStyle w:val="afb"/>
              <w:snapToGrid w:val="0"/>
              <w:spacing w:before="0" w:after="0"/>
              <w:contextualSpacing/>
              <w:jc w:val="both"/>
              <w:rPr>
                <w:b/>
              </w:rPr>
            </w:pPr>
            <w:r w:rsidRPr="00A96453">
              <w:rPr>
                <w:b/>
              </w:rPr>
              <w:t>Місце поставки:</w:t>
            </w:r>
            <w:r w:rsidR="00B54BB5" w:rsidRPr="004D33FD">
              <w:rPr>
                <w:b/>
                <w:color w:val="000000"/>
                <w:sz w:val="18"/>
                <w:szCs w:val="18"/>
              </w:rPr>
              <w:t xml:space="preserve"> Чернівецька область, місто Хотин, вул. Б.Хмельницького.4</w:t>
            </w:r>
          </w:p>
          <w:tbl>
            <w:tblPr>
              <w:tblW w:w="10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2"/>
            </w:tblGrid>
            <w:tr w:rsidR="00B54BB5" w:rsidRPr="00E668A1" w:rsidTr="00941BFB">
              <w:trPr>
                <w:trHeight w:val="291"/>
                <w:jc w:val="center"/>
              </w:trPr>
              <w:tc>
                <w:tcPr>
                  <w:tcW w:w="6490" w:type="dxa"/>
                  <w:shd w:val="clear" w:color="auto" w:fill="auto"/>
                </w:tcPr>
                <w:p w:rsidR="00B54BB5" w:rsidRPr="00E668A1" w:rsidRDefault="00B54BB5" w:rsidP="00B54BB5">
                  <w:pPr>
                    <w:widowControl w:val="0"/>
                    <w:tabs>
                      <w:tab w:val="left" w:pos="1725"/>
                    </w:tabs>
                    <w:spacing w:after="0" w:line="240" w:lineRule="auto"/>
                    <w:contextualSpacing/>
                    <w:jc w:val="both"/>
                    <w:rPr>
                      <w:rFonts w:ascii="Times New Roman" w:hAnsi="Times New Roman"/>
                      <w:color w:val="000000"/>
                      <w:sz w:val="24"/>
                      <w:szCs w:val="24"/>
                      <w:lang w:eastAsia="uk-UA"/>
                    </w:rPr>
                  </w:pPr>
                  <w:r w:rsidRPr="004D33FD">
                    <w:rPr>
                      <w:b/>
                      <w:color w:val="000000"/>
                      <w:sz w:val="18"/>
                      <w:szCs w:val="18"/>
                    </w:rPr>
                    <w:t xml:space="preserve">60000, Україна, </w:t>
                  </w:r>
                  <w:r w:rsidR="00F042AC">
                    <w:rPr>
                      <w:b/>
                      <w:color w:val="000000"/>
                      <w:sz w:val="18"/>
                      <w:szCs w:val="18"/>
                    </w:rPr>
                    <w:t xml:space="preserve">    </w:t>
                  </w:r>
                  <w:r>
                    <w:rPr>
                      <w:b/>
                      <w:color w:val="000000"/>
                      <w:sz w:val="18"/>
                      <w:szCs w:val="18"/>
                    </w:rPr>
                    <w:t>Кількість згідно додатка</w:t>
                  </w:r>
                  <w:r w:rsidR="00F042AC">
                    <w:rPr>
                      <w:b/>
                      <w:color w:val="000000"/>
                      <w:sz w:val="18"/>
                      <w:szCs w:val="18"/>
                    </w:rPr>
                    <w:t xml:space="preserve"> 2</w:t>
                  </w:r>
                </w:p>
              </w:tc>
            </w:tr>
          </w:tbl>
          <w:p w:rsidR="00B54BB5" w:rsidRPr="00A96453" w:rsidRDefault="00352EEC" w:rsidP="00352EEC">
            <w:pPr>
              <w:pStyle w:val="afb"/>
              <w:snapToGrid w:val="0"/>
              <w:spacing w:before="0" w:after="0"/>
              <w:contextualSpacing/>
              <w:jc w:val="both"/>
              <w:rPr>
                <w:b/>
                <w:color w:val="000000"/>
              </w:rPr>
            </w:pPr>
            <w:r w:rsidRPr="00A96453">
              <w:rPr>
                <w:b/>
              </w:rPr>
              <w:lastRenderedPageBreak/>
              <w:t xml:space="preserve"> </w:t>
            </w:r>
          </w:p>
          <w:tbl>
            <w:tblPr>
              <w:tblW w:w="10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2"/>
            </w:tblGrid>
            <w:tr w:rsidR="00B54BB5" w:rsidRPr="00E668A1" w:rsidTr="00941BFB">
              <w:trPr>
                <w:trHeight w:val="291"/>
                <w:jc w:val="center"/>
              </w:trPr>
              <w:tc>
                <w:tcPr>
                  <w:tcW w:w="6490" w:type="dxa"/>
                  <w:shd w:val="clear" w:color="auto" w:fill="auto"/>
                </w:tcPr>
                <w:p w:rsidR="00B54BB5" w:rsidRPr="00E668A1" w:rsidRDefault="00B54BB5" w:rsidP="00B54BB5">
                  <w:pPr>
                    <w:widowControl w:val="0"/>
                    <w:spacing w:after="0" w:line="240" w:lineRule="auto"/>
                    <w:contextualSpacing/>
                    <w:jc w:val="both"/>
                    <w:rPr>
                      <w:rFonts w:ascii="Times New Roman" w:hAnsi="Times New Roman"/>
                      <w:color w:val="000000"/>
                      <w:sz w:val="24"/>
                      <w:szCs w:val="24"/>
                      <w:lang w:eastAsia="uk-UA"/>
                    </w:rPr>
                  </w:pPr>
                  <w:r w:rsidRPr="004D33FD">
                    <w:rPr>
                      <w:b/>
                      <w:color w:val="000000"/>
                      <w:sz w:val="18"/>
                      <w:szCs w:val="18"/>
                    </w:rPr>
                    <w:t xml:space="preserve">60000, Україна, </w:t>
                  </w:r>
                </w:p>
              </w:tc>
            </w:tr>
          </w:tbl>
          <w:p w:rsidR="00313845" w:rsidRPr="00C362CD" w:rsidRDefault="00313845" w:rsidP="00B54BB5">
            <w:pPr>
              <w:pStyle w:val="afb"/>
              <w:snapToGrid w:val="0"/>
              <w:spacing w:before="0" w:after="0"/>
              <w:contextualSpacing/>
              <w:jc w:val="both"/>
              <w:rPr>
                <w:bCs/>
              </w:rPr>
            </w:pPr>
          </w:p>
        </w:tc>
      </w:tr>
      <w:tr w:rsidR="00313845" w:rsidRPr="00C362CD" w:rsidTr="00FC69B8">
        <w:trPr>
          <w:trHeight w:val="522"/>
          <w:jc w:val="center"/>
        </w:trPr>
        <w:tc>
          <w:tcPr>
            <w:tcW w:w="516" w:type="dxa"/>
            <w:shd w:val="clear" w:color="auto" w:fill="auto"/>
          </w:tcPr>
          <w:p w:rsidR="00313845" w:rsidRPr="00C362CD" w:rsidRDefault="00313845" w:rsidP="00313845">
            <w:pPr>
              <w:widowControl w:val="0"/>
              <w:spacing w:after="0" w:line="240" w:lineRule="auto"/>
              <w:contextualSpacing/>
              <w:jc w:val="center"/>
              <w:rPr>
                <w:rFonts w:ascii="Times New Roman" w:hAnsi="Times New Roman"/>
                <w:color w:val="000000"/>
                <w:sz w:val="24"/>
                <w:szCs w:val="24"/>
                <w:lang w:eastAsia="uk-UA"/>
              </w:rPr>
            </w:pPr>
            <w:r w:rsidRPr="00C362CD">
              <w:rPr>
                <w:rFonts w:ascii="Times New Roman" w:hAnsi="Times New Roman"/>
                <w:color w:val="000000"/>
                <w:sz w:val="24"/>
                <w:szCs w:val="24"/>
                <w:lang w:eastAsia="uk-UA"/>
              </w:rPr>
              <w:lastRenderedPageBreak/>
              <w:t>4.4</w:t>
            </w:r>
          </w:p>
        </w:tc>
        <w:tc>
          <w:tcPr>
            <w:tcW w:w="3012" w:type="dxa"/>
            <w:shd w:val="clear" w:color="auto" w:fill="auto"/>
          </w:tcPr>
          <w:p w:rsidR="00313845" w:rsidRPr="00C362CD" w:rsidRDefault="00313845" w:rsidP="00313845">
            <w:pPr>
              <w:widowControl w:val="0"/>
              <w:spacing w:after="0" w:line="240" w:lineRule="auto"/>
              <w:contextualSpacing/>
              <w:rPr>
                <w:rFonts w:ascii="Times New Roman" w:hAnsi="Times New Roman"/>
                <w:sz w:val="24"/>
                <w:szCs w:val="24"/>
              </w:rPr>
            </w:pPr>
            <w:r w:rsidRPr="00C362CD">
              <w:rPr>
                <w:rFonts w:ascii="Times New Roman" w:hAnsi="Times New Roman"/>
                <w:sz w:val="24"/>
                <w:szCs w:val="24"/>
              </w:rPr>
              <w:t xml:space="preserve">строк поставки товарів </w:t>
            </w:r>
          </w:p>
        </w:tc>
        <w:tc>
          <w:tcPr>
            <w:tcW w:w="6490" w:type="dxa"/>
            <w:shd w:val="clear" w:color="auto" w:fill="auto"/>
          </w:tcPr>
          <w:p w:rsidR="00313845" w:rsidRPr="0009485D" w:rsidRDefault="00291270" w:rsidP="00496608">
            <w:pPr>
              <w:spacing w:after="0" w:line="240" w:lineRule="auto"/>
              <w:jc w:val="both"/>
              <w:textAlignment w:val="baseline"/>
              <w:rPr>
                <w:rFonts w:ascii="Times New Roman" w:hAnsi="Times New Roman"/>
                <w:sz w:val="24"/>
                <w:szCs w:val="24"/>
                <w:highlight w:val="yellow"/>
              </w:rPr>
            </w:pPr>
            <w:r w:rsidRPr="00A96453">
              <w:rPr>
                <w:rFonts w:ascii="Times New Roman" w:hAnsi="Times New Roman"/>
                <w:sz w:val="24"/>
                <w:szCs w:val="24"/>
              </w:rPr>
              <w:t xml:space="preserve">До </w:t>
            </w:r>
            <w:r w:rsidR="00655920" w:rsidRPr="00A96453">
              <w:rPr>
                <w:rFonts w:ascii="Times New Roman" w:hAnsi="Times New Roman"/>
                <w:sz w:val="24"/>
                <w:szCs w:val="24"/>
              </w:rPr>
              <w:t xml:space="preserve">31.12.2024 </w:t>
            </w:r>
            <w:r w:rsidRPr="00A96453">
              <w:rPr>
                <w:rFonts w:ascii="Times New Roman" w:hAnsi="Times New Roman"/>
                <w:sz w:val="24"/>
                <w:szCs w:val="24"/>
              </w:rPr>
              <w:t>р.</w:t>
            </w:r>
          </w:p>
        </w:tc>
      </w:tr>
      <w:tr w:rsidR="00E374C7" w:rsidRPr="00C362CD" w:rsidTr="00FC69B8">
        <w:trPr>
          <w:trHeight w:val="522"/>
          <w:jc w:val="center"/>
        </w:trPr>
        <w:tc>
          <w:tcPr>
            <w:tcW w:w="516" w:type="dxa"/>
            <w:shd w:val="clear" w:color="auto" w:fill="auto"/>
          </w:tcPr>
          <w:p w:rsidR="00E374C7" w:rsidRPr="00C362CD" w:rsidRDefault="00E374C7" w:rsidP="00E374C7">
            <w:pPr>
              <w:widowControl w:val="0"/>
              <w:spacing w:after="0" w:line="240" w:lineRule="auto"/>
              <w:contextualSpacing/>
              <w:rPr>
                <w:rFonts w:ascii="Times New Roman" w:hAnsi="Times New Roman"/>
                <w:sz w:val="24"/>
                <w:szCs w:val="24"/>
                <w:lang w:eastAsia="uk-UA"/>
              </w:rPr>
            </w:pPr>
            <w:r w:rsidRPr="00C362CD">
              <w:rPr>
                <w:rFonts w:ascii="Times New Roman" w:hAnsi="Times New Roman"/>
                <w:sz w:val="24"/>
                <w:szCs w:val="24"/>
                <w:lang w:eastAsia="uk-UA"/>
              </w:rPr>
              <w:t>4.5</w:t>
            </w:r>
          </w:p>
        </w:tc>
        <w:tc>
          <w:tcPr>
            <w:tcW w:w="3012" w:type="dxa"/>
            <w:tcBorders>
              <w:top w:val="single" w:sz="4" w:space="0" w:color="000000"/>
              <w:left w:val="single" w:sz="4" w:space="0" w:color="000000"/>
              <w:bottom w:val="single" w:sz="4" w:space="0" w:color="000000"/>
              <w:right w:val="single" w:sz="4" w:space="0" w:color="000000"/>
            </w:tcBorders>
            <w:shd w:val="clear" w:color="auto" w:fill="auto"/>
          </w:tcPr>
          <w:p w:rsidR="00E374C7" w:rsidRPr="00C362CD" w:rsidRDefault="008C2145" w:rsidP="00E374C7">
            <w:pPr>
              <w:widowControl w:val="0"/>
              <w:spacing w:after="0" w:line="240" w:lineRule="auto"/>
              <w:contextualSpacing/>
              <w:rPr>
                <w:rFonts w:ascii="Times New Roman" w:hAnsi="Times New Roman"/>
                <w:sz w:val="24"/>
                <w:szCs w:val="24"/>
              </w:rPr>
            </w:pPr>
            <w:r w:rsidRPr="00C362CD">
              <w:rPr>
                <w:rFonts w:ascii="Times New Roman" w:hAnsi="Times New Roman"/>
                <w:sz w:val="24"/>
                <w:szCs w:val="24"/>
              </w:rPr>
              <w:t>Очікувана вартість предмета закупівлі</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E374C7" w:rsidRPr="0009485D" w:rsidRDefault="00B54BB5" w:rsidP="00E374C7">
            <w:pPr>
              <w:widowControl w:val="0"/>
              <w:spacing w:after="0" w:line="240" w:lineRule="auto"/>
              <w:jc w:val="both"/>
              <w:textAlignment w:val="baseline"/>
              <w:rPr>
                <w:rFonts w:ascii="Times New Roman" w:hAnsi="Times New Roman"/>
                <w:b/>
                <w:sz w:val="24"/>
                <w:szCs w:val="24"/>
                <w:highlight w:val="yellow"/>
              </w:rPr>
            </w:pPr>
            <w:r>
              <w:rPr>
                <w:rFonts w:ascii="Times New Roman" w:hAnsi="Times New Roman"/>
                <w:b/>
                <w:sz w:val="24"/>
                <w:szCs w:val="24"/>
              </w:rPr>
              <w:t>199000</w:t>
            </w:r>
            <w:r w:rsidR="00096344" w:rsidRPr="00F8604B">
              <w:rPr>
                <w:rFonts w:ascii="Times New Roman" w:hAnsi="Times New Roman"/>
                <w:b/>
                <w:sz w:val="24"/>
                <w:szCs w:val="24"/>
              </w:rPr>
              <w:t xml:space="preserve">,00 грн </w:t>
            </w:r>
            <w:r>
              <w:rPr>
                <w:rFonts w:ascii="Times New Roman" w:hAnsi="Times New Roman"/>
                <w:b/>
                <w:sz w:val="24"/>
                <w:szCs w:val="24"/>
              </w:rPr>
              <w:t xml:space="preserve">(Сто дев’яносто дев’ять тисяч </w:t>
            </w:r>
            <w:r w:rsidR="00F8604B">
              <w:rPr>
                <w:rFonts w:ascii="Times New Roman" w:hAnsi="Times New Roman"/>
                <w:b/>
                <w:sz w:val="24"/>
                <w:szCs w:val="24"/>
              </w:rPr>
              <w:t xml:space="preserve"> </w:t>
            </w:r>
            <w:r w:rsidR="008C2145" w:rsidRPr="00F8604B">
              <w:rPr>
                <w:rFonts w:ascii="Times New Roman" w:hAnsi="Times New Roman"/>
                <w:b/>
                <w:sz w:val="24"/>
                <w:szCs w:val="24"/>
              </w:rPr>
              <w:t xml:space="preserve">грн 00 </w:t>
            </w:r>
            <w:proofErr w:type="spellStart"/>
            <w:r w:rsidR="008C2145" w:rsidRPr="00F8604B">
              <w:rPr>
                <w:rFonts w:ascii="Times New Roman" w:hAnsi="Times New Roman"/>
                <w:b/>
                <w:sz w:val="24"/>
                <w:szCs w:val="24"/>
              </w:rPr>
              <w:t>коп</w:t>
            </w:r>
            <w:proofErr w:type="spellEnd"/>
            <w:r w:rsidR="008C2145" w:rsidRPr="00F8604B">
              <w:rPr>
                <w:rFonts w:ascii="Times New Roman" w:hAnsi="Times New Roman"/>
                <w:b/>
                <w:sz w:val="24"/>
                <w:szCs w:val="24"/>
              </w:rPr>
              <w:t>)</w:t>
            </w:r>
          </w:p>
        </w:tc>
      </w:tr>
      <w:tr w:rsidR="00E374C7" w:rsidRPr="00C362CD" w:rsidTr="00FC69B8">
        <w:trPr>
          <w:trHeight w:val="522"/>
          <w:jc w:val="center"/>
        </w:trPr>
        <w:tc>
          <w:tcPr>
            <w:tcW w:w="516" w:type="dxa"/>
            <w:shd w:val="clear" w:color="auto" w:fill="auto"/>
          </w:tcPr>
          <w:p w:rsidR="00E374C7" w:rsidRPr="00C362CD" w:rsidRDefault="00E374C7" w:rsidP="00E374C7">
            <w:pPr>
              <w:widowControl w:val="0"/>
              <w:spacing w:after="0" w:line="240" w:lineRule="auto"/>
              <w:contextualSpacing/>
              <w:jc w:val="center"/>
              <w:rPr>
                <w:rFonts w:ascii="Times New Roman" w:hAnsi="Times New Roman"/>
                <w:b/>
                <w:color w:val="000000"/>
                <w:sz w:val="24"/>
                <w:szCs w:val="24"/>
                <w:lang w:eastAsia="uk-UA"/>
              </w:rPr>
            </w:pPr>
            <w:r w:rsidRPr="00C362CD">
              <w:rPr>
                <w:rFonts w:ascii="Times New Roman" w:hAnsi="Times New Roman"/>
                <w:b/>
                <w:color w:val="000000"/>
                <w:sz w:val="24"/>
                <w:szCs w:val="24"/>
                <w:lang w:eastAsia="uk-UA"/>
              </w:rPr>
              <w:t>5</w:t>
            </w:r>
          </w:p>
        </w:tc>
        <w:tc>
          <w:tcPr>
            <w:tcW w:w="3012" w:type="dxa"/>
            <w:shd w:val="clear" w:color="auto" w:fill="auto"/>
          </w:tcPr>
          <w:p w:rsidR="00E374C7" w:rsidRPr="00C362CD" w:rsidRDefault="00E374C7" w:rsidP="00E374C7">
            <w:pPr>
              <w:widowControl w:val="0"/>
              <w:spacing w:after="0" w:line="240" w:lineRule="auto"/>
              <w:contextualSpacing/>
              <w:rPr>
                <w:rFonts w:ascii="Times New Roman" w:hAnsi="Times New Roman"/>
                <w:b/>
                <w:sz w:val="24"/>
                <w:szCs w:val="24"/>
                <w:lang w:eastAsia="uk-UA"/>
              </w:rPr>
            </w:pPr>
            <w:r w:rsidRPr="00C362CD">
              <w:rPr>
                <w:rFonts w:ascii="Times New Roman" w:hAnsi="Times New Roman"/>
                <w:b/>
                <w:sz w:val="24"/>
                <w:szCs w:val="24"/>
                <w:lang w:eastAsia="uk-UA"/>
              </w:rPr>
              <w:t>Недискримінація учасників</w:t>
            </w:r>
          </w:p>
        </w:tc>
        <w:tc>
          <w:tcPr>
            <w:tcW w:w="6490" w:type="dxa"/>
            <w:shd w:val="clear" w:color="auto" w:fill="auto"/>
          </w:tcPr>
          <w:p w:rsidR="00E374C7" w:rsidRPr="00C362CD" w:rsidRDefault="00E374C7" w:rsidP="00E374C7">
            <w:pPr>
              <w:widowControl w:val="0"/>
              <w:spacing w:after="0" w:line="240" w:lineRule="auto"/>
              <w:ind w:firstLine="335"/>
              <w:contextualSpacing/>
              <w:jc w:val="both"/>
              <w:rPr>
                <w:rFonts w:ascii="Times New Roman" w:hAnsi="Times New Roman"/>
                <w:sz w:val="24"/>
                <w:szCs w:val="24"/>
                <w:lang w:eastAsia="uk-UA"/>
              </w:rPr>
            </w:pPr>
            <w:r w:rsidRPr="00C362CD">
              <w:rPr>
                <w:rFonts w:ascii="Times New Roman" w:hAnsi="Times New Roman"/>
                <w:sz w:val="24"/>
                <w:szCs w:val="24"/>
                <w:lang w:eastAsia="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E374C7" w:rsidRPr="00C362CD" w:rsidRDefault="00E374C7" w:rsidP="00E374C7">
            <w:pPr>
              <w:widowControl w:val="0"/>
              <w:spacing w:after="0" w:line="240" w:lineRule="auto"/>
              <w:ind w:firstLine="335"/>
              <w:contextualSpacing/>
              <w:jc w:val="both"/>
              <w:rPr>
                <w:rFonts w:ascii="Times New Roman" w:hAnsi="Times New Roman"/>
                <w:sz w:val="24"/>
                <w:szCs w:val="24"/>
                <w:lang w:eastAsia="uk-UA"/>
              </w:rPr>
            </w:pPr>
            <w:r w:rsidRPr="00C362CD">
              <w:rPr>
                <w:rFonts w:ascii="Times New Roman" w:hAnsi="Times New Roman"/>
                <w:sz w:val="24"/>
                <w:szCs w:val="24"/>
                <w:lang w:eastAsia="uk-UA"/>
              </w:rPr>
              <w:t>5.2. Замовники забезпечують вільний доступ усіх учасників до інформації про закупівлю, передбаченої Законом.</w:t>
            </w:r>
          </w:p>
        </w:tc>
      </w:tr>
      <w:tr w:rsidR="00E374C7" w:rsidRPr="00C362CD" w:rsidTr="00FC69B8">
        <w:trPr>
          <w:trHeight w:val="522"/>
          <w:jc w:val="center"/>
        </w:trPr>
        <w:tc>
          <w:tcPr>
            <w:tcW w:w="516" w:type="dxa"/>
            <w:shd w:val="clear" w:color="auto" w:fill="auto"/>
          </w:tcPr>
          <w:p w:rsidR="00E374C7" w:rsidRPr="00C362CD" w:rsidRDefault="00E374C7" w:rsidP="00E374C7">
            <w:pPr>
              <w:widowControl w:val="0"/>
              <w:spacing w:after="0" w:line="240" w:lineRule="auto"/>
              <w:contextualSpacing/>
              <w:jc w:val="center"/>
              <w:rPr>
                <w:rFonts w:ascii="Times New Roman" w:hAnsi="Times New Roman"/>
                <w:b/>
                <w:color w:val="000000"/>
                <w:sz w:val="24"/>
                <w:szCs w:val="24"/>
                <w:lang w:eastAsia="uk-UA"/>
              </w:rPr>
            </w:pPr>
            <w:r w:rsidRPr="00C362CD">
              <w:rPr>
                <w:rFonts w:ascii="Times New Roman" w:hAnsi="Times New Roman"/>
                <w:b/>
                <w:color w:val="000000"/>
                <w:sz w:val="24"/>
                <w:szCs w:val="24"/>
                <w:lang w:eastAsia="uk-UA"/>
              </w:rPr>
              <w:t>6</w:t>
            </w:r>
          </w:p>
        </w:tc>
        <w:tc>
          <w:tcPr>
            <w:tcW w:w="3012" w:type="dxa"/>
            <w:shd w:val="clear" w:color="auto" w:fill="auto"/>
          </w:tcPr>
          <w:p w:rsidR="00E374C7" w:rsidRPr="00C362CD" w:rsidRDefault="00E374C7" w:rsidP="00E374C7">
            <w:pPr>
              <w:widowControl w:val="0"/>
              <w:spacing w:after="0" w:line="240" w:lineRule="auto"/>
              <w:contextualSpacing/>
              <w:rPr>
                <w:rFonts w:ascii="Times New Roman" w:hAnsi="Times New Roman"/>
                <w:b/>
                <w:sz w:val="24"/>
                <w:szCs w:val="24"/>
                <w:lang w:eastAsia="uk-UA"/>
              </w:rPr>
            </w:pPr>
            <w:r w:rsidRPr="00C362CD">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6490" w:type="dxa"/>
            <w:shd w:val="clear" w:color="auto" w:fill="auto"/>
          </w:tcPr>
          <w:p w:rsidR="00E374C7" w:rsidRPr="00C362CD" w:rsidRDefault="00E374C7" w:rsidP="00166BBB">
            <w:pPr>
              <w:widowControl w:val="0"/>
              <w:spacing w:after="0" w:line="240" w:lineRule="auto"/>
              <w:ind w:firstLine="335"/>
              <w:contextualSpacing/>
              <w:jc w:val="both"/>
              <w:rPr>
                <w:rFonts w:ascii="Times New Roman" w:hAnsi="Times New Roman"/>
                <w:sz w:val="24"/>
                <w:szCs w:val="24"/>
              </w:rPr>
            </w:pPr>
            <w:r w:rsidRPr="00C362CD">
              <w:rPr>
                <w:rFonts w:ascii="Times New Roman" w:hAnsi="Times New Roman"/>
                <w:sz w:val="24"/>
                <w:szCs w:val="24"/>
                <w:lang w:eastAsia="uk-UA"/>
              </w:rPr>
              <w:t xml:space="preserve">6.1. Валютою тендерної пропозиції є національна валюта </w:t>
            </w:r>
            <w:r w:rsidRPr="00C362CD">
              <w:rPr>
                <w:rFonts w:ascii="Times New Roman" w:hAnsi="Times New Roman"/>
                <w:color w:val="000000"/>
                <w:sz w:val="24"/>
                <w:szCs w:val="24"/>
                <w:lang w:eastAsia="uk-UA"/>
              </w:rPr>
              <w:t xml:space="preserve">України – гривня </w:t>
            </w:r>
            <w:r w:rsidR="00A17D25" w:rsidRPr="00C362CD">
              <w:rPr>
                <w:rFonts w:ascii="Times New Roman" w:hAnsi="Times New Roman"/>
                <w:sz w:val="24"/>
                <w:szCs w:val="24"/>
              </w:rPr>
              <w:t>(UAH</w:t>
            </w:r>
            <w:r w:rsidRPr="00C362CD">
              <w:rPr>
                <w:rFonts w:ascii="Times New Roman" w:hAnsi="Times New Roman"/>
                <w:sz w:val="24"/>
                <w:szCs w:val="24"/>
              </w:rPr>
              <w:t>)</w:t>
            </w:r>
          </w:p>
          <w:p w:rsidR="00E374C7" w:rsidRPr="00C362CD" w:rsidRDefault="00E374C7" w:rsidP="00E374C7">
            <w:pPr>
              <w:widowControl w:val="0"/>
              <w:spacing w:after="0" w:line="240" w:lineRule="auto"/>
              <w:ind w:firstLine="335"/>
              <w:contextualSpacing/>
              <w:jc w:val="both"/>
              <w:rPr>
                <w:rFonts w:ascii="Times New Roman" w:hAnsi="Times New Roman"/>
                <w:sz w:val="24"/>
                <w:szCs w:val="24"/>
                <w:lang w:eastAsia="uk-UA"/>
              </w:rPr>
            </w:pPr>
            <w:r w:rsidRPr="00C362CD">
              <w:rPr>
                <w:rFonts w:ascii="Times New Roman" w:hAnsi="Times New Roman"/>
                <w:sz w:val="24"/>
                <w:szCs w:val="24"/>
              </w:rPr>
              <w:t>6.2. Розрахунки здійснюватимуться у національній валюті України згідно з умовами укладеного Договору.</w:t>
            </w:r>
          </w:p>
        </w:tc>
      </w:tr>
      <w:tr w:rsidR="00E374C7" w:rsidRPr="00C362CD" w:rsidTr="00FC69B8">
        <w:trPr>
          <w:trHeight w:val="522"/>
          <w:jc w:val="center"/>
        </w:trPr>
        <w:tc>
          <w:tcPr>
            <w:tcW w:w="516" w:type="dxa"/>
            <w:tcBorders>
              <w:bottom w:val="double" w:sz="4" w:space="0" w:color="auto"/>
            </w:tcBorders>
            <w:shd w:val="clear" w:color="auto" w:fill="auto"/>
          </w:tcPr>
          <w:p w:rsidR="00E374C7" w:rsidRPr="00C362CD" w:rsidRDefault="00E374C7" w:rsidP="00E374C7">
            <w:pPr>
              <w:widowControl w:val="0"/>
              <w:spacing w:after="0" w:line="240" w:lineRule="auto"/>
              <w:contextualSpacing/>
              <w:jc w:val="center"/>
              <w:rPr>
                <w:rFonts w:ascii="Times New Roman" w:hAnsi="Times New Roman"/>
                <w:b/>
                <w:color w:val="000000"/>
                <w:sz w:val="24"/>
                <w:szCs w:val="24"/>
                <w:lang w:eastAsia="uk-UA"/>
              </w:rPr>
            </w:pPr>
            <w:r w:rsidRPr="00C362CD">
              <w:rPr>
                <w:rFonts w:ascii="Times New Roman" w:hAnsi="Times New Roman"/>
                <w:b/>
                <w:color w:val="000000"/>
                <w:sz w:val="24"/>
                <w:szCs w:val="24"/>
                <w:lang w:eastAsia="uk-UA"/>
              </w:rPr>
              <w:t>7</w:t>
            </w:r>
          </w:p>
        </w:tc>
        <w:tc>
          <w:tcPr>
            <w:tcW w:w="3012" w:type="dxa"/>
            <w:tcBorders>
              <w:bottom w:val="double" w:sz="4" w:space="0" w:color="auto"/>
            </w:tcBorders>
            <w:shd w:val="clear" w:color="auto" w:fill="auto"/>
          </w:tcPr>
          <w:p w:rsidR="00E374C7" w:rsidRPr="00C362CD" w:rsidRDefault="00E374C7" w:rsidP="00E374C7">
            <w:pPr>
              <w:widowControl w:val="0"/>
              <w:spacing w:after="0" w:line="240" w:lineRule="auto"/>
              <w:contextualSpacing/>
              <w:rPr>
                <w:rFonts w:ascii="Times New Roman" w:hAnsi="Times New Roman"/>
                <w:b/>
                <w:sz w:val="24"/>
                <w:szCs w:val="24"/>
                <w:lang w:eastAsia="uk-UA"/>
              </w:rPr>
            </w:pPr>
            <w:r w:rsidRPr="00C362CD">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6490" w:type="dxa"/>
            <w:tcBorders>
              <w:bottom w:val="double" w:sz="4" w:space="0" w:color="auto"/>
            </w:tcBorders>
            <w:shd w:val="clear" w:color="auto" w:fill="auto"/>
          </w:tcPr>
          <w:p w:rsidR="00E374C7" w:rsidRPr="00C362CD" w:rsidRDefault="00E374C7" w:rsidP="00E374C7">
            <w:pPr>
              <w:widowControl w:val="0"/>
              <w:spacing w:after="0" w:line="240" w:lineRule="auto"/>
              <w:contextualSpacing/>
              <w:jc w:val="both"/>
              <w:rPr>
                <w:rFonts w:ascii="Times New Roman" w:hAnsi="Times New Roman"/>
                <w:sz w:val="24"/>
                <w:szCs w:val="24"/>
              </w:rPr>
            </w:pPr>
            <w:r w:rsidRPr="00C362CD">
              <w:rPr>
                <w:rFonts w:ascii="Times New Roman" w:hAnsi="Times New Roman"/>
                <w:sz w:val="24"/>
                <w:szCs w:val="24"/>
              </w:rPr>
              <w:t xml:space="preserve">     7.1. Під час проведення процедур закупівель усі документи, що готуються замовником, викладають</w:t>
            </w:r>
            <w:r w:rsidR="004E6F6C" w:rsidRPr="00C362CD">
              <w:rPr>
                <w:rFonts w:ascii="Times New Roman" w:hAnsi="Times New Roman"/>
                <w:sz w:val="24"/>
                <w:szCs w:val="24"/>
              </w:rPr>
              <w:t>ся українською мовою</w:t>
            </w:r>
            <w:r w:rsidRPr="00C362CD">
              <w:rPr>
                <w:rFonts w:ascii="Times New Roman" w:hAnsi="Times New Roman"/>
                <w:sz w:val="24"/>
                <w:szCs w:val="24"/>
              </w:rPr>
              <w:t>.</w:t>
            </w:r>
          </w:p>
          <w:p w:rsidR="00E374C7" w:rsidRPr="00C362CD" w:rsidRDefault="00E374C7" w:rsidP="00E374C7">
            <w:pPr>
              <w:widowControl w:val="0"/>
              <w:spacing w:after="0" w:line="240" w:lineRule="auto"/>
              <w:ind w:firstLine="346"/>
              <w:contextualSpacing/>
              <w:jc w:val="both"/>
              <w:rPr>
                <w:rFonts w:ascii="Times New Roman" w:hAnsi="Times New Roman"/>
                <w:sz w:val="24"/>
                <w:szCs w:val="24"/>
              </w:rPr>
            </w:pPr>
            <w:r w:rsidRPr="00C362CD">
              <w:rPr>
                <w:rFonts w:ascii="Times New Roman" w:hAnsi="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E374C7" w:rsidRPr="00C362CD" w:rsidRDefault="00E374C7" w:rsidP="001B7AE6">
            <w:pPr>
              <w:widowControl w:val="0"/>
              <w:spacing w:after="0" w:line="240" w:lineRule="auto"/>
              <w:ind w:firstLine="346"/>
              <w:contextualSpacing/>
              <w:jc w:val="both"/>
              <w:rPr>
                <w:rFonts w:ascii="Times New Roman" w:hAnsi="Times New Roman"/>
                <w:color w:val="000000"/>
                <w:sz w:val="24"/>
                <w:szCs w:val="24"/>
                <w:lang w:eastAsia="uk-UA"/>
              </w:rPr>
            </w:pPr>
            <w:r w:rsidRPr="00C362CD">
              <w:rPr>
                <w:rFonts w:ascii="Times New Roman" w:hAnsi="Times New Roman"/>
                <w:sz w:val="24"/>
                <w:szCs w:val="24"/>
              </w:rPr>
              <w:t>7.3. У разі надання інших документів складених  мовою іншою</w:t>
            </w:r>
            <w:r w:rsidR="00DA6B99" w:rsidRPr="00C362CD">
              <w:rPr>
                <w:rFonts w:ascii="Times New Roman" w:hAnsi="Times New Roman"/>
                <w:sz w:val="24"/>
                <w:szCs w:val="24"/>
              </w:rPr>
              <w:t>,</w:t>
            </w:r>
            <w:r w:rsidRPr="00C362CD">
              <w:rPr>
                <w:rFonts w:ascii="Times New Roman" w:hAnsi="Times New Roman"/>
                <w:sz w:val="24"/>
                <w:szCs w:val="24"/>
              </w:rPr>
              <w:t xml:space="preserve"> ніж українська мова</w:t>
            </w:r>
            <w:r w:rsidR="00DA6B99" w:rsidRPr="00C362CD">
              <w:rPr>
                <w:rFonts w:ascii="Times New Roman" w:hAnsi="Times New Roman"/>
                <w:sz w:val="24"/>
                <w:szCs w:val="24"/>
              </w:rPr>
              <w:t xml:space="preserve">, </w:t>
            </w:r>
            <w:r w:rsidRPr="00C362CD">
              <w:rPr>
                <w:rFonts w:ascii="Times New Roman" w:hAnsi="Times New Roman"/>
                <w:sz w:val="24"/>
                <w:szCs w:val="24"/>
              </w:rPr>
              <w:t>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BB29CF" w:rsidRPr="00C362CD" w:rsidTr="00FC69B8">
        <w:trPr>
          <w:trHeight w:val="522"/>
          <w:jc w:val="center"/>
        </w:trPr>
        <w:tc>
          <w:tcPr>
            <w:tcW w:w="516" w:type="dxa"/>
            <w:tcBorders>
              <w:bottom w:val="double" w:sz="4" w:space="0" w:color="auto"/>
            </w:tcBorders>
            <w:shd w:val="clear" w:color="auto" w:fill="auto"/>
          </w:tcPr>
          <w:p w:rsidR="00BB29CF" w:rsidRPr="00C362CD" w:rsidRDefault="00BB29CF" w:rsidP="00E374C7">
            <w:pPr>
              <w:widowControl w:val="0"/>
              <w:spacing w:after="0" w:line="240" w:lineRule="auto"/>
              <w:contextualSpacing/>
              <w:jc w:val="center"/>
              <w:rPr>
                <w:rFonts w:ascii="Times New Roman" w:hAnsi="Times New Roman"/>
                <w:b/>
                <w:color w:val="000000"/>
                <w:sz w:val="24"/>
                <w:szCs w:val="24"/>
                <w:lang w:eastAsia="uk-UA"/>
              </w:rPr>
            </w:pPr>
            <w:r w:rsidRPr="00C362CD">
              <w:rPr>
                <w:rFonts w:ascii="Times New Roman" w:hAnsi="Times New Roman"/>
                <w:b/>
                <w:color w:val="000000"/>
                <w:sz w:val="24"/>
                <w:szCs w:val="24"/>
                <w:lang w:eastAsia="uk-UA"/>
              </w:rPr>
              <w:t>8</w:t>
            </w:r>
          </w:p>
        </w:tc>
        <w:tc>
          <w:tcPr>
            <w:tcW w:w="3012" w:type="dxa"/>
            <w:tcBorders>
              <w:bottom w:val="double" w:sz="4" w:space="0" w:color="auto"/>
            </w:tcBorders>
            <w:shd w:val="clear" w:color="auto" w:fill="auto"/>
          </w:tcPr>
          <w:p w:rsidR="00BB29CF" w:rsidRPr="00C362CD" w:rsidRDefault="00BB29CF" w:rsidP="00E374C7">
            <w:pPr>
              <w:widowControl w:val="0"/>
              <w:spacing w:after="0" w:line="240" w:lineRule="auto"/>
              <w:contextualSpacing/>
              <w:rPr>
                <w:rFonts w:ascii="Times New Roman" w:hAnsi="Times New Roman"/>
                <w:b/>
                <w:sz w:val="24"/>
                <w:szCs w:val="24"/>
                <w:lang w:eastAsia="uk-UA"/>
              </w:rPr>
            </w:pPr>
            <w:r w:rsidRPr="00C362CD">
              <w:rPr>
                <w:rFonts w:ascii="Times New Roman" w:hAnsi="Times New Roman"/>
                <w:b/>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90" w:type="dxa"/>
            <w:tcBorders>
              <w:bottom w:val="double" w:sz="4" w:space="0" w:color="auto"/>
            </w:tcBorders>
            <w:shd w:val="clear" w:color="auto" w:fill="auto"/>
          </w:tcPr>
          <w:p w:rsidR="00BB29CF" w:rsidRPr="00C362CD" w:rsidRDefault="00BB29CF" w:rsidP="00BB29CF">
            <w:pPr>
              <w:widowControl w:val="0"/>
              <w:spacing w:after="0" w:line="240" w:lineRule="auto"/>
              <w:contextualSpacing/>
              <w:jc w:val="both"/>
              <w:rPr>
                <w:rFonts w:ascii="Times New Roman" w:hAnsi="Times New Roman"/>
                <w:b/>
                <w:sz w:val="24"/>
                <w:szCs w:val="24"/>
              </w:rPr>
            </w:pPr>
            <w:r w:rsidRPr="00C362CD">
              <w:rPr>
                <w:rFonts w:ascii="Times New Roman" w:hAnsi="Times New Roman"/>
                <w:b/>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BB29CF" w:rsidRPr="00C362CD" w:rsidRDefault="00BB29CF" w:rsidP="00E374C7">
            <w:pPr>
              <w:widowControl w:val="0"/>
              <w:spacing w:after="0" w:line="240" w:lineRule="auto"/>
              <w:contextualSpacing/>
              <w:jc w:val="both"/>
              <w:rPr>
                <w:rFonts w:ascii="Times New Roman" w:hAnsi="Times New Roman"/>
                <w:sz w:val="24"/>
                <w:szCs w:val="24"/>
              </w:rPr>
            </w:pPr>
            <w:r w:rsidRPr="00C362CD">
              <w:rPr>
                <w:rFonts w:ascii="Times New Roman" w:hAnsi="Times New Roman"/>
                <w:sz w:val="24"/>
                <w:szCs w:val="24"/>
              </w:rPr>
              <w:t xml:space="preserve">У разі надання тендерної пропозиції з ціною вищою, ніж очікувана вартість предмета закупівлі Замовник відхиляє таку тендерну пропозицію відповідно абзацу </w:t>
            </w:r>
            <w:r w:rsidR="00B64890" w:rsidRPr="00C362CD">
              <w:rPr>
                <w:rFonts w:ascii="Times New Roman" w:hAnsi="Times New Roman"/>
                <w:sz w:val="24"/>
                <w:szCs w:val="24"/>
              </w:rPr>
              <w:t>третього</w:t>
            </w:r>
            <w:r w:rsidRPr="00C362CD">
              <w:rPr>
                <w:rFonts w:ascii="Times New Roman" w:hAnsi="Times New Roman"/>
                <w:sz w:val="24"/>
                <w:szCs w:val="24"/>
              </w:rPr>
              <w:t xml:space="preserve"> підпункту 2 пункту 44 Особливостей, а саме: тендерна пропозиція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r w:rsidR="00400CF5" w:rsidRPr="00C362CD">
              <w:rPr>
                <w:rFonts w:ascii="Times New Roman" w:hAnsi="Times New Roman"/>
                <w:sz w:val="24"/>
                <w:szCs w:val="24"/>
              </w:rPr>
              <w:t>.</w:t>
            </w:r>
          </w:p>
        </w:tc>
      </w:tr>
      <w:tr w:rsidR="00E374C7" w:rsidRPr="00C362CD" w:rsidTr="00D32A9A">
        <w:trPr>
          <w:trHeight w:val="522"/>
          <w:jc w:val="center"/>
        </w:trPr>
        <w:tc>
          <w:tcPr>
            <w:tcW w:w="10032"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374C7" w:rsidRPr="00C362CD" w:rsidRDefault="00E374C7" w:rsidP="00E374C7">
            <w:pPr>
              <w:widowControl w:val="0"/>
              <w:spacing w:after="0" w:line="240" w:lineRule="auto"/>
              <w:contextualSpacing/>
              <w:jc w:val="center"/>
              <w:rPr>
                <w:rFonts w:ascii="Times New Roman" w:hAnsi="Times New Roman"/>
                <w:b/>
                <w:color w:val="000000"/>
                <w:sz w:val="24"/>
                <w:szCs w:val="24"/>
                <w:lang w:eastAsia="uk-UA"/>
              </w:rPr>
            </w:pPr>
            <w:r w:rsidRPr="00C362CD">
              <w:rPr>
                <w:rFonts w:ascii="Times New Roman" w:hAnsi="Times New Roman"/>
                <w:b/>
                <w:sz w:val="24"/>
                <w:szCs w:val="24"/>
              </w:rPr>
              <w:t>Розділ ІІ. Порядок унесення змін та надання роз’яснень до тендерної документації</w:t>
            </w:r>
          </w:p>
        </w:tc>
      </w:tr>
      <w:tr w:rsidR="0035298A" w:rsidRPr="00C362CD" w:rsidTr="00FC69B8">
        <w:trPr>
          <w:trHeight w:val="522"/>
          <w:jc w:val="center"/>
        </w:trPr>
        <w:tc>
          <w:tcPr>
            <w:tcW w:w="516" w:type="dxa"/>
            <w:tcBorders>
              <w:top w:val="double" w:sz="4" w:space="0" w:color="auto"/>
            </w:tcBorders>
            <w:shd w:val="clear" w:color="auto" w:fill="auto"/>
          </w:tcPr>
          <w:p w:rsidR="0035298A" w:rsidRPr="00C362CD" w:rsidRDefault="0035298A" w:rsidP="0035298A">
            <w:pPr>
              <w:widowControl w:val="0"/>
              <w:spacing w:after="0" w:line="240" w:lineRule="auto"/>
              <w:contextualSpacing/>
              <w:jc w:val="center"/>
              <w:rPr>
                <w:rFonts w:ascii="Times New Roman" w:hAnsi="Times New Roman"/>
                <w:b/>
                <w:color w:val="000000"/>
                <w:sz w:val="24"/>
                <w:szCs w:val="24"/>
                <w:lang w:eastAsia="uk-UA"/>
              </w:rPr>
            </w:pPr>
            <w:r w:rsidRPr="00C362CD">
              <w:rPr>
                <w:rFonts w:ascii="Times New Roman" w:hAnsi="Times New Roman"/>
                <w:b/>
                <w:color w:val="000000"/>
                <w:sz w:val="24"/>
                <w:szCs w:val="24"/>
                <w:lang w:eastAsia="uk-UA"/>
              </w:rPr>
              <w:t>1</w:t>
            </w:r>
          </w:p>
        </w:tc>
        <w:tc>
          <w:tcPr>
            <w:tcW w:w="3012" w:type="dxa"/>
            <w:tcBorders>
              <w:top w:val="double" w:sz="4" w:space="0" w:color="auto"/>
            </w:tcBorders>
            <w:shd w:val="clear" w:color="auto" w:fill="auto"/>
          </w:tcPr>
          <w:p w:rsidR="0035298A" w:rsidRPr="00C362CD" w:rsidRDefault="0035298A" w:rsidP="0035298A">
            <w:pPr>
              <w:widowControl w:val="0"/>
              <w:spacing w:after="0" w:line="240" w:lineRule="auto"/>
              <w:contextualSpacing/>
              <w:rPr>
                <w:rFonts w:ascii="Times New Roman" w:hAnsi="Times New Roman"/>
                <w:b/>
                <w:sz w:val="24"/>
                <w:szCs w:val="24"/>
                <w:lang w:eastAsia="uk-UA"/>
              </w:rPr>
            </w:pPr>
            <w:r w:rsidRPr="00C362CD">
              <w:rPr>
                <w:rFonts w:ascii="Times New Roman" w:hAnsi="Times New Roman"/>
                <w:b/>
                <w:sz w:val="24"/>
                <w:szCs w:val="24"/>
                <w:lang w:eastAsia="uk-UA"/>
              </w:rPr>
              <w:t xml:space="preserve">Процедура надання роз’яснень щодо тендерної документації </w:t>
            </w:r>
          </w:p>
        </w:tc>
        <w:tc>
          <w:tcPr>
            <w:tcW w:w="6490" w:type="dxa"/>
            <w:tcBorders>
              <w:top w:val="double" w:sz="4" w:space="0" w:color="auto"/>
            </w:tcBorders>
            <w:shd w:val="clear" w:color="auto" w:fill="auto"/>
          </w:tcPr>
          <w:p w:rsidR="00DD7446" w:rsidRPr="00C362CD" w:rsidRDefault="00DD7446" w:rsidP="0035298A">
            <w:pPr>
              <w:widowControl w:val="0"/>
              <w:spacing w:after="0" w:line="240" w:lineRule="auto"/>
              <w:ind w:right="17"/>
              <w:contextualSpacing/>
              <w:jc w:val="both"/>
              <w:rPr>
                <w:rFonts w:ascii="Times New Roman" w:hAnsi="Times New Roman"/>
                <w:sz w:val="24"/>
                <w:szCs w:val="24"/>
              </w:rPr>
            </w:pPr>
            <w:r w:rsidRPr="00C362CD">
              <w:rPr>
                <w:rFonts w:ascii="Times New Roman" w:hAnsi="Times New Roman"/>
                <w:color w:val="333333"/>
                <w:sz w:val="24"/>
                <w:szCs w:val="24"/>
                <w:shd w:val="clear" w:color="auto" w:fill="FFFFFF"/>
              </w:rPr>
              <w:t xml:space="preserve">Фізична/юридична особа має право </w:t>
            </w:r>
            <w:r w:rsidRPr="00C362CD">
              <w:rPr>
                <w:rFonts w:ascii="Times New Roman" w:hAnsi="Times New Roman"/>
                <w:color w:val="333333"/>
                <w:sz w:val="24"/>
                <w:szCs w:val="24"/>
                <w:u w:val="single"/>
                <w:shd w:val="clear" w:color="auto" w:fill="FFFFFF"/>
              </w:rPr>
              <w:t xml:space="preserve">не пізніше ніж за три дні до закінчення строку подання </w:t>
            </w:r>
            <w:proofErr w:type="spellStart"/>
            <w:r w:rsidRPr="00C362CD">
              <w:rPr>
                <w:rFonts w:ascii="Times New Roman" w:hAnsi="Times New Roman"/>
                <w:color w:val="333333"/>
                <w:sz w:val="24"/>
                <w:szCs w:val="24"/>
                <w:u w:val="single"/>
                <w:shd w:val="clear" w:color="auto" w:fill="FFFFFF"/>
              </w:rPr>
              <w:t>тендерної</w:t>
            </w:r>
            <w:r w:rsidRPr="00C362CD">
              <w:rPr>
                <w:rFonts w:ascii="Times New Roman" w:hAnsi="Times New Roman"/>
                <w:color w:val="333333"/>
                <w:sz w:val="24"/>
                <w:szCs w:val="24"/>
                <w:shd w:val="clear" w:color="auto" w:fill="FFFFFF"/>
              </w:rPr>
              <w:t>пропозиції</w:t>
            </w:r>
            <w:proofErr w:type="spellEnd"/>
            <w:r w:rsidRPr="00C362CD">
              <w:rPr>
                <w:rFonts w:ascii="Times New Roman" w:hAnsi="Times New Roman"/>
                <w:color w:val="333333"/>
                <w:sz w:val="24"/>
                <w:szCs w:val="24"/>
                <w:shd w:val="clear" w:color="auto" w:fill="FFFFFF"/>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w:t>
            </w:r>
            <w:r w:rsidRPr="00C362CD">
              <w:rPr>
                <w:rFonts w:ascii="Times New Roman" w:hAnsi="Times New Roman"/>
                <w:color w:val="333333"/>
                <w:sz w:val="24"/>
                <w:szCs w:val="24"/>
                <w:shd w:val="clear" w:color="auto" w:fill="FFFFFF"/>
              </w:rPr>
              <w:lastRenderedPageBreak/>
              <w:t>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35298A" w:rsidRPr="00C362CD" w:rsidRDefault="0035298A" w:rsidP="0035298A">
            <w:pPr>
              <w:widowControl w:val="0"/>
              <w:spacing w:after="0" w:line="240" w:lineRule="auto"/>
              <w:ind w:right="17"/>
              <w:contextualSpacing/>
              <w:jc w:val="both"/>
              <w:rPr>
                <w:rFonts w:ascii="Times New Roman" w:hAnsi="Times New Roman"/>
                <w:sz w:val="24"/>
                <w:szCs w:val="24"/>
              </w:rPr>
            </w:pPr>
            <w:r w:rsidRPr="00C362CD">
              <w:rPr>
                <w:rFonts w:ascii="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5298A" w:rsidRPr="00C362CD" w:rsidRDefault="0035298A" w:rsidP="0035298A">
            <w:pPr>
              <w:widowControl w:val="0"/>
              <w:spacing w:after="0" w:line="240" w:lineRule="auto"/>
              <w:ind w:firstLine="346"/>
              <w:jc w:val="both"/>
              <w:rPr>
                <w:rFonts w:ascii="Times New Roman" w:eastAsia="Times New Roman" w:hAnsi="Times New Roman"/>
                <w:sz w:val="24"/>
                <w:szCs w:val="24"/>
                <w:lang w:eastAsia="uk-UA"/>
              </w:rPr>
            </w:pPr>
            <w:r w:rsidRPr="00C362CD">
              <w:rPr>
                <w:rFonts w:ascii="Times New Roman" w:hAnsi="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5298A" w:rsidRPr="00C362CD" w:rsidTr="00FC69B8">
        <w:trPr>
          <w:trHeight w:val="522"/>
          <w:jc w:val="center"/>
        </w:trPr>
        <w:tc>
          <w:tcPr>
            <w:tcW w:w="516" w:type="dxa"/>
            <w:tcBorders>
              <w:bottom w:val="double" w:sz="4" w:space="0" w:color="auto"/>
            </w:tcBorders>
            <w:shd w:val="clear" w:color="auto" w:fill="auto"/>
          </w:tcPr>
          <w:p w:rsidR="0035298A" w:rsidRPr="00C362CD" w:rsidRDefault="0035298A" w:rsidP="0035298A">
            <w:pPr>
              <w:widowControl w:val="0"/>
              <w:spacing w:after="0" w:line="240" w:lineRule="auto"/>
              <w:contextualSpacing/>
              <w:jc w:val="center"/>
              <w:rPr>
                <w:rFonts w:ascii="Times New Roman" w:hAnsi="Times New Roman"/>
                <w:b/>
                <w:color w:val="000000"/>
                <w:sz w:val="24"/>
                <w:szCs w:val="24"/>
                <w:lang w:eastAsia="uk-UA"/>
              </w:rPr>
            </w:pPr>
            <w:r w:rsidRPr="00C362CD">
              <w:rPr>
                <w:rFonts w:ascii="Times New Roman" w:hAnsi="Times New Roman"/>
                <w:b/>
                <w:color w:val="000000"/>
                <w:sz w:val="24"/>
                <w:szCs w:val="24"/>
                <w:lang w:eastAsia="uk-UA"/>
              </w:rPr>
              <w:lastRenderedPageBreak/>
              <w:t>2</w:t>
            </w:r>
          </w:p>
        </w:tc>
        <w:tc>
          <w:tcPr>
            <w:tcW w:w="3012" w:type="dxa"/>
            <w:tcBorders>
              <w:bottom w:val="double" w:sz="4" w:space="0" w:color="auto"/>
            </w:tcBorders>
            <w:shd w:val="clear" w:color="auto" w:fill="auto"/>
          </w:tcPr>
          <w:p w:rsidR="0035298A" w:rsidRPr="00C362CD" w:rsidRDefault="0035298A" w:rsidP="0035298A">
            <w:pPr>
              <w:widowControl w:val="0"/>
              <w:spacing w:after="0" w:line="240" w:lineRule="auto"/>
              <w:contextualSpacing/>
              <w:rPr>
                <w:rFonts w:ascii="Times New Roman" w:hAnsi="Times New Roman"/>
                <w:b/>
                <w:sz w:val="24"/>
                <w:szCs w:val="24"/>
                <w:lang w:eastAsia="uk-UA"/>
              </w:rPr>
            </w:pPr>
            <w:r w:rsidRPr="00C362CD">
              <w:rPr>
                <w:rFonts w:ascii="Times New Roman" w:hAnsi="Times New Roman"/>
                <w:b/>
                <w:sz w:val="24"/>
                <w:szCs w:val="24"/>
                <w:lang w:eastAsia="uk-UA"/>
              </w:rPr>
              <w:t>Унесення змін до тендерної документації</w:t>
            </w:r>
          </w:p>
        </w:tc>
        <w:tc>
          <w:tcPr>
            <w:tcW w:w="6490" w:type="dxa"/>
            <w:tcBorders>
              <w:bottom w:val="double" w:sz="4" w:space="0" w:color="auto"/>
            </w:tcBorders>
            <w:shd w:val="clear" w:color="auto" w:fill="auto"/>
          </w:tcPr>
          <w:p w:rsidR="0035298A" w:rsidRPr="00C362CD" w:rsidRDefault="0035298A" w:rsidP="0035298A">
            <w:pPr>
              <w:widowControl w:val="0"/>
              <w:spacing w:after="0" w:line="240" w:lineRule="auto"/>
              <w:jc w:val="both"/>
              <w:rPr>
                <w:rFonts w:ascii="Times New Roman" w:hAnsi="Times New Roman"/>
                <w:sz w:val="24"/>
                <w:szCs w:val="24"/>
                <w:lang w:eastAsia="zh-CN"/>
              </w:rPr>
            </w:pPr>
            <w:r w:rsidRPr="00C362CD">
              <w:rPr>
                <w:rFonts w:ascii="Times New Roman" w:hAnsi="Times New Roman"/>
                <w:sz w:val="24"/>
                <w:szCs w:val="24"/>
                <w:lang w:eastAsia="zh-CN"/>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5298A" w:rsidRPr="00C362CD" w:rsidRDefault="0035298A" w:rsidP="0035298A">
            <w:pPr>
              <w:widowControl w:val="0"/>
              <w:spacing w:after="0" w:line="240" w:lineRule="auto"/>
              <w:ind w:firstLine="346"/>
              <w:jc w:val="both"/>
              <w:rPr>
                <w:rFonts w:ascii="Times New Roman" w:eastAsia="Times New Roman" w:hAnsi="Times New Roman"/>
                <w:i/>
                <w:sz w:val="24"/>
                <w:szCs w:val="24"/>
                <w:lang w:eastAsia="uk-UA"/>
              </w:rPr>
            </w:pPr>
            <w:r w:rsidRPr="00C362CD">
              <w:rPr>
                <w:rFonts w:ascii="Times New Roman" w:hAnsi="Times New Roman"/>
                <w:sz w:val="24"/>
                <w:szCs w:val="24"/>
                <w:lang w:eastAsia="zh-CN"/>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362CD">
              <w:rPr>
                <w:rFonts w:ascii="Times New Roman" w:hAnsi="Times New Roman"/>
                <w:sz w:val="24"/>
                <w:szCs w:val="24"/>
                <w:lang w:eastAsia="zh-CN"/>
              </w:rPr>
              <w:t>машинозчитувальному</w:t>
            </w:r>
            <w:proofErr w:type="spellEnd"/>
            <w:r w:rsidRPr="00C362CD">
              <w:rPr>
                <w:rFonts w:ascii="Times New Roman" w:hAnsi="Times New Roman"/>
                <w:sz w:val="24"/>
                <w:szCs w:val="24"/>
                <w:lang w:eastAsia="zh-CN"/>
              </w:rPr>
              <w:t xml:space="preserve"> форматі розміщуються в електронній системі закупівель протягом одного дня з дати прийняття рішення про їх внесення.</w:t>
            </w:r>
          </w:p>
        </w:tc>
      </w:tr>
      <w:tr w:rsidR="0035298A" w:rsidRPr="00C362CD" w:rsidTr="00D32A9A">
        <w:trPr>
          <w:trHeight w:val="522"/>
          <w:jc w:val="center"/>
        </w:trPr>
        <w:tc>
          <w:tcPr>
            <w:tcW w:w="10032"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35298A" w:rsidRPr="00C362CD" w:rsidRDefault="0035298A" w:rsidP="0035298A">
            <w:pPr>
              <w:widowControl w:val="0"/>
              <w:spacing w:after="0" w:line="240" w:lineRule="auto"/>
              <w:contextualSpacing/>
              <w:jc w:val="center"/>
              <w:rPr>
                <w:rFonts w:ascii="Times New Roman" w:hAnsi="Times New Roman"/>
                <w:color w:val="000000"/>
                <w:sz w:val="24"/>
                <w:szCs w:val="24"/>
                <w:lang w:eastAsia="uk-UA"/>
              </w:rPr>
            </w:pPr>
            <w:r w:rsidRPr="00C362CD">
              <w:rPr>
                <w:rFonts w:ascii="Times New Roman" w:hAnsi="Times New Roman"/>
                <w:b/>
                <w:sz w:val="24"/>
                <w:szCs w:val="24"/>
              </w:rPr>
              <w:t xml:space="preserve">Розділ ІІІ. </w:t>
            </w:r>
            <w:r w:rsidRPr="00C362CD">
              <w:rPr>
                <w:rFonts w:ascii="Times New Roman" w:hAnsi="Times New Roman"/>
                <w:b/>
                <w:sz w:val="24"/>
                <w:szCs w:val="24"/>
                <w:bdr w:val="none" w:sz="0" w:space="0" w:color="auto" w:frame="1"/>
                <w:lang w:eastAsia="uk-UA"/>
              </w:rPr>
              <w:t>Інструкція з підготовки тендерної пропозиції</w:t>
            </w:r>
          </w:p>
        </w:tc>
      </w:tr>
      <w:tr w:rsidR="0035298A" w:rsidRPr="00C362CD" w:rsidTr="00FC69B8">
        <w:trPr>
          <w:trHeight w:val="522"/>
          <w:jc w:val="center"/>
        </w:trPr>
        <w:tc>
          <w:tcPr>
            <w:tcW w:w="516" w:type="dxa"/>
            <w:tcBorders>
              <w:top w:val="double" w:sz="4" w:space="0" w:color="auto"/>
            </w:tcBorders>
            <w:shd w:val="clear" w:color="auto" w:fill="auto"/>
          </w:tcPr>
          <w:p w:rsidR="0035298A" w:rsidRPr="00C362CD" w:rsidRDefault="0035298A" w:rsidP="0035298A">
            <w:pPr>
              <w:widowControl w:val="0"/>
              <w:spacing w:after="0" w:line="240" w:lineRule="auto"/>
              <w:contextualSpacing/>
              <w:jc w:val="center"/>
              <w:rPr>
                <w:rFonts w:ascii="Times New Roman" w:hAnsi="Times New Roman"/>
                <w:b/>
                <w:color w:val="000000"/>
                <w:sz w:val="24"/>
                <w:szCs w:val="24"/>
                <w:lang w:eastAsia="uk-UA"/>
              </w:rPr>
            </w:pPr>
            <w:r w:rsidRPr="00C362CD">
              <w:rPr>
                <w:rFonts w:ascii="Times New Roman" w:hAnsi="Times New Roman"/>
                <w:b/>
                <w:color w:val="000000"/>
                <w:sz w:val="24"/>
                <w:szCs w:val="24"/>
                <w:lang w:eastAsia="uk-UA"/>
              </w:rPr>
              <w:t>1</w:t>
            </w:r>
          </w:p>
        </w:tc>
        <w:tc>
          <w:tcPr>
            <w:tcW w:w="3012" w:type="dxa"/>
            <w:tcBorders>
              <w:top w:val="double" w:sz="4" w:space="0" w:color="auto"/>
            </w:tcBorders>
            <w:shd w:val="clear" w:color="auto" w:fill="auto"/>
          </w:tcPr>
          <w:p w:rsidR="0035298A" w:rsidRPr="00C362CD" w:rsidRDefault="0035298A" w:rsidP="0035298A">
            <w:pPr>
              <w:widowControl w:val="0"/>
              <w:spacing w:after="0" w:line="240" w:lineRule="auto"/>
              <w:contextualSpacing/>
              <w:rPr>
                <w:rFonts w:ascii="Times New Roman" w:hAnsi="Times New Roman"/>
                <w:b/>
                <w:sz w:val="24"/>
                <w:szCs w:val="24"/>
                <w:lang w:eastAsia="uk-UA"/>
              </w:rPr>
            </w:pPr>
            <w:r w:rsidRPr="00C362CD">
              <w:rPr>
                <w:rFonts w:ascii="Times New Roman" w:hAnsi="Times New Roman"/>
                <w:b/>
                <w:sz w:val="24"/>
                <w:szCs w:val="24"/>
                <w:lang w:eastAsia="uk-UA"/>
              </w:rPr>
              <w:t>Зміст і спосіб подання тендерної пропозиції</w:t>
            </w:r>
          </w:p>
        </w:tc>
        <w:tc>
          <w:tcPr>
            <w:tcW w:w="6490" w:type="dxa"/>
            <w:tcBorders>
              <w:top w:val="double" w:sz="4" w:space="0" w:color="auto"/>
            </w:tcBorders>
            <w:shd w:val="clear" w:color="auto" w:fill="auto"/>
          </w:tcPr>
          <w:p w:rsidR="0035298A" w:rsidRPr="00C362CD" w:rsidRDefault="0035298A" w:rsidP="0035298A">
            <w:pPr>
              <w:widowControl w:val="0"/>
              <w:spacing w:after="0" w:line="240" w:lineRule="auto"/>
              <w:ind w:firstLine="346"/>
              <w:contextualSpacing/>
              <w:jc w:val="both"/>
              <w:rPr>
                <w:rFonts w:ascii="Times New Roman" w:hAnsi="Times New Roman"/>
                <w:sz w:val="24"/>
                <w:szCs w:val="24"/>
              </w:rPr>
            </w:pPr>
            <w:r w:rsidRPr="00C362CD">
              <w:rPr>
                <w:rFonts w:ascii="Times New Roman" w:hAnsi="Times New Roman"/>
                <w:sz w:val="24"/>
                <w:szCs w:val="24"/>
              </w:rPr>
              <w:t xml:space="preserve">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w:t>
            </w:r>
            <w:r w:rsidR="00E328A1" w:rsidRPr="00C362CD">
              <w:rPr>
                <w:rFonts w:ascii="Times New Roman" w:hAnsi="Times New Roman"/>
                <w:sz w:val="24"/>
                <w:szCs w:val="24"/>
              </w:rPr>
              <w:t>п. 4</w:t>
            </w:r>
            <w:r w:rsidR="00DD7446" w:rsidRPr="00C362CD">
              <w:rPr>
                <w:rFonts w:ascii="Times New Roman" w:hAnsi="Times New Roman"/>
                <w:sz w:val="24"/>
                <w:szCs w:val="24"/>
              </w:rPr>
              <w:t>7</w:t>
            </w:r>
            <w:r w:rsidR="00E328A1" w:rsidRPr="00C362CD">
              <w:rPr>
                <w:rFonts w:ascii="Times New Roman" w:hAnsi="Times New Roman"/>
                <w:sz w:val="24"/>
                <w:szCs w:val="24"/>
              </w:rPr>
              <w:t xml:space="preserve"> Особливостей</w:t>
            </w:r>
            <w:r w:rsidRPr="00C362CD">
              <w:rPr>
                <w:rFonts w:ascii="Times New Roman" w:hAnsi="Times New Roman"/>
                <w:sz w:val="24"/>
                <w:szCs w:val="24"/>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p>
          <w:p w:rsidR="0035298A" w:rsidRPr="00C362CD" w:rsidRDefault="0035298A" w:rsidP="00E51FE8">
            <w:pPr>
              <w:pStyle w:val="a9"/>
              <w:widowControl w:val="0"/>
              <w:numPr>
                <w:ilvl w:val="0"/>
                <w:numId w:val="14"/>
              </w:numPr>
              <w:tabs>
                <w:tab w:val="left" w:pos="477"/>
              </w:tabs>
              <w:spacing w:after="0" w:line="240" w:lineRule="auto"/>
              <w:jc w:val="both"/>
              <w:rPr>
                <w:rFonts w:ascii="Times New Roman" w:hAnsi="Times New Roman"/>
                <w:sz w:val="24"/>
                <w:szCs w:val="24"/>
              </w:rPr>
            </w:pPr>
            <w:r w:rsidRPr="00C362CD">
              <w:rPr>
                <w:rFonts w:ascii="Times New Roman" w:hAnsi="Times New Roman"/>
                <w:sz w:val="24"/>
                <w:szCs w:val="24"/>
              </w:rPr>
              <w:t>інформації та документів, що підтверджують відповідність учасника кваліфікаційним критеріям,</w:t>
            </w:r>
            <w:r w:rsidRPr="00C362CD">
              <w:rPr>
                <w:rFonts w:ascii="Times New Roman" w:hAnsi="Times New Roman"/>
                <w:sz w:val="24"/>
                <w:szCs w:val="24"/>
                <w:shd w:val="clear" w:color="auto" w:fill="FFFFFF"/>
              </w:rPr>
              <w:t xml:space="preserve"> у відповідності до </w:t>
            </w:r>
            <w:r w:rsidRPr="00C362CD">
              <w:rPr>
                <w:rFonts w:ascii="Times New Roman" w:hAnsi="Times New Roman"/>
                <w:b/>
                <w:sz w:val="24"/>
                <w:szCs w:val="24"/>
                <w:u w:val="single"/>
                <w:shd w:val="clear" w:color="auto" w:fill="FFFFFF"/>
              </w:rPr>
              <w:t>Додатку 1</w:t>
            </w:r>
            <w:r w:rsidRPr="00C362CD">
              <w:rPr>
                <w:rFonts w:ascii="Times New Roman" w:hAnsi="Times New Roman"/>
                <w:sz w:val="24"/>
                <w:szCs w:val="24"/>
                <w:shd w:val="clear" w:color="auto" w:fill="FFFFFF"/>
              </w:rPr>
              <w:t>цієї документації</w:t>
            </w:r>
            <w:r w:rsidRPr="00C362CD">
              <w:rPr>
                <w:rFonts w:ascii="Times New Roman" w:hAnsi="Times New Roman"/>
                <w:sz w:val="24"/>
                <w:szCs w:val="24"/>
              </w:rPr>
              <w:t xml:space="preserve">; </w:t>
            </w:r>
          </w:p>
          <w:p w:rsidR="0035298A" w:rsidRPr="00C362CD" w:rsidRDefault="0035298A" w:rsidP="00E51FE8">
            <w:pPr>
              <w:pStyle w:val="a9"/>
              <w:widowControl w:val="0"/>
              <w:numPr>
                <w:ilvl w:val="0"/>
                <w:numId w:val="14"/>
              </w:numPr>
              <w:tabs>
                <w:tab w:val="left" w:pos="477"/>
              </w:tabs>
              <w:spacing w:after="0" w:line="240" w:lineRule="auto"/>
              <w:jc w:val="both"/>
              <w:rPr>
                <w:rFonts w:ascii="Times New Roman" w:hAnsi="Times New Roman"/>
                <w:sz w:val="24"/>
                <w:szCs w:val="24"/>
              </w:rPr>
            </w:pPr>
            <w:r w:rsidRPr="00C362CD">
              <w:rPr>
                <w:rFonts w:ascii="Times New Roman" w:hAnsi="Times New Roman"/>
                <w:sz w:val="24"/>
                <w:szCs w:val="24"/>
              </w:rPr>
              <w:t xml:space="preserve">інформації щодо відповідності учасника вимогам, визначеним у </w:t>
            </w:r>
            <w:r w:rsidR="00E328A1" w:rsidRPr="00C362CD">
              <w:rPr>
                <w:rFonts w:ascii="Times New Roman" w:hAnsi="Times New Roman"/>
                <w:sz w:val="24"/>
                <w:szCs w:val="24"/>
              </w:rPr>
              <w:t>п. 4</w:t>
            </w:r>
            <w:r w:rsidR="00DD7446" w:rsidRPr="00C362CD">
              <w:rPr>
                <w:rFonts w:ascii="Times New Roman" w:hAnsi="Times New Roman"/>
                <w:sz w:val="24"/>
                <w:szCs w:val="24"/>
                <w:lang w:val="ru-RU"/>
              </w:rPr>
              <w:t>7</w:t>
            </w:r>
            <w:r w:rsidR="00E328A1" w:rsidRPr="00C362CD">
              <w:rPr>
                <w:rFonts w:ascii="Times New Roman" w:hAnsi="Times New Roman"/>
                <w:sz w:val="24"/>
                <w:szCs w:val="24"/>
              </w:rPr>
              <w:t xml:space="preserve"> Особливостей</w:t>
            </w:r>
            <w:r w:rsidRPr="00C362CD">
              <w:rPr>
                <w:rFonts w:ascii="Times New Roman" w:hAnsi="Times New Roman"/>
                <w:sz w:val="24"/>
                <w:szCs w:val="24"/>
              </w:rPr>
              <w:t>,</w:t>
            </w:r>
            <w:r w:rsidRPr="00C362CD">
              <w:rPr>
                <w:rFonts w:ascii="Times New Roman" w:hAnsi="Times New Roman"/>
                <w:sz w:val="24"/>
                <w:szCs w:val="24"/>
                <w:shd w:val="clear" w:color="auto" w:fill="FFFFFF"/>
              </w:rPr>
              <w:t xml:space="preserve"> у відповідності до пункту 5 цього Розділу</w:t>
            </w:r>
            <w:r w:rsidRPr="00C362CD">
              <w:rPr>
                <w:rFonts w:ascii="Times New Roman" w:hAnsi="Times New Roman"/>
                <w:sz w:val="24"/>
                <w:szCs w:val="24"/>
              </w:rPr>
              <w:t xml:space="preserve">; </w:t>
            </w:r>
          </w:p>
          <w:p w:rsidR="0035298A" w:rsidRPr="00C362CD" w:rsidRDefault="0035298A" w:rsidP="00E51FE8">
            <w:pPr>
              <w:pStyle w:val="a9"/>
              <w:widowControl w:val="0"/>
              <w:numPr>
                <w:ilvl w:val="0"/>
                <w:numId w:val="14"/>
              </w:numPr>
              <w:tabs>
                <w:tab w:val="left" w:pos="477"/>
              </w:tabs>
              <w:spacing w:after="0" w:line="240" w:lineRule="auto"/>
              <w:jc w:val="both"/>
              <w:rPr>
                <w:rFonts w:ascii="Times New Roman" w:hAnsi="Times New Roman"/>
                <w:sz w:val="24"/>
                <w:szCs w:val="24"/>
              </w:rPr>
            </w:pPr>
            <w:r w:rsidRPr="00C362CD">
              <w:rPr>
                <w:rFonts w:ascii="Times New Roman" w:hAnsi="Times New Roman"/>
                <w:sz w:val="24"/>
                <w:szCs w:val="24"/>
              </w:rPr>
              <w:t xml:space="preserve">інформації про необхідні технічні, якісні та кількісні характеристики предмета закупівлі, а саме </w:t>
            </w:r>
            <w:r w:rsidR="00504159" w:rsidRPr="00C362CD">
              <w:rPr>
                <w:rFonts w:ascii="Times New Roman" w:hAnsi="Times New Roman"/>
                <w:sz w:val="24"/>
                <w:szCs w:val="24"/>
              </w:rPr>
              <w:t xml:space="preserve">- </w:t>
            </w:r>
            <w:r w:rsidRPr="00C362CD">
              <w:rPr>
                <w:rFonts w:ascii="Times New Roman" w:hAnsi="Times New Roman"/>
                <w:sz w:val="24"/>
                <w:szCs w:val="24"/>
              </w:rPr>
              <w:t>технічну специфікацію</w:t>
            </w:r>
            <w:r w:rsidR="00FA6448" w:rsidRPr="00C362CD">
              <w:rPr>
                <w:rFonts w:ascii="Times New Roman" w:hAnsi="Times New Roman"/>
                <w:sz w:val="24"/>
                <w:szCs w:val="24"/>
              </w:rPr>
              <w:t xml:space="preserve"> відповідно </w:t>
            </w:r>
            <w:proofErr w:type="spellStart"/>
            <w:r w:rsidR="00FA6448" w:rsidRPr="00C362CD">
              <w:rPr>
                <w:rFonts w:ascii="Times New Roman" w:hAnsi="Times New Roman"/>
                <w:sz w:val="24"/>
                <w:szCs w:val="24"/>
              </w:rPr>
              <w:t>до</w:t>
            </w:r>
            <w:r w:rsidRPr="00C362CD">
              <w:rPr>
                <w:rFonts w:ascii="Times New Roman" w:hAnsi="Times New Roman"/>
                <w:b/>
                <w:sz w:val="24"/>
                <w:szCs w:val="24"/>
                <w:u w:val="single"/>
              </w:rPr>
              <w:t>Додатку</w:t>
            </w:r>
            <w:proofErr w:type="spellEnd"/>
            <w:r w:rsidRPr="00C362CD">
              <w:rPr>
                <w:rFonts w:ascii="Times New Roman" w:hAnsi="Times New Roman"/>
                <w:b/>
                <w:sz w:val="24"/>
                <w:szCs w:val="24"/>
                <w:u w:val="single"/>
              </w:rPr>
              <w:t xml:space="preserve"> </w:t>
            </w:r>
            <w:r w:rsidR="00FA6448" w:rsidRPr="00C362CD">
              <w:rPr>
                <w:rFonts w:ascii="Times New Roman" w:hAnsi="Times New Roman"/>
                <w:b/>
                <w:sz w:val="24"/>
                <w:szCs w:val="24"/>
                <w:u w:val="single"/>
              </w:rPr>
              <w:t>2</w:t>
            </w:r>
            <w:r w:rsidRPr="00C362CD">
              <w:rPr>
                <w:rFonts w:ascii="Times New Roman" w:hAnsi="Times New Roman"/>
                <w:sz w:val="24"/>
                <w:szCs w:val="24"/>
                <w:shd w:val="clear" w:color="auto" w:fill="FFFFFF"/>
              </w:rPr>
              <w:t>цієї документації</w:t>
            </w:r>
            <w:r w:rsidRPr="00C362CD">
              <w:rPr>
                <w:rFonts w:ascii="Times New Roman" w:hAnsi="Times New Roman"/>
                <w:sz w:val="24"/>
                <w:szCs w:val="24"/>
              </w:rPr>
              <w:t xml:space="preserve">;  </w:t>
            </w:r>
          </w:p>
          <w:p w:rsidR="0035298A" w:rsidRPr="00C362CD" w:rsidRDefault="0035298A" w:rsidP="00E51FE8">
            <w:pPr>
              <w:pStyle w:val="a9"/>
              <w:widowControl w:val="0"/>
              <w:numPr>
                <w:ilvl w:val="0"/>
                <w:numId w:val="14"/>
              </w:numPr>
              <w:tabs>
                <w:tab w:val="left" w:pos="477"/>
              </w:tabs>
              <w:spacing w:after="0" w:line="240" w:lineRule="auto"/>
              <w:jc w:val="both"/>
              <w:rPr>
                <w:rFonts w:ascii="Times New Roman" w:hAnsi="Times New Roman"/>
                <w:sz w:val="24"/>
                <w:szCs w:val="24"/>
              </w:rPr>
            </w:pPr>
            <w:r w:rsidRPr="00C362CD">
              <w:rPr>
                <w:rFonts w:ascii="Times New Roman" w:hAnsi="Times New Roman"/>
                <w:sz w:val="24"/>
                <w:szCs w:val="24"/>
              </w:rPr>
              <w:t xml:space="preserve">документів, що підтверджують повноваження відповідної особи або представника учасника процедури закупівлі щодо підпису </w:t>
            </w:r>
            <w:r w:rsidRPr="00C362CD">
              <w:rPr>
                <w:rFonts w:ascii="Times New Roman" w:hAnsi="Times New Roman"/>
                <w:sz w:val="24"/>
                <w:szCs w:val="24"/>
              </w:rPr>
              <w:lastRenderedPageBreak/>
              <w:t>документів тендерної пропозиції;</w:t>
            </w:r>
          </w:p>
          <w:p w:rsidR="0035298A" w:rsidRPr="00C362CD" w:rsidRDefault="0035298A" w:rsidP="00E51FE8">
            <w:pPr>
              <w:pStyle w:val="a9"/>
              <w:widowControl w:val="0"/>
              <w:numPr>
                <w:ilvl w:val="0"/>
                <w:numId w:val="14"/>
              </w:numPr>
              <w:tabs>
                <w:tab w:val="left" w:pos="477"/>
              </w:tabs>
              <w:spacing w:after="0" w:line="240" w:lineRule="auto"/>
              <w:jc w:val="both"/>
              <w:rPr>
                <w:rFonts w:ascii="Times New Roman" w:hAnsi="Times New Roman"/>
                <w:sz w:val="24"/>
                <w:szCs w:val="24"/>
              </w:rPr>
            </w:pPr>
            <w:r w:rsidRPr="00C362CD">
              <w:rPr>
                <w:rFonts w:ascii="Times New Roman" w:hAnsi="Times New Roman"/>
                <w:color w:val="000000"/>
                <w:sz w:val="24"/>
                <w:szCs w:val="24"/>
              </w:rPr>
              <w:t>л</w:t>
            </w:r>
            <w:r w:rsidRPr="00C362CD">
              <w:rPr>
                <w:rFonts w:ascii="Times New Roman" w:hAnsi="Times New Roman"/>
                <w:color w:val="000000"/>
                <w:sz w:val="24"/>
                <w:szCs w:val="24"/>
                <w:shd w:val="clear" w:color="auto" w:fill="FFFFFF"/>
              </w:rPr>
              <w:t>ист-</w:t>
            </w:r>
            <w:proofErr w:type="spellStart"/>
            <w:r w:rsidR="00AD34B9" w:rsidRPr="00C362CD">
              <w:rPr>
                <w:rFonts w:ascii="Times New Roman" w:hAnsi="Times New Roman"/>
                <w:color w:val="000000"/>
                <w:sz w:val="24"/>
                <w:szCs w:val="24"/>
                <w:shd w:val="clear" w:color="auto" w:fill="FFFFFF"/>
                <w:lang w:val="ru-RU"/>
              </w:rPr>
              <w:t>погодження</w:t>
            </w:r>
            <w:proofErr w:type="spellEnd"/>
            <w:r w:rsidRPr="00C362CD">
              <w:rPr>
                <w:rFonts w:ascii="Times New Roman" w:hAnsi="Times New Roman"/>
                <w:color w:val="000000"/>
                <w:sz w:val="24"/>
                <w:szCs w:val="24"/>
                <w:shd w:val="clear" w:color="auto" w:fill="FFFFFF"/>
              </w:rPr>
              <w:t xml:space="preserve"> з проектом договору</w:t>
            </w:r>
            <w:r w:rsidR="00AD34B9" w:rsidRPr="00C362CD">
              <w:rPr>
                <w:rFonts w:ascii="Times New Roman" w:hAnsi="Times New Roman"/>
                <w:color w:val="000000"/>
                <w:sz w:val="24"/>
                <w:szCs w:val="24"/>
                <w:shd w:val="clear" w:color="auto" w:fill="FFFFFF"/>
                <w:lang w:val="ru-RU"/>
              </w:rPr>
              <w:t xml:space="preserve">, </w:t>
            </w:r>
            <w:proofErr w:type="spellStart"/>
            <w:r w:rsidR="00AD34B9" w:rsidRPr="00C362CD">
              <w:rPr>
                <w:rFonts w:ascii="Times New Roman" w:hAnsi="Times New Roman"/>
                <w:color w:val="000000"/>
                <w:sz w:val="24"/>
                <w:szCs w:val="24"/>
                <w:shd w:val="clear" w:color="auto" w:fill="FFFFFF"/>
                <w:lang w:val="ru-RU"/>
              </w:rPr>
              <w:t>що</w:t>
            </w:r>
            <w:proofErr w:type="spellEnd"/>
            <w:r w:rsidR="00B07ECF">
              <w:rPr>
                <w:rFonts w:ascii="Times New Roman" w:hAnsi="Times New Roman"/>
                <w:color w:val="000000"/>
                <w:sz w:val="24"/>
                <w:szCs w:val="24"/>
                <w:shd w:val="clear" w:color="auto" w:fill="FFFFFF"/>
                <w:lang w:val="ru-RU"/>
              </w:rPr>
              <w:t xml:space="preserve"> </w:t>
            </w:r>
            <w:proofErr w:type="spellStart"/>
            <w:r w:rsidR="00AD34B9" w:rsidRPr="00C362CD">
              <w:rPr>
                <w:rFonts w:ascii="Times New Roman" w:hAnsi="Times New Roman"/>
                <w:color w:val="000000"/>
                <w:sz w:val="24"/>
                <w:szCs w:val="24"/>
                <w:shd w:val="clear" w:color="auto" w:fill="FFFFFF"/>
                <w:lang w:val="ru-RU"/>
              </w:rPr>
              <w:t>поданий</w:t>
            </w:r>
            <w:proofErr w:type="spellEnd"/>
            <w:r w:rsidR="00AD34B9" w:rsidRPr="00C362CD">
              <w:rPr>
                <w:rFonts w:ascii="Times New Roman" w:hAnsi="Times New Roman"/>
                <w:color w:val="000000"/>
                <w:sz w:val="24"/>
                <w:szCs w:val="24"/>
                <w:shd w:val="clear" w:color="auto" w:fill="FFFFFF"/>
                <w:lang w:val="ru-RU"/>
              </w:rPr>
              <w:t xml:space="preserve"> у </w:t>
            </w:r>
            <w:proofErr w:type="spellStart"/>
            <w:r w:rsidR="00AD34B9" w:rsidRPr="00C362CD">
              <w:rPr>
                <w:rFonts w:ascii="Times New Roman" w:hAnsi="Times New Roman"/>
                <w:b/>
                <w:color w:val="000000"/>
                <w:sz w:val="24"/>
                <w:szCs w:val="24"/>
                <w:u w:val="single"/>
                <w:shd w:val="clear" w:color="auto" w:fill="FFFFFF"/>
                <w:lang w:val="ru-RU"/>
              </w:rPr>
              <w:t>Додатку</w:t>
            </w:r>
            <w:proofErr w:type="spellEnd"/>
            <w:r w:rsidR="00AD34B9" w:rsidRPr="00C362CD">
              <w:rPr>
                <w:rFonts w:ascii="Times New Roman" w:hAnsi="Times New Roman"/>
                <w:b/>
                <w:color w:val="000000"/>
                <w:sz w:val="24"/>
                <w:szCs w:val="24"/>
                <w:u w:val="single"/>
                <w:shd w:val="clear" w:color="auto" w:fill="FFFFFF"/>
                <w:lang w:val="ru-RU"/>
              </w:rPr>
              <w:t xml:space="preserve"> 3</w:t>
            </w:r>
            <w:r w:rsidR="00AD34B9" w:rsidRPr="00C362CD">
              <w:rPr>
                <w:rFonts w:ascii="Times New Roman" w:hAnsi="Times New Roman"/>
                <w:color w:val="000000"/>
                <w:sz w:val="24"/>
                <w:szCs w:val="24"/>
                <w:shd w:val="clear" w:color="auto" w:fill="FFFFFF"/>
                <w:lang w:val="ru-RU"/>
              </w:rPr>
              <w:t>цієїдокументації</w:t>
            </w:r>
            <w:r w:rsidRPr="00C362CD">
              <w:rPr>
                <w:rFonts w:ascii="Times New Roman" w:hAnsi="Times New Roman"/>
                <w:color w:val="000000"/>
                <w:sz w:val="24"/>
                <w:szCs w:val="24"/>
                <w:shd w:val="clear" w:color="auto" w:fill="FFFFFF"/>
              </w:rPr>
              <w:t>;</w:t>
            </w:r>
          </w:p>
          <w:p w:rsidR="0035298A" w:rsidRPr="00C362CD" w:rsidRDefault="0035298A" w:rsidP="00E51FE8">
            <w:pPr>
              <w:pStyle w:val="a9"/>
              <w:widowControl w:val="0"/>
              <w:numPr>
                <w:ilvl w:val="0"/>
                <w:numId w:val="14"/>
              </w:numPr>
              <w:tabs>
                <w:tab w:val="left" w:pos="477"/>
              </w:tabs>
              <w:spacing w:after="0" w:line="240" w:lineRule="auto"/>
              <w:jc w:val="both"/>
              <w:rPr>
                <w:rFonts w:ascii="Times New Roman" w:hAnsi="Times New Roman"/>
                <w:sz w:val="24"/>
                <w:szCs w:val="24"/>
              </w:rPr>
            </w:pPr>
            <w:r w:rsidRPr="00C362CD">
              <w:rPr>
                <w:rFonts w:ascii="Times New Roman" w:eastAsia="Arial" w:hAnsi="Times New Roman"/>
                <w:sz w:val="24"/>
                <w:szCs w:val="24"/>
                <w:lang w:eastAsia="zh-CN"/>
              </w:rPr>
              <w:t xml:space="preserve">форми «Тендерна пропозиція» у відповідності до </w:t>
            </w:r>
            <w:r w:rsidRPr="00C362CD">
              <w:rPr>
                <w:rFonts w:ascii="Times New Roman" w:eastAsia="Arial" w:hAnsi="Times New Roman"/>
                <w:b/>
                <w:sz w:val="24"/>
                <w:szCs w:val="24"/>
                <w:u w:val="single"/>
                <w:lang w:eastAsia="zh-CN"/>
              </w:rPr>
              <w:t xml:space="preserve">Додатку </w:t>
            </w:r>
            <w:r w:rsidR="00953F8A" w:rsidRPr="00C362CD">
              <w:rPr>
                <w:rFonts w:ascii="Times New Roman" w:eastAsia="Arial" w:hAnsi="Times New Roman"/>
                <w:b/>
                <w:sz w:val="24"/>
                <w:szCs w:val="24"/>
                <w:u w:val="single"/>
                <w:lang w:val="ru-RU" w:eastAsia="zh-CN"/>
              </w:rPr>
              <w:t>4</w:t>
            </w:r>
            <w:r w:rsidRPr="00C362CD">
              <w:rPr>
                <w:rFonts w:ascii="Times New Roman" w:eastAsia="Arial" w:hAnsi="Times New Roman"/>
                <w:sz w:val="24"/>
                <w:szCs w:val="24"/>
                <w:lang w:eastAsia="zh-CN"/>
              </w:rPr>
              <w:t xml:space="preserve"> цієї документації; </w:t>
            </w:r>
          </w:p>
          <w:p w:rsidR="0067117F" w:rsidRPr="00C362CD" w:rsidRDefault="0067117F" w:rsidP="00E51FE8">
            <w:pPr>
              <w:pStyle w:val="a9"/>
              <w:widowControl w:val="0"/>
              <w:numPr>
                <w:ilvl w:val="0"/>
                <w:numId w:val="14"/>
              </w:numPr>
              <w:tabs>
                <w:tab w:val="left" w:pos="477"/>
              </w:tabs>
              <w:spacing w:after="0" w:line="240" w:lineRule="auto"/>
              <w:jc w:val="both"/>
              <w:rPr>
                <w:rFonts w:ascii="Times New Roman" w:hAnsi="Times New Roman"/>
                <w:sz w:val="24"/>
                <w:szCs w:val="24"/>
              </w:rPr>
            </w:pPr>
            <w:r w:rsidRPr="00C362CD">
              <w:rPr>
                <w:rFonts w:ascii="Times New Roman" w:hAnsi="Times New Roman"/>
                <w:sz w:val="24"/>
                <w:szCs w:val="24"/>
              </w:rPr>
              <w:t>копію Статуту зі змінами та доповненнями (у разі наявності зареєстрованих змін) або опис де зазначено код доступу, за яким існує можливість переглянути електронну версію документу або інший установчий документ зі змінами (у випадку законодавчо обумовленої відсутності Статуту) (для юридичних осіб); у разі, якщо Учасник діє на підставі модельного статуту - надається рішення уповноваженого органу (Загальних зборів) Учасника, в якому зазначені відомості про провадження діяльності на основі модельного статуту;</w:t>
            </w:r>
          </w:p>
          <w:p w:rsidR="00263004" w:rsidRPr="00C362CD" w:rsidRDefault="00EC5116" w:rsidP="00E51FE8">
            <w:pPr>
              <w:pStyle w:val="a9"/>
              <w:widowControl w:val="0"/>
              <w:numPr>
                <w:ilvl w:val="0"/>
                <w:numId w:val="14"/>
              </w:numPr>
              <w:tabs>
                <w:tab w:val="left" w:pos="477"/>
              </w:tabs>
              <w:spacing w:after="0" w:line="240" w:lineRule="auto"/>
              <w:jc w:val="both"/>
              <w:rPr>
                <w:rFonts w:ascii="Times New Roman" w:hAnsi="Times New Roman"/>
                <w:sz w:val="24"/>
                <w:szCs w:val="24"/>
              </w:rPr>
            </w:pPr>
            <w:r w:rsidRPr="00C362CD">
              <w:rPr>
                <w:rFonts w:ascii="Times New Roman" w:hAnsi="Times New Roman"/>
                <w:sz w:val="24"/>
                <w:szCs w:val="24"/>
              </w:rPr>
              <w:t xml:space="preserve"> згода на збір та обробку персональних даних Учасника</w:t>
            </w:r>
            <w:r w:rsidRPr="00C362CD">
              <w:rPr>
                <w:rFonts w:ascii="Times New Roman" w:hAnsi="Times New Roman"/>
                <w:sz w:val="24"/>
                <w:szCs w:val="24"/>
                <w:lang w:val="ru-RU"/>
              </w:rPr>
              <w:t xml:space="preserve"> (</w:t>
            </w:r>
            <w:r w:rsidRPr="00C362CD">
              <w:rPr>
                <w:rFonts w:ascii="Times New Roman" w:hAnsi="Times New Roman"/>
                <w:sz w:val="24"/>
                <w:szCs w:val="24"/>
              </w:rPr>
              <w:t>керівник</w:t>
            </w:r>
            <w:r w:rsidRPr="00C362CD">
              <w:rPr>
                <w:rFonts w:ascii="Times New Roman" w:hAnsi="Times New Roman"/>
                <w:sz w:val="24"/>
                <w:szCs w:val="24"/>
                <w:lang w:val="ru-RU"/>
              </w:rPr>
              <w:t>а</w:t>
            </w:r>
            <w:r w:rsidRPr="00C362CD">
              <w:rPr>
                <w:rFonts w:ascii="Times New Roman" w:hAnsi="Times New Roman"/>
                <w:sz w:val="24"/>
                <w:szCs w:val="24"/>
              </w:rPr>
              <w:t xml:space="preserve"> та/або </w:t>
            </w:r>
            <w:proofErr w:type="spellStart"/>
            <w:r w:rsidRPr="00C362CD">
              <w:rPr>
                <w:rFonts w:ascii="Times New Roman" w:hAnsi="Times New Roman"/>
                <w:sz w:val="24"/>
                <w:szCs w:val="24"/>
              </w:rPr>
              <w:t>службов</w:t>
            </w:r>
            <w:r w:rsidRPr="00C362CD">
              <w:rPr>
                <w:rFonts w:ascii="Times New Roman" w:hAnsi="Times New Roman"/>
                <w:sz w:val="24"/>
                <w:szCs w:val="24"/>
                <w:lang w:val="ru-RU"/>
              </w:rPr>
              <w:t>ої</w:t>
            </w:r>
            <w:proofErr w:type="spellEnd"/>
            <w:r w:rsidRPr="00C362CD">
              <w:rPr>
                <w:rFonts w:ascii="Times New Roman" w:hAnsi="Times New Roman"/>
                <w:sz w:val="24"/>
                <w:szCs w:val="24"/>
              </w:rPr>
              <w:t xml:space="preserve"> (</w:t>
            </w:r>
            <w:proofErr w:type="spellStart"/>
            <w:r w:rsidRPr="00C362CD">
              <w:rPr>
                <w:rFonts w:ascii="Times New Roman" w:hAnsi="Times New Roman"/>
                <w:sz w:val="24"/>
                <w:szCs w:val="24"/>
              </w:rPr>
              <w:t>посадово</w:t>
            </w:r>
            <w:proofErr w:type="spellEnd"/>
            <w:r w:rsidRPr="00C362CD">
              <w:rPr>
                <w:rFonts w:ascii="Times New Roman" w:hAnsi="Times New Roman"/>
                <w:sz w:val="24"/>
                <w:szCs w:val="24"/>
                <w:lang w:val="ru-RU"/>
              </w:rPr>
              <w:t>ї</w:t>
            </w:r>
            <w:r w:rsidRPr="00C362CD">
              <w:rPr>
                <w:rFonts w:ascii="Times New Roman" w:hAnsi="Times New Roman"/>
                <w:sz w:val="24"/>
                <w:szCs w:val="24"/>
              </w:rPr>
              <w:t xml:space="preserve">) </w:t>
            </w:r>
            <w:proofErr w:type="spellStart"/>
            <w:r w:rsidRPr="00C362CD">
              <w:rPr>
                <w:rFonts w:ascii="Times New Roman" w:hAnsi="Times New Roman"/>
                <w:sz w:val="24"/>
                <w:szCs w:val="24"/>
              </w:rPr>
              <w:t>особ</w:t>
            </w:r>
            <w:proofErr w:type="spellEnd"/>
            <w:r w:rsidRPr="00C362CD">
              <w:rPr>
                <w:rFonts w:ascii="Times New Roman" w:hAnsi="Times New Roman"/>
                <w:sz w:val="24"/>
                <w:szCs w:val="24"/>
                <w:lang w:val="ru-RU"/>
              </w:rPr>
              <w:t>и</w:t>
            </w:r>
            <w:r w:rsidRPr="00C362CD">
              <w:rPr>
                <w:rFonts w:ascii="Times New Roman" w:hAnsi="Times New Roman"/>
                <w:sz w:val="24"/>
                <w:szCs w:val="24"/>
              </w:rPr>
              <w:t xml:space="preserve"> Учасника, яку призначено відповідальною за проведення торгів</w:t>
            </w:r>
            <w:r w:rsidRPr="00C362CD">
              <w:rPr>
                <w:rFonts w:ascii="Times New Roman" w:hAnsi="Times New Roman"/>
                <w:sz w:val="24"/>
                <w:szCs w:val="24"/>
                <w:lang w:val="ru-RU"/>
              </w:rPr>
              <w:t xml:space="preserve"> ) у </w:t>
            </w:r>
            <w:proofErr w:type="spellStart"/>
            <w:r w:rsidRPr="00C362CD">
              <w:rPr>
                <w:rFonts w:ascii="Times New Roman" w:hAnsi="Times New Roman"/>
                <w:sz w:val="24"/>
                <w:szCs w:val="24"/>
                <w:lang w:val="ru-RU"/>
              </w:rPr>
              <w:t>довільнійформі</w:t>
            </w:r>
            <w:proofErr w:type="spellEnd"/>
            <w:r w:rsidR="00263004" w:rsidRPr="00C362CD">
              <w:rPr>
                <w:rFonts w:ascii="Times New Roman" w:hAnsi="Times New Roman"/>
                <w:sz w:val="24"/>
                <w:szCs w:val="24"/>
                <w:lang w:val="ru-RU"/>
              </w:rPr>
              <w:t>;</w:t>
            </w:r>
          </w:p>
          <w:p w:rsidR="00263004" w:rsidRPr="00C362CD" w:rsidRDefault="00263004" w:rsidP="00E51FE8">
            <w:pPr>
              <w:pStyle w:val="a9"/>
              <w:widowControl w:val="0"/>
              <w:numPr>
                <w:ilvl w:val="0"/>
                <w:numId w:val="14"/>
              </w:numPr>
              <w:tabs>
                <w:tab w:val="left" w:pos="477"/>
              </w:tabs>
              <w:spacing w:after="0" w:line="240" w:lineRule="auto"/>
              <w:jc w:val="both"/>
              <w:rPr>
                <w:rFonts w:ascii="Times New Roman" w:hAnsi="Times New Roman"/>
                <w:sz w:val="24"/>
                <w:szCs w:val="24"/>
              </w:rPr>
            </w:pPr>
            <w:r w:rsidRPr="00C362CD">
              <w:rPr>
                <w:rFonts w:ascii="Times New Roman" w:eastAsia="Times New Roman" w:hAnsi="Times New Roman"/>
                <w:sz w:val="24"/>
                <w:szCs w:val="24"/>
                <w:lang w:val="ru-RU"/>
              </w:rPr>
              <w:t>с</w:t>
            </w:r>
            <w:proofErr w:type="spellStart"/>
            <w:r w:rsidRPr="00C362CD">
              <w:rPr>
                <w:rFonts w:ascii="Times New Roman" w:eastAsia="Times New Roman" w:hAnsi="Times New Roman"/>
                <w:sz w:val="24"/>
                <w:szCs w:val="24"/>
              </w:rPr>
              <w:t>відоцтво</w:t>
            </w:r>
            <w:proofErr w:type="spellEnd"/>
            <w:r w:rsidRPr="00C362CD">
              <w:rPr>
                <w:rFonts w:ascii="Times New Roman" w:eastAsia="Times New Roman" w:hAnsi="Times New Roman"/>
                <w:sz w:val="24"/>
                <w:szCs w:val="24"/>
              </w:rPr>
              <w:t xml:space="preserve"> про реєстрацію платника податку на додану вартість або Витяг з реєстру платників податку на додану вартість (</w:t>
            </w:r>
            <w:proofErr w:type="spellStart"/>
            <w:r w:rsidR="00781429" w:rsidRPr="00C362CD">
              <w:rPr>
                <w:rFonts w:ascii="Times New Roman" w:eastAsia="Times New Roman" w:hAnsi="Times New Roman"/>
                <w:sz w:val="24"/>
                <w:szCs w:val="24"/>
                <w:lang w:val="ru-RU"/>
              </w:rPr>
              <w:t>якщоучасник</w:t>
            </w:r>
            <w:proofErr w:type="spellEnd"/>
            <w:r w:rsidR="00781429" w:rsidRPr="00C362CD">
              <w:rPr>
                <w:rFonts w:ascii="Times New Roman" w:eastAsia="Times New Roman" w:hAnsi="Times New Roman"/>
                <w:sz w:val="24"/>
                <w:szCs w:val="24"/>
                <w:lang w:val="ru-RU"/>
              </w:rPr>
              <w:t xml:space="preserve"> є </w:t>
            </w:r>
            <w:proofErr w:type="spellStart"/>
            <w:r w:rsidR="00781429" w:rsidRPr="00C362CD">
              <w:rPr>
                <w:rFonts w:ascii="Times New Roman" w:eastAsia="Times New Roman" w:hAnsi="Times New Roman"/>
                <w:sz w:val="24"/>
                <w:szCs w:val="24"/>
                <w:lang w:val="ru-RU"/>
              </w:rPr>
              <w:t>платником</w:t>
            </w:r>
            <w:proofErr w:type="spellEnd"/>
            <w:r w:rsidR="00781429" w:rsidRPr="00C362CD">
              <w:rPr>
                <w:rFonts w:ascii="Times New Roman" w:eastAsia="Times New Roman" w:hAnsi="Times New Roman"/>
                <w:sz w:val="24"/>
                <w:szCs w:val="24"/>
                <w:lang w:val="ru-RU"/>
              </w:rPr>
              <w:t xml:space="preserve"> ПДВ</w:t>
            </w:r>
            <w:r w:rsidRPr="00C362CD">
              <w:rPr>
                <w:rFonts w:ascii="Times New Roman" w:eastAsia="Times New Roman" w:hAnsi="Times New Roman"/>
                <w:sz w:val="24"/>
                <w:szCs w:val="24"/>
              </w:rPr>
              <w:t>)</w:t>
            </w:r>
            <w:r w:rsidRPr="00C362CD">
              <w:rPr>
                <w:rFonts w:ascii="Times New Roman" w:eastAsia="Times New Roman" w:hAnsi="Times New Roman"/>
                <w:sz w:val="24"/>
                <w:szCs w:val="24"/>
                <w:lang w:val="ru-RU"/>
              </w:rPr>
              <w:t>;</w:t>
            </w:r>
          </w:p>
          <w:p w:rsidR="00263004" w:rsidRPr="00C362CD" w:rsidRDefault="00263004" w:rsidP="00E51FE8">
            <w:pPr>
              <w:pStyle w:val="a9"/>
              <w:widowControl w:val="0"/>
              <w:numPr>
                <w:ilvl w:val="0"/>
                <w:numId w:val="14"/>
              </w:numPr>
              <w:tabs>
                <w:tab w:val="left" w:pos="477"/>
              </w:tabs>
              <w:spacing w:after="0" w:line="240" w:lineRule="auto"/>
              <w:jc w:val="both"/>
              <w:rPr>
                <w:rFonts w:ascii="Times New Roman" w:hAnsi="Times New Roman"/>
                <w:sz w:val="24"/>
                <w:szCs w:val="24"/>
              </w:rPr>
            </w:pPr>
            <w:r w:rsidRPr="00C362CD">
              <w:rPr>
                <w:rFonts w:ascii="Times New Roman" w:eastAsia="Times New Roman" w:hAnsi="Times New Roman"/>
                <w:sz w:val="24"/>
                <w:szCs w:val="24"/>
                <w:lang w:val="ru-RU"/>
              </w:rPr>
              <w:t>с</w:t>
            </w:r>
            <w:proofErr w:type="spellStart"/>
            <w:r w:rsidRPr="00C362CD">
              <w:rPr>
                <w:rFonts w:ascii="Times New Roman" w:eastAsia="Times New Roman" w:hAnsi="Times New Roman"/>
                <w:sz w:val="24"/>
                <w:szCs w:val="24"/>
              </w:rPr>
              <w:t>відоцтво</w:t>
            </w:r>
            <w:proofErr w:type="spellEnd"/>
            <w:r w:rsidRPr="00C362CD">
              <w:rPr>
                <w:rFonts w:ascii="Times New Roman" w:eastAsia="Times New Roman" w:hAnsi="Times New Roman"/>
                <w:sz w:val="24"/>
                <w:szCs w:val="24"/>
              </w:rPr>
              <w:t xml:space="preserve"> платника єдиного податку або Витяг з реєстру платника єдиного податку (</w:t>
            </w:r>
            <w:proofErr w:type="spellStart"/>
            <w:r w:rsidR="00781429" w:rsidRPr="00C362CD">
              <w:rPr>
                <w:rFonts w:ascii="Times New Roman" w:eastAsia="Times New Roman" w:hAnsi="Times New Roman"/>
                <w:sz w:val="24"/>
                <w:szCs w:val="24"/>
                <w:lang w:val="ru-RU"/>
              </w:rPr>
              <w:t>якщоучасникплатникєдиногоподатку</w:t>
            </w:r>
            <w:proofErr w:type="spellEnd"/>
            <w:r w:rsidRPr="00C362CD">
              <w:rPr>
                <w:rFonts w:ascii="Times New Roman" w:eastAsia="Times New Roman" w:hAnsi="Times New Roman"/>
                <w:sz w:val="24"/>
                <w:szCs w:val="24"/>
              </w:rPr>
              <w:t>)</w:t>
            </w:r>
            <w:r w:rsidRPr="00C362CD">
              <w:rPr>
                <w:rFonts w:ascii="Times New Roman" w:eastAsia="Times New Roman" w:hAnsi="Times New Roman"/>
                <w:sz w:val="24"/>
                <w:szCs w:val="24"/>
                <w:lang w:val="ru-RU"/>
              </w:rPr>
              <w:t>;</w:t>
            </w:r>
          </w:p>
          <w:p w:rsidR="00263004" w:rsidRPr="00C362CD" w:rsidRDefault="00263004" w:rsidP="00E51FE8">
            <w:pPr>
              <w:pStyle w:val="a9"/>
              <w:widowControl w:val="0"/>
              <w:numPr>
                <w:ilvl w:val="0"/>
                <w:numId w:val="14"/>
              </w:numPr>
              <w:tabs>
                <w:tab w:val="left" w:pos="477"/>
              </w:tabs>
              <w:spacing w:after="0" w:line="240" w:lineRule="auto"/>
              <w:jc w:val="both"/>
              <w:rPr>
                <w:rFonts w:ascii="Times New Roman" w:hAnsi="Times New Roman"/>
                <w:sz w:val="24"/>
                <w:szCs w:val="24"/>
              </w:rPr>
            </w:pPr>
            <w:r w:rsidRPr="00C362CD">
              <w:rPr>
                <w:rFonts w:ascii="Times New Roman" w:eastAsia="Times New Roman" w:hAnsi="Times New Roman"/>
                <w:sz w:val="24"/>
                <w:szCs w:val="24"/>
              </w:rPr>
              <w:t xml:space="preserve">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w:t>
            </w:r>
          </w:p>
          <w:p w:rsidR="00263004" w:rsidRPr="00C362CD" w:rsidRDefault="00263004" w:rsidP="00E51FE8">
            <w:pPr>
              <w:pStyle w:val="a9"/>
              <w:widowControl w:val="0"/>
              <w:numPr>
                <w:ilvl w:val="0"/>
                <w:numId w:val="14"/>
              </w:numPr>
              <w:tabs>
                <w:tab w:val="left" w:pos="477"/>
              </w:tabs>
              <w:spacing w:after="0" w:line="240" w:lineRule="auto"/>
              <w:jc w:val="both"/>
              <w:rPr>
                <w:rFonts w:ascii="Times New Roman" w:hAnsi="Times New Roman"/>
                <w:sz w:val="24"/>
                <w:szCs w:val="24"/>
              </w:rPr>
            </w:pPr>
            <w:r w:rsidRPr="00C362CD">
              <w:rPr>
                <w:rFonts w:ascii="Times New Roman" w:eastAsia="Times New Roman" w:hAnsi="Times New Roman"/>
                <w:sz w:val="24"/>
                <w:szCs w:val="24"/>
              </w:rPr>
              <w:t>Витяг з Єдиного державного реєстру юридичних осіб, фізичних осіб - підприємців та громадських формувань</w:t>
            </w:r>
            <w:r w:rsidRPr="00C362CD">
              <w:rPr>
                <w:rFonts w:ascii="Times New Roman" w:eastAsia="Times New Roman" w:hAnsi="Times New Roman"/>
                <w:sz w:val="24"/>
                <w:szCs w:val="24"/>
                <w:lang w:val="ru-RU"/>
              </w:rPr>
              <w:t>;</w:t>
            </w:r>
          </w:p>
          <w:p w:rsidR="00E51FE8" w:rsidRPr="00C362CD" w:rsidRDefault="00A22245" w:rsidP="00E51FE8">
            <w:pPr>
              <w:widowControl w:val="0"/>
              <w:numPr>
                <w:ilvl w:val="0"/>
                <w:numId w:val="14"/>
              </w:numPr>
              <w:spacing w:after="0" w:line="240" w:lineRule="auto"/>
              <w:jc w:val="both"/>
              <w:rPr>
                <w:rFonts w:ascii="Times New Roman" w:eastAsia="Times New Roman" w:hAnsi="Times New Roman"/>
                <w:sz w:val="24"/>
                <w:szCs w:val="24"/>
              </w:rPr>
            </w:pPr>
            <w:r w:rsidRPr="00C362CD">
              <w:rPr>
                <w:rFonts w:ascii="Times New Roman" w:hAnsi="Times New Roman"/>
                <w:sz w:val="24"/>
                <w:szCs w:val="24"/>
              </w:rPr>
              <w:t xml:space="preserve">завірена копія паспорту/сканований оригінал </w:t>
            </w:r>
            <w:r w:rsidRPr="00C362CD">
              <w:rPr>
                <w:rFonts w:ascii="Times New Roman" w:hAnsi="Times New Roman"/>
                <w:sz w:val="24"/>
                <w:szCs w:val="24"/>
                <w:lang w:val="en-US"/>
              </w:rPr>
              <w:t>ID</w:t>
            </w:r>
            <w:r w:rsidRPr="00C362CD">
              <w:rPr>
                <w:rFonts w:ascii="Times New Roman" w:hAnsi="Times New Roman"/>
                <w:sz w:val="24"/>
                <w:szCs w:val="24"/>
              </w:rPr>
              <w:t xml:space="preserve"> картки </w:t>
            </w:r>
            <w:r w:rsidR="00E51FE8" w:rsidRPr="00C362CD">
              <w:rPr>
                <w:rFonts w:ascii="Times New Roman" w:eastAsia="Times New Roman" w:hAnsi="Times New Roman"/>
                <w:bCs/>
                <w:sz w:val="24"/>
                <w:szCs w:val="24"/>
              </w:rPr>
              <w:t>та довідки про присвоєння ідентифікаційного коду</w:t>
            </w:r>
            <w:r w:rsidR="00E51FE8" w:rsidRPr="00C362CD">
              <w:rPr>
                <w:rFonts w:ascii="Times New Roman" w:eastAsia="Times New Roman" w:hAnsi="Times New Roman"/>
                <w:sz w:val="24"/>
                <w:szCs w:val="24"/>
              </w:rPr>
              <w:t>/облікової картки фізичної особи-платника податків (для фізичних осіб</w:t>
            </w:r>
            <w:r w:rsidR="005A03C5" w:rsidRPr="00C362CD">
              <w:rPr>
                <w:rFonts w:ascii="Times New Roman" w:eastAsia="Times New Roman" w:hAnsi="Times New Roman"/>
                <w:sz w:val="24"/>
                <w:szCs w:val="24"/>
              </w:rPr>
              <w:t>, фізичних осіб-підприємців</w:t>
            </w:r>
            <w:r w:rsidR="00E51FE8" w:rsidRPr="00C362CD">
              <w:rPr>
                <w:rFonts w:ascii="Times New Roman" w:eastAsia="Times New Roman" w:hAnsi="Times New Roman"/>
                <w:sz w:val="24"/>
                <w:szCs w:val="24"/>
              </w:rPr>
              <w:t>)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r w:rsidR="00180072" w:rsidRPr="00C362CD">
              <w:rPr>
                <w:rFonts w:ascii="Times New Roman" w:eastAsia="Times New Roman" w:hAnsi="Times New Roman"/>
                <w:sz w:val="24"/>
                <w:szCs w:val="24"/>
                <w:lang w:val="ru-RU"/>
              </w:rPr>
              <w:t>;д</w:t>
            </w:r>
            <w:r w:rsidR="00E51FE8" w:rsidRPr="00C362CD">
              <w:rPr>
                <w:rFonts w:ascii="Times New Roman" w:eastAsia="Times New Roman" w:hAnsi="Times New Roman"/>
                <w:sz w:val="24"/>
                <w:szCs w:val="24"/>
              </w:rPr>
              <w:t>ля іноземного учасника - завірений переклад витягу з торгового реєстру, тощо);</w:t>
            </w:r>
          </w:p>
          <w:p w:rsidR="00C646E5" w:rsidRPr="00C362CD" w:rsidRDefault="002021B4" w:rsidP="00E51FE8">
            <w:pPr>
              <w:pStyle w:val="a9"/>
              <w:widowControl w:val="0"/>
              <w:numPr>
                <w:ilvl w:val="0"/>
                <w:numId w:val="14"/>
              </w:numPr>
              <w:tabs>
                <w:tab w:val="left" w:pos="477"/>
              </w:tabs>
              <w:spacing w:after="0" w:line="240" w:lineRule="auto"/>
              <w:jc w:val="both"/>
              <w:rPr>
                <w:rFonts w:ascii="Times New Roman" w:hAnsi="Times New Roman"/>
                <w:sz w:val="24"/>
                <w:szCs w:val="24"/>
              </w:rPr>
            </w:pPr>
            <w:r w:rsidRPr="00C362CD">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 (рішення про утворення, засновницький договір, статут, договір про спільну діяльність, інше)</w:t>
            </w:r>
            <w:r w:rsidR="008B1B08" w:rsidRPr="00C362CD">
              <w:rPr>
                <w:rFonts w:ascii="Times New Roman" w:eastAsia="Times New Roman" w:hAnsi="Times New Roman"/>
                <w:bCs/>
                <w:sz w:val="24"/>
                <w:szCs w:val="24"/>
              </w:rPr>
              <w:t>;</w:t>
            </w:r>
          </w:p>
          <w:p w:rsidR="0035298A" w:rsidRPr="00C362CD" w:rsidRDefault="0035298A" w:rsidP="00E51FE8">
            <w:pPr>
              <w:pStyle w:val="a9"/>
              <w:widowControl w:val="0"/>
              <w:numPr>
                <w:ilvl w:val="0"/>
                <w:numId w:val="14"/>
              </w:numPr>
              <w:tabs>
                <w:tab w:val="left" w:pos="477"/>
              </w:tabs>
              <w:spacing w:after="0" w:line="240" w:lineRule="auto"/>
              <w:jc w:val="both"/>
              <w:rPr>
                <w:rFonts w:ascii="Times New Roman" w:hAnsi="Times New Roman"/>
                <w:sz w:val="24"/>
                <w:szCs w:val="24"/>
              </w:rPr>
            </w:pPr>
            <w:r w:rsidRPr="00C362CD">
              <w:rPr>
                <w:rFonts w:ascii="Times New Roman" w:hAnsi="Times New Roman"/>
                <w:sz w:val="24"/>
                <w:szCs w:val="24"/>
              </w:rPr>
              <w:t>інших документів, необхідність подання яких у складі тендерної пропозиції передбачена умовами цієї документації.</w:t>
            </w:r>
          </w:p>
          <w:p w:rsidR="00263004" w:rsidRPr="00C362CD" w:rsidRDefault="00263004" w:rsidP="00263004">
            <w:pPr>
              <w:pStyle w:val="a9"/>
              <w:widowControl w:val="0"/>
              <w:tabs>
                <w:tab w:val="left" w:pos="477"/>
              </w:tabs>
              <w:spacing w:after="0" w:line="240" w:lineRule="auto"/>
              <w:ind w:left="335"/>
              <w:jc w:val="both"/>
              <w:rPr>
                <w:rFonts w:ascii="Times New Roman" w:hAnsi="Times New Roman"/>
                <w:sz w:val="24"/>
                <w:szCs w:val="24"/>
              </w:rPr>
            </w:pPr>
          </w:p>
          <w:p w:rsidR="0035298A" w:rsidRPr="00C362CD" w:rsidRDefault="0035298A" w:rsidP="0035298A">
            <w:pPr>
              <w:widowControl w:val="0"/>
              <w:spacing w:after="0" w:line="240" w:lineRule="auto"/>
              <w:ind w:firstLine="346"/>
              <w:contextualSpacing/>
              <w:jc w:val="both"/>
              <w:rPr>
                <w:rFonts w:ascii="Times New Roman" w:hAnsi="Times New Roman"/>
                <w:sz w:val="24"/>
                <w:szCs w:val="24"/>
              </w:rPr>
            </w:pPr>
            <w:r w:rsidRPr="00C362CD">
              <w:rPr>
                <w:rFonts w:ascii="Times New Roman" w:hAnsi="Times New Roman"/>
                <w:sz w:val="24"/>
                <w:szCs w:val="24"/>
              </w:rPr>
              <w:t>1.2. Кожен учасник має право подати тільки одну тендерну пропозицію.</w:t>
            </w:r>
          </w:p>
          <w:p w:rsidR="0035298A" w:rsidRPr="00C362CD" w:rsidRDefault="0035298A" w:rsidP="0035298A">
            <w:pPr>
              <w:widowControl w:val="0"/>
              <w:spacing w:after="0" w:line="240" w:lineRule="auto"/>
              <w:ind w:firstLine="346"/>
              <w:contextualSpacing/>
              <w:jc w:val="both"/>
              <w:rPr>
                <w:rFonts w:ascii="Times New Roman" w:hAnsi="Times New Roman"/>
                <w:sz w:val="24"/>
                <w:szCs w:val="24"/>
              </w:rPr>
            </w:pPr>
            <w:r w:rsidRPr="00C362CD">
              <w:rPr>
                <w:rFonts w:ascii="Times New Roman" w:hAnsi="Times New Roman"/>
                <w:sz w:val="24"/>
                <w:szCs w:val="24"/>
              </w:rPr>
              <w:t xml:space="preserve">1.3. Всі визначені цією тендерною документацією документи тендерної пропозиції завантажуються в електронну систему </w:t>
            </w:r>
            <w:proofErr w:type="spellStart"/>
            <w:r w:rsidRPr="00C362CD">
              <w:rPr>
                <w:rFonts w:ascii="Times New Roman" w:hAnsi="Times New Roman"/>
                <w:sz w:val="24"/>
                <w:szCs w:val="24"/>
              </w:rPr>
              <w:t>закупівель</w:t>
            </w:r>
            <w:proofErr w:type="spellEnd"/>
            <w:r w:rsidRPr="00C362CD">
              <w:rPr>
                <w:rFonts w:ascii="Times New Roman" w:hAnsi="Times New Roman"/>
                <w:sz w:val="24"/>
                <w:szCs w:val="24"/>
              </w:rPr>
              <w:t xml:space="preserve"> у вигляді </w:t>
            </w:r>
            <w:proofErr w:type="spellStart"/>
            <w:r w:rsidRPr="00C362CD">
              <w:rPr>
                <w:rFonts w:ascii="Times New Roman" w:hAnsi="Times New Roman"/>
                <w:sz w:val="24"/>
                <w:szCs w:val="24"/>
              </w:rPr>
              <w:t>скан</w:t>
            </w:r>
            <w:proofErr w:type="spellEnd"/>
            <w:r w:rsidRPr="00C362CD">
              <w:rPr>
                <w:rFonts w:ascii="Times New Roman" w:hAnsi="Times New Roman"/>
                <w:sz w:val="24"/>
                <w:szCs w:val="24"/>
              </w:rPr>
              <w:t>-копій (файли з розширенням «..</w:t>
            </w:r>
            <w:proofErr w:type="spellStart"/>
            <w:r w:rsidRPr="00C362CD">
              <w:rPr>
                <w:rFonts w:ascii="Times New Roman" w:hAnsi="Times New Roman"/>
                <w:sz w:val="24"/>
                <w:szCs w:val="24"/>
              </w:rPr>
              <w:t>pdf</w:t>
            </w:r>
            <w:proofErr w:type="spellEnd"/>
            <w:r w:rsidRPr="00C362CD">
              <w:rPr>
                <w:rFonts w:ascii="Times New Roman" w:hAnsi="Times New Roman"/>
                <w:sz w:val="24"/>
                <w:szCs w:val="24"/>
              </w:rPr>
              <w:t>.», «..</w:t>
            </w:r>
            <w:proofErr w:type="spellStart"/>
            <w:r w:rsidRPr="00C362CD">
              <w:rPr>
                <w:rFonts w:ascii="Times New Roman" w:hAnsi="Times New Roman"/>
                <w:sz w:val="24"/>
                <w:szCs w:val="24"/>
              </w:rPr>
              <w:t>jpeg</w:t>
            </w:r>
            <w:proofErr w:type="spellEnd"/>
            <w:r w:rsidRPr="00C362CD">
              <w:rPr>
                <w:rFonts w:ascii="Times New Roman" w:hAnsi="Times New Roman"/>
                <w:sz w:val="24"/>
                <w:szCs w:val="24"/>
              </w:rPr>
              <w:t>.», тощо), зміст та вигляд яких повинен відповідати оригіналам відповідних документів.</w:t>
            </w:r>
          </w:p>
          <w:p w:rsidR="0035298A" w:rsidRPr="00C362CD" w:rsidRDefault="0035298A" w:rsidP="0035298A">
            <w:pPr>
              <w:widowControl w:val="0"/>
              <w:spacing w:after="0" w:line="240" w:lineRule="auto"/>
              <w:ind w:firstLine="346"/>
              <w:contextualSpacing/>
              <w:jc w:val="both"/>
              <w:rPr>
                <w:rFonts w:ascii="Times New Roman" w:hAnsi="Times New Roman"/>
                <w:sz w:val="24"/>
                <w:szCs w:val="24"/>
              </w:rPr>
            </w:pPr>
            <w:r w:rsidRPr="00C362CD">
              <w:rPr>
                <w:rFonts w:ascii="Times New Roman" w:hAnsi="Times New Roman"/>
                <w:sz w:val="24"/>
                <w:szCs w:val="24"/>
              </w:rPr>
              <w:lastRenderedPageBreak/>
              <w:t>Документи, що складаються учасником, повинні бути оформлені належним чином у відповідності до вимог чинного законодавства та вимог цієї документації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rsidR="0035298A" w:rsidRPr="00C362CD" w:rsidRDefault="0035298A" w:rsidP="0035298A">
            <w:pPr>
              <w:widowControl w:val="0"/>
              <w:spacing w:after="0" w:line="240" w:lineRule="auto"/>
              <w:ind w:firstLine="346"/>
              <w:contextualSpacing/>
              <w:jc w:val="both"/>
              <w:rPr>
                <w:rFonts w:ascii="Times New Roman" w:hAnsi="Times New Roman"/>
                <w:sz w:val="24"/>
                <w:szCs w:val="24"/>
              </w:rPr>
            </w:pPr>
            <w:r w:rsidRPr="00C362CD">
              <w:rPr>
                <w:rFonts w:ascii="Times New Roman" w:hAnsi="Times New Roman"/>
                <w:sz w:val="24"/>
                <w:szCs w:val="24"/>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C362CD">
              <w:rPr>
                <w:rFonts w:ascii="Times New Roman" w:hAnsi="Times New Roman"/>
                <w:sz w:val="24"/>
                <w:szCs w:val="24"/>
              </w:rPr>
              <w:t>закупівель</w:t>
            </w:r>
            <w:r w:rsidRPr="00C362CD">
              <w:rPr>
                <w:rFonts w:ascii="Times New Roman" w:hAnsi="Times New Roman"/>
                <w:color w:val="000000" w:themeColor="text1"/>
                <w:sz w:val="24"/>
                <w:szCs w:val="24"/>
              </w:rPr>
              <w:t>із</w:t>
            </w:r>
            <w:proofErr w:type="spellEnd"/>
            <w:r w:rsidRPr="00C362CD">
              <w:rPr>
                <w:rFonts w:ascii="Times New Roman" w:hAnsi="Times New Roman"/>
                <w:color w:val="000000" w:themeColor="text1"/>
                <w:sz w:val="24"/>
                <w:szCs w:val="24"/>
              </w:rPr>
              <w:t xml:space="preserve"> накладанням кваліфікованого</w:t>
            </w:r>
            <w:r w:rsidR="00981510" w:rsidRPr="00C362CD">
              <w:rPr>
                <w:rFonts w:ascii="Times New Roman" w:hAnsi="Times New Roman"/>
                <w:color w:val="000000" w:themeColor="text1"/>
                <w:sz w:val="24"/>
                <w:szCs w:val="24"/>
              </w:rPr>
              <w:t xml:space="preserve"> (удосконаленого)</w:t>
            </w:r>
            <w:r w:rsidRPr="00C362CD">
              <w:rPr>
                <w:rFonts w:ascii="Times New Roman" w:hAnsi="Times New Roman"/>
                <w:color w:val="000000" w:themeColor="text1"/>
                <w:sz w:val="24"/>
                <w:szCs w:val="24"/>
              </w:rPr>
              <w:t xml:space="preserve"> електронного підпису</w:t>
            </w:r>
            <w:r w:rsidRPr="00C362CD">
              <w:rPr>
                <w:rFonts w:ascii="Times New Roman" w:hAnsi="Times New Roman"/>
                <w:sz w:val="24"/>
                <w:szCs w:val="24"/>
              </w:rPr>
              <w:t xml:space="preserve"> на кожен з таких документів (матеріал чи інформацію). </w:t>
            </w:r>
          </w:p>
          <w:p w:rsidR="0035298A" w:rsidRPr="00C362CD" w:rsidRDefault="0035298A" w:rsidP="0035298A">
            <w:pPr>
              <w:suppressAutoHyphens/>
              <w:spacing w:after="0" w:line="263" w:lineRule="exact"/>
              <w:ind w:right="15"/>
              <w:jc w:val="both"/>
              <w:textAlignment w:val="baseline"/>
              <w:rPr>
                <w:rFonts w:ascii="Times New Roman" w:eastAsia="Tahoma" w:hAnsi="Times New Roman"/>
                <w:sz w:val="24"/>
                <w:szCs w:val="24"/>
                <w:lang w:eastAsia="uk-UA" w:bidi="hi-IN"/>
              </w:rPr>
            </w:pPr>
            <w:r w:rsidRPr="00C362CD">
              <w:rPr>
                <w:rFonts w:ascii="Times New Roman" w:hAnsi="Times New Roman"/>
                <w:sz w:val="24"/>
                <w:szCs w:val="24"/>
              </w:rPr>
              <w:t xml:space="preserve">1.4. Під час використання електронної системи закупівель з метою подання пропозиції </w:t>
            </w:r>
            <w:r w:rsidRPr="00C362CD">
              <w:rPr>
                <w:rFonts w:ascii="Times New Roman" w:eastAsia="Tahoma" w:hAnsi="Times New Roman"/>
                <w:sz w:val="24"/>
                <w:szCs w:val="24"/>
                <w:lang w:eastAsia="uk-UA" w:bidi="hi-IN"/>
              </w:rPr>
              <w:t xml:space="preserve">Учасники процедури закупівлі подають тендерні пропозиції у формі електронного документа чи </w:t>
            </w:r>
            <w:proofErr w:type="spellStart"/>
            <w:r w:rsidRPr="00C362CD">
              <w:rPr>
                <w:rFonts w:ascii="Times New Roman" w:eastAsia="Tahoma" w:hAnsi="Times New Roman"/>
                <w:sz w:val="24"/>
                <w:szCs w:val="24"/>
                <w:lang w:eastAsia="uk-UA" w:bidi="hi-IN"/>
              </w:rPr>
              <w:t>сканкопій</w:t>
            </w:r>
            <w:proofErr w:type="spellEnd"/>
            <w:r w:rsidRPr="00C362CD">
              <w:rPr>
                <w:rFonts w:ascii="Times New Roman" w:eastAsia="Tahoma" w:hAnsi="Times New Roman"/>
                <w:sz w:val="24"/>
                <w:szCs w:val="24"/>
                <w:lang w:eastAsia="uk-UA" w:bidi="hi-IN"/>
              </w:rPr>
              <w:t xml:space="preserve"> через електронну систему закупівель. </w:t>
            </w:r>
          </w:p>
          <w:p w:rsidR="0035298A" w:rsidRPr="00C362CD" w:rsidRDefault="00E17FA0" w:rsidP="0035298A">
            <w:pPr>
              <w:suppressAutoHyphens/>
              <w:spacing w:after="0" w:line="263" w:lineRule="exact"/>
              <w:ind w:right="15"/>
              <w:contextualSpacing/>
              <w:jc w:val="both"/>
              <w:textAlignment w:val="baseline"/>
              <w:rPr>
                <w:rFonts w:ascii="Times New Roman" w:eastAsia="Tahoma" w:hAnsi="Times New Roman"/>
                <w:sz w:val="24"/>
                <w:szCs w:val="24"/>
                <w:lang w:val="ru-RU" w:eastAsia="uk-UA" w:bidi="hi-IN"/>
              </w:rPr>
            </w:pPr>
            <w:r w:rsidRPr="00C362CD">
              <w:rPr>
                <w:rFonts w:ascii="Times New Roman" w:eastAsia="Tahoma" w:hAnsi="Times New Roman"/>
                <w:sz w:val="24"/>
                <w:szCs w:val="24"/>
                <w:lang w:val="ru-RU" w:eastAsia="uk-UA" w:bidi="hi-IN"/>
              </w:rPr>
              <w:t>Д</w:t>
            </w:r>
            <w:proofErr w:type="spellStart"/>
            <w:r w:rsidR="0035298A" w:rsidRPr="00C362CD">
              <w:rPr>
                <w:rFonts w:ascii="Times New Roman" w:eastAsia="Tahoma" w:hAnsi="Times New Roman"/>
                <w:sz w:val="24"/>
                <w:szCs w:val="24"/>
                <w:lang w:eastAsia="uk-UA" w:bidi="hi-IN"/>
              </w:rPr>
              <w:t>окументи</w:t>
            </w:r>
            <w:proofErr w:type="spellEnd"/>
            <w:r w:rsidR="0035298A" w:rsidRPr="00C362CD">
              <w:rPr>
                <w:rFonts w:ascii="Times New Roman" w:eastAsia="Tahoma" w:hAnsi="Times New Roman"/>
                <w:sz w:val="24"/>
                <w:szCs w:val="24"/>
                <w:lang w:eastAsia="uk-UA" w:bidi="hi-IN"/>
              </w:rPr>
              <w:t xml:space="preserve"> мають бути належного рівня зображення (чіткими та розбірливими для читання)</w:t>
            </w:r>
            <w:r w:rsidRPr="00C362CD">
              <w:rPr>
                <w:rFonts w:ascii="Times New Roman" w:eastAsia="Tahoma" w:hAnsi="Times New Roman"/>
                <w:sz w:val="24"/>
                <w:szCs w:val="24"/>
                <w:lang w:val="ru-RU" w:eastAsia="uk-UA" w:bidi="hi-IN"/>
              </w:rPr>
              <w:t xml:space="preserve">. </w:t>
            </w:r>
            <w:r w:rsidR="0035298A" w:rsidRPr="00C362CD">
              <w:rPr>
                <w:rFonts w:ascii="Times New Roman" w:eastAsia="Tahoma" w:hAnsi="Times New Roman"/>
                <w:sz w:val="24"/>
                <w:szCs w:val="24"/>
                <w:lang w:eastAsia="uk-UA" w:bidi="hi-IN"/>
              </w:rPr>
              <w:t>Якщо пропозиція містить і скановані, і електронні документи, потрібно накласти кваліфікований</w:t>
            </w:r>
            <w:r w:rsidR="00981510" w:rsidRPr="00C362CD">
              <w:rPr>
                <w:rFonts w:ascii="Times New Roman" w:hAnsi="Times New Roman"/>
                <w:color w:val="000000" w:themeColor="text1"/>
                <w:sz w:val="24"/>
                <w:szCs w:val="24"/>
              </w:rPr>
              <w:t>(удосконалений)</w:t>
            </w:r>
            <w:r w:rsidR="0035298A" w:rsidRPr="00C362CD">
              <w:rPr>
                <w:rFonts w:ascii="Times New Roman" w:eastAsia="Tahoma" w:hAnsi="Times New Roman"/>
                <w:sz w:val="24"/>
                <w:szCs w:val="24"/>
                <w:lang w:eastAsia="uk-UA" w:bidi="hi-IN"/>
              </w:rPr>
              <w:t xml:space="preserve"> електронний підпис на пропозицію в цілому та на кожен електронний документ окремо.</w:t>
            </w:r>
          </w:p>
          <w:p w:rsidR="0035298A" w:rsidRPr="00C362CD" w:rsidRDefault="0035298A" w:rsidP="0035298A">
            <w:pPr>
              <w:suppressAutoHyphens/>
              <w:spacing w:after="0" w:line="263" w:lineRule="exact"/>
              <w:ind w:right="15"/>
              <w:contextualSpacing/>
              <w:jc w:val="both"/>
              <w:textAlignment w:val="baseline"/>
              <w:rPr>
                <w:rFonts w:ascii="Times New Roman" w:eastAsia="Tahoma" w:hAnsi="Times New Roman"/>
                <w:sz w:val="24"/>
                <w:szCs w:val="24"/>
                <w:lang w:eastAsia="uk-UA" w:bidi="hi-IN"/>
              </w:rPr>
            </w:pPr>
            <w:r w:rsidRPr="00C362CD">
              <w:rPr>
                <w:rFonts w:ascii="Times New Roman" w:eastAsia="Tahoma" w:hAnsi="Times New Roman"/>
                <w:sz w:val="24"/>
                <w:szCs w:val="24"/>
                <w:lang w:eastAsia="uk-UA" w:bidi="hi-IN"/>
              </w:rPr>
              <w:t>Виняток:якщо електронні документи тендерної пропозиції видано іншою організацією і на них уже накладено КЕП</w:t>
            </w:r>
            <w:r w:rsidR="00981510" w:rsidRPr="00C362CD">
              <w:rPr>
                <w:rFonts w:ascii="Times New Roman" w:eastAsia="Tahoma" w:hAnsi="Times New Roman"/>
                <w:sz w:val="24"/>
                <w:szCs w:val="24"/>
                <w:lang w:eastAsia="uk-UA" w:bidi="hi-IN"/>
              </w:rPr>
              <w:t>/УЕП</w:t>
            </w:r>
            <w:r w:rsidRPr="00C362CD">
              <w:rPr>
                <w:rFonts w:ascii="Times New Roman" w:eastAsia="Tahoma" w:hAnsi="Times New Roman"/>
                <w:sz w:val="24"/>
                <w:szCs w:val="24"/>
                <w:lang w:eastAsia="uk-UA" w:bidi="hi-IN"/>
              </w:rPr>
              <w:t xml:space="preserve"> цієї організації, учаснику не потрібно накладати на нього свій кваліфікований</w:t>
            </w:r>
            <w:r w:rsidR="00981510" w:rsidRPr="00C362CD">
              <w:rPr>
                <w:rFonts w:ascii="Times New Roman" w:hAnsi="Times New Roman"/>
                <w:color w:val="000000" w:themeColor="text1"/>
                <w:sz w:val="24"/>
                <w:szCs w:val="24"/>
              </w:rPr>
              <w:t>(удосконалений)</w:t>
            </w:r>
            <w:r w:rsidRPr="00C362CD">
              <w:rPr>
                <w:rFonts w:ascii="Times New Roman" w:eastAsia="Tahoma" w:hAnsi="Times New Roman"/>
                <w:sz w:val="24"/>
                <w:szCs w:val="24"/>
                <w:lang w:eastAsia="uk-UA" w:bidi="hi-IN"/>
              </w:rPr>
              <w:t xml:space="preserve"> електронний підпис</w:t>
            </w:r>
            <w:r w:rsidRPr="00C362CD">
              <w:rPr>
                <w:rFonts w:ascii="Times New Roman" w:eastAsia="Tahoma" w:hAnsi="Times New Roman"/>
                <w:b/>
                <w:sz w:val="24"/>
                <w:szCs w:val="24"/>
                <w:lang w:eastAsia="uk-UA" w:bidi="hi-IN"/>
              </w:rPr>
              <w:t>.</w:t>
            </w:r>
          </w:p>
          <w:p w:rsidR="0035298A" w:rsidRPr="00C362CD" w:rsidRDefault="0035298A" w:rsidP="0035298A">
            <w:pPr>
              <w:suppressAutoHyphens/>
              <w:spacing w:after="0" w:line="263" w:lineRule="exact"/>
              <w:ind w:right="15"/>
              <w:jc w:val="both"/>
              <w:textAlignment w:val="baseline"/>
              <w:rPr>
                <w:rFonts w:ascii="Times New Roman" w:eastAsia="Tahoma" w:hAnsi="Times New Roman"/>
                <w:sz w:val="24"/>
                <w:szCs w:val="24"/>
                <w:lang w:eastAsia="uk-UA" w:bidi="hi-IN"/>
              </w:rPr>
            </w:pPr>
            <w:r w:rsidRPr="00C362CD">
              <w:rPr>
                <w:rFonts w:ascii="Times New Roman" w:eastAsia="Tahoma" w:hAnsi="Times New Roman"/>
                <w:sz w:val="24"/>
                <w:szCs w:val="24"/>
                <w:lang w:eastAsia="uk-UA" w:bidi="hi-IN"/>
              </w:rPr>
              <w:t>Документи тендерної  пропозиції, які надані не у формі електронного документа (без КЕП</w:t>
            </w:r>
            <w:r w:rsidR="00981510" w:rsidRPr="00C362CD">
              <w:rPr>
                <w:rFonts w:ascii="Times New Roman" w:eastAsia="Tahoma" w:hAnsi="Times New Roman"/>
                <w:sz w:val="24"/>
                <w:szCs w:val="24"/>
                <w:lang w:eastAsia="uk-UA" w:bidi="hi-IN"/>
              </w:rPr>
              <w:t>/УЕП</w:t>
            </w:r>
            <w:r w:rsidRPr="00C362CD">
              <w:rPr>
                <w:rFonts w:ascii="Times New Roman" w:eastAsia="Tahoma" w:hAnsi="Times New Roman"/>
                <w:sz w:val="24"/>
                <w:szCs w:val="24"/>
                <w:lang w:eastAsia="uk-UA" w:bidi="hi-IN"/>
              </w:rPr>
              <w:t xml:space="preserve"> на документі), а саме: довідки/листи в довільній формі /листи-роз’яснення/гарантійні листи, тощо,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використання(окрім документів, виданих іншими підприємствами/ установами/ організаціями).</w:t>
            </w:r>
          </w:p>
          <w:p w:rsidR="0035298A" w:rsidRPr="00C362CD" w:rsidRDefault="0035298A" w:rsidP="0035298A">
            <w:pPr>
              <w:suppressAutoHyphens/>
              <w:spacing w:after="0" w:line="263" w:lineRule="exact"/>
              <w:ind w:right="15"/>
              <w:jc w:val="both"/>
              <w:textAlignment w:val="baseline"/>
              <w:rPr>
                <w:rFonts w:ascii="Times New Roman" w:eastAsia="Tahoma" w:hAnsi="Times New Roman"/>
                <w:sz w:val="24"/>
                <w:szCs w:val="24"/>
                <w:lang w:eastAsia="uk-UA" w:bidi="hi-IN"/>
              </w:rPr>
            </w:pPr>
            <w:r w:rsidRPr="00C362CD">
              <w:rPr>
                <w:rFonts w:ascii="Times New Roman" w:eastAsia="Tahoma" w:hAnsi="Times New Roman"/>
                <w:sz w:val="24"/>
                <w:szCs w:val="24"/>
                <w:lang w:eastAsia="uk-UA" w:bidi="hi-IN"/>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w:t>
            </w:r>
            <w:r w:rsidR="00981510" w:rsidRPr="00C362CD">
              <w:rPr>
                <w:rFonts w:ascii="Times New Roman" w:hAnsi="Times New Roman"/>
                <w:color w:val="000000" w:themeColor="text1"/>
                <w:sz w:val="24"/>
                <w:szCs w:val="24"/>
              </w:rPr>
              <w:t>(удосконаленого)</w:t>
            </w:r>
            <w:r w:rsidRPr="00C362CD">
              <w:rPr>
                <w:rFonts w:ascii="Times New Roman" w:eastAsia="Tahoma" w:hAnsi="Times New Roman"/>
                <w:sz w:val="24"/>
                <w:szCs w:val="24"/>
                <w:lang w:eastAsia="uk-UA" w:bidi="hi-IN"/>
              </w:rPr>
              <w:t xml:space="preserve"> електронного підпису.</w:t>
            </w:r>
          </w:p>
          <w:p w:rsidR="0035298A" w:rsidRPr="00C362CD" w:rsidRDefault="0035298A" w:rsidP="0035298A">
            <w:pPr>
              <w:suppressAutoHyphens/>
              <w:spacing w:after="0" w:line="263" w:lineRule="exact"/>
              <w:ind w:right="15"/>
              <w:jc w:val="both"/>
              <w:textAlignment w:val="baseline"/>
              <w:rPr>
                <w:rFonts w:ascii="Times New Roman" w:eastAsia="Tahoma" w:hAnsi="Times New Roman"/>
                <w:sz w:val="24"/>
                <w:szCs w:val="24"/>
                <w:lang w:eastAsia="uk-UA" w:bidi="hi-IN"/>
              </w:rPr>
            </w:pPr>
            <w:r w:rsidRPr="00C362CD">
              <w:rPr>
                <w:rFonts w:ascii="Times New Roman" w:eastAsia="Tahoma" w:hAnsi="Times New Roman"/>
                <w:sz w:val="24"/>
                <w:szCs w:val="24"/>
                <w:lang w:eastAsia="uk-UA" w:bidi="hi-IN"/>
              </w:rPr>
              <w:t>Той чи інший документ у складі тендерної пропозиції повинен бути засвідчений власноручним підписом учасника/уповноваженої особи або шляхом накладення кваліфікованого</w:t>
            </w:r>
            <w:r w:rsidR="00981510" w:rsidRPr="00C362CD">
              <w:rPr>
                <w:rFonts w:ascii="Times New Roman" w:hAnsi="Times New Roman"/>
                <w:color w:val="000000" w:themeColor="text1"/>
                <w:sz w:val="24"/>
                <w:szCs w:val="24"/>
              </w:rPr>
              <w:t>(удосконаленого)</w:t>
            </w:r>
            <w:r w:rsidRPr="00C362CD">
              <w:rPr>
                <w:rFonts w:ascii="Times New Roman" w:eastAsia="Tahoma" w:hAnsi="Times New Roman"/>
                <w:sz w:val="24"/>
                <w:szCs w:val="24"/>
                <w:lang w:eastAsia="uk-UA" w:bidi="hi-IN"/>
              </w:rPr>
              <w:t xml:space="preserve"> електронного підпису, якщо такий документ (матеріали та інформація) подаються у формі електронного документа.</w:t>
            </w:r>
          </w:p>
          <w:p w:rsidR="0035298A" w:rsidRPr="00C362CD" w:rsidRDefault="0035298A" w:rsidP="0035298A">
            <w:pPr>
              <w:shd w:val="clear" w:color="auto" w:fill="FFFFFF"/>
              <w:spacing w:after="0" w:line="240" w:lineRule="auto"/>
              <w:jc w:val="both"/>
              <w:textAlignment w:val="baseline"/>
              <w:rPr>
                <w:rFonts w:ascii="Times New Roman" w:eastAsia="Times New Roman" w:hAnsi="Times New Roman"/>
                <w:sz w:val="24"/>
                <w:szCs w:val="24"/>
                <w:lang w:eastAsia="ru-RU"/>
              </w:rPr>
            </w:pPr>
            <w:r w:rsidRPr="00C362CD">
              <w:rPr>
                <w:rFonts w:ascii="Times New Roman" w:eastAsia="Times New Roman" w:hAnsi="Times New Roman"/>
                <w:sz w:val="24"/>
                <w:szCs w:val="24"/>
                <w:lang w:eastAsia="ru-RU"/>
              </w:rPr>
              <w:t xml:space="preserve">Замовник перевіряє </w:t>
            </w:r>
            <w:r w:rsidRPr="00C362CD">
              <w:rPr>
                <w:rFonts w:ascii="Times New Roman" w:eastAsia="Tahoma" w:hAnsi="Times New Roman"/>
                <w:sz w:val="24"/>
                <w:szCs w:val="24"/>
                <w:lang w:eastAsia="uk-UA" w:bidi="hi-IN"/>
              </w:rPr>
              <w:t>кваліфікований</w:t>
            </w:r>
            <w:r w:rsidR="00981510" w:rsidRPr="00C362CD">
              <w:rPr>
                <w:rFonts w:ascii="Times New Roman" w:hAnsi="Times New Roman"/>
                <w:color w:val="000000" w:themeColor="text1"/>
                <w:sz w:val="24"/>
                <w:szCs w:val="24"/>
              </w:rPr>
              <w:t>(удосконалений)</w:t>
            </w:r>
            <w:r w:rsidRPr="00C362CD">
              <w:rPr>
                <w:rFonts w:ascii="Times New Roman" w:eastAsia="Tahoma" w:hAnsi="Times New Roman"/>
                <w:sz w:val="24"/>
                <w:szCs w:val="24"/>
                <w:lang w:eastAsia="uk-UA" w:bidi="hi-IN"/>
              </w:rPr>
              <w:t xml:space="preserve"> електронний підпис</w:t>
            </w:r>
            <w:r w:rsidRPr="00C362CD">
              <w:rPr>
                <w:rFonts w:ascii="Times New Roman" w:eastAsia="Times New Roman" w:hAnsi="Times New Roman"/>
                <w:sz w:val="24"/>
                <w:szCs w:val="24"/>
                <w:lang w:eastAsia="ru-RU"/>
              </w:rPr>
              <w:t xml:space="preserve"> учасника на сайті центрального </w:t>
            </w:r>
            <w:proofErr w:type="spellStart"/>
            <w:r w:rsidRPr="00C362CD">
              <w:rPr>
                <w:rFonts w:ascii="Times New Roman" w:eastAsia="Times New Roman" w:hAnsi="Times New Roman"/>
                <w:sz w:val="24"/>
                <w:szCs w:val="24"/>
                <w:lang w:eastAsia="ru-RU"/>
              </w:rPr>
              <w:t>засвідчувального</w:t>
            </w:r>
            <w:proofErr w:type="spellEnd"/>
            <w:r w:rsidRPr="00C362CD">
              <w:rPr>
                <w:rFonts w:ascii="Times New Roman" w:eastAsia="Times New Roman" w:hAnsi="Times New Roman"/>
                <w:sz w:val="24"/>
                <w:szCs w:val="24"/>
                <w:lang w:eastAsia="ru-RU"/>
              </w:rPr>
              <w:t xml:space="preserve"> органу за посиланням </w:t>
            </w:r>
            <w:hyperlink r:id="rId8" w:tgtFrame="_blank" w:history="1">
              <w:r w:rsidRPr="00C362CD">
                <w:rPr>
                  <w:rFonts w:ascii="Times New Roman" w:eastAsia="Times New Roman" w:hAnsi="Times New Roman"/>
                  <w:sz w:val="24"/>
                  <w:szCs w:val="24"/>
                  <w:u w:val="single"/>
                  <w:lang w:eastAsia="ru-RU"/>
                </w:rPr>
                <w:t>https://czo.gov.ua/verify</w:t>
              </w:r>
            </w:hyperlink>
            <w:r w:rsidRPr="00C362CD">
              <w:rPr>
                <w:rFonts w:ascii="Times New Roman" w:eastAsia="Times New Roman" w:hAnsi="Times New Roman"/>
                <w:sz w:val="24"/>
                <w:szCs w:val="24"/>
                <w:lang w:eastAsia="ru-RU"/>
              </w:rPr>
              <w:t>.</w:t>
            </w:r>
          </w:p>
          <w:p w:rsidR="0035298A" w:rsidRPr="00C362CD" w:rsidRDefault="0035298A" w:rsidP="00746A90">
            <w:pPr>
              <w:spacing w:after="0" w:line="240" w:lineRule="auto"/>
              <w:jc w:val="both"/>
              <w:rPr>
                <w:rFonts w:ascii="Times New Roman" w:hAnsi="Times New Roman"/>
                <w:sz w:val="24"/>
                <w:szCs w:val="24"/>
              </w:rPr>
            </w:pPr>
            <w:r w:rsidRPr="00C362CD">
              <w:rPr>
                <w:rFonts w:ascii="Times New Roman" w:eastAsia="Times New Roman" w:hAnsi="Times New Roman"/>
                <w:sz w:val="24"/>
                <w:szCs w:val="24"/>
                <w:lang w:eastAsia="ru-RU"/>
              </w:rPr>
              <w:t xml:space="preserve">Під час перевірки </w:t>
            </w:r>
            <w:r w:rsidRPr="00C362CD">
              <w:rPr>
                <w:rFonts w:ascii="Times New Roman" w:eastAsia="Tahoma" w:hAnsi="Times New Roman"/>
                <w:sz w:val="24"/>
                <w:szCs w:val="24"/>
                <w:lang w:eastAsia="uk-UA" w:bidi="hi-IN"/>
              </w:rPr>
              <w:t>кваліфікованого</w:t>
            </w:r>
            <w:r w:rsidR="00981510" w:rsidRPr="00C362CD">
              <w:rPr>
                <w:rFonts w:ascii="Times New Roman" w:hAnsi="Times New Roman"/>
                <w:color w:val="000000" w:themeColor="text1"/>
                <w:sz w:val="24"/>
                <w:szCs w:val="24"/>
              </w:rPr>
              <w:t>(удосконаленого)</w:t>
            </w:r>
            <w:r w:rsidRPr="00C362CD">
              <w:rPr>
                <w:rFonts w:ascii="Times New Roman" w:eastAsia="Tahoma" w:hAnsi="Times New Roman"/>
                <w:sz w:val="24"/>
                <w:szCs w:val="24"/>
                <w:lang w:eastAsia="uk-UA" w:bidi="hi-IN"/>
              </w:rPr>
              <w:t xml:space="preserve"> електронного підпису</w:t>
            </w:r>
            <w:r w:rsidRPr="00C362CD">
              <w:rPr>
                <w:rFonts w:ascii="Times New Roman" w:eastAsia="Times New Roman" w:hAnsi="Times New Roman"/>
                <w:sz w:val="24"/>
                <w:szCs w:val="24"/>
                <w:lang w:eastAsia="ru-RU"/>
              </w:rPr>
              <w:t xml:space="preserve"> повинні відображатися прізвище та ініціали особи, уповноваженої на підписання тендерної пропозиції (власника ключа), а також дата накладення </w:t>
            </w:r>
            <w:r w:rsidRPr="00C362CD">
              <w:rPr>
                <w:rFonts w:ascii="Times New Roman" w:eastAsia="Tahoma" w:hAnsi="Times New Roman"/>
                <w:sz w:val="24"/>
                <w:szCs w:val="24"/>
                <w:lang w:eastAsia="uk-UA" w:bidi="hi-IN"/>
              </w:rPr>
              <w:t>кваліфікованого</w:t>
            </w:r>
            <w:r w:rsidR="00981510" w:rsidRPr="00C362CD">
              <w:rPr>
                <w:rFonts w:ascii="Times New Roman" w:hAnsi="Times New Roman"/>
                <w:sz w:val="24"/>
                <w:szCs w:val="24"/>
              </w:rPr>
              <w:t>(удосконаленого)</w:t>
            </w:r>
            <w:r w:rsidRPr="00C362CD">
              <w:rPr>
                <w:rFonts w:ascii="Times New Roman" w:eastAsia="Tahoma" w:hAnsi="Times New Roman"/>
                <w:sz w:val="24"/>
                <w:szCs w:val="24"/>
                <w:lang w:eastAsia="uk-UA" w:bidi="hi-IN"/>
              </w:rPr>
              <w:t xml:space="preserve"> електронного підпису</w:t>
            </w:r>
            <w:r w:rsidRPr="00C362CD">
              <w:rPr>
                <w:rFonts w:ascii="Times New Roman" w:eastAsia="Times New Roman" w:hAnsi="Times New Roman"/>
                <w:sz w:val="24"/>
                <w:szCs w:val="24"/>
                <w:lang w:eastAsia="ru-RU"/>
              </w:rPr>
              <w:t xml:space="preserve"> не раніше дати оголошення тендера. </w:t>
            </w:r>
            <w:r w:rsidRPr="00C362CD">
              <w:rPr>
                <w:rFonts w:ascii="Times New Roman" w:hAnsi="Times New Roman"/>
                <w:sz w:val="24"/>
                <w:szCs w:val="24"/>
              </w:rPr>
              <w:t xml:space="preserve">У випадку відсутності даної інформації Учасник вважається таким, </w:t>
            </w:r>
            <w:r w:rsidRPr="00C362CD">
              <w:rPr>
                <w:rFonts w:ascii="Times New Roman" w:hAnsi="Times New Roman"/>
                <w:sz w:val="24"/>
                <w:szCs w:val="24"/>
              </w:rPr>
              <w:lastRenderedPageBreak/>
              <w:t>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w:t>
            </w:r>
          </w:p>
          <w:p w:rsidR="0035298A" w:rsidRPr="00C362CD" w:rsidRDefault="0035298A" w:rsidP="00746A90">
            <w:pPr>
              <w:widowControl w:val="0"/>
              <w:pBdr>
                <w:top w:val="nil"/>
                <w:left w:val="nil"/>
                <w:bottom w:val="nil"/>
                <w:right w:val="nil"/>
                <w:between w:val="nil"/>
              </w:pBdr>
              <w:spacing w:after="0" w:line="240" w:lineRule="auto"/>
              <w:jc w:val="both"/>
              <w:rPr>
                <w:rFonts w:ascii="Times New Roman" w:eastAsia="Tahoma" w:hAnsi="Times New Roman"/>
                <w:sz w:val="24"/>
                <w:szCs w:val="24"/>
                <w:lang w:eastAsia="uk-UA" w:bidi="hi-IN"/>
              </w:rPr>
            </w:pPr>
          </w:p>
          <w:p w:rsidR="00746A90" w:rsidRPr="00C362CD" w:rsidRDefault="00550AE4" w:rsidP="00746A90">
            <w:pPr>
              <w:spacing w:after="0" w:line="240" w:lineRule="auto"/>
              <w:ind w:right="101"/>
              <w:contextualSpacing/>
              <w:jc w:val="both"/>
              <w:rPr>
                <w:rFonts w:ascii="Times New Roman" w:hAnsi="Times New Roman"/>
                <w:sz w:val="24"/>
                <w:szCs w:val="24"/>
              </w:rPr>
            </w:pPr>
            <w:r w:rsidRPr="00C362CD">
              <w:rPr>
                <w:rFonts w:ascii="Times New Roman" w:hAnsi="Times New Roman"/>
                <w:sz w:val="24"/>
                <w:szCs w:val="24"/>
              </w:rPr>
              <w:t>1.5.</w:t>
            </w:r>
            <w:bookmarkStart w:id="1" w:name="_Hlk130384063"/>
            <w:r w:rsidR="00746A90" w:rsidRPr="00C362CD">
              <w:rPr>
                <w:rFonts w:ascii="Times New Roman" w:hAnsi="Times New Roman"/>
                <w:b/>
                <w:sz w:val="24"/>
                <w:szCs w:val="24"/>
              </w:rPr>
              <w:t xml:space="preserve">Повноваження щодо підпису документів </w:t>
            </w:r>
            <w:bookmarkEnd w:id="1"/>
            <w:r w:rsidR="00746A90" w:rsidRPr="00C362CD">
              <w:rPr>
                <w:rFonts w:ascii="Times New Roman" w:hAnsi="Times New Roman"/>
                <w:sz w:val="24"/>
                <w:szCs w:val="24"/>
              </w:rPr>
              <w:t xml:space="preserve">тендерної пропозиції учасника процедури закупівлі підтверджується: </w:t>
            </w:r>
          </w:p>
          <w:p w:rsidR="00746A90" w:rsidRPr="00C362CD" w:rsidRDefault="00746A90" w:rsidP="00746A90">
            <w:pPr>
              <w:spacing w:after="0" w:line="240" w:lineRule="auto"/>
              <w:ind w:left="55" w:right="101" w:hanging="16"/>
              <w:contextualSpacing/>
              <w:jc w:val="both"/>
              <w:rPr>
                <w:rFonts w:ascii="Times New Roman" w:hAnsi="Times New Roman"/>
                <w:sz w:val="24"/>
                <w:szCs w:val="24"/>
              </w:rPr>
            </w:pPr>
            <w:r w:rsidRPr="00C362CD">
              <w:rPr>
                <w:rFonts w:ascii="Times New Roman" w:hAnsi="Times New Roman"/>
                <w:sz w:val="24"/>
                <w:szCs w:val="24"/>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w:t>
            </w:r>
            <w:r w:rsidRPr="00C362CD">
              <w:rPr>
                <w:rFonts w:ascii="Times New Roman" w:hAnsi="Times New Roman"/>
                <w:b/>
                <w:bCs/>
                <w:sz w:val="24"/>
                <w:szCs w:val="24"/>
              </w:rPr>
              <w:t>документи про призначення</w:t>
            </w:r>
            <w:r w:rsidRPr="00C362CD">
              <w:rPr>
                <w:rFonts w:ascii="Times New Roman" w:hAnsi="Times New Roman"/>
                <w:sz w:val="24"/>
                <w:szCs w:val="24"/>
              </w:rPr>
              <w:t xml:space="preserve"> (обрання) на посаду особи - наказ про призначення та/ або протокол зборів засновників, виписка або витяг із ЄДРПОУ, тощо</w:t>
            </w:r>
            <w:r w:rsidR="00504159" w:rsidRPr="00C362CD">
              <w:rPr>
                <w:rFonts w:ascii="Times New Roman" w:hAnsi="Times New Roman"/>
                <w:sz w:val="24"/>
                <w:szCs w:val="24"/>
                <w:lang w:val="ru-RU"/>
              </w:rPr>
              <w:t>;</w:t>
            </w:r>
          </w:p>
          <w:p w:rsidR="00746A90" w:rsidRPr="003B1F78" w:rsidRDefault="00746A90" w:rsidP="00746A90">
            <w:pPr>
              <w:spacing w:after="0" w:line="240" w:lineRule="auto"/>
              <w:ind w:right="99" w:hanging="16"/>
              <w:contextualSpacing/>
              <w:jc w:val="both"/>
              <w:rPr>
                <w:rFonts w:ascii="Times New Roman" w:hAnsi="Times New Roman"/>
                <w:sz w:val="24"/>
                <w:szCs w:val="24"/>
              </w:rPr>
            </w:pPr>
            <w:r w:rsidRPr="00C362CD">
              <w:rPr>
                <w:rFonts w:ascii="Times New Roman" w:hAnsi="Times New Roman"/>
                <w:sz w:val="24"/>
                <w:szCs w:val="24"/>
              </w:rPr>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w:t>
            </w:r>
            <w:r w:rsidRPr="00C362CD">
              <w:rPr>
                <w:rFonts w:ascii="Times New Roman" w:hAnsi="Times New Roman"/>
                <w:b/>
                <w:bCs/>
                <w:sz w:val="24"/>
                <w:szCs w:val="24"/>
              </w:rPr>
              <w:t>довіреність</w:t>
            </w:r>
            <w:r w:rsidRPr="00C362CD">
              <w:rPr>
                <w:rFonts w:ascii="Times New Roman" w:hAnsi="Times New Roman"/>
                <w:sz w:val="24"/>
                <w:szCs w:val="24"/>
              </w:rPr>
              <w:t>, оформлена у відповідності до вимог чинного законодавства</w:t>
            </w:r>
            <w:r w:rsidR="003B1F78">
              <w:rPr>
                <w:rFonts w:ascii="Times New Roman" w:hAnsi="Times New Roman"/>
                <w:sz w:val="24"/>
                <w:szCs w:val="24"/>
              </w:rPr>
              <w:t>;</w:t>
            </w:r>
          </w:p>
          <w:p w:rsidR="00504159" w:rsidRPr="00C362CD" w:rsidRDefault="00746A90" w:rsidP="00746A90">
            <w:pPr>
              <w:spacing w:line="240" w:lineRule="auto"/>
              <w:ind w:right="100" w:hanging="16"/>
              <w:contextualSpacing/>
              <w:jc w:val="both"/>
              <w:rPr>
                <w:rFonts w:ascii="Times New Roman" w:hAnsi="Times New Roman"/>
                <w:b/>
                <w:bCs/>
                <w:sz w:val="24"/>
                <w:szCs w:val="24"/>
              </w:rPr>
            </w:pPr>
            <w:r w:rsidRPr="00C362CD">
              <w:rPr>
                <w:rFonts w:ascii="Times New Roman" w:hAnsi="Times New Roman"/>
                <w:sz w:val="24"/>
                <w:szCs w:val="24"/>
              </w:rPr>
              <w:t xml:space="preserve">- </w:t>
            </w:r>
            <w:bookmarkStart w:id="2" w:name="_Hlk130384052"/>
            <w:r w:rsidRPr="00C362CD">
              <w:rPr>
                <w:rFonts w:ascii="Times New Roman" w:hAnsi="Times New Roman"/>
                <w:sz w:val="24"/>
                <w:szCs w:val="24"/>
              </w:rPr>
              <w:t xml:space="preserve">для фізичних осіб-підприємців - </w:t>
            </w:r>
            <w:r w:rsidRPr="00C362CD">
              <w:rPr>
                <w:rFonts w:ascii="Times New Roman" w:hAnsi="Times New Roman"/>
                <w:b/>
                <w:bCs/>
                <w:sz w:val="24"/>
                <w:szCs w:val="24"/>
              </w:rPr>
              <w:t>копія свідоцтва про державну реєстрацію, виписку або витягу із ЄДР</w:t>
            </w:r>
            <w:r w:rsidR="00504159" w:rsidRPr="00C362CD">
              <w:rPr>
                <w:rFonts w:ascii="Times New Roman" w:hAnsi="Times New Roman"/>
                <w:b/>
                <w:bCs/>
                <w:sz w:val="24"/>
                <w:szCs w:val="24"/>
              </w:rPr>
              <w:t>;</w:t>
            </w:r>
          </w:p>
          <w:p w:rsidR="00746A90" w:rsidRPr="00C362CD" w:rsidRDefault="00504159" w:rsidP="00746A90">
            <w:pPr>
              <w:spacing w:line="240" w:lineRule="auto"/>
              <w:ind w:right="100" w:hanging="16"/>
              <w:contextualSpacing/>
              <w:jc w:val="both"/>
              <w:rPr>
                <w:rFonts w:ascii="Times New Roman" w:hAnsi="Times New Roman"/>
                <w:sz w:val="24"/>
                <w:szCs w:val="24"/>
              </w:rPr>
            </w:pPr>
            <w:r w:rsidRPr="00C362CD">
              <w:rPr>
                <w:rFonts w:ascii="Times New Roman" w:hAnsi="Times New Roman"/>
                <w:sz w:val="24"/>
                <w:szCs w:val="24"/>
              </w:rPr>
              <w:t xml:space="preserve">- </w:t>
            </w:r>
            <w:r w:rsidRPr="00C362CD">
              <w:rPr>
                <w:rFonts w:ascii="Times New Roman" w:hAnsi="Times New Roman"/>
                <w:sz w:val="24"/>
                <w:szCs w:val="24"/>
                <w:lang w:val="ru-RU"/>
              </w:rPr>
              <w:t>д</w:t>
            </w:r>
            <w:r w:rsidR="00746A90" w:rsidRPr="00C362CD">
              <w:rPr>
                <w:rFonts w:ascii="Times New Roman" w:hAnsi="Times New Roman"/>
                <w:sz w:val="24"/>
                <w:szCs w:val="24"/>
              </w:rPr>
              <w:t>ля іноземного учасника - завірений переклад витягу з торгового реєстру, тощо.</w:t>
            </w:r>
          </w:p>
          <w:bookmarkEnd w:id="2"/>
          <w:p w:rsidR="0035298A" w:rsidRPr="00C362CD" w:rsidRDefault="0035298A" w:rsidP="00550AE4">
            <w:pPr>
              <w:widowControl w:val="0"/>
              <w:spacing w:after="0" w:line="240" w:lineRule="auto"/>
              <w:contextualSpacing/>
              <w:jc w:val="both"/>
              <w:rPr>
                <w:rFonts w:ascii="Times New Roman" w:hAnsi="Times New Roman"/>
                <w:sz w:val="24"/>
                <w:szCs w:val="24"/>
              </w:rPr>
            </w:pPr>
            <w:r w:rsidRPr="00C362CD">
              <w:rPr>
                <w:rFonts w:ascii="Times New Roman" w:hAnsi="Times New Roman"/>
                <w:sz w:val="24"/>
                <w:szCs w:val="24"/>
              </w:rPr>
              <w:t xml:space="preserve"> 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за умови надання листа-роз’яснення з зазначенням нормативних документів та законодавчих підстав не надання даних документів.  </w:t>
            </w:r>
          </w:p>
          <w:p w:rsidR="0035298A" w:rsidRPr="00C362CD" w:rsidRDefault="0035298A" w:rsidP="0035298A">
            <w:pPr>
              <w:widowControl w:val="0"/>
              <w:spacing w:after="0" w:line="240" w:lineRule="auto"/>
              <w:ind w:firstLine="346"/>
              <w:contextualSpacing/>
              <w:jc w:val="both"/>
              <w:rPr>
                <w:rFonts w:ascii="Times New Roman" w:hAnsi="Times New Roman"/>
                <w:sz w:val="24"/>
                <w:szCs w:val="24"/>
              </w:rPr>
            </w:pPr>
            <w:r w:rsidRPr="00C362CD">
              <w:rPr>
                <w:rFonts w:ascii="Times New Roman" w:hAnsi="Times New Roman"/>
                <w:sz w:val="24"/>
                <w:szCs w:val="24"/>
              </w:rPr>
              <w:t xml:space="preserve">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w:t>
            </w:r>
          </w:p>
          <w:p w:rsidR="0035298A" w:rsidRPr="00C362CD" w:rsidRDefault="0035298A" w:rsidP="0035298A">
            <w:pPr>
              <w:widowControl w:val="0"/>
              <w:spacing w:after="0" w:line="240" w:lineRule="auto"/>
              <w:ind w:firstLine="346"/>
              <w:contextualSpacing/>
              <w:jc w:val="both"/>
              <w:rPr>
                <w:rFonts w:ascii="Times New Roman" w:eastAsia="Arial" w:hAnsi="Times New Roman"/>
                <w:sz w:val="24"/>
                <w:szCs w:val="24"/>
                <w:lang w:eastAsia="zh-CN"/>
              </w:rPr>
            </w:pPr>
            <w:r w:rsidRPr="00C362CD">
              <w:rPr>
                <w:rFonts w:ascii="Times New Roman" w:hAnsi="Times New Roman"/>
                <w:sz w:val="24"/>
                <w:szCs w:val="24"/>
              </w:rPr>
              <w:t xml:space="preserve">1.8. </w:t>
            </w:r>
            <w:r w:rsidRPr="00C362CD">
              <w:rPr>
                <w:rFonts w:ascii="Times New Roman" w:eastAsia="Arial" w:hAnsi="Times New Roman"/>
                <w:sz w:val="24"/>
                <w:szCs w:val="24"/>
                <w:lang w:eastAsia="zh-CN"/>
              </w:rPr>
              <w:t>Учасник-нерезидент повинен надати зазначені у цій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заповнену форму пояснювальної записки із зазначенням законодавчих підстав ненадання відповідних документів.</w:t>
            </w:r>
          </w:p>
          <w:p w:rsidR="0035298A" w:rsidRPr="00C362CD" w:rsidRDefault="0035298A" w:rsidP="0035298A">
            <w:pPr>
              <w:tabs>
                <w:tab w:val="left" w:pos="511"/>
              </w:tabs>
              <w:spacing w:after="0" w:line="240" w:lineRule="auto"/>
              <w:ind w:firstLine="284"/>
              <w:jc w:val="both"/>
              <w:rPr>
                <w:rFonts w:ascii="Times New Roman" w:eastAsia="Arial" w:hAnsi="Times New Roman"/>
                <w:sz w:val="24"/>
                <w:szCs w:val="24"/>
                <w:lang w:eastAsia="zh-CN"/>
              </w:rPr>
            </w:pPr>
            <w:r w:rsidRPr="00C362CD">
              <w:rPr>
                <w:rFonts w:ascii="Times New Roman" w:eastAsia="Arial" w:hAnsi="Times New Roman"/>
                <w:sz w:val="24"/>
                <w:szCs w:val="24"/>
                <w:lang w:eastAsia="zh-CN"/>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C362CD">
              <w:rPr>
                <w:rFonts w:ascii="Times New Roman" w:eastAsia="Arial" w:hAnsi="Times New Roman"/>
                <w:sz w:val="24"/>
                <w:szCs w:val="24"/>
                <w:lang w:eastAsia="zh-CN"/>
              </w:rPr>
              <w:t>Apostille</w:t>
            </w:r>
            <w:proofErr w:type="spellEnd"/>
            <w:r w:rsidRPr="00C362CD">
              <w:rPr>
                <w:rFonts w:ascii="Times New Roman" w:eastAsia="Arial" w:hAnsi="Times New Roman"/>
                <w:sz w:val="24"/>
                <w:szCs w:val="24"/>
                <w:lang w:eastAsia="zh-CN"/>
              </w:rPr>
              <w:t xml:space="preserv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w:t>
            </w:r>
            <w:r w:rsidRPr="00C362CD">
              <w:rPr>
                <w:rFonts w:ascii="Times New Roman" w:eastAsia="Arial" w:hAnsi="Times New Roman"/>
                <w:sz w:val="24"/>
                <w:szCs w:val="24"/>
                <w:lang w:eastAsia="zh-CN"/>
              </w:rPr>
              <w:lastRenderedPageBreak/>
              <w:t>які відміняють або спрощують зазначену процедуру або звільняють сам документ від легалізації.</w:t>
            </w:r>
          </w:p>
          <w:p w:rsidR="0035298A" w:rsidRPr="00C362CD" w:rsidRDefault="0035298A" w:rsidP="0035298A">
            <w:pPr>
              <w:tabs>
                <w:tab w:val="left" w:pos="511"/>
              </w:tabs>
              <w:spacing w:after="0" w:line="240" w:lineRule="auto"/>
              <w:ind w:firstLine="284"/>
              <w:jc w:val="both"/>
              <w:rPr>
                <w:rFonts w:ascii="Times New Roman" w:eastAsia="Arial" w:hAnsi="Times New Roman"/>
                <w:sz w:val="24"/>
                <w:szCs w:val="24"/>
                <w:lang w:eastAsia="zh-CN"/>
              </w:rPr>
            </w:pPr>
            <w:r w:rsidRPr="00C362CD">
              <w:rPr>
                <w:rFonts w:ascii="Times New Roman" w:eastAsia="Arial" w:hAnsi="Times New Roman"/>
                <w:sz w:val="24"/>
                <w:szCs w:val="24"/>
                <w:lang w:eastAsia="zh-CN"/>
              </w:rPr>
              <w:t>Документи легалізуються учасниками торгів –  іноземними суб’єктами господарювання наступним чином:</w:t>
            </w:r>
          </w:p>
          <w:p w:rsidR="0035298A" w:rsidRPr="00C362CD" w:rsidRDefault="0035298A" w:rsidP="0035298A">
            <w:pPr>
              <w:tabs>
                <w:tab w:val="left" w:pos="511"/>
              </w:tabs>
              <w:spacing w:after="0" w:line="240" w:lineRule="auto"/>
              <w:ind w:firstLine="284"/>
              <w:jc w:val="both"/>
              <w:rPr>
                <w:rFonts w:ascii="Times New Roman" w:eastAsia="Arial" w:hAnsi="Times New Roman"/>
                <w:sz w:val="24"/>
                <w:szCs w:val="24"/>
                <w:lang w:eastAsia="zh-CN"/>
              </w:rPr>
            </w:pPr>
            <w:r w:rsidRPr="00C362CD">
              <w:rPr>
                <w:rFonts w:ascii="Times New Roman" w:eastAsia="Arial" w:hAnsi="Times New Roman"/>
                <w:sz w:val="24"/>
                <w:szCs w:val="24"/>
                <w:lang w:eastAsia="zh-CN"/>
              </w:rPr>
              <w:t xml:space="preserve">а) за спрощеною процедурою проставлення </w:t>
            </w:r>
            <w:proofErr w:type="spellStart"/>
            <w:r w:rsidRPr="00C362CD">
              <w:rPr>
                <w:rFonts w:ascii="Times New Roman" w:eastAsia="Arial" w:hAnsi="Times New Roman"/>
                <w:sz w:val="24"/>
                <w:szCs w:val="24"/>
                <w:lang w:eastAsia="zh-CN"/>
              </w:rPr>
              <w:t>Апостиля</w:t>
            </w:r>
            <w:proofErr w:type="spellEnd"/>
            <w:r w:rsidRPr="00C362CD">
              <w:rPr>
                <w:rFonts w:ascii="Times New Roman" w:eastAsia="Arial" w:hAnsi="Times New Roman"/>
                <w:sz w:val="24"/>
                <w:szCs w:val="24"/>
                <w:lang w:eastAsia="zh-CN"/>
              </w:rPr>
              <w:t xml:space="preserve"> (</w:t>
            </w:r>
            <w:proofErr w:type="spellStart"/>
            <w:r w:rsidRPr="00C362CD">
              <w:rPr>
                <w:rFonts w:ascii="Times New Roman" w:eastAsia="Arial" w:hAnsi="Times New Roman"/>
                <w:sz w:val="24"/>
                <w:szCs w:val="24"/>
                <w:lang w:eastAsia="zh-CN"/>
              </w:rPr>
              <w:t>Apostille</w:t>
            </w:r>
            <w:proofErr w:type="spellEnd"/>
            <w:r w:rsidRPr="00C362CD">
              <w:rPr>
                <w:rFonts w:ascii="Times New Roman" w:eastAsia="Arial" w:hAnsi="Times New Roman"/>
                <w:sz w:val="24"/>
                <w:szCs w:val="24"/>
                <w:lang w:eastAsia="zh-CN"/>
              </w:rPr>
              <w:t xml:space="preserve">) відповідно до статей 3 та 4 Гаазької Конвенції від 05.10.1961 </w:t>
            </w:r>
          </w:p>
          <w:p w:rsidR="0035298A" w:rsidRPr="00C362CD" w:rsidRDefault="0035298A" w:rsidP="0035298A">
            <w:pPr>
              <w:tabs>
                <w:tab w:val="left" w:pos="511"/>
              </w:tabs>
              <w:spacing w:after="0" w:line="240" w:lineRule="auto"/>
              <w:ind w:firstLine="284"/>
              <w:jc w:val="both"/>
              <w:rPr>
                <w:rFonts w:ascii="Times New Roman" w:eastAsia="Arial" w:hAnsi="Times New Roman"/>
                <w:i/>
                <w:sz w:val="24"/>
                <w:szCs w:val="24"/>
                <w:lang w:eastAsia="zh-CN"/>
              </w:rPr>
            </w:pPr>
            <w:r w:rsidRPr="00C362CD">
              <w:rPr>
                <w:rFonts w:ascii="Times New Roman" w:eastAsia="Arial" w:hAnsi="Times New Roman"/>
                <w:i/>
                <w:sz w:val="24"/>
                <w:szCs w:val="24"/>
                <w:lang w:eastAsia="zh-CN"/>
              </w:rPr>
              <w:t xml:space="preserve">   або</w:t>
            </w:r>
          </w:p>
          <w:p w:rsidR="0035298A" w:rsidRPr="00C362CD" w:rsidRDefault="0035298A" w:rsidP="0035298A">
            <w:pPr>
              <w:tabs>
                <w:tab w:val="left" w:pos="511"/>
              </w:tabs>
              <w:spacing w:after="0" w:line="240" w:lineRule="auto"/>
              <w:ind w:firstLine="284"/>
              <w:jc w:val="both"/>
              <w:rPr>
                <w:rFonts w:ascii="Times New Roman" w:eastAsia="Arial" w:hAnsi="Times New Roman"/>
                <w:sz w:val="24"/>
                <w:szCs w:val="24"/>
                <w:lang w:eastAsia="zh-CN"/>
              </w:rPr>
            </w:pPr>
            <w:r w:rsidRPr="00C362CD">
              <w:rPr>
                <w:rFonts w:ascii="Times New Roman" w:eastAsia="Arial" w:hAnsi="Times New Roman"/>
                <w:sz w:val="24"/>
                <w:szCs w:val="24"/>
                <w:lang w:eastAsia="zh-CN"/>
              </w:rPr>
              <w:t xml:space="preserve">б) за процедурою консульської легалізації відповідно до Віденської Конвенції «Про консульські зносини» 1963 року </w:t>
            </w:r>
          </w:p>
          <w:p w:rsidR="0035298A" w:rsidRPr="00C362CD" w:rsidRDefault="0035298A" w:rsidP="0035298A">
            <w:pPr>
              <w:tabs>
                <w:tab w:val="left" w:pos="511"/>
              </w:tabs>
              <w:spacing w:after="0" w:line="240" w:lineRule="auto"/>
              <w:ind w:firstLine="284"/>
              <w:jc w:val="both"/>
              <w:rPr>
                <w:rFonts w:ascii="Times New Roman" w:eastAsia="Arial" w:hAnsi="Times New Roman"/>
                <w:i/>
                <w:sz w:val="24"/>
                <w:szCs w:val="24"/>
                <w:lang w:eastAsia="zh-CN"/>
              </w:rPr>
            </w:pPr>
            <w:r w:rsidRPr="00C362CD">
              <w:rPr>
                <w:rFonts w:ascii="Times New Roman" w:eastAsia="Arial" w:hAnsi="Times New Roman"/>
                <w:i/>
                <w:sz w:val="24"/>
                <w:szCs w:val="24"/>
                <w:lang w:eastAsia="zh-CN"/>
              </w:rPr>
              <w:t xml:space="preserve">   або</w:t>
            </w:r>
          </w:p>
          <w:p w:rsidR="0035298A" w:rsidRPr="00C362CD" w:rsidRDefault="0035298A" w:rsidP="0035298A">
            <w:pPr>
              <w:tabs>
                <w:tab w:val="left" w:pos="511"/>
              </w:tabs>
              <w:spacing w:after="0" w:line="240" w:lineRule="auto"/>
              <w:ind w:firstLine="284"/>
              <w:jc w:val="both"/>
              <w:rPr>
                <w:rFonts w:ascii="Times New Roman" w:hAnsi="Times New Roman"/>
                <w:color w:val="000000"/>
                <w:sz w:val="24"/>
                <w:szCs w:val="24"/>
                <w:lang w:eastAsia="uk-UA"/>
              </w:rPr>
            </w:pPr>
            <w:r w:rsidRPr="00C362CD">
              <w:rPr>
                <w:rFonts w:ascii="Times New Roman" w:eastAsia="Arial" w:hAnsi="Times New Roman"/>
                <w:sz w:val="24"/>
                <w:szCs w:val="24"/>
                <w:lang w:eastAsia="zh-CN"/>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tc>
      </w:tr>
      <w:tr w:rsidR="0035298A" w:rsidRPr="00C362CD" w:rsidTr="00FC69B8">
        <w:trPr>
          <w:trHeight w:val="410"/>
          <w:jc w:val="center"/>
        </w:trPr>
        <w:tc>
          <w:tcPr>
            <w:tcW w:w="516" w:type="dxa"/>
            <w:shd w:val="clear" w:color="auto" w:fill="auto"/>
          </w:tcPr>
          <w:p w:rsidR="0035298A" w:rsidRPr="00C362CD" w:rsidRDefault="0035298A" w:rsidP="0035298A">
            <w:pPr>
              <w:widowControl w:val="0"/>
              <w:spacing w:after="0" w:line="240" w:lineRule="auto"/>
              <w:contextualSpacing/>
              <w:jc w:val="center"/>
              <w:rPr>
                <w:rFonts w:ascii="Times New Roman" w:hAnsi="Times New Roman"/>
                <w:b/>
                <w:color w:val="000000"/>
                <w:sz w:val="24"/>
                <w:szCs w:val="24"/>
                <w:lang w:eastAsia="uk-UA"/>
              </w:rPr>
            </w:pPr>
            <w:r w:rsidRPr="00C362CD">
              <w:rPr>
                <w:rFonts w:ascii="Times New Roman" w:hAnsi="Times New Roman"/>
                <w:b/>
                <w:color w:val="000000"/>
                <w:sz w:val="24"/>
                <w:szCs w:val="24"/>
                <w:lang w:eastAsia="uk-UA"/>
              </w:rPr>
              <w:lastRenderedPageBreak/>
              <w:t>2</w:t>
            </w:r>
          </w:p>
        </w:tc>
        <w:tc>
          <w:tcPr>
            <w:tcW w:w="3012" w:type="dxa"/>
            <w:shd w:val="clear" w:color="auto" w:fill="auto"/>
          </w:tcPr>
          <w:p w:rsidR="0035298A" w:rsidRPr="00C362CD" w:rsidRDefault="0035298A" w:rsidP="0035298A">
            <w:pPr>
              <w:widowControl w:val="0"/>
              <w:spacing w:after="0" w:line="240" w:lineRule="auto"/>
              <w:contextualSpacing/>
              <w:rPr>
                <w:rFonts w:ascii="Times New Roman" w:hAnsi="Times New Roman"/>
                <w:b/>
                <w:color w:val="000000"/>
                <w:sz w:val="24"/>
                <w:szCs w:val="24"/>
                <w:lang w:eastAsia="uk-UA"/>
              </w:rPr>
            </w:pPr>
            <w:r w:rsidRPr="00C362CD">
              <w:rPr>
                <w:rFonts w:ascii="Times New Roman" w:hAnsi="Times New Roman"/>
                <w:b/>
                <w:color w:val="000000"/>
                <w:sz w:val="24"/>
                <w:szCs w:val="24"/>
                <w:lang w:eastAsia="uk-UA"/>
              </w:rPr>
              <w:t>Забезпечення тендерної пропозиції</w:t>
            </w:r>
          </w:p>
        </w:tc>
        <w:tc>
          <w:tcPr>
            <w:tcW w:w="6490" w:type="dxa"/>
          </w:tcPr>
          <w:p w:rsidR="0035298A" w:rsidRPr="00C362CD" w:rsidRDefault="0035298A" w:rsidP="0035298A">
            <w:pPr>
              <w:widowControl w:val="0"/>
              <w:spacing w:after="0" w:line="240" w:lineRule="auto"/>
              <w:jc w:val="both"/>
              <w:rPr>
                <w:rFonts w:ascii="Times New Roman" w:hAnsi="Times New Roman"/>
                <w:sz w:val="24"/>
                <w:szCs w:val="24"/>
              </w:rPr>
            </w:pPr>
            <w:r w:rsidRPr="00C362CD">
              <w:rPr>
                <w:rFonts w:ascii="Times New Roman" w:hAnsi="Times New Roman"/>
                <w:sz w:val="24"/>
                <w:szCs w:val="24"/>
              </w:rPr>
              <w:t>Не вимагається</w:t>
            </w:r>
          </w:p>
        </w:tc>
      </w:tr>
      <w:tr w:rsidR="0035298A" w:rsidRPr="00C362CD" w:rsidTr="00FC69B8">
        <w:trPr>
          <w:trHeight w:val="522"/>
          <w:jc w:val="center"/>
        </w:trPr>
        <w:tc>
          <w:tcPr>
            <w:tcW w:w="516" w:type="dxa"/>
            <w:shd w:val="clear" w:color="auto" w:fill="auto"/>
          </w:tcPr>
          <w:p w:rsidR="0035298A" w:rsidRPr="00C362CD" w:rsidRDefault="0035298A" w:rsidP="0035298A">
            <w:pPr>
              <w:widowControl w:val="0"/>
              <w:spacing w:after="0" w:line="240" w:lineRule="auto"/>
              <w:contextualSpacing/>
              <w:jc w:val="center"/>
              <w:rPr>
                <w:rFonts w:ascii="Times New Roman" w:hAnsi="Times New Roman"/>
                <w:b/>
                <w:color w:val="000000"/>
                <w:sz w:val="24"/>
                <w:szCs w:val="24"/>
                <w:lang w:eastAsia="uk-UA"/>
              </w:rPr>
            </w:pPr>
            <w:r w:rsidRPr="00C362CD">
              <w:rPr>
                <w:rFonts w:ascii="Times New Roman" w:hAnsi="Times New Roman"/>
                <w:b/>
                <w:color w:val="000000"/>
                <w:sz w:val="24"/>
                <w:szCs w:val="24"/>
                <w:lang w:eastAsia="uk-UA"/>
              </w:rPr>
              <w:t>3</w:t>
            </w:r>
          </w:p>
        </w:tc>
        <w:tc>
          <w:tcPr>
            <w:tcW w:w="3012" w:type="dxa"/>
            <w:shd w:val="clear" w:color="auto" w:fill="auto"/>
          </w:tcPr>
          <w:p w:rsidR="0035298A" w:rsidRPr="00C362CD" w:rsidRDefault="0035298A" w:rsidP="0035298A">
            <w:pPr>
              <w:pStyle w:val="a7"/>
              <w:widowControl w:val="0"/>
              <w:contextualSpacing/>
              <w:rPr>
                <w:rFonts w:ascii="Times New Roman" w:hAnsi="Times New Roman"/>
                <w:b/>
                <w:sz w:val="24"/>
                <w:szCs w:val="24"/>
                <w:lang w:eastAsia="uk-UA"/>
              </w:rPr>
            </w:pPr>
            <w:r w:rsidRPr="00C362CD">
              <w:rPr>
                <w:rFonts w:ascii="Times New Roman" w:hAnsi="Times New Roman"/>
                <w:b/>
                <w:sz w:val="24"/>
                <w:szCs w:val="24"/>
                <w:lang w:eastAsia="uk-UA"/>
              </w:rPr>
              <w:t>Умови повернення чи неповернення забезпечення тендерної пропозиції</w:t>
            </w:r>
          </w:p>
        </w:tc>
        <w:tc>
          <w:tcPr>
            <w:tcW w:w="6490" w:type="dxa"/>
            <w:shd w:val="clear" w:color="auto" w:fill="auto"/>
          </w:tcPr>
          <w:p w:rsidR="0035298A" w:rsidRPr="00C362CD" w:rsidRDefault="0035298A" w:rsidP="0035298A">
            <w:pPr>
              <w:spacing w:after="0" w:line="240" w:lineRule="auto"/>
              <w:jc w:val="both"/>
              <w:rPr>
                <w:rFonts w:ascii="Times New Roman" w:eastAsia="Times New Roman" w:hAnsi="Times New Roman"/>
                <w:sz w:val="24"/>
                <w:szCs w:val="24"/>
                <w:lang w:eastAsia="zh-CN"/>
              </w:rPr>
            </w:pPr>
            <w:bookmarkStart w:id="3" w:name="n445"/>
            <w:bookmarkEnd w:id="3"/>
            <w:r w:rsidRPr="00C362CD">
              <w:rPr>
                <w:rFonts w:ascii="Times New Roman" w:hAnsi="Times New Roman"/>
                <w:sz w:val="24"/>
                <w:szCs w:val="24"/>
              </w:rPr>
              <w:t>Не вимагається</w:t>
            </w:r>
          </w:p>
        </w:tc>
      </w:tr>
      <w:tr w:rsidR="0035298A" w:rsidRPr="00C362CD" w:rsidTr="00FC69B8">
        <w:trPr>
          <w:trHeight w:val="522"/>
          <w:jc w:val="center"/>
        </w:trPr>
        <w:tc>
          <w:tcPr>
            <w:tcW w:w="516" w:type="dxa"/>
            <w:shd w:val="clear" w:color="auto" w:fill="auto"/>
          </w:tcPr>
          <w:p w:rsidR="0035298A" w:rsidRPr="00C362CD" w:rsidRDefault="0035298A" w:rsidP="0035298A">
            <w:pPr>
              <w:widowControl w:val="0"/>
              <w:spacing w:after="0" w:line="240" w:lineRule="auto"/>
              <w:contextualSpacing/>
              <w:jc w:val="center"/>
              <w:rPr>
                <w:rFonts w:ascii="Times New Roman" w:hAnsi="Times New Roman"/>
                <w:b/>
                <w:color w:val="000000"/>
                <w:sz w:val="24"/>
                <w:szCs w:val="24"/>
                <w:lang w:eastAsia="uk-UA"/>
              </w:rPr>
            </w:pPr>
            <w:r w:rsidRPr="00C362CD">
              <w:rPr>
                <w:rFonts w:ascii="Times New Roman" w:hAnsi="Times New Roman"/>
                <w:b/>
                <w:color w:val="000000"/>
                <w:sz w:val="24"/>
                <w:szCs w:val="24"/>
                <w:lang w:eastAsia="uk-UA"/>
              </w:rPr>
              <w:t>4</w:t>
            </w:r>
          </w:p>
        </w:tc>
        <w:tc>
          <w:tcPr>
            <w:tcW w:w="3012" w:type="dxa"/>
            <w:shd w:val="clear" w:color="auto" w:fill="auto"/>
          </w:tcPr>
          <w:p w:rsidR="0035298A" w:rsidRPr="00C362CD" w:rsidRDefault="0035298A" w:rsidP="0035298A">
            <w:pPr>
              <w:pStyle w:val="a7"/>
              <w:widowControl w:val="0"/>
              <w:contextualSpacing/>
              <w:rPr>
                <w:rFonts w:ascii="Times New Roman" w:hAnsi="Times New Roman"/>
                <w:b/>
                <w:sz w:val="24"/>
                <w:szCs w:val="24"/>
                <w:lang w:eastAsia="uk-UA"/>
              </w:rPr>
            </w:pPr>
            <w:r w:rsidRPr="00C362CD">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6490" w:type="dxa"/>
            <w:shd w:val="clear" w:color="auto" w:fill="auto"/>
          </w:tcPr>
          <w:p w:rsidR="0035298A" w:rsidRPr="00C362CD" w:rsidRDefault="0035298A" w:rsidP="0035298A">
            <w:pPr>
              <w:widowControl w:val="0"/>
              <w:spacing w:after="0" w:line="240" w:lineRule="auto"/>
              <w:ind w:firstLine="335"/>
              <w:contextualSpacing/>
              <w:jc w:val="both"/>
              <w:rPr>
                <w:rFonts w:ascii="Times New Roman" w:hAnsi="Times New Roman"/>
                <w:color w:val="000000" w:themeColor="text1"/>
                <w:sz w:val="24"/>
                <w:szCs w:val="24"/>
                <w:lang w:eastAsia="uk-UA"/>
              </w:rPr>
            </w:pPr>
            <w:r w:rsidRPr="00C362CD">
              <w:rPr>
                <w:rFonts w:ascii="Times New Roman" w:hAnsi="Times New Roman"/>
                <w:color w:val="000000" w:themeColor="text1"/>
                <w:sz w:val="24"/>
                <w:szCs w:val="24"/>
                <w:lang w:eastAsia="uk-UA"/>
              </w:rPr>
              <w:t>4.1. Строк дії тендерної пропозиції, протягом якого тендерні пропозиції вважаються дійсними  не менше 120 (ста двадцяти) днів із дати кінцевого строку подання тендерних пропозицій.</w:t>
            </w:r>
          </w:p>
          <w:p w:rsidR="0035298A" w:rsidRPr="00C362CD" w:rsidRDefault="0035298A" w:rsidP="0035298A">
            <w:pPr>
              <w:widowControl w:val="0"/>
              <w:spacing w:after="0" w:line="240" w:lineRule="auto"/>
              <w:ind w:firstLine="335"/>
              <w:contextualSpacing/>
              <w:jc w:val="both"/>
              <w:rPr>
                <w:rFonts w:ascii="Times New Roman" w:hAnsi="Times New Roman"/>
                <w:sz w:val="24"/>
                <w:szCs w:val="24"/>
                <w:lang w:eastAsia="uk-UA"/>
              </w:rPr>
            </w:pPr>
            <w:r w:rsidRPr="00C362CD">
              <w:rPr>
                <w:rFonts w:ascii="Times New Roman" w:hAnsi="Times New Roman"/>
                <w:sz w:val="24"/>
                <w:szCs w:val="24"/>
                <w:lang w:eastAsia="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5298A" w:rsidRPr="00C362CD" w:rsidRDefault="00875A3F" w:rsidP="0035298A">
            <w:pPr>
              <w:widowControl w:val="0"/>
              <w:spacing w:after="0" w:line="240" w:lineRule="auto"/>
              <w:ind w:firstLine="335"/>
              <w:contextualSpacing/>
              <w:jc w:val="both"/>
              <w:rPr>
                <w:rFonts w:ascii="Times New Roman" w:hAnsi="Times New Roman"/>
                <w:sz w:val="24"/>
                <w:szCs w:val="24"/>
                <w:lang w:eastAsia="uk-UA"/>
              </w:rPr>
            </w:pPr>
            <w:r w:rsidRPr="00C362CD">
              <w:rPr>
                <w:rFonts w:ascii="Times New Roman" w:hAnsi="Times New Roman"/>
                <w:sz w:val="24"/>
                <w:szCs w:val="24"/>
                <w:lang w:eastAsia="uk-UA"/>
              </w:rPr>
              <w:t>-  відхилити таку вимогу, не втрачаючи при цьому наданого ним забезпечення тендерної пропозиції;</w:t>
            </w:r>
          </w:p>
          <w:p w:rsidR="00062F3E" w:rsidRPr="00C362CD" w:rsidRDefault="0035298A" w:rsidP="0035298A">
            <w:pPr>
              <w:widowControl w:val="0"/>
              <w:spacing w:after="0" w:line="240" w:lineRule="auto"/>
              <w:ind w:firstLine="335"/>
              <w:contextualSpacing/>
              <w:jc w:val="both"/>
              <w:rPr>
                <w:rFonts w:ascii="Times New Roman" w:hAnsi="Times New Roman"/>
                <w:sz w:val="24"/>
                <w:szCs w:val="24"/>
                <w:lang w:eastAsia="uk-UA"/>
              </w:rPr>
            </w:pPr>
            <w:r w:rsidRPr="00C362CD">
              <w:rPr>
                <w:rFonts w:ascii="Times New Roman" w:hAnsi="Times New Roman"/>
                <w:sz w:val="24"/>
                <w:szCs w:val="24"/>
                <w:lang w:eastAsia="uk-UA"/>
              </w:rPr>
              <w:t xml:space="preserve">- </w:t>
            </w:r>
            <w:r w:rsidR="00062F3E" w:rsidRPr="00C362CD">
              <w:rPr>
                <w:rFonts w:ascii="Times New Roman" w:hAnsi="Times New Roman"/>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rsidR="0035298A" w:rsidRPr="00C362CD" w:rsidRDefault="00062F3E" w:rsidP="0035298A">
            <w:pPr>
              <w:widowControl w:val="0"/>
              <w:spacing w:after="0" w:line="240" w:lineRule="auto"/>
              <w:ind w:firstLine="335"/>
              <w:contextualSpacing/>
              <w:jc w:val="both"/>
              <w:rPr>
                <w:rFonts w:ascii="Times New Roman" w:hAnsi="Times New Roman"/>
                <w:sz w:val="24"/>
                <w:szCs w:val="24"/>
                <w:lang w:eastAsia="uk-UA"/>
              </w:rPr>
            </w:pPr>
            <w:r w:rsidRPr="00C362CD">
              <w:rPr>
                <w:rFonts w:ascii="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E4F04" w:rsidRPr="00C362CD" w:rsidTr="00FC69B8">
        <w:trPr>
          <w:trHeight w:val="522"/>
          <w:jc w:val="center"/>
        </w:trPr>
        <w:tc>
          <w:tcPr>
            <w:tcW w:w="516" w:type="dxa"/>
            <w:shd w:val="clear" w:color="auto" w:fill="auto"/>
          </w:tcPr>
          <w:p w:rsidR="008E4F04" w:rsidRPr="00C362CD" w:rsidRDefault="008E4F04" w:rsidP="008E4F04">
            <w:pPr>
              <w:widowControl w:val="0"/>
              <w:spacing w:after="0" w:line="240" w:lineRule="auto"/>
              <w:contextualSpacing/>
              <w:jc w:val="center"/>
              <w:rPr>
                <w:rFonts w:ascii="Times New Roman" w:hAnsi="Times New Roman"/>
                <w:b/>
                <w:color w:val="000000"/>
                <w:sz w:val="24"/>
                <w:szCs w:val="24"/>
                <w:lang w:eastAsia="uk-UA"/>
              </w:rPr>
            </w:pPr>
            <w:r w:rsidRPr="00C362CD">
              <w:rPr>
                <w:rFonts w:ascii="Times New Roman" w:hAnsi="Times New Roman"/>
                <w:b/>
                <w:color w:val="000000"/>
                <w:sz w:val="24"/>
                <w:szCs w:val="24"/>
                <w:lang w:eastAsia="uk-UA"/>
              </w:rPr>
              <w:t>5</w:t>
            </w:r>
          </w:p>
        </w:tc>
        <w:tc>
          <w:tcPr>
            <w:tcW w:w="3012" w:type="dxa"/>
            <w:shd w:val="clear" w:color="auto" w:fill="auto"/>
          </w:tcPr>
          <w:p w:rsidR="008E4F04" w:rsidRPr="00C362CD" w:rsidRDefault="008E4F04" w:rsidP="008E4F04">
            <w:pPr>
              <w:widowControl w:val="0"/>
              <w:spacing w:after="0" w:line="240" w:lineRule="auto"/>
              <w:contextualSpacing/>
              <w:rPr>
                <w:rFonts w:ascii="Times New Roman" w:hAnsi="Times New Roman"/>
                <w:b/>
                <w:bCs/>
                <w:sz w:val="24"/>
                <w:szCs w:val="24"/>
                <w:lang w:eastAsia="uk-UA"/>
              </w:rPr>
            </w:pPr>
            <w:r w:rsidRPr="00C362CD">
              <w:rPr>
                <w:rFonts w:ascii="Times New Roman" w:hAnsi="Times New Roman"/>
                <w:b/>
                <w:bCs/>
                <w:sz w:val="24"/>
                <w:szCs w:val="24"/>
                <w:lang w:eastAsia="zh-CN"/>
              </w:rPr>
              <w:t xml:space="preserve">Кваліфікаційні критерії відповідно до статті 16 Закону до учасників та вимоги, установлені  </w:t>
            </w:r>
            <w:r w:rsidR="00CF6367" w:rsidRPr="00C362CD">
              <w:rPr>
                <w:rFonts w:ascii="Times New Roman" w:hAnsi="Times New Roman"/>
                <w:b/>
                <w:bCs/>
                <w:sz w:val="24"/>
                <w:szCs w:val="24"/>
                <w:lang w:eastAsia="zh-CN"/>
              </w:rPr>
              <w:t>п. 4</w:t>
            </w:r>
            <w:r w:rsidR="00DD7446" w:rsidRPr="00C362CD">
              <w:rPr>
                <w:rFonts w:ascii="Times New Roman" w:hAnsi="Times New Roman"/>
                <w:b/>
                <w:bCs/>
                <w:sz w:val="24"/>
                <w:szCs w:val="24"/>
                <w:lang w:val="ru-RU" w:eastAsia="zh-CN"/>
              </w:rPr>
              <w:t>7</w:t>
            </w:r>
            <w:r w:rsidR="00CF6367" w:rsidRPr="00C362CD">
              <w:rPr>
                <w:rFonts w:ascii="Times New Roman" w:hAnsi="Times New Roman"/>
                <w:b/>
                <w:bCs/>
                <w:sz w:val="24"/>
                <w:szCs w:val="24"/>
                <w:lang w:eastAsia="zh-CN"/>
              </w:rPr>
              <w:t xml:space="preserve"> Особливостей</w:t>
            </w:r>
          </w:p>
        </w:tc>
        <w:tc>
          <w:tcPr>
            <w:tcW w:w="6490" w:type="dxa"/>
            <w:shd w:val="clear" w:color="auto" w:fill="auto"/>
          </w:tcPr>
          <w:p w:rsidR="008E4F04" w:rsidRPr="00C362CD" w:rsidRDefault="008E4F04" w:rsidP="00B52023">
            <w:pPr>
              <w:spacing w:after="0" w:line="240" w:lineRule="atLeast"/>
              <w:ind w:left="-32" w:right="15"/>
              <w:jc w:val="both"/>
              <w:textAlignment w:val="baseline"/>
              <w:rPr>
                <w:rFonts w:ascii="Times New Roman" w:hAnsi="Times New Roman"/>
                <w:sz w:val="24"/>
                <w:szCs w:val="24"/>
                <w:lang w:eastAsia="ru-RU" w:bidi="hi-IN"/>
              </w:rPr>
            </w:pPr>
            <w:r w:rsidRPr="00C362CD">
              <w:rPr>
                <w:rFonts w:ascii="Times New Roman" w:hAnsi="Times New Roman"/>
                <w:sz w:val="24"/>
                <w:szCs w:val="24"/>
                <w:lang w:eastAsia="ru-RU" w:bidi="hi-IN"/>
              </w:rPr>
              <w:t xml:space="preserve">Кваліфікаційні критерії до учасників та інформація про спосіб їх підтвердження, визначені Замовником відповідно до вимог статті 16 Закону та з урахуванням Особливостей, викладені у Додатку </w:t>
            </w:r>
            <w:r w:rsidR="00F024C7" w:rsidRPr="00C362CD">
              <w:rPr>
                <w:rFonts w:ascii="Times New Roman" w:hAnsi="Times New Roman"/>
                <w:sz w:val="24"/>
                <w:szCs w:val="24"/>
                <w:lang w:eastAsia="ru-RU" w:bidi="hi-IN"/>
              </w:rPr>
              <w:t>1</w:t>
            </w:r>
            <w:r w:rsidRPr="00C362CD">
              <w:rPr>
                <w:rFonts w:ascii="Times New Roman" w:hAnsi="Times New Roman"/>
                <w:sz w:val="24"/>
                <w:szCs w:val="24"/>
                <w:lang w:eastAsia="ru-RU" w:bidi="hi-IN"/>
              </w:rPr>
              <w:t xml:space="preserve"> до тендерної документації.</w:t>
            </w:r>
          </w:p>
          <w:p w:rsidR="00B52023" w:rsidRPr="00C362CD" w:rsidRDefault="00B52023" w:rsidP="00B52023">
            <w:pPr>
              <w:pStyle w:val="rvps2"/>
              <w:shd w:val="clear" w:color="auto" w:fill="FFFFFF"/>
              <w:spacing w:before="0" w:beforeAutospacing="0" w:after="0" w:afterAutospacing="0" w:line="240" w:lineRule="atLeast"/>
              <w:ind w:right="100"/>
              <w:contextualSpacing/>
              <w:jc w:val="both"/>
            </w:pPr>
            <w:r w:rsidRPr="00C362CD">
              <w:rPr>
                <w:i/>
              </w:rPr>
              <w:t xml:space="preserve">    У разі участі об'єднання учасників для підтвердження відповідності кваліфікаційним критеріям такий учасник </w:t>
            </w:r>
            <w:r w:rsidRPr="00C362CD">
              <w:rPr>
                <w:i/>
                <w:shd w:val="clear" w:color="auto" w:fill="FFFFFF"/>
              </w:rPr>
              <w:t>може подавати документи господарської діяльності юридичних осіб, які входять до його складу</w:t>
            </w:r>
            <w:r w:rsidRPr="00C362CD">
              <w:rPr>
                <w:i/>
              </w:rPr>
              <w:t>; підтвердження здійснюється з урахуванням узагальнених об'єднаних показників кожного учасника такого об'єднання на підставі наданої об'єднанням інформації</w:t>
            </w:r>
            <w:r w:rsidRPr="00C362CD">
              <w:t>.</w:t>
            </w:r>
          </w:p>
          <w:p w:rsidR="008E4F04" w:rsidRPr="00C362CD" w:rsidRDefault="008E4F04" w:rsidP="00B52023">
            <w:pPr>
              <w:spacing w:after="0" w:line="240" w:lineRule="atLeast"/>
              <w:ind w:left="-32" w:right="15"/>
              <w:jc w:val="both"/>
              <w:textAlignment w:val="baseline"/>
              <w:rPr>
                <w:rFonts w:ascii="Times New Roman" w:hAnsi="Times New Roman"/>
                <w:sz w:val="24"/>
                <w:szCs w:val="24"/>
                <w:lang w:eastAsia="ru-RU" w:bidi="hi-IN"/>
              </w:rPr>
            </w:pPr>
            <w:r w:rsidRPr="00C362CD">
              <w:rPr>
                <w:rFonts w:ascii="Times New Roman" w:hAnsi="Times New Roman"/>
                <w:sz w:val="24"/>
                <w:szCs w:val="24"/>
                <w:lang w:eastAsia="ru-RU" w:bidi="hi-IN"/>
              </w:rPr>
              <w:t xml:space="preserve">    Учасник процедури закупівлі підтверджує відсутність підстав для відмови в участі у процедурі з</w:t>
            </w:r>
            <w:r w:rsidR="003B316B" w:rsidRPr="00C362CD">
              <w:rPr>
                <w:rFonts w:ascii="Times New Roman" w:hAnsi="Times New Roman"/>
                <w:sz w:val="24"/>
                <w:szCs w:val="24"/>
                <w:lang w:eastAsia="ru-RU" w:bidi="hi-IN"/>
              </w:rPr>
              <w:t>акупівлі, встановлені п.4</w:t>
            </w:r>
            <w:r w:rsidR="006F0907" w:rsidRPr="00C362CD">
              <w:rPr>
                <w:rFonts w:ascii="Times New Roman" w:hAnsi="Times New Roman"/>
                <w:sz w:val="24"/>
                <w:szCs w:val="24"/>
                <w:lang w:eastAsia="ru-RU" w:bidi="hi-IN"/>
              </w:rPr>
              <w:t>7</w:t>
            </w:r>
            <w:r w:rsidR="008C285A" w:rsidRPr="00C362CD">
              <w:rPr>
                <w:rFonts w:ascii="Times New Roman" w:hAnsi="Times New Roman"/>
                <w:sz w:val="24"/>
                <w:szCs w:val="24"/>
                <w:lang w:eastAsia="ru-RU" w:bidi="hi-IN"/>
              </w:rPr>
              <w:t xml:space="preserve">  Особливостей  (крім підпунктів 1 і 7,</w:t>
            </w:r>
            <w:r w:rsidR="003B316B" w:rsidRPr="00C362CD">
              <w:rPr>
                <w:rFonts w:ascii="Times New Roman" w:hAnsi="Times New Roman"/>
                <w:sz w:val="24"/>
                <w:szCs w:val="24"/>
                <w:lang w:eastAsia="ru-RU" w:bidi="hi-IN"/>
              </w:rPr>
              <w:t xml:space="preserve"> абзацу чотирнадцятого цього </w:t>
            </w:r>
            <w:r w:rsidR="003B316B" w:rsidRPr="00C362CD">
              <w:rPr>
                <w:rFonts w:ascii="Times New Roman" w:hAnsi="Times New Roman"/>
                <w:sz w:val="24"/>
                <w:szCs w:val="24"/>
                <w:lang w:eastAsia="ru-RU" w:bidi="hi-IN"/>
              </w:rPr>
              <w:lastRenderedPageBreak/>
              <w:t>пункту</w:t>
            </w:r>
            <w:r w:rsidRPr="00C362CD">
              <w:rPr>
                <w:rFonts w:ascii="Times New Roman" w:hAnsi="Times New Roman"/>
                <w:sz w:val="24"/>
                <w:szCs w:val="24"/>
                <w:lang w:eastAsia="ru-RU" w:bidi="hi-IN"/>
              </w:rPr>
              <w:t xml:space="preserve">), шляхом </w:t>
            </w:r>
            <w:r w:rsidRPr="00C362CD">
              <w:rPr>
                <w:rFonts w:ascii="Times New Roman" w:hAnsi="Times New Roman"/>
                <w:b/>
                <w:sz w:val="24"/>
                <w:szCs w:val="24"/>
                <w:u w:val="single"/>
                <w:lang w:eastAsia="ru-RU" w:bidi="hi-IN"/>
              </w:rPr>
              <w:t>самостійного декларування</w:t>
            </w:r>
            <w:r w:rsidRPr="00C362CD">
              <w:rPr>
                <w:rFonts w:ascii="Times New Roman" w:hAnsi="Times New Roman"/>
                <w:sz w:val="24"/>
                <w:szCs w:val="24"/>
                <w:lang w:eastAsia="ru-RU" w:bidi="hi-IN"/>
              </w:rPr>
              <w:t xml:space="preserve"> відсутності таких підстав в електронній системі закупівель під час подання тендерної пропозиції.</w:t>
            </w:r>
          </w:p>
          <w:p w:rsidR="00EC6821" w:rsidRPr="00C362CD" w:rsidRDefault="00EC6821" w:rsidP="00EC6821">
            <w:pPr>
              <w:pBdr>
                <w:top w:val="nil"/>
                <w:left w:val="nil"/>
                <w:bottom w:val="nil"/>
                <w:right w:val="nil"/>
                <w:between w:val="nil"/>
              </w:pBdr>
              <w:spacing w:after="0" w:line="240" w:lineRule="auto"/>
              <w:ind w:left="-29" w:firstLine="255"/>
              <w:jc w:val="both"/>
              <w:rPr>
                <w:rFonts w:ascii="Times New Roman" w:eastAsia="Times New Roman" w:hAnsi="Times New Roman"/>
                <w:sz w:val="24"/>
                <w:szCs w:val="24"/>
              </w:rPr>
            </w:pPr>
            <w:r w:rsidRPr="00C362CD">
              <w:rPr>
                <w:rFonts w:ascii="Times New Roman" w:eastAsia="Times New Roman" w:hAnsi="Times New Roman"/>
                <w:sz w:val="24"/>
                <w:szCs w:val="24"/>
              </w:rPr>
              <w:t xml:space="preserve">Учасник  повинен </w:t>
            </w:r>
            <w:r w:rsidRPr="00C362CD">
              <w:rPr>
                <w:rFonts w:ascii="Times New Roman" w:eastAsia="Times New Roman" w:hAnsi="Times New Roman"/>
                <w:b/>
                <w:bCs/>
                <w:sz w:val="24"/>
                <w:szCs w:val="24"/>
              </w:rPr>
              <w:t>надати довідку у довільній формі</w:t>
            </w:r>
            <w:r w:rsidRPr="00C362CD">
              <w:rPr>
                <w:rFonts w:ascii="Times New Roman" w:eastAsia="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w:t>
            </w:r>
            <w:r w:rsidRPr="00C362CD">
              <w:rPr>
                <w:rFonts w:ascii="Times New Roman" w:eastAsia="Times New Roman" w:hAnsi="Times New Roman"/>
                <w:sz w:val="24"/>
                <w:szCs w:val="24"/>
                <w:u w:val="single"/>
              </w:rPr>
              <w:t>в абзаці 14 пункту 47 Особливостей</w:t>
            </w:r>
            <w:r w:rsidRPr="00C362CD">
              <w:rPr>
                <w:rFonts w:ascii="Times New Roman" w:eastAsia="Times New Roman" w:hAnsi="Times New Roman"/>
                <w:sz w:val="24"/>
                <w:szCs w:val="24"/>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C285A" w:rsidRPr="00C362CD" w:rsidRDefault="008C285A" w:rsidP="00B52023">
            <w:pPr>
              <w:spacing w:after="0" w:line="240" w:lineRule="atLeast"/>
              <w:ind w:right="15"/>
              <w:jc w:val="both"/>
              <w:textAlignment w:val="baseline"/>
              <w:rPr>
                <w:rFonts w:ascii="Times New Roman" w:hAnsi="Times New Roman"/>
                <w:color w:val="000000" w:themeColor="text1"/>
                <w:sz w:val="24"/>
                <w:szCs w:val="24"/>
                <w:lang w:bidi="hi-IN"/>
              </w:rPr>
            </w:pPr>
            <w:r w:rsidRPr="00C362CD">
              <w:rPr>
                <w:rFonts w:ascii="Times New Roman" w:hAnsi="Times New Roman"/>
                <w:color w:val="000000" w:themeColor="text1"/>
                <w:sz w:val="24"/>
                <w:szCs w:val="24"/>
                <w:lang w:bidi="hi-I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w:t>
            </w:r>
          </w:p>
          <w:p w:rsidR="008C285A" w:rsidRPr="00C362CD" w:rsidRDefault="008C285A" w:rsidP="00B52023">
            <w:pPr>
              <w:spacing w:after="0" w:line="240" w:lineRule="atLeast"/>
              <w:ind w:right="15"/>
              <w:jc w:val="both"/>
              <w:textAlignment w:val="baseline"/>
              <w:rPr>
                <w:rFonts w:ascii="Times New Roman" w:hAnsi="Times New Roman"/>
                <w:color w:val="000000" w:themeColor="text1"/>
                <w:sz w:val="24"/>
                <w:szCs w:val="24"/>
                <w:lang w:bidi="hi-IN"/>
              </w:rPr>
            </w:pPr>
            <w:r w:rsidRPr="00C362CD">
              <w:rPr>
                <w:rFonts w:ascii="Times New Roman" w:hAnsi="Times New Roman"/>
                <w:color w:val="000000" w:themeColor="text1"/>
                <w:sz w:val="24"/>
                <w:szCs w:val="24"/>
                <w:lang w:bidi="hi-I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25B28" w:rsidRPr="00C362CD" w:rsidRDefault="00825B28" w:rsidP="00825B28">
            <w:pPr>
              <w:spacing w:after="0" w:line="240" w:lineRule="auto"/>
              <w:ind w:right="15"/>
              <w:jc w:val="both"/>
              <w:textAlignment w:val="baseline"/>
              <w:rPr>
                <w:rFonts w:ascii="Times New Roman" w:hAnsi="Times New Roman"/>
                <w:color w:val="000000" w:themeColor="text1"/>
                <w:sz w:val="24"/>
                <w:szCs w:val="24"/>
                <w:lang w:bidi="hi-IN"/>
              </w:rPr>
            </w:pPr>
            <w:r w:rsidRPr="00C362CD">
              <w:rPr>
                <w:rFonts w:ascii="Times New Roman" w:hAnsi="Times New Roman"/>
                <w:color w:val="000000" w:themeColor="text1"/>
                <w:sz w:val="24"/>
                <w:szCs w:val="24"/>
                <w:lang w:bidi="hi-I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583BF5" w:rsidRPr="00C362CD" w:rsidRDefault="00583BF5" w:rsidP="00583BF5">
            <w:pPr>
              <w:widowControl w:val="0"/>
              <w:spacing w:after="0" w:line="240" w:lineRule="atLeast"/>
              <w:jc w:val="both"/>
              <w:rPr>
                <w:rFonts w:ascii="Times New Roman" w:eastAsia="Times New Roman" w:hAnsi="Times New Roman"/>
                <w:b/>
                <w:sz w:val="24"/>
                <w:szCs w:val="24"/>
              </w:rPr>
            </w:pPr>
            <w:r w:rsidRPr="00C362CD">
              <w:rPr>
                <w:rFonts w:ascii="Times New Roman" w:eastAsia="Times New Roman" w:hAnsi="Times New Roman"/>
                <w:b/>
                <w:sz w:val="24"/>
                <w:szCs w:val="24"/>
              </w:rPr>
              <w:t>Підстави, визначені пунктом 47 Особливостей.</w:t>
            </w:r>
          </w:p>
          <w:p w:rsidR="00583BF5" w:rsidRPr="00C362CD" w:rsidRDefault="00583BF5" w:rsidP="00583BF5">
            <w:pPr>
              <w:widowControl w:val="0"/>
              <w:spacing w:after="0" w:line="240" w:lineRule="atLeast"/>
              <w:jc w:val="both"/>
              <w:rPr>
                <w:rFonts w:ascii="Times New Roman" w:eastAsia="Times New Roman" w:hAnsi="Times New Roman"/>
                <w:sz w:val="24"/>
                <w:szCs w:val="24"/>
              </w:rPr>
            </w:pPr>
            <w:r w:rsidRPr="00C362CD">
              <w:rPr>
                <w:rFonts w:ascii="Times New Roman" w:eastAsia="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83BF5" w:rsidRPr="00C362CD" w:rsidRDefault="00583BF5" w:rsidP="00583BF5">
            <w:pPr>
              <w:pStyle w:val="rvps2"/>
              <w:shd w:val="clear" w:color="auto" w:fill="FFFFFF"/>
              <w:spacing w:before="0" w:beforeAutospacing="0" w:after="0" w:afterAutospacing="0" w:line="240" w:lineRule="atLeast"/>
              <w:ind w:firstLine="450"/>
              <w:jc w:val="both"/>
              <w:rPr>
                <w:color w:val="333333"/>
              </w:rPr>
            </w:pPr>
            <w:r w:rsidRPr="00C362CD">
              <w:rPr>
                <w:color w:val="333333"/>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83BF5" w:rsidRPr="00C362CD" w:rsidRDefault="00583BF5" w:rsidP="00583BF5">
            <w:pPr>
              <w:pStyle w:val="rvps2"/>
              <w:shd w:val="clear" w:color="auto" w:fill="FFFFFF"/>
              <w:spacing w:before="0" w:beforeAutospacing="0" w:after="0" w:afterAutospacing="0" w:line="240" w:lineRule="atLeast"/>
              <w:ind w:firstLine="450"/>
              <w:jc w:val="both"/>
              <w:rPr>
                <w:color w:val="333333"/>
              </w:rPr>
            </w:pPr>
            <w:bookmarkStart w:id="4" w:name="n617"/>
            <w:bookmarkEnd w:id="4"/>
            <w:r w:rsidRPr="00C362CD">
              <w:rPr>
                <w:color w:val="333333"/>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83BF5" w:rsidRPr="00C362CD" w:rsidRDefault="00583BF5" w:rsidP="00583BF5">
            <w:pPr>
              <w:pStyle w:val="rvps2"/>
              <w:shd w:val="clear" w:color="auto" w:fill="FFFFFF"/>
              <w:spacing w:before="0" w:beforeAutospacing="0" w:after="0" w:afterAutospacing="0" w:line="240" w:lineRule="atLeast"/>
              <w:ind w:firstLine="450"/>
              <w:jc w:val="both"/>
              <w:rPr>
                <w:color w:val="333333"/>
              </w:rPr>
            </w:pPr>
            <w:bookmarkStart w:id="5" w:name="n618"/>
            <w:bookmarkEnd w:id="5"/>
            <w:r w:rsidRPr="00C362CD">
              <w:rPr>
                <w:color w:val="333333"/>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83BF5" w:rsidRPr="00C362CD" w:rsidRDefault="00583BF5" w:rsidP="00583BF5">
            <w:pPr>
              <w:pStyle w:val="rvps2"/>
              <w:shd w:val="clear" w:color="auto" w:fill="FFFFFF"/>
              <w:spacing w:before="0" w:beforeAutospacing="0" w:after="0" w:afterAutospacing="0" w:line="240" w:lineRule="atLeast"/>
              <w:ind w:firstLine="450"/>
              <w:jc w:val="both"/>
              <w:rPr>
                <w:color w:val="333333"/>
              </w:rPr>
            </w:pPr>
            <w:bookmarkStart w:id="6" w:name="n619"/>
            <w:bookmarkEnd w:id="6"/>
            <w:r w:rsidRPr="00C362CD">
              <w:rPr>
                <w:color w:val="333333"/>
              </w:rPr>
              <w:t xml:space="preserve">4) суб’єкт господарювання (учасник процедури закупівлі) протягом останніх трьох років притягувався до відповідальності за </w:t>
            </w:r>
            <w:r w:rsidRPr="00C362CD">
              <w:rPr>
                <w:color w:val="333333"/>
              </w:rPr>
              <w:lastRenderedPageBreak/>
              <w:t>порушення, передбачене </w:t>
            </w:r>
            <w:hyperlink r:id="rId9" w:anchor="n52" w:tgtFrame="_blank" w:history="1">
              <w:r w:rsidRPr="00C362CD">
                <w:rPr>
                  <w:rStyle w:val="a8"/>
                  <w:color w:val="000099"/>
                </w:rPr>
                <w:t>пунктом</w:t>
              </w:r>
            </w:hyperlink>
            <w:hyperlink r:id="rId10" w:anchor="n52" w:tgtFrame="_blank" w:history="1">
              <w:r w:rsidRPr="00C362CD">
                <w:rPr>
                  <w:rStyle w:val="a8"/>
                  <w:color w:val="000099"/>
                </w:rPr>
                <w:t> 4</w:t>
              </w:r>
            </w:hyperlink>
            <w:r w:rsidRPr="00C362CD">
              <w:rPr>
                <w:color w:val="333333"/>
              </w:rPr>
              <w:t> частини другої статті 6, </w:t>
            </w:r>
            <w:hyperlink r:id="rId11" w:anchor="n456" w:tgtFrame="_blank" w:history="1">
              <w:r w:rsidRPr="00C362CD">
                <w:rPr>
                  <w:rStyle w:val="a8"/>
                  <w:color w:val="000099"/>
                </w:rPr>
                <w:t>пунктом 1</w:t>
              </w:r>
            </w:hyperlink>
            <w:r w:rsidRPr="00C362CD">
              <w:rPr>
                <w:color w:val="333333"/>
              </w:rPr>
              <w:t xml:space="preserve"> статті 50 Закону України “Про захист економічної конкуренції”, у вигляді вчинення </w:t>
            </w:r>
            <w:proofErr w:type="spellStart"/>
            <w:r w:rsidRPr="00C362CD">
              <w:rPr>
                <w:color w:val="333333"/>
              </w:rPr>
              <w:t>антиконкурентних</w:t>
            </w:r>
            <w:proofErr w:type="spellEnd"/>
            <w:r w:rsidRPr="00C362CD">
              <w:rPr>
                <w:color w:val="333333"/>
              </w:rPr>
              <w:t xml:space="preserve"> узгоджених дій, що стосуються спотворення результатів тендерів;</w:t>
            </w:r>
          </w:p>
          <w:p w:rsidR="00583BF5" w:rsidRPr="00C362CD" w:rsidRDefault="00583BF5" w:rsidP="00583BF5">
            <w:pPr>
              <w:pStyle w:val="rvps2"/>
              <w:shd w:val="clear" w:color="auto" w:fill="FFFFFF"/>
              <w:spacing w:before="0" w:beforeAutospacing="0" w:after="0" w:afterAutospacing="0" w:line="240" w:lineRule="atLeast"/>
              <w:ind w:firstLine="450"/>
              <w:jc w:val="both"/>
              <w:rPr>
                <w:color w:val="333333"/>
              </w:rPr>
            </w:pPr>
            <w:bookmarkStart w:id="7" w:name="n620"/>
            <w:bookmarkEnd w:id="7"/>
            <w:r w:rsidRPr="00C362CD">
              <w:rPr>
                <w:color w:val="33333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83BF5" w:rsidRPr="00C362CD" w:rsidRDefault="00583BF5" w:rsidP="00583BF5">
            <w:pPr>
              <w:pStyle w:val="rvps2"/>
              <w:shd w:val="clear" w:color="auto" w:fill="FFFFFF"/>
              <w:spacing w:before="0" w:beforeAutospacing="0" w:after="0" w:afterAutospacing="0" w:line="240" w:lineRule="atLeast"/>
              <w:ind w:firstLine="450"/>
              <w:jc w:val="both"/>
              <w:rPr>
                <w:color w:val="333333"/>
              </w:rPr>
            </w:pPr>
            <w:bookmarkStart w:id="8" w:name="n621"/>
            <w:bookmarkEnd w:id="8"/>
            <w:r w:rsidRPr="00C362CD">
              <w:rPr>
                <w:color w:val="33333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83BF5" w:rsidRPr="00C362CD" w:rsidRDefault="00583BF5" w:rsidP="00583BF5">
            <w:pPr>
              <w:pStyle w:val="rvps2"/>
              <w:shd w:val="clear" w:color="auto" w:fill="FFFFFF"/>
              <w:spacing w:before="0" w:beforeAutospacing="0" w:after="0" w:afterAutospacing="0" w:line="240" w:lineRule="atLeast"/>
              <w:ind w:firstLine="450"/>
              <w:jc w:val="both"/>
              <w:rPr>
                <w:color w:val="333333"/>
              </w:rPr>
            </w:pPr>
            <w:bookmarkStart w:id="9" w:name="n622"/>
            <w:bookmarkEnd w:id="9"/>
            <w:r w:rsidRPr="00C362CD">
              <w:rPr>
                <w:color w:val="33333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83BF5" w:rsidRPr="00C362CD" w:rsidRDefault="00583BF5" w:rsidP="00583BF5">
            <w:pPr>
              <w:pStyle w:val="rvps2"/>
              <w:shd w:val="clear" w:color="auto" w:fill="FFFFFF"/>
              <w:spacing w:before="0" w:beforeAutospacing="0" w:after="0" w:afterAutospacing="0" w:line="240" w:lineRule="atLeast"/>
              <w:ind w:firstLine="450"/>
              <w:jc w:val="both"/>
              <w:rPr>
                <w:color w:val="333333"/>
              </w:rPr>
            </w:pPr>
            <w:bookmarkStart w:id="10" w:name="n623"/>
            <w:bookmarkEnd w:id="10"/>
            <w:r w:rsidRPr="00C362CD">
              <w:rPr>
                <w:color w:val="333333"/>
              </w:rPr>
              <w:t>8) учасник процедури закупівлі визнаний в установленому законом порядку банкрутом та стосовно нього відкрита ліквідаційна процедура;</w:t>
            </w:r>
          </w:p>
          <w:p w:rsidR="00583BF5" w:rsidRPr="00C362CD" w:rsidRDefault="00583BF5" w:rsidP="00583BF5">
            <w:pPr>
              <w:pStyle w:val="rvps2"/>
              <w:shd w:val="clear" w:color="auto" w:fill="FFFFFF"/>
              <w:spacing w:before="0" w:beforeAutospacing="0" w:after="0" w:afterAutospacing="0" w:line="240" w:lineRule="atLeast"/>
              <w:ind w:firstLine="450"/>
              <w:jc w:val="both"/>
              <w:rPr>
                <w:color w:val="333333"/>
              </w:rPr>
            </w:pPr>
            <w:bookmarkStart w:id="11" w:name="n624"/>
            <w:bookmarkEnd w:id="11"/>
            <w:r w:rsidRPr="00C362CD">
              <w:rPr>
                <w:color w:val="333333"/>
              </w:rPr>
              <w:t>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tgtFrame="_blank" w:history="1">
              <w:r w:rsidRPr="00C362CD">
                <w:rPr>
                  <w:rStyle w:val="a8"/>
                  <w:color w:val="000099"/>
                </w:rPr>
                <w:t>пунктом 9</w:t>
              </w:r>
            </w:hyperlink>
            <w:r w:rsidRPr="00C362CD">
              <w:rPr>
                <w:color w:val="333333"/>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83BF5" w:rsidRPr="00C362CD" w:rsidRDefault="00583BF5" w:rsidP="00583BF5">
            <w:pPr>
              <w:pStyle w:val="rvps2"/>
              <w:shd w:val="clear" w:color="auto" w:fill="FFFFFF"/>
              <w:spacing w:before="0" w:beforeAutospacing="0" w:after="0" w:afterAutospacing="0" w:line="240" w:lineRule="atLeast"/>
              <w:ind w:firstLine="450"/>
              <w:jc w:val="both"/>
              <w:rPr>
                <w:color w:val="333333"/>
              </w:rPr>
            </w:pPr>
            <w:bookmarkStart w:id="12" w:name="n625"/>
            <w:bookmarkEnd w:id="12"/>
            <w:r w:rsidRPr="00C362CD">
              <w:rPr>
                <w:color w:val="33333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83BF5" w:rsidRPr="00C362CD" w:rsidRDefault="00583BF5" w:rsidP="00583BF5">
            <w:pPr>
              <w:pStyle w:val="rvps2"/>
              <w:shd w:val="clear" w:color="auto" w:fill="FFFFFF"/>
              <w:spacing w:before="0" w:beforeAutospacing="0" w:after="0" w:afterAutospacing="0" w:line="240" w:lineRule="atLeast"/>
              <w:ind w:firstLine="450"/>
              <w:jc w:val="both"/>
              <w:rPr>
                <w:color w:val="333333"/>
              </w:rPr>
            </w:pPr>
            <w:bookmarkStart w:id="13" w:name="n626"/>
            <w:bookmarkEnd w:id="13"/>
            <w:r w:rsidRPr="00C362CD">
              <w:rPr>
                <w:color w:val="333333"/>
              </w:rPr>
              <w:t xml:space="preserve">11) учасник процедури закупівлі або кінцевий </w:t>
            </w:r>
            <w:proofErr w:type="spellStart"/>
            <w:r w:rsidRPr="00C362CD">
              <w:rPr>
                <w:color w:val="333333"/>
              </w:rPr>
              <w:t>бенефіціарний</w:t>
            </w:r>
            <w:proofErr w:type="spellEnd"/>
            <w:r w:rsidRPr="00C362CD">
              <w:rPr>
                <w:color w:val="333333"/>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3" w:tgtFrame="_blank" w:history="1">
              <w:r w:rsidRPr="00C362CD">
                <w:rPr>
                  <w:rStyle w:val="a8"/>
                  <w:color w:val="000099"/>
                </w:rPr>
                <w:t>Законом України</w:t>
              </w:r>
            </w:hyperlink>
            <w:r w:rsidRPr="00C362CD">
              <w:rPr>
                <w:color w:val="333333"/>
              </w:rPr>
              <w:t> “Про санкції”, крім випадку, коли активи такої особи в установленому законодавством порядку передані в управління АРМА;</w:t>
            </w:r>
          </w:p>
          <w:p w:rsidR="00583BF5" w:rsidRPr="00C362CD" w:rsidRDefault="00583BF5" w:rsidP="00583BF5">
            <w:pPr>
              <w:pStyle w:val="rvps2"/>
              <w:shd w:val="clear" w:color="auto" w:fill="FFFFFF"/>
              <w:spacing w:before="0" w:beforeAutospacing="0" w:after="0" w:afterAutospacing="0" w:line="240" w:lineRule="atLeast"/>
              <w:ind w:firstLine="450"/>
              <w:jc w:val="both"/>
              <w:rPr>
                <w:color w:val="333333"/>
              </w:rPr>
            </w:pPr>
            <w:bookmarkStart w:id="14" w:name="n743"/>
            <w:bookmarkStart w:id="15" w:name="n627"/>
            <w:bookmarkEnd w:id="14"/>
            <w:bookmarkEnd w:id="15"/>
            <w:r w:rsidRPr="00C362CD">
              <w:rPr>
                <w:color w:val="333333"/>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52023" w:rsidRPr="00C362CD" w:rsidRDefault="00583BF5" w:rsidP="00B52023">
            <w:pPr>
              <w:pStyle w:val="rvps2"/>
              <w:shd w:val="clear" w:color="auto" w:fill="FFFFFF"/>
              <w:spacing w:before="0" w:beforeAutospacing="0" w:after="150" w:afterAutospacing="0" w:line="240" w:lineRule="atLeast"/>
              <w:ind w:firstLine="450"/>
              <w:jc w:val="both"/>
              <w:rPr>
                <w:color w:val="333333"/>
              </w:rPr>
            </w:pPr>
            <w:bookmarkStart w:id="16" w:name="n628"/>
            <w:bookmarkEnd w:id="16"/>
            <w:r w:rsidRPr="00C362CD">
              <w:rPr>
                <w:color w:val="333333"/>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w:t>
            </w:r>
            <w:r w:rsidRPr="00C362CD">
              <w:rPr>
                <w:color w:val="333333"/>
              </w:rPr>
              <w:lastRenderedPageBreak/>
              <w:t>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52023" w:rsidRPr="00C362CD" w:rsidRDefault="00B52023" w:rsidP="00B52023">
            <w:pPr>
              <w:pStyle w:val="rvps2"/>
              <w:shd w:val="clear" w:color="auto" w:fill="FFFFFF"/>
              <w:spacing w:before="0" w:beforeAutospacing="0" w:after="150" w:afterAutospacing="0" w:line="240" w:lineRule="atLeast"/>
              <w:ind w:firstLine="450"/>
              <w:jc w:val="both"/>
              <w:rPr>
                <w:color w:val="333333"/>
              </w:rPr>
            </w:pPr>
            <w:r w:rsidRPr="00C362CD">
              <w:rPr>
                <w:i/>
              </w:rPr>
              <w:t xml:space="preserve">У разі участі об'єднання учасників підтвердження відповідності підставам, визначеним пунктом 47 Особливостей, здійснюється  </w:t>
            </w:r>
            <w:r w:rsidRPr="00C362CD">
              <w:rPr>
                <w:i/>
                <w:shd w:val="clear" w:color="auto" w:fill="FFFFFF"/>
              </w:rPr>
              <w:t xml:space="preserve">щодо юридичної особи об’єднання учасників та щодо кожного учасника </w:t>
            </w:r>
            <w:r w:rsidRPr="00C362CD">
              <w:rPr>
                <w:i/>
              </w:rPr>
              <w:t>об'єднання</w:t>
            </w:r>
            <w:r w:rsidRPr="00C362CD">
              <w:rPr>
                <w:i/>
                <w:shd w:val="clear" w:color="auto" w:fill="FFFFFF"/>
              </w:rPr>
              <w:t xml:space="preserve"> окремо</w:t>
            </w:r>
            <w:r w:rsidRPr="00C362CD">
              <w:rPr>
                <w:i/>
              </w:rPr>
              <w:t xml:space="preserve">, відповідно до п.5 Розділу ІІІ документації </w:t>
            </w:r>
            <w:r w:rsidRPr="00C362CD">
              <w:rPr>
                <w:i/>
                <w:shd w:val="clear" w:color="auto" w:fill="FFFFFF"/>
              </w:rPr>
              <w:t xml:space="preserve">(інформація надається у довільній формі, якщо технічна можливість самостійного декларування підстав для кожного учасника </w:t>
            </w:r>
            <w:r w:rsidRPr="00C362CD">
              <w:rPr>
                <w:i/>
              </w:rPr>
              <w:t>об'єднання</w:t>
            </w:r>
            <w:r w:rsidRPr="00C362CD">
              <w:rPr>
                <w:i/>
                <w:shd w:val="clear" w:color="auto" w:fill="FFFFFF"/>
              </w:rPr>
              <w:t xml:space="preserve"> відсутня).</w:t>
            </w:r>
          </w:p>
          <w:p w:rsidR="00B52023" w:rsidRPr="00C362CD" w:rsidRDefault="00B52023" w:rsidP="00B52023">
            <w:pPr>
              <w:spacing w:after="0" w:line="240" w:lineRule="atLeast"/>
              <w:ind w:left="-32" w:right="15"/>
              <w:jc w:val="both"/>
              <w:textAlignment w:val="baseline"/>
              <w:rPr>
                <w:rFonts w:ascii="Times New Roman" w:hAnsi="Times New Roman"/>
                <w:color w:val="000000" w:themeColor="text1"/>
                <w:sz w:val="24"/>
                <w:szCs w:val="24"/>
                <w:u w:val="single"/>
                <w:lang w:val="ru-RU" w:eastAsia="ru-RU" w:bidi="hi-IN"/>
              </w:rPr>
            </w:pPr>
            <w:r w:rsidRPr="00C362CD">
              <w:rPr>
                <w:rFonts w:ascii="Times New Roman" w:hAnsi="Times New Roman"/>
                <w:sz w:val="24"/>
                <w:szCs w:val="24"/>
                <w:u w:val="single"/>
                <w:lang w:eastAsia="ru-RU" w:bidi="hi-IN"/>
              </w:rPr>
              <w:t xml:space="preserve">Спосіб підтвердження </w:t>
            </w:r>
            <w:r w:rsidRPr="00C362CD">
              <w:rPr>
                <w:rFonts w:ascii="Times New Roman" w:hAnsi="Times New Roman"/>
                <w:color w:val="000000" w:themeColor="text1"/>
                <w:sz w:val="24"/>
                <w:szCs w:val="24"/>
                <w:u w:val="single"/>
                <w:lang w:eastAsia="ru-RU" w:bidi="hi-IN"/>
              </w:rPr>
              <w:t>відповідності Переможця п.4</w:t>
            </w:r>
            <w:r w:rsidRPr="00C362CD">
              <w:rPr>
                <w:rFonts w:ascii="Times New Roman" w:hAnsi="Times New Roman"/>
                <w:color w:val="000000" w:themeColor="text1"/>
                <w:sz w:val="24"/>
                <w:szCs w:val="24"/>
                <w:u w:val="single"/>
                <w:lang w:val="ru-RU" w:eastAsia="ru-RU" w:bidi="hi-IN"/>
              </w:rPr>
              <w:t>7</w:t>
            </w:r>
            <w:r w:rsidRPr="00C362CD">
              <w:rPr>
                <w:rFonts w:ascii="Times New Roman" w:hAnsi="Times New Roman"/>
                <w:color w:val="000000" w:themeColor="text1"/>
                <w:sz w:val="24"/>
                <w:szCs w:val="24"/>
                <w:u w:val="single"/>
                <w:lang w:eastAsia="ru-RU" w:bidi="hi-IN"/>
              </w:rPr>
              <w:t xml:space="preserve"> Особливостей викладені у Додатку </w:t>
            </w:r>
            <w:r w:rsidRPr="00C362CD">
              <w:rPr>
                <w:rFonts w:ascii="Times New Roman" w:hAnsi="Times New Roman"/>
                <w:color w:val="000000" w:themeColor="text1"/>
                <w:sz w:val="24"/>
                <w:szCs w:val="24"/>
                <w:u w:val="single"/>
                <w:lang w:val="ru-RU" w:eastAsia="ru-RU" w:bidi="hi-IN"/>
              </w:rPr>
              <w:t xml:space="preserve">1 </w:t>
            </w:r>
            <w:r w:rsidRPr="00C362CD">
              <w:rPr>
                <w:rFonts w:ascii="Times New Roman" w:hAnsi="Times New Roman"/>
                <w:color w:val="000000" w:themeColor="text1"/>
                <w:sz w:val="24"/>
                <w:szCs w:val="24"/>
                <w:u w:val="single"/>
                <w:lang w:eastAsia="ru-RU" w:bidi="hi-IN"/>
              </w:rPr>
              <w:t xml:space="preserve">до тендерної </w:t>
            </w:r>
            <w:r w:rsidRPr="00C362CD">
              <w:rPr>
                <w:rFonts w:ascii="Times New Roman" w:hAnsi="Times New Roman"/>
                <w:sz w:val="24"/>
                <w:szCs w:val="24"/>
                <w:u w:val="single"/>
                <w:lang w:eastAsia="ru-RU" w:bidi="hi-IN"/>
              </w:rPr>
              <w:t>документації.</w:t>
            </w:r>
          </w:p>
          <w:p w:rsidR="00583BF5" w:rsidRPr="00C362CD" w:rsidRDefault="00485BC8" w:rsidP="00B52023">
            <w:pPr>
              <w:pStyle w:val="rvps2"/>
              <w:shd w:val="clear" w:color="auto" w:fill="FFFFFF"/>
              <w:spacing w:before="0" w:beforeAutospacing="0" w:after="150" w:afterAutospacing="0" w:line="240" w:lineRule="atLeast"/>
              <w:ind w:firstLine="450"/>
              <w:jc w:val="both"/>
              <w:rPr>
                <w:color w:val="333333"/>
              </w:rPr>
            </w:pPr>
            <w:r w:rsidRPr="00C362CD">
              <w:rPr>
                <w:lang w:eastAsia="ru-RU" w:bidi="hi-IN"/>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w:t>
            </w:r>
            <w:r w:rsidR="006F0907" w:rsidRPr="00C362CD">
              <w:rPr>
                <w:lang w:eastAsia="ru-RU" w:bidi="hi-IN"/>
              </w:rPr>
              <w:t>7</w:t>
            </w:r>
            <w:r w:rsidRPr="00C362CD">
              <w:rPr>
                <w:lang w:eastAsia="ru-RU" w:bidi="hi-IN"/>
              </w:rPr>
              <w:t xml:space="preserve"> Особливостей.</w:t>
            </w:r>
          </w:p>
        </w:tc>
      </w:tr>
      <w:tr w:rsidR="0035298A" w:rsidRPr="00C362CD" w:rsidTr="00FC69B8">
        <w:trPr>
          <w:trHeight w:val="1409"/>
          <w:jc w:val="center"/>
        </w:trPr>
        <w:tc>
          <w:tcPr>
            <w:tcW w:w="516" w:type="dxa"/>
            <w:shd w:val="clear" w:color="auto" w:fill="auto"/>
          </w:tcPr>
          <w:p w:rsidR="0035298A" w:rsidRPr="00C362CD" w:rsidRDefault="0035298A" w:rsidP="0035298A">
            <w:pPr>
              <w:widowControl w:val="0"/>
              <w:spacing w:after="0" w:line="240" w:lineRule="auto"/>
              <w:contextualSpacing/>
              <w:jc w:val="center"/>
              <w:rPr>
                <w:rFonts w:ascii="Times New Roman" w:hAnsi="Times New Roman"/>
                <w:b/>
                <w:color w:val="000000"/>
                <w:sz w:val="24"/>
                <w:szCs w:val="24"/>
                <w:lang w:eastAsia="uk-UA"/>
              </w:rPr>
            </w:pPr>
            <w:r w:rsidRPr="00C362CD">
              <w:rPr>
                <w:rFonts w:ascii="Times New Roman" w:hAnsi="Times New Roman"/>
                <w:b/>
                <w:color w:val="000000"/>
                <w:sz w:val="24"/>
                <w:szCs w:val="24"/>
                <w:lang w:eastAsia="uk-UA"/>
              </w:rPr>
              <w:lastRenderedPageBreak/>
              <w:t>6</w:t>
            </w:r>
          </w:p>
        </w:tc>
        <w:tc>
          <w:tcPr>
            <w:tcW w:w="3012" w:type="dxa"/>
            <w:shd w:val="clear" w:color="auto" w:fill="auto"/>
          </w:tcPr>
          <w:p w:rsidR="0035298A" w:rsidRPr="00C362CD" w:rsidRDefault="0035298A" w:rsidP="0035298A">
            <w:pPr>
              <w:widowControl w:val="0"/>
              <w:spacing w:after="0" w:line="240" w:lineRule="auto"/>
              <w:contextualSpacing/>
              <w:rPr>
                <w:rFonts w:ascii="Times New Roman" w:hAnsi="Times New Roman"/>
                <w:b/>
                <w:sz w:val="24"/>
                <w:szCs w:val="24"/>
                <w:lang w:eastAsia="uk-UA"/>
              </w:rPr>
            </w:pPr>
            <w:r w:rsidRPr="00C362CD">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490" w:type="dxa"/>
            <w:shd w:val="clear" w:color="auto" w:fill="auto"/>
          </w:tcPr>
          <w:p w:rsidR="0035298A" w:rsidRPr="00C362CD" w:rsidRDefault="0035298A" w:rsidP="0035298A">
            <w:pPr>
              <w:widowControl w:val="0"/>
              <w:spacing w:after="0" w:line="240" w:lineRule="auto"/>
              <w:ind w:firstLine="335"/>
              <w:contextualSpacing/>
              <w:jc w:val="both"/>
              <w:rPr>
                <w:rFonts w:ascii="Times New Roman" w:hAnsi="Times New Roman"/>
                <w:sz w:val="24"/>
                <w:szCs w:val="24"/>
                <w:lang w:eastAsia="uk-UA"/>
              </w:rPr>
            </w:pPr>
            <w:r w:rsidRPr="00C362CD">
              <w:rPr>
                <w:rFonts w:ascii="Times New Roman" w:hAnsi="Times New Roman"/>
                <w:sz w:val="24"/>
                <w:szCs w:val="24"/>
                <w:lang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35298A" w:rsidRPr="00C362CD" w:rsidRDefault="0035298A" w:rsidP="0035298A">
            <w:pPr>
              <w:pStyle w:val="12"/>
              <w:widowControl w:val="0"/>
              <w:tabs>
                <w:tab w:val="left" w:pos="734"/>
              </w:tabs>
              <w:spacing w:line="240" w:lineRule="auto"/>
              <w:ind w:firstLine="318"/>
              <w:jc w:val="both"/>
              <w:rPr>
                <w:rFonts w:ascii="Times New Roman" w:hAnsi="Times New Roman" w:cs="Times New Roman"/>
                <w:sz w:val="24"/>
                <w:szCs w:val="24"/>
                <w:lang w:val="uk-UA"/>
              </w:rPr>
            </w:pPr>
            <w:r w:rsidRPr="00C362CD">
              <w:rPr>
                <w:rFonts w:ascii="Times New Roman" w:hAnsi="Times New Roman"/>
                <w:sz w:val="24"/>
                <w:szCs w:val="24"/>
                <w:lang w:val="uk-UA" w:eastAsia="uk-UA"/>
              </w:rPr>
              <w:t>6.2. І</w:t>
            </w:r>
            <w:r w:rsidRPr="00C362CD">
              <w:rPr>
                <w:rFonts w:ascii="Times New Roman" w:hAnsi="Times New Roman"/>
                <w:sz w:val="24"/>
                <w:szCs w:val="24"/>
                <w:lang w:val="uk-UA"/>
              </w:rPr>
              <w:t xml:space="preserve">нформація про технічні, якісні та кількісні характеристики предмета закупівлі </w:t>
            </w:r>
            <w:r w:rsidRPr="00C362CD">
              <w:rPr>
                <w:rFonts w:ascii="Times New Roman" w:hAnsi="Times New Roman" w:cs="Times New Roman"/>
                <w:sz w:val="24"/>
                <w:szCs w:val="24"/>
                <w:lang w:val="uk-UA"/>
              </w:rPr>
              <w:t xml:space="preserve">зазначена в </w:t>
            </w:r>
            <w:r w:rsidRPr="00C362CD">
              <w:rPr>
                <w:rFonts w:ascii="Times New Roman" w:hAnsi="Times New Roman" w:cs="Times New Roman"/>
                <w:b/>
                <w:sz w:val="24"/>
                <w:szCs w:val="24"/>
                <w:u w:val="single"/>
                <w:lang w:val="uk-UA"/>
              </w:rPr>
              <w:t xml:space="preserve">Додатку </w:t>
            </w:r>
            <w:r w:rsidR="008C6AC7" w:rsidRPr="00C362CD">
              <w:rPr>
                <w:rFonts w:ascii="Times New Roman" w:hAnsi="Times New Roman" w:cs="Times New Roman"/>
                <w:b/>
                <w:sz w:val="24"/>
                <w:szCs w:val="24"/>
                <w:u w:val="single"/>
                <w:lang w:val="uk-UA"/>
              </w:rPr>
              <w:t>2</w:t>
            </w:r>
            <w:r w:rsidRPr="00C362CD">
              <w:rPr>
                <w:rFonts w:ascii="Times New Roman" w:hAnsi="Times New Roman" w:cs="Times New Roman"/>
                <w:sz w:val="24"/>
                <w:szCs w:val="24"/>
                <w:lang w:val="uk-UA"/>
              </w:rPr>
              <w:t xml:space="preserve"> цієї документації. </w:t>
            </w:r>
          </w:p>
          <w:p w:rsidR="00A5532A" w:rsidRPr="00C362CD" w:rsidRDefault="00A5532A" w:rsidP="00A5532A">
            <w:pPr>
              <w:spacing w:after="0" w:line="240" w:lineRule="atLeast"/>
              <w:ind w:right="100"/>
              <w:contextualSpacing/>
              <w:jc w:val="both"/>
              <w:rPr>
                <w:rFonts w:ascii="Times New Roman" w:hAnsi="Times New Roman"/>
                <w:sz w:val="24"/>
                <w:szCs w:val="24"/>
              </w:rPr>
            </w:pPr>
            <w:r w:rsidRPr="00C362CD">
              <w:rPr>
                <w:rFonts w:ascii="Times New Roman" w:hAnsi="Times New Roman"/>
                <w:sz w:val="24"/>
                <w:szCs w:val="24"/>
              </w:rPr>
              <w:t>6.3</w:t>
            </w:r>
            <w:r w:rsidRPr="00C362CD">
              <w:rPr>
                <w:rFonts w:ascii="Times New Roman" w:hAnsi="Times New Roman"/>
                <w:sz w:val="24"/>
                <w:szCs w:val="24"/>
                <w:lang w:val="ru-RU"/>
              </w:rPr>
              <w:t>.</w:t>
            </w:r>
            <w:r w:rsidRPr="00C362CD">
              <w:rPr>
                <w:rFonts w:ascii="Times New Roman" w:hAnsi="Times New Roman"/>
                <w:sz w:val="24"/>
                <w:szCs w:val="24"/>
              </w:rPr>
              <w:t xml:space="preserve"> 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rsidR="00A5532A" w:rsidRPr="00C362CD" w:rsidRDefault="00A5532A" w:rsidP="00A5532A">
            <w:pPr>
              <w:pStyle w:val="12"/>
              <w:widowControl w:val="0"/>
              <w:tabs>
                <w:tab w:val="left" w:pos="734"/>
              </w:tabs>
              <w:spacing w:line="240" w:lineRule="atLeast"/>
              <w:ind w:firstLine="318"/>
              <w:jc w:val="both"/>
              <w:rPr>
                <w:rFonts w:ascii="Times New Roman" w:hAnsi="Times New Roman" w:cs="Times New Roman"/>
                <w:sz w:val="24"/>
                <w:szCs w:val="24"/>
                <w:lang w:val="uk-UA"/>
              </w:rPr>
            </w:pPr>
            <w:r w:rsidRPr="00E668A1">
              <w:rPr>
                <w:rFonts w:ascii="Times New Roman" w:hAnsi="Times New Roman" w:cs="Times New Roman"/>
                <w:sz w:val="24"/>
                <w:szCs w:val="24"/>
                <w:lang w:val="uk-UA"/>
              </w:rPr>
              <w:t>6.4. Учасником</w:t>
            </w:r>
            <w:r w:rsidR="00B07ECF">
              <w:rPr>
                <w:rFonts w:ascii="Times New Roman" w:hAnsi="Times New Roman" w:cs="Times New Roman"/>
                <w:sz w:val="24"/>
                <w:szCs w:val="24"/>
                <w:lang w:val="uk-UA"/>
              </w:rPr>
              <w:t xml:space="preserve"> </w:t>
            </w:r>
            <w:r w:rsidRPr="00E668A1">
              <w:rPr>
                <w:rFonts w:ascii="Times New Roman" w:hAnsi="Times New Roman" w:cs="Times New Roman"/>
                <w:sz w:val="24"/>
                <w:szCs w:val="24"/>
                <w:lang w:val="uk-UA"/>
              </w:rPr>
              <w:t>даних</w:t>
            </w:r>
            <w:r w:rsidR="00B07ECF">
              <w:rPr>
                <w:rFonts w:ascii="Times New Roman" w:hAnsi="Times New Roman" w:cs="Times New Roman"/>
                <w:sz w:val="24"/>
                <w:szCs w:val="24"/>
                <w:lang w:val="uk-UA"/>
              </w:rPr>
              <w:t xml:space="preserve"> </w:t>
            </w:r>
            <w:r w:rsidRPr="00E668A1">
              <w:rPr>
                <w:rFonts w:ascii="Times New Roman" w:hAnsi="Times New Roman" w:cs="Times New Roman"/>
                <w:sz w:val="24"/>
                <w:szCs w:val="24"/>
                <w:lang w:val="uk-UA"/>
              </w:rPr>
              <w:t>відкритих</w:t>
            </w:r>
            <w:r w:rsidR="00B07ECF">
              <w:rPr>
                <w:rFonts w:ascii="Times New Roman" w:hAnsi="Times New Roman" w:cs="Times New Roman"/>
                <w:sz w:val="24"/>
                <w:szCs w:val="24"/>
                <w:lang w:val="uk-UA"/>
              </w:rPr>
              <w:t xml:space="preserve"> </w:t>
            </w:r>
            <w:r w:rsidRPr="00E668A1">
              <w:rPr>
                <w:rFonts w:ascii="Times New Roman" w:hAnsi="Times New Roman" w:cs="Times New Roman"/>
                <w:sz w:val="24"/>
                <w:szCs w:val="24"/>
                <w:lang w:val="uk-UA"/>
              </w:rPr>
              <w:t>торгів</w:t>
            </w:r>
            <w:r w:rsidR="00B07ECF">
              <w:rPr>
                <w:rFonts w:ascii="Times New Roman" w:hAnsi="Times New Roman" w:cs="Times New Roman"/>
                <w:sz w:val="24"/>
                <w:szCs w:val="24"/>
                <w:lang w:val="uk-UA"/>
              </w:rPr>
              <w:t xml:space="preserve"> </w:t>
            </w:r>
            <w:r w:rsidRPr="00E668A1">
              <w:rPr>
                <w:rFonts w:ascii="Times New Roman" w:hAnsi="Times New Roman" w:cs="Times New Roman"/>
                <w:sz w:val="24"/>
                <w:szCs w:val="24"/>
                <w:lang w:val="uk-UA"/>
              </w:rPr>
              <w:t>повинні</w:t>
            </w:r>
            <w:r w:rsidR="00B07ECF">
              <w:rPr>
                <w:rFonts w:ascii="Times New Roman" w:hAnsi="Times New Roman" w:cs="Times New Roman"/>
                <w:sz w:val="24"/>
                <w:szCs w:val="24"/>
                <w:lang w:val="uk-UA"/>
              </w:rPr>
              <w:t xml:space="preserve"> </w:t>
            </w:r>
            <w:r w:rsidRPr="00E668A1">
              <w:rPr>
                <w:rFonts w:ascii="Times New Roman" w:hAnsi="Times New Roman" w:cs="Times New Roman"/>
                <w:sz w:val="24"/>
                <w:szCs w:val="24"/>
                <w:lang w:val="uk-UA"/>
              </w:rPr>
              <w:t>вживатися заходи захисту</w:t>
            </w:r>
            <w:r w:rsidR="00B07ECF">
              <w:rPr>
                <w:rFonts w:ascii="Times New Roman" w:hAnsi="Times New Roman" w:cs="Times New Roman"/>
                <w:sz w:val="24"/>
                <w:szCs w:val="24"/>
                <w:lang w:val="uk-UA"/>
              </w:rPr>
              <w:t xml:space="preserve"> </w:t>
            </w:r>
            <w:r w:rsidRPr="00E668A1">
              <w:rPr>
                <w:rFonts w:ascii="Times New Roman" w:hAnsi="Times New Roman" w:cs="Times New Roman"/>
                <w:sz w:val="24"/>
                <w:szCs w:val="24"/>
                <w:lang w:val="uk-UA"/>
              </w:rPr>
              <w:t>довкілля, що</w:t>
            </w:r>
            <w:r w:rsidR="00B07ECF">
              <w:rPr>
                <w:rFonts w:ascii="Times New Roman" w:hAnsi="Times New Roman" w:cs="Times New Roman"/>
                <w:sz w:val="24"/>
                <w:szCs w:val="24"/>
                <w:lang w:val="uk-UA"/>
              </w:rPr>
              <w:t xml:space="preserve"> </w:t>
            </w:r>
            <w:r w:rsidRPr="00E668A1">
              <w:rPr>
                <w:rFonts w:ascii="Times New Roman" w:hAnsi="Times New Roman" w:cs="Times New Roman"/>
                <w:sz w:val="24"/>
                <w:szCs w:val="24"/>
                <w:lang w:val="uk-UA"/>
              </w:rPr>
              <w:t>визначенні</w:t>
            </w:r>
            <w:r w:rsidR="00B07ECF">
              <w:rPr>
                <w:rFonts w:ascii="Times New Roman" w:hAnsi="Times New Roman" w:cs="Times New Roman"/>
                <w:sz w:val="24"/>
                <w:szCs w:val="24"/>
                <w:lang w:val="uk-UA"/>
              </w:rPr>
              <w:t xml:space="preserve"> </w:t>
            </w:r>
            <w:r w:rsidRPr="00E668A1">
              <w:rPr>
                <w:rFonts w:ascii="Times New Roman" w:hAnsi="Times New Roman" w:cs="Times New Roman"/>
                <w:sz w:val="24"/>
                <w:szCs w:val="24"/>
                <w:lang w:val="uk-UA"/>
              </w:rPr>
              <w:t>діючим</w:t>
            </w:r>
            <w:r w:rsidR="00B07ECF">
              <w:rPr>
                <w:rFonts w:ascii="Times New Roman" w:hAnsi="Times New Roman" w:cs="Times New Roman"/>
                <w:sz w:val="24"/>
                <w:szCs w:val="24"/>
                <w:lang w:val="uk-UA"/>
              </w:rPr>
              <w:t xml:space="preserve"> </w:t>
            </w:r>
            <w:r w:rsidRPr="00E668A1">
              <w:rPr>
                <w:rFonts w:ascii="Times New Roman" w:hAnsi="Times New Roman" w:cs="Times New Roman"/>
                <w:sz w:val="24"/>
                <w:szCs w:val="24"/>
                <w:lang w:val="uk-UA"/>
              </w:rPr>
              <w:t>законодавством</w:t>
            </w:r>
            <w:r w:rsidR="00B07ECF">
              <w:rPr>
                <w:rFonts w:ascii="Times New Roman" w:hAnsi="Times New Roman" w:cs="Times New Roman"/>
                <w:sz w:val="24"/>
                <w:szCs w:val="24"/>
                <w:lang w:val="uk-UA"/>
              </w:rPr>
              <w:t xml:space="preserve"> </w:t>
            </w:r>
            <w:r w:rsidRPr="00E668A1">
              <w:rPr>
                <w:rFonts w:ascii="Times New Roman" w:hAnsi="Times New Roman" w:cs="Times New Roman"/>
                <w:sz w:val="24"/>
                <w:szCs w:val="24"/>
                <w:lang w:val="uk-UA"/>
              </w:rPr>
              <w:t>України для його виду та способу господарської</w:t>
            </w:r>
            <w:r w:rsidR="00B07ECF">
              <w:rPr>
                <w:rFonts w:ascii="Times New Roman" w:hAnsi="Times New Roman" w:cs="Times New Roman"/>
                <w:sz w:val="24"/>
                <w:szCs w:val="24"/>
                <w:lang w:val="uk-UA"/>
              </w:rPr>
              <w:t xml:space="preserve"> </w:t>
            </w:r>
            <w:r w:rsidRPr="00E668A1">
              <w:rPr>
                <w:rFonts w:ascii="Times New Roman" w:hAnsi="Times New Roman" w:cs="Times New Roman"/>
                <w:sz w:val="24"/>
                <w:szCs w:val="24"/>
                <w:lang w:val="uk-UA"/>
              </w:rPr>
              <w:t>діяльності.</w:t>
            </w:r>
          </w:p>
          <w:p w:rsidR="0035298A" w:rsidRPr="00C362CD" w:rsidRDefault="0035298A" w:rsidP="0035298A">
            <w:pPr>
              <w:widowControl w:val="0"/>
              <w:spacing w:after="0" w:line="240" w:lineRule="auto"/>
              <w:ind w:firstLine="335"/>
              <w:contextualSpacing/>
              <w:jc w:val="both"/>
              <w:rPr>
                <w:rFonts w:ascii="Times New Roman" w:hAnsi="Times New Roman"/>
                <w:sz w:val="24"/>
                <w:szCs w:val="24"/>
                <w:lang w:eastAsia="uk-UA"/>
              </w:rPr>
            </w:pPr>
            <w:r w:rsidRPr="00C362CD">
              <w:rPr>
                <w:rFonts w:ascii="Times New Roman" w:hAnsi="Times New Roman"/>
                <w:sz w:val="24"/>
                <w:szCs w:val="24"/>
                <w:lang w:eastAsia="uk-UA"/>
              </w:rPr>
              <w:t>6.</w:t>
            </w:r>
            <w:r w:rsidR="00AA109E" w:rsidRPr="00C362CD">
              <w:rPr>
                <w:rFonts w:ascii="Times New Roman" w:hAnsi="Times New Roman"/>
                <w:sz w:val="24"/>
                <w:szCs w:val="24"/>
                <w:lang w:val="ru-RU" w:eastAsia="uk-UA"/>
              </w:rPr>
              <w:t>5</w:t>
            </w:r>
            <w:r w:rsidRPr="00C362CD">
              <w:rPr>
                <w:rFonts w:ascii="Times New Roman" w:hAnsi="Times New Roman"/>
                <w:sz w:val="24"/>
                <w:szCs w:val="24"/>
                <w:lang w:eastAsia="uk-UA"/>
              </w:rPr>
              <w:t>.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tc>
      </w:tr>
      <w:tr w:rsidR="0035298A" w:rsidRPr="00C362CD" w:rsidTr="00FC69B8">
        <w:trPr>
          <w:trHeight w:val="983"/>
          <w:jc w:val="center"/>
        </w:trPr>
        <w:tc>
          <w:tcPr>
            <w:tcW w:w="516" w:type="dxa"/>
            <w:shd w:val="clear" w:color="auto" w:fill="auto"/>
          </w:tcPr>
          <w:p w:rsidR="0035298A" w:rsidRPr="00C362CD" w:rsidRDefault="0035298A" w:rsidP="0035298A">
            <w:pPr>
              <w:widowControl w:val="0"/>
              <w:spacing w:after="0" w:line="240" w:lineRule="auto"/>
              <w:contextualSpacing/>
              <w:jc w:val="center"/>
              <w:rPr>
                <w:rFonts w:ascii="Times New Roman" w:hAnsi="Times New Roman"/>
                <w:b/>
                <w:color w:val="000000"/>
                <w:sz w:val="24"/>
                <w:szCs w:val="24"/>
                <w:lang w:eastAsia="uk-UA"/>
              </w:rPr>
            </w:pPr>
            <w:r w:rsidRPr="00C362CD">
              <w:rPr>
                <w:rFonts w:ascii="Times New Roman" w:hAnsi="Times New Roman"/>
                <w:b/>
                <w:color w:val="000000"/>
                <w:sz w:val="24"/>
                <w:szCs w:val="24"/>
                <w:lang w:eastAsia="uk-UA"/>
              </w:rPr>
              <w:t>7</w:t>
            </w:r>
          </w:p>
        </w:tc>
        <w:tc>
          <w:tcPr>
            <w:tcW w:w="3012" w:type="dxa"/>
            <w:shd w:val="clear" w:color="auto" w:fill="auto"/>
          </w:tcPr>
          <w:p w:rsidR="0035298A" w:rsidRPr="00C362CD" w:rsidRDefault="0035298A" w:rsidP="0035298A">
            <w:pPr>
              <w:widowControl w:val="0"/>
              <w:spacing w:after="0" w:line="240" w:lineRule="auto"/>
              <w:contextualSpacing/>
              <w:rPr>
                <w:rFonts w:ascii="Times New Roman" w:hAnsi="Times New Roman"/>
                <w:b/>
                <w:sz w:val="24"/>
                <w:szCs w:val="24"/>
                <w:lang w:eastAsia="uk-UA"/>
              </w:rPr>
            </w:pPr>
            <w:r w:rsidRPr="00C362CD">
              <w:rPr>
                <w:rFonts w:ascii="Times New Roman" w:hAnsi="Times New Roman"/>
                <w:b/>
                <w:sz w:val="24"/>
                <w:szCs w:val="24"/>
                <w:lang w:eastAsia="uk-UA"/>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w:t>
            </w:r>
            <w:r w:rsidRPr="00C362CD">
              <w:rPr>
                <w:rFonts w:ascii="Times New Roman" w:hAnsi="Times New Roman"/>
                <w:b/>
                <w:sz w:val="24"/>
                <w:szCs w:val="24"/>
                <w:lang w:eastAsia="uk-UA"/>
              </w:rPr>
              <w:lastRenderedPageBreak/>
              <w:t>вимогам (у разі потреби)</w:t>
            </w:r>
          </w:p>
        </w:tc>
        <w:tc>
          <w:tcPr>
            <w:tcW w:w="6490" w:type="dxa"/>
            <w:shd w:val="clear" w:color="auto" w:fill="auto"/>
          </w:tcPr>
          <w:p w:rsidR="0035298A" w:rsidRPr="00C362CD" w:rsidRDefault="0035298A" w:rsidP="0035298A">
            <w:pPr>
              <w:widowControl w:val="0"/>
              <w:spacing w:after="0" w:line="240" w:lineRule="auto"/>
              <w:ind w:firstLine="335"/>
              <w:jc w:val="both"/>
              <w:rPr>
                <w:rFonts w:ascii="Times New Roman" w:eastAsia="Times New Roman" w:hAnsi="Times New Roman"/>
                <w:sz w:val="24"/>
                <w:szCs w:val="24"/>
                <w:lang w:eastAsia="uk-UA"/>
              </w:rPr>
            </w:pPr>
            <w:r w:rsidRPr="00C362CD">
              <w:rPr>
                <w:rFonts w:ascii="Times New Roman" w:eastAsia="Times New Roman" w:hAnsi="Times New Roman"/>
                <w:sz w:val="24"/>
                <w:szCs w:val="24"/>
                <w:lang w:eastAsia="uk-UA"/>
              </w:rPr>
              <w:lastRenderedPageBreak/>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35298A" w:rsidRPr="00C362CD" w:rsidRDefault="0035298A" w:rsidP="0035298A">
            <w:pPr>
              <w:widowControl w:val="0"/>
              <w:spacing w:after="0" w:line="240" w:lineRule="auto"/>
              <w:ind w:firstLine="335"/>
              <w:jc w:val="both"/>
              <w:rPr>
                <w:rFonts w:ascii="Times New Roman" w:eastAsia="Times New Roman" w:hAnsi="Times New Roman"/>
                <w:sz w:val="24"/>
                <w:szCs w:val="24"/>
                <w:lang w:eastAsia="uk-UA"/>
              </w:rPr>
            </w:pPr>
            <w:r w:rsidRPr="00C362CD">
              <w:rPr>
                <w:rFonts w:ascii="Times New Roman" w:eastAsia="Times New Roman" w:hAnsi="Times New Roman"/>
                <w:sz w:val="24"/>
                <w:szCs w:val="24"/>
                <w:lang w:eastAsia="uk-UA"/>
              </w:rPr>
              <w:t xml:space="preserve">7.2. Якщо учасник не має відповідних маркувань, протоколів </w:t>
            </w:r>
            <w:r w:rsidRPr="00C362CD">
              <w:rPr>
                <w:rFonts w:ascii="Times New Roman" w:eastAsia="Times New Roman" w:hAnsi="Times New Roman"/>
                <w:sz w:val="24"/>
                <w:szCs w:val="24"/>
                <w:lang w:eastAsia="uk-UA"/>
              </w:rPr>
              <w:lastRenderedPageBreak/>
              <w:t xml:space="preserve">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w:t>
            </w:r>
            <w:proofErr w:type="spellStart"/>
            <w:r w:rsidRPr="00C362CD">
              <w:rPr>
                <w:rFonts w:ascii="Times New Roman" w:eastAsia="Times New Roman" w:hAnsi="Times New Roman"/>
                <w:sz w:val="24"/>
                <w:szCs w:val="24"/>
                <w:lang w:eastAsia="uk-UA"/>
              </w:rPr>
              <w:t>свогорішення</w:t>
            </w:r>
            <w:proofErr w:type="spellEnd"/>
            <w:r w:rsidRPr="00C362CD">
              <w:rPr>
                <w:rFonts w:ascii="Times New Roman" w:eastAsia="Times New Roman" w:hAnsi="Times New Roman"/>
                <w:sz w:val="24"/>
                <w:szCs w:val="24"/>
                <w:lang w:eastAsia="uk-UA"/>
              </w:rPr>
              <w:t xml:space="preserve">. </w:t>
            </w:r>
          </w:p>
          <w:p w:rsidR="0035298A" w:rsidRPr="00C362CD" w:rsidRDefault="0035298A" w:rsidP="0035298A">
            <w:pPr>
              <w:widowControl w:val="0"/>
              <w:spacing w:after="0" w:line="240" w:lineRule="auto"/>
              <w:ind w:firstLine="335"/>
              <w:jc w:val="both"/>
              <w:rPr>
                <w:rFonts w:ascii="Times New Roman" w:eastAsia="Times New Roman" w:hAnsi="Times New Roman"/>
                <w:sz w:val="24"/>
                <w:szCs w:val="24"/>
                <w:lang w:eastAsia="uk-UA"/>
              </w:rPr>
            </w:pPr>
            <w:r w:rsidRPr="00C362CD">
              <w:rPr>
                <w:rFonts w:ascii="Times New Roman" w:eastAsia="Times New Roman" w:hAnsi="Times New Roman"/>
                <w:sz w:val="24"/>
                <w:szCs w:val="24"/>
                <w:lang w:eastAsia="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35298A" w:rsidRPr="00C362CD" w:rsidTr="00FC69B8">
        <w:trPr>
          <w:trHeight w:val="522"/>
          <w:jc w:val="center"/>
        </w:trPr>
        <w:tc>
          <w:tcPr>
            <w:tcW w:w="516" w:type="dxa"/>
            <w:shd w:val="clear" w:color="auto" w:fill="auto"/>
          </w:tcPr>
          <w:p w:rsidR="0035298A" w:rsidRPr="00C362CD" w:rsidRDefault="0035298A" w:rsidP="0035298A">
            <w:pPr>
              <w:widowControl w:val="0"/>
              <w:spacing w:after="0" w:line="240" w:lineRule="auto"/>
              <w:contextualSpacing/>
              <w:jc w:val="center"/>
              <w:rPr>
                <w:rFonts w:ascii="Times New Roman" w:hAnsi="Times New Roman"/>
                <w:b/>
                <w:color w:val="000000"/>
                <w:sz w:val="24"/>
                <w:szCs w:val="24"/>
                <w:lang w:eastAsia="uk-UA"/>
              </w:rPr>
            </w:pPr>
            <w:r w:rsidRPr="00C362CD">
              <w:rPr>
                <w:rFonts w:ascii="Times New Roman" w:hAnsi="Times New Roman"/>
                <w:b/>
                <w:color w:val="000000"/>
                <w:sz w:val="24"/>
                <w:szCs w:val="24"/>
                <w:lang w:eastAsia="uk-UA"/>
              </w:rPr>
              <w:lastRenderedPageBreak/>
              <w:t>8</w:t>
            </w:r>
          </w:p>
        </w:tc>
        <w:tc>
          <w:tcPr>
            <w:tcW w:w="3012" w:type="dxa"/>
            <w:shd w:val="clear" w:color="auto" w:fill="auto"/>
          </w:tcPr>
          <w:p w:rsidR="0035298A" w:rsidRPr="00C362CD" w:rsidRDefault="0035298A" w:rsidP="0035298A">
            <w:pPr>
              <w:spacing w:after="0" w:line="240" w:lineRule="auto"/>
              <w:rPr>
                <w:rFonts w:ascii="Times New Roman" w:hAnsi="Times New Roman"/>
                <w:b/>
                <w:sz w:val="24"/>
                <w:szCs w:val="24"/>
              </w:rPr>
            </w:pPr>
            <w:r w:rsidRPr="00C362CD">
              <w:rPr>
                <w:rFonts w:ascii="Times New Roman" w:hAnsi="Times New Roman"/>
                <w:b/>
                <w:sz w:val="24"/>
                <w:szCs w:val="24"/>
              </w:rPr>
              <w:t xml:space="preserve">Інформація про </w:t>
            </w:r>
            <w:r w:rsidRPr="00C362CD">
              <w:rPr>
                <w:rFonts w:ascii="Times New Roman" w:hAnsi="Times New Roman"/>
                <w:b/>
                <w:sz w:val="24"/>
                <w:szCs w:val="24"/>
                <w:lang w:eastAsia="uk-UA"/>
              </w:rPr>
              <w:t xml:space="preserve">субпідрядника/співвиконавця </w:t>
            </w:r>
            <w:r w:rsidRPr="00C362CD">
              <w:rPr>
                <w:rFonts w:ascii="Times New Roman" w:hAnsi="Times New Roman"/>
                <w:b/>
                <w:sz w:val="24"/>
                <w:szCs w:val="24"/>
              </w:rPr>
              <w:t>(у випадку закупівлі робіт</w:t>
            </w:r>
            <w:r w:rsidRPr="00C362CD">
              <w:rPr>
                <w:rFonts w:ascii="Times New Roman" w:hAnsi="Times New Roman"/>
                <w:b/>
                <w:sz w:val="24"/>
                <w:szCs w:val="24"/>
                <w:lang w:eastAsia="uk-UA"/>
              </w:rPr>
              <w:t xml:space="preserve"> чи послуг</w:t>
            </w:r>
            <w:r w:rsidRPr="00C362CD">
              <w:rPr>
                <w:rFonts w:ascii="Times New Roman" w:hAnsi="Times New Roman"/>
                <w:b/>
                <w:sz w:val="24"/>
                <w:szCs w:val="24"/>
              </w:rPr>
              <w:t>)</w:t>
            </w:r>
          </w:p>
          <w:p w:rsidR="0035298A" w:rsidRPr="00C362CD" w:rsidRDefault="0035298A" w:rsidP="0035298A">
            <w:pPr>
              <w:widowControl w:val="0"/>
              <w:spacing w:after="0" w:line="240" w:lineRule="auto"/>
              <w:contextualSpacing/>
              <w:rPr>
                <w:rFonts w:ascii="Times New Roman" w:hAnsi="Times New Roman"/>
                <w:b/>
                <w:sz w:val="24"/>
                <w:szCs w:val="24"/>
                <w:lang w:eastAsia="uk-UA"/>
              </w:rPr>
            </w:pPr>
          </w:p>
        </w:tc>
        <w:tc>
          <w:tcPr>
            <w:tcW w:w="6490" w:type="dxa"/>
            <w:shd w:val="clear" w:color="auto" w:fill="auto"/>
          </w:tcPr>
          <w:p w:rsidR="0035298A" w:rsidRPr="00C362CD" w:rsidRDefault="0069309F" w:rsidP="0035298A">
            <w:pPr>
              <w:widowControl w:val="0"/>
              <w:spacing w:after="0" w:line="240" w:lineRule="auto"/>
              <w:ind w:firstLine="335"/>
              <w:contextualSpacing/>
              <w:jc w:val="both"/>
              <w:rPr>
                <w:rFonts w:ascii="Times New Roman" w:hAnsi="Times New Roman"/>
                <w:sz w:val="24"/>
                <w:szCs w:val="24"/>
                <w:lang w:val="ru-RU" w:eastAsia="uk-UA"/>
              </w:rPr>
            </w:pPr>
            <w:proofErr w:type="spellStart"/>
            <w:r w:rsidRPr="00C362CD">
              <w:rPr>
                <w:rFonts w:ascii="Times New Roman" w:hAnsi="Times New Roman"/>
                <w:sz w:val="24"/>
                <w:szCs w:val="24"/>
                <w:lang w:val="ru-RU" w:eastAsia="uk-UA"/>
              </w:rPr>
              <w:t>Закуповується</w:t>
            </w:r>
            <w:proofErr w:type="spellEnd"/>
            <w:r w:rsidRPr="00C362CD">
              <w:rPr>
                <w:rFonts w:ascii="Times New Roman" w:hAnsi="Times New Roman"/>
                <w:sz w:val="24"/>
                <w:szCs w:val="24"/>
                <w:lang w:val="ru-RU" w:eastAsia="uk-UA"/>
              </w:rPr>
              <w:t xml:space="preserve"> товар.</w:t>
            </w:r>
          </w:p>
        </w:tc>
      </w:tr>
      <w:tr w:rsidR="0035298A" w:rsidRPr="00C362CD" w:rsidTr="00FC69B8">
        <w:trPr>
          <w:trHeight w:val="522"/>
          <w:jc w:val="center"/>
        </w:trPr>
        <w:tc>
          <w:tcPr>
            <w:tcW w:w="516" w:type="dxa"/>
            <w:tcBorders>
              <w:bottom w:val="double" w:sz="4" w:space="0" w:color="auto"/>
            </w:tcBorders>
            <w:shd w:val="clear" w:color="auto" w:fill="auto"/>
          </w:tcPr>
          <w:p w:rsidR="0035298A" w:rsidRPr="00C362CD" w:rsidRDefault="0035298A" w:rsidP="0035298A">
            <w:pPr>
              <w:widowControl w:val="0"/>
              <w:spacing w:after="0" w:line="240" w:lineRule="auto"/>
              <w:contextualSpacing/>
              <w:jc w:val="center"/>
              <w:rPr>
                <w:rFonts w:ascii="Times New Roman" w:hAnsi="Times New Roman"/>
                <w:b/>
                <w:color w:val="000000"/>
                <w:sz w:val="24"/>
                <w:szCs w:val="24"/>
                <w:lang w:eastAsia="uk-UA"/>
              </w:rPr>
            </w:pPr>
            <w:r w:rsidRPr="00C362CD">
              <w:rPr>
                <w:rFonts w:ascii="Times New Roman" w:hAnsi="Times New Roman"/>
                <w:b/>
                <w:color w:val="000000"/>
                <w:sz w:val="24"/>
                <w:szCs w:val="24"/>
                <w:lang w:eastAsia="uk-UA"/>
              </w:rPr>
              <w:t>9</w:t>
            </w:r>
          </w:p>
        </w:tc>
        <w:tc>
          <w:tcPr>
            <w:tcW w:w="3012" w:type="dxa"/>
            <w:tcBorders>
              <w:bottom w:val="double" w:sz="4" w:space="0" w:color="auto"/>
            </w:tcBorders>
            <w:shd w:val="clear" w:color="auto" w:fill="auto"/>
          </w:tcPr>
          <w:p w:rsidR="0035298A" w:rsidRPr="00C362CD" w:rsidRDefault="0035298A" w:rsidP="0035298A">
            <w:pPr>
              <w:widowControl w:val="0"/>
              <w:spacing w:after="0" w:line="240" w:lineRule="auto"/>
              <w:contextualSpacing/>
              <w:rPr>
                <w:rFonts w:ascii="Times New Roman" w:hAnsi="Times New Roman"/>
                <w:b/>
                <w:sz w:val="24"/>
                <w:szCs w:val="24"/>
                <w:lang w:eastAsia="uk-UA"/>
              </w:rPr>
            </w:pPr>
            <w:r w:rsidRPr="00C362CD">
              <w:rPr>
                <w:rFonts w:ascii="Times New Roman" w:hAnsi="Times New Roman"/>
                <w:b/>
                <w:sz w:val="24"/>
                <w:szCs w:val="24"/>
                <w:lang w:eastAsia="uk-UA"/>
              </w:rPr>
              <w:t>Унесення змін або відкликання тендерної пропозиції учасником</w:t>
            </w:r>
          </w:p>
        </w:tc>
        <w:tc>
          <w:tcPr>
            <w:tcW w:w="6490" w:type="dxa"/>
            <w:tcBorders>
              <w:bottom w:val="double" w:sz="4" w:space="0" w:color="auto"/>
            </w:tcBorders>
            <w:shd w:val="clear" w:color="auto" w:fill="auto"/>
          </w:tcPr>
          <w:p w:rsidR="0035298A" w:rsidRPr="00C362CD" w:rsidRDefault="0035298A" w:rsidP="0035298A">
            <w:pPr>
              <w:widowControl w:val="0"/>
              <w:spacing w:after="0" w:line="240" w:lineRule="auto"/>
              <w:ind w:firstLine="335"/>
              <w:jc w:val="both"/>
              <w:rPr>
                <w:rFonts w:ascii="Times New Roman" w:eastAsia="Times New Roman" w:hAnsi="Times New Roman"/>
                <w:sz w:val="24"/>
                <w:szCs w:val="24"/>
                <w:lang w:eastAsia="uk-UA"/>
              </w:rPr>
            </w:pPr>
            <w:r w:rsidRPr="00C362CD">
              <w:rPr>
                <w:rFonts w:ascii="Times New Roman" w:eastAsia="Times New Roman" w:hAnsi="Times New Roman"/>
                <w:sz w:val="24"/>
                <w:szCs w:val="24"/>
                <w:lang w:eastAsia="uk-UA"/>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E2A20" w:rsidRPr="00C362CD" w:rsidTr="00FC69B8">
        <w:trPr>
          <w:trHeight w:val="522"/>
          <w:jc w:val="center"/>
        </w:trPr>
        <w:tc>
          <w:tcPr>
            <w:tcW w:w="516" w:type="dxa"/>
            <w:tcBorders>
              <w:bottom w:val="double" w:sz="4" w:space="0" w:color="auto"/>
            </w:tcBorders>
            <w:shd w:val="clear" w:color="auto" w:fill="auto"/>
          </w:tcPr>
          <w:p w:rsidR="006E2A20" w:rsidRPr="00C362CD" w:rsidRDefault="006E2A20" w:rsidP="0035298A">
            <w:pPr>
              <w:widowControl w:val="0"/>
              <w:spacing w:after="0" w:line="240" w:lineRule="auto"/>
              <w:contextualSpacing/>
              <w:jc w:val="center"/>
              <w:rPr>
                <w:rFonts w:ascii="Times New Roman" w:hAnsi="Times New Roman"/>
                <w:b/>
                <w:color w:val="000000"/>
                <w:sz w:val="24"/>
                <w:szCs w:val="24"/>
                <w:lang w:eastAsia="uk-UA"/>
              </w:rPr>
            </w:pPr>
            <w:r w:rsidRPr="00C362CD">
              <w:rPr>
                <w:rFonts w:ascii="Times New Roman" w:hAnsi="Times New Roman"/>
                <w:b/>
                <w:color w:val="000000"/>
                <w:sz w:val="24"/>
                <w:szCs w:val="24"/>
                <w:lang w:eastAsia="uk-UA"/>
              </w:rPr>
              <w:t>10.</w:t>
            </w:r>
          </w:p>
        </w:tc>
        <w:tc>
          <w:tcPr>
            <w:tcW w:w="3012" w:type="dxa"/>
            <w:tcBorders>
              <w:bottom w:val="double" w:sz="4" w:space="0" w:color="auto"/>
            </w:tcBorders>
            <w:shd w:val="clear" w:color="auto" w:fill="auto"/>
          </w:tcPr>
          <w:p w:rsidR="006E2A20" w:rsidRPr="00C362CD" w:rsidRDefault="006E2A20" w:rsidP="0035298A">
            <w:pPr>
              <w:widowControl w:val="0"/>
              <w:spacing w:after="0" w:line="240" w:lineRule="auto"/>
              <w:contextualSpacing/>
              <w:rPr>
                <w:rFonts w:ascii="Times New Roman" w:hAnsi="Times New Roman"/>
                <w:b/>
                <w:sz w:val="24"/>
                <w:szCs w:val="24"/>
                <w:lang w:eastAsia="uk-UA"/>
              </w:rPr>
            </w:pPr>
            <w:r w:rsidRPr="00C362CD">
              <w:rPr>
                <w:rFonts w:ascii="Times New Roman" w:hAnsi="Times New Roman"/>
                <w:b/>
                <w:sz w:val="24"/>
                <w:szCs w:val="24"/>
                <w:lang w:eastAsia="uk-UA"/>
              </w:rPr>
              <w:t xml:space="preserve">Ступінь локалізації виробництва </w:t>
            </w:r>
          </w:p>
        </w:tc>
        <w:tc>
          <w:tcPr>
            <w:tcW w:w="6490" w:type="dxa"/>
            <w:tcBorders>
              <w:bottom w:val="double" w:sz="4" w:space="0" w:color="auto"/>
            </w:tcBorders>
            <w:shd w:val="clear" w:color="auto" w:fill="auto"/>
          </w:tcPr>
          <w:p w:rsidR="006E2A20" w:rsidRPr="00C362CD" w:rsidRDefault="006E2A20" w:rsidP="0035298A">
            <w:pPr>
              <w:widowControl w:val="0"/>
              <w:spacing w:after="0" w:line="240" w:lineRule="auto"/>
              <w:ind w:firstLine="335"/>
              <w:jc w:val="both"/>
              <w:rPr>
                <w:rFonts w:ascii="Times New Roman" w:eastAsia="Times New Roman" w:hAnsi="Times New Roman"/>
                <w:sz w:val="24"/>
                <w:szCs w:val="24"/>
                <w:lang w:eastAsia="uk-UA"/>
              </w:rPr>
            </w:pPr>
            <w:r w:rsidRPr="00C362CD">
              <w:rPr>
                <w:rFonts w:ascii="Times New Roman" w:eastAsia="Times New Roman" w:hAnsi="Times New Roman"/>
                <w:sz w:val="24"/>
                <w:szCs w:val="24"/>
                <w:lang w:eastAsia="uk-UA"/>
              </w:rPr>
              <w:t xml:space="preserve">При закупівлі </w:t>
            </w:r>
            <w:proofErr w:type="spellStart"/>
            <w:r w:rsidRPr="00C362CD">
              <w:rPr>
                <w:rFonts w:ascii="Times New Roman" w:eastAsia="Times New Roman" w:hAnsi="Times New Roman"/>
                <w:sz w:val="24"/>
                <w:szCs w:val="24"/>
                <w:lang w:eastAsia="uk-UA"/>
              </w:rPr>
              <w:t>дан</w:t>
            </w:r>
            <w:proofErr w:type="spellEnd"/>
            <w:r w:rsidR="009D1974" w:rsidRPr="00C362CD">
              <w:rPr>
                <w:rFonts w:ascii="Times New Roman" w:eastAsia="Times New Roman" w:hAnsi="Times New Roman"/>
                <w:sz w:val="24"/>
                <w:szCs w:val="24"/>
                <w:lang w:val="ru-RU" w:eastAsia="uk-UA"/>
              </w:rPr>
              <w:t>ого товару</w:t>
            </w:r>
            <w:r w:rsidRPr="00C362CD">
              <w:rPr>
                <w:rFonts w:ascii="Times New Roman" w:eastAsia="Times New Roman" w:hAnsi="Times New Roman"/>
                <w:sz w:val="24"/>
                <w:szCs w:val="24"/>
                <w:lang w:eastAsia="uk-UA"/>
              </w:rPr>
              <w:t xml:space="preserve"> не передбачено набуття Замовником у власність товарів (які визначені підпунктом 2 пункту 6-1 Прикінцевих та перехідних положень Закону).</w:t>
            </w:r>
          </w:p>
        </w:tc>
      </w:tr>
      <w:tr w:rsidR="0035298A" w:rsidRPr="00C362CD" w:rsidTr="00D32A9A">
        <w:trPr>
          <w:trHeight w:val="522"/>
          <w:jc w:val="center"/>
        </w:trPr>
        <w:tc>
          <w:tcPr>
            <w:tcW w:w="10032"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35298A" w:rsidRPr="00C362CD" w:rsidRDefault="0035298A" w:rsidP="0035298A">
            <w:pPr>
              <w:widowControl w:val="0"/>
              <w:spacing w:after="0" w:line="240" w:lineRule="auto"/>
              <w:ind w:hanging="23"/>
              <w:contextualSpacing/>
              <w:jc w:val="center"/>
              <w:rPr>
                <w:rFonts w:ascii="Times New Roman" w:hAnsi="Times New Roman"/>
                <w:b/>
                <w:sz w:val="24"/>
                <w:szCs w:val="24"/>
              </w:rPr>
            </w:pPr>
            <w:r w:rsidRPr="00C362CD">
              <w:rPr>
                <w:rFonts w:ascii="Times New Roman" w:hAnsi="Times New Roman"/>
                <w:b/>
                <w:sz w:val="24"/>
                <w:szCs w:val="24"/>
              </w:rPr>
              <w:t>Розділ IV. Подання та розкриття тендерної пропозиції</w:t>
            </w:r>
          </w:p>
        </w:tc>
      </w:tr>
      <w:tr w:rsidR="0035298A" w:rsidRPr="00C362CD" w:rsidTr="00FC69B8">
        <w:trPr>
          <w:trHeight w:val="522"/>
          <w:jc w:val="center"/>
        </w:trPr>
        <w:tc>
          <w:tcPr>
            <w:tcW w:w="516" w:type="dxa"/>
            <w:tcBorders>
              <w:top w:val="double" w:sz="4" w:space="0" w:color="auto"/>
            </w:tcBorders>
            <w:shd w:val="clear" w:color="auto" w:fill="auto"/>
          </w:tcPr>
          <w:p w:rsidR="0035298A" w:rsidRPr="00C362CD" w:rsidRDefault="0035298A" w:rsidP="0035298A">
            <w:pPr>
              <w:widowControl w:val="0"/>
              <w:spacing w:after="0" w:line="240" w:lineRule="auto"/>
              <w:contextualSpacing/>
              <w:jc w:val="center"/>
              <w:rPr>
                <w:rFonts w:ascii="Times New Roman" w:hAnsi="Times New Roman"/>
                <w:b/>
                <w:sz w:val="24"/>
                <w:szCs w:val="24"/>
                <w:lang w:eastAsia="uk-UA"/>
              </w:rPr>
            </w:pPr>
            <w:r w:rsidRPr="00C362CD">
              <w:rPr>
                <w:rFonts w:ascii="Times New Roman" w:hAnsi="Times New Roman"/>
                <w:b/>
                <w:sz w:val="24"/>
                <w:szCs w:val="24"/>
                <w:lang w:eastAsia="uk-UA"/>
              </w:rPr>
              <w:t>1</w:t>
            </w:r>
          </w:p>
        </w:tc>
        <w:tc>
          <w:tcPr>
            <w:tcW w:w="3012" w:type="dxa"/>
            <w:tcBorders>
              <w:top w:val="double" w:sz="4" w:space="0" w:color="auto"/>
            </w:tcBorders>
            <w:shd w:val="clear" w:color="auto" w:fill="auto"/>
          </w:tcPr>
          <w:p w:rsidR="0035298A" w:rsidRPr="00C362CD" w:rsidRDefault="0035298A" w:rsidP="0035298A">
            <w:pPr>
              <w:pStyle w:val="a7"/>
              <w:widowControl w:val="0"/>
              <w:contextualSpacing/>
              <w:rPr>
                <w:rFonts w:ascii="Times New Roman" w:hAnsi="Times New Roman"/>
                <w:b/>
                <w:sz w:val="24"/>
                <w:szCs w:val="24"/>
                <w:lang w:eastAsia="uk-UA"/>
              </w:rPr>
            </w:pPr>
            <w:r w:rsidRPr="00C362CD">
              <w:rPr>
                <w:rStyle w:val="rvts0"/>
                <w:rFonts w:ascii="Times New Roman" w:hAnsi="Times New Roman"/>
                <w:b/>
                <w:sz w:val="24"/>
                <w:szCs w:val="24"/>
              </w:rPr>
              <w:t>Кінцевий строк подання тендерної пропозиції</w:t>
            </w:r>
          </w:p>
        </w:tc>
        <w:tc>
          <w:tcPr>
            <w:tcW w:w="6490" w:type="dxa"/>
            <w:tcBorders>
              <w:top w:val="double" w:sz="4" w:space="0" w:color="auto"/>
            </w:tcBorders>
            <w:shd w:val="clear" w:color="auto" w:fill="auto"/>
          </w:tcPr>
          <w:p w:rsidR="0035298A" w:rsidRPr="00C362CD" w:rsidRDefault="0035298A" w:rsidP="0035298A">
            <w:pPr>
              <w:widowControl w:val="0"/>
              <w:numPr>
                <w:ilvl w:val="1"/>
                <w:numId w:val="6"/>
              </w:numPr>
              <w:tabs>
                <w:tab w:val="left" w:pos="837"/>
              </w:tabs>
              <w:spacing w:after="0" w:line="240" w:lineRule="auto"/>
              <w:ind w:left="20" w:hanging="57"/>
              <w:contextualSpacing/>
              <w:jc w:val="both"/>
              <w:rPr>
                <w:rFonts w:ascii="Times New Roman" w:hAnsi="Times New Roman"/>
                <w:sz w:val="24"/>
                <w:szCs w:val="24"/>
              </w:rPr>
            </w:pPr>
            <w:r w:rsidRPr="00C362CD">
              <w:rPr>
                <w:rFonts w:ascii="Times New Roman" w:hAnsi="Times New Roman"/>
                <w:sz w:val="24"/>
                <w:szCs w:val="24"/>
              </w:rPr>
              <w:t xml:space="preserve">Кінцевий строк подання тендерних пропозицій – </w:t>
            </w:r>
            <w:r w:rsidRPr="00C362CD">
              <w:rPr>
                <w:rFonts w:ascii="Times New Roman" w:hAnsi="Times New Roman"/>
                <w:b/>
                <w:sz w:val="24"/>
                <w:szCs w:val="24"/>
              </w:rPr>
              <w:t>вказан</w:t>
            </w:r>
            <w:r w:rsidR="004830AB" w:rsidRPr="00C362CD">
              <w:rPr>
                <w:rFonts w:ascii="Times New Roman" w:hAnsi="Times New Roman"/>
                <w:b/>
                <w:sz w:val="24"/>
                <w:szCs w:val="24"/>
              </w:rPr>
              <w:t>о</w:t>
            </w:r>
            <w:r w:rsidRPr="00C362CD">
              <w:rPr>
                <w:rFonts w:ascii="Times New Roman" w:hAnsi="Times New Roman"/>
                <w:b/>
                <w:sz w:val="24"/>
                <w:szCs w:val="24"/>
              </w:rPr>
              <w:t xml:space="preserve"> в оголошенні до даної закупівлі </w:t>
            </w:r>
            <w:r w:rsidRPr="00C362CD">
              <w:rPr>
                <w:rFonts w:ascii="Times New Roman" w:hAnsi="Times New Roman"/>
                <w:b/>
                <w:sz w:val="24"/>
                <w:szCs w:val="24"/>
                <w:lang w:val="ru-RU"/>
              </w:rPr>
              <w:t>-</w:t>
            </w:r>
            <w:r w:rsidR="00B54BB5">
              <w:rPr>
                <w:rFonts w:ascii="Times New Roman" w:hAnsi="Times New Roman"/>
                <w:b/>
                <w:sz w:val="24"/>
                <w:szCs w:val="24"/>
                <w:lang w:val="ru-RU"/>
              </w:rPr>
              <w:t>0</w:t>
            </w:r>
            <w:r w:rsidR="00F8604B">
              <w:rPr>
                <w:rFonts w:ascii="Times New Roman" w:hAnsi="Times New Roman"/>
                <w:b/>
                <w:sz w:val="24"/>
                <w:szCs w:val="24"/>
                <w:lang w:val="ru-RU"/>
              </w:rPr>
              <w:t>7</w:t>
            </w:r>
            <w:r w:rsidR="00B54BB5">
              <w:rPr>
                <w:rFonts w:ascii="Times New Roman" w:hAnsi="Times New Roman"/>
                <w:b/>
                <w:sz w:val="24"/>
                <w:szCs w:val="24"/>
                <w:lang w:val="ru-RU"/>
              </w:rPr>
              <w:t>.03</w:t>
            </w:r>
            <w:r w:rsidR="003B1F78" w:rsidRPr="00F8604B">
              <w:rPr>
                <w:rFonts w:ascii="Times New Roman" w:hAnsi="Times New Roman"/>
                <w:b/>
                <w:sz w:val="24"/>
                <w:szCs w:val="24"/>
                <w:lang w:val="ru-RU"/>
              </w:rPr>
              <w:t>.2024</w:t>
            </w:r>
            <w:r w:rsidR="008C2145" w:rsidRPr="00F8604B">
              <w:rPr>
                <w:rFonts w:ascii="Times New Roman" w:hAnsi="Times New Roman"/>
                <w:b/>
                <w:sz w:val="24"/>
                <w:szCs w:val="24"/>
                <w:lang w:val="ru-RU"/>
              </w:rPr>
              <w:t xml:space="preserve"> р. </w:t>
            </w:r>
            <w:r w:rsidR="00B07ECF" w:rsidRPr="00F8604B">
              <w:rPr>
                <w:rFonts w:ascii="Times New Roman" w:hAnsi="Times New Roman"/>
                <w:b/>
                <w:sz w:val="24"/>
                <w:szCs w:val="24"/>
                <w:u w:val="single"/>
                <w:lang w:val="ru-RU"/>
              </w:rPr>
              <w:t>д</w:t>
            </w:r>
            <w:r w:rsidR="00E76E3C" w:rsidRPr="00F8604B">
              <w:rPr>
                <w:rFonts w:ascii="Times New Roman" w:hAnsi="Times New Roman"/>
                <w:b/>
                <w:sz w:val="24"/>
                <w:szCs w:val="24"/>
                <w:u w:val="single"/>
                <w:lang w:val="ru-RU"/>
              </w:rPr>
              <w:t>о</w:t>
            </w:r>
            <w:r w:rsidR="00B07ECF" w:rsidRPr="00F8604B">
              <w:rPr>
                <w:rFonts w:ascii="Times New Roman" w:hAnsi="Times New Roman"/>
                <w:b/>
                <w:sz w:val="24"/>
                <w:szCs w:val="24"/>
                <w:u w:val="single"/>
                <w:lang w:val="ru-RU"/>
              </w:rPr>
              <w:t xml:space="preserve"> </w:t>
            </w:r>
            <w:r w:rsidR="002A14DA" w:rsidRPr="00F8604B">
              <w:rPr>
                <w:rFonts w:ascii="Times New Roman" w:hAnsi="Times New Roman"/>
                <w:b/>
                <w:sz w:val="24"/>
                <w:szCs w:val="24"/>
                <w:u w:val="single"/>
                <w:lang w:val="ru-RU"/>
              </w:rPr>
              <w:t>0</w:t>
            </w:r>
            <w:r w:rsidR="008C2145" w:rsidRPr="00F8604B">
              <w:rPr>
                <w:rFonts w:ascii="Times New Roman" w:hAnsi="Times New Roman"/>
                <w:b/>
                <w:sz w:val="24"/>
                <w:szCs w:val="24"/>
                <w:u w:val="single"/>
                <w:lang w:val="ru-RU"/>
              </w:rPr>
              <w:t>0</w:t>
            </w:r>
            <w:r w:rsidR="002A14DA" w:rsidRPr="00F8604B">
              <w:rPr>
                <w:rFonts w:ascii="Times New Roman" w:hAnsi="Times New Roman"/>
                <w:b/>
                <w:sz w:val="24"/>
                <w:szCs w:val="24"/>
                <w:u w:val="single"/>
                <w:lang w:val="ru-RU"/>
              </w:rPr>
              <w:t xml:space="preserve">:00 </w:t>
            </w:r>
            <w:r w:rsidR="00E76E3C" w:rsidRPr="00F8604B">
              <w:rPr>
                <w:rFonts w:ascii="Times New Roman" w:hAnsi="Times New Roman"/>
                <w:b/>
                <w:sz w:val="24"/>
                <w:szCs w:val="24"/>
                <w:u w:val="single"/>
                <w:lang w:val="ru-RU"/>
              </w:rPr>
              <w:t>год</w:t>
            </w:r>
            <w:r w:rsidR="00E76E3C" w:rsidRPr="00C362CD">
              <w:rPr>
                <w:rFonts w:ascii="Times New Roman" w:hAnsi="Times New Roman"/>
                <w:b/>
                <w:sz w:val="24"/>
                <w:szCs w:val="24"/>
                <w:u w:val="single"/>
                <w:lang w:val="ru-RU"/>
              </w:rPr>
              <w:t xml:space="preserve"> </w:t>
            </w:r>
          </w:p>
          <w:p w:rsidR="0035298A" w:rsidRPr="00C362CD" w:rsidRDefault="0035298A" w:rsidP="0035298A">
            <w:pPr>
              <w:widowControl w:val="0"/>
              <w:numPr>
                <w:ilvl w:val="1"/>
                <w:numId w:val="6"/>
              </w:numPr>
              <w:tabs>
                <w:tab w:val="left" w:pos="837"/>
              </w:tabs>
              <w:spacing w:after="0" w:line="240" w:lineRule="auto"/>
              <w:ind w:left="34" w:hanging="14"/>
              <w:contextualSpacing/>
              <w:jc w:val="both"/>
              <w:rPr>
                <w:rFonts w:ascii="Times New Roman" w:hAnsi="Times New Roman"/>
                <w:sz w:val="24"/>
                <w:szCs w:val="24"/>
              </w:rPr>
            </w:pPr>
            <w:r w:rsidRPr="00C362CD">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35298A" w:rsidRPr="00C362CD" w:rsidRDefault="0035298A" w:rsidP="0035298A">
            <w:pPr>
              <w:widowControl w:val="0"/>
              <w:numPr>
                <w:ilvl w:val="1"/>
                <w:numId w:val="6"/>
              </w:numPr>
              <w:tabs>
                <w:tab w:val="left" w:pos="837"/>
              </w:tabs>
              <w:spacing w:after="0" w:line="240" w:lineRule="auto"/>
              <w:ind w:left="34" w:hanging="14"/>
              <w:contextualSpacing/>
              <w:jc w:val="both"/>
              <w:rPr>
                <w:rFonts w:ascii="Times New Roman" w:hAnsi="Times New Roman"/>
                <w:sz w:val="24"/>
                <w:szCs w:val="24"/>
              </w:rPr>
            </w:pPr>
            <w:r w:rsidRPr="00C362CD">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35298A" w:rsidRPr="00C362CD" w:rsidTr="00FC69B8">
        <w:trPr>
          <w:trHeight w:val="522"/>
          <w:jc w:val="center"/>
        </w:trPr>
        <w:tc>
          <w:tcPr>
            <w:tcW w:w="516" w:type="dxa"/>
            <w:tcBorders>
              <w:bottom w:val="double" w:sz="4" w:space="0" w:color="auto"/>
            </w:tcBorders>
            <w:shd w:val="clear" w:color="auto" w:fill="auto"/>
          </w:tcPr>
          <w:p w:rsidR="0035298A" w:rsidRPr="00C362CD" w:rsidRDefault="0035298A" w:rsidP="0035298A">
            <w:pPr>
              <w:widowControl w:val="0"/>
              <w:spacing w:after="0" w:line="240" w:lineRule="auto"/>
              <w:contextualSpacing/>
              <w:jc w:val="center"/>
              <w:rPr>
                <w:rFonts w:ascii="Times New Roman" w:hAnsi="Times New Roman"/>
                <w:b/>
                <w:color w:val="000000"/>
                <w:sz w:val="24"/>
                <w:szCs w:val="24"/>
                <w:lang w:eastAsia="uk-UA"/>
              </w:rPr>
            </w:pPr>
            <w:r w:rsidRPr="00C362CD">
              <w:rPr>
                <w:rFonts w:ascii="Times New Roman" w:hAnsi="Times New Roman"/>
                <w:b/>
                <w:color w:val="000000"/>
                <w:sz w:val="24"/>
                <w:szCs w:val="24"/>
                <w:lang w:eastAsia="uk-UA"/>
              </w:rPr>
              <w:t>2</w:t>
            </w:r>
          </w:p>
        </w:tc>
        <w:tc>
          <w:tcPr>
            <w:tcW w:w="3012" w:type="dxa"/>
            <w:tcBorders>
              <w:bottom w:val="double" w:sz="4" w:space="0" w:color="auto"/>
            </w:tcBorders>
            <w:shd w:val="clear" w:color="auto" w:fill="auto"/>
          </w:tcPr>
          <w:p w:rsidR="0035298A" w:rsidRPr="00C362CD" w:rsidRDefault="0035298A" w:rsidP="0035298A">
            <w:pPr>
              <w:widowControl w:val="0"/>
              <w:spacing w:after="0" w:line="240" w:lineRule="auto"/>
              <w:contextualSpacing/>
              <w:rPr>
                <w:rFonts w:ascii="Times New Roman" w:hAnsi="Times New Roman"/>
                <w:b/>
                <w:sz w:val="24"/>
                <w:szCs w:val="24"/>
              </w:rPr>
            </w:pPr>
            <w:r w:rsidRPr="00C362CD">
              <w:rPr>
                <w:rFonts w:ascii="Times New Roman" w:hAnsi="Times New Roman"/>
                <w:b/>
                <w:sz w:val="24"/>
                <w:szCs w:val="24"/>
              </w:rPr>
              <w:t>Дата та час розкриття тендерної пропозиції</w:t>
            </w:r>
          </w:p>
        </w:tc>
        <w:tc>
          <w:tcPr>
            <w:tcW w:w="6490" w:type="dxa"/>
            <w:tcBorders>
              <w:bottom w:val="double" w:sz="4" w:space="0" w:color="auto"/>
            </w:tcBorders>
            <w:shd w:val="clear" w:color="auto" w:fill="auto"/>
          </w:tcPr>
          <w:p w:rsidR="00D05A8B" w:rsidRPr="00C362CD" w:rsidRDefault="00D1373D" w:rsidP="00E5576D">
            <w:pPr>
              <w:pStyle w:val="afb"/>
              <w:spacing w:before="0" w:beforeAutospacing="0" w:after="0" w:afterAutospacing="0"/>
              <w:jc w:val="both"/>
              <w:rPr>
                <w:color w:val="333333"/>
                <w:shd w:val="clear" w:color="auto" w:fill="FFFFFF"/>
              </w:rPr>
            </w:pPr>
            <w:r w:rsidRPr="00C362CD">
              <w:t xml:space="preserve">Відкриті торги проводяться із застосуванням електронного аукціону. </w:t>
            </w:r>
            <w:r w:rsidR="003C78BA" w:rsidRPr="00C362CD">
              <w:rPr>
                <w:color w:val="333333"/>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1373D" w:rsidRPr="00C362CD" w:rsidRDefault="00D1373D" w:rsidP="00E5576D">
            <w:pPr>
              <w:pStyle w:val="afb"/>
              <w:spacing w:before="0" w:beforeAutospacing="0" w:after="0" w:afterAutospacing="0"/>
              <w:jc w:val="both"/>
              <w:rPr>
                <w:color w:val="333333"/>
                <w:shd w:val="clear" w:color="auto" w:fill="FFFFFF"/>
              </w:rPr>
            </w:pPr>
            <w:r w:rsidRPr="00C362CD">
              <w:rPr>
                <w:color w:val="333333"/>
                <w:shd w:val="clear" w:color="auto" w:fill="FFFFFF"/>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362CD">
              <w:rPr>
                <w:color w:val="333333"/>
                <w:shd w:val="clear" w:color="auto" w:fill="FFFFFF"/>
              </w:rPr>
              <w:t>закупівель</w:t>
            </w:r>
            <w:r w:rsidR="008F23A6">
              <w:rPr>
                <w:color w:val="333333"/>
                <w:shd w:val="clear" w:color="auto" w:fill="FFFFFF"/>
              </w:rPr>
              <w:t>ю</w:t>
            </w:r>
            <w:r w:rsidRPr="00C362CD">
              <w:rPr>
                <w:color w:val="333333"/>
                <w:shd w:val="clear" w:color="auto" w:fill="FFFFFF"/>
              </w:rPr>
              <w:t>відповідно</w:t>
            </w:r>
            <w:proofErr w:type="spellEnd"/>
            <w:r w:rsidRPr="00C362CD">
              <w:rPr>
                <w:color w:val="333333"/>
                <w:shd w:val="clear" w:color="auto" w:fill="FFFFFF"/>
              </w:rPr>
              <w:t xml:space="preserve"> до статті 30 Закону.</w:t>
            </w:r>
          </w:p>
          <w:p w:rsidR="003C78BA" w:rsidRPr="00C362CD" w:rsidRDefault="003C78BA" w:rsidP="00E5576D">
            <w:pPr>
              <w:pStyle w:val="afb"/>
              <w:spacing w:before="0" w:beforeAutospacing="0" w:after="0" w:afterAutospacing="0"/>
              <w:jc w:val="both"/>
              <w:rPr>
                <w:color w:val="333333"/>
                <w:shd w:val="clear" w:color="auto" w:fill="FFFFFF"/>
              </w:rPr>
            </w:pPr>
            <w:r w:rsidRPr="00C362CD">
              <w:rPr>
                <w:color w:val="333333"/>
                <w:shd w:val="clear" w:color="auto" w:fill="FFFFFF"/>
              </w:rPr>
              <w:t xml:space="preserve">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05A8B" w:rsidRPr="00C362CD" w:rsidRDefault="003C78BA" w:rsidP="00E5576D">
            <w:pPr>
              <w:pStyle w:val="afb"/>
              <w:spacing w:before="0" w:beforeAutospacing="0" w:after="0" w:afterAutospacing="0"/>
              <w:jc w:val="both"/>
              <w:rPr>
                <w:color w:val="000000" w:themeColor="text1"/>
              </w:rPr>
            </w:pPr>
            <w:r w:rsidRPr="00C362CD">
              <w:rPr>
                <w:color w:val="000000" w:themeColor="text1"/>
                <w:shd w:val="clear" w:color="auto" w:fill="FFFFFF"/>
              </w:rPr>
              <w:t xml:space="preserve">Не підлягає розкриттю інформація, що обґрунтовано визначена учасником як конфіденційна, у тому числі інформація, що містить </w:t>
            </w:r>
            <w:r w:rsidRPr="00C362CD">
              <w:rPr>
                <w:color w:val="000000" w:themeColor="text1"/>
                <w:shd w:val="clear" w:color="auto" w:fill="FFFFFF"/>
              </w:rPr>
              <w:lastRenderedPageBreak/>
              <w:t xml:space="preserve">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w:t>
            </w:r>
            <w:proofErr w:type="spellStart"/>
            <w:r w:rsidRPr="00C362CD">
              <w:rPr>
                <w:color w:val="000000" w:themeColor="text1"/>
                <w:shd w:val="clear" w:color="auto" w:fill="FFFFFF"/>
              </w:rPr>
              <w:t>особливостей</w:t>
            </w:r>
            <w:r w:rsidRPr="00C362CD">
              <w:rPr>
                <w:rFonts w:ascii="Helvetica" w:hAnsi="Helvetica"/>
                <w:color w:val="000000" w:themeColor="text1"/>
                <w:shd w:val="clear" w:color="auto" w:fill="FFFFFF"/>
              </w:rPr>
              <w:t>.</w:t>
            </w:r>
            <w:r w:rsidR="00D05A8B" w:rsidRPr="00C362CD">
              <w:rPr>
                <w:color w:val="000000" w:themeColor="text1"/>
              </w:rPr>
              <w:t>Замовник</w:t>
            </w:r>
            <w:proofErr w:type="spellEnd"/>
            <w:r w:rsidR="00D05A8B" w:rsidRPr="00C362CD">
              <w:rPr>
                <w:color w:val="000000" w:themeColor="text1"/>
              </w:rPr>
              <w:t xml:space="preserve">, орган оскарження та </w:t>
            </w:r>
            <w:proofErr w:type="spellStart"/>
            <w:r w:rsidR="00D05A8B" w:rsidRPr="00C362CD">
              <w:rPr>
                <w:color w:val="000000" w:themeColor="text1"/>
              </w:rPr>
              <w:t>Держаудитслужба</w:t>
            </w:r>
            <w:proofErr w:type="spellEnd"/>
            <w:r w:rsidR="00D05A8B" w:rsidRPr="00C362CD">
              <w:rPr>
                <w:color w:val="000000" w:themeColor="text1"/>
              </w:rPr>
              <w:t xml:space="preserve"> мають доступ в електронній системі закупівель до інформації, яка визначена учасником процедури закупівлі конфіденційною.</w:t>
            </w:r>
          </w:p>
          <w:p w:rsidR="003C78BA" w:rsidRPr="00C362CD" w:rsidRDefault="003C78BA" w:rsidP="00E5576D">
            <w:pPr>
              <w:pStyle w:val="afb"/>
              <w:spacing w:before="0" w:beforeAutospacing="0" w:after="0" w:afterAutospacing="0"/>
              <w:jc w:val="both"/>
              <w:rPr>
                <w:color w:val="323232"/>
              </w:rPr>
            </w:pPr>
            <w:r w:rsidRPr="00C362CD">
              <w:rPr>
                <w:shd w:val="clear" w:color="auto" w:fill="FFFFFF"/>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35298A" w:rsidRPr="00C362CD" w:rsidRDefault="0041734B" w:rsidP="00E5576D">
            <w:pPr>
              <w:widowControl w:val="0"/>
              <w:spacing w:after="0" w:line="240" w:lineRule="auto"/>
              <w:ind w:firstLine="335"/>
              <w:contextualSpacing/>
              <w:jc w:val="both"/>
              <w:rPr>
                <w:rFonts w:ascii="Times New Roman" w:hAnsi="Times New Roman"/>
                <w:sz w:val="24"/>
                <w:szCs w:val="24"/>
              </w:rPr>
            </w:pPr>
            <w:r w:rsidRPr="00C362CD">
              <w:rPr>
                <w:rFonts w:ascii="Times New Roman" w:hAnsi="Times New Roman"/>
                <w:sz w:val="24"/>
                <w:szCs w:val="24"/>
              </w:rPr>
              <w:t>Оцінка тендерних пропозицій проводиться електронною системою закупівель</w:t>
            </w:r>
            <w:r w:rsidR="00647DBC" w:rsidRPr="00C362CD">
              <w:rPr>
                <w:rFonts w:ascii="Times New Roman" w:hAnsi="Times New Roman"/>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 Замовник розглядає тендерну пропозицію, яка визначена найбільш економічно вигідною, щодо її відповідності вимогам тендерної документації.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w:t>
            </w:r>
            <w:r w:rsidR="00050F90" w:rsidRPr="00C362CD">
              <w:rPr>
                <w:rFonts w:ascii="Times New Roman" w:hAnsi="Times New Roman"/>
                <w:sz w:val="24"/>
                <w:szCs w:val="24"/>
              </w:rPr>
              <w:t xml:space="preserve"> днів. У разі продовження строку</w:t>
            </w:r>
            <w:r w:rsidR="0077069E" w:rsidRPr="00C362CD">
              <w:rPr>
                <w:rFonts w:ascii="Times New Roman" w:hAnsi="Times New Roman"/>
                <w:sz w:val="24"/>
                <w:szCs w:val="24"/>
              </w:rPr>
              <w:t xml:space="preserve"> замовник оприлюднює повідомлення в електронній системі закупівель протягом одного дня з дня прийняття відповідного рішення.</w:t>
            </w:r>
          </w:p>
          <w:p w:rsidR="0077069E" w:rsidRPr="00C362CD" w:rsidRDefault="0077069E" w:rsidP="00E5576D">
            <w:pPr>
              <w:widowControl w:val="0"/>
              <w:spacing w:after="0" w:line="240" w:lineRule="auto"/>
              <w:ind w:firstLine="335"/>
              <w:contextualSpacing/>
              <w:jc w:val="both"/>
              <w:rPr>
                <w:rFonts w:ascii="Times New Roman" w:hAnsi="Times New Roman"/>
                <w:sz w:val="24"/>
                <w:szCs w:val="24"/>
              </w:rPr>
            </w:pPr>
            <w:r w:rsidRPr="00C362CD">
              <w:rPr>
                <w:rFonts w:ascii="Times New Roman" w:hAnsi="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77069E" w:rsidRPr="00C362CD" w:rsidRDefault="0077069E" w:rsidP="00E5576D">
            <w:pPr>
              <w:widowControl w:val="0"/>
              <w:spacing w:after="0" w:line="240" w:lineRule="auto"/>
              <w:ind w:firstLine="335"/>
              <w:contextualSpacing/>
              <w:jc w:val="both"/>
              <w:rPr>
                <w:rFonts w:ascii="Times New Roman" w:hAnsi="Times New Roman"/>
                <w:sz w:val="24"/>
                <w:szCs w:val="24"/>
              </w:rPr>
            </w:pPr>
            <w:r w:rsidRPr="00C362CD">
              <w:rPr>
                <w:rFonts w:ascii="Times New Roman" w:hAnsi="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CA2268" w:rsidRPr="00C362CD" w:rsidRDefault="00CA2268" w:rsidP="00E5576D">
            <w:pPr>
              <w:widowControl w:val="0"/>
              <w:spacing w:after="0" w:line="240" w:lineRule="auto"/>
              <w:ind w:firstLine="335"/>
              <w:contextualSpacing/>
              <w:jc w:val="both"/>
              <w:rPr>
                <w:rFonts w:ascii="Times New Roman" w:hAnsi="Times New Roman"/>
                <w:sz w:val="24"/>
                <w:szCs w:val="24"/>
              </w:rPr>
            </w:pPr>
            <w:r w:rsidRPr="00C362CD">
              <w:rPr>
                <w:rFonts w:ascii="Times New Roman" w:hAnsi="Times New Roman"/>
                <w:sz w:val="24"/>
                <w:szCs w:val="24"/>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 які подали свої тендерні пропозиції щодо предмета закупівлі або його частини (лота).</w:t>
            </w:r>
          </w:p>
          <w:p w:rsidR="00CA2268" w:rsidRPr="00C362CD" w:rsidRDefault="00CA2268" w:rsidP="00E5576D">
            <w:pPr>
              <w:widowControl w:val="0"/>
              <w:spacing w:after="0" w:line="240" w:lineRule="auto"/>
              <w:ind w:firstLine="335"/>
              <w:contextualSpacing/>
              <w:jc w:val="both"/>
              <w:rPr>
                <w:rFonts w:ascii="Times New Roman" w:hAnsi="Times New Roman"/>
                <w:sz w:val="24"/>
                <w:szCs w:val="24"/>
              </w:rPr>
            </w:pPr>
            <w:r w:rsidRPr="00C362CD">
              <w:rPr>
                <w:rFonts w:ascii="Times New Roman" w:hAnsi="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w:t>
            </w:r>
            <w:r w:rsidR="00791142" w:rsidRPr="00C362CD">
              <w:rPr>
                <w:rFonts w:ascii="Times New Roman" w:hAnsi="Times New Roman"/>
                <w:sz w:val="24"/>
                <w:szCs w:val="24"/>
              </w:rPr>
              <w:t xml:space="preserve"> обґрунтування в довільній формі щодо цін або вартості відповідних товарів, робіт чи послуг тендерної пропозиції.</w:t>
            </w:r>
          </w:p>
          <w:p w:rsidR="00791142" w:rsidRPr="00C362CD" w:rsidRDefault="00791142" w:rsidP="00E5576D">
            <w:pPr>
              <w:widowControl w:val="0"/>
              <w:spacing w:after="0" w:line="240" w:lineRule="auto"/>
              <w:ind w:firstLine="335"/>
              <w:contextualSpacing/>
              <w:jc w:val="both"/>
              <w:rPr>
                <w:rFonts w:ascii="Times New Roman" w:hAnsi="Times New Roman"/>
                <w:sz w:val="24"/>
                <w:szCs w:val="24"/>
              </w:rPr>
            </w:pPr>
            <w:r w:rsidRPr="00C362CD">
              <w:rPr>
                <w:rFonts w:ascii="Times New Roman" w:hAnsi="Times New Roman"/>
                <w:sz w:val="24"/>
                <w:szCs w:val="24"/>
              </w:rPr>
              <w:lastRenderedPageBreak/>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791142" w:rsidRPr="00C362CD" w:rsidRDefault="00791142" w:rsidP="00E5576D">
            <w:pPr>
              <w:widowControl w:val="0"/>
              <w:spacing w:after="0" w:line="240" w:lineRule="auto"/>
              <w:ind w:firstLine="335"/>
              <w:contextualSpacing/>
              <w:jc w:val="both"/>
              <w:rPr>
                <w:rFonts w:ascii="Times New Roman" w:hAnsi="Times New Roman"/>
                <w:sz w:val="24"/>
                <w:szCs w:val="24"/>
              </w:rPr>
            </w:pPr>
            <w:r w:rsidRPr="00C362CD">
              <w:rPr>
                <w:rFonts w:ascii="Times New Roman" w:hAnsi="Times New Roman"/>
                <w:sz w:val="24"/>
                <w:szCs w:val="24"/>
              </w:rPr>
              <w:t>Обґрунтування аномально низької тендерної пропозиції може містити інформацію про:</w:t>
            </w:r>
          </w:p>
          <w:p w:rsidR="00791142" w:rsidRPr="00C362CD" w:rsidRDefault="00791142" w:rsidP="00791142">
            <w:pPr>
              <w:pStyle w:val="a9"/>
              <w:widowControl w:val="0"/>
              <w:numPr>
                <w:ilvl w:val="0"/>
                <w:numId w:val="14"/>
              </w:numPr>
              <w:spacing w:after="0" w:line="240" w:lineRule="auto"/>
              <w:jc w:val="both"/>
              <w:rPr>
                <w:rFonts w:ascii="Times New Roman" w:hAnsi="Times New Roman"/>
                <w:sz w:val="24"/>
                <w:szCs w:val="24"/>
              </w:rPr>
            </w:pPr>
            <w:r w:rsidRPr="00C362CD">
              <w:rPr>
                <w:rFonts w:ascii="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91142" w:rsidRPr="00C362CD" w:rsidRDefault="00791142" w:rsidP="00791142">
            <w:pPr>
              <w:pStyle w:val="a9"/>
              <w:widowControl w:val="0"/>
              <w:numPr>
                <w:ilvl w:val="0"/>
                <w:numId w:val="14"/>
              </w:numPr>
              <w:spacing w:after="0" w:line="240" w:lineRule="auto"/>
              <w:jc w:val="both"/>
              <w:rPr>
                <w:rFonts w:ascii="Times New Roman" w:hAnsi="Times New Roman"/>
                <w:sz w:val="24"/>
                <w:szCs w:val="24"/>
              </w:rPr>
            </w:pPr>
            <w:r w:rsidRPr="00C362CD">
              <w:rPr>
                <w:rFonts w:ascii="Times New Roman" w:hAnsi="Times New Roman"/>
                <w:sz w:val="24"/>
                <w:szCs w:val="24"/>
              </w:rPr>
              <w:t xml:space="preserve">Сприятливі умови, за яких учасник процедури закупівлі може поставити товари, надати послуги чи виконати роботи, зокрема спеціальну </w:t>
            </w:r>
            <w:r w:rsidR="000D2DB5" w:rsidRPr="00C362CD">
              <w:rPr>
                <w:rFonts w:ascii="Times New Roman" w:hAnsi="Times New Roman"/>
                <w:sz w:val="24"/>
                <w:szCs w:val="24"/>
              </w:rPr>
              <w:t>цінову пропозицію (знижку</w:t>
            </w:r>
            <w:r w:rsidR="0096490A" w:rsidRPr="00C362CD">
              <w:rPr>
                <w:rFonts w:ascii="Times New Roman" w:hAnsi="Times New Roman"/>
                <w:sz w:val="24"/>
                <w:szCs w:val="24"/>
              </w:rPr>
              <w:t>) учасника процедури закупівлі;</w:t>
            </w:r>
          </w:p>
          <w:p w:rsidR="0096490A" w:rsidRPr="00C362CD" w:rsidRDefault="0096490A" w:rsidP="00791142">
            <w:pPr>
              <w:pStyle w:val="a9"/>
              <w:widowControl w:val="0"/>
              <w:numPr>
                <w:ilvl w:val="0"/>
                <w:numId w:val="14"/>
              </w:numPr>
              <w:spacing w:after="0" w:line="240" w:lineRule="auto"/>
              <w:jc w:val="both"/>
              <w:rPr>
                <w:rFonts w:ascii="Times New Roman" w:hAnsi="Times New Roman"/>
                <w:color w:val="FF0000"/>
                <w:sz w:val="24"/>
                <w:szCs w:val="24"/>
              </w:rPr>
            </w:pPr>
            <w:r w:rsidRPr="00C362CD">
              <w:rPr>
                <w:rFonts w:ascii="Times New Roman" w:hAnsi="Times New Roman"/>
                <w:sz w:val="24"/>
                <w:szCs w:val="24"/>
              </w:rPr>
              <w:t>Отримання учасником процедури закупівлі державної допомоги згідно із законодавством</w:t>
            </w:r>
            <w:r w:rsidRPr="00C362CD">
              <w:rPr>
                <w:rFonts w:ascii="Times New Roman" w:hAnsi="Times New Roman"/>
                <w:color w:val="538135" w:themeColor="accent6" w:themeShade="BF"/>
                <w:sz w:val="24"/>
                <w:szCs w:val="24"/>
              </w:rPr>
              <w:t>.</w:t>
            </w:r>
          </w:p>
          <w:p w:rsidR="0096490A" w:rsidRPr="00C362CD" w:rsidRDefault="008739C8" w:rsidP="0096490A">
            <w:pPr>
              <w:widowControl w:val="0"/>
              <w:spacing w:after="0" w:line="240" w:lineRule="auto"/>
              <w:jc w:val="both"/>
              <w:rPr>
                <w:rFonts w:ascii="Times New Roman" w:hAnsi="Times New Roman"/>
                <w:sz w:val="24"/>
                <w:szCs w:val="24"/>
              </w:rPr>
            </w:pPr>
            <w:r w:rsidRPr="00C362CD">
              <w:rPr>
                <w:rFonts w:ascii="Times New Roman" w:hAnsi="Times New Roman"/>
                <w:sz w:val="24"/>
                <w:szCs w:val="24"/>
                <w:shd w:val="clear" w:color="auto" w:fill="FFFFFF"/>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8739C8" w:rsidRPr="00C362CD" w:rsidRDefault="008739C8" w:rsidP="0096490A">
            <w:pPr>
              <w:widowControl w:val="0"/>
              <w:spacing w:after="0" w:line="240" w:lineRule="auto"/>
              <w:jc w:val="both"/>
              <w:rPr>
                <w:rFonts w:ascii="Times New Roman" w:hAnsi="Times New Roman"/>
                <w:sz w:val="24"/>
                <w:szCs w:val="24"/>
              </w:rPr>
            </w:pPr>
          </w:p>
        </w:tc>
      </w:tr>
      <w:tr w:rsidR="0035298A" w:rsidRPr="00C362CD" w:rsidTr="00D32A9A">
        <w:trPr>
          <w:trHeight w:val="522"/>
          <w:jc w:val="center"/>
        </w:trPr>
        <w:tc>
          <w:tcPr>
            <w:tcW w:w="10032"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35298A" w:rsidRPr="00C362CD" w:rsidRDefault="0035298A" w:rsidP="0035298A">
            <w:pPr>
              <w:widowControl w:val="0"/>
              <w:spacing w:after="0" w:line="240" w:lineRule="auto"/>
              <w:contextualSpacing/>
              <w:jc w:val="center"/>
              <w:rPr>
                <w:rFonts w:ascii="Times New Roman" w:hAnsi="Times New Roman"/>
                <w:b/>
                <w:sz w:val="24"/>
                <w:szCs w:val="24"/>
              </w:rPr>
            </w:pPr>
            <w:r w:rsidRPr="00C362CD">
              <w:rPr>
                <w:rFonts w:ascii="Times New Roman" w:hAnsi="Times New Roman"/>
                <w:b/>
                <w:sz w:val="24"/>
                <w:szCs w:val="24"/>
              </w:rPr>
              <w:lastRenderedPageBreak/>
              <w:t>Розділ V. Оцінка тендерної пропозиції</w:t>
            </w:r>
          </w:p>
        </w:tc>
      </w:tr>
      <w:tr w:rsidR="008212DC" w:rsidRPr="00C362CD" w:rsidTr="00FC69B8">
        <w:trPr>
          <w:trHeight w:val="522"/>
          <w:jc w:val="center"/>
        </w:trPr>
        <w:tc>
          <w:tcPr>
            <w:tcW w:w="516" w:type="dxa"/>
            <w:tcBorders>
              <w:top w:val="double" w:sz="4" w:space="0" w:color="auto"/>
            </w:tcBorders>
            <w:shd w:val="clear" w:color="auto" w:fill="auto"/>
          </w:tcPr>
          <w:p w:rsidR="008212DC" w:rsidRPr="00C362CD" w:rsidRDefault="008212DC" w:rsidP="008212DC">
            <w:pPr>
              <w:widowControl w:val="0"/>
              <w:spacing w:after="0" w:line="240" w:lineRule="auto"/>
              <w:contextualSpacing/>
              <w:jc w:val="center"/>
              <w:rPr>
                <w:rFonts w:ascii="Times New Roman" w:hAnsi="Times New Roman"/>
                <w:b/>
                <w:color w:val="000000"/>
                <w:sz w:val="24"/>
                <w:szCs w:val="24"/>
                <w:lang w:eastAsia="uk-UA"/>
              </w:rPr>
            </w:pPr>
            <w:r w:rsidRPr="00C362CD">
              <w:rPr>
                <w:rFonts w:ascii="Times New Roman" w:hAnsi="Times New Roman"/>
                <w:b/>
                <w:color w:val="000000"/>
                <w:sz w:val="24"/>
                <w:szCs w:val="24"/>
                <w:lang w:eastAsia="uk-UA"/>
              </w:rPr>
              <w:t>1</w:t>
            </w:r>
          </w:p>
        </w:tc>
        <w:tc>
          <w:tcPr>
            <w:tcW w:w="3012" w:type="dxa"/>
            <w:tcBorders>
              <w:top w:val="double" w:sz="4" w:space="0" w:color="auto"/>
            </w:tcBorders>
            <w:shd w:val="clear" w:color="auto" w:fill="auto"/>
          </w:tcPr>
          <w:p w:rsidR="008212DC" w:rsidRPr="00C362CD" w:rsidRDefault="008212DC" w:rsidP="008212DC">
            <w:pPr>
              <w:widowControl w:val="0"/>
              <w:spacing w:after="0" w:line="240" w:lineRule="auto"/>
              <w:contextualSpacing/>
              <w:rPr>
                <w:rFonts w:ascii="Times New Roman" w:hAnsi="Times New Roman"/>
                <w:b/>
                <w:sz w:val="24"/>
                <w:szCs w:val="24"/>
                <w:lang w:eastAsia="uk-UA"/>
              </w:rPr>
            </w:pPr>
            <w:r w:rsidRPr="00C362CD">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6490" w:type="dxa"/>
            <w:tcBorders>
              <w:top w:val="double" w:sz="4" w:space="0" w:color="auto"/>
            </w:tcBorders>
            <w:shd w:val="clear" w:color="auto" w:fill="auto"/>
          </w:tcPr>
          <w:p w:rsidR="008212DC" w:rsidRPr="00C362CD" w:rsidRDefault="008212DC" w:rsidP="008212DC">
            <w:pPr>
              <w:spacing w:after="0" w:line="240" w:lineRule="auto"/>
              <w:jc w:val="both"/>
              <w:rPr>
                <w:rFonts w:ascii="Times New Roman" w:hAnsi="Times New Roman"/>
                <w:sz w:val="24"/>
                <w:szCs w:val="24"/>
                <w:lang w:eastAsia="zh-CN"/>
              </w:rPr>
            </w:pPr>
          </w:p>
          <w:p w:rsidR="008212DC" w:rsidRPr="00C362CD" w:rsidRDefault="008212DC" w:rsidP="008212DC">
            <w:pPr>
              <w:spacing w:after="0" w:line="240" w:lineRule="auto"/>
              <w:jc w:val="both"/>
              <w:rPr>
                <w:rFonts w:ascii="Times New Roman" w:hAnsi="Times New Roman"/>
                <w:sz w:val="24"/>
                <w:szCs w:val="24"/>
                <w:lang w:eastAsia="zh-CN"/>
              </w:rPr>
            </w:pPr>
            <w:r w:rsidRPr="00C362CD">
              <w:rPr>
                <w:rFonts w:ascii="Times New Roman" w:hAnsi="Times New Roman"/>
                <w:sz w:val="24"/>
                <w:szCs w:val="24"/>
                <w:lang w:eastAsia="zh-CN"/>
              </w:rPr>
              <w:t xml:space="preserve">     Оцінка тендерних пропозицій здійснюється на основі критерію „Ціна”. Питома вага – 100%. </w:t>
            </w:r>
          </w:p>
          <w:p w:rsidR="008212DC" w:rsidRPr="00C362CD" w:rsidRDefault="008212DC" w:rsidP="008212DC">
            <w:pPr>
              <w:spacing w:after="0" w:line="240" w:lineRule="auto"/>
              <w:jc w:val="both"/>
              <w:rPr>
                <w:rFonts w:ascii="Times New Roman" w:hAnsi="Times New Roman"/>
                <w:sz w:val="24"/>
                <w:szCs w:val="24"/>
                <w:lang w:eastAsia="zh-CN"/>
              </w:rPr>
            </w:pPr>
            <w:r w:rsidRPr="00C362CD">
              <w:rPr>
                <w:rFonts w:ascii="Times New Roman" w:hAnsi="Times New Roman"/>
                <w:sz w:val="24"/>
                <w:szCs w:val="24"/>
                <w:lang w:eastAsia="zh-CN"/>
              </w:rPr>
              <w:t xml:space="preserve">     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  </w:t>
            </w:r>
          </w:p>
          <w:p w:rsidR="008212DC" w:rsidRPr="00C362CD" w:rsidRDefault="008212DC" w:rsidP="00920379">
            <w:pPr>
              <w:spacing w:after="0" w:line="240" w:lineRule="auto"/>
              <w:jc w:val="both"/>
              <w:rPr>
                <w:rFonts w:ascii="Times New Roman" w:hAnsi="Times New Roman"/>
                <w:sz w:val="24"/>
                <w:szCs w:val="24"/>
                <w:lang w:eastAsia="zh-CN"/>
              </w:rPr>
            </w:pPr>
            <w:r w:rsidRPr="00C362CD">
              <w:rPr>
                <w:rFonts w:ascii="Times New Roman" w:hAnsi="Times New Roman"/>
                <w:sz w:val="24"/>
                <w:szCs w:val="24"/>
                <w:lang w:eastAsia="zh-CN"/>
              </w:rPr>
              <w:t xml:space="preserve">     Оцінка здійснюється щ</w:t>
            </w:r>
            <w:r w:rsidR="00920379" w:rsidRPr="00C362CD">
              <w:rPr>
                <w:rFonts w:ascii="Times New Roman" w:hAnsi="Times New Roman"/>
                <w:sz w:val="24"/>
                <w:szCs w:val="24"/>
                <w:lang w:eastAsia="zh-CN"/>
              </w:rPr>
              <w:t xml:space="preserve">одо предмета закупівлі </w:t>
            </w:r>
            <w:proofErr w:type="spellStart"/>
            <w:r w:rsidR="00920379" w:rsidRPr="00C362CD">
              <w:rPr>
                <w:rFonts w:ascii="Times New Roman" w:hAnsi="Times New Roman"/>
                <w:sz w:val="24"/>
                <w:szCs w:val="24"/>
                <w:lang w:eastAsia="zh-CN"/>
              </w:rPr>
              <w:t>вцілому</w:t>
            </w:r>
            <w:proofErr w:type="spellEnd"/>
            <w:r w:rsidR="00920379" w:rsidRPr="00C362CD">
              <w:rPr>
                <w:rFonts w:ascii="Times New Roman" w:hAnsi="Times New Roman"/>
                <w:sz w:val="24"/>
                <w:szCs w:val="24"/>
                <w:lang w:eastAsia="zh-CN"/>
              </w:rPr>
              <w:t>.</w:t>
            </w:r>
          </w:p>
          <w:p w:rsidR="008212DC" w:rsidRPr="00C362CD" w:rsidRDefault="008739C8" w:rsidP="008212DC">
            <w:pPr>
              <w:spacing w:after="0" w:line="240" w:lineRule="auto"/>
              <w:jc w:val="both"/>
              <w:rPr>
                <w:rFonts w:ascii="Times New Roman" w:hAnsi="Times New Roman"/>
                <w:sz w:val="24"/>
                <w:szCs w:val="24"/>
                <w:lang w:eastAsia="zh-CN"/>
              </w:rPr>
            </w:pPr>
            <w:r w:rsidRPr="00C362CD">
              <w:rPr>
                <w:rFonts w:ascii="Times New Roman" w:hAnsi="Times New Roman"/>
                <w:sz w:val="24"/>
                <w:szCs w:val="24"/>
                <w:shd w:val="clear" w:color="auto" w:fill="FFFFFF"/>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8212DC" w:rsidRPr="00C362CD" w:rsidRDefault="008212DC" w:rsidP="00307F56">
            <w:pPr>
              <w:spacing w:after="0" w:line="240" w:lineRule="auto"/>
              <w:jc w:val="both"/>
              <w:rPr>
                <w:rFonts w:ascii="Times New Roman" w:hAnsi="Times New Roman"/>
                <w:sz w:val="24"/>
                <w:szCs w:val="24"/>
                <w:lang w:eastAsia="zh-CN"/>
              </w:rPr>
            </w:pPr>
            <w:r w:rsidRPr="00C362CD">
              <w:rPr>
                <w:rFonts w:ascii="Times New Roman" w:hAnsi="Times New Roman"/>
                <w:sz w:val="24"/>
                <w:szCs w:val="24"/>
                <w:lang w:eastAsia="zh-CN"/>
              </w:rPr>
              <w:t xml:space="preserve">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8739C8" w:rsidRPr="00C362CD" w:rsidRDefault="008739C8" w:rsidP="00307F56">
            <w:pPr>
              <w:pStyle w:val="afb"/>
              <w:shd w:val="clear" w:color="auto" w:fill="FFFFFF"/>
              <w:spacing w:before="0" w:beforeAutospacing="0" w:after="0" w:afterAutospacing="0"/>
              <w:jc w:val="both"/>
              <w:textAlignment w:val="baseline"/>
            </w:pPr>
            <w:r w:rsidRPr="00C362CD">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w:t>
            </w:r>
            <w:r w:rsidRPr="00C362CD">
              <w:lastRenderedPageBreak/>
              <w:t>розкриття тендерних пропозицій формується та оприлюднюється відповідно до частин третьої та четвертої статті 28 Закону.</w:t>
            </w:r>
          </w:p>
          <w:p w:rsidR="008739C8" w:rsidRPr="00C362CD" w:rsidRDefault="008739C8" w:rsidP="00307F56">
            <w:pPr>
              <w:pStyle w:val="afb"/>
              <w:shd w:val="clear" w:color="auto" w:fill="FFFFFF"/>
              <w:spacing w:before="0" w:beforeAutospacing="0" w:after="0" w:afterAutospacing="0"/>
              <w:jc w:val="both"/>
              <w:textAlignment w:val="baseline"/>
            </w:pPr>
            <w:r w:rsidRPr="00C362CD">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212DC" w:rsidRPr="00C362CD" w:rsidRDefault="008212DC" w:rsidP="00307F56">
            <w:pPr>
              <w:spacing w:after="0" w:line="240" w:lineRule="auto"/>
              <w:jc w:val="both"/>
              <w:rPr>
                <w:rFonts w:ascii="Times New Roman" w:hAnsi="Times New Roman"/>
                <w:sz w:val="24"/>
                <w:szCs w:val="24"/>
                <w:lang w:eastAsia="zh-CN"/>
              </w:rPr>
            </w:pPr>
            <w:r w:rsidRPr="00C362CD">
              <w:rPr>
                <w:rFonts w:ascii="Times New Roman" w:hAnsi="Times New Roman"/>
                <w:sz w:val="24"/>
                <w:szCs w:val="24"/>
                <w:lang w:eastAsia="zh-CN"/>
              </w:rPr>
              <w:t xml:space="preserve">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212DC" w:rsidRPr="00C362CD" w:rsidRDefault="008212DC" w:rsidP="00307F56">
            <w:pPr>
              <w:spacing w:after="0" w:line="240" w:lineRule="auto"/>
              <w:jc w:val="both"/>
              <w:rPr>
                <w:rFonts w:ascii="Times New Roman" w:hAnsi="Times New Roman"/>
                <w:sz w:val="24"/>
                <w:szCs w:val="24"/>
                <w:lang w:eastAsia="zh-CN"/>
              </w:rPr>
            </w:pPr>
            <w:r w:rsidRPr="00C362CD">
              <w:rPr>
                <w:rFonts w:ascii="Times New Roman" w:hAnsi="Times New Roman"/>
                <w:sz w:val="24"/>
                <w:szCs w:val="24"/>
                <w:lang w:eastAsia="zh-CN"/>
              </w:rPr>
              <w:t xml:space="preserve">     Замовник та учасники не можуть ініціювати будь-які переговори з питань внесення змін до змісту або ціни поданої тендерної пропозиції. </w:t>
            </w:r>
          </w:p>
          <w:p w:rsidR="008212DC" w:rsidRPr="00C362CD" w:rsidRDefault="008212DC" w:rsidP="00307F56">
            <w:pPr>
              <w:spacing w:after="0" w:line="240" w:lineRule="auto"/>
              <w:jc w:val="both"/>
              <w:rPr>
                <w:rFonts w:ascii="Times New Roman" w:hAnsi="Times New Roman"/>
                <w:sz w:val="24"/>
                <w:szCs w:val="24"/>
                <w:lang w:eastAsia="zh-CN"/>
              </w:rPr>
            </w:pPr>
            <w:r w:rsidRPr="00C362CD">
              <w:rPr>
                <w:rFonts w:ascii="Times New Roman" w:hAnsi="Times New Roman"/>
                <w:sz w:val="24"/>
                <w:szCs w:val="24"/>
                <w:lang w:eastAsia="zh-CN"/>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Pr="00C362CD">
              <w:rPr>
                <w:rFonts w:ascii="Times New Roman" w:hAnsi="Times New Roman"/>
                <w:color w:val="000000" w:themeColor="text1"/>
                <w:sz w:val="24"/>
                <w:szCs w:val="24"/>
                <w:lang w:eastAsia="zh-CN"/>
              </w:rPr>
              <w:t xml:space="preserve">тендерної </w:t>
            </w:r>
            <w:r w:rsidRPr="00C362CD">
              <w:rPr>
                <w:rFonts w:ascii="Times New Roman" w:hAnsi="Times New Roman"/>
                <w:sz w:val="24"/>
                <w:szCs w:val="24"/>
                <w:lang w:eastAsia="zh-CN"/>
              </w:rPr>
              <w:t>пропозиції.</w:t>
            </w:r>
          </w:p>
          <w:p w:rsidR="008212DC" w:rsidRPr="00C362CD" w:rsidRDefault="00BC56D3" w:rsidP="00307F56">
            <w:pPr>
              <w:spacing w:after="0" w:line="240" w:lineRule="auto"/>
              <w:jc w:val="both"/>
              <w:rPr>
                <w:rFonts w:ascii="Times New Roman" w:hAnsi="Times New Roman"/>
                <w:sz w:val="24"/>
                <w:szCs w:val="24"/>
                <w:lang w:eastAsia="zh-CN"/>
              </w:rPr>
            </w:pPr>
            <w:r w:rsidRPr="00C362CD">
              <w:rPr>
                <w:rFonts w:ascii="Times New Roman" w:hAnsi="Times New Roman"/>
                <w:sz w:val="24"/>
                <w:szCs w:val="24"/>
                <w:lang w:eastAsia="zh-CN"/>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212DC" w:rsidRPr="00C362CD" w:rsidRDefault="008212DC" w:rsidP="00307F56">
            <w:pPr>
              <w:spacing w:after="0" w:line="240" w:lineRule="auto"/>
              <w:jc w:val="both"/>
              <w:rPr>
                <w:rFonts w:ascii="Times New Roman" w:hAnsi="Times New Roman"/>
                <w:sz w:val="24"/>
                <w:szCs w:val="24"/>
                <w:lang w:eastAsia="zh-CN"/>
              </w:rPr>
            </w:pPr>
            <w:r w:rsidRPr="00C362CD">
              <w:rPr>
                <w:rFonts w:ascii="Times New Roman" w:hAnsi="Times New Roman"/>
                <w:sz w:val="24"/>
                <w:szCs w:val="24"/>
                <w:lang w:eastAsia="zh-CN"/>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одного робочого дня з дня визначення найбільш економічно вигідної тендерної пропозиції.</w:t>
            </w:r>
          </w:p>
          <w:p w:rsidR="008212DC" w:rsidRPr="00C362CD" w:rsidRDefault="008212DC" w:rsidP="008212DC">
            <w:pPr>
              <w:spacing w:after="0" w:line="240" w:lineRule="auto"/>
              <w:jc w:val="both"/>
              <w:rPr>
                <w:rFonts w:ascii="Times New Roman" w:hAnsi="Times New Roman"/>
                <w:sz w:val="24"/>
                <w:szCs w:val="24"/>
                <w:lang w:eastAsia="zh-CN"/>
              </w:rPr>
            </w:pPr>
            <w:r w:rsidRPr="00C362CD">
              <w:rPr>
                <w:rFonts w:ascii="Times New Roman" w:hAnsi="Times New Roman"/>
                <w:sz w:val="24"/>
                <w:szCs w:val="24"/>
                <w:lang w:eastAsia="zh-CN"/>
              </w:rPr>
              <w:t xml:space="preserve">     Обґрунтування аномально низької тендерної пропозиції може містити інформацію про:</w:t>
            </w:r>
          </w:p>
          <w:p w:rsidR="008212DC" w:rsidRPr="00C362CD" w:rsidRDefault="008212DC" w:rsidP="008212DC">
            <w:pPr>
              <w:spacing w:after="0" w:line="240" w:lineRule="auto"/>
              <w:jc w:val="both"/>
              <w:rPr>
                <w:rFonts w:ascii="Times New Roman" w:hAnsi="Times New Roman"/>
                <w:sz w:val="24"/>
                <w:szCs w:val="24"/>
                <w:lang w:eastAsia="zh-CN"/>
              </w:rPr>
            </w:pPr>
            <w:r w:rsidRPr="00C362CD">
              <w:rPr>
                <w:rFonts w:ascii="Times New Roman" w:hAnsi="Times New Roman"/>
                <w:sz w:val="24"/>
                <w:szCs w:val="24"/>
                <w:lang w:eastAsia="zh-CN"/>
              </w:rPr>
              <w:t xml:space="preserve"> 1) досягнення економії завдяки застосованому технологічному процесу виробництва товарів, порядку надання послуг чи технології будівництва;</w:t>
            </w:r>
          </w:p>
          <w:p w:rsidR="008212DC" w:rsidRPr="00C362CD" w:rsidRDefault="008212DC" w:rsidP="008212DC">
            <w:pPr>
              <w:spacing w:after="0" w:line="240" w:lineRule="auto"/>
              <w:jc w:val="both"/>
              <w:rPr>
                <w:rFonts w:ascii="Times New Roman" w:hAnsi="Times New Roman"/>
                <w:sz w:val="24"/>
                <w:szCs w:val="24"/>
                <w:lang w:eastAsia="zh-CN"/>
              </w:rPr>
            </w:pPr>
            <w:r w:rsidRPr="00C362CD">
              <w:rPr>
                <w:rFonts w:ascii="Times New Roman" w:hAnsi="Times New Roman"/>
                <w:sz w:val="24"/>
                <w:szCs w:val="24"/>
                <w:lang w:eastAsia="zh-CN"/>
              </w:rPr>
              <w:t xml:space="preserve"> 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212DC" w:rsidRPr="00C362CD" w:rsidRDefault="008212DC" w:rsidP="008212DC">
            <w:pPr>
              <w:spacing w:after="0" w:line="240" w:lineRule="auto"/>
              <w:jc w:val="both"/>
              <w:rPr>
                <w:rFonts w:ascii="Times New Roman" w:hAnsi="Times New Roman"/>
                <w:sz w:val="24"/>
                <w:szCs w:val="24"/>
                <w:lang w:eastAsia="zh-CN"/>
              </w:rPr>
            </w:pPr>
            <w:r w:rsidRPr="00C362CD">
              <w:rPr>
                <w:rFonts w:ascii="Times New Roman" w:hAnsi="Times New Roman"/>
                <w:sz w:val="24"/>
                <w:szCs w:val="24"/>
                <w:lang w:eastAsia="zh-CN"/>
              </w:rPr>
              <w:t xml:space="preserve"> 3) отримання учасником державної допомоги згідно із законодавством.</w:t>
            </w:r>
          </w:p>
          <w:p w:rsidR="008212DC" w:rsidRPr="00C362CD" w:rsidRDefault="008212DC" w:rsidP="008212DC">
            <w:pPr>
              <w:widowControl w:val="0"/>
              <w:spacing w:after="0" w:line="240" w:lineRule="auto"/>
              <w:jc w:val="both"/>
              <w:rPr>
                <w:rFonts w:ascii="Times New Roman" w:hAnsi="Times New Roman"/>
                <w:sz w:val="24"/>
                <w:szCs w:val="24"/>
                <w:lang w:eastAsia="zh-CN"/>
              </w:rPr>
            </w:pPr>
            <w:r w:rsidRPr="00C362CD">
              <w:rPr>
                <w:rFonts w:ascii="Times New Roman" w:hAnsi="Times New Roman"/>
                <w:sz w:val="24"/>
                <w:szCs w:val="24"/>
                <w:lang w:eastAsia="zh-CN"/>
              </w:rPr>
              <w:t xml:space="preserve">     За результатами розгляду та оцінки тендерної пропозиції </w:t>
            </w:r>
            <w:r w:rsidRPr="00C362CD">
              <w:rPr>
                <w:rFonts w:ascii="Times New Roman" w:hAnsi="Times New Roman"/>
                <w:sz w:val="24"/>
                <w:szCs w:val="24"/>
                <w:lang w:eastAsia="zh-CN"/>
              </w:rPr>
              <w:lastRenderedPageBreak/>
              <w:t>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8212DC" w:rsidRPr="00C362CD" w:rsidRDefault="008212DC" w:rsidP="008212DC">
            <w:pPr>
              <w:spacing w:after="0" w:line="240" w:lineRule="auto"/>
              <w:jc w:val="both"/>
              <w:rPr>
                <w:rFonts w:ascii="Times New Roman" w:hAnsi="Times New Roman"/>
                <w:sz w:val="24"/>
                <w:szCs w:val="24"/>
                <w:lang w:eastAsia="zh-CN"/>
              </w:rPr>
            </w:pPr>
            <w:r w:rsidRPr="00C362CD">
              <w:rPr>
                <w:rFonts w:ascii="Times New Roman" w:hAnsi="Times New Roman"/>
                <w:sz w:val="24"/>
                <w:szCs w:val="24"/>
                <w:lang w:eastAsia="zh-CN"/>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8212DC" w:rsidRPr="00C362CD" w:rsidRDefault="00F52A03" w:rsidP="008212DC">
            <w:pPr>
              <w:spacing w:after="0" w:line="240" w:lineRule="auto"/>
              <w:jc w:val="both"/>
              <w:rPr>
                <w:rFonts w:ascii="Times New Roman" w:hAnsi="Times New Roman"/>
                <w:sz w:val="24"/>
                <w:szCs w:val="24"/>
                <w:highlight w:val="white"/>
              </w:rPr>
            </w:pPr>
            <w:r w:rsidRPr="00C362CD">
              <w:rPr>
                <w:rFonts w:ascii="Times New Roman" w:hAnsi="Times New Roman"/>
                <w:color w:val="323232"/>
                <w:sz w:val="24"/>
                <w:szCs w:val="24"/>
              </w:rPr>
              <w:t>У разі отримання достовірної інформації про невідповідність учасника процедури закупівлі вимогам кваліфікаційних критеріїв, </w:t>
            </w:r>
            <w:r w:rsidRPr="00C362CD">
              <w:rPr>
                <w:rStyle w:val="afe"/>
                <w:rFonts w:ascii="Times New Roman" w:hAnsi="Times New Roman"/>
                <w:color w:val="323232"/>
                <w:sz w:val="24"/>
                <w:szCs w:val="24"/>
              </w:rPr>
              <w:t>наявність підстав, визначених пунктом 4</w:t>
            </w:r>
            <w:r w:rsidR="00104D87" w:rsidRPr="00C362CD">
              <w:rPr>
                <w:rStyle w:val="afe"/>
                <w:rFonts w:ascii="Times New Roman" w:hAnsi="Times New Roman"/>
                <w:color w:val="323232"/>
                <w:sz w:val="24"/>
                <w:szCs w:val="24"/>
              </w:rPr>
              <w:t>7</w:t>
            </w:r>
            <w:r w:rsidRPr="00C362CD">
              <w:rPr>
                <w:rStyle w:val="afe"/>
                <w:rFonts w:ascii="Times New Roman" w:hAnsi="Times New Roman"/>
                <w:color w:val="323232"/>
                <w:sz w:val="24"/>
                <w:szCs w:val="24"/>
              </w:rPr>
              <w:t xml:space="preserve"> Особливостей,</w:t>
            </w:r>
            <w:r w:rsidRPr="00C362CD">
              <w:rPr>
                <w:rFonts w:ascii="Times New Roman" w:hAnsi="Times New Roman"/>
                <w:color w:val="323232"/>
                <w:sz w:val="24"/>
                <w:szCs w:val="24"/>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04D87" w:rsidRPr="00C362CD" w:rsidRDefault="00104D87" w:rsidP="00104D87">
            <w:pPr>
              <w:pStyle w:val="afb"/>
              <w:shd w:val="clear" w:color="auto" w:fill="FFFFFF"/>
              <w:spacing w:before="0" w:beforeAutospacing="0" w:after="300" w:afterAutospacing="0"/>
              <w:jc w:val="both"/>
              <w:textAlignment w:val="baseline"/>
              <w:rPr>
                <w:color w:val="333333"/>
              </w:rPr>
            </w:pPr>
            <w:r w:rsidRPr="00C362CD">
              <w:rPr>
                <w:color w:val="333333"/>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04D87" w:rsidRPr="00C362CD" w:rsidRDefault="00104D87" w:rsidP="00307F56">
            <w:pPr>
              <w:pStyle w:val="afb"/>
              <w:shd w:val="clear" w:color="auto" w:fill="FFFFFF"/>
              <w:spacing w:before="0" w:beforeAutospacing="0" w:after="0" w:afterAutospacing="0"/>
              <w:jc w:val="both"/>
              <w:textAlignment w:val="baseline"/>
              <w:rPr>
                <w:color w:val="333333"/>
              </w:rPr>
            </w:pPr>
            <w:r w:rsidRPr="00C362CD">
              <w:rPr>
                <w:color w:val="333333"/>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212DC" w:rsidRPr="00C362CD" w:rsidRDefault="00104D87" w:rsidP="00307F56">
            <w:pPr>
              <w:pStyle w:val="afb"/>
              <w:shd w:val="clear" w:color="auto" w:fill="FFFFFF"/>
              <w:spacing w:before="0" w:beforeAutospacing="0" w:after="0" w:afterAutospacing="0"/>
              <w:jc w:val="both"/>
              <w:textAlignment w:val="baseline"/>
              <w:rPr>
                <w:color w:val="333333"/>
              </w:rPr>
            </w:pPr>
            <w:r w:rsidRPr="00C362CD">
              <w:rPr>
                <w:color w:val="333333"/>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212DC" w:rsidRPr="00C362CD" w:rsidRDefault="008212DC" w:rsidP="00307F56">
            <w:pPr>
              <w:widowControl w:val="0"/>
              <w:spacing w:after="0" w:line="240" w:lineRule="auto"/>
              <w:jc w:val="both"/>
              <w:rPr>
                <w:rFonts w:ascii="Times New Roman" w:hAnsi="Times New Roman"/>
                <w:sz w:val="24"/>
                <w:szCs w:val="24"/>
              </w:rPr>
            </w:pPr>
            <w:r w:rsidRPr="00C362CD">
              <w:rPr>
                <w:rFonts w:ascii="Times New Roman" w:hAnsi="Times New Roman"/>
                <w:sz w:val="24"/>
                <w:szCs w:val="24"/>
              </w:rPr>
              <w:t xml:space="preserve">     Учасник процедури закупівлі виправляє невідповідності в інформації та/або документах, що подані ним у складі своєї тендерної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212DC" w:rsidRPr="00C362CD" w:rsidRDefault="008212DC" w:rsidP="00307F56">
            <w:pPr>
              <w:spacing w:after="0" w:line="240" w:lineRule="auto"/>
              <w:jc w:val="both"/>
              <w:rPr>
                <w:rFonts w:ascii="Times New Roman" w:hAnsi="Times New Roman"/>
                <w:sz w:val="24"/>
                <w:szCs w:val="24"/>
              </w:rPr>
            </w:pPr>
            <w:r w:rsidRPr="00C362CD">
              <w:rPr>
                <w:rFonts w:ascii="Times New Roman" w:hAnsi="Times New Roman"/>
                <w:sz w:val="24"/>
                <w:szCs w:val="24"/>
              </w:rPr>
              <w:lastRenderedPageBreak/>
              <w:t xml:space="preserve">     Замовник розглядає подані тендерні пропозиції з урахуванням виправлення або </w:t>
            </w:r>
            <w:proofErr w:type="spellStart"/>
            <w:r w:rsidRPr="00C362CD">
              <w:rPr>
                <w:rFonts w:ascii="Times New Roman" w:hAnsi="Times New Roman"/>
                <w:sz w:val="24"/>
                <w:szCs w:val="24"/>
              </w:rPr>
              <w:t>невиправлення</w:t>
            </w:r>
            <w:proofErr w:type="spellEnd"/>
            <w:r w:rsidRPr="00C362CD">
              <w:rPr>
                <w:rFonts w:ascii="Times New Roman" w:hAnsi="Times New Roman"/>
                <w:sz w:val="24"/>
                <w:szCs w:val="24"/>
              </w:rPr>
              <w:t xml:space="preserve"> учасниками виявлених </w:t>
            </w:r>
            <w:proofErr w:type="spellStart"/>
            <w:r w:rsidRPr="00C362CD">
              <w:rPr>
                <w:rFonts w:ascii="Times New Roman" w:hAnsi="Times New Roman"/>
                <w:sz w:val="24"/>
                <w:szCs w:val="24"/>
              </w:rPr>
              <w:t>невідповідностей</w:t>
            </w:r>
            <w:proofErr w:type="spellEnd"/>
            <w:r w:rsidRPr="00C362CD">
              <w:rPr>
                <w:rFonts w:ascii="Times New Roman" w:hAnsi="Times New Roman"/>
                <w:sz w:val="24"/>
                <w:szCs w:val="24"/>
              </w:rPr>
              <w:t>.</w:t>
            </w:r>
          </w:p>
          <w:p w:rsidR="008212DC" w:rsidRPr="00C362CD" w:rsidRDefault="001204A3" w:rsidP="00307F56">
            <w:pPr>
              <w:spacing w:after="0" w:line="240" w:lineRule="auto"/>
              <w:jc w:val="both"/>
              <w:rPr>
                <w:rFonts w:ascii="Times New Roman" w:hAnsi="Times New Roman"/>
                <w:sz w:val="24"/>
                <w:szCs w:val="24"/>
              </w:rPr>
            </w:pPr>
            <w:r w:rsidRPr="00C362CD">
              <w:rPr>
                <w:rFonts w:ascii="Times New Roman" w:hAnsi="Times New Roman"/>
                <w:color w:val="323232"/>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w:t>
            </w:r>
            <w:r w:rsidRPr="00C362CD">
              <w:rPr>
                <w:rStyle w:val="afe"/>
                <w:rFonts w:ascii="Times New Roman" w:hAnsi="Times New Roman"/>
                <w:b w:val="0"/>
                <w:bCs w:val="0"/>
                <w:color w:val="323232"/>
                <w:sz w:val="24"/>
                <w:szCs w:val="24"/>
              </w:rPr>
              <w:t>визначені Особливостями.</w:t>
            </w:r>
          </w:p>
          <w:p w:rsidR="008212DC" w:rsidRPr="00C362CD" w:rsidRDefault="008212DC" w:rsidP="00307F56">
            <w:pPr>
              <w:pStyle w:val="rvps2"/>
              <w:shd w:val="clear" w:color="auto" w:fill="FFFFFF"/>
              <w:spacing w:before="0" w:beforeAutospacing="0" w:after="0" w:afterAutospacing="0"/>
              <w:ind w:firstLine="450"/>
              <w:jc w:val="both"/>
              <w:rPr>
                <w:lang w:eastAsia="en-US"/>
              </w:rPr>
            </w:pPr>
            <w:r w:rsidRPr="00C362CD">
              <w:rPr>
                <w:lang w:eastAsia="en-US"/>
              </w:rPr>
              <w:t>Рішення про намір укласти договір про закупівлю приймається замовником відповідно до статті 33 Закону та пункту 4</w:t>
            </w:r>
            <w:r w:rsidR="00104D87" w:rsidRPr="00C362CD">
              <w:rPr>
                <w:lang w:eastAsia="en-US"/>
              </w:rPr>
              <w:t>9</w:t>
            </w:r>
            <w:r w:rsidRPr="00C362CD">
              <w:rPr>
                <w:lang w:eastAsia="en-US"/>
              </w:rPr>
              <w:t xml:space="preserve"> Особливостей.</w:t>
            </w:r>
          </w:p>
          <w:p w:rsidR="008212DC" w:rsidRPr="00C362CD" w:rsidRDefault="008212DC" w:rsidP="008212DC">
            <w:pPr>
              <w:widowControl w:val="0"/>
              <w:spacing w:after="0" w:line="240" w:lineRule="auto"/>
              <w:ind w:firstLine="335"/>
              <w:contextualSpacing/>
              <w:jc w:val="both"/>
              <w:rPr>
                <w:rFonts w:ascii="Times New Roman" w:hAnsi="Times New Roman"/>
                <w:sz w:val="24"/>
                <w:szCs w:val="24"/>
              </w:rPr>
            </w:pPr>
            <w:bookmarkStart w:id="17" w:name="n1613"/>
            <w:bookmarkEnd w:id="17"/>
            <w:r w:rsidRPr="00C362CD">
              <w:rPr>
                <w:rFonts w:ascii="Times New Roman" w:hAnsi="Times New Roman"/>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3458BB" w:rsidRPr="00C362CD" w:rsidRDefault="003458BB" w:rsidP="003458BB">
            <w:pPr>
              <w:pStyle w:val="15"/>
              <w:spacing w:after="0" w:line="240" w:lineRule="auto"/>
              <w:jc w:val="both"/>
              <w:rPr>
                <w:rFonts w:cs="Times New Roman"/>
                <w:strike/>
                <w:color w:val="000000"/>
                <w:sz w:val="24"/>
                <w:szCs w:val="24"/>
                <w:u w:val="single"/>
                <w:lang w:val="uk-UA"/>
              </w:rPr>
            </w:pPr>
          </w:p>
        </w:tc>
      </w:tr>
      <w:tr w:rsidR="0035298A" w:rsidRPr="00C362CD" w:rsidTr="00FC69B8">
        <w:trPr>
          <w:trHeight w:val="522"/>
          <w:jc w:val="center"/>
        </w:trPr>
        <w:tc>
          <w:tcPr>
            <w:tcW w:w="516" w:type="dxa"/>
            <w:shd w:val="clear" w:color="auto" w:fill="auto"/>
          </w:tcPr>
          <w:p w:rsidR="0035298A" w:rsidRPr="00C362CD" w:rsidRDefault="0035298A" w:rsidP="0035298A">
            <w:pPr>
              <w:widowControl w:val="0"/>
              <w:spacing w:after="0" w:line="240" w:lineRule="auto"/>
              <w:contextualSpacing/>
              <w:jc w:val="center"/>
              <w:rPr>
                <w:rFonts w:ascii="Times New Roman" w:hAnsi="Times New Roman"/>
                <w:b/>
                <w:color w:val="000000"/>
                <w:sz w:val="24"/>
                <w:szCs w:val="24"/>
                <w:lang w:eastAsia="uk-UA"/>
              </w:rPr>
            </w:pPr>
            <w:r w:rsidRPr="00C362CD">
              <w:rPr>
                <w:rFonts w:ascii="Times New Roman" w:hAnsi="Times New Roman"/>
                <w:b/>
                <w:color w:val="000000"/>
                <w:sz w:val="24"/>
                <w:szCs w:val="24"/>
                <w:lang w:eastAsia="uk-UA"/>
              </w:rPr>
              <w:lastRenderedPageBreak/>
              <w:t>2</w:t>
            </w:r>
          </w:p>
        </w:tc>
        <w:tc>
          <w:tcPr>
            <w:tcW w:w="3012" w:type="dxa"/>
            <w:shd w:val="clear" w:color="auto" w:fill="auto"/>
          </w:tcPr>
          <w:p w:rsidR="0035298A" w:rsidRPr="00C362CD" w:rsidRDefault="0035298A" w:rsidP="0035298A">
            <w:pPr>
              <w:pStyle w:val="rvps2"/>
              <w:shd w:val="clear" w:color="auto" w:fill="FFFFFF"/>
              <w:spacing w:before="0" w:beforeAutospacing="0" w:after="0" w:afterAutospacing="0"/>
              <w:rPr>
                <w:b/>
                <w:color w:val="000000"/>
              </w:rPr>
            </w:pPr>
            <w:r w:rsidRPr="00C362CD">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490" w:type="dxa"/>
          </w:tcPr>
          <w:p w:rsidR="00F0207C" w:rsidRPr="00C362CD" w:rsidRDefault="00F0207C" w:rsidP="00F0207C">
            <w:pPr>
              <w:shd w:val="clear" w:color="auto" w:fill="FFFFFF"/>
              <w:spacing w:after="0" w:line="240" w:lineRule="auto"/>
              <w:jc w:val="both"/>
              <w:rPr>
                <w:rFonts w:ascii="Arial" w:eastAsia="Times New Roman" w:hAnsi="Arial" w:cs="Arial"/>
                <w:color w:val="222222"/>
                <w:sz w:val="24"/>
                <w:szCs w:val="24"/>
                <w:lang w:eastAsia="uk-UA"/>
              </w:rPr>
            </w:pPr>
            <w:r w:rsidRPr="00C362CD">
              <w:rPr>
                <w:rFonts w:ascii="Times New Roman" w:eastAsia="Times New Roman" w:hAnsi="Times New Roman"/>
                <w:color w:val="222222"/>
                <w:sz w:val="24"/>
                <w:szCs w:val="24"/>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F0207C" w:rsidRPr="00C362CD" w:rsidRDefault="00F0207C" w:rsidP="00F0207C">
            <w:pPr>
              <w:shd w:val="clear" w:color="auto" w:fill="FFFFFF"/>
              <w:spacing w:after="0" w:line="240" w:lineRule="auto"/>
              <w:jc w:val="both"/>
              <w:rPr>
                <w:rFonts w:ascii="Arial" w:eastAsia="Times New Roman" w:hAnsi="Arial" w:cs="Arial"/>
                <w:color w:val="222222"/>
                <w:sz w:val="24"/>
                <w:szCs w:val="24"/>
                <w:lang w:eastAsia="uk-UA"/>
              </w:rPr>
            </w:pPr>
            <w:r w:rsidRPr="00C362CD">
              <w:rPr>
                <w:rFonts w:ascii="Times New Roman" w:eastAsia="Times New Roman" w:hAnsi="Times New Roman"/>
                <w:color w:val="222222"/>
                <w:sz w:val="24"/>
                <w:szCs w:val="24"/>
                <w:lang w:eastAsia="uk-UA"/>
              </w:rPr>
              <w:t>- уживання великої літери (</w:t>
            </w:r>
            <w:r w:rsidRPr="00C362CD">
              <w:rPr>
                <w:rFonts w:ascii="Times New Roman" w:eastAsia="Times New Roman" w:hAnsi="Times New Roman"/>
                <w:i/>
                <w:iCs/>
                <w:color w:val="222222"/>
                <w:sz w:val="24"/>
                <w:szCs w:val="24"/>
                <w:lang w:eastAsia="uk-UA"/>
              </w:rPr>
              <w:t xml:space="preserve">наприклад, м. </w:t>
            </w:r>
            <w:proofErr w:type="spellStart"/>
            <w:r w:rsidRPr="00C362CD">
              <w:rPr>
                <w:rFonts w:ascii="Times New Roman" w:eastAsia="Times New Roman" w:hAnsi="Times New Roman"/>
                <w:i/>
                <w:iCs/>
                <w:color w:val="222222"/>
                <w:sz w:val="24"/>
                <w:szCs w:val="24"/>
                <w:lang w:eastAsia="uk-UA"/>
              </w:rPr>
              <w:t>дніпро</w:t>
            </w:r>
            <w:proofErr w:type="spellEnd"/>
            <w:r w:rsidRPr="00C362CD">
              <w:rPr>
                <w:rFonts w:ascii="Times New Roman" w:eastAsia="Times New Roman" w:hAnsi="Times New Roman"/>
                <w:i/>
                <w:iCs/>
                <w:color w:val="222222"/>
                <w:sz w:val="24"/>
                <w:szCs w:val="24"/>
                <w:lang w:eastAsia="uk-UA"/>
              </w:rPr>
              <w:t xml:space="preserve"> замість м. Дніпро)</w:t>
            </w:r>
            <w:r w:rsidRPr="00C362CD">
              <w:rPr>
                <w:rFonts w:ascii="Times New Roman" w:eastAsia="Times New Roman" w:hAnsi="Times New Roman"/>
                <w:color w:val="222222"/>
                <w:sz w:val="24"/>
                <w:szCs w:val="24"/>
                <w:lang w:eastAsia="uk-UA"/>
              </w:rPr>
              <w:t>; </w:t>
            </w:r>
          </w:p>
          <w:p w:rsidR="00F0207C" w:rsidRPr="00C362CD" w:rsidRDefault="00F0207C" w:rsidP="00F0207C">
            <w:pPr>
              <w:shd w:val="clear" w:color="auto" w:fill="FFFFFF"/>
              <w:spacing w:after="0" w:line="240" w:lineRule="auto"/>
              <w:jc w:val="both"/>
              <w:rPr>
                <w:rFonts w:ascii="Arial" w:eastAsia="Times New Roman" w:hAnsi="Arial" w:cs="Arial"/>
                <w:color w:val="222222"/>
                <w:sz w:val="24"/>
                <w:szCs w:val="24"/>
                <w:lang w:eastAsia="uk-UA"/>
              </w:rPr>
            </w:pPr>
            <w:r w:rsidRPr="00C362CD">
              <w:rPr>
                <w:rFonts w:ascii="Times New Roman" w:eastAsia="Times New Roman" w:hAnsi="Times New Roman"/>
                <w:color w:val="222222"/>
                <w:sz w:val="24"/>
                <w:szCs w:val="24"/>
                <w:lang w:eastAsia="uk-UA"/>
              </w:rPr>
              <w:t>- уживання розділових знаків та відмінювання слів у реченні (</w:t>
            </w:r>
            <w:r w:rsidRPr="00C362CD">
              <w:rPr>
                <w:rFonts w:ascii="Times New Roman" w:eastAsia="Times New Roman" w:hAnsi="Times New Roman"/>
                <w:i/>
                <w:iCs/>
                <w:color w:val="222222"/>
                <w:sz w:val="24"/>
                <w:szCs w:val="24"/>
                <w:lang w:eastAsia="uk-UA"/>
              </w:rPr>
              <w:t>наприклад, пропущення ком при виділенні дієприслівникових зворотів</w:t>
            </w:r>
            <w:r w:rsidRPr="00C362CD">
              <w:rPr>
                <w:rFonts w:ascii="Times New Roman" w:eastAsia="Times New Roman" w:hAnsi="Times New Roman"/>
                <w:color w:val="222222"/>
                <w:sz w:val="24"/>
                <w:szCs w:val="24"/>
                <w:lang w:eastAsia="uk-UA"/>
              </w:rPr>
              <w:t>) ;</w:t>
            </w:r>
          </w:p>
          <w:p w:rsidR="00F0207C" w:rsidRPr="00C362CD" w:rsidRDefault="00F0207C" w:rsidP="00F0207C">
            <w:pPr>
              <w:shd w:val="clear" w:color="auto" w:fill="FFFFFF"/>
              <w:spacing w:after="0" w:line="240" w:lineRule="auto"/>
              <w:jc w:val="both"/>
              <w:rPr>
                <w:rFonts w:ascii="Arial" w:eastAsia="Times New Roman" w:hAnsi="Arial" w:cs="Arial"/>
                <w:color w:val="222222"/>
                <w:sz w:val="24"/>
                <w:szCs w:val="24"/>
                <w:lang w:eastAsia="uk-UA"/>
              </w:rPr>
            </w:pPr>
            <w:r w:rsidRPr="00C362CD">
              <w:rPr>
                <w:rFonts w:ascii="Times New Roman" w:eastAsia="Times New Roman" w:hAnsi="Times New Roman"/>
                <w:color w:val="222222"/>
                <w:sz w:val="24"/>
                <w:szCs w:val="24"/>
                <w:lang w:eastAsia="uk-UA"/>
              </w:rPr>
              <w:t>- використання слова або мовного звороту, запозичених з іншої мови (</w:t>
            </w:r>
            <w:r w:rsidRPr="00C362CD">
              <w:rPr>
                <w:rFonts w:ascii="Times New Roman" w:eastAsia="Times New Roman" w:hAnsi="Times New Roman"/>
                <w:i/>
                <w:iCs/>
                <w:color w:val="222222"/>
                <w:sz w:val="24"/>
                <w:szCs w:val="24"/>
                <w:lang w:eastAsia="uk-UA"/>
              </w:rPr>
              <w:t xml:space="preserve">наприклад, </w:t>
            </w:r>
            <w:proofErr w:type="spellStart"/>
            <w:r w:rsidRPr="00C362CD">
              <w:rPr>
                <w:rFonts w:ascii="Times New Roman" w:eastAsia="Times New Roman" w:hAnsi="Times New Roman"/>
                <w:i/>
                <w:iCs/>
                <w:color w:val="222222"/>
                <w:sz w:val="24"/>
                <w:szCs w:val="24"/>
                <w:lang w:eastAsia="uk-UA"/>
              </w:rPr>
              <w:t>опавше</w:t>
            </w:r>
            <w:proofErr w:type="spellEnd"/>
            <w:r w:rsidRPr="00C362CD">
              <w:rPr>
                <w:rFonts w:ascii="Times New Roman" w:eastAsia="Times New Roman" w:hAnsi="Times New Roman"/>
                <w:i/>
                <w:iCs/>
                <w:color w:val="222222"/>
                <w:sz w:val="24"/>
                <w:szCs w:val="24"/>
                <w:lang w:eastAsia="uk-UA"/>
              </w:rPr>
              <w:t xml:space="preserve">, </w:t>
            </w:r>
            <w:proofErr w:type="spellStart"/>
            <w:r w:rsidRPr="00C362CD">
              <w:rPr>
                <w:rFonts w:ascii="Times New Roman" w:eastAsia="Times New Roman" w:hAnsi="Times New Roman"/>
                <w:i/>
                <w:iCs/>
                <w:color w:val="222222"/>
                <w:sz w:val="24"/>
                <w:szCs w:val="24"/>
                <w:lang w:eastAsia="uk-UA"/>
              </w:rPr>
              <w:t>застарівше</w:t>
            </w:r>
            <w:proofErr w:type="spellEnd"/>
            <w:r w:rsidRPr="00C362CD">
              <w:rPr>
                <w:rFonts w:ascii="Times New Roman" w:eastAsia="Times New Roman" w:hAnsi="Times New Roman"/>
                <w:i/>
                <w:iCs/>
                <w:color w:val="222222"/>
                <w:sz w:val="24"/>
                <w:szCs w:val="24"/>
                <w:lang w:eastAsia="uk-UA"/>
              </w:rPr>
              <w:t xml:space="preserve"> — замість опале, застаріле</w:t>
            </w:r>
            <w:r w:rsidRPr="00C362CD">
              <w:rPr>
                <w:rFonts w:ascii="Times New Roman" w:eastAsia="Times New Roman" w:hAnsi="Times New Roman"/>
                <w:color w:val="222222"/>
                <w:sz w:val="24"/>
                <w:szCs w:val="24"/>
                <w:lang w:eastAsia="uk-UA"/>
              </w:rPr>
              <w:t>);</w:t>
            </w:r>
          </w:p>
          <w:p w:rsidR="00F0207C" w:rsidRPr="00C362CD" w:rsidRDefault="00F0207C" w:rsidP="00F0207C">
            <w:pPr>
              <w:shd w:val="clear" w:color="auto" w:fill="FFFFFF"/>
              <w:spacing w:after="0" w:line="240" w:lineRule="auto"/>
              <w:jc w:val="both"/>
              <w:rPr>
                <w:rFonts w:ascii="Arial" w:eastAsia="Times New Roman" w:hAnsi="Arial" w:cs="Arial"/>
                <w:color w:val="222222"/>
                <w:sz w:val="24"/>
                <w:szCs w:val="24"/>
                <w:lang w:eastAsia="uk-UA"/>
              </w:rPr>
            </w:pPr>
            <w:r w:rsidRPr="00C362CD">
              <w:rPr>
                <w:rFonts w:ascii="Times New Roman" w:eastAsia="Times New Roman" w:hAnsi="Times New Roman"/>
                <w:color w:val="222222"/>
                <w:sz w:val="24"/>
                <w:szCs w:val="24"/>
                <w:lang w:eastAsia="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r w:rsidRPr="00C362CD">
              <w:rPr>
                <w:rFonts w:ascii="Times New Roman" w:eastAsia="Times New Roman" w:hAnsi="Times New Roman"/>
                <w:i/>
                <w:iCs/>
                <w:color w:val="222222"/>
                <w:sz w:val="24"/>
                <w:szCs w:val="24"/>
                <w:lang w:eastAsia="uk-UA"/>
              </w:rPr>
              <w:t>наприклад, UA-2021-07-04-001104-a замість UA-2021-07-04-001107-a)</w:t>
            </w:r>
            <w:r w:rsidRPr="00C362CD">
              <w:rPr>
                <w:rFonts w:ascii="Times New Roman" w:eastAsia="Times New Roman" w:hAnsi="Times New Roman"/>
                <w:color w:val="222222"/>
                <w:sz w:val="24"/>
                <w:szCs w:val="24"/>
                <w:lang w:eastAsia="uk-UA"/>
              </w:rPr>
              <w:t>;</w:t>
            </w:r>
          </w:p>
          <w:p w:rsidR="00F0207C" w:rsidRPr="00C362CD" w:rsidRDefault="00F0207C" w:rsidP="00F0207C">
            <w:pPr>
              <w:shd w:val="clear" w:color="auto" w:fill="FFFFFF"/>
              <w:spacing w:after="0" w:line="240" w:lineRule="auto"/>
              <w:jc w:val="both"/>
              <w:rPr>
                <w:rFonts w:ascii="Arial" w:eastAsia="Times New Roman" w:hAnsi="Arial" w:cs="Arial"/>
                <w:color w:val="222222"/>
                <w:sz w:val="24"/>
                <w:szCs w:val="24"/>
                <w:lang w:eastAsia="uk-UA"/>
              </w:rPr>
            </w:pPr>
            <w:r w:rsidRPr="00C362CD">
              <w:rPr>
                <w:rFonts w:ascii="Times New Roman" w:eastAsia="Times New Roman" w:hAnsi="Times New Roman"/>
                <w:color w:val="222222"/>
                <w:sz w:val="24"/>
                <w:szCs w:val="24"/>
                <w:lang w:eastAsia="uk-UA"/>
              </w:rPr>
              <w:t>- застосування правил переносу частини слова з рядка в рядок (</w:t>
            </w:r>
            <w:r w:rsidRPr="00C362CD">
              <w:rPr>
                <w:rFonts w:ascii="Times New Roman" w:eastAsia="Times New Roman" w:hAnsi="Times New Roman"/>
                <w:i/>
                <w:iCs/>
                <w:color w:val="222222"/>
                <w:sz w:val="24"/>
                <w:szCs w:val="24"/>
                <w:lang w:eastAsia="uk-UA"/>
              </w:rPr>
              <w:t xml:space="preserve">наприклад, </w:t>
            </w:r>
            <w:proofErr w:type="spellStart"/>
            <w:r w:rsidRPr="00C362CD">
              <w:rPr>
                <w:rFonts w:ascii="Times New Roman" w:eastAsia="Times New Roman" w:hAnsi="Times New Roman"/>
                <w:i/>
                <w:iCs/>
                <w:color w:val="222222"/>
                <w:sz w:val="24"/>
                <w:szCs w:val="24"/>
                <w:lang w:eastAsia="uk-UA"/>
              </w:rPr>
              <w:t>гірсь-кий</w:t>
            </w:r>
            <w:proofErr w:type="spellEnd"/>
            <w:r w:rsidRPr="00C362CD">
              <w:rPr>
                <w:rFonts w:ascii="Times New Roman" w:eastAsia="Times New Roman" w:hAnsi="Times New Roman"/>
                <w:i/>
                <w:iCs/>
                <w:color w:val="222222"/>
                <w:sz w:val="24"/>
                <w:szCs w:val="24"/>
                <w:lang w:eastAsia="uk-UA"/>
              </w:rPr>
              <w:t xml:space="preserve"> замість гір-</w:t>
            </w:r>
            <w:proofErr w:type="spellStart"/>
            <w:r w:rsidRPr="00C362CD">
              <w:rPr>
                <w:rFonts w:ascii="Times New Roman" w:eastAsia="Times New Roman" w:hAnsi="Times New Roman"/>
                <w:i/>
                <w:iCs/>
                <w:color w:val="222222"/>
                <w:sz w:val="24"/>
                <w:szCs w:val="24"/>
                <w:lang w:eastAsia="uk-UA"/>
              </w:rPr>
              <w:t>ський</w:t>
            </w:r>
            <w:proofErr w:type="spellEnd"/>
            <w:r w:rsidRPr="00C362CD">
              <w:rPr>
                <w:rFonts w:ascii="Times New Roman" w:eastAsia="Times New Roman" w:hAnsi="Times New Roman"/>
                <w:color w:val="222222"/>
                <w:sz w:val="24"/>
                <w:szCs w:val="24"/>
                <w:lang w:eastAsia="uk-UA"/>
              </w:rPr>
              <w:t>);</w:t>
            </w:r>
          </w:p>
          <w:p w:rsidR="00F0207C" w:rsidRPr="00C362CD" w:rsidRDefault="00F0207C" w:rsidP="00F0207C">
            <w:pPr>
              <w:shd w:val="clear" w:color="auto" w:fill="FFFFFF"/>
              <w:spacing w:after="0" w:line="240" w:lineRule="auto"/>
              <w:jc w:val="both"/>
              <w:rPr>
                <w:rFonts w:ascii="Arial" w:eastAsia="Times New Roman" w:hAnsi="Arial" w:cs="Arial"/>
                <w:color w:val="222222"/>
                <w:sz w:val="24"/>
                <w:szCs w:val="24"/>
                <w:lang w:eastAsia="uk-UA"/>
              </w:rPr>
            </w:pPr>
            <w:r w:rsidRPr="00C362CD">
              <w:rPr>
                <w:rFonts w:ascii="Times New Roman" w:eastAsia="Times New Roman" w:hAnsi="Times New Roman"/>
                <w:color w:val="222222"/>
                <w:sz w:val="24"/>
                <w:szCs w:val="24"/>
                <w:lang w:eastAsia="uk-UA"/>
              </w:rPr>
              <w:t>- написання слів разом та/або окремо, та/або через дефіс (</w:t>
            </w:r>
            <w:r w:rsidRPr="00C362CD">
              <w:rPr>
                <w:rFonts w:ascii="Times New Roman" w:eastAsia="Times New Roman" w:hAnsi="Times New Roman"/>
                <w:i/>
                <w:iCs/>
                <w:color w:val="222222"/>
                <w:sz w:val="24"/>
                <w:szCs w:val="24"/>
                <w:lang w:eastAsia="uk-UA"/>
              </w:rPr>
              <w:t xml:space="preserve">наприклад, </w:t>
            </w:r>
            <w:proofErr w:type="spellStart"/>
            <w:r w:rsidRPr="00C362CD">
              <w:rPr>
                <w:rFonts w:ascii="Times New Roman" w:eastAsia="Times New Roman" w:hAnsi="Times New Roman"/>
                <w:i/>
                <w:iCs/>
                <w:color w:val="222222"/>
                <w:sz w:val="24"/>
                <w:szCs w:val="24"/>
                <w:lang w:eastAsia="uk-UA"/>
              </w:rPr>
              <w:t>молочнокавовий</w:t>
            </w:r>
            <w:proofErr w:type="spellEnd"/>
            <w:r w:rsidRPr="00C362CD">
              <w:rPr>
                <w:rFonts w:ascii="Times New Roman" w:eastAsia="Times New Roman" w:hAnsi="Times New Roman"/>
                <w:i/>
                <w:iCs/>
                <w:color w:val="222222"/>
                <w:sz w:val="24"/>
                <w:szCs w:val="24"/>
                <w:lang w:eastAsia="uk-UA"/>
              </w:rPr>
              <w:t xml:space="preserve"> замість молочно-кавовий</w:t>
            </w:r>
            <w:r w:rsidRPr="00C362CD">
              <w:rPr>
                <w:rFonts w:ascii="Times New Roman" w:eastAsia="Times New Roman" w:hAnsi="Times New Roman"/>
                <w:color w:val="222222"/>
                <w:sz w:val="24"/>
                <w:szCs w:val="24"/>
                <w:lang w:eastAsia="uk-UA"/>
              </w:rPr>
              <w:t>);</w:t>
            </w:r>
          </w:p>
          <w:p w:rsidR="00F0207C" w:rsidRPr="00C362CD" w:rsidRDefault="00F0207C" w:rsidP="00F0207C">
            <w:pPr>
              <w:shd w:val="clear" w:color="auto" w:fill="FFFFFF"/>
              <w:spacing w:after="0" w:line="240" w:lineRule="auto"/>
              <w:jc w:val="both"/>
              <w:rPr>
                <w:rFonts w:ascii="Arial" w:eastAsia="Times New Roman" w:hAnsi="Arial" w:cs="Arial"/>
                <w:color w:val="222222"/>
                <w:sz w:val="24"/>
                <w:szCs w:val="24"/>
                <w:lang w:eastAsia="uk-UA"/>
              </w:rPr>
            </w:pPr>
            <w:r w:rsidRPr="00C362CD">
              <w:rPr>
                <w:rFonts w:ascii="Times New Roman" w:eastAsia="Times New Roman" w:hAnsi="Times New Roman"/>
                <w:color w:val="222222"/>
                <w:sz w:val="24"/>
                <w:szCs w:val="24"/>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якщо наявність такої нумерації передбачена умовами тендерної документації документі (</w:t>
            </w:r>
            <w:r w:rsidRPr="00C362CD">
              <w:rPr>
                <w:rFonts w:ascii="Times New Roman" w:eastAsia="Times New Roman" w:hAnsi="Times New Roman"/>
                <w:i/>
                <w:iCs/>
                <w:color w:val="222222"/>
                <w:sz w:val="24"/>
                <w:szCs w:val="24"/>
                <w:lang w:eastAsia="uk-UA"/>
              </w:rPr>
              <w:t>наприклад, кілька сторінок тендерної пропозиції містять номер сторінки 2</w:t>
            </w:r>
            <w:r w:rsidRPr="00C362CD">
              <w:rPr>
                <w:rFonts w:ascii="Times New Roman" w:eastAsia="Times New Roman" w:hAnsi="Times New Roman"/>
                <w:color w:val="222222"/>
                <w:sz w:val="24"/>
                <w:szCs w:val="24"/>
                <w:lang w:eastAsia="uk-UA"/>
              </w:rPr>
              <w:t>);</w:t>
            </w:r>
          </w:p>
          <w:p w:rsidR="00F0207C" w:rsidRPr="00C362CD" w:rsidRDefault="00F0207C" w:rsidP="00F0207C">
            <w:pPr>
              <w:shd w:val="clear" w:color="auto" w:fill="FFFFFF"/>
              <w:spacing w:after="0" w:line="240" w:lineRule="auto"/>
              <w:jc w:val="both"/>
              <w:rPr>
                <w:rFonts w:ascii="Arial" w:eastAsia="Times New Roman" w:hAnsi="Arial" w:cs="Arial"/>
                <w:color w:val="222222"/>
                <w:sz w:val="24"/>
                <w:szCs w:val="24"/>
                <w:lang w:eastAsia="uk-UA"/>
              </w:rPr>
            </w:pPr>
            <w:r w:rsidRPr="00C362CD">
              <w:rPr>
                <w:rFonts w:ascii="Times New Roman" w:eastAsia="Times New Roman" w:hAnsi="Times New Roman"/>
                <w:color w:val="222222"/>
                <w:sz w:val="24"/>
                <w:szCs w:val="24"/>
                <w:lang w:eastAsia="uk-UA"/>
              </w:rPr>
              <w:t>-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C362CD">
              <w:rPr>
                <w:rFonts w:ascii="Times New Roman" w:eastAsia="Times New Roman" w:hAnsi="Times New Roman"/>
                <w:i/>
                <w:iCs/>
                <w:color w:val="222222"/>
                <w:sz w:val="24"/>
                <w:szCs w:val="24"/>
                <w:lang w:eastAsia="uk-UA"/>
              </w:rPr>
              <w:t xml:space="preserve">наприклад, </w:t>
            </w:r>
            <w:proofErr w:type="spellStart"/>
            <w:r w:rsidRPr="00C362CD">
              <w:rPr>
                <w:rFonts w:ascii="Times New Roman" w:eastAsia="Times New Roman" w:hAnsi="Times New Roman"/>
                <w:i/>
                <w:iCs/>
                <w:color w:val="222222"/>
                <w:sz w:val="24"/>
                <w:szCs w:val="24"/>
                <w:lang w:eastAsia="uk-UA"/>
              </w:rPr>
              <w:t>пропзиція</w:t>
            </w:r>
            <w:proofErr w:type="spellEnd"/>
            <w:r w:rsidRPr="00C362CD">
              <w:rPr>
                <w:rFonts w:ascii="Times New Roman" w:eastAsia="Times New Roman" w:hAnsi="Times New Roman"/>
                <w:i/>
                <w:iCs/>
                <w:color w:val="222222"/>
                <w:sz w:val="24"/>
                <w:szCs w:val="24"/>
                <w:lang w:eastAsia="uk-UA"/>
              </w:rPr>
              <w:t xml:space="preserve"> замість пропозиція</w:t>
            </w:r>
            <w:r w:rsidRPr="00C362CD">
              <w:rPr>
                <w:rFonts w:ascii="Times New Roman" w:eastAsia="Times New Roman" w:hAnsi="Times New Roman"/>
                <w:color w:val="222222"/>
                <w:sz w:val="24"/>
                <w:szCs w:val="24"/>
                <w:lang w:eastAsia="uk-UA"/>
              </w:rPr>
              <w:t>).</w:t>
            </w:r>
          </w:p>
          <w:p w:rsidR="00F0207C" w:rsidRPr="00C362CD" w:rsidRDefault="00F0207C" w:rsidP="00F0207C">
            <w:pPr>
              <w:shd w:val="clear" w:color="auto" w:fill="FFFFFF"/>
              <w:spacing w:after="0" w:line="240" w:lineRule="auto"/>
              <w:jc w:val="both"/>
              <w:rPr>
                <w:rFonts w:ascii="Arial" w:eastAsia="Times New Roman" w:hAnsi="Arial" w:cs="Arial"/>
                <w:color w:val="222222"/>
                <w:sz w:val="24"/>
                <w:szCs w:val="24"/>
                <w:lang w:eastAsia="uk-UA"/>
              </w:rPr>
            </w:pPr>
            <w:r w:rsidRPr="00C362CD">
              <w:rPr>
                <w:rFonts w:ascii="Times New Roman" w:eastAsia="Times New Roman" w:hAnsi="Times New Roman"/>
                <w:color w:val="222222"/>
                <w:sz w:val="24"/>
                <w:szCs w:val="24"/>
                <w:lang w:eastAsia="uk-UA"/>
              </w:rPr>
              <w:lastRenderedPageBreak/>
              <w:t>-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C362CD">
              <w:rPr>
                <w:rFonts w:ascii="Times New Roman" w:eastAsia="Times New Roman" w:hAnsi="Times New Roman"/>
                <w:i/>
                <w:iCs/>
                <w:color w:val="222222"/>
                <w:sz w:val="24"/>
                <w:szCs w:val="24"/>
                <w:lang w:eastAsia="uk-UA"/>
              </w:rPr>
              <w:t>наприклад, подання документу з назвою «Інформація» замість «Довідка»</w:t>
            </w:r>
            <w:r w:rsidRPr="00C362CD">
              <w:rPr>
                <w:rFonts w:ascii="Times New Roman" w:eastAsia="Times New Roman" w:hAnsi="Times New Roman"/>
                <w:color w:val="222222"/>
                <w:sz w:val="24"/>
                <w:szCs w:val="24"/>
                <w:lang w:eastAsia="uk-UA"/>
              </w:rPr>
              <w:t>);</w:t>
            </w:r>
          </w:p>
          <w:p w:rsidR="00F0207C" w:rsidRPr="00C362CD" w:rsidRDefault="00F0207C" w:rsidP="00F0207C">
            <w:pPr>
              <w:shd w:val="clear" w:color="auto" w:fill="FFFFFF"/>
              <w:spacing w:after="0" w:line="240" w:lineRule="auto"/>
              <w:jc w:val="both"/>
              <w:rPr>
                <w:rFonts w:ascii="Arial" w:eastAsia="Times New Roman" w:hAnsi="Arial" w:cs="Arial"/>
                <w:color w:val="222222"/>
                <w:sz w:val="24"/>
                <w:szCs w:val="24"/>
                <w:lang w:eastAsia="uk-UA"/>
              </w:rPr>
            </w:pPr>
            <w:r w:rsidRPr="00C362CD">
              <w:rPr>
                <w:rFonts w:ascii="Times New Roman" w:eastAsia="Times New Roman" w:hAnsi="Times New Roman"/>
                <w:color w:val="222222"/>
                <w:sz w:val="24"/>
                <w:szCs w:val="24"/>
                <w:lang w:eastAsia="uk-UA"/>
              </w:rPr>
              <w:t>-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C362CD">
              <w:rPr>
                <w:rFonts w:ascii="Times New Roman" w:eastAsia="Times New Roman" w:hAnsi="Times New Roman"/>
                <w:i/>
                <w:iCs/>
                <w:color w:val="222222"/>
                <w:sz w:val="24"/>
                <w:szCs w:val="24"/>
                <w:lang w:eastAsia="uk-UA"/>
              </w:rPr>
              <w:t>наприклад, подана у складі тендерної пропозиції довідка у довільній формі завірена лише підписом)</w:t>
            </w:r>
            <w:r w:rsidRPr="00C362CD">
              <w:rPr>
                <w:rFonts w:ascii="Times New Roman" w:eastAsia="Times New Roman" w:hAnsi="Times New Roman"/>
                <w:color w:val="222222"/>
                <w:sz w:val="24"/>
                <w:szCs w:val="24"/>
                <w:lang w:eastAsia="uk-UA"/>
              </w:rPr>
              <w:t>;</w:t>
            </w:r>
          </w:p>
          <w:p w:rsidR="00F0207C" w:rsidRPr="00C362CD" w:rsidRDefault="00F0207C" w:rsidP="00F0207C">
            <w:pPr>
              <w:shd w:val="clear" w:color="auto" w:fill="FFFFFF"/>
              <w:spacing w:after="0" w:line="240" w:lineRule="auto"/>
              <w:jc w:val="both"/>
              <w:rPr>
                <w:rFonts w:ascii="Arial" w:eastAsia="Times New Roman" w:hAnsi="Arial" w:cs="Arial"/>
                <w:color w:val="222222"/>
                <w:sz w:val="24"/>
                <w:szCs w:val="24"/>
                <w:lang w:eastAsia="uk-UA"/>
              </w:rPr>
            </w:pPr>
            <w:r w:rsidRPr="00C362CD">
              <w:rPr>
                <w:rFonts w:ascii="Times New Roman" w:eastAsia="Times New Roman" w:hAnsi="Times New Roman"/>
                <w:color w:val="222222"/>
                <w:sz w:val="24"/>
                <w:szCs w:val="24"/>
                <w:lang w:eastAsia="uk-UA"/>
              </w:rPr>
              <w:t>-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ненадання протоколу зборів засновників, посилання на який наявне у наказі про призначення керівника учасника);</w:t>
            </w:r>
          </w:p>
          <w:p w:rsidR="00F0207C" w:rsidRPr="00C362CD" w:rsidRDefault="00F0207C" w:rsidP="00F0207C">
            <w:pPr>
              <w:shd w:val="clear" w:color="auto" w:fill="FFFFFF"/>
              <w:spacing w:after="0" w:line="240" w:lineRule="auto"/>
              <w:jc w:val="both"/>
              <w:rPr>
                <w:rFonts w:ascii="Arial" w:eastAsia="Times New Roman" w:hAnsi="Arial" w:cs="Arial"/>
                <w:color w:val="222222"/>
                <w:sz w:val="24"/>
                <w:szCs w:val="24"/>
                <w:lang w:eastAsia="uk-UA"/>
              </w:rPr>
            </w:pPr>
            <w:r w:rsidRPr="00C362CD">
              <w:rPr>
                <w:rFonts w:ascii="Times New Roman" w:eastAsia="Times New Roman" w:hAnsi="Times New Roman"/>
                <w:color w:val="222222"/>
                <w:sz w:val="24"/>
                <w:szCs w:val="24"/>
                <w:lang w:eastAsia="uk-UA"/>
              </w:rPr>
              <w:t>-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w:t>
            </w:r>
            <w:r w:rsidR="00981510" w:rsidRPr="00C362CD">
              <w:rPr>
                <w:rFonts w:ascii="Times New Roman" w:hAnsi="Times New Roman"/>
                <w:color w:val="000000" w:themeColor="text1"/>
                <w:sz w:val="24"/>
                <w:szCs w:val="24"/>
              </w:rPr>
              <w:t>(удосконалений)</w:t>
            </w:r>
            <w:r w:rsidRPr="00C362CD">
              <w:rPr>
                <w:rFonts w:ascii="Times New Roman" w:eastAsia="Times New Roman" w:hAnsi="Times New Roman"/>
                <w:color w:val="222222"/>
                <w:sz w:val="24"/>
                <w:szCs w:val="24"/>
                <w:lang w:eastAsia="uk-UA"/>
              </w:rPr>
              <w:t xml:space="preserve"> електронний підпис (</w:t>
            </w:r>
            <w:r w:rsidRPr="00C362CD">
              <w:rPr>
                <w:rFonts w:ascii="Times New Roman" w:eastAsia="Times New Roman" w:hAnsi="Times New Roman"/>
                <w:i/>
                <w:iCs/>
                <w:color w:val="222222"/>
                <w:sz w:val="24"/>
                <w:szCs w:val="24"/>
                <w:lang w:eastAsia="uk-UA"/>
              </w:rPr>
              <w:t>наприклад, подана у складі тендерної пропозиції довідка у довільній формі не завірена підписом та печаткою, при цьому тендерна пропозиція учасника містить кваліфікований</w:t>
            </w:r>
            <w:r w:rsidR="00981510" w:rsidRPr="00C362CD">
              <w:rPr>
                <w:rFonts w:ascii="Times New Roman" w:hAnsi="Times New Roman"/>
                <w:i/>
                <w:iCs/>
                <w:color w:val="000000" w:themeColor="text1"/>
                <w:sz w:val="24"/>
                <w:szCs w:val="24"/>
              </w:rPr>
              <w:t>(удосконалений)</w:t>
            </w:r>
            <w:r w:rsidRPr="00C362CD">
              <w:rPr>
                <w:rFonts w:ascii="Times New Roman" w:eastAsia="Times New Roman" w:hAnsi="Times New Roman"/>
                <w:i/>
                <w:iCs/>
                <w:color w:val="222222"/>
                <w:sz w:val="24"/>
                <w:szCs w:val="24"/>
                <w:lang w:eastAsia="uk-UA"/>
              </w:rPr>
              <w:t xml:space="preserve"> електронний підпис</w:t>
            </w:r>
            <w:r w:rsidRPr="00C362CD">
              <w:rPr>
                <w:rFonts w:ascii="Times New Roman" w:eastAsia="Times New Roman" w:hAnsi="Times New Roman"/>
                <w:color w:val="222222"/>
                <w:sz w:val="24"/>
                <w:szCs w:val="24"/>
                <w:lang w:eastAsia="uk-UA"/>
              </w:rPr>
              <w:t>).</w:t>
            </w:r>
          </w:p>
          <w:p w:rsidR="00F0207C" w:rsidRPr="00C362CD" w:rsidRDefault="00F0207C" w:rsidP="00F0207C">
            <w:pPr>
              <w:shd w:val="clear" w:color="auto" w:fill="FFFFFF"/>
              <w:spacing w:after="0" w:line="240" w:lineRule="auto"/>
              <w:jc w:val="both"/>
              <w:rPr>
                <w:rFonts w:ascii="Arial" w:eastAsia="Times New Roman" w:hAnsi="Arial" w:cs="Arial"/>
                <w:color w:val="222222"/>
                <w:sz w:val="24"/>
                <w:szCs w:val="24"/>
                <w:lang w:eastAsia="uk-UA"/>
              </w:rPr>
            </w:pPr>
            <w:r w:rsidRPr="00C362CD">
              <w:rPr>
                <w:rFonts w:ascii="Times New Roman" w:eastAsia="Times New Roman" w:hAnsi="Times New Roman"/>
                <w:color w:val="222222"/>
                <w:sz w:val="24"/>
                <w:szCs w:val="24"/>
                <w:lang w:eastAsia="uk-UA"/>
              </w:rPr>
              <w:t>-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C362CD">
              <w:rPr>
                <w:rFonts w:ascii="Times New Roman" w:eastAsia="Times New Roman" w:hAnsi="Times New Roman"/>
                <w:i/>
                <w:iCs/>
                <w:color w:val="222222"/>
                <w:sz w:val="24"/>
                <w:szCs w:val="24"/>
                <w:lang w:eastAsia="uk-UA"/>
              </w:rPr>
              <w:t>наприклад, подана у складі тендерної пропозиції довідка у довільній формі щодо відсутності підстав для відмови в участі не містить вихідного номера</w:t>
            </w:r>
            <w:r w:rsidRPr="00C362CD">
              <w:rPr>
                <w:rFonts w:ascii="Times New Roman" w:eastAsia="Times New Roman" w:hAnsi="Times New Roman"/>
                <w:color w:val="222222"/>
                <w:sz w:val="24"/>
                <w:szCs w:val="24"/>
                <w:lang w:eastAsia="uk-UA"/>
              </w:rPr>
              <w:t>);</w:t>
            </w:r>
          </w:p>
          <w:p w:rsidR="00F0207C" w:rsidRPr="00C362CD" w:rsidRDefault="00F0207C" w:rsidP="00F0207C">
            <w:pPr>
              <w:shd w:val="clear" w:color="auto" w:fill="FFFFFF"/>
              <w:spacing w:after="0" w:line="240" w:lineRule="auto"/>
              <w:jc w:val="both"/>
              <w:rPr>
                <w:rFonts w:ascii="Arial" w:eastAsia="Times New Roman" w:hAnsi="Arial" w:cs="Arial"/>
                <w:color w:val="222222"/>
                <w:sz w:val="24"/>
                <w:szCs w:val="24"/>
                <w:lang w:eastAsia="uk-UA"/>
              </w:rPr>
            </w:pPr>
            <w:r w:rsidRPr="00C362CD">
              <w:rPr>
                <w:rFonts w:ascii="Times New Roman" w:eastAsia="Times New Roman" w:hAnsi="Times New Roman"/>
                <w:color w:val="222222"/>
                <w:sz w:val="24"/>
                <w:szCs w:val="24"/>
                <w:lang w:eastAsia="uk-UA"/>
              </w:rPr>
              <w:t>-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C362CD">
              <w:rPr>
                <w:rFonts w:ascii="Times New Roman" w:eastAsia="Times New Roman" w:hAnsi="Times New Roman"/>
                <w:i/>
                <w:iCs/>
                <w:color w:val="222222"/>
                <w:sz w:val="24"/>
                <w:szCs w:val="24"/>
                <w:lang w:eastAsia="uk-UA"/>
              </w:rPr>
              <w:t>(наприклад, подання сканованої копії оригіналу паспорту якості замість сканованої копії</w:t>
            </w:r>
            <w:r w:rsidRPr="00C362CD">
              <w:rPr>
                <w:rFonts w:ascii="Times New Roman" w:eastAsia="Times New Roman" w:hAnsi="Times New Roman"/>
                <w:color w:val="222222"/>
                <w:sz w:val="24"/>
                <w:szCs w:val="24"/>
                <w:lang w:eastAsia="uk-UA"/>
              </w:rPr>
              <w:t>);</w:t>
            </w:r>
          </w:p>
          <w:p w:rsidR="00F0207C" w:rsidRPr="00C362CD" w:rsidRDefault="00F0207C" w:rsidP="00F0207C">
            <w:pPr>
              <w:shd w:val="clear" w:color="auto" w:fill="FFFFFF"/>
              <w:spacing w:after="0" w:line="240" w:lineRule="auto"/>
              <w:jc w:val="both"/>
              <w:rPr>
                <w:rFonts w:ascii="Arial" w:eastAsia="Times New Roman" w:hAnsi="Arial" w:cs="Arial"/>
                <w:color w:val="222222"/>
                <w:sz w:val="24"/>
                <w:szCs w:val="24"/>
                <w:lang w:eastAsia="uk-UA"/>
              </w:rPr>
            </w:pPr>
            <w:r w:rsidRPr="00C362CD">
              <w:rPr>
                <w:rFonts w:ascii="Times New Roman" w:eastAsia="Times New Roman" w:hAnsi="Times New Roman"/>
                <w:color w:val="222222"/>
                <w:sz w:val="24"/>
                <w:szCs w:val="24"/>
                <w:lang w:eastAsia="uk-UA"/>
              </w:rPr>
              <w:t>-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r w:rsidRPr="00C362CD">
              <w:rPr>
                <w:rFonts w:ascii="Times New Roman" w:eastAsia="Times New Roman" w:hAnsi="Times New Roman"/>
                <w:i/>
                <w:iCs/>
                <w:color w:val="222222"/>
                <w:sz w:val="24"/>
                <w:szCs w:val="24"/>
                <w:lang w:eastAsia="uk-UA"/>
              </w:rPr>
              <w:t>наприклад, переклад документа завізований перекладачем тощо</w:t>
            </w:r>
            <w:r w:rsidRPr="00C362CD">
              <w:rPr>
                <w:rFonts w:ascii="Times New Roman" w:eastAsia="Times New Roman" w:hAnsi="Times New Roman"/>
                <w:color w:val="222222"/>
                <w:sz w:val="24"/>
                <w:szCs w:val="24"/>
                <w:lang w:eastAsia="uk-UA"/>
              </w:rPr>
              <w:t>);</w:t>
            </w:r>
          </w:p>
          <w:p w:rsidR="00F0207C" w:rsidRPr="00C362CD" w:rsidRDefault="00F0207C" w:rsidP="00F0207C">
            <w:pPr>
              <w:shd w:val="clear" w:color="auto" w:fill="FFFFFF"/>
              <w:spacing w:after="0" w:line="240" w:lineRule="auto"/>
              <w:jc w:val="both"/>
              <w:rPr>
                <w:rFonts w:ascii="Arial" w:eastAsia="Times New Roman" w:hAnsi="Arial" w:cs="Arial"/>
                <w:color w:val="222222"/>
                <w:sz w:val="24"/>
                <w:szCs w:val="24"/>
                <w:lang w:eastAsia="uk-UA"/>
              </w:rPr>
            </w:pPr>
            <w:r w:rsidRPr="00C362CD">
              <w:rPr>
                <w:rFonts w:ascii="Times New Roman" w:eastAsia="Times New Roman" w:hAnsi="Times New Roman"/>
                <w:color w:val="222222"/>
                <w:sz w:val="24"/>
                <w:szCs w:val="24"/>
                <w:lang w:eastAsia="uk-UA"/>
              </w:rPr>
              <w:t>-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w:t>
            </w:r>
            <w:r w:rsidRPr="00C362CD">
              <w:rPr>
                <w:rFonts w:ascii="Times New Roman" w:eastAsia="Times New Roman" w:hAnsi="Times New Roman"/>
                <w:i/>
                <w:iCs/>
                <w:color w:val="222222"/>
                <w:sz w:val="24"/>
                <w:szCs w:val="24"/>
                <w:lang w:eastAsia="uk-UA"/>
              </w:rPr>
              <w:t xml:space="preserve">подані) (наприклад, вул. </w:t>
            </w:r>
            <w:proofErr w:type="spellStart"/>
            <w:r w:rsidRPr="00C362CD">
              <w:rPr>
                <w:rFonts w:ascii="Times New Roman" w:eastAsia="Times New Roman" w:hAnsi="Times New Roman"/>
                <w:i/>
                <w:iCs/>
                <w:color w:val="222222"/>
                <w:sz w:val="24"/>
                <w:szCs w:val="24"/>
                <w:lang w:eastAsia="uk-UA"/>
              </w:rPr>
              <w:t>Серова</w:t>
            </w:r>
            <w:proofErr w:type="spellEnd"/>
            <w:r w:rsidRPr="00C362CD">
              <w:rPr>
                <w:rFonts w:ascii="Times New Roman" w:eastAsia="Times New Roman" w:hAnsi="Times New Roman"/>
                <w:i/>
                <w:iCs/>
                <w:color w:val="222222"/>
                <w:sz w:val="24"/>
                <w:szCs w:val="24"/>
                <w:lang w:eastAsia="uk-UA"/>
              </w:rPr>
              <w:t xml:space="preserve"> замість вул. Андрія </w:t>
            </w:r>
            <w:proofErr w:type="spellStart"/>
            <w:r w:rsidRPr="00C362CD">
              <w:rPr>
                <w:rFonts w:ascii="Times New Roman" w:eastAsia="Times New Roman" w:hAnsi="Times New Roman"/>
                <w:i/>
                <w:iCs/>
                <w:color w:val="222222"/>
                <w:sz w:val="24"/>
                <w:szCs w:val="24"/>
                <w:lang w:eastAsia="uk-UA"/>
              </w:rPr>
              <w:t>Фабра</w:t>
            </w:r>
            <w:proofErr w:type="spellEnd"/>
            <w:r w:rsidRPr="00C362CD">
              <w:rPr>
                <w:rFonts w:ascii="Times New Roman" w:eastAsia="Times New Roman" w:hAnsi="Times New Roman"/>
                <w:color w:val="222222"/>
                <w:sz w:val="24"/>
                <w:szCs w:val="24"/>
                <w:lang w:eastAsia="uk-UA"/>
              </w:rPr>
              <w:t>);</w:t>
            </w:r>
          </w:p>
          <w:p w:rsidR="00F0207C" w:rsidRPr="00C362CD" w:rsidRDefault="00F0207C" w:rsidP="00F0207C">
            <w:pPr>
              <w:shd w:val="clear" w:color="auto" w:fill="FFFFFF"/>
              <w:spacing w:after="0" w:line="240" w:lineRule="auto"/>
              <w:jc w:val="both"/>
              <w:rPr>
                <w:rFonts w:ascii="Arial" w:eastAsia="Times New Roman" w:hAnsi="Arial" w:cs="Arial"/>
                <w:color w:val="222222"/>
                <w:sz w:val="24"/>
                <w:szCs w:val="24"/>
                <w:lang w:eastAsia="uk-UA"/>
              </w:rPr>
            </w:pPr>
            <w:r w:rsidRPr="00C362CD">
              <w:rPr>
                <w:rFonts w:ascii="Times New Roman" w:eastAsia="Times New Roman" w:hAnsi="Times New Roman"/>
                <w:color w:val="222222"/>
                <w:sz w:val="24"/>
                <w:szCs w:val="24"/>
                <w:lang w:eastAsia="uk-UA"/>
              </w:rPr>
              <w:t>-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C362CD">
              <w:rPr>
                <w:rFonts w:ascii="Times New Roman" w:eastAsia="Times New Roman" w:hAnsi="Times New Roman"/>
                <w:i/>
                <w:iCs/>
                <w:color w:val="222222"/>
                <w:sz w:val="24"/>
                <w:szCs w:val="24"/>
                <w:lang w:eastAsia="uk-UA"/>
              </w:rPr>
              <w:t>наприклад, 100 000,00 (сто тисяч двісті гривень 00 копійок) замість 100 200,00 (сто тисяч двісті гривень 00 копійок).</w:t>
            </w:r>
          </w:p>
          <w:p w:rsidR="00F0207C" w:rsidRPr="00C362CD" w:rsidRDefault="00F0207C" w:rsidP="00F0207C">
            <w:pPr>
              <w:shd w:val="clear" w:color="auto" w:fill="FFFFFF"/>
              <w:spacing w:after="0" w:line="240" w:lineRule="auto"/>
              <w:jc w:val="both"/>
              <w:rPr>
                <w:rFonts w:ascii="Arial" w:eastAsia="Times New Roman" w:hAnsi="Arial" w:cs="Arial"/>
                <w:color w:val="222222"/>
                <w:sz w:val="24"/>
                <w:szCs w:val="24"/>
                <w:lang w:eastAsia="uk-UA"/>
              </w:rPr>
            </w:pPr>
            <w:r w:rsidRPr="00C362CD">
              <w:rPr>
                <w:rFonts w:ascii="Times New Roman" w:eastAsia="Times New Roman" w:hAnsi="Times New Roman"/>
                <w:color w:val="222222"/>
                <w:sz w:val="24"/>
                <w:szCs w:val="24"/>
                <w:lang w:eastAsia="uk-UA"/>
              </w:rPr>
              <w:t xml:space="preserve">- подання документа (документів) учасником процедури закупівлі у складі тендерної пропозиції в форматі, що відрізняється від </w:t>
            </w:r>
            <w:r w:rsidRPr="00C362CD">
              <w:rPr>
                <w:rFonts w:ascii="Times New Roman" w:eastAsia="Times New Roman" w:hAnsi="Times New Roman"/>
                <w:color w:val="222222"/>
                <w:sz w:val="24"/>
                <w:szCs w:val="24"/>
                <w:lang w:eastAsia="uk-UA"/>
              </w:rPr>
              <w:lastRenderedPageBreak/>
              <w:t>формату, який вимагається замовником у тендерній документації, при цьому такий формат документа забезпечує можливість його перегляду (</w:t>
            </w:r>
            <w:r w:rsidRPr="00C362CD">
              <w:rPr>
                <w:rFonts w:ascii="Times New Roman" w:eastAsia="Times New Roman" w:hAnsi="Times New Roman"/>
                <w:i/>
                <w:iCs/>
                <w:color w:val="222222"/>
                <w:sz w:val="24"/>
                <w:szCs w:val="24"/>
                <w:lang w:eastAsia="uk-UA"/>
              </w:rPr>
              <w:t>наприклад, подання документу з розширенням .</w:t>
            </w:r>
            <w:proofErr w:type="spellStart"/>
            <w:r w:rsidRPr="00C362CD">
              <w:rPr>
                <w:rFonts w:ascii="Times New Roman" w:eastAsia="Times New Roman" w:hAnsi="Times New Roman"/>
                <w:i/>
                <w:iCs/>
                <w:color w:val="222222"/>
                <w:sz w:val="24"/>
                <w:szCs w:val="24"/>
                <w:lang w:eastAsia="uk-UA"/>
              </w:rPr>
              <w:t>png</w:t>
            </w:r>
            <w:proofErr w:type="spellEnd"/>
            <w:r w:rsidRPr="00C362CD">
              <w:rPr>
                <w:rFonts w:ascii="Times New Roman" w:eastAsia="Times New Roman" w:hAnsi="Times New Roman"/>
                <w:i/>
                <w:iCs/>
                <w:color w:val="222222"/>
                <w:sz w:val="24"/>
                <w:szCs w:val="24"/>
                <w:lang w:eastAsia="uk-UA"/>
              </w:rPr>
              <w:t xml:space="preserve"> замість .</w:t>
            </w:r>
            <w:proofErr w:type="spellStart"/>
            <w:r w:rsidRPr="00C362CD">
              <w:rPr>
                <w:rFonts w:ascii="Times New Roman" w:eastAsia="Times New Roman" w:hAnsi="Times New Roman"/>
                <w:i/>
                <w:iCs/>
                <w:color w:val="222222"/>
                <w:sz w:val="24"/>
                <w:szCs w:val="24"/>
                <w:lang w:eastAsia="uk-UA"/>
              </w:rPr>
              <w:t>pdf</w:t>
            </w:r>
            <w:proofErr w:type="spellEnd"/>
            <w:r w:rsidRPr="00C362CD">
              <w:rPr>
                <w:rFonts w:ascii="Times New Roman" w:eastAsia="Times New Roman" w:hAnsi="Times New Roman"/>
                <w:color w:val="222222"/>
                <w:sz w:val="24"/>
                <w:szCs w:val="24"/>
                <w:lang w:eastAsia="uk-UA"/>
              </w:rPr>
              <w:t>).</w:t>
            </w:r>
          </w:p>
          <w:p w:rsidR="00F0207C" w:rsidRPr="00C362CD" w:rsidRDefault="00F0207C" w:rsidP="00F0207C">
            <w:pPr>
              <w:shd w:val="clear" w:color="auto" w:fill="FFFFFF"/>
              <w:spacing w:after="0" w:line="240" w:lineRule="auto"/>
              <w:jc w:val="both"/>
              <w:rPr>
                <w:rFonts w:ascii="Arial" w:eastAsia="Times New Roman" w:hAnsi="Arial" w:cs="Arial"/>
                <w:color w:val="222222"/>
                <w:sz w:val="24"/>
                <w:szCs w:val="24"/>
                <w:lang w:eastAsia="uk-UA"/>
              </w:rPr>
            </w:pPr>
            <w:r w:rsidRPr="00C362CD">
              <w:rPr>
                <w:rFonts w:ascii="Times New Roman" w:eastAsia="Times New Roman" w:hAnsi="Times New Roman"/>
                <w:color w:val="222222"/>
                <w:sz w:val="24"/>
                <w:szCs w:val="24"/>
                <w:lang w:eastAsia="uk-UA"/>
              </w:rPr>
              <w:t>Перелік формальних помилок затверджений Наказом Мінекономіки № 710 від 15.04.2020 «Про затвердження Переліку формальних помилок». Рішення про віднесення допущеною учасником помилки до формальної (несуттєвої) приймається уповноваженою особою.</w:t>
            </w:r>
          </w:p>
          <w:p w:rsidR="0035298A" w:rsidRPr="00C362CD" w:rsidRDefault="0035298A" w:rsidP="0035298A">
            <w:pPr>
              <w:pBdr>
                <w:top w:val="nil"/>
                <w:left w:val="nil"/>
                <w:bottom w:val="nil"/>
                <w:right w:val="nil"/>
                <w:between w:val="nil"/>
              </w:pBdr>
              <w:shd w:val="clear" w:color="auto" w:fill="FFFFFF"/>
              <w:spacing w:after="0" w:line="240" w:lineRule="auto"/>
              <w:jc w:val="both"/>
              <w:rPr>
                <w:rFonts w:ascii="Times New Roman" w:eastAsia="Times New Roman" w:hAnsi="Times New Roman"/>
                <w:color w:val="000000"/>
                <w:sz w:val="24"/>
                <w:szCs w:val="24"/>
              </w:rPr>
            </w:pPr>
          </w:p>
        </w:tc>
      </w:tr>
      <w:tr w:rsidR="0035298A" w:rsidRPr="00C362CD" w:rsidTr="00FC69B8">
        <w:trPr>
          <w:trHeight w:val="522"/>
          <w:jc w:val="center"/>
        </w:trPr>
        <w:tc>
          <w:tcPr>
            <w:tcW w:w="516" w:type="dxa"/>
            <w:shd w:val="clear" w:color="auto" w:fill="auto"/>
          </w:tcPr>
          <w:p w:rsidR="0035298A" w:rsidRPr="00C362CD" w:rsidRDefault="0035298A" w:rsidP="0035298A">
            <w:pPr>
              <w:widowControl w:val="0"/>
              <w:spacing w:after="0" w:line="240" w:lineRule="auto"/>
              <w:contextualSpacing/>
              <w:jc w:val="center"/>
              <w:rPr>
                <w:rFonts w:ascii="Times New Roman" w:hAnsi="Times New Roman"/>
                <w:b/>
                <w:color w:val="000000"/>
                <w:sz w:val="24"/>
                <w:szCs w:val="24"/>
                <w:lang w:eastAsia="uk-UA"/>
              </w:rPr>
            </w:pPr>
            <w:r w:rsidRPr="00C362CD">
              <w:rPr>
                <w:rFonts w:ascii="Times New Roman" w:hAnsi="Times New Roman"/>
                <w:b/>
                <w:color w:val="000000"/>
                <w:sz w:val="24"/>
                <w:szCs w:val="24"/>
                <w:lang w:eastAsia="uk-UA"/>
              </w:rPr>
              <w:lastRenderedPageBreak/>
              <w:t>3</w:t>
            </w:r>
          </w:p>
        </w:tc>
        <w:tc>
          <w:tcPr>
            <w:tcW w:w="3012" w:type="dxa"/>
            <w:shd w:val="clear" w:color="auto" w:fill="auto"/>
          </w:tcPr>
          <w:p w:rsidR="0035298A" w:rsidRPr="00C362CD" w:rsidRDefault="0035298A" w:rsidP="0035298A">
            <w:pPr>
              <w:widowControl w:val="0"/>
              <w:spacing w:after="0" w:line="240" w:lineRule="auto"/>
              <w:contextualSpacing/>
              <w:rPr>
                <w:rFonts w:ascii="Times New Roman" w:hAnsi="Times New Roman"/>
                <w:b/>
                <w:sz w:val="24"/>
                <w:szCs w:val="24"/>
                <w:lang w:eastAsia="uk-UA"/>
              </w:rPr>
            </w:pPr>
            <w:r w:rsidRPr="00C362CD">
              <w:rPr>
                <w:rFonts w:ascii="Times New Roman" w:hAnsi="Times New Roman"/>
                <w:b/>
                <w:sz w:val="24"/>
                <w:szCs w:val="24"/>
                <w:lang w:eastAsia="uk-UA"/>
              </w:rPr>
              <w:t>Інша інформація</w:t>
            </w:r>
          </w:p>
        </w:tc>
        <w:tc>
          <w:tcPr>
            <w:tcW w:w="6490" w:type="dxa"/>
            <w:shd w:val="clear" w:color="auto" w:fill="auto"/>
          </w:tcPr>
          <w:p w:rsidR="0035298A" w:rsidRPr="00C362CD" w:rsidRDefault="0035298A" w:rsidP="0035298A">
            <w:pPr>
              <w:suppressAutoHyphens/>
              <w:spacing w:after="0" w:line="240" w:lineRule="auto"/>
              <w:jc w:val="both"/>
              <w:textAlignment w:val="baseline"/>
              <w:rPr>
                <w:rFonts w:ascii="Times New Roman" w:eastAsia="Times New Roman" w:hAnsi="Times New Roman"/>
                <w:sz w:val="24"/>
                <w:szCs w:val="24"/>
                <w:lang w:eastAsia="zh-CN"/>
              </w:rPr>
            </w:pPr>
            <w:r w:rsidRPr="00C362CD">
              <w:rPr>
                <w:rFonts w:ascii="Times New Roman" w:eastAsia="Times New Roman" w:hAnsi="Times New Roman"/>
                <w:sz w:val="24"/>
                <w:szCs w:val="24"/>
                <w:lang w:eastAsia="zh-CN"/>
              </w:rPr>
              <w:t>3.1. Замовник у тендерній документації може зазначити іншу інформацію відповідно до вимог законодавства, яку вважає за необхідне включити.</w:t>
            </w:r>
          </w:p>
          <w:p w:rsidR="0035298A" w:rsidRPr="00C362CD" w:rsidRDefault="0035298A" w:rsidP="0035298A">
            <w:pPr>
              <w:suppressAutoHyphens/>
              <w:spacing w:after="0" w:line="240" w:lineRule="auto"/>
              <w:jc w:val="both"/>
              <w:textAlignment w:val="baseline"/>
              <w:rPr>
                <w:rFonts w:ascii="Times New Roman" w:eastAsia="Times New Roman" w:hAnsi="Times New Roman"/>
                <w:sz w:val="24"/>
                <w:szCs w:val="24"/>
                <w:lang w:eastAsia="zh-CN"/>
              </w:rPr>
            </w:pPr>
            <w:r w:rsidRPr="00C362CD">
              <w:rPr>
                <w:rFonts w:ascii="Times New Roman" w:eastAsia="Times New Roman" w:hAnsi="Times New Roman"/>
                <w:sz w:val="24"/>
                <w:szCs w:val="24"/>
                <w:lang w:eastAsia="zh-CN"/>
              </w:rPr>
              <w:t>3.2. Вартість тендерної пропозиції та всі інші ціни повинні бути чітко визначені.</w:t>
            </w:r>
          </w:p>
          <w:p w:rsidR="0035298A" w:rsidRPr="00C362CD" w:rsidRDefault="0035298A" w:rsidP="0035298A">
            <w:pPr>
              <w:suppressAutoHyphens/>
              <w:spacing w:after="0" w:line="240" w:lineRule="auto"/>
              <w:jc w:val="both"/>
              <w:textAlignment w:val="baseline"/>
              <w:rPr>
                <w:rFonts w:ascii="Times New Roman" w:eastAsia="Times New Roman" w:hAnsi="Times New Roman"/>
                <w:sz w:val="24"/>
                <w:szCs w:val="24"/>
                <w:lang w:eastAsia="zh-CN"/>
              </w:rPr>
            </w:pPr>
            <w:r w:rsidRPr="00C362CD">
              <w:rPr>
                <w:rFonts w:ascii="Times New Roman" w:eastAsia="Times New Roman" w:hAnsi="Times New Roman"/>
                <w:sz w:val="24"/>
                <w:szCs w:val="24"/>
                <w:lang w:eastAsia="zh-CN"/>
              </w:rPr>
              <w:t>3.</w:t>
            </w:r>
            <w:r w:rsidR="00E34EF0" w:rsidRPr="00C362CD">
              <w:rPr>
                <w:rFonts w:ascii="Times New Roman" w:eastAsia="Times New Roman" w:hAnsi="Times New Roman"/>
                <w:sz w:val="24"/>
                <w:szCs w:val="24"/>
                <w:lang w:eastAsia="zh-CN"/>
              </w:rPr>
              <w:t>3</w:t>
            </w:r>
            <w:r w:rsidRPr="00C362CD">
              <w:rPr>
                <w:rFonts w:ascii="Times New Roman" w:eastAsia="Times New Roman" w:hAnsi="Times New Roman"/>
                <w:sz w:val="24"/>
                <w:szCs w:val="24"/>
                <w:lang w:eastAsia="zh-CN"/>
              </w:rPr>
              <w:t xml:space="preserve">. У разі виникнення </w:t>
            </w:r>
            <w:r w:rsidR="0043503B" w:rsidRPr="00C362CD">
              <w:rPr>
                <w:rFonts w:ascii="Times New Roman" w:eastAsia="Times New Roman" w:hAnsi="Times New Roman"/>
                <w:sz w:val="24"/>
                <w:szCs w:val="24"/>
                <w:lang w:val="ru-RU" w:eastAsia="zh-CN"/>
              </w:rPr>
              <w:t>в</w:t>
            </w:r>
            <w:r w:rsidRPr="00C362CD">
              <w:rPr>
                <w:rFonts w:ascii="Times New Roman" w:eastAsia="Times New Roman" w:hAnsi="Times New Roman"/>
                <w:sz w:val="24"/>
                <w:szCs w:val="24"/>
                <w:lang w:eastAsia="zh-CN"/>
              </w:rPr>
              <w:t xml:space="preserve"> учасників процедури закупівлі питань, що не висвітлені в тендерній документації, то при вирішенні останніх уповноважена особа та учасники процедури закупівлі керуються чинними нормативно-правовими актами України.</w:t>
            </w:r>
          </w:p>
          <w:p w:rsidR="0035298A" w:rsidRPr="00C362CD" w:rsidRDefault="0035298A" w:rsidP="0035298A">
            <w:pPr>
              <w:widowControl w:val="0"/>
              <w:suppressAutoHyphens/>
              <w:spacing w:after="60" w:line="240" w:lineRule="auto"/>
              <w:ind w:right="113"/>
              <w:contextualSpacing/>
              <w:jc w:val="both"/>
              <w:rPr>
                <w:rFonts w:ascii="Times New Roman" w:eastAsia="Times New Roman" w:hAnsi="Times New Roman"/>
                <w:sz w:val="24"/>
                <w:szCs w:val="24"/>
                <w:lang w:eastAsia="uk-UA"/>
              </w:rPr>
            </w:pPr>
            <w:r w:rsidRPr="00C362CD">
              <w:rPr>
                <w:rFonts w:ascii="Times New Roman" w:eastAsia="Times New Roman" w:hAnsi="Times New Roman"/>
                <w:sz w:val="24"/>
                <w:szCs w:val="24"/>
                <w:lang w:eastAsia="uk-UA"/>
              </w:rPr>
              <w:t>При формуванні ціни тендерної пропозиції слід врахувати вимоги Розділу V «Податок на додану вартість» Податкового кодексу України.</w:t>
            </w:r>
          </w:p>
          <w:p w:rsidR="0035298A" w:rsidRPr="00C362CD" w:rsidRDefault="0035298A" w:rsidP="0035298A">
            <w:pPr>
              <w:widowControl w:val="0"/>
              <w:suppressAutoHyphens/>
              <w:spacing w:after="60" w:line="240" w:lineRule="auto"/>
              <w:ind w:right="113"/>
              <w:contextualSpacing/>
              <w:jc w:val="both"/>
              <w:rPr>
                <w:rFonts w:ascii="Times New Roman" w:eastAsia="Times New Roman" w:hAnsi="Times New Roman"/>
                <w:sz w:val="24"/>
                <w:szCs w:val="24"/>
                <w:lang w:eastAsia="uk-UA"/>
              </w:rPr>
            </w:pPr>
            <w:r w:rsidRPr="00C362CD">
              <w:rPr>
                <w:rFonts w:ascii="Times New Roman" w:eastAsia="Times New Roman" w:hAnsi="Times New Roman"/>
                <w:sz w:val="24"/>
                <w:szCs w:val="24"/>
                <w:lang w:eastAsia="uk-UA"/>
              </w:rPr>
              <w:t>До кінцевої вартості тендерної пропозиції включаються усі витрати учасника, в тому числі, прямі витрати, накладні витрати, витрати сторонніх організацій та прибуток, який учасник планує одержати при виконанні договору, відповідно норм чинного законодавства.</w:t>
            </w:r>
          </w:p>
          <w:p w:rsidR="0035298A" w:rsidRPr="00C362CD" w:rsidRDefault="0035298A" w:rsidP="0035298A">
            <w:pPr>
              <w:widowControl w:val="0"/>
              <w:suppressAutoHyphens/>
              <w:spacing w:after="60" w:line="240" w:lineRule="auto"/>
              <w:ind w:right="113"/>
              <w:contextualSpacing/>
              <w:jc w:val="both"/>
              <w:rPr>
                <w:rFonts w:ascii="Times New Roman" w:eastAsia="Times New Roman" w:hAnsi="Times New Roman"/>
                <w:sz w:val="24"/>
                <w:szCs w:val="24"/>
                <w:lang w:eastAsia="uk-UA"/>
              </w:rPr>
            </w:pPr>
            <w:r w:rsidRPr="00C362CD">
              <w:rPr>
                <w:rFonts w:ascii="Times New Roman" w:eastAsia="Times New Roman" w:hAnsi="Times New Roman"/>
                <w:sz w:val="24"/>
                <w:szCs w:val="24"/>
                <w:lang w:eastAsia="uk-UA"/>
              </w:rPr>
              <w:t>Загальна вартість тендерної пропозиції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 конкурсних торгів.</w:t>
            </w:r>
          </w:p>
          <w:p w:rsidR="0035298A" w:rsidRPr="00C362CD" w:rsidRDefault="0035298A" w:rsidP="0035298A">
            <w:pPr>
              <w:widowControl w:val="0"/>
              <w:suppressAutoHyphens/>
              <w:spacing w:after="60" w:line="240" w:lineRule="auto"/>
              <w:ind w:right="113"/>
              <w:contextualSpacing/>
              <w:jc w:val="both"/>
              <w:rPr>
                <w:rFonts w:ascii="Times New Roman" w:eastAsia="Times New Roman" w:hAnsi="Times New Roman"/>
                <w:sz w:val="24"/>
                <w:szCs w:val="24"/>
                <w:lang w:eastAsia="uk-UA"/>
              </w:rPr>
            </w:pPr>
            <w:r w:rsidRPr="00C362CD">
              <w:rPr>
                <w:rFonts w:ascii="Times New Roman" w:eastAsia="Times New Roman" w:hAnsi="Times New Roman"/>
                <w:sz w:val="24"/>
                <w:szCs w:val="24"/>
                <w:lang w:eastAsia="uk-UA"/>
              </w:rPr>
              <w:t>Усі витрати, що переможець торгів передбачає нести, виконуючи усі умови договору враховують в загальній ціні пропозиції. Невраховані у загальній ціні витрати оплачуватися Замовником окремо не будуть.</w:t>
            </w:r>
          </w:p>
          <w:p w:rsidR="0035298A" w:rsidRPr="00C362CD" w:rsidRDefault="0035298A" w:rsidP="0035298A">
            <w:pPr>
              <w:widowControl w:val="0"/>
              <w:suppressAutoHyphens/>
              <w:spacing w:after="60" w:line="240" w:lineRule="auto"/>
              <w:ind w:right="113"/>
              <w:contextualSpacing/>
              <w:jc w:val="both"/>
              <w:rPr>
                <w:rFonts w:ascii="Times New Roman" w:eastAsia="Times New Roman" w:hAnsi="Times New Roman"/>
                <w:sz w:val="24"/>
                <w:szCs w:val="24"/>
                <w:lang w:eastAsia="uk-UA"/>
              </w:rPr>
            </w:pPr>
            <w:r w:rsidRPr="00C362CD">
              <w:rPr>
                <w:rFonts w:ascii="Times New Roman" w:eastAsia="Times New Roman" w:hAnsi="Times New Roman"/>
                <w:sz w:val="24"/>
                <w:szCs w:val="24"/>
                <w:lang w:eastAsia="uk-UA"/>
              </w:rPr>
              <w:t>3.</w:t>
            </w:r>
            <w:r w:rsidR="00E34EF0" w:rsidRPr="00C362CD">
              <w:rPr>
                <w:rFonts w:ascii="Times New Roman" w:eastAsia="Times New Roman" w:hAnsi="Times New Roman"/>
                <w:sz w:val="24"/>
                <w:szCs w:val="24"/>
                <w:lang w:eastAsia="uk-UA"/>
              </w:rPr>
              <w:t>4</w:t>
            </w:r>
            <w:r w:rsidRPr="00C362CD">
              <w:rPr>
                <w:rFonts w:ascii="Times New Roman" w:eastAsia="Times New Roman" w:hAnsi="Times New Roman"/>
                <w:sz w:val="24"/>
                <w:szCs w:val="24"/>
                <w:lang w:eastAsia="uk-UA"/>
              </w:rPr>
              <w:t>.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означитиме,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5298A" w:rsidRPr="00C362CD" w:rsidRDefault="0035298A" w:rsidP="0035298A">
            <w:pPr>
              <w:widowControl w:val="0"/>
              <w:suppressAutoHyphens/>
              <w:spacing w:after="60" w:line="240" w:lineRule="auto"/>
              <w:ind w:right="113"/>
              <w:contextualSpacing/>
              <w:jc w:val="both"/>
              <w:rPr>
                <w:rFonts w:ascii="Times New Roman" w:eastAsia="Times New Roman" w:hAnsi="Times New Roman"/>
                <w:sz w:val="24"/>
                <w:szCs w:val="24"/>
                <w:lang w:eastAsia="uk-UA"/>
              </w:rPr>
            </w:pPr>
            <w:r w:rsidRPr="00C362CD">
              <w:rPr>
                <w:rFonts w:ascii="Times New Roman" w:eastAsia="Times New Roman" w:hAnsi="Times New Roman"/>
                <w:sz w:val="24"/>
                <w:szCs w:val="24"/>
                <w:lang w:eastAsia="uk-UA"/>
              </w:rPr>
              <w:t>3.</w:t>
            </w:r>
            <w:r w:rsidR="00E34EF0" w:rsidRPr="00C362CD">
              <w:rPr>
                <w:rFonts w:ascii="Times New Roman" w:eastAsia="Times New Roman" w:hAnsi="Times New Roman"/>
                <w:sz w:val="24"/>
                <w:szCs w:val="24"/>
                <w:lang w:eastAsia="uk-UA"/>
              </w:rPr>
              <w:t>5</w:t>
            </w:r>
            <w:r w:rsidRPr="00C362CD">
              <w:rPr>
                <w:rFonts w:ascii="Times New Roman" w:eastAsia="Times New Roman" w:hAnsi="Times New Roman"/>
                <w:sz w:val="24"/>
                <w:szCs w:val="24"/>
                <w:lang w:eastAsia="uk-UA"/>
              </w:rPr>
              <w:t xml:space="preserve">. Першим днем строку, передбаченого цією тендерною документацією та/або Законом України «Про публічні закупівлі», перебіг якого визначено </w:t>
            </w:r>
            <w:r w:rsidRPr="00C362CD">
              <w:rPr>
                <w:rFonts w:ascii="Times New Roman" w:eastAsia="Times New Roman" w:hAnsi="Times New Roman"/>
                <w:b/>
                <w:sz w:val="24"/>
                <w:szCs w:val="24"/>
                <w:lang w:eastAsia="uk-UA"/>
              </w:rPr>
              <w:t>з дня певної події</w:t>
            </w:r>
            <w:r w:rsidRPr="00C362CD">
              <w:rPr>
                <w:rFonts w:ascii="Times New Roman" w:eastAsia="Times New Roman" w:hAnsi="Times New Roman"/>
                <w:sz w:val="24"/>
                <w:szCs w:val="24"/>
                <w:lang w:eastAsia="uk-UA"/>
              </w:rPr>
              <w:t xml:space="preserve">,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 </w:t>
            </w:r>
          </w:p>
          <w:p w:rsidR="0035298A" w:rsidRPr="00C362CD" w:rsidRDefault="0035298A" w:rsidP="0035298A">
            <w:pPr>
              <w:widowControl w:val="0"/>
              <w:suppressAutoHyphens/>
              <w:spacing w:after="60" w:line="240" w:lineRule="auto"/>
              <w:ind w:right="113"/>
              <w:contextualSpacing/>
              <w:jc w:val="both"/>
              <w:rPr>
                <w:rFonts w:ascii="Times New Roman" w:eastAsia="Times New Roman" w:hAnsi="Times New Roman"/>
                <w:sz w:val="24"/>
                <w:szCs w:val="24"/>
                <w:lang w:eastAsia="uk-UA"/>
              </w:rPr>
            </w:pPr>
            <w:r w:rsidRPr="00C362CD">
              <w:rPr>
                <w:rFonts w:ascii="Times New Roman" w:eastAsia="Times New Roman" w:hAnsi="Times New Roman"/>
                <w:sz w:val="24"/>
                <w:szCs w:val="24"/>
                <w:lang w:eastAsia="uk-UA"/>
              </w:rPr>
              <w:t xml:space="preserve">Першим днем строку, передбаченого цією тендерною документацією та/або Законом України «Про публічні закупівлі», перебіг якого визначено </w:t>
            </w:r>
            <w:r w:rsidRPr="00C362CD">
              <w:rPr>
                <w:rFonts w:ascii="Times New Roman" w:eastAsia="Times New Roman" w:hAnsi="Times New Roman"/>
                <w:b/>
                <w:sz w:val="24"/>
                <w:szCs w:val="24"/>
                <w:lang w:eastAsia="uk-UA"/>
              </w:rPr>
              <w:t>з дати певної події</w:t>
            </w:r>
            <w:r w:rsidRPr="00C362CD">
              <w:rPr>
                <w:rFonts w:ascii="Times New Roman" w:eastAsia="Times New Roman" w:hAnsi="Times New Roman"/>
                <w:sz w:val="24"/>
                <w:szCs w:val="24"/>
                <w:lang w:eastAsia="uk-UA"/>
              </w:rPr>
              <w:t>, вважатиметься безпосередньо день настання відповідної події.</w:t>
            </w:r>
          </w:p>
          <w:p w:rsidR="0035298A" w:rsidRPr="00C362CD" w:rsidRDefault="0035298A" w:rsidP="0035298A">
            <w:pPr>
              <w:widowControl w:val="0"/>
              <w:suppressAutoHyphens/>
              <w:spacing w:after="60" w:line="240" w:lineRule="auto"/>
              <w:ind w:right="113"/>
              <w:contextualSpacing/>
              <w:jc w:val="both"/>
              <w:rPr>
                <w:rFonts w:ascii="Times New Roman" w:eastAsia="Times New Roman" w:hAnsi="Times New Roman"/>
                <w:sz w:val="24"/>
                <w:szCs w:val="24"/>
                <w:lang w:eastAsia="uk-UA"/>
              </w:rPr>
            </w:pPr>
            <w:r w:rsidRPr="00C362CD">
              <w:rPr>
                <w:rFonts w:ascii="Times New Roman" w:eastAsia="Times New Roman" w:hAnsi="Times New Roman"/>
                <w:sz w:val="24"/>
                <w:szCs w:val="24"/>
                <w:lang w:eastAsia="uk-UA"/>
              </w:rPr>
              <w:t xml:space="preserve">Якщо визначений днями строк встановлено для вчинення </w:t>
            </w:r>
            <w:r w:rsidRPr="00C362CD">
              <w:rPr>
                <w:rFonts w:ascii="Times New Roman" w:eastAsia="Times New Roman" w:hAnsi="Times New Roman"/>
                <w:sz w:val="24"/>
                <w:szCs w:val="24"/>
                <w:lang w:eastAsia="uk-UA"/>
              </w:rPr>
              <w:lastRenderedPageBreak/>
              <w:t>учасником / переможцем стосовно замовника певної дії (наприклад, подання документів або інформації), то така дія може бути вчинена до закінчення останнього дня строку. При цьому всі ризики, пов’язані із завантаженням учасником/ переможцем документів чи наданням інформації через електронну систему закупівель за межами робочого часу, визначеного Порядком функціонування електронної системи закупівель та проведення авторизації електронних майданчиків, затвердженим постановою Кабінету Міністрів України від 24.02.2016 № 166, покладаються на такого учасника / переможця.</w:t>
            </w:r>
          </w:p>
          <w:p w:rsidR="0035298A" w:rsidRPr="00C362CD" w:rsidRDefault="0035298A" w:rsidP="0035298A">
            <w:pPr>
              <w:widowControl w:val="0"/>
              <w:suppressAutoHyphens/>
              <w:spacing w:after="60" w:line="240" w:lineRule="auto"/>
              <w:ind w:right="113"/>
              <w:contextualSpacing/>
              <w:jc w:val="both"/>
              <w:rPr>
                <w:rFonts w:ascii="Times New Roman" w:eastAsia="Times New Roman" w:hAnsi="Times New Roman"/>
                <w:sz w:val="24"/>
                <w:szCs w:val="24"/>
                <w:lang w:eastAsia="uk-UA"/>
              </w:rPr>
            </w:pPr>
            <w:r w:rsidRPr="00C362CD">
              <w:rPr>
                <w:rFonts w:ascii="Times New Roman" w:eastAsia="Times New Roman" w:hAnsi="Times New Roman"/>
                <w:sz w:val="24"/>
                <w:szCs w:val="24"/>
                <w:lang w:eastAsia="uk-UA"/>
              </w:rPr>
              <w:t>Якщо відповідно до умов цієї тендерної документації та/або Закону України «Про публічні закупівлі» строк для вчинення певних дій замовником визначено:</w:t>
            </w:r>
          </w:p>
          <w:p w:rsidR="0035298A" w:rsidRPr="00C362CD" w:rsidRDefault="0035298A" w:rsidP="0035298A">
            <w:pPr>
              <w:widowControl w:val="0"/>
              <w:suppressAutoHyphens/>
              <w:spacing w:after="60" w:line="240" w:lineRule="auto"/>
              <w:ind w:right="113"/>
              <w:contextualSpacing/>
              <w:jc w:val="both"/>
              <w:rPr>
                <w:rFonts w:ascii="Times New Roman" w:eastAsia="Times New Roman" w:hAnsi="Times New Roman"/>
                <w:sz w:val="24"/>
                <w:szCs w:val="24"/>
                <w:lang w:eastAsia="uk-UA"/>
              </w:rPr>
            </w:pPr>
            <w:r w:rsidRPr="00C362CD">
              <w:rPr>
                <w:rFonts w:ascii="Times New Roman" w:eastAsia="Times New Roman" w:hAnsi="Times New Roman"/>
                <w:sz w:val="24"/>
                <w:szCs w:val="24"/>
                <w:lang w:eastAsia="uk-UA"/>
              </w:rPr>
              <w:t>— у днях, то маються на увазі календарні дні;</w:t>
            </w:r>
          </w:p>
          <w:p w:rsidR="0035298A" w:rsidRPr="00C362CD" w:rsidRDefault="0035298A" w:rsidP="0035298A">
            <w:pPr>
              <w:widowControl w:val="0"/>
              <w:suppressAutoHyphens/>
              <w:spacing w:after="60" w:line="240" w:lineRule="auto"/>
              <w:ind w:right="113"/>
              <w:contextualSpacing/>
              <w:jc w:val="both"/>
              <w:rPr>
                <w:rFonts w:ascii="Times New Roman" w:eastAsia="Times New Roman" w:hAnsi="Times New Roman"/>
                <w:sz w:val="24"/>
                <w:szCs w:val="24"/>
                <w:lang w:eastAsia="uk-UA"/>
              </w:rPr>
            </w:pPr>
            <w:r w:rsidRPr="00C362CD">
              <w:rPr>
                <w:rFonts w:ascii="Times New Roman" w:eastAsia="Times New Roman" w:hAnsi="Times New Roman"/>
                <w:sz w:val="24"/>
                <w:szCs w:val="24"/>
                <w:lang w:eastAsia="uk-UA"/>
              </w:rPr>
              <w:t>— у робочих днях, то маються на увазі дні з понеділка по п’ятницю, крім святкових та неробочих днів.</w:t>
            </w:r>
          </w:p>
          <w:p w:rsidR="006606C8" w:rsidRPr="00C362CD" w:rsidRDefault="006606C8" w:rsidP="0035298A">
            <w:pPr>
              <w:widowControl w:val="0"/>
              <w:suppressAutoHyphens/>
              <w:spacing w:after="60" w:line="240" w:lineRule="auto"/>
              <w:ind w:right="113"/>
              <w:contextualSpacing/>
              <w:jc w:val="both"/>
              <w:rPr>
                <w:rFonts w:ascii="Times New Roman" w:eastAsia="Times New Roman" w:hAnsi="Times New Roman"/>
                <w:sz w:val="24"/>
                <w:szCs w:val="24"/>
                <w:lang w:eastAsia="uk-UA"/>
              </w:rPr>
            </w:pPr>
            <w:r w:rsidRPr="00C362CD">
              <w:rPr>
                <w:rFonts w:ascii="Times New Roman" w:eastAsia="Times New Roman" w:hAnsi="Times New Roman"/>
                <w:sz w:val="24"/>
                <w:szCs w:val="24"/>
                <w:lang w:eastAsia="uk-UA"/>
              </w:rPr>
              <w:t xml:space="preserve">3.6 </w:t>
            </w:r>
            <w:r w:rsidRPr="00C362CD">
              <w:rPr>
                <w:rFonts w:ascii="Times New Roman" w:eastAsia="Times New Roman" w:hAnsi="Times New Roman"/>
                <w:sz w:val="24"/>
                <w:szCs w:val="24"/>
              </w:rPr>
              <w:t xml:space="preserve">При наявності обмежень у Статуті (або іншого установчого документу) органів управління учасника на укладання договорів та/або відповідно до Закону про “Товариства з обмеженою відповідальністю та товариств з додатковою відповідальністю” від 06.02.2018р. № 2275-VIII, відповідно до законодавства України, обов'язково </w:t>
            </w:r>
            <w:r w:rsidRPr="00C362CD">
              <w:rPr>
                <w:rFonts w:ascii="Times New Roman" w:eastAsia="Times New Roman" w:hAnsi="Times New Roman"/>
                <w:sz w:val="24"/>
                <w:szCs w:val="24"/>
                <w:u w:val="single"/>
              </w:rPr>
              <w:t>надається копія рішення учасників (засновників) товариства, яке дає право підписання договору на суму наданої тендерної пропозиції (згоди на вчинення правочину)</w:t>
            </w:r>
            <w:r w:rsidRPr="00C362CD">
              <w:rPr>
                <w:rFonts w:ascii="Times New Roman" w:eastAsia="Times New Roman" w:hAnsi="Times New Roman"/>
                <w:sz w:val="24"/>
                <w:szCs w:val="24"/>
              </w:rPr>
              <w:t>.</w:t>
            </w:r>
          </w:p>
          <w:p w:rsidR="0035298A" w:rsidRPr="00C362CD" w:rsidRDefault="0035298A" w:rsidP="0035298A">
            <w:pPr>
              <w:widowControl w:val="0"/>
              <w:tabs>
                <w:tab w:val="left" w:pos="-684"/>
                <w:tab w:val="left" w:pos="323"/>
              </w:tabs>
              <w:spacing w:after="0" w:line="240" w:lineRule="auto"/>
              <w:ind w:left="38" w:right="86" w:hanging="38"/>
              <w:jc w:val="both"/>
              <w:rPr>
                <w:rFonts w:ascii="Times New Roman" w:eastAsia="Times New Roman" w:hAnsi="Times New Roman"/>
                <w:sz w:val="24"/>
                <w:szCs w:val="24"/>
                <w:lang w:eastAsia="ru-RU"/>
              </w:rPr>
            </w:pPr>
            <w:r w:rsidRPr="00C362CD">
              <w:rPr>
                <w:rFonts w:ascii="Times New Roman" w:eastAsia="Times New Roman" w:hAnsi="Times New Roman"/>
                <w:sz w:val="24"/>
                <w:szCs w:val="24"/>
                <w:lang w:eastAsia="uk-UA"/>
              </w:rPr>
              <w:t>3.</w:t>
            </w:r>
            <w:r w:rsidR="006606C8" w:rsidRPr="00C362CD">
              <w:rPr>
                <w:rFonts w:ascii="Times New Roman" w:eastAsia="Times New Roman" w:hAnsi="Times New Roman"/>
                <w:sz w:val="24"/>
                <w:szCs w:val="24"/>
                <w:lang w:val="ru-RU" w:eastAsia="uk-UA"/>
              </w:rPr>
              <w:t>7</w:t>
            </w:r>
            <w:r w:rsidRPr="00C362CD">
              <w:rPr>
                <w:rFonts w:ascii="Times New Roman" w:eastAsia="Times New Roman" w:hAnsi="Times New Roman"/>
                <w:sz w:val="24"/>
                <w:szCs w:val="24"/>
                <w:lang w:eastAsia="uk-UA"/>
              </w:rPr>
              <w:t xml:space="preserve">. </w:t>
            </w:r>
            <w:r w:rsidRPr="00C362CD">
              <w:rPr>
                <w:rFonts w:ascii="Times New Roman" w:eastAsia="Times New Roman" w:hAnsi="Times New Roman"/>
                <w:sz w:val="24"/>
                <w:szCs w:val="24"/>
                <w:lang w:eastAsia="ru-RU"/>
              </w:rPr>
              <w:t>Учасники відповідають за зміст своїх тендерних пропозицій, та повинні дотримуватись норм чинного законодавства України.</w:t>
            </w:r>
          </w:p>
          <w:p w:rsidR="0035298A" w:rsidRPr="00C362CD" w:rsidRDefault="0035298A" w:rsidP="0035298A">
            <w:pPr>
              <w:widowControl w:val="0"/>
              <w:suppressAutoHyphens/>
              <w:spacing w:after="60" w:line="240" w:lineRule="auto"/>
              <w:ind w:right="113"/>
              <w:contextualSpacing/>
              <w:jc w:val="both"/>
              <w:rPr>
                <w:rFonts w:ascii="Times New Roman" w:eastAsia="Times New Roman" w:hAnsi="Times New Roman"/>
                <w:sz w:val="24"/>
                <w:szCs w:val="24"/>
                <w:lang w:eastAsia="uk-UA"/>
              </w:rPr>
            </w:pPr>
            <w:r w:rsidRPr="00C362CD">
              <w:rPr>
                <w:rFonts w:ascii="Times New Roman" w:eastAsia="Times New Roman" w:hAnsi="Times New Roman"/>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5298A" w:rsidRPr="00C362CD" w:rsidRDefault="0035298A" w:rsidP="0035298A">
            <w:pPr>
              <w:widowControl w:val="0"/>
              <w:suppressAutoHyphens/>
              <w:spacing w:after="60" w:line="240" w:lineRule="auto"/>
              <w:ind w:right="113"/>
              <w:contextualSpacing/>
              <w:jc w:val="both"/>
              <w:rPr>
                <w:rFonts w:ascii="Times New Roman" w:eastAsia="Times New Roman" w:hAnsi="Times New Roman"/>
                <w:sz w:val="24"/>
                <w:szCs w:val="24"/>
                <w:lang w:eastAsia="uk-UA"/>
              </w:rPr>
            </w:pPr>
            <w:r w:rsidRPr="00C362CD">
              <w:rPr>
                <w:rFonts w:ascii="Times New Roman" w:eastAsia="Times New Roman" w:hAnsi="Times New Roman"/>
                <w:sz w:val="24"/>
                <w:szCs w:val="24"/>
                <w:lang w:eastAsia="uk-UA"/>
              </w:rPr>
              <w:t>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w:t>
            </w:r>
          </w:p>
          <w:p w:rsidR="0035298A" w:rsidRPr="00C362CD" w:rsidRDefault="0035298A" w:rsidP="0035298A">
            <w:pPr>
              <w:widowControl w:val="0"/>
              <w:suppressAutoHyphens/>
              <w:spacing w:after="60" w:line="240" w:lineRule="auto"/>
              <w:ind w:right="113"/>
              <w:contextualSpacing/>
              <w:jc w:val="both"/>
              <w:rPr>
                <w:rFonts w:ascii="Times New Roman" w:eastAsia="Times New Roman" w:hAnsi="Times New Roman"/>
                <w:sz w:val="24"/>
                <w:szCs w:val="24"/>
                <w:lang w:eastAsia="uk-UA"/>
              </w:rPr>
            </w:pPr>
            <w:r w:rsidRPr="00C362CD">
              <w:rPr>
                <w:rFonts w:ascii="Times New Roman" w:eastAsia="Times New Roman" w:hAnsi="Times New Roman"/>
                <w:sz w:val="24"/>
                <w:szCs w:val="24"/>
                <w:lang w:eastAsia="uk-UA"/>
              </w:rPr>
              <w:t>Аналоги документів повинні містити примітку на заміну яких документів вони надані Учасником нерезидентом.</w:t>
            </w:r>
          </w:p>
          <w:p w:rsidR="0035298A" w:rsidRPr="00C362CD" w:rsidRDefault="0035298A" w:rsidP="0035298A">
            <w:pPr>
              <w:widowControl w:val="0"/>
              <w:suppressAutoHyphens/>
              <w:spacing w:after="60" w:line="240" w:lineRule="auto"/>
              <w:ind w:right="113"/>
              <w:contextualSpacing/>
              <w:jc w:val="both"/>
              <w:rPr>
                <w:rFonts w:ascii="Times New Roman" w:eastAsia="Times New Roman" w:hAnsi="Times New Roman"/>
                <w:sz w:val="24"/>
                <w:szCs w:val="24"/>
                <w:lang w:eastAsia="uk-UA"/>
              </w:rPr>
            </w:pPr>
            <w:r w:rsidRPr="00C362CD">
              <w:rPr>
                <w:rFonts w:ascii="Times New Roman" w:eastAsia="Times New Roman" w:hAnsi="Times New Roman"/>
                <w:sz w:val="24"/>
                <w:szCs w:val="24"/>
                <w:lang w:eastAsia="uk-UA"/>
              </w:rPr>
              <w:t>У разі відсутності аналогів зазначених документів, Учасник нерезидент повинен надати довідку в довільній формі з поясненням щодо їх відсутності.</w:t>
            </w:r>
          </w:p>
          <w:p w:rsidR="0035298A" w:rsidRPr="00C362CD" w:rsidRDefault="0035298A" w:rsidP="0035298A">
            <w:pPr>
              <w:widowControl w:val="0"/>
              <w:tabs>
                <w:tab w:val="left" w:pos="-684"/>
                <w:tab w:val="left" w:pos="323"/>
              </w:tabs>
              <w:spacing w:after="0" w:line="240" w:lineRule="auto"/>
              <w:ind w:left="38" w:right="86" w:hanging="38"/>
              <w:jc w:val="both"/>
              <w:rPr>
                <w:rFonts w:ascii="Times New Roman" w:eastAsia="Times New Roman" w:hAnsi="Times New Roman"/>
                <w:sz w:val="24"/>
                <w:szCs w:val="24"/>
                <w:lang w:eastAsia="uk-UA"/>
              </w:rPr>
            </w:pPr>
            <w:r w:rsidRPr="00C362CD">
              <w:rPr>
                <w:rFonts w:ascii="Times New Roman" w:eastAsia="Times New Roman" w:hAnsi="Times New Roman"/>
                <w:sz w:val="24"/>
                <w:szCs w:val="24"/>
                <w:lang w:eastAsia="uk-UA"/>
              </w:rPr>
              <w:t>Документи, видані державними органами, повинні відповідати вимогам нормативних актів, відповідно до яких такі документи видані.</w:t>
            </w:r>
          </w:p>
          <w:p w:rsidR="0035298A" w:rsidRPr="00C362CD" w:rsidRDefault="0035298A" w:rsidP="0035298A">
            <w:pPr>
              <w:widowControl w:val="0"/>
              <w:tabs>
                <w:tab w:val="left" w:pos="-684"/>
                <w:tab w:val="left" w:pos="323"/>
              </w:tabs>
              <w:spacing w:after="0" w:line="240" w:lineRule="auto"/>
              <w:ind w:left="38" w:right="86" w:hanging="38"/>
              <w:jc w:val="both"/>
              <w:rPr>
                <w:rFonts w:ascii="Times New Roman" w:eastAsia="Times New Roman" w:hAnsi="Times New Roman"/>
                <w:sz w:val="24"/>
                <w:szCs w:val="24"/>
                <w:lang w:eastAsia="uk-UA"/>
              </w:rPr>
            </w:pPr>
            <w:r w:rsidRPr="00C362CD">
              <w:rPr>
                <w:rFonts w:ascii="Times New Roman" w:eastAsia="Times New Roman" w:hAnsi="Times New Roman"/>
                <w:sz w:val="24"/>
                <w:szCs w:val="24"/>
                <w:lang w:eastAsia="uk-UA"/>
              </w:rPr>
              <w:t>Якщо вимога в тендерній документації встановлена декілька разів, учасник/переможець може подати необхідний документ або інформацію один раз.</w:t>
            </w:r>
          </w:p>
          <w:p w:rsidR="0035298A" w:rsidRPr="00C362CD" w:rsidRDefault="0035298A" w:rsidP="0035298A">
            <w:pPr>
              <w:widowControl w:val="0"/>
              <w:tabs>
                <w:tab w:val="left" w:pos="-684"/>
                <w:tab w:val="left" w:pos="323"/>
              </w:tabs>
              <w:spacing w:after="0" w:line="240" w:lineRule="auto"/>
              <w:ind w:left="38" w:right="86" w:hanging="38"/>
              <w:jc w:val="both"/>
              <w:rPr>
                <w:rFonts w:ascii="Times New Roman" w:eastAsia="Times New Roman" w:hAnsi="Times New Roman"/>
                <w:sz w:val="24"/>
                <w:szCs w:val="24"/>
                <w:lang w:eastAsia="uk-UA"/>
              </w:rPr>
            </w:pPr>
            <w:r w:rsidRPr="00C362CD">
              <w:rPr>
                <w:rFonts w:ascii="Times New Roman" w:eastAsia="Times New Roman" w:hAnsi="Times New Roman"/>
                <w:sz w:val="24"/>
                <w:szCs w:val="24"/>
                <w:lang w:eastAsia="uk-UA"/>
              </w:rPr>
              <w:t>3.</w:t>
            </w:r>
            <w:r w:rsidR="00EA244F" w:rsidRPr="00C362CD">
              <w:rPr>
                <w:rFonts w:ascii="Times New Roman" w:eastAsia="Times New Roman" w:hAnsi="Times New Roman"/>
                <w:sz w:val="24"/>
                <w:szCs w:val="24"/>
                <w:lang w:eastAsia="uk-UA"/>
              </w:rPr>
              <w:t>7</w:t>
            </w:r>
            <w:r w:rsidRPr="00C362CD">
              <w:rPr>
                <w:rFonts w:ascii="Times New Roman" w:eastAsia="Times New Roman" w:hAnsi="Times New Roman"/>
                <w:sz w:val="24"/>
                <w:szCs w:val="24"/>
                <w:lang w:eastAsia="uk-UA"/>
              </w:rPr>
              <w:t>.Пропозиція учасника може містити документи з водяними знаками.</w:t>
            </w:r>
          </w:p>
          <w:p w:rsidR="008212DC" w:rsidRPr="00C362CD" w:rsidRDefault="008212DC" w:rsidP="008212DC">
            <w:pPr>
              <w:spacing w:after="0" w:line="240" w:lineRule="auto"/>
              <w:ind w:right="15"/>
              <w:jc w:val="both"/>
              <w:rPr>
                <w:rFonts w:ascii="Times New Roman" w:hAnsi="Times New Roman"/>
                <w:sz w:val="24"/>
                <w:szCs w:val="24"/>
                <w:lang w:eastAsia="ru-RU" w:bidi="hi-IN"/>
              </w:rPr>
            </w:pPr>
            <w:r w:rsidRPr="00C362CD">
              <w:rPr>
                <w:rFonts w:ascii="Times New Roman" w:eastAsia="Times New Roman" w:hAnsi="Times New Roman"/>
                <w:sz w:val="24"/>
                <w:szCs w:val="24"/>
                <w:lang w:eastAsia="uk-UA"/>
              </w:rPr>
              <w:t>3.</w:t>
            </w:r>
            <w:r w:rsidR="00EA244F" w:rsidRPr="00C362CD">
              <w:rPr>
                <w:rFonts w:ascii="Times New Roman" w:eastAsia="Times New Roman" w:hAnsi="Times New Roman"/>
                <w:sz w:val="24"/>
                <w:szCs w:val="24"/>
                <w:lang w:eastAsia="uk-UA"/>
              </w:rPr>
              <w:t>8</w:t>
            </w:r>
            <w:r w:rsidRPr="00C362CD">
              <w:rPr>
                <w:rFonts w:ascii="Times New Roman" w:eastAsia="Times New Roman" w:hAnsi="Times New Roman"/>
                <w:sz w:val="24"/>
                <w:szCs w:val="24"/>
                <w:lang w:eastAsia="uk-UA"/>
              </w:rPr>
              <w:t xml:space="preserve">. </w:t>
            </w:r>
            <w:r w:rsidRPr="00C362CD">
              <w:rPr>
                <w:rFonts w:ascii="Times New Roman" w:hAnsi="Times New Roman"/>
                <w:sz w:val="24"/>
                <w:szCs w:val="24"/>
              </w:rPr>
              <w:t>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ніякі окремі підтвердження не потрібно подавати):</w:t>
            </w:r>
          </w:p>
          <w:p w:rsidR="008212DC" w:rsidRPr="00C362CD" w:rsidRDefault="008212DC" w:rsidP="00307F56">
            <w:pPr>
              <w:widowControl w:val="0"/>
              <w:pBdr>
                <w:top w:val="nil"/>
                <w:left w:val="nil"/>
                <w:bottom w:val="nil"/>
                <w:right w:val="nil"/>
                <w:between w:val="nil"/>
              </w:pBdr>
              <w:spacing w:after="0" w:line="240" w:lineRule="auto"/>
              <w:jc w:val="both"/>
              <w:rPr>
                <w:rFonts w:ascii="Times New Roman" w:hAnsi="Times New Roman"/>
                <w:sz w:val="24"/>
                <w:szCs w:val="24"/>
              </w:rPr>
            </w:pPr>
            <w:r w:rsidRPr="00C362CD">
              <w:rPr>
                <w:rFonts w:ascii="Times New Roman" w:hAnsi="Times New Roman"/>
                <w:sz w:val="24"/>
                <w:szCs w:val="24"/>
              </w:rPr>
              <w:t xml:space="preserve">-   </w:t>
            </w:r>
            <w:r w:rsidRPr="00C362CD">
              <w:rPr>
                <w:rFonts w:ascii="Times New Roman" w:hAnsi="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w:t>
            </w:r>
            <w:r w:rsidRPr="00C362CD">
              <w:rPr>
                <w:rFonts w:ascii="Times New Roman" w:hAnsi="Times New Roman"/>
                <w:sz w:val="24"/>
                <w:szCs w:val="24"/>
              </w:rPr>
              <w:lastRenderedPageBreak/>
              <w:t>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8212DC" w:rsidRPr="00C362CD" w:rsidRDefault="008212DC" w:rsidP="00307F56">
            <w:pPr>
              <w:widowControl w:val="0"/>
              <w:pBdr>
                <w:top w:val="nil"/>
                <w:left w:val="nil"/>
                <w:bottom w:val="nil"/>
                <w:right w:val="nil"/>
                <w:between w:val="nil"/>
              </w:pBdr>
              <w:spacing w:after="0" w:line="240" w:lineRule="auto"/>
              <w:jc w:val="both"/>
              <w:rPr>
                <w:rFonts w:ascii="Times New Roman" w:hAnsi="Times New Roman"/>
                <w:sz w:val="24"/>
                <w:szCs w:val="24"/>
              </w:rPr>
            </w:pPr>
            <w:r w:rsidRPr="00C362CD">
              <w:rPr>
                <w:rFonts w:ascii="Times New Roman" w:hAnsi="Times New Roman"/>
                <w:sz w:val="24"/>
                <w:szCs w:val="24"/>
              </w:rPr>
              <w:t xml:space="preserve">-   </w:t>
            </w:r>
            <w:r w:rsidRPr="00C362CD">
              <w:rPr>
                <w:rFonts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212DC" w:rsidRPr="00C362CD" w:rsidRDefault="008212DC" w:rsidP="00307F56">
            <w:pPr>
              <w:widowControl w:val="0"/>
              <w:pBdr>
                <w:top w:val="nil"/>
                <w:left w:val="nil"/>
                <w:bottom w:val="nil"/>
                <w:right w:val="nil"/>
                <w:between w:val="nil"/>
              </w:pBdr>
              <w:spacing w:after="0"/>
              <w:jc w:val="both"/>
              <w:rPr>
                <w:rFonts w:ascii="Times New Roman" w:hAnsi="Times New Roman"/>
                <w:i/>
                <w:sz w:val="24"/>
                <w:szCs w:val="24"/>
              </w:rPr>
            </w:pPr>
            <w:r w:rsidRPr="00C362CD">
              <w:rPr>
                <w:rFonts w:ascii="Times New Roman" w:hAnsi="Times New Roman"/>
                <w:sz w:val="24"/>
                <w:szCs w:val="24"/>
              </w:rPr>
              <w:t xml:space="preserve">-   </w:t>
            </w:r>
            <w:r w:rsidRPr="00C362CD">
              <w:rPr>
                <w:rFonts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053ED" w:rsidRPr="00C362CD" w:rsidRDefault="008212DC" w:rsidP="00307F56">
            <w:pPr>
              <w:widowControl w:val="0"/>
              <w:tabs>
                <w:tab w:val="left" w:pos="-684"/>
                <w:tab w:val="left" w:pos="323"/>
              </w:tabs>
              <w:spacing w:after="0" w:line="240" w:lineRule="auto"/>
              <w:ind w:left="38" w:right="86" w:hanging="38"/>
              <w:jc w:val="both"/>
              <w:rPr>
                <w:rStyle w:val="afe"/>
                <w:rFonts w:ascii="Times New Roman" w:hAnsi="Times New Roman"/>
                <w:color w:val="323232"/>
                <w:sz w:val="24"/>
                <w:szCs w:val="24"/>
              </w:rPr>
            </w:pPr>
            <w:r w:rsidRPr="00C362CD">
              <w:rPr>
                <w:rFonts w:ascii="Times New Roman" w:hAnsi="Times New Roman"/>
                <w:sz w:val="24"/>
                <w:szCs w:val="24"/>
              </w:rPr>
              <w:t xml:space="preserve">     Учасник також має враховувати, що в Україні </w:t>
            </w:r>
            <w:r w:rsidR="00F2649E" w:rsidRPr="00C362CD">
              <w:rPr>
                <w:rFonts w:ascii="Times New Roman" w:hAnsi="Times New Roman"/>
                <w:color w:val="323232"/>
                <w:sz w:val="24"/>
                <w:szCs w:val="24"/>
              </w:rPr>
              <w:t>забороняється здійснювати публічні закупівлі товарів, робіт і послуг у: </w:t>
            </w:r>
            <w:r w:rsidR="00F2649E" w:rsidRPr="00C362CD">
              <w:rPr>
                <w:rStyle w:val="afe"/>
                <w:rFonts w:ascii="Times New Roman" w:hAnsi="Times New Roman"/>
                <w:color w:val="323232"/>
                <w:sz w:val="24"/>
                <w:szCs w:val="24"/>
              </w:rPr>
              <w:t>громадян Російської Федерації/Республіки Білорусь (крім тих, що проживають на території України на законних підставах);</w:t>
            </w:r>
            <w:r w:rsidR="00F2649E" w:rsidRPr="00C362CD">
              <w:rPr>
                <w:rFonts w:ascii="Times New Roman" w:hAnsi="Times New Roman"/>
                <w:color w:val="323232"/>
                <w:sz w:val="24"/>
                <w:szCs w:val="24"/>
              </w:rPr>
              <w:t> </w:t>
            </w:r>
            <w:r w:rsidR="00F2649E" w:rsidRPr="00C362CD">
              <w:rPr>
                <w:rStyle w:val="afe"/>
                <w:rFonts w:ascii="Times New Roman" w:hAnsi="Times New Roman"/>
                <w:color w:val="323232"/>
                <w:sz w:val="24"/>
                <w:szCs w:val="24"/>
              </w:rPr>
              <w:t>юридичних осіб,</w:t>
            </w:r>
            <w:r w:rsidR="00F2649E" w:rsidRPr="00C362CD">
              <w:rPr>
                <w:rFonts w:ascii="Times New Roman" w:hAnsi="Times New Roman"/>
                <w:color w:val="323232"/>
                <w:sz w:val="24"/>
                <w:szCs w:val="24"/>
              </w:rPr>
              <w:t> </w:t>
            </w:r>
            <w:r w:rsidR="00D42781" w:rsidRPr="00C362CD">
              <w:rPr>
                <w:rStyle w:val="afe"/>
                <w:rFonts w:ascii="Times New Roman" w:hAnsi="Times New Roman"/>
                <w:sz w:val="24"/>
                <w:szCs w:val="24"/>
              </w:rPr>
              <w:t>ут</w:t>
            </w:r>
            <w:r w:rsidR="00F2649E" w:rsidRPr="00C362CD">
              <w:rPr>
                <w:rStyle w:val="afe"/>
                <w:rFonts w:ascii="Times New Roman" w:hAnsi="Times New Roman"/>
                <w:color w:val="323232"/>
                <w:sz w:val="24"/>
                <w:szCs w:val="24"/>
              </w:rPr>
              <w:t>ворених та зареєстрованих відповідно до законодавства Російської Федерації/Республіки Білорусь;</w:t>
            </w:r>
            <w:r w:rsidR="00F2649E" w:rsidRPr="00C362CD">
              <w:rPr>
                <w:rFonts w:ascii="Times New Roman" w:hAnsi="Times New Roman"/>
                <w:color w:val="323232"/>
                <w:sz w:val="24"/>
                <w:szCs w:val="24"/>
              </w:rPr>
              <w:t> </w:t>
            </w:r>
            <w:r w:rsidR="00F2649E" w:rsidRPr="00C362CD">
              <w:rPr>
                <w:rStyle w:val="afe"/>
                <w:rFonts w:ascii="Times New Roman" w:hAnsi="Times New Roman"/>
                <w:color w:val="323232"/>
                <w:sz w:val="24"/>
                <w:szCs w:val="24"/>
              </w:rPr>
              <w:t xml:space="preserve">юридичних осіб, </w:t>
            </w:r>
            <w:r w:rsidR="00D42781" w:rsidRPr="00C362CD">
              <w:rPr>
                <w:rStyle w:val="afe"/>
                <w:rFonts w:ascii="Times New Roman" w:hAnsi="Times New Roman"/>
                <w:color w:val="323232"/>
                <w:sz w:val="24"/>
                <w:szCs w:val="24"/>
              </w:rPr>
              <w:t>у</w:t>
            </w:r>
            <w:r w:rsidR="00F2649E" w:rsidRPr="00C362CD">
              <w:rPr>
                <w:rStyle w:val="afe"/>
                <w:rFonts w:ascii="Times New Roman" w:hAnsi="Times New Roman"/>
                <w:color w:val="323232"/>
                <w:sz w:val="24"/>
                <w:szCs w:val="24"/>
              </w:rPr>
              <w:t xml:space="preserve">творених та зареєстрованих відповідно до законодавства України, кінцевим </w:t>
            </w:r>
            <w:proofErr w:type="spellStart"/>
            <w:r w:rsidR="00F2649E" w:rsidRPr="00C362CD">
              <w:rPr>
                <w:rStyle w:val="afe"/>
                <w:rFonts w:ascii="Times New Roman" w:hAnsi="Times New Roman"/>
                <w:color w:val="323232"/>
                <w:sz w:val="24"/>
                <w:szCs w:val="24"/>
              </w:rPr>
              <w:t>бенефіціарним</w:t>
            </w:r>
            <w:proofErr w:type="spellEnd"/>
            <w:r w:rsidR="00F2649E" w:rsidRPr="00C362CD">
              <w:rPr>
                <w:rStyle w:val="afe"/>
                <w:rFonts w:ascii="Times New Roman" w:hAnsi="Times New Roman"/>
                <w:color w:val="323232"/>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w:t>
            </w:r>
            <w:r w:rsidR="0035385E" w:rsidRPr="00C362CD">
              <w:rPr>
                <w:rStyle w:val="afe"/>
                <w:rFonts w:ascii="Times New Roman" w:hAnsi="Times New Roman"/>
                <w:color w:val="323232"/>
                <w:sz w:val="24"/>
                <w:szCs w:val="24"/>
              </w:rPr>
              <w:t>у</w:t>
            </w:r>
            <w:r w:rsidR="00F2649E" w:rsidRPr="00C362CD">
              <w:rPr>
                <w:rStyle w:val="afe"/>
                <w:rFonts w:ascii="Times New Roman" w:hAnsi="Times New Roman"/>
                <w:color w:val="323232"/>
                <w:sz w:val="24"/>
                <w:szCs w:val="24"/>
              </w:rPr>
              <w:t>творених та зареєстрованих відповідно до законодавства Російської Федерації/Республіки Білорусь</w:t>
            </w:r>
            <w:r w:rsidR="0035385E" w:rsidRPr="00C362CD">
              <w:rPr>
                <w:rStyle w:val="afe"/>
                <w:rFonts w:ascii="Times New Roman" w:hAnsi="Times New Roman"/>
                <w:color w:val="323232"/>
                <w:sz w:val="24"/>
                <w:szCs w:val="24"/>
              </w:rPr>
              <w:t xml:space="preserve">, </w:t>
            </w:r>
            <w:r w:rsidR="0035385E" w:rsidRPr="00C362CD">
              <w:rPr>
                <w:rFonts w:ascii="Times New Roman" w:hAnsi="Times New Roman"/>
                <w:b/>
                <w:bCs/>
                <w:color w:val="333333"/>
                <w:sz w:val="24"/>
                <w:szCs w:val="24"/>
                <w:shd w:val="clear" w:color="auto" w:fill="FFFFFF"/>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F2649E" w:rsidRPr="00C362CD">
              <w:rPr>
                <w:rStyle w:val="afe"/>
                <w:rFonts w:ascii="Times New Roman" w:hAnsi="Times New Roman"/>
                <w:color w:val="323232"/>
                <w:sz w:val="24"/>
                <w:szCs w:val="24"/>
              </w:rPr>
              <w:t>.</w:t>
            </w:r>
          </w:p>
          <w:p w:rsidR="005843C8" w:rsidRPr="00C362CD" w:rsidRDefault="005843C8" w:rsidP="001560D3">
            <w:pPr>
              <w:widowControl w:val="0"/>
              <w:tabs>
                <w:tab w:val="left" w:pos="-684"/>
                <w:tab w:val="left" w:pos="323"/>
              </w:tabs>
              <w:spacing w:after="0" w:line="240" w:lineRule="auto"/>
              <w:ind w:left="38" w:right="86" w:hanging="38"/>
              <w:jc w:val="both"/>
              <w:rPr>
                <w:rFonts w:ascii="Times New Roman" w:hAnsi="Times New Roman"/>
                <w:b/>
                <w:bCs/>
                <w:color w:val="323232"/>
                <w:sz w:val="24"/>
                <w:szCs w:val="24"/>
              </w:rPr>
            </w:pPr>
            <w:r w:rsidRPr="00C362CD">
              <w:rPr>
                <w:rFonts w:ascii="Times New Roman" w:eastAsia="Times New Roman" w:hAnsi="Times New Roman"/>
                <w:sz w:val="24"/>
                <w:szCs w:val="24"/>
                <w:lang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w:t>
            </w:r>
          </w:p>
        </w:tc>
      </w:tr>
      <w:tr w:rsidR="00B21087" w:rsidRPr="00C362CD" w:rsidTr="00FC69B8">
        <w:trPr>
          <w:trHeight w:val="522"/>
          <w:jc w:val="center"/>
        </w:trPr>
        <w:tc>
          <w:tcPr>
            <w:tcW w:w="516" w:type="dxa"/>
            <w:tcBorders>
              <w:bottom w:val="double" w:sz="4" w:space="0" w:color="auto"/>
            </w:tcBorders>
            <w:shd w:val="clear" w:color="auto" w:fill="auto"/>
          </w:tcPr>
          <w:p w:rsidR="00B21087" w:rsidRPr="00C362CD" w:rsidRDefault="00B21087" w:rsidP="00B21087">
            <w:pPr>
              <w:widowControl w:val="0"/>
              <w:spacing w:after="0" w:line="240" w:lineRule="auto"/>
              <w:contextualSpacing/>
              <w:jc w:val="center"/>
              <w:rPr>
                <w:rFonts w:ascii="Times New Roman" w:hAnsi="Times New Roman"/>
                <w:b/>
                <w:color w:val="000000"/>
                <w:sz w:val="24"/>
                <w:szCs w:val="24"/>
                <w:lang w:eastAsia="uk-UA"/>
              </w:rPr>
            </w:pPr>
            <w:r w:rsidRPr="00C362CD">
              <w:rPr>
                <w:rFonts w:ascii="Times New Roman" w:hAnsi="Times New Roman"/>
                <w:b/>
                <w:color w:val="000000"/>
                <w:sz w:val="24"/>
                <w:szCs w:val="24"/>
                <w:lang w:eastAsia="uk-UA"/>
              </w:rPr>
              <w:lastRenderedPageBreak/>
              <w:t>4</w:t>
            </w:r>
          </w:p>
        </w:tc>
        <w:tc>
          <w:tcPr>
            <w:tcW w:w="3012" w:type="dxa"/>
            <w:tcBorders>
              <w:bottom w:val="double" w:sz="4" w:space="0" w:color="auto"/>
            </w:tcBorders>
            <w:shd w:val="clear" w:color="auto" w:fill="auto"/>
          </w:tcPr>
          <w:p w:rsidR="00B21087" w:rsidRPr="00C362CD" w:rsidRDefault="00B21087" w:rsidP="00B21087">
            <w:pPr>
              <w:widowControl w:val="0"/>
              <w:spacing w:after="0" w:line="240" w:lineRule="auto"/>
              <w:contextualSpacing/>
              <w:rPr>
                <w:rFonts w:ascii="Times New Roman" w:hAnsi="Times New Roman"/>
                <w:b/>
                <w:sz w:val="24"/>
                <w:szCs w:val="24"/>
                <w:lang w:eastAsia="uk-UA"/>
              </w:rPr>
            </w:pPr>
            <w:r w:rsidRPr="00C362CD">
              <w:rPr>
                <w:rFonts w:ascii="Times New Roman" w:hAnsi="Times New Roman"/>
                <w:b/>
                <w:sz w:val="24"/>
                <w:szCs w:val="24"/>
                <w:lang w:eastAsia="uk-UA"/>
              </w:rPr>
              <w:t>Відхилення тендерних пропозицій</w:t>
            </w:r>
          </w:p>
        </w:tc>
        <w:tc>
          <w:tcPr>
            <w:tcW w:w="6490" w:type="dxa"/>
            <w:tcBorders>
              <w:bottom w:val="double" w:sz="4" w:space="0" w:color="auto"/>
            </w:tcBorders>
            <w:shd w:val="clear" w:color="auto" w:fill="auto"/>
            <w:vAlign w:val="center"/>
          </w:tcPr>
          <w:p w:rsidR="008B0E09" w:rsidRPr="00C362CD" w:rsidRDefault="008B0E09" w:rsidP="003B1F78">
            <w:pPr>
              <w:pStyle w:val="afb"/>
              <w:shd w:val="clear" w:color="auto" w:fill="FFFFFF"/>
              <w:spacing w:before="0" w:beforeAutospacing="0" w:after="0" w:afterAutospacing="0"/>
              <w:jc w:val="both"/>
              <w:textAlignment w:val="baseline"/>
            </w:pPr>
            <w:r w:rsidRPr="00C362CD">
              <w:t>Замовник відхиляє тендерну пропозицію із зазначенням аргументації в електронній системі закупівель у разі, коли:</w:t>
            </w:r>
          </w:p>
          <w:p w:rsidR="008B0E09" w:rsidRPr="00C362CD" w:rsidRDefault="008B0E09" w:rsidP="003B1F78">
            <w:pPr>
              <w:pStyle w:val="afb"/>
              <w:shd w:val="clear" w:color="auto" w:fill="FFFFFF"/>
              <w:spacing w:before="0" w:beforeAutospacing="0" w:after="0" w:afterAutospacing="0"/>
              <w:jc w:val="both"/>
              <w:textAlignment w:val="baseline"/>
            </w:pPr>
            <w:r w:rsidRPr="00C362CD">
              <w:t>1) учасник процедури закупівлі:</w:t>
            </w:r>
          </w:p>
          <w:p w:rsidR="008B0E09" w:rsidRPr="00C362CD" w:rsidRDefault="008B0E09" w:rsidP="003B1F78">
            <w:pPr>
              <w:pStyle w:val="afb"/>
              <w:shd w:val="clear" w:color="auto" w:fill="FFFFFF"/>
              <w:spacing w:before="0" w:beforeAutospacing="0" w:after="0" w:afterAutospacing="0"/>
              <w:jc w:val="both"/>
              <w:textAlignment w:val="baseline"/>
            </w:pPr>
            <w:r w:rsidRPr="00C362CD">
              <w:t>підпадає під підстави, встановлені пунктом 47 особливостей;</w:t>
            </w:r>
          </w:p>
          <w:p w:rsidR="008B0E09" w:rsidRPr="00C362CD" w:rsidRDefault="008B0E09" w:rsidP="003B1F78">
            <w:pPr>
              <w:pStyle w:val="afb"/>
              <w:shd w:val="clear" w:color="auto" w:fill="FFFFFF"/>
              <w:spacing w:before="0" w:beforeAutospacing="0" w:after="0" w:afterAutospacing="0"/>
              <w:jc w:val="both"/>
              <w:textAlignment w:val="baseline"/>
            </w:pPr>
            <w:r w:rsidRPr="00C362CD">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8B0E09" w:rsidRPr="00C362CD" w:rsidRDefault="008B0E09" w:rsidP="003B1F78">
            <w:pPr>
              <w:pStyle w:val="afb"/>
              <w:shd w:val="clear" w:color="auto" w:fill="FFFFFF"/>
              <w:spacing w:before="0" w:beforeAutospacing="0" w:after="0" w:afterAutospacing="0"/>
              <w:jc w:val="both"/>
              <w:textAlignment w:val="baseline"/>
            </w:pPr>
            <w:r w:rsidRPr="00C362CD">
              <w:t>не надав забезпечення тендерної пропозиції, якщо таке забезпечення вимагалося замовником;</w:t>
            </w:r>
          </w:p>
          <w:p w:rsidR="008B0E09" w:rsidRPr="00C362CD" w:rsidRDefault="008B0E09" w:rsidP="003B1F78">
            <w:pPr>
              <w:pStyle w:val="afb"/>
              <w:shd w:val="clear" w:color="auto" w:fill="FFFFFF"/>
              <w:spacing w:before="0" w:beforeAutospacing="0" w:after="0" w:afterAutospacing="0"/>
              <w:jc w:val="both"/>
              <w:textAlignment w:val="baseline"/>
            </w:pPr>
            <w:r w:rsidRPr="00C362CD">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B0E09" w:rsidRPr="00C362CD" w:rsidRDefault="008B0E09" w:rsidP="003B1F78">
            <w:pPr>
              <w:pStyle w:val="afb"/>
              <w:shd w:val="clear" w:color="auto" w:fill="FFFFFF"/>
              <w:spacing w:before="0" w:beforeAutospacing="0" w:after="0" w:afterAutospacing="0"/>
              <w:jc w:val="both"/>
              <w:textAlignment w:val="baseline"/>
            </w:pPr>
            <w:r w:rsidRPr="00C362CD">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8B0E09" w:rsidRPr="00C362CD" w:rsidRDefault="008B0E09" w:rsidP="003B1F78">
            <w:pPr>
              <w:pStyle w:val="afb"/>
              <w:shd w:val="clear" w:color="auto" w:fill="FFFFFF"/>
              <w:spacing w:before="0" w:beforeAutospacing="0" w:after="0" w:afterAutospacing="0"/>
              <w:jc w:val="both"/>
              <w:textAlignment w:val="baseline"/>
            </w:pPr>
            <w:r w:rsidRPr="00C362CD">
              <w:t>визначив конфіденційною інформацію, що не може бути визначена як конфіденційна відповідно до вимог пункту 40 особливостей;</w:t>
            </w:r>
          </w:p>
          <w:p w:rsidR="008B0E09" w:rsidRPr="00C362CD" w:rsidRDefault="008B0E09" w:rsidP="003B1F78">
            <w:pPr>
              <w:pStyle w:val="afb"/>
              <w:shd w:val="clear" w:color="auto" w:fill="FFFFFF"/>
              <w:spacing w:before="0" w:beforeAutospacing="0" w:after="0" w:afterAutospacing="0"/>
              <w:jc w:val="both"/>
              <w:textAlignment w:val="baseline"/>
            </w:pPr>
            <w:r w:rsidRPr="00C362CD">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C362CD">
              <w:t>бенефіціарним</w:t>
            </w:r>
            <w:proofErr w:type="spellEnd"/>
            <w:r w:rsidRPr="00C362CD">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B0E09" w:rsidRPr="00C362CD" w:rsidRDefault="008B0E09" w:rsidP="003B1F78">
            <w:pPr>
              <w:pStyle w:val="afb"/>
              <w:shd w:val="clear" w:color="auto" w:fill="FFFFFF"/>
              <w:spacing w:before="0" w:beforeAutospacing="0" w:after="0" w:afterAutospacing="0"/>
              <w:jc w:val="both"/>
              <w:textAlignment w:val="baseline"/>
            </w:pPr>
            <w:r w:rsidRPr="00C362CD">
              <w:t>2) тендерна пропозиція:</w:t>
            </w:r>
          </w:p>
          <w:p w:rsidR="008B0E09" w:rsidRPr="00C362CD" w:rsidRDefault="008B0E09" w:rsidP="003B1F78">
            <w:pPr>
              <w:pStyle w:val="afb"/>
              <w:shd w:val="clear" w:color="auto" w:fill="FFFFFF"/>
              <w:spacing w:before="0" w:beforeAutospacing="0" w:after="0" w:afterAutospacing="0"/>
              <w:jc w:val="both"/>
              <w:textAlignment w:val="baseline"/>
            </w:pPr>
            <w:r w:rsidRPr="00C362CD">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8B0E09" w:rsidRPr="00C362CD" w:rsidRDefault="008B0E09" w:rsidP="003B1F78">
            <w:pPr>
              <w:pStyle w:val="afb"/>
              <w:shd w:val="clear" w:color="auto" w:fill="FFFFFF"/>
              <w:spacing w:before="0" w:beforeAutospacing="0" w:after="0" w:afterAutospacing="0"/>
              <w:jc w:val="both"/>
              <w:textAlignment w:val="baseline"/>
            </w:pPr>
            <w:r w:rsidRPr="00C362CD">
              <w:t>є такою, строк дії якої закінчився;</w:t>
            </w:r>
          </w:p>
          <w:p w:rsidR="008B0E09" w:rsidRPr="00C362CD" w:rsidRDefault="008B0E09" w:rsidP="003B1F78">
            <w:pPr>
              <w:pStyle w:val="afb"/>
              <w:shd w:val="clear" w:color="auto" w:fill="FFFFFF"/>
              <w:spacing w:before="0" w:beforeAutospacing="0" w:after="0" w:afterAutospacing="0"/>
              <w:jc w:val="both"/>
              <w:textAlignment w:val="baseline"/>
            </w:pPr>
            <w:r w:rsidRPr="00C362CD">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B0E09" w:rsidRPr="00C362CD" w:rsidRDefault="008B0E09" w:rsidP="003B1F78">
            <w:pPr>
              <w:pStyle w:val="afb"/>
              <w:shd w:val="clear" w:color="auto" w:fill="FFFFFF"/>
              <w:spacing w:before="0" w:beforeAutospacing="0" w:after="0" w:afterAutospacing="0"/>
              <w:jc w:val="both"/>
              <w:textAlignment w:val="baseline"/>
            </w:pPr>
            <w:r w:rsidRPr="00C362CD">
              <w:t>не відповідає вимогам, установленим у тендерній документації відповідно до абзацу першого частини третьої статті 22 Закону;</w:t>
            </w:r>
          </w:p>
          <w:p w:rsidR="008B0E09" w:rsidRPr="00C362CD" w:rsidRDefault="008B0E09" w:rsidP="003B1F78">
            <w:pPr>
              <w:pStyle w:val="afb"/>
              <w:shd w:val="clear" w:color="auto" w:fill="FFFFFF"/>
              <w:spacing w:before="0" w:beforeAutospacing="0" w:after="0" w:afterAutospacing="0"/>
              <w:jc w:val="both"/>
              <w:textAlignment w:val="baseline"/>
            </w:pPr>
            <w:r w:rsidRPr="00C362CD">
              <w:t>3) переможець процедури закупівлі:</w:t>
            </w:r>
          </w:p>
          <w:p w:rsidR="008B0E09" w:rsidRPr="00C362CD" w:rsidRDefault="008B0E09" w:rsidP="003B1F78">
            <w:pPr>
              <w:pStyle w:val="afb"/>
              <w:shd w:val="clear" w:color="auto" w:fill="FFFFFF"/>
              <w:spacing w:before="0" w:beforeAutospacing="0" w:after="0" w:afterAutospacing="0"/>
              <w:jc w:val="both"/>
              <w:textAlignment w:val="baseline"/>
            </w:pPr>
            <w:r w:rsidRPr="00C362CD">
              <w:t>відмовився від підписання договору про закупівлю відповідно до вимог тендерної документації або укладення договору про закупівлю;</w:t>
            </w:r>
          </w:p>
          <w:p w:rsidR="008B0E09" w:rsidRPr="00C362CD" w:rsidRDefault="008B0E09" w:rsidP="003B1F78">
            <w:pPr>
              <w:pStyle w:val="afb"/>
              <w:shd w:val="clear" w:color="auto" w:fill="FFFFFF"/>
              <w:spacing w:before="0" w:beforeAutospacing="0" w:after="0" w:afterAutospacing="0"/>
              <w:jc w:val="both"/>
              <w:textAlignment w:val="baseline"/>
            </w:pPr>
            <w:r w:rsidRPr="00C362CD">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8B0E09" w:rsidRPr="00C362CD" w:rsidRDefault="008B0E09" w:rsidP="003B1F78">
            <w:pPr>
              <w:pStyle w:val="afb"/>
              <w:shd w:val="clear" w:color="auto" w:fill="FFFFFF"/>
              <w:spacing w:before="0" w:beforeAutospacing="0" w:after="0" w:afterAutospacing="0"/>
              <w:jc w:val="both"/>
              <w:textAlignment w:val="baseline"/>
            </w:pPr>
            <w:r w:rsidRPr="00C362CD">
              <w:t>не надав забезпечення виконання договору про закупівлю, якщо таке забезпечення вимагалося замовником;</w:t>
            </w:r>
          </w:p>
          <w:p w:rsidR="008B0E09" w:rsidRPr="00C362CD" w:rsidRDefault="008B0E09" w:rsidP="003B1F78">
            <w:pPr>
              <w:pStyle w:val="afb"/>
              <w:shd w:val="clear" w:color="auto" w:fill="FFFFFF"/>
              <w:spacing w:before="0" w:beforeAutospacing="0" w:after="0" w:afterAutospacing="0"/>
              <w:jc w:val="both"/>
              <w:textAlignment w:val="baseline"/>
              <w:rPr>
                <w:rFonts w:ascii="Helvetica" w:hAnsi="Helvetica"/>
              </w:rPr>
            </w:pPr>
            <w:r w:rsidRPr="00C362CD">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B21087" w:rsidRPr="00C362CD" w:rsidRDefault="00B21087" w:rsidP="003B1F78">
            <w:pPr>
              <w:widowControl w:val="0"/>
              <w:pBdr>
                <w:top w:val="nil"/>
                <w:left w:val="nil"/>
                <w:bottom w:val="nil"/>
                <w:right w:val="nil"/>
                <w:between w:val="nil"/>
              </w:pBdr>
              <w:spacing w:after="0" w:line="228" w:lineRule="auto"/>
              <w:jc w:val="both"/>
              <w:rPr>
                <w:rFonts w:ascii="Times New Roman" w:hAnsi="Times New Roman"/>
                <w:b/>
                <w:sz w:val="24"/>
                <w:szCs w:val="24"/>
                <w:highlight w:val="white"/>
              </w:rPr>
            </w:pPr>
            <w:r w:rsidRPr="00C362CD">
              <w:rPr>
                <w:rFonts w:ascii="Times New Roman" w:hAnsi="Times New Roman"/>
                <w:b/>
                <w:sz w:val="24"/>
                <w:szCs w:val="24"/>
                <w:highlight w:val="white"/>
              </w:rPr>
              <w:t xml:space="preserve">     Замовник може відхилити тендерну пропозицію</w:t>
            </w:r>
            <w:r w:rsidRPr="00C362CD">
              <w:rPr>
                <w:rFonts w:ascii="Times New Roman" w:hAnsi="Times New Roman"/>
                <w:sz w:val="24"/>
                <w:szCs w:val="24"/>
                <w:highlight w:val="white"/>
              </w:rPr>
              <w:t xml:space="preserve"> із зазначенням аргументації в електронній системі </w:t>
            </w:r>
            <w:proofErr w:type="spellStart"/>
            <w:r w:rsidRPr="00C362CD">
              <w:rPr>
                <w:rFonts w:ascii="Times New Roman" w:hAnsi="Times New Roman"/>
                <w:sz w:val="24"/>
                <w:szCs w:val="24"/>
                <w:highlight w:val="white"/>
              </w:rPr>
              <w:t>закупівель</w:t>
            </w:r>
            <w:r w:rsidRPr="00C362CD">
              <w:rPr>
                <w:rFonts w:ascii="Times New Roman" w:hAnsi="Times New Roman"/>
                <w:bCs/>
                <w:sz w:val="24"/>
                <w:szCs w:val="24"/>
                <w:highlight w:val="white"/>
              </w:rPr>
              <w:t>у</w:t>
            </w:r>
            <w:proofErr w:type="spellEnd"/>
            <w:r w:rsidRPr="00C362CD">
              <w:rPr>
                <w:rFonts w:ascii="Times New Roman" w:hAnsi="Times New Roman"/>
                <w:bCs/>
                <w:sz w:val="24"/>
                <w:szCs w:val="24"/>
                <w:highlight w:val="white"/>
              </w:rPr>
              <w:t xml:space="preserve"> разі, коли:</w:t>
            </w:r>
          </w:p>
          <w:p w:rsidR="008B0E09" w:rsidRPr="00C362CD" w:rsidRDefault="008B0E09" w:rsidP="003B1F78">
            <w:pPr>
              <w:pStyle w:val="afb"/>
              <w:shd w:val="clear" w:color="auto" w:fill="FFFFFF"/>
              <w:spacing w:before="0" w:beforeAutospacing="0" w:after="0" w:afterAutospacing="0"/>
              <w:jc w:val="both"/>
              <w:textAlignment w:val="baseline"/>
            </w:pPr>
            <w:r w:rsidRPr="00C362CD">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B0E09" w:rsidRPr="00C362CD" w:rsidRDefault="008B0E09" w:rsidP="003B1F78">
            <w:pPr>
              <w:pStyle w:val="afb"/>
              <w:shd w:val="clear" w:color="auto" w:fill="FFFFFF"/>
              <w:spacing w:before="0" w:beforeAutospacing="0" w:after="0" w:afterAutospacing="0"/>
              <w:jc w:val="both"/>
              <w:textAlignment w:val="baseline"/>
            </w:pPr>
            <w:r w:rsidRPr="00C362CD">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B0E09" w:rsidRPr="00C362CD" w:rsidRDefault="008B0E09" w:rsidP="003B1F78">
            <w:pPr>
              <w:pStyle w:val="afb"/>
              <w:shd w:val="clear" w:color="auto" w:fill="FFFFFF"/>
              <w:spacing w:before="0" w:beforeAutospacing="0" w:after="0" w:afterAutospacing="0"/>
              <w:jc w:val="both"/>
              <w:textAlignment w:val="baseline"/>
            </w:pPr>
            <w:r w:rsidRPr="00C362CD">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21087" w:rsidRPr="00C362CD" w:rsidRDefault="008B0E09" w:rsidP="003B1F78">
            <w:pPr>
              <w:pStyle w:val="afb"/>
              <w:shd w:val="clear" w:color="auto" w:fill="FFFFFF"/>
              <w:spacing w:before="0" w:beforeAutospacing="0" w:after="0" w:afterAutospacing="0"/>
              <w:jc w:val="both"/>
              <w:textAlignment w:val="baseline"/>
              <w:rPr>
                <w:rFonts w:asciiTheme="minorHAnsi" w:hAnsiTheme="minorHAnsi"/>
                <w:color w:val="333333"/>
              </w:rPr>
            </w:pPr>
            <w:r w:rsidRPr="00C362CD">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5298A" w:rsidRPr="00C362CD" w:rsidTr="00D32A9A">
        <w:trPr>
          <w:trHeight w:val="522"/>
          <w:jc w:val="center"/>
        </w:trPr>
        <w:tc>
          <w:tcPr>
            <w:tcW w:w="10032"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35298A" w:rsidRPr="00C362CD" w:rsidRDefault="0035298A" w:rsidP="0035298A">
            <w:pPr>
              <w:widowControl w:val="0"/>
              <w:spacing w:after="0" w:line="240" w:lineRule="auto"/>
              <w:ind w:hanging="21"/>
              <w:contextualSpacing/>
              <w:jc w:val="center"/>
              <w:rPr>
                <w:rFonts w:ascii="Times New Roman" w:hAnsi="Times New Roman"/>
                <w:sz w:val="24"/>
                <w:szCs w:val="24"/>
              </w:rPr>
            </w:pPr>
            <w:r w:rsidRPr="00C362CD">
              <w:rPr>
                <w:rFonts w:ascii="Times New Roman" w:hAnsi="Times New Roman"/>
                <w:b/>
                <w:sz w:val="24"/>
                <w:szCs w:val="24"/>
              </w:rPr>
              <w:lastRenderedPageBreak/>
              <w:t xml:space="preserve">Розділ VI. </w:t>
            </w:r>
            <w:r w:rsidRPr="00C362CD">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B21087" w:rsidRPr="00C362CD" w:rsidTr="00FC69B8">
        <w:trPr>
          <w:trHeight w:val="522"/>
          <w:jc w:val="center"/>
        </w:trPr>
        <w:tc>
          <w:tcPr>
            <w:tcW w:w="516" w:type="dxa"/>
            <w:tcBorders>
              <w:top w:val="double" w:sz="4" w:space="0" w:color="auto"/>
            </w:tcBorders>
            <w:shd w:val="clear" w:color="auto" w:fill="auto"/>
          </w:tcPr>
          <w:p w:rsidR="00B21087" w:rsidRPr="00C362CD" w:rsidRDefault="00B21087" w:rsidP="00B21087">
            <w:pPr>
              <w:widowControl w:val="0"/>
              <w:spacing w:after="0" w:line="240" w:lineRule="auto"/>
              <w:contextualSpacing/>
              <w:jc w:val="center"/>
              <w:rPr>
                <w:rFonts w:ascii="Times New Roman" w:hAnsi="Times New Roman"/>
                <w:b/>
                <w:color w:val="000000"/>
                <w:sz w:val="24"/>
                <w:szCs w:val="24"/>
                <w:lang w:eastAsia="uk-UA"/>
              </w:rPr>
            </w:pPr>
            <w:r w:rsidRPr="00C362CD">
              <w:rPr>
                <w:rFonts w:ascii="Times New Roman" w:hAnsi="Times New Roman"/>
                <w:b/>
                <w:color w:val="000000"/>
                <w:sz w:val="24"/>
                <w:szCs w:val="24"/>
                <w:lang w:eastAsia="uk-UA"/>
              </w:rPr>
              <w:t>1</w:t>
            </w:r>
          </w:p>
        </w:tc>
        <w:tc>
          <w:tcPr>
            <w:tcW w:w="3012" w:type="dxa"/>
            <w:tcBorders>
              <w:top w:val="double" w:sz="4" w:space="0" w:color="auto"/>
            </w:tcBorders>
            <w:shd w:val="clear" w:color="auto" w:fill="auto"/>
          </w:tcPr>
          <w:p w:rsidR="00B21087" w:rsidRPr="00C362CD" w:rsidRDefault="00B21087" w:rsidP="00B21087">
            <w:pPr>
              <w:widowControl w:val="0"/>
              <w:spacing w:after="0" w:line="240" w:lineRule="auto"/>
              <w:contextualSpacing/>
              <w:rPr>
                <w:rFonts w:ascii="Times New Roman" w:hAnsi="Times New Roman"/>
                <w:b/>
                <w:sz w:val="24"/>
                <w:szCs w:val="24"/>
                <w:lang w:eastAsia="uk-UA"/>
              </w:rPr>
            </w:pPr>
            <w:r w:rsidRPr="00C362CD">
              <w:rPr>
                <w:rFonts w:ascii="Times New Roman" w:hAnsi="Times New Roman"/>
                <w:b/>
                <w:sz w:val="24"/>
                <w:szCs w:val="24"/>
                <w:lang w:eastAsia="uk-UA"/>
              </w:rPr>
              <w:t>Відміна замовником тендеру чи визнання його таким, що не відбувся</w:t>
            </w:r>
          </w:p>
        </w:tc>
        <w:tc>
          <w:tcPr>
            <w:tcW w:w="6490" w:type="dxa"/>
            <w:tcBorders>
              <w:top w:val="double" w:sz="4" w:space="0" w:color="auto"/>
            </w:tcBorders>
            <w:shd w:val="clear" w:color="auto" w:fill="auto"/>
            <w:vAlign w:val="center"/>
          </w:tcPr>
          <w:p w:rsidR="00B21087" w:rsidRPr="00C362CD" w:rsidRDefault="00B21087" w:rsidP="00B21087">
            <w:pPr>
              <w:widowControl w:val="0"/>
              <w:spacing w:after="0"/>
              <w:jc w:val="both"/>
              <w:rPr>
                <w:rFonts w:ascii="Times New Roman" w:hAnsi="Times New Roman"/>
                <w:b/>
                <w:sz w:val="24"/>
                <w:szCs w:val="24"/>
              </w:rPr>
            </w:pPr>
            <w:r w:rsidRPr="00C362CD">
              <w:rPr>
                <w:rFonts w:ascii="Times New Roman" w:hAnsi="Times New Roman"/>
                <w:b/>
                <w:sz w:val="24"/>
                <w:szCs w:val="24"/>
              </w:rPr>
              <w:t xml:space="preserve">     Замовник відміняє відкриті торги у разі:</w:t>
            </w:r>
          </w:p>
          <w:p w:rsidR="00B21087" w:rsidRPr="00C362CD" w:rsidRDefault="00B21087" w:rsidP="00B21087">
            <w:pPr>
              <w:widowControl w:val="0"/>
              <w:spacing w:after="0"/>
              <w:jc w:val="both"/>
              <w:rPr>
                <w:rFonts w:ascii="Times New Roman" w:hAnsi="Times New Roman"/>
                <w:sz w:val="24"/>
                <w:szCs w:val="24"/>
              </w:rPr>
            </w:pPr>
            <w:r w:rsidRPr="00C362CD">
              <w:rPr>
                <w:rFonts w:ascii="Times New Roman" w:hAnsi="Times New Roman"/>
                <w:sz w:val="24"/>
                <w:szCs w:val="24"/>
              </w:rPr>
              <w:t>1) відсутності подальшої потреби в закупівлі товарів, робіт чи послуг;</w:t>
            </w:r>
          </w:p>
          <w:p w:rsidR="00B21087" w:rsidRPr="00C362CD" w:rsidRDefault="00B21087" w:rsidP="00B21087">
            <w:pPr>
              <w:widowControl w:val="0"/>
              <w:spacing w:after="0"/>
              <w:jc w:val="both"/>
              <w:rPr>
                <w:rFonts w:ascii="Times New Roman" w:hAnsi="Times New Roman"/>
                <w:sz w:val="24"/>
                <w:szCs w:val="24"/>
              </w:rPr>
            </w:pPr>
            <w:r w:rsidRPr="00C362CD">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21087" w:rsidRPr="00C362CD" w:rsidRDefault="00B21087" w:rsidP="00B21087">
            <w:pPr>
              <w:widowControl w:val="0"/>
              <w:spacing w:after="0"/>
              <w:jc w:val="both"/>
              <w:rPr>
                <w:rFonts w:ascii="Times New Roman" w:hAnsi="Times New Roman"/>
                <w:sz w:val="24"/>
                <w:szCs w:val="24"/>
              </w:rPr>
            </w:pPr>
            <w:r w:rsidRPr="00C362CD">
              <w:rPr>
                <w:rFonts w:ascii="Times New Roman" w:hAnsi="Times New Roman"/>
                <w:sz w:val="24"/>
                <w:szCs w:val="24"/>
              </w:rPr>
              <w:t>3) скорочення обсягу видатків на здійснення закупівлі товарів, робіт чи послуг;</w:t>
            </w:r>
          </w:p>
          <w:p w:rsidR="00B21087" w:rsidRPr="00C362CD" w:rsidRDefault="00B21087" w:rsidP="00B21087">
            <w:pPr>
              <w:widowControl w:val="0"/>
              <w:spacing w:after="0"/>
              <w:jc w:val="both"/>
              <w:rPr>
                <w:rFonts w:ascii="Times New Roman" w:hAnsi="Times New Roman"/>
                <w:sz w:val="24"/>
                <w:szCs w:val="24"/>
              </w:rPr>
            </w:pPr>
            <w:r w:rsidRPr="00C362CD">
              <w:rPr>
                <w:rFonts w:ascii="Times New Roman" w:hAnsi="Times New Roman"/>
                <w:sz w:val="24"/>
                <w:szCs w:val="24"/>
              </w:rPr>
              <w:t xml:space="preserve">4) коли здійснення закупівлі стало неможливим внаслідок дії </w:t>
            </w:r>
            <w:r w:rsidRPr="00C362CD">
              <w:rPr>
                <w:rFonts w:ascii="Times New Roman" w:hAnsi="Times New Roman"/>
                <w:sz w:val="24"/>
                <w:szCs w:val="24"/>
              </w:rPr>
              <w:lastRenderedPageBreak/>
              <w:t>обставин непереборної сили.</w:t>
            </w:r>
          </w:p>
          <w:p w:rsidR="00B21087" w:rsidRPr="00C362CD" w:rsidRDefault="00B21087" w:rsidP="00B21087">
            <w:pPr>
              <w:widowControl w:val="0"/>
              <w:spacing w:after="0"/>
              <w:jc w:val="both"/>
              <w:rPr>
                <w:rFonts w:ascii="Times New Roman" w:hAnsi="Times New Roman"/>
                <w:sz w:val="24"/>
                <w:szCs w:val="24"/>
              </w:rPr>
            </w:pPr>
            <w:r w:rsidRPr="00C362CD">
              <w:rPr>
                <w:rFonts w:ascii="Times New Roman" w:hAnsi="Times New Roman"/>
                <w:sz w:val="24"/>
                <w:szCs w:val="24"/>
              </w:rPr>
              <w:t xml:space="preserve">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B21087" w:rsidRPr="00C362CD" w:rsidRDefault="00B21087" w:rsidP="00B21087">
            <w:pPr>
              <w:widowControl w:val="0"/>
              <w:spacing w:after="0"/>
              <w:jc w:val="both"/>
              <w:rPr>
                <w:rFonts w:ascii="Times New Roman" w:hAnsi="Times New Roman"/>
                <w:sz w:val="24"/>
                <w:szCs w:val="24"/>
              </w:rPr>
            </w:pPr>
            <w:r w:rsidRPr="00C362CD">
              <w:rPr>
                <w:rFonts w:ascii="Times New Roman" w:hAnsi="Times New Roman"/>
                <w:b/>
                <w:sz w:val="24"/>
                <w:szCs w:val="24"/>
              </w:rPr>
              <w:t xml:space="preserve">     Відкриті торги автоматично відміняються електронною системою закупівель у разі:</w:t>
            </w:r>
          </w:p>
          <w:p w:rsidR="00B21087" w:rsidRPr="00C362CD" w:rsidRDefault="00B21087" w:rsidP="00B21087">
            <w:pPr>
              <w:widowControl w:val="0"/>
              <w:spacing w:after="0"/>
              <w:jc w:val="both"/>
              <w:rPr>
                <w:rFonts w:ascii="Times New Roman" w:hAnsi="Times New Roman"/>
                <w:sz w:val="24"/>
                <w:szCs w:val="24"/>
              </w:rPr>
            </w:pPr>
            <w:r w:rsidRPr="00C362CD">
              <w:rPr>
                <w:rFonts w:ascii="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w:t>
            </w:r>
            <w:r w:rsidRPr="00C362CD">
              <w:rPr>
                <w:rFonts w:ascii="Times New Roman" w:hAnsi="Times New Roman"/>
                <w:sz w:val="24"/>
                <w:szCs w:val="24"/>
                <w:highlight w:val="white"/>
              </w:rPr>
              <w:t>собливостями</w:t>
            </w:r>
            <w:r w:rsidRPr="00C362CD">
              <w:rPr>
                <w:rFonts w:ascii="Times New Roman" w:hAnsi="Times New Roman"/>
                <w:sz w:val="24"/>
                <w:szCs w:val="24"/>
              </w:rPr>
              <w:t>;</w:t>
            </w:r>
          </w:p>
          <w:p w:rsidR="00B21087" w:rsidRPr="00C362CD" w:rsidRDefault="00B21087" w:rsidP="00B21087">
            <w:pPr>
              <w:widowControl w:val="0"/>
              <w:spacing w:after="0"/>
              <w:jc w:val="both"/>
              <w:rPr>
                <w:rFonts w:ascii="Times New Roman" w:hAnsi="Times New Roman"/>
                <w:sz w:val="24"/>
                <w:szCs w:val="24"/>
              </w:rPr>
            </w:pPr>
            <w:r w:rsidRPr="00C362CD">
              <w:rPr>
                <w:rFonts w:ascii="Times New Roman" w:hAnsi="Times New Roman"/>
                <w:sz w:val="24"/>
                <w:szCs w:val="24"/>
              </w:rPr>
              <w:t>2) не</w:t>
            </w:r>
            <w:r w:rsidRPr="00C362CD">
              <w:rPr>
                <w:rFonts w:ascii="Times New Roman" w:hAnsi="Times New Roman"/>
                <w:sz w:val="24"/>
                <w:szCs w:val="24"/>
                <w:highlight w:val="white"/>
              </w:rPr>
              <w:t>подання жодної тендерної пропозиції для участі</w:t>
            </w:r>
            <w:r w:rsidRPr="00C362CD">
              <w:rPr>
                <w:rFonts w:ascii="Times New Roman" w:hAnsi="Times New Roman"/>
                <w:sz w:val="24"/>
                <w:szCs w:val="24"/>
              </w:rPr>
              <w:t xml:space="preserve"> у відкритих торгах у строк, установлений замовником згідно з О</w:t>
            </w:r>
            <w:r w:rsidRPr="00C362CD">
              <w:rPr>
                <w:rFonts w:ascii="Times New Roman" w:hAnsi="Times New Roman"/>
                <w:sz w:val="24"/>
                <w:szCs w:val="24"/>
                <w:highlight w:val="white"/>
              </w:rPr>
              <w:t>собливостями</w:t>
            </w:r>
            <w:r w:rsidRPr="00C362CD">
              <w:rPr>
                <w:rFonts w:ascii="Times New Roman" w:hAnsi="Times New Roman"/>
                <w:sz w:val="24"/>
                <w:szCs w:val="24"/>
              </w:rPr>
              <w:t>.</w:t>
            </w:r>
          </w:p>
          <w:p w:rsidR="00B21087" w:rsidRPr="00C362CD" w:rsidRDefault="00B21087" w:rsidP="00B21087">
            <w:pPr>
              <w:widowControl w:val="0"/>
              <w:spacing w:after="0"/>
              <w:jc w:val="both"/>
              <w:rPr>
                <w:rFonts w:ascii="Times New Roman" w:hAnsi="Times New Roman"/>
                <w:sz w:val="24"/>
                <w:szCs w:val="24"/>
              </w:rPr>
            </w:pPr>
            <w:r w:rsidRPr="00C362CD">
              <w:rPr>
                <w:rFonts w:ascii="Times New Roman" w:hAnsi="Times New Roman"/>
                <w:sz w:val="24"/>
                <w:szCs w:val="24"/>
              </w:rPr>
              <w:t xml:space="preserve">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21087" w:rsidRPr="00C362CD" w:rsidRDefault="00B21087" w:rsidP="00B21087">
            <w:pPr>
              <w:widowControl w:val="0"/>
              <w:spacing w:after="0"/>
              <w:jc w:val="both"/>
              <w:rPr>
                <w:rFonts w:ascii="Times New Roman" w:hAnsi="Times New Roman"/>
                <w:sz w:val="24"/>
                <w:szCs w:val="24"/>
              </w:rPr>
            </w:pPr>
            <w:r w:rsidRPr="00C362CD">
              <w:rPr>
                <w:rFonts w:ascii="Times New Roman" w:hAnsi="Times New Roman"/>
                <w:sz w:val="24"/>
                <w:szCs w:val="24"/>
              </w:rPr>
              <w:t xml:space="preserve">     Відкриті торги можуть бути відмінені частково (за лотом).</w:t>
            </w:r>
          </w:p>
          <w:p w:rsidR="00B21087" w:rsidRPr="00C362CD" w:rsidRDefault="00B21087" w:rsidP="00B21087">
            <w:pPr>
              <w:widowControl w:val="0"/>
              <w:spacing w:after="0" w:line="240" w:lineRule="auto"/>
              <w:ind w:firstLine="335"/>
              <w:contextualSpacing/>
              <w:jc w:val="both"/>
              <w:rPr>
                <w:rFonts w:ascii="Times New Roman" w:hAnsi="Times New Roman"/>
                <w:sz w:val="24"/>
                <w:szCs w:val="24"/>
                <w:lang w:eastAsia="uk-UA"/>
              </w:rPr>
            </w:pPr>
            <w:r w:rsidRPr="00C362CD">
              <w:rPr>
                <w:rFonts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C362CD">
              <w:rPr>
                <w:rFonts w:ascii="Times New Roman" w:hAnsi="Times New Roman"/>
                <w:color w:val="4A86E8"/>
                <w:sz w:val="24"/>
                <w:szCs w:val="24"/>
              </w:rPr>
              <w:t>.</w:t>
            </w:r>
          </w:p>
        </w:tc>
      </w:tr>
      <w:tr w:rsidR="0035298A" w:rsidRPr="00C362CD" w:rsidTr="00FC69B8">
        <w:trPr>
          <w:trHeight w:val="522"/>
          <w:jc w:val="center"/>
        </w:trPr>
        <w:tc>
          <w:tcPr>
            <w:tcW w:w="516" w:type="dxa"/>
            <w:shd w:val="clear" w:color="auto" w:fill="auto"/>
          </w:tcPr>
          <w:p w:rsidR="0035298A" w:rsidRPr="00C362CD" w:rsidRDefault="0035298A" w:rsidP="0035298A">
            <w:pPr>
              <w:widowControl w:val="0"/>
              <w:spacing w:after="0" w:line="240" w:lineRule="auto"/>
              <w:contextualSpacing/>
              <w:jc w:val="center"/>
              <w:rPr>
                <w:rFonts w:ascii="Times New Roman" w:hAnsi="Times New Roman"/>
                <w:b/>
                <w:sz w:val="24"/>
                <w:szCs w:val="24"/>
              </w:rPr>
            </w:pPr>
            <w:r w:rsidRPr="00C362CD">
              <w:rPr>
                <w:rFonts w:ascii="Times New Roman" w:hAnsi="Times New Roman"/>
                <w:b/>
                <w:sz w:val="24"/>
                <w:szCs w:val="24"/>
              </w:rPr>
              <w:lastRenderedPageBreak/>
              <w:t>2</w:t>
            </w:r>
          </w:p>
        </w:tc>
        <w:tc>
          <w:tcPr>
            <w:tcW w:w="3012" w:type="dxa"/>
            <w:shd w:val="clear" w:color="auto" w:fill="auto"/>
          </w:tcPr>
          <w:p w:rsidR="0035298A" w:rsidRPr="00C362CD" w:rsidRDefault="0035298A" w:rsidP="0035298A">
            <w:pPr>
              <w:widowControl w:val="0"/>
              <w:spacing w:after="0" w:line="240" w:lineRule="auto"/>
              <w:contextualSpacing/>
              <w:jc w:val="both"/>
              <w:rPr>
                <w:rFonts w:ascii="Times New Roman" w:hAnsi="Times New Roman"/>
                <w:b/>
                <w:sz w:val="24"/>
                <w:szCs w:val="24"/>
                <w:lang w:eastAsia="uk-UA"/>
              </w:rPr>
            </w:pPr>
            <w:r w:rsidRPr="00C362CD">
              <w:rPr>
                <w:rFonts w:ascii="Times New Roman" w:hAnsi="Times New Roman"/>
                <w:b/>
                <w:sz w:val="24"/>
                <w:szCs w:val="24"/>
                <w:lang w:eastAsia="uk-UA"/>
              </w:rPr>
              <w:t xml:space="preserve">Строк укладання договору </w:t>
            </w:r>
          </w:p>
        </w:tc>
        <w:tc>
          <w:tcPr>
            <w:tcW w:w="6490" w:type="dxa"/>
            <w:shd w:val="clear" w:color="auto" w:fill="auto"/>
          </w:tcPr>
          <w:p w:rsidR="009246D9" w:rsidRPr="00C362CD" w:rsidRDefault="009246D9" w:rsidP="00B21087">
            <w:pPr>
              <w:widowControl w:val="0"/>
              <w:spacing w:after="0"/>
              <w:jc w:val="both"/>
              <w:rPr>
                <w:rFonts w:ascii="Times New Roman" w:hAnsi="Times New Roman"/>
                <w:sz w:val="24"/>
                <w:szCs w:val="24"/>
              </w:rPr>
            </w:pPr>
            <w:r w:rsidRPr="00C362CD">
              <w:rPr>
                <w:rFonts w:ascii="Times New Roman" w:hAnsi="Times New Roman"/>
                <w:sz w:val="24"/>
                <w:szCs w:val="24"/>
              </w:rPr>
              <w:t>Рішення про намір укласти договір про закупівлю приймається Замовником відповідно до статті 33 Закону та пункту 4</w:t>
            </w:r>
            <w:r w:rsidR="00110DE2" w:rsidRPr="00C362CD">
              <w:rPr>
                <w:rFonts w:ascii="Times New Roman" w:hAnsi="Times New Roman"/>
                <w:sz w:val="24"/>
                <w:szCs w:val="24"/>
              </w:rPr>
              <w:t>9</w:t>
            </w:r>
            <w:r w:rsidRPr="00C362CD">
              <w:rPr>
                <w:rFonts w:ascii="Times New Roman" w:hAnsi="Times New Roman"/>
                <w:sz w:val="24"/>
                <w:szCs w:val="24"/>
              </w:rPr>
              <w:t xml:space="preserve"> Особливостей. </w:t>
            </w:r>
          </w:p>
          <w:p w:rsidR="00B21087" w:rsidRPr="00C362CD" w:rsidRDefault="009246D9" w:rsidP="00B21087">
            <w:pPr>
              <w:widowControl w:val="0"/>
              <w:spacing w:after="0"/>
              <w:jc w:val="both"/>
              <w:rPr>
                <w:rFonts w:ascii="Times New Roman" w:hAnsi="Times New Roman"/>
                <w:sz w:val="24"/>
                <w:szCs w:val="24"/>
                <w:highlight w:val="white"/>
              </w:rPr>
            </w:pPr>
            <w:r w:rsidRPr="00C362CD">
              <w:rPr>
                <w:rFonts w:ascii="Times New Roman" w:hAnsi="Times New Roman"/>
                <w:sz w:val="24"/>
                <w:szCs w:val="24"/>
              </w:rPr>
              <w:t xml:space="preserve">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C362CD">
              <w:rPr>
                <w:rFonts w:ascii="Times New Roman" w:hAnsi="Times New Roman"/>
                <w:sz w:val="24"/>
                <w:szCs w:val="24"/>
              </w:rPr>
              <w:t>закупівель.</w:t>
            </w:r>
            <w:r w:rsidR="00B21087" w:rsidRPr="00C362CD">
              <w:rPr>
                <w:rFonts w:ascii="Times New Roman" w:hAnsi="Times New Roman"/>
                <w:sz w:val="24"/>
                <w:szCs w:val="24"/>
                <w:highlight w:val="white"/>
              </w:rPr>
              <w:t>Замовник</w:t>
            </w:r>
            <w:proofErr w:type="spellEnd"/>
            <w:r w:rsidR="00B21087" w:rsidRPr="00C362CD">
              <w:rPr>
                <w:rFonts w:ascii="Times New Roman" w:hAnsi="Times New Roman"/>
                <w:sz w:val="24"/>
                <w:szCs w:val="24"/>
                <w:highlight w:val="white"/>
              </w:rPr>
              <w:t xml:space="preserve"> укладає договір про закупівлю з учасником, який визнаний переможцем процедури закупівлі, протягом строку дії його пропозиції, </w:t>
            </w:r>
            <w:r w:rsidR="00B21087" w:rsidRPr="00C362CD">
              <w:rPr>
                <w:rFonts w:ascii="Times New Roman" w:hAnsi="Times New Roman"/>
                <w:b/>
                <w:sz w:val="24"/>
                <w:szCs w:val="24"/>
                <w:highlight w:val="white"/>
              </w:rPr>
              <w:t>не пізніше ніж через 15 днів</w:t>
            </w:r>
            <w:r w:rsidR="00B21087" w:rsidRPr="00C362CD">
              <w:rPr>
                <w:rFonts w:ascii="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00B21087" w:rsidRPr="00C362CD">
              <w:rPr>
                <w:rFonts w:ascii="Times New Roman" w:hAnsi="Times New Roman"/>
                <w:b/>
                <w:sz w:val="24"/>
                <w:szCs w:val="24"/>
                <w:highlight w:val="white"/>
              </w:rPr>
              <w:t>може бути продовжений до 60 днів</w:t>
            </w:r>
            <w:r w:rsidR="00B21087" w:rsidRPr="00C362CD">
              <w:rPr>
                <w:rFonts w:ascii="Times New Roman" w:hAnsi="Times New Roman"/>
                <w:sz w:val="24"/>
                <w:szCs w:val="24"/>
                <w:highlight w:val="white"/>
              </w:rPr>
              <w:t xml:space="preserve">. </w:t>
            </w:r>
          </w:p>
          <w:p w:rsidR="00B21087" w:rsidRPr="00C362CD" w:rsidRDefault="00B21087" w:rsidP="00B21087">
            <w:pPr>
              <w:widowControl w:val="0"/>
              <w:spacing w:after="0"/>
              <w:jc w:val="both"/>
              <w:rPr>
                <w:rFonts w:ascii="Times New Roman" w:hAnsi="Times New Roman"/>
                <w:sz w:val="24"/>
                <w:szCs w:val="24"/>
                <w:highlight w:val="white"/>
              </w:rPr>
            </w:pPr>
            <w:r w:rsidRPr="00C362CD">
              <w:rPr>
                <w:rFonts w:ascii="Times New Roman" w:hAnsi="Times New Roman"/>
                <w:sz w:val="24"/>
                <w:szCs w:val="24"/>
                <w:highlight w:val="white"/>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5298A" w:rsidRPr="00C362CD" w:rsidRDefault="00B21087" w:rsidP="00B21087">
            <w:pPr>
              <w:widowControl w:val="0"/>
              <w:tabs>
                <w:tab w:val="left" w:pos="761"/>
              </w:tabs>
              <w:spacing w:after="0" w:line="240" w:lineRule="auto"/>
              <w:ind w:firstLine="335"/>
              <w:jc w:val="both"/>
              <w:rPr>
                <w:rFonts w:ascii="Times New Roman" w:eastAsia="Times New Roman" w:hAnsi="Times New Roman"/>
                <w:sz w:val="24"/>
                <w:szCs w:val="24"/>
                <w:lang w:eastAsia="uk-UA"/>
              </w:rPr>
            </w:pPr>
            <w:r w:rsidRPr="00C362CD">
              <w:rPr>
                <w:rFonts w:ascii="Times New Roman" w:hAnsi="Times New Roman"/>
                <w:sz w:val="24"/>
                <w:szCs w:val="24"/>
                <w:highlight w:val="white"/>
              </w:rPr>
              <w:t xml:space="preserve">     З метою забезпечення права на оскарження рішень замовника до органу оскарження договір про закупівлю </w:t>
            </w:r>
            <w:r w:rsidRPr="00C362CD">
              <w:rPr>
                <w:rFonts w:ascii="Times New Roman" w:hAnsi="Times New Roman"/>
                <w:b/>
                <w:sz w:val="24"/>
                <w:szCs w:val="24"/>
                <w:highlight w:val="white"/>
              </w:rPr>
              <w:t>не може бути укладено раніше ніж через п’ять днів</w:t>
            </w:r>
            <w:r w:rsidRPr="00C362CD">
              <w:rPr>
                <w:rFonts w:ascii="Times New Roman" w:hAnsi="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35298A" w:rsidRPr="00C362CD" w:rsidTr="00FC69B8">
        <w:trPr>
          <w:trHeight w:val="522"/>
          <w:jc w:val="center"/>
        </w:trPr>
        <w:tc>
          <w:tcPr>
            <w:tcW w:w="516" w:type="dxa"/>
            <w:shd w:val="clear" w:color="auto" w:fill="auto"/>
          </w:tcPr>
          <w:p w:rsidR="0035298A" w:rsidRPr="00C362CD" w:rsidRDefault="0035298A" w:rsidP="0035298A">
            <w:pPr>
              <w:widowControl w:val="0"/>
              <w:spacing w:after="0" w:line="240" w:lineRule="auto"/>
              <w:contextualSpacing/>
              <w:jc w:val="center"/>
              <w:rPr>
                <w:rFonts w:ascii="Times New Roman" w:hAnsi="Times New Roman"/>
                <w:b/>
                <w:sz w:val="24"/>
                <w:szCs w:val="24"/>
              </w:rPr>
            </w:pPr>
            <w:r w:rsidRPr="00C362CD">
              <w:rPr>
                <w:rFonts w:ascii="Times New Roman" w:hAnsi="Times New Roman"/>
                <w:b/>
                <w:sz w:val="24"/>
                <w:szCs w:val="24"/>
              </w:rPr>
              <w:t>3</w:t>
            </w:r>
          </w:p>
        </w:tc>
        <w:tc>
          <w:tcPr>
            <w:tcW w:w="3012" w:type="dxa"/>
            <w:shd w:val="clear" w:color="auto" w:fill="auto"/>
          </w:tcPr>
          <w:p w:rsidR="0035298A" w:rsidRPr="00C362CD" w:rsidRDefault="0035298A" w:rsidP="0035298A">
            <w:pPr>
              <w:widowControl w:val="0"/>
              <w:spacing w:after="0" w:line="240" w:lineRule="auto"/>
              <w:contextualSpacing/>
              <w:rPr>
                <w:rFonts w:ascii="Times New Roman" w:hAnsi="Times New Roman"/>
                <w:b/>
                <w:sz w:val="24"/>
                <w:szCs w:val="24"/>
                <w:lang w:eastAsia="uk-UA"/>
              </w:rPr>
            </w:pPr>
            <w:r w:rsidRPr="00C362CD">
              <w:rPr>
                <w:rFonts w:ascii="Times New Roman" w:hAnsi="Times New Roman"/>
                <w:b/>
                <w:sz w:val="24"/>
                <w:szCs w:val="24"/>
                <w:lang w:eastAsia="uk-UA"/>
              </w:rPr>
              <w:t xml:space="preserve">Проект договору про закупівлю </w:t>
            </w:r>
          </w:p>
        </w:tc>
        <w:tc>
          <w:tcPr>
            <w:tcW w:w="6490" w:type="dxa"/>
            <w:shd w:val="clear" w:color="auto" w:fill="auto"/>
          </w:tcPr>
          <w:p w:rsidR="0035298A" w:rsidRPr="00C362CD" w:rsidRDefault="0035298A" w:rsidP="0035298A">
            <w:pPr>
              <w:widowControl w:val="0"/>
              <w:tabs>
                <w:tab w:val="left" w:pos="761"/>
              </w:tabs>
              <w:spacing w:after="0" w:line="240" w:lineRule="auto"/>
              <w:ind w:firstLine="335"/>
              <w:contextualSpacing/>
              <w:jc w:val="both"/>
              <w:rPr>
                <w:rFonts w:ascii="Times New Roman" w:hAnsi="Times New Roman"/>
                <w:sz w:val="24"/>
                <w:szCs w:val="24"/>
              </w:rPr>
            </w:pPr>
            <w:r w:rsidRPr="00C362CD">
              <w:rPr>
                <w:rFonts w:ascii="Times New Roman" w:hAnsi="Times New Roman"/>
                <w:sz w:val="24"/>
                <w:szCs w:val="24"/>
              </w:rPr>
              <w:t xml:space="preserve">3.1. Проект договору про закупівлю викладено </w:t>
            </w:r>
            <w:r w:rsidRPr="00C362CD">
              <w:rPr>
                <w:rFonts w:ascii="Times New Roman" w:hAnsi="Times New Roman"/>
                <w:b/>
                <w:sz w:val="24"/>
                <w:szCs w:val="24"/>
              </w:rPr>
              <w:t xml:space="preserve">у Додатку </w:t>
            </w:r>
            <w:r w:rsidR="00C01D09" w:rsidRPr="00C362CD">
              <w:rPr>
                <w:rFonts w:ascii="Times New Roman" w:hAnsi="Times New Roman"/>
                <w:b/>
                <w:sz w:val="24"/>
                <w:szCs w:val="24"/>
                <w:lang w:val="ru-RU"/>
              </w:rPr>
              <w:t>3</w:t>
            </w:r>
            <w:r w:rsidRPr="00C362CD">
              <w:rPr>
                <w:rFonts w:ascii="Times New Roman" w:hAnsi="Times New Roman"/>
                <w:sz w:val="24"/>
                <w:szCs w:val="24"/>
              </w:rPr>
              <w:t xml:space="preserve">цієї </w:t>
            </w:r>
            <w:proofErr w:type="spellStart"/>
            <w:r w:rsidRPr="00C362CD">
              <w:rPr>
                <w:rFonts w:ascii="Times New Roman" w:hAnsi="Times New Roman"/>
                <w:sz w:val="24"/>
                <w:szCs w:val="24"/>
              </w:rPr>
              <w:t>документаціїз</w:t>
            </w:r>
            <w:proofErr w:type="spellEnd"/>
            <w:r w:rsidRPr="00C362CD">
              <w:rPr>
                <w:rFonts w:ascii="Times New Roman" w:hAnsi="Times New Roman"/>
                <w:sz w:val="24"/>
                <w:szCs w:val="24"/>
              </w:rPr>
              <w:t xml:space="preserve"> </w:t>
            </w:r>
            <w:r w:rsidRPr="00C362CD">
              <w:rPr>
                <w:rFonts w:ascii="Times New Roman" w:hAnsi="Times New Roman"/>
                <w:sz w:val="24"/>
                <w:szCs w:val="24"/>
                <w:lang w:eastAsia="ar-SA"/>
              </w:rPr>
              <w:t>урахуванням особливостей предмету закупівлі</w:t>
            </w:r>
          </w:p>
          <w:p w:rsidR="0035298A" w:rsidRPr="00C362CD" w:rsidRDefault="0035298A" w:rsidP="0035298A">
            <w:pPr>
              <w:widowControl w:val="0"/>
              <w:tabs>
                <w:tab w:val="left" w:pos="761"/>
              </w:tabs>
              <w:spacing w:after="0" w:line="240" w:lineRule="auto"/>
              <w:ind w:firstLine="335"/>
              <w:contextualSpacing/>
              <w:jc w:val="both"/>
              <w:rPr>
                <w:rFonts w:ascii="Times New Roman" w:hAnsi="Times New Roman"/>
                <w:sz w:val="24"/>
                <w:szCs w:val="24"/>
                <w:lang w:eastAsia="uk-UA"/>
              </w:rPr>
            </w:pPr>
            <w:r w:rsidRPr="00C362CD">
              <w:rPr>
                <w:rFonts w:ascii="Times New Roman" w:hAnsi="Times New Roman"/>
                <w:sz w:val="24"/>
                <w:szCs w:val="24"/>
                <w:lang w:eastAsia="uk-UA"/>
              </w:rPr>
              <w:t xml:space="preserve">3.2. </w:t>
            </w:r>
            <w:r w:rsidR="00A072ED" w:rsidRPr="00C362CD">
              <w:rPr>
                <w:rFonts w:ascii="Times New Roman" w:hAnsi="Times New Roman"/>
                <w:sz w:val="24"/>
                <w:szCs w:val="24"/>
                <w:shd w:val="clear" w:color="auto" w:fill="FFFFFF"/>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5298A" w:rsidRPr="00C362CD" w:rsidRDefault="0035298A" w:rsidP="0035298A">
            <w:pPr>
              <w:widowControl w:val="0"/>
              <w:tabs>
                <w:tab w:val="left" w:pos="761"/>
              </w:tabs>
              <w:spacing w:after="0" w:line="240" w:lineRule="auto"/>
              <w:ind w:firstLine="335"/>
              <w:contextualSpacing/>
              <w:jc w:val="both"/>
              <w:rPr>
                <w:rFonts w:ascii="Times New Roman" w:hAnsi="Times New Roman"/>
                <w:sz w:val="24"/>
                <w:szCs w:val="24"/>
                <w:lang w:eastAsia="uk-UA"/>
              </w:rPr>
            </w:pPr>
            <w:r w:rsidRPr="00C362CD">
              <w:rPr>
                <w:rFonts w:ascii="Times New Roman" w:hAnsi="Times New Roman"/>
                <w:sz w:val="24"/>
                <w:szCs w:val="24"/>
                <w:lang w:eastAsia="uk-UA"/>
              </w:rPr>
              <w:lastRenderedPageBreak/>
              <w:t>Переможець процедури закупівлі під час укладення договору про закупівлю повинен надати:</w:t>
            </w:r>
          </w:p>
          <w:p w:rsidR="0035298A" w:rsidRPr="00C362CD" w:rsidRDefault="0035298A" w:rsidP="0035298A">
            <w:pPr>
              <w:pStyle w:val="a9"/>
              <w:widowControl w:val="0"/>
              <w:numPr>
                <w:ilvl w:val="0"/>
                <w:numId w:val="19"/>
              </w:numPr>
              <w:tabs>
                <w:tab w:val="left" w:pos="619"/>
              </w:tabs>
              <w:spacing w:after="0" w:line="240" w:lineRule="auto"/>
              <w:ind w:left="0" w:firstLine="335"/>
              <w:jc w:val="both"/>
              <w:rPr>
                <w:rFonts w:ascii="Times New Roman" w:hAnsi="Times New Roman"/>
                <w:sz w:val="24"/>
                <w:szCs w:val="24"/>
                <w:lang w:eastAsia="uk-UA"/>
              </w:rPr>
            </w:pPr>
            <w:r w:rsidRPr="00C362CD">
              <w:rPr>
                <w:rFonts w:ascii="Times New Roman" w:hAnsi="Times New Roman"/>
                <w:sz w:val="24"/>
                <w:szCs w:val="24"/>
                <w:lang w:eastAsia="uk-UA"/>
              </w:rPr>
              <w:t>відповідну інформацію про право підписання договору про закупівлю;</w:t>
            </w:r>
          </w:p>
          <w:p w:rsidR="00947ED3" w:rsidRPr="00C362CD" w:rsidRDefault="00947ED3" w:rsidP="00947ED3">
            <w:pPr>
              <w:pStyle w:val="a9"/>
              <w:widowControl w:val="0"/>
              <w:numPr>
                <w:ilvl w:val="0"/>
                <w:numId w:val="19"/>
              </w:numPr>
              <w:tabs>
                <w:tab w:val="left" w:pos="619"/>
              </w:tabs>
              <w:spacing w:after="0" w:line="240" w:lineRule="auto"/>
              <w:ind w:left="0" w:firstLine="335"/>
              <w:jc w:val="both"/>
              <w:rPr>
                <w:rFonts w:ascii="Times New Roman" w:hAnsi="Times New Roman"/>
                <w:sz w:val="24"/>
                <w:szCs w:val="24"/>
                <w:lang w:eastAsia="uk-UA"/>
              </w:rPr>
            </w:pPr>
            <w:r w:rsidRPr="00C362CD">
              <w:rPr>
                <w:rFonts w:ascii="Times New Roman" w:hAnsi="Times New Roman"/>
                <w:sz w:val="24"/>
                <w:szCs w:val="24"/>
                <w:lang w:eastAsia="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35298A" w:rsidRPr="00C362CD" w:rsidRDefault="0035298A" w:rsidP="0035298A">
            <w:pPr>
              <w:widowControl w:val="0"/>
              <w:tabs>
                <w:tab w:val="left" w:pos="761"/>
              </w:tabs>
              <w:spacing w:after="0" w:line="240" w:lineRule="auto"/>
              <w:ind w:firstLine="335"/>
              <w:contextualSpacing/>
              <w:jc w:val="both"/>
              <w:rPr>
                <w:rFonts w:ascii="Times New Roman" w:hAnsi="Times New Roman"/>
                <w:sz w:val="24"/>
                <w:szCs w:val="24"/>
                <w:lang w:eastAsia="uk-UA"/>
              </w:rPr>
            </w:pPr>
            <w:r w:rsidRPr="00C362CD">
              <w:rPr>
                <w:rFonts w:ascii="Times New Roman" w:hAnsi="Times New Roman"/>
                <w:sz w:val="24"/>
                <w:szCs w:val="24"/>
                <w:lang w:eastAsia="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35298A" w:rsidRPr="00C362CD" w:rsidRDefault="0035298A" w:rsidP="0035298A">
            <w:pPr>
              <w:widowControl w:val="0"/>
              <w:tabs>
                <w:tab w:val="left" w:pos="761"/>
              </w:tabs>
              <w:spacing w:after="0" w:line="240" w:lineRule="auto"/>
              <w:ind w:firstLine="335"/>
              <w:contextualSpacing/>
              <w:jc w:val="both"/>
              <w:rPr>
                <w:rFonts w:ascii="Times New Roman" w:hAnsi="Times New Roman"/>
                <w:sz w:val="24"/>
                <w:szCs w:val="24"/>
                <w:lang w:eastAsia="uk-UA"/>
              </w:rPr>
            </w:pPr>
          </w:p>
        </w:tc>
      </w:tr>
      <w:tr w:rsidR="0035298A" w:rsidRPr="00C362CD" w:rsidTr="00FC69B8">
        <w:trPr>
          <w:trHeight w:val="522"/>
          <w:jc w:val="center"/>
        </w:trPr>
        <w:tc>
          <w:tcPr>
            <w:tcW w:w="516" w:type="dxa"/>
            <w:shd w:val="clear" w:color="auto" w:fill="auto"/>
          </w:tcPr>
          <w:p w:rsidR="0035298A" w:rsidRPr="00C362CD" w:rsidRDefault="0035298A" w:rsidP="0035298A">
            <w:pPr>
              <w:widowControl w:val="0"/>
              <w:spacing w:after="0" w:line="240" w:lineRule="auto"/>
              <w:contextualSpacing/>
              <w:jc w:val="center"/>
              <w:rPr>
                <w:rFonts w:ascii="Times New Roman" w:hAnsi="Times New Roman"/>
                <w:b/>
                <w:sz w:val="24"/>
                <w:szCs w:val="24"/>
              </w:rPr>
            </w:pPr>
            <w:r w:rsidRPr="00C362CD">
              <w:rPr>
                <w:rFonts w:ascii="Times New Roman" w:hAnsi="Times New Roman"/>
                <w:b/>
                <w:sz w:val="24"/>
                <w:szCs w:val="24"/>
              </w:rPr>
              <w:lastRenderedPageBreak/>
              <w:t>4</w:t>
            </w:r>
          </w:p>
        </w:tc>
        <w:tc>
          <w:tcPr>
            <w:tcW w:w="3012" w:type="dxa"/>
            <w:shd w:val="clear" w:color="auto" w:fill="auto"/>
          </w:tcPr>
          <w:p w:rsidR="0035298A" w:rsidRPr="00C362CD" w:rsidRDefault="0035298A" w:rsidP="0035298A">
            <w:pPr>
              <w:widowControl w:val="0"/>
              <w:spacing w:after="0" w:line="240" w:lineRule="auto"/>
              <w:ind w:right="-266"/>
              <w:contextualSpacing/>
              <w:rPr>
                <w:rFonts w:ascii="Times New Roman" w:hAnsi="Times New Roman"/>
                <w:b/>
                <w:sz w:val="24"/>
                <w:szCs w:val="24"/>
                <w:lang w:eastAsia="uk-UA"/>
              </w:rPr>
            </w:pPr>
            <w:r w:rsidRPr="00C362CD">
              <w:rPr>
                <w:rFonts w:ascii="Times New Roman" w:hAnsi="Times New Roman"/>
                <w:b/>
                <w:sz w:val="24"/>
                <w:szCs w:val="24"/>
                <w:lang w:eastAsia="uk-UA"/>
              </w:rPr>
              <w:t>Істотні умови, що обов’язково включаються до договору про закупівлю</w:t>
            </w:r>
          </w:p>
        </w:tc>
        <w:tc>
          <w:tcPr>
            <w:tcW w:w="6490" w:type="dxa"/>
            <w:shd w:val="clear" w:color="auto" w:fill="auto"/>
          </w:tcPr>
          <w:p w:rsidR="00B21087" w:rsidRPr="00C362CD" w:rsidRDefault="00A072ED" w:rsidP="000F4246">
            <w:pPr>
              <w:pStyle w:val="afb"/>
              <w:spacing w:before="0" w:beforeAutospacing="0" w:after="0" w:afterAutospacing="0"/>
              <w:jc w:val="both"/>
              <w:rPr>
                <w:lang w:eastAsia="zh-CN" w:bidi="hi-IN"/>
              </w:rPr>
            </w:pPr>
            <w:r w:rsidRPr="00C362CD">
              <w:rPr>
                <w:shd w:val="clear" w:color="auto" w:fill="FFFFFF"/>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612DCF" w:rsidRPr="00C362CD" w:rsidRDefault="00612DCF" w:rsidP="000F4246">
            <w:pPr>
              <w:pStyle w:val="afb"/>
              <w:spacing w:before="0" w:beforeAutospacing="0" w:after="0" w:afterAutospacing="0"/>
              <w:jc w:val="both"/>
            </w:pPr>
            <w:r w:rsidRPr="00C362CD">
              <w:t>Умови договору про закупівлю не повинні відрізнятися від змісту тендерної пропозиції переможця процедури закупівлі,</w:t>
            </w:r>
            <w:r w:rsidR="0035385E" w:rsidRPr="00C362CD">
              <w:rPr>
                <w:shd w:val="clear" w:color="auto" w:fill="FFFFFF"/>
              </w:rPr>
              <w:t>у тому числі за результатами електронного аукціону,</w:t>
            </w:r>
            <w:r w:rsidRPr="00C362CD">
              <w:t xml:space="preserve"> крім випадків:</w:t>
            </w:r>
          </w:p>
          <w:p w:rsidR="00E47C57" w:rsidRPr="00C362CD" w:rsidRDefault="00E47C57" w:rsidP="000F4246">
            <w:pPr>
              <w:pStyle w:val="afb"/>
              <w:numPr>
                <w:ilvl w:val="0"/>
                <w:numId w:val="14"/>
              </w:numPr>
              <w:spacing w:before="0" w:beforeAutospacing="0" w:after="0" w:afterAutospacing="0"/>
            </w:pPr>
            <w:r w:rsidRPr="00C362CD">
              <w:t>визначення грошового еквівалента зобов’язання в іноземній валюті;</w:t>
            </w:r>
          </w:p>
          <w:p w:rsidR="00E47C57" w:rsidRPr="00C362CD" w:rsidRDefault="00E47C57" w:rsidP="000F4246">
            <w:pPr>
              <w:pStyle w:val="afb"/>
              <w:numPr>
                <w:ilvl w:val="0"/>
                <w:numId w:val="14"/>
              </w:numPr>
              <w:spacing w:before="0" w:beforeAutospacing="0" w:after="0" w:afterAutospacing="0"/>
            </w:pPr>
            <w:r w:rsidRPr="00C362CD">
              <w:t>перерахунку ціни в бік зменшення ціни тендерної пропозиції переможця без зменшення обсягів закупівлі;</w:t>
            </w:r>
          </w:p>
          <w:p w:rsidR="00E47C57" w:rsidRPr="00C362CD" w:rsidRDefault="00E47C57" w:rsidP="000F4246">
            <w:pPr>
              <w:pStyle w:val="afb"/>
              <w:numPr>
                <w:ilvl w:val="0"/>
                <w:numId w:val="14"/>
              </w:numPr>
              <w:spacing w:before="0" w:beforeAutospacing="0" w:after="0" w:afterAutospacing="0"/>
              <w:jc w:val="both"/>
              <w:rPr>
                <w:lang w:eastAsia="zh-CN" w:bidi="hi-IN"/>
              </w:rPr>
            </w:pPr>
            <w:r w:rsidRPr="00C362CD">
              <w:t>перерахунку ціни та обсягів товарів в бік зменшення за умови необхідності приведення обсягів товарів до кратності упаковки.</w:t>
            </w:r>
          </w:p>
          <w:p w:rsidR="00B21087" w:rsidRPr="00C362CD" w:rsidRDefault="00B21087" w:rsidP="000F4246">
            <w:pPr>
              <w:pStyle w:val="afb"/>
              <w:spacing w:before="0" w:beforeAutospacing="0" w:after="0" w:afterAutospacing="0"/>
              <w:jc w:val="both"/>
              <w:rPr>
                <w:color w:val="00000A"/>
                <w:lang w:eastAsia="zh-CN" w:bidi="hi-IN"/>
              </w:rPr>
            </w:pPr>
            <w:r w:rsidRPr="00C362CD">
              <w:rPr>
                <w:color w:val="00000A"/>
                <w:lang w:eastAsia="zh-CN" w:bidi="hi-I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5298A" w:rsidRPr="00C362CD" w:rsidRDefault="00A072ED" w:rsidP="000F4246">
            <w:pPr>
              <w:pStyle w:val="rvps2"/>
              <w:shd w:val="clear" w:color="auto" w:fill="FFFFFF"/>
              <w:spacing w:before="0" w:beforeAutospacing="0" w:after="0" w:afterAutospacing="0"/>
              <w:ind w:firstLine="450"/>
              <w:jc w:val="both"/>
            </w:pPr>
            <w:r w:rsidRPr="00C362CD">
              <w:rPr>
                <w:shd w:val="clear" w:color="auto" w:fill="FFFFFF"/>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r w:rsidR="00B21087" w:rsidRPr="00C362CD">
              <w:rPr>
                <w:lang w:eastAsia="zh-CN" w:bidi="hi-IN"/>
              </w:rPr>
              <w:t>, передбачених пунктом 19 Особливостей (з врахуванням предмету закупівлі)</w:t>
            </w:r>
            <w:bookmarkStart w:id="18" w:name="n74"/>
            <w:bookmarkStart w:id="19" w:name="n75"/>
            <w:bookmarkStart w:id="20" w:name="n76"/>
            <w:bookmarkStart w:id="21" w:name="n77"/>
            <w:bookmarkStart w:id="22" w:name="n78"/>
            <w:bookmarkStart w:id="23" w:name="n79"/>
            <w:bookmarkStart w:id="24" w:name="n80"/>
            <w:bookmarkEnd w:id="18"/>
            <w:bookmarkEnd w:id="19"/>
            <w:bookmarkEnd w:id="20"/>
            <w:bookmarkEnd w:id="21"/>
            <w:bookmarkEnd w:id="22"/>
            <w:bookmarkEnd w:id="23"/>
            <w:bookmarkEnd w:id="24"/>
            <w:r w:rsidR="00B21087" w:rsidRPr="00C362CD">
              <w:rPr>
                <w:lang w:eastAsia="zh-CN" w:bidi="hi-IN"/>
              </w:rPr>
              <w:t>.</w:t>
            </w:r>
          </w:p>
        </w:tc>
      </w:tr>
      <w:tr w:rsidR="0035298A" w:rsidRPr="00C362CD" w:rsidTr="00FC69B8">
        <w:trPr>
          <w:trHeight w:val="522"/>
          <w:jc w:val="center"/>
        </w:trPr>
        <w:tc>
          <w:tcPr>
            <w:tcW w:w="516" w:type="dxa"/>
            <w:shd w:val="clear" w:color="auto" w:fill="auto"/>
          </w:tcPr>
          <w:p w:rsidR="0035298A" w:rsidRPr="00C362CD" w:rsidRDefault="0035298A" w:rsidP="0035298A">
            <w:pPr>
              <w:widowControl w:val="0"/>
              <w:spacing w:after="0" w:line="240" w:lineRule="auto"/>
              <w:contextualSpacing/>
              <w:jc w:val="center"/>
              <w:rPr>
                <w:rFonts w:ascii="Times New Roman" w:hAnsi="Times New Roman"/>
                <w:b/>
                <w:sz w:val="24"/>
                <w:szCs w:val="24"/>
              </w:rPr>
            </w:pPr>
            <w:r w:rsidRPr="00C362CD">
              <w:rPr>
                <w:rFonts w:ascii="Times New Roman" w:hAnsi="Times New Roman"/>
                <w:b/>
                <w:sz w:val="24"/>
                <w:szCs w:val="24"/>
              </w:rPr>
              <w:t>5</w:t>
            </w:r>
          </w:p>
        </w:tc>
        <w:tc>
          <w:tcPr>
            <w:tcW w:w="3012" w:type="dxa"/>
            <w:shd w:val="clear" w:color="auto" w:fill="auto"/>
          </w:tcPr>
          <w:p w:rsidR="0035298A" w:rsidRPr="00C362CD" w:rsidRDefault="0035298A" w:rsidP="0035298A">
            <w:pPr>
              <w:widowControl w:val="0"/>
              <w:spacing w:after="0" w:line="240" w:lineRule="auto"/>
              <w:contextualSpacing/>
              <w:rPr>
                <w:rFonts w:ascii="Times New Roman" w:hAnsi="Times New Roman"/>
                <w:b/>
                <w:sz w:val="24"/>
                <w:szCs w:val="24"/>
                <w:lang w:eastAsia="uk-UA"/>
              </w:rPr>
            </w:pPr>
            <w:r w:rsidRPr="00C362CD">
              <w:rPr>
                <w:rFonts w:ascii="Times New Roman" w:hAnsi="Times New Roman"/>
                <w:b/>
                <w:sz w:val="24"/>
                <w:szCs w:val="24"/>
                <w:lang w:eastAsia="uk-UA"/>
              </w:rPr>
              <w:t>Дії замовника при відмові переможця торгів підписати договір про закупівлю</w:t>
            </w:r>
          </w:p>
          <w:p w:rsidR="00C372D1" w:rsidRPr="00C362CD" w:rsidRDefault="00C372D1" w:rsidP="0035298A">
            <w:pPr>
              <w:widowControl w:val="0"/>
              <w:spacing w:after="0" w:line="240" w:lineRule="auto"/>
              <w:contextualSpacing/>
              <w:rPr>
                <w:rFonts w:ascii="Times New Roman" w:hAnsi="Times New Roman"/>
                <w:b/>
                <w:sz w:val="24"/>
                <w:szCs w:val="24"/>
                <w:lang w:eastAsia="uk-UA"/>
              </w:rPr>
            </w:pPr>
          </w:p>
        </w:tc>
        <w:tc>
          <w:tcPr>
            <w:tcW w:w="6490" w:type="dxa"/>
            <w:shd w:val="clear" w:color="auto" w:fill="auto"/>
          </w:tcPr>
          <w:p w:rsidR="0035298A" w:rsidRPr="00C362CD" w:rsidRDefault="00A072ED" w:rsidP="0035298A">
            <w:pPr>
              <w:widowControl w:val="0"/>
              <w:spacing w:after="0" w:line="240" w:lineRule="auto"/>
              <w:ind w:firstLine="335"/>
              <w:jc w:val="both"/>
              <w:rPr>
                <w:rFonts w:ascii="Times New Roman" w:hAnsi="Times New Roman"/>
                <w:sz w:val="24"/>
                <w:szCs w:val="24"/>
              </w:rPr>
            </w:pPr>
            <w:r w:rsidRPr="00C362CD">
              <w:rPr>
                <w:rFonts w:ascii="Times New Roman" w:hAnsi="Times New Roman"/>
                <w:sz w:val="24"/>
                <w:szCs w:val="24"/>
                <w:shd w:val="clear" w:color="auto" w:fill="FFFFFF"/>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пунктом 49 особливостей.</w:t>
            </w:r>
          </w:p>
        </w:tc>
      </w:tr>
      <w:tr w:rsidR="0035298A" w:rsidRPr="00C362CD" w:rsidTr="00FC69B8">
        <w:trPr>
          <w:trHeight w:val="522"/>
          <w:jc w:val="center"/>
        </w:trPr>
        <w:tc>
          <w:tcPr>
            <w:tcW w:w="516" w:type="dxa"/>
            <w:shd w:val="clear" w:color="auto" w:fill="auto"/>
          </w:tcPr>
          <w:p w:rsidR="0035298A" w:rsidRPr="00C362CD" w:rsidRDefault="0035298A" w:rsidP="0035298A">
            <w:pPr>
              <w:widowControl w:val="0"/>
              <w:spacing w:after="0" w:line="240" w:lineRule="auto"/>
              <w:contextualSpacing/>
              <w:jc w:val="center"/>
              <w:rPr>
                <w:rFonts w:ascii="Times New Roman" w:hAnsi="Times New Roman"/>
                <w:b/>
                <w:sz w:val="24"/>
                <w:szCs w:val="24"/>
              </w:rPr>
            </w:pPr>
            <w:r w:rsidRPr="00C362CD">
              <w:rPr>
                <w:rFonts w:ascii="Times New Roman" w:hAnsi="Times New Roman"/>
                <w:b/>
                <w:sz w:val="24"/>
                <w:szCs w:val="24"/>
              </w:rPr>
              <w:t>6</w:t>
            </w:r>
          </w:p>
        </w:tc>
        <w:tc>
          <w:tcPr>
            <w:tcW w:w="3012" w:type="dxa"/>
            <w:shd w:val="clear" w:color="auto" w:fill="auto"/>
          </w:tcPr>
          <w:p w:rsidR="0035298A" w:rsidRPr="00C362CD" w:rsidRDefault="0035298A" w:rsidP="0035298A">
            <w:pPr>
              <w:widowControl w:val="0"/>
              <w:spacing w:after="0" w:line="240" w:lineRule="auto"/>
              <w:contextualSpacing/>
              <w:rPr>
                <w:rFonts w:ascii="Times New Roman" w:hAnsi="Times New Roman"/>
                <w:b/>
                <w:sz w:val="24"/>
                <w:szCs w:val="24"/>
                <w:lang w:eastAsia="uk-UA"/>
              </w:rPr>
            </w:pPr>
            <w:r w:rsidRPr="00C362CD">
              <w:rPr>
                <w:rFonts w:ascii="Times New Roman" w:hAnsi="Times New Roman"/>
                <w:b/>
                <w:sz w:val="24"/>
                <w:szCs w:val="24"/>
                <w:lang w:eastAsia="uk-UA"/>
              </w:rPr>
              <w:t xml:space="preserve">Забезпечення виконання договору про закупівлю </w:t>
            </w:r>
          </w:p>
        </w:tc>
        <w:tc>
          <w:tcPr>
            <w:tcW w:w="6490" w:type="dxa"/>
            <w:shd w:val="clear" w:color="auto" w:fill="auto"/>
          </w:tcPr>
          <w:p w:rsidR="0035298A" w:rsidRPr="00C362CD" w:rsidRDefault="0035298A" w:rsidP="0035298A">
            <w:pPr>
              <w:widowControl w:val="0"/>
              <w:spacing w:after="0" w:line="240" w:lineRule="auto"/>
              <w:contextualSpacing/>
              <w:jc w:val="both"/>
              <w:rPr>
                <w:rFonts w:ascii="Times New Roman" w:hAnsi="Times New Roman"/>
                <w:sz w:val="24"/>
                <w:szCs w:val="24"/>
              </w:rPr>
            </w:pPr>
            <w:r w:rsidRPr="00C362CD">
              <w:rPr>
                <w:rFonts w:ascii="Times New Roman" w:hAnsi="Times New Roman"/>
                <w:sz w:val="24"/>
                <w:szCs w:val="24"/>
              </w:rPr>
              <w:t xml:space="preserve">Не вимагається </w:t>
            </w:r>
          </w:p>
        </w:tc>
      </w:tr>
    </w:tbl>
    <w:p w:rsidR="00A9755A" w:rsidRDefault="00A9755A" w:rsidP="00F01FC7">
      <w:pPr>
        <w:spacing w:after="0" w:line="240" w:lineRule="auto"/>
        <w:ind w:right="-143"/>
        <w:rPr>
          <w:rFonts w:ascii="Times New Roman" w:hAnsi="Times New Roman"/>
          <w:b/>
          <w:sz w:val="24"/>
          <w:szCs w:val="24"/>
          <w:lang w:val="en-US"/>
        </w:rPr>
      </w:pPr>
    </w:p>
    <w:p w:rsidR="00905F7E" w:rsidRDefault="00905F7E" w:rsidP="00F01FC7">
      <w:pPr>
        <w:spacing w:after="0" w:line="240" w:lineRule="auto"/>
        <w:ind w:right="-143"/>
        <w:rPr>
          <w:rFonts w:ascii="Times New Roman" w:hAnsi="Times New Roman"/>
          <w:b/>
          <w:sz w:val="24"/>
          <w:szCs w:val="24"/>
          <w:lang w:val="en-US"/>
        </w:rPr>
      </w:pPr>
    </w:p>
    <w:p w:rsidR="00546178" w:rsidRDefault="00546178" w:rsidP="00F01FC7">
      <w:pPr>
        <w:spacing w:after="0" w:line="240" w:lineRule="auto"/>
        <w:ind w:right="-143"/>
        <w:rPr>
          <w:rFonts w:ascii="Times New Roman" w:hAnsi="Times New Roman"/>
          <w:b/>
          <w:sz w:val="24"/>
          <w:szCs w:val="24"/>
          <w:lang w:val="en-US"/>
        </w:rPr>
      </w:pPr>
    </w:p>
    <w:p w:rsidR="00543F58" w:rsidRDefault="00543F58" w:rsidP="00C870D8">
      <w:pPr>
        <w:widowControl w:val="0"/>
        <w:tabs>
          <w:tab w:val="left" w:pos="1080"/>
        </w:tabs>
        <w:spacing w:after="0" w:line="240" w:lineRule="auto"/>
        <w:ind w:right="-108"/>
        <w:jc w:val="both"/>
        <w:rPr>
          <w:rFonts w:ascii="Times New Roman" w:hAnsi="Times New Roman"/>
          <w:highlight w:val="green"/>
          <w:shd w:val="clear" w:color="auto" w:fill="FFFFFF"/>
        </w:rPr>
      </w:pPr>
    </w:p>
    <w:p w:rsidR="00202DF6" w:rsidRDefault="00202DF6" w:rsidP="00C870D8">
      <w:pPr>
        <w:widowControl w:val="0"/>
        <w:tabs>
          <w:tab w:val="left" w:pos="1080"/>
        </w:tabs>
        <w:spacing w:after="0" w:line="240" w:lineRule="auto"/>
        <w:ind w:right="-108"/>
        <w:jc w:val="both"/>
        <w:rPr>
          <w:rFonts w:ascii="Times New Roman" w:hAnsi="Times New Roman"/>
          <w:highlight w:val="green"/>
          <w:shd w:val="clear" w:color="auto" w:fill="FFFFFF"/>
        </w:rPr>
      </w:pPr>
    </w:p>
    <w:p w:rsidR="009A1F1B" w:rsidRPr="00D34B8C" w:rsidRDefault="009A1F1B" w:rsidP="00FE50FD">
      <w:pPr>
        <w:spacing w:after="0" w:line="240" w:lineRule="auto"/>
        <w:rPr>
          <w:rFonts w:ascii="Times New Roman" w:eastAsia="Arial" w:hAnsi="Times New Roman"/>
          <w:sz w:val="24"/>
          <w:szCs w:val="24"/>
          <w:lang w:eastAsia="ru-RU"/>
        </w:rPr>
      </w:pPr>
    </w:p>
    <w:p w:rsidR="001A3C5D" w:rsidRDefault="001A3C5D" w:rsidP="009B7190">
      <w:pPr>
        <w:spacing w:after="0" w:line="240" w:lineRule="auto"/>
        <w:ind w:right="-1"/>
        <w:rPr>
          <w:rFonts w:ascii="Times New Roman" w:eastAsia="Arial" w:hAnsi="Times New Roman"/>
          <w:b/>
          <w:sz w:val="24"/>
          <w:szCs w:val="24"/>
          <w:lang w:eastAsia="ru-RU"/>
        </w:rPr>
      </w:pPr>
    </w:p>
    <w:p w:rsidR="001A3C5D" w:rsidRDefault="001A3C5D" w:rsidP="009B7190">
      <w:pPr>
        <w:spacing w:after="0" w:line="240" w:lineRule="auto"/>
        <w:ind w:right="-1"/>
        <w:rPr>
          <w:rFonts w:ascii="Times New Roman" w:eastAsia="Arial" w:hAnsi="Times New Roman"/>
          <w:b/>
          <w:sz w:val="24"/>
          <w:szCs w:val="24"/>
          <w:lang w:eastAsia="ru-RU"/>
        </w:rPr>
      </w:pPr>
    </w:p>
    <w:p w:rsidR="008427F3" w:rsidRDefault="008427F3" w:rsidP="009B7190">
      <w:pPr>
        <w:spacing w:after="0" w:line="240" w:lineRule="auto"/>
        <w:ind w:right="-1"/>
        <w:rPr>
          <w:rFonts w:ascii="Times New Roman" w:eastAsia="Arial" w:hAnsi="Times New Roman"/>
          <w:b/>
          <w:sz w:val="24"/>
          <w:szCs w:val="24"/>
          <w:lang w:eastAsia="ru-RU"/>
        </w:rPr>
      </w:pPr>
    </w:p>
    <w:p w:rsidR="001A3C5D" w:rsidRDefault="001A3C5D" w:rsidP="009B7190">
      <w:pPr>
        <w:spacing w:after="0" w:line="240" w:lineRule="auto"/>
        <w:ind w:right="-1"/>
        <w:rPr>
          <w:rFonts w:ascii="Times New Roman" w:eastAsia="Arial" w:hAnsi="Times New Roman"/>
          <w:b/>
          <w:sz w:val="24"/>
          <w:szCs w:val="24"/>
          <w:lang w:eastAsia="ru-RU"/>
        </w:rPr>
      </w:pPr>
    </w:p>
    <w:p w:rsidR="00797FE5" w:rsidRDefault="00797FE5" w:rsidP="009B7190">
      <w:pPr>
        <w:spacing w:after="0" w:line="240" w:lineRule="auto"/>
        <w:ind w:right="-1"/>
        <w:rPr>
          <w:rFonts w:ascii="Times New Roman" w:eastAsia="Arial" w:hAnsi="Times New Roman"/>
          <w:b/>
          <w:sz w:val="24"/>
          <w:szCs w:val="24"/>
          <w:lang w:eastAsia="ru-RU"/>
        </w:rPr>
      </w:pPr>
    </w:p>
    <w:p w:rsidR="00775833" w:rsidRDefault="00775833" w:rsidP="003110D2">
      <w:pPr>
        <w:spacing w:after="0" w:line="240" w:lineRule="auto"/>
        <w:ind w:right="-1"/>
        <w:rPr>
          <w:rFonts w:ascii="Times New Roman" w:eastAsia="Arial" w:hAnsi="Times New Roman"/>
          <w:b/>
          <w:sz w:val="24"/>
          <w:szCs w:val="24"/>
          <w:lang w:eastAsia="ru-RU"/>
        </w:rPr>
      </w:pPr>
    </w:p>
    <w:p w:rsidR="00D14238" w:rsidRDefault="00D14238" w:rsidP="003110D2">
      <w:pPr>
        <w:spacing w:after="0" w:line="240" w:lineRule="auto"/>
        <w:ind w:right="-1"/>
        <w:rPr>
          <w:rFonts w:ascii="Times New Roman" w:eastAsia="Arial" w:hAnsi="Times New Roman"/>
          <w:b/>
          <w:sz w:val="24"/>
          <w:szCs w:val="24"/>
          <w:lang w:eastAsia="ru-RU"/>
        </w:rPr>
      </w:pPr>
    </w:p>
    <w:p w:rsidR="004761C3" w:rsidRDefault="004761C3" w:rsidP="003110D2">
      <w:pPr>
        <w:spacing w:after="0" w:line="240" w:lineRule="auto"/>
        <w:ind w:right="-1"/>
        <w:rPr>
          <w:rFonts w:ascii="Times New Roman" w:eastAsia="Arial" w:hAnsi="Times New Roman"/>
          <w:b/>
          <w:sz w:val="24"/>
          <w:szCs w:val="24"/>
          <w:lang w:eastAsia="ru-RU"/>
        </w:rPr>
      </w:pPr>
    </w:p>
    <w:p w:rsidR="001A571B" w:rsidRDefault="001A571B" w:rsidP="003110D2">
      <w:pPr>
        <w:spacing w:after="0" w:line="240" w:lineRule="auto"/>
        <w:ind w:right="-1"/>
        <w:rPr>
          <w:rFonts w:ascii="Times New Roman" w:eastAsia="Arial" w:hAnsi="Times New Roman"/>
          <w:b/>
          <w:sz w:val="24"/>
          <w:szCs w:val="24"/>
          <w:lang w:eastAsia="ru-RU"/>
        </w:rPr>
      </w:pPr>
    </w:p>
    <w:p w:rsidR="001A571B" w:rsidRDefault="001A571B" w:rsidP="003110D2">
      <w:pPr>
        <w:spacing w:after="0" w:line="240" w:lineRule="auto"/>
        <w:ind w:right="-1"/>
        <w:rPr>
          <w:rFonts w:ascii="Times New Roman" w:eastAsia="Arial" w:hAnsi="Times New Roman"/>
          <w:b/>
          <w:sz w:val="24"/>
          <w:szCs w:val="24"/>
          <w:lang w:eastAsia="ru-RU"/>
        </w:rPr>
      </w:pPr>
    </w:p>
    <w:p w:rsidR="001A571B" w:rsidRDefault="001A571B" w:rsidP="003110D2">
      <w:pPr>
        <w:spacing w:after="0" w:line="240" w:lineRule="auto"/>
        <w:ind w:right="-1"/>
        <w:rPr>
          <w:rFonts w:ascii="Times New Roman" w:eastAsia="Arial" w:hAnsi="Times New Roman"/>
          <w:b/>
          <w:sz w:val="24"/>
          <w:szCs w:val="24"/>
          <w:lang w:eastAsia="ru-RU"/>
        </w:rPr>
      </w:pPr>
    </w:p>
    <w:p w:rsidR="001A571B" w:rsidRDefault="001A571B" w:rsidP="003110D2">
      <w:pPr>
        <w:spacing w:after="0" w:line="240" w:lineRule="auto"/>
        <w:ind w:right="-1"/>
        <w:rPr>
          <w:rFonts w:ascii="Times New Roman" w:eastAsia="Arial" w:hAnsi="Times New Roman"/>
          <w:b/>
          <w:sz w:val="24"/>
          <w:szCs w:val="24"/>
          <w:lang w:eastAsia="ru-RU"/>
        </w:rPr>
      </w:pPr>
    </w:p>
    <w:p w:rsidR="009A1F1B" w:rsidRPr="00D34B8C" w:rsidRDefault="009A1F1B" w:rsidP="00FE50FD">
      <w:pPr>
        <w:spacing w:after="0" w:line="240" w:lineRule="auto"/>
        <w:rPr>
          <w:rFonts w:ascii="Times New Roman" w:hAnsi="Times New Roman"/>
          <w:b/>
          <w:sz w:val="24"/>
          <w:szCs w:val="24"/>
          <w:lang w:eastAsia="ru-RU"/>
        </w:rPr>
      </w:pPr>
    </w:p>
    <w:sectPr w:rsidR="009A1F1B" w:rsidRPr="00D34B8C" w:rsidSect="003D6DAC">
      <w:headerReference w:type="default" r:id="rId14"/>
      <w:pgSz w:w="11906" w:h="16838"/>
      <w:pgMar w:top="1062" w:right="707" w:bottom="709"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222" w:rsidRDefault="00165222" w:rsidP="00C420E7">
      <w:pPr>
        <w:spacing w:after="0" w:line="240" w:lineRule="auto"/>
      </w:pPr>
      <w:r>
        <w:separator/>
      </w:r>
    </w:p>
  </w:endnote>
  <w:endnote w:type="continuationSeparator" w:id="0">
    <w:p w:rsidR="00165222" w:rsidRDefault="00165222"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Antiqua">
    <w:altName w:val="Calibri"/>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font45">
    <w:altName w:val="Calibri"/>
    <w:charset w:val="CC"/>
    <w:family w:val="auto"/>
    <w:pitch w:val="variable"/>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222" w:rsidRDefault="00165222" w:rsidP="00C420E7">
      <w:pPr>
        <w:spacing w:after="0" w:line="240" w:lineRule="auto"/>
      </w:pPr>
      <w:r>
        <w:separator/>
      </w:r>
    </w:p>
  </w:footnote>
  <w:footnote w:type="continuationSeparator" w:id="0">
    <w:p w:rsidR="00165222" w:rsidRDefault="00165222"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48F" w:rsidRDefault="00BE648F" w:rsidP="00082336">
    <w:pPr>
      <w:pStyle w:val="a3"/>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1332"/>
        </w:tabs>
        <w:ind w:left="1332" w:hanging="360"/>
      </w:pPr>
      <w:rPr>
        <w:rFonts w:ascii="Symbol" w:hAnsi="Symbol" w:cs="Symbol"/>
      </w:rPr>
    </w:lvl>
  </w:abstractNum>
  <w:abstractNum w:abstractNumId="1" w15:restartNumberingAfterBreak="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2"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3" w15:restartNumberingAfterBreak="0">
    <w:nsid w:val="06883D34"/>
    <w:multiLevelType w:val="hybridMultilevel"/>
    <w:tmpl w:val="5B94D99A"/>
    <w:lvl w:ilvl="0" w:tplc="63760BDC">
      <w:start w:val="1"/>
      <w:numFmt w:val="upperRoman"/>
      <w:lvlText w:val="%1."/>
      <w:lvlJc w:val="left"/>
      <w:pPr>
        <w:ind w:left="4620" w:hanging="720"/>
      </w:pPr>
      <w:rPr>
        <w:rFonts w:hint="default"/>
      </w:rPr>
    </w:lvl>
    <w:lvl w:ilvl="1" w:tplc="04220019" w:tentative="1">
      <w:start w:val="1"/>
      <w:numFmt w:val="lowerLetter"/>
      <w:lvlText w:val="%2."/>
      <w:lvlJc w:val="left"/>
      <w:pPr>
        <w:ind w:left="4980" w:hanging="360"/>
      </w:pPr>
    </w:lvl>
    <w:lvl w:ilvl="2" w:tplc="0422001B" w:tentative="1">
      <w:start w:val="1"/>
      <w:numFmt w:val="lowerRoman"/>
      <w:lvlText w:val="%3."/>
      <w:lvlJc w:val="right"/>
      <w:pPr>
        <w:ind w:left="5700" w:hanging="180"/>
      </w:pPr>
    </w:lvl>
    <w:lvl w:ilvl="3" w:tplc="0422000F" w:tentative="1">
      <w:start w:val="1"/>
      <w:numFmt w:val="decimal"/>
      <w:lvlText w:val="%4."/>
      <w:lvlJc w:val="left"/>
      <w:pPr>
        <w:ind w:left="6420" w:hanging="360"/>
      </w:pPr>
    </w:lvl>
    <w:lvl w:ilvl="4" w:tplc="04220019" w:tentative="1">
      <w:start w:val="1"/>
      <w:numFmt w:val="lowerLetter"/>
      <w:lvlText w:val="%5."/>
      <w:lvlJc w:val="left"/>
      <w:pPr>
        <w:ind w:left="7140" w:hanging="360"/>
      </w:pPr>
    </w:lvl>
    <w:lvl w:ilvl="5" w:tplc="0422001B" w:tentative="1">
      <w:start w:val="1"/>
      <w:numFmt w:val="lowerRoman"/>
      <w:lvlText w:val="%6."/>
      <w:lvlJc w:val="right"/>
      <w:pPr>
        <w:ind w:left="7860" w:hanging="180"/>
      </w:pPr>
    </w:lvl>
    <w:lvl w:ilvl="6" w:tplc="0422000F" w:tentative="1">
      <w:start w:val="1"/>
      <w:numFmt w:val="decimal"/>
      <w:lvlText w:val="%7."/>
      <w:lvlJc w:val="left"/>
      <w:pPr>
        <w:ind w:left="8580" w:hanging="360"/>
      </w:pPr>
    </w:lvl>
    <w:lvl w:ilvl="7" w:tplc="04220019" w:tentative="1">
      <w:start w:val="1"/>
      <w:numFmt w:val="lowerLetter"/>
      <w:lvlText w:val="%8."/>
      <w:lvlJc w:val="left"/>
      <w:pPr>
        <w:ind w:left="9300" w:hanging="360"/>
      </w:pPr>
    </w:lvl>
    <w:lvl w:ilvl="8" w:tplc="0422001B" w:tentative="1">
      <w:start w:val="1"/>
      <w:numFmt w:val="lowerRoman"/>
      <w:lvlText w:val="%9."/>
      <w:lvlJc w:val="right"/>
      <w:pPr>
        <w:ind w:left="10020" w:hanging="180"/>
      </w:pPr>
    </w:lvl>
  </w:abstractNum>
  <w:abstractNum w:abstractNumId="4" w15:restartNumberingAfterBreak="0">
    <w:nsid w:val="069C5182"/>
    <w:multiLevelType w:val="hybridMultilevel"/>
    <w:tmpl w:val="962C992C"/>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3788C774">
      <w:start w:val="1"/>
      <w:numFmt w:val="decimal"/>
      <w:lvlText w:val="%2)"/>
      <w:lvlJc w:val="left"/>
      <w:pPr>
        <w:ind w:left="2640" w:hanging="480"/>
      </w:pPr>
      <w:rPr>
        <w:rFonts w:hint="default"/>
      </w:rPr>
    </w:lvl>
    <w:lvl w:ilvl="2" w:tplc="DD4AE9D4">
      <w:numFmt w:val="bullet"/>
      <w:lvlText w:val="-"/>
      <w:lvlJc w:val="left"/>
      <w:pPr>
        <w:ind w:left="750" w:hanging="750"/>
      </w:pPr>
      <w:rPr>
        <w:rFonts w:ascii="Times New Roman" w:eastAsia="Times New Roman" w:hAnsi="Times New Roman" w:cs="Times New Roman" w:hint="default"/>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5" w15:restartNumberingAfterBreak="0">
    <w:nsid w:val="13D34C35"/>
    <w:multiLevelType w:val="hybridMultilevel"/>
    <w:tmpl w:val="A1E20440"/>
    <w:lvl w:ilvl="0" w:tplc="04220011">
      <w:start w:val="1"/>
      <w:numFmt w:val="decimal"/>
      <w:lvlText w:val="%1)"/>
      <w:lvlJc w:val="left"/>
      <w:pPr>
        <w:ind w:left="1055" w:hanging="360"/>
      </w:pPr>
    </w:lvl>
    <w:lvl w:ilvl="1" w:tplc="04220019" w:tentative="1">
      <w:start w:val="1"/>
      <w:numFmt w:val="lowerLetter"/>
      <w:lvlText w:val="%2."/>
      <w:lvlJc w:val="left"/>
      <w:pPr>
        <w:ind w:left="1775" w:hanging="360"/>
      </w:pPr>
    </w:lvl>
    <w:lvl w:ilvl="2" w:tplc="0422001B" w:tentative="1">
      <w:start w:val="1"/>
      <w:numFmt w:val="lowerRoman"/>
      <w:lvlText w:val="%3."/>
      <w:lvlJc w:val="right"/>
      <w:pPr>
        <w:ind w:left="2495" w:hanging="180"/>
      </w:pPr>
    </w:lvl>
    <w:lvl w:ilvl="3" w:tplc="0422000F" w:tentative="1">
      <w:start w:val="1"/>
      <w:numFmt w:val="decimal"/>
      <w:lvlText w:val="%4."/>
      <w:lvlJc w:val="left"/>
      <w:pPr>
        <w:ind w:left="3215" w:hanging="360"/>
      </w:pPr>
    </w:lvl>
    <w:lvl w:ilvl="4" w:tplc="04220019" w:tentative="1">
      <w:start w:val="1"/>
      <w:numFmt w:val="lowerLetter"/>
      <w:lvlText w:val="%5."/>
      <w:lvlJc w:val="left"/>
      <w:pPr>
        <w:ind w:left="3935" w:hanging="360"/>
      </w:pPr>
    </w:lvl>
    <w:lvl w:ilvl="5" w:tplc="0422001B" w:tentative="1">
      <w:start w:val="1"/>
      <w:numFmt w:val="lowerRoman"/>
      <w:lvlText w:val="%6."/>
      <w:lvlJc w:val="right"/>
      <w:pPr>
        <w:ind w:left="4655" w:hanging="180"/>
      </w:pPr>
    </w:lvl>
    <w:lvl w:ilvl="6" w:tplc="0422000F" w:tentative="1">
      <w:start w:val="1"/>
      <w:numFmt w:val="decimal"/>
      <w:lvlText w:val="%7."/>
      <w:lvlJc w:val="left"/>
      <w:pPr>
        <w:ind w:left="5375" w:hanging="360"/>
      </w:pPr>
    </w:lvl>
    <w:lvl w:ilvl="7" w:tplc="04220019" w:tentative="1">
      <w:start w:val="1"/>
      <w:numFmt w:val="lowerLetter"/>
      <w:lvlText w:val="%8."/>
      <w:lvlJc w:val="left"/>
      <w:pPr>
        <w:ind w:left="6095" w:hanging="360"/>
      </w:pPr>
    </w:lvl>
    <w:lvl w:ilvl="8" w:tplc="0422001B" w:tentative="1">
      <w:start w:val="1"/>
      <w:numFmt w:val="lowerRoman"/>
      <w:lvlText w:val="%9."/>
      <w:lvlJc w:val="right"/>
      <w:pPr>
        <w:ind w:left="6815" w:hanging="180"/>
      </w:pPr>
    </w:lvl>
  </w:abstractNum>
  <w:abstractNum w:abstractNumId="6" w15:restartNumberingAfterBreak="0">
    <w:nsid w:val="145413BC"/>
    <w:multiLevelType w:val="hybridMultilevel"/>
    <w:tmpl w:val="953A4612"/>
    <w:lvl w:ilvl="0" w:tplc="1FD6BB5E">
      <w:start w:val="1"/>
      <w:numFmt w:val="decimal"/>
      <w:lvlText w:val="%1."/>
      <w:lvlJc w:val="left"/>
      <w:pPr>
        <w:ind w:left="4260" w:hanging="360"/>
      </w:pPr>
      <w:rPr>
        <w:rFonts w:hint="default"/>
      </w:rPr>
    </w:lvl>
    <w:lvl w:ilvl="1" w:tplc="04220019" w:tentative="1">
      <w:start w:val="1"/>
      <w:numFmt w:val="lowerLetter"/>
      <w:lvlText w:val="%2."/>
      <w:lvlJc w:val="left"/>
      <w:pPr>
        <w:ind w:left="4980" w:hanging="360"/>
      </w:pPr>
    </w:lvl>
    <w:lvl w:ilvl="2" w:tplc="0422001B" w:tentative="1">
      <w:start w:val="1"/>
      <w:numFmt w:val="lowerRoman"/>
      <w:lvlText w:val="%3."/>
      <w:lvlJc w:val="right"/>
      <w:pPr>
        <w:ind w:left="5700" w:hanging="180"/>
      </w:pPr>
    </w:lvl>
    <w:lvl w:ilvl="3" w:tplc="0422000F" w:tentative="1">
      <w:start w:val="1"/>
      <w:numFmt w:val="decimal"/>
      <w:lvlText w:val="%4."/>
      <w:lvlJc w:val="left"/>
      <w:pPr>
        <w:ind w:left="6420" w:hanging="360"/>
      </w:pPr>
    </w:lvl>
    <w:lvl w:ilvl="4" w:tplc="04220019" w:tentative="1">
      <w:start w:val="1"/>
      <w:numFmt w:val="lowerLetter"/>
      <w:lvlText w:val="%5."/>
      <w:lvlJc w:val="left"/>
      <w:pPr>
        <w:ind w:left="7140" w:hanging="360"/>
      </w:pPr>
    </w:lvl>
    <w:lvl w:ilvl="5" w:tplc="0422001B" w:tentative="1">
      <w:start w:val="1"/>
      <w:numFmt w:val="lowerRoman"/>
      <w:lvlText w:val="%6."/>
      <w:lvlJc w:val="right"/>
      <w:pPr>
        <w:ind w:left="7860" w:hanging="180"/>
      </w:pPr>
    </w:lvl>
    <w:lvl w:ilvl="6" w:tplc="0422000F" w:tentative="1">
      <w:start w:val="1"/>
      <w:numFmt w:val="decimal"/>
      <w:lvlText w:val="%7."/>
      <w:lvlJc w:val="left"/>
      <w:pPr>
        <w:ind w:left="8580" w:hanging="360"/>
      </w:pPr>
    </w:lvl>
    <w:lvl w:ilvl="7" w:tplc="04220019" w:tentative="1">
      <w:start w:val="1"/>
      <w:numFmt w:val="lowerLetter"/>
      <w:lvlText w:val="%8."/>
      <w:lvlJc w:val="left"/>
      <w:pPr>
        <w:ind w:left="9300" w:hanging="360"/>
      </w:pPr>
    </w:lvl>
    <w:lvl w:ilvl="8" w:tplc="0422001B" w:tentative="1">
      <w:start w:val="1"/>
      <w:numFmt w:val="lowerRoman"/>
      <w:lvlText w:val="%9."/>
      <w:lvlJc w:val="right"/>
      <w:pPr>
        <w:ind w:left="10020" w:hanging="180"/>
      </w:pPr>
    </w:lvl>
  </w:abstractNum>
  <w:abstractNum w:abstractNumId="7" w15:restartNumberingAfterBreak="0">
    <w:nsid w:val="162D7461"/>
    <w:multiLevelType w:val="hybridMultilevel"/>
    <w:tmpl w:val="F4E0E166"/>
    <w:lvl w:ilvl="0" w:tplc="04220011">
      <w:start w:val="1"/>
      <w:numFmt w:val="decimal"/>
      <w:lvlText w:val="%1)"/>
      <w:lvlJc w:val="left"/>
      <w:pPr>
        <w:ind w:left="1055" w:hanging="360"/>
      </w:pPr>
    </w:lvl>
    <w:lvl w:ilvl="1" w:tplc="04220019" w:tentative="1">
      <w:start w:val="1"/>
      <w:numFmt w:val="lowerLetter"/>
      <w:lvlText w:val="%2."/>
      <w:lvlJc w:val="left"/>
      <w:pPr>
        <w:ind w:left="1775" w:hanging="360"/>
      </w:pPr>
    </w:lvl>
    <w:lvl w:ilvl="2" w:tplc="0422001B" w:tentative="1">
      <w:start w:val="1"/>
      <w:numFmt w:val="lowerRoman"/>
      <w:lvlText w:val="%3."/>
      <w:lvlJc w:val="right"/>
      <w:pPr>
        <w:ind w:left="2495" w:hanging="180"/>
      </w:pPr>
    </w:lvl>
    <w:lvl w:ilvl="3" w:tplc="0422000F" w:tentative="1">
      <w:start w:val="1"/>
      <w:numFmt w:val="decimal"/>
      <w:lvlText w:val="%4."/>
      <w:lvlJc w:val="left"/>
      <w:pPr>
        <w:ind w:left="3215" w:hanging="360"/>
      </w:pPr>
    </w:lvl>
    <w:lvl w:ilvl="4" w:tplc="04220019" w:tentative="1">
      <w:start w:val="1"/>
      <w:numFmt w:val="lowerLetter"/>
      <w:lvlText w:val="%5."/>
      <w:lvlJc w:val="left"/>
      <w:pPr>
        <w:ind w:left="3935" w:hanging="360"/>
      </w:pPr>
    </w:lvl>
    <w:lvl w:ilvl="5" w:tplc="0422001B" w:tentative="1">
      <w:start w:val="1"/>
      <w:numFmt w:val="lowerRoman"/>
      <w:lvlText w:val="%6."/>
      <w:lvlJc w:val="right"/>
      <w:pPr>
        <w:ind w:left="4655" w:hanging="180"/>
      </w:pPr>
    </w:lvl>
    <w:lvl w:ilvl="6" w:tplc="0422000F" w:tentative="1">
      <w:start w:val="1"/>
      <w:numFmt w:val="decimal"/>
      <w:lvlText w:val="%7."/>
      <w:lvlJc w:val="left"/>
      <w:pPr>
        <w:ind w:left="5375" w:hanging="360"/>
      </w:pPr>
    </w:lvl>
    <w:lvl w:ilvl="7" w:tplc="04220019" w:tentative="1">
      <w:start w:val="1"/>
      <w:numFmt w:val="lowerLetter"/>
      <w:lvlText w:val="%8."/>
      <w:lvlJc w:val="left"/>
      <w:pPr>
        <w:ind w:left="6095" w:hanging="360"/>
      </w:pPr>
    </w:lvl>
    <w:lvl w:ilvl="8" w:tplc="0422001B" w:tentative="1">
      <w:start w:val="1"/>
      <w:numFmt w:val="lowerRoman"/>
      <w:lvlText w:val="%9."/>
      <w:lvlJc w:val="right"/>
      <w:pPr>
        <w:ind w:left="6815" w:hanging="180"/>
      </w:pPr>
    </w:lvl>
  </w:abstractNum>
  <w:abstractNum w:abstractNumId="8" w15:restartNumberingAfterBreak="0">
    <w:nsid w:val="16E576D3"/>
    <w:multiLevelType w:val="hybridMultilevel"/>
    <w:tmpl w:val="AC862E58"/>
    <w:lvl w:ilvl="0" w:tplc="F1B419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571DB4"/>
    <w:multiLevelType w:val="hybridMultilevel"/>
    <w:tmpl w:val="35FA3918"/>
    <w:lvl w:ilvl="0" w:tplc="EFF67372">
      <w:start w:val="10"/>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15:restartNumberingAfterBreak="0">
    <w:nsid w:val="24CD7F49"/>
    <w:multiLevelType w:val="hybridMultilevel"/>
    <w:tmpl w:val="604254C0"/>
    <w:lvl w:ilvl="0" w:tplc="A6441C24">
      <w:start w:val="1"/>
      <w:numFmt w:val="decimal"/>
      <w:lvlText w:val="%1."/>
      <w:lvlJc w:val="left"/>
      <w:pPr>
        <w:ind w:left="927"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2BFA6035"/>
    <w:multiLevelType w:val="hybridMultilevel"/>
    <w:tmpl w:val="DBC0F7B8"/>
    <w:lvl w:ilvl="0" w:tplc="04220011">
      <w:start w:val="1"/>
      <w:numFmt w:val="decimal"/>
      <w:lvlText w:val="%1)"/>
      <w:lvlJc w:val="left"/>
      <w:pPr>
        <w:ind w:left="1055" w:hanging="360"/>
      </w:pPr>
    </w:lvl>
    <w:lvl w:ilvl="1" w:tplc="04220019" w:tentative="1">
      <w:start w:val="1"/>
      <w:numFmt w:val="lowerLetter"/>
      <w:lvlText w:val="%2."/>
      <w:lvlJc w:val="left"/>
      <w:pPr>
        <w:ind w:left="1775" w:hanging="360"/>
      </w:pPr>
    </w:lvl>
    <w:lvl w:ilvl="2" w:tplc="0422001B" w:tentative="1">
      <w:start w:val="1"/>
      <w:numFmt w:val="lowerRoman"/>
      <w:lvlText w:val="%3."/>
      <w:lvlJc w:val="right"/>
      <w:pPr>
        <w:ind w:left="2495" w:hanging="180"/>
      </w:pPr>
    </w:lvl>
    <w:lvl w:ilvl="3" w:tplc="0422000F" w:tentative="1">
      <w:start w:val="1"/>
      <w:numFmt w:val="decimal"/>
      <w:lvlText w:val="%4."/>
      <w:lvlJc w:val="left"/>
      <w:pPr>
        <w:ind w:left="3215" w:hanging="360"/>
      </w:pPr>
    </w:lvl>
    <w:lvl w:ilvl="4" w:tplc="04220019" w:tentative="1">
      <w:start w:val="1"/>
      <w:numFmt w:val="lowerLetter"/>
      <w:lvlText w:val="%5."/>
      <w:lvlJc w:val="left"/>
      <w:pPr>
        <w:ind w:left="3935" w:hanging="360"/>
      </w:pPr>
    </w:lvl>
    <w:lvl w:ilvl="5" w:tplc="0422001B" w:tentative="1">
      <w:start w:val="1"/>
      <w:numFmt w:val="lowerRoman"/>
      <w:lvlText w:val="%6."/>
      <w:lvlJc w:val="right"/>
      <w:pPr>
        <w:ind w:left="4655" w:hanging="180"/>
      </w:pPr>
    </w:lvl>
    <w:lvl w:ilvl="6" w:tplc="0422000F" w:tentative="1">
      <w:start w:val="1"/>
      <w:numFmt w:val="decimal"/>
      <w:lvlText w:val="%7."/>
      <w:lvlJc w:val="left"/>
      <w:pPr>
        <w:ind w:left="5375" w:hanging="360"/>
      </w:pPr>
    </w:lvl>
    <w:lvl w:ilvl="7" w:tplc="04220019" w:tentative="1">
      <w:start w:val="1"/>
      <w:numFmt w:val="lowerLetter"/>
      <w:lvlText w:val="%8."/>
      <w:lvlJc w:val="left"/>
      <w:pPr>
        <w:ind w:left="6095" w:hanging="360"/>
      </w:pPr>
    </w:lvl>
    <w:lvl w:ilvl="8" w:tplc="0422001B" w:tentative="1">
      <w:start w:val="1"/>
      <w:numFmt w:val="lowerRoman"/>
      <w:lvlText w:val="%9."/>
      <w:lvlJc w:val="right"/>
      <w:pPr>
        <w:ind w:left="6815" w:hanging="180"/>
      </w:pPr>
    </w:lvl>
  </w:abstractNum>
  <w:abstractNum w:abstractNumId="12" w15:restartNumberingAfterBreak="0">
    <w:nsid w:val="2E2C055F"/>
    <w:multiLevelType w:val="hybridMultilevel"/>
    <w:tmpl w:val="8A0A2B28"/>
    <w:lvl w:ilvl="0" w:tplc="04220001">
      <w:start w:val="1"/>
      <w:numFmt w:val="bullet"/>
      <w:lvlText w:val=""/>
      <w:lvlJc w:val="left"/>
      <w:pPr>
        <w:ind w:left="688" w:hanging="360"/>
      </w:pPr>
      <w:rPr>
        <w:rFonts w:ascii="Symbol" w:hAnsi="Symbol" w:hint="default"/>
      </w:rPr>
    </w:lvl>
    <w:lvl w:ilvl="1" w:tplc="04220003" w:tentative="1">
      <w:start w:val="1"/>
      <w:numFmt w:val="bullet"/>
      <w:lvlText w:val="o"/>
      <w:lvlJc w:val="left"/>
      <w:pPr>
        <w:ind w:left="1408" w:hanging="360"/>
      </w:pPr>
      <w:rPr>
        <w:rFonts w:ascii="Courier New" w:hAnsi="Courier New" w:cs="Courier New" w:hint="default"/>
      </w:rPr>
    </w:lvl>
    <w:lvl w:ilvl="2" w:tplc="04220005" w:tentative="1">
      <w:start w:val="1"/>
      <w:numFmt w:val="bullet"/>
      <w:lvlText w:val=""/>
      <w:lvlJc w:val="left"/>
      <w:pPr>
        <w:ind w:left="2128" w:hanging="360"/>
      </w:pPr>
      <w:rPr>
        <w:rFonts w:ascii="Wingdings" w:hAnsi="Wingdings" w:hint="default"/>
      </w:rPr>
    </w:lvl>
    <w:lvl w:ilvl="3" w:tplc="04220001" w:tentative="1">
      <w:start w:val="1"/>
      <w:numFmt w:val="bullet"/>
      <w:lvlText w:val=""/>
      <w:lvlJc w:val="left"/>
      <w:pPr>
        <w:ind w:left="2848" w:hanging="360"/>
      </w:pPr>
      <w:rPr>
        <w:rFonts w:ascii="Symbol" w:hAnsi="Symbol" w:hint="default"/>
      </w:rPr>
    </w:lvl>
    <w:lvl w:ilvl="4" w:tplc="04220003" w:tentative="1">
      <w:start w:val="1"/>
      <w:numFmt w:val="bullet"/>
      <w:lvlText w:val="o"/>
      <w:lvlJc w:val="left"/>
      <w:pPr>
        <w:ind w:left="3568" w:hanging="360"/>
      </w:pPr>
      <w:rPr>
        <w:rFonts w:ascii="Courier New" w:hAnsi="Courier New" w:cs="Courier New" w:hint="default"/>
      </w:rPr>
    </w:lvl>
    <w:lvl w:ilvl="5" w:tplc="04220005" w:tentative="1">
      <w:start w:val="1"/>
      <w:numFmt w:val="bullet"/>
      <w:lvlText w:val=""/>
      <w:lvlJc w:val="left"/>
      <w:pPr>
        <w:ind w:left="4288" w:hanging="360"/>
      </w:pPr>
      <w:rPr>
        <w:rFonts w:ascii="Wingdings" w:hAnsi="Wingdings" w:hint="default"/>
      </w:rPr>
    </w:lvl>
    <w:lvl w:ilvl="6" w:tplc="04220001" w:tentative="1">
      <w:start w:val="1"/>
      <w:numFmt w:val="bullet"/>
      <w:lvlText w:val=""/>
      <w:lvlJc w:val="left"/>
      <w:pPr>
        <w:ind w:left="5008" w:hanging="360"/>
      </w:pPr>
      <w:rPr>
        <w:rFonts w:ascii="Symbol" w:hAnsi="Symbol" w:hint="default"/>
      </w:rPr>
    </w:lvl>
    <w:lvl w:ilvl="7" w:tplc="04220003" w:tentative="1">
      <w:start w:val="1"/>
      <w:numFmt w:val="bullet"/>
      <w:lvlText w:val="o"/>
      <w:lvlJc w:val="left"/>
      <w:pPr>
        <w:ind w:left="5728" w:hanging="360"/>
      </w:pPr>
      <w:rPr>
        <w:rFonts w:ascii="Courier New" w:hAnsi="Courier New" w:cs="Courier New" w:hint="default"/>
      </w:rPr>
    </w:lvl>
    <w:lvl w:ilvl="8" w:tplc="04220005" w:tentative="1">
      <w:start w:val="1"/>
      <w:numFmt w:val="bullet"/>
      <w:lvlText w:val=""/>
      <w:lvlJc w:val="left"/>
      <w:pPr>
        <w:ind w:left="6448" w:hanging="360"/>
      </w:pPr>
      <w:rPr>
        <w:rFonts w:ascii="Wingdings" w:hAnsi="Wingdings" w:hint="default"/>
      </w:rPr>
    </w:lvl>
  </w:abstractNum>
  <w:abstractNum w:abstractNumId="13" w15:restartNumberingAfterBreak="0">
    <w:nsid w:val="33E04F6D"/>
    <w:multiLevelType w:val="hybridMultilevel"/>
    <w:tmpl w:val="50F8A894"/>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C02877B2">
      <w:start w:val="1"/>
      <w:numFmt w:val="decimal"/>
      <w:lvlText w:val="%2)"/>
      <w:lvlJc w:val="left"/>
      <w:pPr>
        <w:ind w:left="3075" w:hanging="915"/>
      </w:pPr>
      <w:rPr>
        <w:rFonts w:hint="default"/>
        <w:b w:val="0"/>
      </w:rPr>
    </w:lvl>
    <w:lvl w:ilvl="2" w:tplc="0422001B">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14" w15:restartNumberingAfterBreak="0">
    <w:nsid w:val="3760127C"/>
    <w:multiLevelType w:val="multilevel"/>
    <w:tmpl w:val="9E1416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E0598D"/>
    <w:multiLevelType w:val="hybridMultilevel"/>
    <w:tmpl w:val="5B2C2BEA"/>
    <w:lvl w:ilvl="0" w:tplc="04190011">
      <w:start w:val="1"/>
      <w:numFmt w:val="decimal"/>
      <w:lvlText w:val="%1)"/>
      <w:lvlJc w:val="left"/>
      <w:pPr>
        <w:ind w:left="1242" w:hanging="360"/>
      </w:pPr>
    </w:lvl>
    <w:lvl w:ilvl="1" w:tplc="04190019" w:tentative="1">
      <w:start w:val="1"/>
      <w:numFmt w:val="lowerLetter"/>
      <w:lvlText w:val="%2."/>
      <w:lvlJc w:val="left"/>
      <w:pPr>
        <w:ind w:left="1962" w:hanging="360"/>
      </w:pPr>
    </w:lvl>
    <w:lvl w:ilvl="2" w:tplc="0419001B" w:tentative="1">
      <w:start w:val="1"/>
      <w:numFmt w:val="lowerRoman"/>
      <w:lvlText w:val="%3."/>
      <w:lvlJc w:val="right"/>
      <w:pPr>
        <w:ind w:left="2682" w:hanging="180"/>
      </w:pPr>
    </w:lvl>
    <w:lvl w:ilvl="3" w:tplc="0419000F" w:tentative="1">
      <w:start w:val="1"/>
      <w:numFmt w:val="decimal"/>
      <w:lvlText w:val="%4."/>
      <w:lvlJc w:val="left"/>
      <w:pPr>
        <w:ind w:left="3402" w:hanging="360"/>
      </w:pPr>
    </w:lvl>
    <w:lvl w:ilvl="4" w:tplc="04190019" w:tentative="1">
      <w:start w:val="1"/>
      <w:numFmt w:val="lowerLetter"/>
      <w:lvlText w:val="%5."/>
      <w:lvlJc w:val="left"/>
      <w:pPr>
        <w:ind w:left="4122" w:hanging="360"/>
      </w:pPr>
    </w:lvl>
    <w:lvl w:ilvl="5" w:tplc="0419001B" w:tentative="1">
      <w:start w:val="1"/>
      <w:numFmt w:val="lowerRoman"/>
      <w:lvlText w:val="%6."/>
      <w:lvlJc w:val="right"/>
      <w:pPr>
        <w:ind w:left="4842" w:hanging="180"/>
      </w:pPr>
    </w:lvl>
    <w:lvl w:ilvl="6" w:tplc="0419000F" w:tentative="1">
      <w:start w:val="1"/>
      <w:numFmt w:val="decimal"/>
      <w:lvlText w:val="%7."/>
      <w:lvlJc w:val="left"/>
      <w:pPr>
        <w:ind w:left="5562" w:hanging="360"/>
      </w:pPr>
    </w:lvl>
    <w:lvl w:ilvl="7" w:tplc="04190019" w:tentative="1">
      <w:start w:val="1"/>
      <w:numFmt w:val="lowerLetter"/>
      <w:lvlText w:val="%8."/>
      <w:lvlJc w:val="left"/>
      <w:pPr>
        <w:ind w:left="6282" w:hanging="360"/>
      </w:pPr>
    </w:lvl>
    <w:lvl w:ilvl="8" w:tplc="0419001B" w:tentative="1">
      <w:start w:val="1"/>
      <w:numFmt w:val="lowerRoman"/>
      <w:lvlText w:val="%9."/>
      <w:lvlJc w:val="right"/>
      <w:pPr>
        <w:ind w:left="7002" w:hanging="180"/>
      </w:pPr>
    </w:lvl>
  </w:abstractNum>
  <w:abstractNum w:abstractNumId="16" w15:restartNumberingAfterBreak="0">
    <w:nsid w:val="408163EA"/>
    <w:multiLevelType w:val="multilevel"/>
    <w:tmpl w:val="CAF0E972"/>
    <w:lvl w:ilvl="0">
      <w:start w:val="1"/>
      <w:numFmt w:val="decimal"/>
      <w:lvlText w:val="%1."/>
      <w:lvlJc w:val="left"/>
      <w:pPr>
        <w:ind w:left="480" w:hanging="480"/>
      </w:pPr>
      <w:rPr>
        <w:rFonts w:hint="default"/>
      </w:rPr>
    </w:lvl>
    <w:lvl w:ilvl="1">
      <w:start w:val="10"/>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42AA2DA6"/>
    <w:multiLevelType w:val="hybridMultilevel"/>
    <w:tmpl w:val="C8E201B6"/>
    <w:lvl w:ilvl="0" w:tplc="04220011">
      <w:start w:val="1"/>
      <w:numFmt w:val="decimal"/>
      <w:lvlText w:val="%1)"/>
      <w:lvlJc w:val="left"/>
      <w:pPr>
        <w:ind w:left="1055" w:hanging="360"/>
      </w:pPr>
    </w:lvl>
    <w:lvl w:ilvl="1" w:tplc="04220019" w:tentative="1">
      <w:start w:val="1"/>
      <w:numFmt w:val="lowerLetter"/>
      <w:lvlText w:val="%2."/>
      <w:lvlJc w:val="left"/>
      <w:pPr>
        <w:ind w:left="1775" w:hanging="360"/>
      </w:pPr>
    </w:lvl>
    <w:lvl w:ilvl="2" w:tplc="0422001B" w:tentative="1">
      <w:start w:val="1"/>
      <w:numFmt w:val="lowerRoman"/>
      <w:lvlText w:val="%3."/>
      <w:lvlJc w:val="right"/>
      <w:pPr>
        <w:ind w:left="2495" w:hanging="180"/>
      </w:pPr>
    </w:lvl>
    <w:lvl w:ilvl="3" w:tplc="0422000F" w:tentative="1">
      <w:start w:val="1"/>
      <w:numFmt w:val="decimal"/>
      <w:lvlText w:val="%4."/>
      <w:lvlJc w:val="left"/>
      <w:pPr>
        <w:ind w:left="3215" w:hanging="360"/>
      </w:pPr>
    </w:lvl>
    <w:lvl w:ilvl="4" w:tplc="04220019" w:tentative="1">
      <w:start w:val="1"/>
      <w:numFmt w:val="lowerLetter"/>
      <w:lvlText w:val="%5."/>
      <w:lvlJc w:val="left"/>
      <w:pPr>
        <w:ind w:left="3935" w:hanging="360"/>
      </w:pPr>
    </w:lvl>
    <w:lvl w:ilvl="5" w:tplc="0422001B" w:tentative="1">
      <w:start w:val="1"/>
      <w:numFmt w:val="lowerRoman"/>
      <w:lvlText w:val="%6."/>
      <w:lvlJc w:val="right"/>
      <w:pPr>
        <w:ind w:left="4655" w:hanging="180"/>
      </w:pPr>
    </w:lvl>
    <w:lvl w:ilvl="6" w:tplc="0422000F" w:tentative="1">
      <w:start w:val="1"/>
      <w:numFmt w:val="decimal"/>
      <w:lvlText w:val="%7."/>
      <w:lvlJc w:val="left"/>
      <w:pPr>
        <w:ind w:left="5375" w:hanging="360"/>
      </w:pPr>
    </w:lvl>
    <w:lvl w:ilvl="7" w:tplc="04220019" w:tentative="1">
      <w:start w:val="1"/>
      <w:numFmt w:val="lowerLetter"/>
      <w:lvlText w:val="%8."/>
      <w:lvlJc w:val="left"/>
      <w:pPr>
        <w:ind w:left="6095" w:hanging="360"/>
      </w:pPr>
    </w:lvl>
    <w:lvl w:ilvl="8" w:tplc="0422001B" w:tentative="1">
      <w:start w:val="1"/>
      <w:numFmt w:val="lowerRoman"/>
      <w:lvlText w:val="%9."/>
      <w:lvlJc w:val="right"/>
      <w:pPr>
        <w:ind w:left="6815" w:hanging="180"/>
      </w:pPr>
    </w:lvl>
  </w:abstractNum>
  <w:abstractNum w:abstractNumId="18" w15:restartNumberingAfterBreak="0">
    <w:nsid w:val="445941CB"/>
    <w:multiLevelType w:val="multilevel"/>
    <w:tmpl w:val="E35CE0E4"/>
    <w:lvl w:ilvl="0">
      <w:start w:val="1"/>
      <w:numFmt w:val="bullet"/>
      <w:suff w:val="space"/>
      <w:lvlText w:val="−"/>
      <w:lvlJc w:val="left"/>
      <w:pPr>
        <w:ind w:left="720" w:hanging="360"/>
      </w:pPr>
      <w:rPr>
        <w:rFonts w:ascii="Noto Sans" w:hAnsi="Noto Sans" w:hint="default"/>
        <w:color w:val="000000"/>
        <w:sz w:val="20"/>
        <w:szCs w:val="20"/>
      </w:rPr>
    </w:lvl>
    <w:lvl w:ilvl="1">
      <w:start w:val="1"/>
      <w:numFmt w:val="bullet"/>
      <w:lvlText w:val="o"/>
      <w:lvlJc w:val="left"/>
      <w:pPr>
        <w:ind w:left="1440" w:hanging="360"/>
      </w:pPr>
      <w:rPr>
        <w:rFonts w:ascii="Courier New" w:eastAsia="Courier New" w:hAnsi="Courier New" w:cs="Courier New" w:hint="default"/>
        <w:sz w:val="20"/>
        <w:szCs w:val="20"/>
      </w:rPr>
    </w:lvl>
    <w:lvl w:ilvl="2">
      <w:start w:val="1"/>
      <w:numFmt w:val="bullet"/>
      <w:lvlText w:val="▪"/>
      <w:lvlJc w:val="left"/>
      <w:pPr>
        <w:ind w:left="2160" w:hanging="360"/>
      </w:pPr>
      <w:rPr>
        <w:rFonts w:ascii="Noto Sans" w:eastAsia="Noto Sans" w:hAnsi="Noto Sans" w:cs="Noto Sans" w:hint="default"/>
        <w:sz w:val="20"/>
        <w:szCs w:val="20"/>
      </w:rPr>
    </w:lvl>
    <w:lvl w:ilvl="3">
      <w:start w:val="1"/>
      <w:numFmt w:val="bullet"/>
      <w:lvlText w:val="▪"/>
      <w:lvlJc w:val="left"/>
      <w:pPr>
        <w:ind w:left="2880" w:hanging="360"/>
      </w:pPr>
      <w:rPr>
        <w:rFonts w:ascii="Noto Sans" w:eastAsia="Noto Sans" w:hAnsi="Noto Sans" w:cs="Noto Sans" w:hint="default"/>
        <w:sz w:val="20"/>
        <w:szCs w:val="20"/>
      </w:rPr>
    </w:lvl>
    <w:lvl w:ilvl="4">
      <w:start w:val="1"/>
      <w:numFmt w:val="bullet"/>
      <w:lvlText w:val="▪"/>
      <w:lvlJc w:val="left"/>
      <w:pPr>
        <w:ind w:left="3600" w:hanging="360"/>
      </w:pPr>
      <w:rPr>
        <w:rFonts w:ascii="Noto Sans" w:eastAsia="Noto Sans" w:hAnsi="Noto Sans" w:cs="Noto Sans" w:hint="default"/>
        <w:sz w:val="20"/>
        <w:szCs w:val="20"/>
      </w:rPr>
    </w:lvl>
    <w:lvl w:ilvl="5">
      <w:start w:val="1"/>
      <w:numFmt w:val="bullet"/>
      <w:lvlText w:val="▪"/>
      <w:lvlJc w:val="left"/>
      <w:pPr>
        <w:ind w:left="4320" w:hanging="360"/>
      </w:pPr>
      <w:rPr>
        <w:rFonts w:ascii="Noto Sans" w:eastAsia="Noto Sans" w:hAnsi="Noto Sans" w:cs="Noto Sans" w:hint="default"/>
        <w:sz w:val="20"/>
        <w:szCs w:val="20"/>
      </w:rPr>
    </w:lvl>
    <w:lvl w:ilvl="6">
      <w:start w:val="1"/>
      <w:numFmt w:val="bullet"/>
      <w:lvlText w:val="▪"/>
      <w:lvlJc w:val="left"/>
      <w:pPr>
        <w:ind w:left="5040" w:hanging="360"/>
      </w:pPr>
      <w:rPr>
        <w:rFonts w:ascii="Noto Sans" w:eastAsia="Noto Sans" w:hAnsi="Noto Sans" w:cs="Noto Sans" w:hint="default"/>
        <w:sz w:val="20"/>
        <w:szCs w:val="20"/>
      </w:rPr>
    </w:lvl>
    <w:lvl w:ilvl="7">
      <w:start w:val="1"/>
      <w:numFmt w:val="bullet"/>
      <w:lvlText w:val="▪"/>
      <w:lvlJc w:val="left"/>
      <w:pPr>
        <w:ind w:left="5760" w:hanging="360"/>
      </w:pPr>
      <w:rPr>
        <w:rFonts w:ascii="Noto Sans" w:eastAsia="Noto Sans" w:hAnsi="Noto Sans" w:cs="Noto Sans" w:hint="default"/>
        <w:sz w:val="20"/>
        <w:szCs w:val="20"/>
      </w:rPr>
    </w:lvl>
    <w:lvl w:ilvl="8">
      <w:start w:val="1"/>
      <w:numFmt w:val="bullet"/>
      <w:lvlText w:val="▪"/>
      <w:lvlJc w:val="left"/>
      <w:pPr>
        <w:ind w:left="6480" w:hanging="360"/>
      </w:pPr>
      <w:rPr>
        <w:rFonts w:ascii="Noto Sans" w:eastAsia="Noto Sans" w:hAnsi="Noto Sans" w:cs="Noto Sans" w:hint="default"/>
        <w:sz w:val="20"/>
        <w:szCs w:val="20"/>
      </w:rPr>
    </w:lvl>
  </w:abstractNum>
  <w:abstractNum w:abstractNumId="19" w15:restartNumberingAfterBreak="0">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20" w15:restartNumberingAfterBreak="0">
    <w:nsid w:val="4B275D8E"/>
    <w:multiLevelType w:val="hybridMultilevel"/>
    <w:tmpl w:val="148A5620"/>
    <w:lvl w:ilvl="0" w:tplc="DD4AE9D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6F214B"/>
    <w:multiLevelType w:val="hybridMultilevel"/>
    <w:tmpl w:val="DF869B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BA544C9"/>
    <w:multiLevelType w:val="hybridMultilevel"/>
    <w:tmpl w:val="02327138"/>
    <w:lvl w:ilvl="0" w:tplc="0056323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4C5176D6"/>
    <w:multiLevelType w:val="multilevel"/>
    <w:tmpl w:val="688AE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D1021C7"/>
    <w:multiLevelType w:val="hybridMultilevel"/>
    <w:tmpl w:val="FE1E570E"/>
    <w:lvl w:ilvl="0" w:tplc="060C5D3A">
      <w:start w:val="12"/>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4D933C4E"/>
    <w:multiLevelType w:val="hybridMultilevel"/>
    <w:tmpl w:val="34785A38"/>
    <w:lvl w:ilvl="0" w:tplc="AEE4D5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5C52D33"/>
    <w:multiLevelType w:val="hybridMultilevel"/>
    <w:tmpl w:val="8C2867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7CA2A33"/>
    <w:multiLevelType w:val="multilevel"/>
    <w:tmpl w:val="3BA8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9" w15:restartNumberingAfterBreak="0">
    <w:nsid w:val="57EB1AF4"/>
    <w:multiLevelType w:val="hybridMultilevel"/>
    <w:tmpl w:val="0DE68138"/>
    <w:lvl w:ilvl="0" w:tplc="04220011">
      <w:start w:val="1"/>
      <w:numFmt w:val="decimal"/>
      <w:lvlText w:val="%1)"/>
      <w:lvlJc w:val="left"/>
      <w:pPr>
        <w:ind w:left="303" w:hanging="360"/>
      </w:pPr>
      <w:rPr>
        <w:rFonts w:hint="default"/>
      </w:rPr>
    </w:lvl>
    <w:lvl w:ilvl="1" w:tplc="04220019" w:tentative="1">
      <w:start w:val="1"/>
      <w:numFmt w:val="lowerLetter"/>
      <w:lvlText w:val="%2."/>
      <w:lvlJc w:val="left"/>
      <w:pPr>
        <w:ind w:left="1023" w:hanging="360"/>
      </w:pPr>
    </w:lvl>
    <w:lvl w:ilvl="2" w:tplc="0422001B" w:tentative="1">
      <w:start w:val="1"/>
      <w:numFmt w:val="lowerRoman"/>
      <w:lvlText w:val="%3."/>
      <w:lvlJc w:val="right"/>
      <w:pPr>
        <w:ind w:left="1743" w:hanging="180"/>
      </w:pPr>
    </w:lvl>
    <w:lvl w:ilvl="3" w:tplc="0422000F" w:tentative="1">
      <w:start w:val="1"/>
      <w:numFmt w:val="decimal"/>
      <w:lvlText w:val="%4."/>
      <w:lvlJc w:val="left"/>
      <w:pPr>
        <w:ind w:left="2463" w:hanging="360"/>
      </w:pPr>
    </w:lvl>
    <w:lvl w:ilvl="4" w:tplc="04220019" w:tentative="1">
      <w:start w:val="1"/>
      <w:numFmt w:val="lowerLetter"/>
      <w:lvlText w:val="%5."/>
      <w:lvlJc w:val="left"/>
      <w:pPr>
        <w:ind w:left="3183" w:hanging="360"/>
      </w:pPr>
    </w:lvl>
    <w:lvl w:ilvl="5" w:tplc="0422001B" w:tentative="1">
      <w:start w:val="1"/>
      <w:numFmt w:val="lowerRoman"/>
      <w:lvlText w:val="%6."/>
      <w:lvlJc w:val="right"/>
      <w:pPr>
        <w:ind w:left="3903" w:hanging="180"/>
      </w:pPr>
    </w:lvl>
    <w:lvl w:ilvl="6" w:tplc="0422000F" w:tentative="1">
      <w:start w:val="1"/>
      <w:numFmt w:val="decimal"/>
      <w:lvlText w:val="%7."/>
      <w:lvlJc w:val="left"/>
      <w:pPr>
        <w:ind w:left="4623" w:hanging="360"/>
      </w:pPr>
    </w:lvl>
    <w:lvl w:ilvl="7" w:tplc="04220019" w:tentative="1">
      <w:start w:val="1"/>
      <w:numFmt w:val="lowerLetter"/>
      <w:lvlText w:val="%8."/>
      <w:lvlJc w:val="left"/>
      <w:pPr>
        <w:ind w:left="5343" w:hanging="360"/>
      </w:pPr>
    </w:lvl>
    <w:lvl w:ilvl="8" w:tplc="0422001B" w:tentative="1">
      <w:start w:val="1"/>
      <w:numFmt w:val="lowerRoman"/>
      <w:lvlText w:val="%9."/>
      <w:lvlJc w:val="right"/>
      <w:pPr>
        <w:ind w:left="6063" w:hanging="180"/>
      </w:pPr>
    </w:lvl>
  </w:abstractNum>
  <w:abstractNum w:abstractNumId="30"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32" w15:restartNumberingAfterBreak="0">
    <w:nsid w:val="644B6974"/>
    <w:multiLevelType w:val="hybridMultilevel"/>
    <w:tmpl w:val="9B30F53C"/>
    <w:lvl w:ilvl="0" w:tplc="04220011">
      <w:start w:val="1"/>
      <w:numFmt w:val="decimal"/>
      <w:lvlText w:val="%1)"/>
      <w:lvlJc w:val="left"/>
      <w:pPr>
        <w:ind w:left="1055" w:hanging="360"/>
      </w:pPr>
    </w:lvl>
    <w:lvl w:ilvl="1" w:tplc="04220019" w:tentative="1">
      <w:start w:val="1"/>
      <w:numFmt w:val="lowerLetter"/>
      <w:lvlText w:val="%2."/>
      <w:lvlJc w:val="left"/>
      <w:pPr>
        <w:ind w:left="1775" w:hanging="360"/>
      </w:pPr>
    </w:lvl>
    <w:lvl w:ilvl="2" w:tplc="0422001B" w:tentative="1">
      <w:start w:val="1"/>
      <w:numFmt w:val="lowerRoman"/>
      <w:lvlText w:val="%3."/>
      <w:lvlJc w:val="right"/>
      <w:pPr>
        <w:ind w:left="2495" w:hanging="180"/>
      </w:pPr>
    </w:lvl>
    <w:lvl w:ilvl="3" w:tplc="0422000F" w:tentative="1">
      <w:start w:val="1"/>
      <w:numFmt w:val="decimal"/>
      <w:lvlText w:val="%4."/>
      <w:lvlJc w:val="left"/>
      <w:pPr>
        <w:ind w:left="3215" w:hanging="360"/>
      </w:pPr>
    </w:lvl>
    <w:lvl w:ilvl="4" w:tplc="04220019" w:tentative="1">
      <w:start w:val="1"/>
      <w:numFmt w:val="lowerLetter"/>
      <w:lvlText w:val="%5."/>
      <w:lvlJc w:val="left"/>
      <w:pPr>
        <w:ind w:left="3935" w:hanging="360"/>
      </w:pPr>
    </w:lvl>
    <w:lvl w:ilvl="5" w:tplc="0422001B" w:tentative="1">
      <w:start w:val="1"/>
      <w:numFmt w:val="lowerRoman"/>
      <w:lvlText w:val="%6."/>
      <w:lvlJc w:val="right"/>
      <w:pPr>
        <w:ind w:left="4655" w:hanging="180"/>
      </w:pPr>
    </w:lvl>
    <w:lvl w:ilvl="6" w:tplc="0422000F" w:tentative="1">
      <w:start w:val="1"/>
      <w:numFmt w:val="decimal"/>
      <w:lvlText w:val="%7."/>
      <w:lvlJc w:val="left"/>
      <w:pPr>
        <w:ind w:left="5375" w:hanging="360"/>
      </w:pPr>
    </w:lvl>
    <w:lvl w:ilvl="7" w:tplc="04220019" w:tentative="1">
      <w:start w:val="1"/>
      <w:numFmt w:val="lowerLetter"/>
      <w:lvlText w:val="%8."/>
      <w:lvlJc w:val="left"/>
      <w:pPr>
        <w:ind w:left="6095" w:hanging="360"/>
      </w:pPr>
    </w:lvl>
    <w:lvl w:ilvl="8" w:tplc="0422001B" w:tentative="1">
      <w:start w:val="1"/>
      <w:numFmt w:val="lowerRoman"/>
      <w:lvlText w:val="%9."/>
      <w:lvlJc w:val="right"/>
      <w:pPr>
        <w:ind w:left="6815" w:hanging="180"/>
      </w:pPr>
    </w:lvl>
  </w:abstractNum>
  <w:abstractNum w:abstractNumId="33" w15:restartNumberingAfterBreak="0">
    <w:nsid w:val="672E1E34"/>
    <w:multiLevelType w:val="multilevel"/>
    <w:tmpl w:val="BD3C3DF6"/>
    <w:lvl w:ilvl="0">
      <w:start w:val="1"/>
      <w:numFmt w:val="decimal"/>
      <w:lvlText w:val="%1."/>
      <w:lvlJc w:val="left"/>
      <w:pPr>
        <w:ind w:left="360" w:hanging="360"/>
      </w:pPr>
      <w:rPr>
        <w:rFonts w:hint="default"/>
      </w:rPr>
    </w:lvl>
    <w:lvl w:ilvl="1">
      <w:start w:val="1"/>
      <w:numFmt w:val="decimal"/>
      <w:lvlText w:val="%1.%2."/>
      <w:lvlJc w:val="left"/>
      <w:pPr>
        <w:ind w:left="681" w:hanging="360"/>
      </w:pPr>
      <w:rPr>
        <w:rFonts w:hint="default"/>
      </w:rPr>
    </w:lvl>
    <w:lvl w:ilvl="2">
      <w:start w:val="1"/>
      <w:numFmt w:val="decimal"/>
      <w:lvlText w:val="%1.%2.%3."/>
      <w:lvlJc w:val="left"/>
      <w:pPr>
        <w:ind w:left="1362" w:hanging="720"/>
      </w:pPr>
      <w:rPr>
        <w:rFonts w:hint="default"/>
      </w:rPr>
    </w:lvl>
    <w:lvl w:ilvl="3">
      <w:start w:val="1"/>
      <w:numFmt w:val="decimal"/>
      <w:lvlText w:val="%1.%2.%3.%4."/>
      <w:lvlJc w:val="left"/>
      <w:pPr>
        <w:ind w:left="1683" w:hanging="720"/>
      </w:pPr>
      <w:rPr>
        <w:rFonts w:hint="default"/>
      </w:rPr>
    </w:lvl>
    <w:lvl w:ilvl="4">
      <w:start w:val="1"/>
      <w:numFmt w:val="decimal"/>
      <w:lvlText w:val="%1.%2.%3.%4.%5."/>
      <w:lvlJc w:val="left"/>
      <w:pPr>
        <w:ind w:left="2364" w:hanging="1080"/>
      </w:pPr>
      <w:rPr>
        <w:rFonts w:hint="default"/>
      </w:rPr>
    </w:lvl>
    <w:lvl w:ilvl="5">
      <w:start w:val="1"/>
      <w:numFmt w:val="decimal"/>
      <w:lvlText w:val="%1.%2.%3.%4.%5.%6."/>
      <w:lvlJc w:val="left"/>
      <w:pPr>
        <w:ind w:left="2685" w:hanging="1080"/>
      </w:pPr>
      <w:rPr>
        <w:rFonts w:hint="default"/>
      </w:rPr>
    </w:lvl>
    <w:lvl w:ilvl="6">
      <w:start w:val="1"/>
      <w:numFmt w:val="decimal"/>
      <w:lvlText w:val="%1.%2.%3.%4.%5.%6.%7."/>
      <w:lvlJc w:val="left"/>
      <w:pPr>
        <w:ind w:left="3366" w:hanging="1440"/>
      </w:pPr>
      <w:rPr>
        <w:rFonts w:hint="default"/>
      </w:rPr>
    </w:lvl>
    <w:lvl w:ilvl="7">
      <w:start w:val="1"/>
      <w:numFmt w:val="decimal"/>
      <w:lvlText w:val="%1.%2.%3.%4.%5.%6.%7.%8."/>
      <w:lvlJc w:val="left"/>
      <w:pPr>
        <w:ind w:left="3687" w:hanging="1440"/>
      </w:pPr>
      <w:rPr>
        <w:rFonts w:hint="default"/>
      </w:rPr>
    </w:lvl>
    <w:lvl w:ilvl="8">
      <w:start w:val="1"/>
      <w:numFmt w:val="decimal"/>
      <w:lvlText w:val="%1.%2.%3.%4.%5.%6.%7.%8.%9."/>
      <w:lvlJc w:val="left"/>
      <w:pPr>
        <w:ind w:left="4368" w:hanging="1800"/>
      </w:pPr>
      <w:rPr>
        <w:rFonts w:hint="default"/>
      </w:rPr>
    </w:lvl>
  </w:abstractNum>
  <w:abstractNum w:abstractNumId="34" w15:restartNumberingAfterBreak="0">
    <w:nsid w:val="673B7D9B"/>
    <w:multiLevelType w:val="hybridMultilevel"/>
    <w:tmpl w:val="68421E82"/>
    <w:lvl w:ilvl="0" w:tplc="0422000F">
      <w:start w:val="1"/>
      <w:numFmt w:val="decimal"/>
      <w:lvlText w:val="%1."/>
      <w:lvlJc w:val="left"/>
      <w:pPr>
        <w:ind w:left="720" w:hanging="360"/>
      </w:pPr>
      <w:rPr>
        <w:rFonts w:eastAsia="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6" w15:restartNumberingAfterBreak="0">
    <w:nsid w:val="68DB601C"/>
    <w:multiLevelType w:val="hybridMultilevel"/>
    <w:tmpl w:val="A692B8DE"/>
    <w:lvl w:ilvl="0" w:tplc="04220011">
      <w:start w:val="1"/>
      <w:numFmt w:val="decimal"/>
      <w:lvlText w:val="%1)"/>
      <w:lvlJc w:val="left"/>
      <w:pPr>
        <w:ind w:left="1055" w:hanging="360"/>
      </w:pPr>
    </w:lvl>
    <w:lvl w:ilvl="1" w:tplc="04220019" w:tentative="1">
      <w:start w:val="1"/>
      <w:numFmt w:val="lowerLetter"/>
      <w:lvlText w:val="%2."/>
      <w:lvlJc w:val="left"/>
      <w:pPr>
        <w:ind w:left="1775" w:hanging="360"/>
      </w:pPr>
    </w:lvl>
    <w:lvl w:ilvl="2" w:tplc="0422001B" w:tentative="1">
      <w:start w:val="1"/>
      <w:numFmt w:val="lowerRoman"/>
      <w:lvlText w:val="%3."/>
      <w:lvlJc w:val="right"/>
      <w:pPr>
        <w:ind w:left="2495" w:hanging="180"/>
      </w:pPr>
    </w:lvl>
    <w:lvl w:ilvl="3" w:tplc="0422000F" w:tentative="1">
      <w:start w:val="1"/>
      <w:numFmt w:val="decimal"/>
      <w:lvlText w:val="%4."/>
      <w:lvlJc w:val="left"/>
      <w:pPr>
        <w:ind w:left="3215" w:hanging="360"/>
      </w:pPr>
    </w:lvl>
    <w:lvl w:ilvl="4" w:tplc="04220019" w:tentative="1">
      <w:start w:val="1"/>
      <w:numFmt w:val="lowerLetter"/>
      <w:lvlText w:val="%5."/>
      <w:lvlJc w:val="left"/>
      <w:pPr>
        <w:ind w:left="3935" w:hanging="360"/>
      </w:pPr>
    </w:lvl>
    <w:lvl w:ilvl="5" w:tplc="0422001B" w:tentative="1">
      <w:start w:val="1"/>
      <w:numFmt w:val="lowerRoman"/>
      <w:lvlText w:val="%6."/>
      <w:lvlJc w:val="right"/>
      <w:pPr>
        <w:ind w:left="4655" w:hanging="180"/>
      </w:pPr>
    </w:lvl>
    <w:lvl w:ilvl="6" w:tplc="0422000F" w:tentative="1">
      <w:start w:val="1"/>
      <w:numFmt w:val="decimal"/>
      <w:lvlText w:val="%7."/>
      <w:lvlJc w:val="left"/>
      <w:pPr>
        <w:ind w:left="5375" w:hanging="360"/>
      </w:pPr>
    </w:lvl>
    <w:lvl w:ilvl="7" w:tplc="04220019" w:tentative="1">
      <w:start w:val="1"/>
      <w:numFmt w:val="lowerLetter"/>
      <w:lvlText w:val="%8."/>
      <w:lvlJc w:val="left"/>
      <w:pPr>
        <w:ind w:left="6095" w:hanging="360"/>
      </w:pPr>
    </w:lvl>
    <w:lvl w:ilvl="8" w:tplc="0422001B" w:tentative="1">
      <w:start w:val="1"/>
      <w:numFmt w:val="lowerRoman"/>
      <w:lvlText w:val="%9."/>
      <w:lvlJc w:val="right"/>
      <w:pPr>
        <w:ind w:left="6815" w:hanging="180"/>
      </w:pPr>
    </w:lvl>
  </w:abstractNum>
  <w:abstractNum w:abstractNumId="37" w15:restartNumberingAfterBreak="0">
    <w:nsid w:val="6C513E66"/>
    <w:multiLevelType w:val="hybridMultilevel"/>
    <w:tmpl w:val="05644912"/>
    <w:lvl w:ilvl="0" w:tplc="04220011">
      <w:start w:val="1"/>
      <w:numFmt w:val="decimal"/>
      <w:lvlText w:val="%1)"/>
      <w:lvlJc w:val="left"/>
      <w:pPr>
        <w:ind w:left="1055" w:hanging="360"/>
      </w:pPr>
    </w:lvl>
    <w:lvl w:ilvl="1" w:tplc="04220019" w:tentative="1">
      <w:start w:val="1"/>
      <w:numFmt w:val="lowerLetter"/>
      <w:lvlText w:val="%2."/>
      <w:lvlJc w:val="left"/>
      <w:pPr>
        <w:ind w:left="1775" w:hanging="360"/>
      </w:pPr>
    </w:lvl>
    <w:lvl w:ilvl="2" w:tplc="0422001B" w:tentative="1">
      <w:start w:val="1"/>
      <w:numFmt w:val="lowerRoman"/>
      <w:lvlText w:val="%3."/>
      <w:lvlJc w:val="right"/>
      <w:pPr>
        <w:ind w:left="2495" w:hanging="180"/>
      </w:pPr>
    </w:lvl>
    <w:lvl w:ilvl="3" w:tplc="0422000F" w:tentative="1">
      <w:start w:val="1"/>
      <w:numFmt w:val="decimal"/>
      <w:lvlText w:val="%4."/>
      <w:lvlJc w:val="left"/>
      <w:pPr>
        <w:ind w:left="3215" w:hanging="360"/>
      </w:pPr>
    </w:lvl>
    <w:lvl w:ilvl="4" w:tplc="04220019" w:tentative="1">
      <w:start w:val="1"/>
      <w:numFmt w:val="lowerLetter"/>
      <w:lvlText w:val="%5."/>
      <w:lvlJc w:val="left"/>
      <w:pPr>
        <w:ind w:left="3935" w:hanging="360"/>
      </w:pPr>
    </w:lvl>
    <w:lvl w:ilvl="5" w:tplc="0422001B" w:tentative="1">
      <w:start w:val="1"/>
      <w:numFmt w:val="lowerRoman"/>
      <w:lvlText w:val="%6."/>
      <w:lvlJc w:val="right"/>
      <w:pPr>
        <w:ind w:left="4655" w:hanging="180"/>
      </w:pPr>
    </w:lvl>
    <w:lvl w:ilvl="6" w:tplc="0422000F" w:tentative="1">
      <w:start w:val="1"/>
      <w:numFmt w:val="decimal"/>
      <w:lvlText w:val="%7."/>
      <w:lvlJc w:val="left"/>
      <w:pPr>
        <w:ind w:left="5375" w:hanging="360"/>
      </w:pPr>
    </w:lvl>
    <w:lvl w:ilvl="7" w:tplc="04220019" w:tentative="1">
      <w:start w:val="1"/>
      <w:numFmt w:val="lowerLetter"/>
      <w:lvlText w:val="%8."/>
      <w:lvlJc w:val="left"/>
      <w:pPr>
        <w:ind w:left="6095" w:hanging="360"/>
      </w:pPr>
    </w:lvl>
    <w:lvl w:ilvl="8" w:tplc="0422001B" w:tentative="1">
      <w:start w:val="1"/>
      <w:numFmt w:val="lowerRoman"/>
      <w:lvlText w:val="%9."/>
      <w:lvlJc w:val="right"/>
      <w:pPr>
        <w:ind w:left="6815" w:hanging="180"/>
      </w:pPr>
    </w:lvl>
  </w:abstractNum>
  <w:abstractNum w:abstractNumId="38"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39" w15:restartNumberingAfterBreak="0">
    <w:nsid w:val="6EB273C0"/>
    <w:multiLevelType w:val="hybridMultilevel"/>
    <w:tmpl w:val="AEF2154A"/>
    <w:lvl w:ilvl="0" w:tplc="8B40B7DE">
      <w:start w:val="8"/>
      <w:numFmt w:val="bullet"/>
      <w:lvlText w:val="-"/>
      <w:lvlJc w:val="left"/>
      <w:pPr>
        <w:ind w:left="360" w:hanging="360"/>
      </w:pPr>
      <w:rPr>
        <w:rFonts w:ascii="Times New Roman" w:eastAsia="Times New Roman" w:hAnsi="Times New Roman" w:cs="Times New Roman" w:hint="default"/>
        <w:sz w:val="24"/>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0" w15:restartNumberingAfterBreak="0">
    <w:nsid w:val="6EF617DD"/>
    <w:multiLevelType w:val="multilevel"/>
    <w:tmpl w:val="451A8D86"/>
    <w:lvl w:ilvl="0">
      <w:start w:val="1"/>
      <w:numFmt w:val="decimal"/>
      <w:lvlText w:val="%1."/>
      <w:lvlJc w:val="left"/>
      <w:pPr>
        <w:ind w:left="1080" w:hanging="360"/>
      </w:pPr>
      <w:rPr>
        <w:rFonts w:ascii="Times New Roman" w:eastAsia="Times New Roman" w:hAnsi="Times New Roman" w:cs="Times New Roman" w:hint="default"/>
        <w:sz w:val="24"/>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1" w15:restartNumberingAfterBreak="0">
    <w:nsid w:val="6F93250D"/>
    <w:multiLevelType w:val="hybridMultilevel"/>
    <w:tmpl w:val="E73ED39C"/>
    <w:lvl w:ilvl="0" w:tplc="61EC39C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777808CE"/>
    <w:multiLevelType w:val="hybridMultilevel"/>
    <w:tmpl w:val="DBC0F7B8"/>
    <w:lvl w:ilvl="0" w:tplc="04220011">
      <w:start w:val="1"/>
      <w:numFmt w:val="decimal"/>
      <w:lvlText w:val="%1)"/>
      <w:lvlJc w:val="left"/>
      <w:pPr>
        <w:ind w:left="1055" w:hanging="360"/>
      </w:pPr>
    </w:lvl>
    <w:lvl w:ilvl="1" w:tplc="04220019" w:tentative="1">
      <w:start w:val="1"/>
      <w:numFmt w:val="lowerLetter"/>
      <w:lvlText w:val="%2."/>
      <w:lvlJc w:val="left"/>
      <w:pPr>
        <w:ind w:left="1775" w:hanging="360"/>
      </w:pPr>
    </w:lvl>
    <w:lvl w:ilvl="2" w:tplc="0422001B" w:tentative="1">
      <w:start w:val="1"/>
      <w:numFmt w:val="lowerRoman"/>
      <w:lvlText w:val="%3."/>
      <w:lvlJc w:val="right"/>
      <w:pPr>
        <w:ind w:left="2495" w:hanging="180"/>
      </w:pPr>
    </w:lvl>
    <w:lvl w:ilvl="3" w:tplc="0422000F" w:tentative="1">
      <w:start w:val="1"/>
      <w:numFmt w:val="decimal"/>
      <w:lvlText w:val="%4."/>
      <w:lvlJc w:val="left"/>
      <w:pPr>
        <w:ind w:left="3215" w:hanging="360"/>
      </w:pPr>
    </w:lvl>
    <w:lvl w:ilvl="4" w:tplc="04220019" w:tentative="1">
      <w:start w:val="1"/>
      <w:numFmt w:val="lowerLetter"/>
      <w:lvlText w:val="%5."/>
      <w:lvlJc w:val="left"/>
      <w:pPr>
        <w:ind w:left="3935" w:hanging="360"/>
      </w:pPr>
    </w:lvl>
    <w:lvl w:ilvl="5" w:tplc="0422001B" w:tentative="1">
      <w:start w:val="1"/>
      <w:numFmt w:val="lowerRoman"/>
      <w:lvlText w:val="%6."/>
      <w:lvlJc w:val="right"/>
      <w:pPr>
        <w:ind w:left="4655" w:hanging="180"/>
      </w:pPr>
    </w:lvl>
    <w:lvl w:ilvl="6" w:tplc="0422000F" w:tentative="1">
      <w:start w:val="1"/>
      <w:numFmt w:val="decimal"/>
      <w:lvlText w:val="%7."/>
      <w:lvlJc w:val="left"/>
      <w:pPr>
        <w:ind w:left="5375" w:hanging="360"/>
      </w:pPr>
    </w:lvl>
    <w:lvl w:ilvl="7" w:tplc="04220019" w:tentative="1">
      <w:start w:val="1"/>
      <w:numFmt w:val="lowerLetter"/>
      <w:lvlText w:val="%8."/>
      <w:lvlJc w:val="left"/>
      <w:pPr>
        <w:ind w:left="6095" w:hanging="360"/>
      </w:pPr>
    </w:lvl>
    <w:lvl w:ilvl="8" w:tplc="0422001B" w:tentative="1">
      <w:start w:val="1"/>
      <w:numFmt w:val="lowerRoman"/>
      <w:lvlText w:val="%9."/>
      <w:lvlJc w:val="right"/>
      <w:pPr>
        <w:ind w:left="6815" w:hanging="180"/>
      </w:pPr>
    </w:lvl>
  </w:abstractNum>
  <w:abstractNum w:abstractNumId="43" w15:restartNumberingAfterBreak="0">
    <w:nsid w:val="7D2F425D"/>
    <w:multiLevelType w:val="hybridMultilevel"/>
    <w:tmpl w:val="B0B473C0"/>
    <w:lvl w:ilvl="0" w:tplc="F8E63ACA">
      <w:start w:val="3"/>
      <w:numFmt w:val="upperRoman"/>
      <w:lvlText w:val="%1."/>
      <w:lvlJc w:val="left"/>
      <w:pPr>
        <w:ind w:left="4620" w:hanging="720"/>
      </w:pPr>
      <w:rPr>
        <w:rFonts w:hint="default"/>
      </w:rPr>
    </w:lvl>
    <w:lvl w:ilvl="1" w:tplc="04220019" w:tentative="1">
      <w:start w:val="1"/>
      <w:numFmt w:val="lowerLetter"/>
      <w:lvlText w:val="%2."/>
      <w:lvlJc w:val="left"/>
      <w:pPr>
        <w:ind w:left="4980" w:hanging="360"/>
      </w:pPr>
    </w:lvl>
    <w:lvl w:ilvl="2" w:tplc="0422001B" w:tentative="1">
      <w:start w:val="1"/>
      <w:numFmt w:val="lowerRoman"/>
      <w:lvlText w:val="%3."/>
      <w:lvlJc w:val="right"/>
      <w:pPr>
        <w:ind w:left="5700" w:hanging="180"/>
      </w:pPr>
    </w:lvl>
    <w:lvl w:ilvl="3" w:tplc="0422000F" w:tentative="1">
      <w:start w:val="1"/>
      <w:numFmt w:val="decimal"/>
      <w:lvlText w:val="%4."/>
      <w:lvlJc w:val="left"/>
      <w:pPr>
        <w:ind w:left="6420" w:hanging="360"/>
      </w:pPr>
    </w:lvl>
    <w:lvl w:ilvl="4" w:tplc="04220019" w:tentative="1">
      <w:start w:val="1"/>
      <w:numFmt w:val="lowerLetter"/>
      <w:lvlText w:val="%5."/>
      <w:lvlJc w:val="left"/>
      <w:pPr>
        <w:ind w:left="7140" w:hanging="360"/>
      </w:pPr>
    </w:lvl>
    <w:lvl w:ilvl="5" w:tplc="0422001B" w:tentative="1">
      <w:start w:val="1"/>
      <w:numFmt w:val="lowerRoman"/>
      <w:lvlText w:val="%6."/>
      <w:lvlJc w:val="right"/>
      <w:pPr>
        <w:ind w:left="7860" w:hanging="180"/>
      </w:pPr>
    </w:lvl>
    <w:lvl w:ilvl="6" w:tplc="0422000F" w:tentative="1">
      <w:start w:val="1"/>
      <w:numFmt w:val="decimal"/>
      <w:lvlText w:val="%7."/>
      <w:lvlJc w:val="left"/>
      <w:pPr>
        <w:ind w:left="8580" w:hanging="360"/>
      </w:pPr>
    </w:lvl>
    <w:lvl w:ilvl="7" w:tplc="04220019" w:tentative="1">
      <w:start w:val="1"/>
      <w:numFmt w:val="lowerLetter"/>
      <w:lvlText w:val="%8."/>
      <w:lvlJc w:val="left"/>
      <w:pPr>
        <w:ind w:left="9300" w:hanging="360"/>
      </w:pPr>
    </w:lvl>
    <w:lvl w:ilvl="8" w:tplc="0422001B" w:tentative="1">
      <w:start w:val="1"/>
      <w:numFmt w:val="lowerRoman"/>
      <w:lvlText w:val="%9."/>
      <w:lvlJc w:val="right"/>
      <w:pPr>
        <w:ind w:left="10020" w:hanging="180"/>
      </w:pPr>
    </w:lvl>
  </w:abstractNum>
  <w:abstractNum w:abstractNumId="44"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
  </w:num>
  <w:num w:numId="2">
    <w:abstractNumId w:val="31"/>
  </w:num>
  <w:num w:numId="3">
    <w:abstractNumId w:val="35"/>
  </w:num>
  <w:num w:numId="4">
    <w:abstractNumId w:val="26"/>
  </w:num>
  <w:num w:numId="5">
    <w:abstractNumId w:val="28"/>
  </w:num>
  <w:num w:numId="6">
    <w:abstractNumId w:val="30"/>
  </w:num>
  <w:num w:numId="7">
    <w:abstractNumId w:val="2"/>
  </w:num>
  <w:num w:numId="8">
    <w:abstractNumId w:val="40"/>
  </w:num>
  <w:num w:numId="9">
    <w:abstractNumId w:val="38"/>
  </w:num>
  <w:num w:numId="10">
    <w:abstractNumId w:val="13"/>
  </w:num>
  <w:num w:numId="11">
    <w:abstractNumId w:val="4"/>
  </w:num>
  <w:num w:numId="12">
    <w:abstractNumId w:val="44"/>
  </w:num>
  <w:num w:numId="13">
    <w:abstractNumId w:val="42"/>
  </w:num>
  <w:num w:numId="14">
    <w:abstractNumId w:val="39"/>
  </w:num>
  <w:num w:numId="15">
    <w:abstractNumId w:val="17"/>
  </w:num>
  <w:num w:numId="16">
    <w:abstractNumId w:val="37"/>
  </w:num>
  <w:num w:numId="17">
    <w:abstractNumId w:val="32"/>
  </w:num>
  <w:num w:numId="18">
    <w:abstractNumId w:val="7"/>
  </w:num>
  <w:num w:numId="19">
    <w:abstractNumId w:val="36"/>
  </w:num>
  <w:num w:numId="20">
    <w:abstractNumId w:val="5"/>
  </w:num>
  <w:num w:numId="21">
    <w:abstractNumId w:val="21"/>
  </w:num>
  <w:num w:numId="22">
    <w:abstractNumId w:val="14"/>
  </w:num>
  <w:num w:numId="23">
    <w:abstractNumId w:val="20"/>
  </w:num>
  <w:num w:numId="24">
    <w:abstractNumId w:val="11"/>
  </w:num>
  <w:num w:numId="25">
    <w:abstractNumId w:val="29"/>
  </w:num>
  <w:num w:numId="26">
    <w:abstractNumId w:val="33"/>
  </w:num>
  <w:num w:numId="27">
    <w:abstractNumId w:val="23"/>
  </w:num>
  <w:num w:numId="28">
    <w:abstractNumId w:val="41"/>
  </w:num>
  <w:num w:numId="29">
    <w:abstractNumId w:val="10"/>
  </w:num>
  <w:num w:numId="30">
    <w:abstractNumId w:val="25"/>
  </w:num>
  <w:num w:numId="31">
    <w:abstractNumId w:val="8"/>
  </w:num>
  <w:num w:numId="32">
    <w:abstractNumId w:val="22"/>
  </w:num>
  <w:num w:numId="33">
    <w:abstractNumId w:val="27"/>
  </w:num>
  <w:num w:numId="34">
    <w:abstractNumId w:val="15"/>
  </w:num>
  <w:num w:numId="35">
    <w:abstractNumId w:val="19"/>
  </w:num>
  <w:num w:numId="36">
    <w:abstractNumId w:val="0"/>
  </w:num>
  <w:num w:numId="37">
    <w:abstractNumId w:val="16"/>
  </w:num>
  <w:num w:numId="38">
    <w:abstractNumId w:val="12"/>
  </w:num>
  <w:num w:numId="39">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3"/>
  </w:num>
  <w:num w:numId="43">
    <w:abstractNumId w:val="43"/>
  </w:num>
  <w:num w:numId="44">
    <w:abstractNumId w:val="34"/>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A2"/>
    <w:rsid w:val="00001608"/>
    <w:rsid w:val="000047AA"/>
    <w:rsid w:val="00005ADB"/>
    <w:rsid w:val="0000707D"/>
    <w:rsid w:val="0000721D"/>
    <w:rsid w:val="00007D0B"/>
    <w:rsid w:val="00014E57"/>
    <w:rsid w:val="000177A3"/>
    <w:rsid w:val="00021B02"/>
    <w:rsid w:val="00022B48"/>
    <w:rsid w:val="00023E1E"/>
    <w:rsid w:val="000248D4"/>
    <w:rsid w:val="00026321"/>
    <w:rsid w:val="00033482"/>
    <w:rsid w:val="000355D4"/>
    <w:rsid w:val="0003570E"/>
    <w:rsid w:val="00035E9A"/>
    <w:rsid w:val="00036855"/>
    <w:rsid w:val="00036B8D"/>
    <w:rsid w:val="000371D3"/>
    <w:rsid w:val="000375D2"/>
    <w:rsid w:val="00042D1D"/>
    <w:rsid w:val="00044C41"/>
    <w:rsid w:val="0005084F"/>
    <w:rsid w:val="00050F90"/>
    <w:rsid w:val="0005162D"/>
    <w:rsid w:val="00056AAF"/>
    <w:rsid w:val="00061457"/>
    <w:rsid w:val="00062F3E"/>
    <w:rsid w:val="000632D7"/>
    <w:rsid w:val="00064763"/>
    <w:rsid w:val="00064B5F"/>
    <w:rsid w:val="00065CD1"/>
    <w:rsid w:val="00067BC4"/>
    <w:rsid w:val="000720C1"/>
    <w:rsid w:val="00073BCB"/>
    <w:rsid w:val="000760B0"/>
    <w:rsid w:val="00082336"/>
    <w:rsid w:val="00085670"/>
    <w:rsid w:val="00085B4E"/>
    <w:rsid w:val="00086D94"/>
    <w:rsid w:val="000871C3"/>
    <w:rsid w:val="000875E3"/>
    <w:rsid w:val="00091627"/>
    <w:rsid w:val="0009485D"/>
    <w:rsid w:val="00094E0C"/>
    <w:rsid w:val="0009564E"/>
    <w:rsid w:val="00095D32"/>
    <w:rsid w:val="0009605C"/>
    <w:rsid w:val="00096344"/>
    <w:rsid w:val="00097B88"/>
    <w:rsid w:val="00097FBE"/>
    <w:rsid w:val="000A073F"/>
    <w:rsid w:val="000A0EE4"/>
    <w:rsid w:val="000A48D9"/>
    <w:rsid w:val="000B34C7"/>
    <w:rsid w:val="000B4AFC"/>
    <w:rsid w:val="000B5649"/>
    <w:rsid w:val="000B6E40"/>
    <w:rsid w:val="000B7915"/>
    <w:rsid w:val="000C3B81"/>
    <w:rsid w:val="000C3BE0"/>
    <w:rsid w:val="000C3F98"/>
    <w:rsid w:val="000C4B5C"/>
    <w:rsid w:val="000C53F8"/>
    <w:rsid w:val="000C5613"/>
    <w:rsid w:val="000C6F0B"/>
    <w:rsid w:val="000C6F58"/>
    <w:rsid w:val="000D1CE4"/>
    <w:rsid w:val="000D2DB5"/>
    <w:rsid w:val="000D35B9"/>
    <w:rsid w:val="000D42AE"/>
    <w:rsid w:val="000D4F26"/>
    <w:rsid w:val="000D729D"/>
    <w:rsid w:val="000D732F"/>
    <w:rsid w:val="000D7780"/>
    <w:rsid w:val="000E10DC"/>
    <w:rsid w:val="000E154A"/>
    <w:rsid w:val="000E1B3A"/>
    <w:rsid w:val="000E1CDD"/>
    <w:rsid w:val="000E2789"/>
    <w:rsid w:val="000E27E1"/>
    <w:rsid w:val="000E3F10"/>
    <w:rsid w:val="000E4567"/>
    <w:rsid w:val="000E4835"/>
    <w:rsid w:val="000E4AAA"/>
    <w:rsid w:val="000E4EF9"/>
    <w:rsid w:val="000E52AB"/>
    <w:rsid w:val="000E5A8B"/>
    <w:rsid w:val="000E6CDB"/>
    <w:rsid w:val="000E7543"/>
    <w:rsid w:val="000F174F"/>
    <w:rsid w:val="000F2D6B"/>
    <w:rsid w:val="000F30A7"/>
    <w:rsid w:val="000F34E3"/>
    <w:rsid w:val="000F4246"/>
    <w:rsid w:val="000F4444"/>
    <w:rsid w:val="000F5996"/>
    <w:rsid w:val="0010071F"/>
    <w:rsid w:val="00101608"/>
    <w:rsid w:val="00101DE3"/>
    <w:rsid w:val="00102112"/>
    <w:rsid w:val="0010262E"/>
    <w:rsid w:val="00102A3C"/>
    <w:rsid w:val="00102ED3"/>
    <w:rsid w:val="001039DF"/>
    <w:rsid w:val="001040AE"/>
    <w:rsid w:val="00104D87"/>
    <w:rsid w:val="00105255"/>
    <w:rsid w:val="00105DDB"/>
    <w:rsid w:val="00106681"/>
    <w:rsid w:val="0010678A"/>
    <w:rsid w:val="00106D18"/>
    <w:rsid w:val="00110DE2"/>
    <w:rsid w:val="0011389D"/>
    <w:rsid w:val="001167C6"/>
    <w:rsid w:val="001204A3"/>
    <w:rsid w:val="0012070A"/>
    <w:rsid w:val="00120A10"/>
    <w:rsid w:val="00120B55"/>
    <w:rsid w:val="001219FD"/>
    <w:rsid w:val="001233BD"/>
    <w:rsid w:val="00125EAC"/>
    <w:rsid w:val="001271B8"/>
    <w:rsid w:val="00130D8B"/>
    <w:rsid w:val="0013465F"/>
    <w:rsid w:val="0013580F"/>
    <w:rsid w:val="00135C82"/>
    <w:rsid w:val="00137D21"/>
    <w:rsid w:val="00140CEC"/>
    <w:rsid w:val="00143554"/>
    <w:rsid w:val="00145981"/>
    <w:rsid w:val="00146619"/>
    <w:rsid w:val="001478D9"/>
    <w:rsid w:val="0014791E"/>
    <w:rsid w:val="00150DC0"/>
    <w:rsid w:val="0015443D"/>
    <w:rsid w:val="001560D3"/>
    <w:rsid w:val="001569A5"/>
    <w:rsid w:val="00157006"/>
    <w:rsid w:val="00157CF1"/>
    <w:rsid w:val="00161F00"/>
    <w:rsid w:val="00161F94"/>
    <w:rsid w:val="00163835"/>
    <w:rsid w:val="00164A19"/>
    <w:rsid w:val="00164EC9"/>
    <w:rsid w:val="00165222"/>
    <w:rsid w:val="00166BBB"/>
    <w:rsid w:val="00166D1E"/>
    <w:rsid w:val="0016713F"/>
    <w:rsid w:val="0017294D"/>
    <w:rsid w:val="0017403C"/>
    <w:rsid w:val="0017512E"/>
    <w:rsid w:val="00176A8A"/>
    <w:rsid w:val="00176BB6"/>
    <w:rsid w:val="00180072"/>
    <w:rsid w:val="00180BB1"/>
    <w:rsid w:val="001818CA"/>
    <w:rsid w:val="001825B6"/>
    <w:rsid w:val="0018298E"/>
    <w:rsid w:val="0018333D"/>
    <w:rsid w:val="0018341B"/>
    <w:rsid w:val="00184FA8"/>
    <w:rsid w:val="00185CFF"/>
    <w:rsid w:val="00187E1B"/>
    <w:rsid w:val="00190493"/>
    <w:rsid w:val="00190DF7"/>
    <w:rsid w:val="00191272"/>
    <w:rsid w:val="00191350"/>
    <w:rsid w:val="00191356"/>
    <w:rsid w:val="0019386C"/>
    <w:rsid w:val="00194292"/>
    <w:rsid w:val="001961E7"/>
    <w:rsid w:val="001969D1"/>
    <w:rsid w:val="001973AB"/>
    <w:rsid w:val="0019741A"/>
    <w:rsid w:val="001A0020"/>
    <w:rsid w:val="001A0F9F"/>
    <w:rsid w:val="001A16D0"/>
    <w:rsid w:val="001A1EE2"/>
    <w:rsid w:val="001A3C5D"/>
    <w:rsid w:val="001A461B"/>
    <w:rsid w:val="001A51F0"/>
    <w:rsid w:val="001A571B"/>
    <w:rsid w:val="001A68B9"/>
    <w:rsid w:val="001A6996"/>
    <w:rsid w:val="001B00A6"/>
    <w:rsid w:val="001B220C"/>
    <w:rsid w:val="001B2F05"/>
    <w:rsid w:val="001B5659"/>
    <w:rsid w:val="001B6D65"/>
    <w:rsid w:val="001B7AE6"/>
    <w:rsid w:val="001C33B3"/>
    <w:rsid w:val="001C3911"/>
    <w:rsid w:val="001C5182"/>
    <w:rsid w:val="001C7E7D"/>
    <w:rsid w:val="001D16BE"/>
    <w:rsid w:val="001D2F76"/>
    <w:rsid w:val="001D398A"/>
    <w:rsid w:val="001D3D27"/>
    <w:rsid w:val="001D4A9C"/>
    <w:rsid w:val="001D4B30"/>
    <w:rsid w:val="001D7249"/>
    <w:rsid w:val="001E1BED"/>
    <w:rsid w:val="001E288B"/>
    <w:rsid w:val="001E709C"/>
    <w:rsid w:val="001F01C4"/>
    <w:rsid w:val="001F0BF7"/>
    <w:rsid w:val="001F50A8"/>
    <w:rsid w:val="001F510C"/>
    <w:rsid w:val="001F61A4"/>
    <w:rsid w:val="001F7186"/>
    <w:rsid w:val="001F75A2"/>
    <w:rsid w:val="0020194A"/>
    <w:rsid w:val="00201D55"/>
    <w:rsid w:val="00201F6B"/>
    <w:rsid w:val="002021B4"/>
    <w:rsid w:val="00202DF6"/>
    <w:rsid w:val="002072EA"/>
    <w:rsid w:val="00207BF8"/>
    <w:rsid w:val="00207E2F"/>
    <w:rsid w:val="00210B6A"/>
    <w:rsid w:val="00210D6F"/>
    <w:rsid w:val="0021235D"/>
    <w:rsid w:val="00217C07"/>
    <w:rsid w:val="00217D64"/>
    <w:rsid w:val="00217DDE"/>
    <w:rsid w:val="00220033"/>
    <w:rsid w:val="00220D3D"/>
    <w:rsid w:val="00221F46"/>
    <w:rsid w:val="002239F7"/>
    <w:rsid w:val="00227E9C"/>
    <w:rsid w:val="00230B39"/>
    <w:rsid w:val="00231FAA"/>
    <w:rsid w:val="00232D71"/>
    <w:rsid w:val="00234A5B"/>
    <w:rsid w:val="00235E33"/>
    <w:rsid w:val="00236CE7"/>
    <w:rsid w:val="002373F7"/>
    <w:rsid w:val="002411A5"/>
    <w:rsid w:val="00241B45"/>
    <w:rsid w:val="00242E89"/>
    <w:rsid w:val="002434D0"/>
    <w:rsid w:val="002475D8"/>
    <w:rsid w:val="00250085"/>
    <w:rsid w:val="00250E95"/>
    <w:rsid w:val="00255AF1"/>
    <w:rsid w:val="00256387"/>
    <w:rsid w:val="00256985"/>
    <w:rsid w:val="00263004"/>
    <w:rsid w:val="0026393E"/>
    <w:rsid w:val="002645A2"/>
    <w:rsid w:val="00264902"/>
    <w:rsid w:val="00264E00"/>
    <w:rsid w:val="0026741F"/>
    <w:rsid w:val="0026763F"/>
    <w:rsid w:val="002700C2"/>
    <w:rsid w:val="00270ED6"/>
    <w:rsid w:val="00273A4D"/>
    <w:rsid w:val="00273DA4"/>
    <w:rsid w:val="00274871"/>
    <w:rsid w:val="0027588A"/>
    <w:rsid w:val="00275992"/>
    <w:rsid w:val="0027623C"/>
    <w:rsid w:val="00277DAE"/>
    <w:rsid w:val="0028035D"/>
    <w:rsid w:val="00282F4A"/>
    <w:rsid w:val="00282FCF"/>
    <w:rsid w:val="00283228"/>
    <w:rsid w:val="00284337"/>
    <w:rsid w:val="00285FBC"/>
    <w:rsid w:val="00286A6E"/>
    <w:rsid w:val="00287130"/>
    <w:rsid w:val="002871D0"/>
    <w:rsid w:val="002908C0"/>
    <w:rsid w:val="00291270"/>
    <w:rsid w:val="00291C03"/>
    <w:rsid w:val="002937FE"/>
    <w:rsid w:val="002938A7"/>
    <w:rsid w:val="00293C3A"/>
    <w:rsid w:val="0029552D"/>
    <w:rsid w:val="002A0330"/>
    <w:rsid w:val="002A10FB"/>
    <w:rsid w:val="002A14DA"/>
    <w:rsid w:val="002A6601"/>
    <w:rsid w:val="002A7B3C"/>
    <w:rsid w:val="002B0313"/>
    <w:rsid w:val="002B11DD"/>
    <w:rsid w:val="002B372F"/>
    <w:rsid w:val="002B39F3"/>
    <w:rsid w:val="002B4903"/>
    <w:rsid w:val="002B55AA"/>
    <w:rsid w:val="002B7A62"/>
    <w:rsid w:val="002C44B1"/>
    <w:rsid w:val="002C456B"/>
    <w:rsid w:val="002C7B26"/>
    <w:rsid w:val="002D566A"/>
    <w:rsid w:val="002D5D6B"/>
    <w:rsid w:val="002D67AA"/>
    <w:rsid w:val="002D69DF"/>
    <w:rsid w:val="002D6E62"/>
    <w:rsid w:val="002E15AB"/>
    <w:rsid w:val="002E1AB4"/>
    <w:rsid w:val="002E337E"/>
    <w:rsid w:val="002E3EF8"/>
    <w:rsid w:val="002E5C99"/>
    <w:rsid w:val="002E6AB3"/>
    <w:rsid w:val="002F4A03"/>
    <w:rsid w:val="002F4AB0"/>
    <w:rsid w:val="002F5601"/>
    <w:rsid w:val="002F6D52"/>
    <w:rsid w:val="002F6F28"/>
    <w:rsid w:val="003006DD"/>
    <w:rsid w:val="0030124C"/>
    <w:rsid w:val="00301308"/>
    <w:rsid w:val="003022D4"/>
    <w:rsid w:val="00303B92"/>
    <w:rsid w:val="00303F5F"/>
    <w:rsid w:val="003049C9"/>
    <w:rsid w:val="0030718B"/>
    <w:rsid w:val="00307F56"/>
    <w:rsid w:val="00310730"/>
    <w:rsid w:val="003110D2"/>
    <w:rsid w:val="00311385"/>
    <w:rsid w:val="00313245"/>
    <w:rsid w:val="00313845"/>
    <w:rsid w:val="00314445"/>
    <w:rsid w:val="00314B43"/>
    <w:rsid w:val="00315081"/>
    <w:rsid w:val="00315A29"/>
    <w:rsid w:val="00316D31"/>
    <w:rsid w:val="00316F3E"/>
    <w:rsid w:val="003200E4"/>
    <w:rsid w:val="00320E07"/>
    <w:rsid w:val="00321BA6"/>
    <w:rsid w:val="00321E11"/>
    <w:rsid w:val="003231EE"/>
    <w:rsid w:val="003249D8"/>
    <w:rsid w:val="00325B9F"/>
    <w:rsid w:val="00325EC5"/>
    <w:rsid w:val="003308A1"/>
    <w:rsid w:val="00330C8D"/>
    <w:rsid w:val="00331DC9"/>
    <w:rsid w:val="00334E3C"/>
    <w:rsid w:val="00335744"/>
    <w:rsid w:val="00335F6A"/>
    <w:rsid w:val="00341CAD"/>
    <w:rsid w:val="0034235F"/>
    <w:rsid w:val="003456D5"/>
    <w:rsid w:val="003458BB"/>
    <w:rsid w:val="00345A1F"/>
    <w:rsid w:val="0034655D"/>
    <w:rsid w:val="00346AB6"/>
    <w:rsid w:val="00346ABF"/>
    <w:rsid w:val="00347D00"/>
    <w:rsid w:val="00351B22"/>
    <w:rsid w:val="0035298A"/>
    <w:rsid w:val="00352EEC"/>
    <w:rsid w:val="0035385E"/>
    <w:rsid w:val="00354CA2"/>
    <w:rsid w:val="003558B9"/>
    <w:rsid w:val="003567D8"/>
    <w:rsid w:val="00356FB0"/>
    <w:rsid w:val="00362779"/>
    <w:rsid w:val="00366978"/>
    <w:rsid w:val="00366BC4"/>
    <w:rsid w:val="00366E98"/>
    <w:rsid w:val="00373985"/>
    <w:rsid w:val="00374DC4"/>
    <w:rsid w:val="00384330"/>
    <w:rsid w:val="00386099"/>
    <w:rsid w:val="00392742"/>
    <w:rsid w:val="00394ADE"/>
    <w:rsid w:val="00394B01"/>
    <w:rsid w:val="00394ED0"/>
    <w:rsid w:val="00395A78"/>
    <w:rsid w:val="00396389"/>
    <w:rsid w:val="00396A0B"/>
    <w:rsid w:val="00397FCB"/>
    <w:rsid w:val="003A0469"/>
    <w:rsid w:val="003A04EF"/>
    <w:rsid w:val="003A23F2"/>
    <w:rsid w:val="003A3595"/>
    <w:rsid w:val="003A420A"/>
    <w:rsid w:val="003A6706"/>
    <w:rsid w:val="003A77E2"/>
    <w:rsid w:val="003B02B3"/>
    <w:rsid w:val="003B02BF"/>
    <w:rsid w:val="003B0C28"/>
    <w:rsid w:val="003B14D4"/>
    <w:rsid w:val="003B1F78"/>
    <w:rsid w:val="003B2ADA"/>
    <w:rsid w:val="003B316B"/>
    <w:rsid w:val="003B33FE"/>
    <w:rsid w:val="003B351D"/>
    <w:rsid w:val="003B5413"/>
    <w:rsid w:val="003B5DEE"/>
    <w:rsid w:val="003B68AC"/>
    <w:rsid w:val="003B6AF4"/>
    <w:rsid w:val="003B7D3D"/>
    <w:rsid w:val="003C042B"/>
    <w:rsid w:val="003C28F8"/>
    <w:rsid w:val="003C3143"/>
    <w:rsid w:val="003C3ED1"/>
    <w:rsid w:val="003C6F05"/>
    <w:rsid w:val="003C710F"/>
    <w:rsid w:val="003C78BA"/>
    <w:rsid w:val="003D1E03"/>
    <w:rsid w:val="003D3489"/>
    <w:rsid w:val="003D39DC"/>
    <w:rsid w:val="003D5398"/>
    <w:rsid w:val="003D64BF"/>
    <w:rsid w:val="003D6DAC"/>
    <w:rsid w:val="003E1A0F"/>
    <w:rsid w:val="003E4F9A"/>
    <w:rsid w:val="003E52ED"/>
    <w:rsid w:val="003E7160"/>
    <w:rsid w:val="003F0AAE"/>
    <w:rsid w:val="003F3B89"/>
    <w:rsid w:val="003F61FC"/>
    <w:rsid w:val="003F7481"/>
    <w:rsid w:val="00400949"/>
    <w:rsid w:val="00400981"/>
    <w:rsid w:val="00400CF5"/>
    <w:rsid w:val="00402394"/>
    <w:rsid w:val="00402B0E"/>
    <w:rsid w:val="00403A97"/>
    <w:rsid w:val="00404A1A"/>
    <w:rsid w:val="00404AA5"/>
    <w:rsid w:val="0040712F"/>
    <w:rsid w:val="004100E0"/>
    <w:rsid w:val="00410BFD"/>
    <w:rsid w:val="00413D5E"/>
    <w:rsid w:val="00415A96"/>
    <w:rsid w:val="00415EF7"/>
    <w:rsid w:val="0041734B"/>
    <w:rsid w:val="00417A81"/>
    <w:rsid w:val="00417CED"/>
    <w:rsid w:val="00421646"/>
    <w:rsid w:val="00421657"/>
    <w:rsid w:val="00423A26"/>
    <w:rsid w:val="00423DF8"/>
    <w:rsid w:val="00425734"/>
    <w:rsid w:val="00425F96"/>
    <w:rsid w:val="0042637D"/>
    <w:rsid w:val="0042771F"/>
    <w:rsid w:val="00427F6F"/>
    <w:rsid w:val="00431CAA"/>
    <w:rsid w:val="0043212D"/>
    <w:rsid w:val="00432C4A"/>
    <w:rsid w:val="0043503B"/>
    <w:rsid w:val="00436970"/>
    <w:rsid w:val="004369DE"/>
    <w:rsid w:val="00436A9D"/>
    <w:rsid w:val="00440B03"/>
    <w:rsid w:val="004411D4"/>
    <w:rsid w:val="004418A1"/>
    <w:rsid w:val="00442237"/>
    <w:rsid w:val="00443AA2"/>
    <w:rsid w:val="00446667"/>
    <w:rsid w:val="00447E5D"/>
    <w:rsid w:val="00452064"/>
    <w:rsid w:val="00452AC9"/>
    <w:rsid w:val="00452EE0"/>
    <w:rsid w:val="004532A2"/>
    <w:rsid w:val="00455F91"/>
    <w:rsid w:val="00456757"/>
    <w:rsid w:val="0045683A"/>
    <w:rsid w:val="00456951"/>
    <w:rsid w:val="0046152A"/>
    <w:rsid w:val="0046157D"/>
    <w:rsid w:val="004619F1"/>
    <w:rsid w:val="00464F54"/>
    <w:rsid w:val="004666BB"/>
    <w:rsid w:val="00470808"/>
    <w:rsid w:val="00470BE1"/>
    <w:rsid w:val="004720F2"/>
    <w:rsid w:val="00472C44"/>
    <w:rsid w:val="004730AB"/>
    <w:rsid w:val="00473C19"/>
    <w:rsid w:val="0047512C"/>
    <w:rsid w:val="004761C3"/>
    <w:rsid w:val="004830AB"/>
    <w:rsid w:val="004848EA"/>
    <w:rsid w:val="00484C17"/>
    <w:rsid w:val="00485167"/>
    <w:rsid w:val="00485BC8"/>
    <w:rsid w:val="004868E0"/>
    <w:rsid w:val="004871E1"/>
    <w:rsid w:val="00491BF5"/>
    <w:rsid w:val="00494953"/>
    <w:rsid w:val="004959B1"/>
    <w:rsid w:val="00496608"/>
    <w:rsid w:val="004975EF"/>
    <w:rsid w:val="00497F69"/>
    <w:rsid w:val="004A3D9C"/>
    <w:rsid w:val="004A470E"/>
    <w:rsid w:val="004A4F7D"/>
    <w:rsid w:val="004A540A"/>
    <w:rsid w:val="004A7CA1"/>
    <w:rsid w:val="004B1541"/>
    <w:rsid w:val="004B2695"/>
    <w:rsid w:val="004B3618"/>
    <w:rsid w:val="004B4C08"/>
    <w:rsid w:val="004B5123"/>
    <w:rsid w:val="004B5AB3"/>
    <w:rsid w:val="004B7CDE"/>
    <w:rsid w:val="004B7E2E"/>
    <w:rsid w:val="004B7F96"/>
    <w:rsid w:val="004C0553"/>
    <w:rsid w:val="004C0C8F"/>
    <w:rsid w:val="004C1E6C"/>
    <w:rsid w:val="004C25DA"/>
    <w:rsid w:val="004C2972"/>
    <w:rsid w:val="004C4179"/>
    <w:rsid w:val="004D0F44"/>
    <w:rsid w:val="004D16E6"/>
    <w:rsid w:val="004D2CF6"/>
    <w:rsid w:val="004D3E2C"/>
    <w:rsid w:val="004D4957"/>
    <w:rsid w:val="004D5D81"/>
    <w:rsid w:val="004D729A"/>
    <w:rsid w:val="004D7AA2"/>
    <w:rsid w:val="004E080C"/>
    <w:rsid w:val="004E26FA"/>
    <w:rsid w:val="004E3FB0"/>
    <w:rsid w:val="004E428D"/>
    <w:rsid w:val="004E5DEB"/>
    <w:rsid w:val="004E6221"/>
    <w:rsid w:val="004E6F6C"/>
    <w:rsid w:val="004F2354"/>
    <w:rsid w:val="004F2DB6"/>
    <w:rsid w:val="004F3528"/>
    <w:rsid w:val="004F46FC"/>
    <w:rsid w:val="004F6AB9"/>
    <w:rsid w:val="004F7623"/>
    <w:rsid w:val="00502457"/>
    <w:rsid w:val="00504159"/>
    <w:rsid w:val="005045A2"/>
    <w:rsid w:val="0050498F"/>
    <w:rsid w:val="00504E16"/>
    <w:rsid w:val="00505D41"/>
    <w:rsid w:val="005114E1"/>
    <w:rsid w:val="00515657"/>
    <w:rsid w:val="00520D53"/>
    <w:rsid w:val="005218AB"/>
    <w:rsid w:val="00524DC7"/>
    <w:rsid w:val="005253DD"/>
    <w:rsid w:val="00526062"/>
    <w:rsid w:val="00527F2F"/>
    <w:rsid w:val="00530F79"/>
    <w:rsid w:val="00533019"/>
    <w:rsid w:val="005337D8"/>
    <w:rsid w:val="00534544"/>
    <w:rsid w:val="00535854"/>
    <w:rsid w:val="00536B56"/>
    <w:rsid w:val="00537700"/>
    <w:rsid w:val="005378EF"/>
    <w:rsid w:val="00540034"/>
    <w:rsid w:val="00541DC7"/>
    <w:rsid w:val="00541F38"/>
    <w:rsid w:val="00542CE9"/>
    <w:rsid w:val="005435B5"/>
    <w:rsid w:val="00543F58"/>
    <w:rsid w:val="00546178"/>
    <w:rsid w:val="00546805"/>
    <w:rsid w:val="00550AE4"/>
    <w:rsid w:val="005516A9"/>
    <w:rsid w:val="00552AA6"/>
    <w:rsid w:val="00554E71"/>
    <w:rsid w:val="00561CE8"/>
    <w:rsid w:val="00562413"/>
    <w:rsid w:val="005642E3"/>
    <w:rsid w:val="00566C33"/>
    <w:rsid w:val="00566FEA"/>
    <w:rsid w:val="005742E7"/>
    <w:rsid w:val="00574865"/>
    <w:rsid w:val="00581BDC"/>
    <w:rsid w:val="005822E5"/>
    <w:rsid w:val="00583BF5"/>
    <w:rsid w:val="00583C3E"/>
    <w:rsid w:val="005843C8"/>
    <w:rsid w:val="00585DB8"/>
    <w:rsid w:val="00586167"/>
    <w:rsid w:val="00586317"/>
    <w:rsid w:val="00587C93"/>
    <w:rsid w:val="005925B8"/>
    <w:rsid w:val="0059294A"/>
    <w:rsid w:val="00593488"/>
    <w:rsid w:val="00593A4F"/>
    <w:rsid w:val="00595D27"/>
    <w:rsid w:val="00596F46"/>
    <w:rsid w:val="005A03C5"/>
    <w:rsid w:val="005A20B8"/>
    <w:rsid w:val="005A26D9"/>
    <w:rsid w:val="005A3E17"/>
    <w:rsid w:val="005A716A"/>
    <w:rsid w:val="005A7E8F"/>
    <w:rsid w:val="005B00FE"/>
    <w:rsid w:val="005B254B"/>
    <w:rsid w:val="005B5688"/>
    <w:rsid w:val="005B588B"/>
    <w:rsid w:val="005B5E10"/>
    <w:rsid w:val="005C2394"/>
    <w:rsid w:val="005C35C5"/>
    <w:rsid w:val="005C3FFE"/>
    <w:rsid w:val="005C4807"/>
    <w:rsid w:val="005C4E99"/>
    <w:rsid w:val="005C515F"/>
    <w:rsid w:val="005C6DA0"/>
    <w:rsid w:val="005C7EF2"/>
    <w:rsid w:val="005D0300"/>
    <w:rsid w:val="005D03D9"/>
    <w:rsid w:val="005D10E3"/>
    <w:rsid w:val="005D2BB3"/>
    <w:rsid w:val="005D6800"/>
    <w:rsid w:val="005D699E"/>
    <w:rsid w:val="005E1DD3"/>
    <w:rsid w:val="005E2FFF"/>
    <w:rsid w:val="005E326F"/>
    <w:rsid w:val="005E35F4"/>
    <w:rsid w:val="005E5303"/>
    <w:rsid w:val="005E55ED"/>
    <w:rsid w:val="005E5820"/>
    <w:rsid w:val="005E5F9C"/>
    <w:rsid w:val="005E6602"/>
    <w:rsid w:val="005E6F3B"/>
    <w:rsid w:val="005E755D"/>
    <w:rsid w:val="005F06E6"/>
    <w:rsid w:val="005F24EF"/>
    <w:rsid w:val="005F25CF"/>
    <w:rsid w:val="005F3302"/>
    <w:rsid w:val="005F372C"/>
    <w:rsid w:val="005F590F"/>
    <w:rsid w:val="00600275"/>
    <w:rsid w:val="0060037E"/>
    <w:rsid w:val="00602AC3"/>
    <w:rsid w:val="006038B4"/>
    <w:rsid w:val="00604518"/>
    <w:rsid w:val="00612D3F"/>
    <w:rsid w:val="00612DCF"/>
    <w:rsid w:val="006153AD"/>
    <w:rsid w:val="00617E94"/>
    <w:rsid w:val="00623DC0"/>
    <w:rsid w:val="00625818"/>
    <w:rsid w:val="0062692A"/>
    <w:rsid w:val="00626CF4"/>
    <w:rsid w:val="00627193"/>
    <w:rsid w:val="00627557"/>
    <w:rsid w:val="006305F9"/>
    <w:rsid w:val="00630734"/>
    <w:rsid w:val="006325D8"/>
    <w:rsid w:val="0063317F"/>
    <w:rsid w:val="006335AF"/>
    <w:rsid w:val="0063384B"/>
    <w:rsid w:val="00633889"/>
    <w:rsid w:val="00633890"/>
    <w:rsid w:val="00636526"/>
    <w:rsid w:val="00636D82"/>
    <w:rsid w:val="00637408"/>
    <w:rsid w:val="0063762F"/>
    <w:rsid w:val="00640E00"/>
    <w:rsid w:val="00640EED"/>
    <w:rsid w:val="00641E29"/>
    <w:rsid w:val="00643310"/>
    <w:rsid w:val="0064395B"/>
    <w:rsid w:val="00643F8A"/>
    <w:rsid w:val="006449FF"/>
    <w:rsid w:val="00645518"/>
    <w:rsid w:val="00645954"/>
    <w:rsid w:val="00647DA4"/>
    <w:rsid w:val="00647DBC"/>
    <w:rsid w:val="00647F29"/>
    <w:rsid w:val="00647FEB"/>
    <w:rsid w:val="00651617"/>
    <w:rsid w:val="0065324D"/>
    <w:rsid w:val="00653CD7"/>
    <w:rsid w:val="0065409E"/>
    <w:rsid w:val="00654237"/>
    <w:rsid w:val="0065553F"/>
    <w:rsid w:val="00655920"/>
    <w:rsid w:val="00656F0F"/>
    <w:rsid w:val="00657F70"/>
    <w:rsid w:val="006606C8"/>
    <w:rsid w:val="00661313"/>
    <w:rsid w:val="0066267F"/>
    <w:rsid w:val="00663E6E"/>
    <w:rsid w:val="00665264"/>
    <w:rsid w:val="00665E5F"/>
    <w:rsid w:val="00667F5D"/>
    <w:rsid w:val="0067026D"/>
    <w:rsid w:val="006708CB"/>
    <w:rsid w:val="006709B9"/>
    <w:rsid w:val="0067117F"/>
    <w:rsid w:val="00671BBD"/>
    <w:rsid w:val="00672F5C"/>
    <w:rsid w:val="006731D1"/>
    <w:rsid w:val="00675B93"/>
    <w:rsid w:val="00676DDE"/>
    <w:rsid w:val="0067739B"/>
    <w:rsid w:val="006804DD"/>
    <w:rsid w:val="0068626F"/>
    <w:rsid w:val="00686EC5"/>
    <w:rsid w:val="00687128"/>
    <w:rsid w:val="0068778E"/>
    <w:rsid w:val="0069084C"/>
    <w:rsid w:val="00690BCA"/>
    <w:rsid w:val="00691124"/>
    <w:rsid w:val="00691A97"/>
    <w:rsid w:val="0069309F"/>
    <w:rsid w:val="00693A0B"/>
    <w:rsid w:val="006941AE"/>
    <w:rsid w:val="0069425E"/>
    <w:rsid w:val="006951FD"/>
    <w:rsid w:val="00695558"/>
    <w:rsid w:val="006969C9"/>
    <w:rsid w:val="00696F8F"/>
    <w:rsid w:val="00697DB7"/>
    <w:rsid w:val="006A0F68"/>
    <w:rsid w:val="006A2BB2"/>
    <w:rsid w:val="006A4097"/>
    <w:rsid w:val="006A48A4"/>
    <w:rsid w:val="006B3D57"/>
    <w:rsid w:val="006B75A8"/>
    <w:rsid w:val="006C11EE"/>
    <w:rsid w:val="006C33D2"/>
    <w:rsid w:val="006C3856"/>
    <w:rsid w:val="006C7334"/>
    <w:rsid w:val="006C7DF4"/>
    <w:rsid w:val="006D197D"/>
    <w:rsid w:val="006D375F"/>
    <w:rsid w:val="006D67F8"/>
    <w:rsid w:val="006E2353"/>
    <w:rsid w:val="006E2A20"/>
    <w:rsid w:val="006F0907"/>
    <w:rsid w:val="006F1556"/>
    <w:rsid w:val="006F6E74"/>
    <w:rsid w:val="00702452"/>
    <w:rsid w:val="0071129F"/>
    <w:rsid w:val="00715CA1"/>
    <w:rsid w:val="00716510"/>
    <w:rsid w:val="00716811"/>
    <w:rsid w:val="00716AA9"/>
    <w:rsid w:val="00721568"/>
    <w:rsid w:val="007257BC"/>
    <w:rsid w:val="0072688C"/>
    <w:rsid w:val="00726B10"/>
    <w:rsid w:val="0073075A"/>
    <w:rsid w:val="00730813"/>
    <w:rsid w:val="00730DDA"/>
    <w:rsid w:val="00731559"/>
    <w:rsid w:val="00731CF3"/>
    <w:rsid w:val="007335A3"/>
    <w:rsid w:val="00735035"/>
    <w:rsid w:val="0073781C"/>
    <w:rsid w:val="00740D97"/>
    <w:rsid w:val="0074163B"/>
    <w:rsid w:val="00742AC2"/>
    <w:rsid w:val="00742D42"/>
    <w:rsid w:val="0074599C"/>
    <w:rsid w:val="00746A90"/>
    <w:rsid w:val="00747908"/>
    <w:rsid w:val="0075049B"/>
    <w:rsid w:val="007518CE"/>
    <w:rsid w:val="0075340D"/>
    <w:rsid w:val="00754BC1"/>
    <w:rsid w:val="007552AB"/>
    <w:rsid w:val="00757F7B"/>
    <w:rsid w:val="00760FB7"/>
    <w:rsid w:val="00762C43"/>
    <w:rsid w:val="00763B17"/>
    <w:rsid w:val="00763B8C"/>
    <w:rsid w:val="007643DE"/>
    <w:rsid w:val="00765194"/>
    <w:rsid w:val="0076639D"/>
    <w:rsid w:val="0076675E"/>
    <w:rsid w:val="00766F2F"/>
    <w:rsid w:val="007670CC"/>
    <w:rsid w:val="0077069E"/>
    <w:rsid w:val="00770A35"/>
    <w:rsid w:val="00771A19"/>
    <w:rsid w:val="007725B0"/>
    <w:rsid w:val="00775833"/>
    <w:rsid w:val="0077646B"/>
    <w:rsid w:val="00781429"/>
    <w:rsid w:val="007817A5"/>
    <w:rsid w:val="00781AB7"/>
    <w:rsid w:val="007825D3"/>
    <w:rsid w:val="00782A2E"/>
    <w:rsid w:val="00782F5E"/>
    <w:rsid w:val="0078310B"/>
    <w:rsid w:val="0078587B"/>
    <w:rsid w:val="00786B3C"/>
    <w:rsid w:val="00786C09"/>
    <w:rsid w:val="00787721"/>
    <w:rsid w:val="00791142"/>
    <w:rsid w:val="00791259"/>
    <w:rsid w:val="00791566"/>
    <w:rsid w:val="00791BED"/>
    <w:rsid w:val="00792844"/>
    <w:rsid w:val="0079389F"/>
    <w:rsid w:val="00793AEA"/>
    <w:rsid w:val="00795405"/>
    <w:rsid w:val="00797FE5"/>
    <w:rsid w:val="007A3B2B"/>
    <w:rsid w:val="007A7417"/>
    <w:rsid w:val="007A752A"/>
    <w:rsid w:val="007B05A7"/>
    <w:rsid w:val="007B09F3"/>
    <w:rsid w:val="007B1BD2"/>
    <w:rsid w:val="007B2083"/>
    <w:rsid w:val="007B3048"/>
    <w:rsid w:val="007B3505"/>
    <w:rsid w:val="007B610F"/>
    <w:rsid w:val="007B7196"/>
    <w:rsid w:val="007C1815"/>
    <w:rsid w:val="007C1E65"/>
    <w:rsid w:val="007C2C0A"/>
    <w:rsid w:val="007C4DD5"/>
    <w:rsid w:val="007D5F21"/>
    <w:rsid w:val="007D6AA0"/>
    <w:rsid w:val="007E4F42"/>
    <w:rsid w:val="007E531C"/>
    <w:rsid w:val="007E555A"/>
    <w:rsid w:val="007E66DA"/>
    <w:rsid w:val="007E77AD"/>
    <w:rsid w:val="007F0133"/>
    <w:rsid w:val="007F0282"/>
    <w:rsid w:val="007F0E79"/>
    <w:rsid w:val="007F6F34"/>
    <w:rsid w:val="007F79E8"/>
    <w:rsid w:val="00800293"/>
    <w:rsid w:val="00801CD9"/>
    <w:rsid w:val="00803FAB"/>
    <w:rsid w:val="00805093"/>
    <w:rsid w:val="00807D78"/>
    <w:rsid w:val="008104D6"/>
    <w:rsid w:val="0081252D"/>
    <w:rsid w:val="008126FD"/>
    <w:rsid w:val="00812D2F"/>
    <w:rsid w:val="00815FAB"/>
    <w:rsid w:val="00816643"/>
    <w:rsid w:val="008212DC"/>
    <w:rsid w:val="00822698"/>
    <w:rsid w:val="00823582"/>
    <w:rsid w:val="00824682"/>
    <w:rsid w:val="00825816"/>
    <w:rsid w:val="00825B28"/>
    <w:rsid w:val="00825EA0"/>
    <w:rsid w:val="0082744C"/>
    <w:rsid w:val="008301AA"/>
    <w:rsid w:val="0083127A"/>
    <w:rsid w:val="0083237E"/>
    <w:rsid w:val="00835D59"/>
    <w:rsid w:val="00836CDD"/>
    <w:rsid w:val="008404C1"/>
    <w:rsid w:val="008414FF"/>
    <w:rsid w:val="00841585"/>
    <w:rsid w:val="0084184B"/>
    <w:rsid w:val="00841F1A"/>
    <w:rsid w:val="008427F3"/>
    <w:rsid w:val="00842E4E"/>
    <w:rsid w:val="008445BE"/>
    <w:rsid w:val="00845A2E"/>
    <w:rsid w:val="00847C9F"/>
    <w:rsid w:val="008526CB"/>
    <w:rsid w:val="00853DBD"/>
    <w:rsid w:val="00855833"/>
    <w:rsid w:val="00855862"/>
    <w:rsid w:val="008559EA"/>
    <w:rsid w:val="008562D5"/>
    <w:rsid w:val="008569A2"/>
    <w:rsid w:val="00857224"/>
    <w:rsid w:val="008610AB"/>
    <w:rsid w:val="0086213F"/>
    <w:rsid w:val="008621A1"/>
    <w:rsid w:val="008621F3"/>
    <w:rsid w:val="0086348B"/>
    <w:rsid w:val="00863A22"/>
    <w:rsid w:val="00863FD7"/>
    <w:rsid w:val="00864097"/>
    <w:rsid w:val="008642C8"/>
    <w:rsid w:val="00865154"/>
    <w:rsid w:val="008665BC"/>
    <w:rsid w:val="00867F25"/>
    <w:rsid w:val="00870F4F"/>
    <w:rsid w:val="0087268A"/>
    <w:rsid w:val="008739C8"/>
    <w:rsid w:val="0087562F"/>
    <w:rsid w:val="00875A3F"/>
    <w:rsid w:val="00880251"/>
    <w:rsid w:val="0088080E"/>
    <w:rsid w:val="0088219F"/>
    <w:rsid w:val="008832C0"/>
    <w:rsid w:val="00883312"/>
    <w:rsid w:val="00884C24"/>
    <w:rsid w:val="00884E53"/>
    <w:rsid w:val="00887627"/>
    <w:rsid w:val="00891D33"/>
    <w:rsid w:val="00891EB6"/>
    <w:rsid w:val="008927A8"/>
    <w:rsid w:val="00893E70"/>
    <w:rsid w:val="008945E4"/>
    <w:rsid w:val="00896BEC"/>
    <w:rsid w:val="008A2357"/>
    <w:rsid w:val="008A4A08"/>
    <w:rsid w:val="008A73E7"/>
    <w:rsid w:val="008B0C75"/>
    <w:rsid w:val="008B0E09"/>
    <w:rsid w:val="008B18E7"/>
    <w:rsid w:val="008B1B08"/>
    <w:rsid w:val="008B5119"/>
    <w:rsid w:val="008B6828"/>
    <w:rsid w:val="008C0501"/>
    <w:rsid w:val="008C067A"/>
    <w:rsid w:val="008C0FCE"/>
    <w:rsid w:val="008C2145"/>
    <w:rsid w:val="008C285A"/>
    <w:rsid w:val="008C335F"/>
    <w:rsid w:val="008C388D"/>
    <w:rsid w:val="008C398F"/>
    <w:rsid w:val="008C6752"/>
    <w:rsid w:val="008C6AC7"/>
    <w:rsid w:val="008C71F7"/>
    <w:rsid w:val="008C76E0"/>
    <w:rsid w:val="008C7F71"/>
    <w:rsid w:val="008D0110"/>
    <w:rsid w:val="008D0915"/>
    <w:rsid w:val="008D2B71"/>
    <w:rsid w:val="008D2CD9"/>
    <w:rsid w:val="008D3983"/>
    <w:rsid w:val="008E3DFC"/>
    <w:rsid w:val="008E4F04"/>
    <w:rsid w:val="008E5AEF"/>
    <w:rsid w:val="008E7BA4"/>
    <w:rsid w:val="008F23A6"/>
    <w:rsid w:val="008F38B9"/>
    <w:rsid w:val="008F3BAF"/>
    <w:rsid w:val="008F5459"/>
    <w:rsid w:val="008F5750"/>
    <w:rsid w:val="008F6018"/>
    <w:rsid w:val="008F68E6"/>
    <w:rsid w:val="008F6A1F"/>
    <w:rsid w:val="008F6C28"/>
    <w:rsid w:val="00904056"/>
    <w:rsid w:val="009059F5"/>
    <w:rsid w:val="00905F7E"/>
    <w:rsid w:val="00907529"/>
    <w:rsid w:val="00907FA2"/>
    <w:rsid w:val="00914990"/>
    <w:rsid w:val="00915C6E"/>
    <w:rsid w:val="009173B1"/>
    <w:rsid w:val="00917C23"/>
    <w:rsid w:val="00920379"/>
    <w:rsid w:val="00920666"/>
    <w:rsid w:val="0092101C"/>
    <w:rsid w:val="0092104E"/>
    <w:rsid w:val="00921E71"/>
    <w:rsid w:val="00923D64"/>
    <w:rsid w:val="0092417F"/>
    <w:rsid w:val="00924629"/>
    <w:rsid w:val="009246D9"/>
    <w:rsid w:val="00924E1D"/>
    <w:rsid w:val="00924F2F"/>
    <w:rsid w:val="009273A5"/>
    <w:rsid w:val="0093117E"/>
    <w:rsid w:val="0093388D"/>
    <w:rsid w:val="00934291"/>
    <w:rsid w:val="0093733D"/>
    <w:rsid w:val="009377C8"/>
    <w:rsid w:val="00937A0E"/>
    <w:rsid w:val="00937B5D"/>
    <w:rsid w:val="00937E73"/>
    <w:rsid w:val="00940B8A"/>
    <w:rsid w:val="00941890"/>
    <w:rsid w:val="00941CCC"/>
    <w:rsid w:val="00942E39"/>
    <w:rsid w:val="00945284"/>
    <w:rsid w:val="009453D3"/>
    <w:rsid w:val="00945458"/>
    <w:rsid w:val="00945802"/>
    <w:rsid w:val="0094745D"/>
    <w:rsid w:val="00947ED3"/>
    <w:rsid w:val="00951EDF"/>
    <w:rsid w:val="00952FBB"/>
    <w:rsid w:val="009534B5"/>
    <w:rsid w:val="00953F8A"/>
    <w:rsid w:val="009541B3"/>
    <w:rsid w:val="00954C8F"/>
    <w:rsid w:val="00956102"/>
    <w:rsid w:val="00957AC1"/>
    <w:rsid w:val="00962401"/>
    <w:rsid w:val="00963DBE"/>
    <w:rsid w:val="0096490A"/>
    <w:rsid w:val="009654D5"/>
    <w:rsid w:val="00970109"/>
    <w:rsid w:val="0097194C"/>
    <w:rsid w:val="00974CAC"/>
    <w:rsid w:val="0097565D"/>
    <w:rsid w:val="00977882"/>
    <w:rsid w:val="00981510"/>
    <w:rsid w:val="00981863"/>
    <w:rsid w:val="0098429D"/>
    <w:rsid w:val="00986573"/>
    <w:rsid w:val="00987200"/>
    <w:rsid w:val="009901F1"/>
    <w:rsid w:val="0099443D"/>
    <w:rsid w:val="0099489A"/>
    <w:rsid w:val="0099709E"/>
    <w:rsid w:val="009A01EB"/>
    <w:rsid w:val="009A0980"/>
    <w:rsid w:val="009A1044"/>
    <w:rsid w:val="009A1122"/>
    <w:rsid w:val="009A1641"/>
    <w:rsid w:val="009A1F1B"/>
    <w:rsid w:val="009A21D0"/>
    <w:rsid w:val="009A221F"/>
    <w:rsid w:val="009A3CE5"/>
    <w:rsid w:val="009A4B63"/>
    <w:rsid w:val="009A5E3B"/>
    <w:rsid w:val="009A64BC"/>
    <w:rsid w:val="009A6C4F"/>
    <w:rsid w:val="009B16F9"/>
    <w:rsid w:val="009B2051"/>
    <w:rsid w:val="009B3128"/>
    <w:rsid w:val="009B5A4D"/>
    <w:rsid w:val="009B5E01"/>
    <w:rsid w:val="009B5F41"/>
    <w:rsid w:val="009B69A8"/>
    <w:rsid w:val="009B7190"/>
    <w:rsid w:val="009C0410"/>
    <w:rsid w:val="009C2423"/>
    <w:rsid w:val="009C3D98"/>
    <w:rsid w:val="009C3DF5"/>
    <w:rsid w:val="009C5C6B"/>
    <w:rsid w:val="009C6627"/>
    <w:rsid w:val="009C692B"/>
    <w:rsid w:val="009C6B3B"/>
    <w:rsid w:val="009C769C"/>
    <w:rsid w:val="009D1974"/>
    <w:rsid w:val="009D3B8D"/>
    <w:rsid w:val="009D3E2C"/>
    <w:rsid w:val="009D6D3C"/>
    <w:rsid w:val="009E03FA"/>
    <w:rsid w:val="009E223A"/>
    <w:rsid w:val="009E30D7"/>
    <w:rsid w:val="009E4D85"/>
    <w:rsid w:val="009E5DAA"/>
    <w:rsid w:val="009E7C5E"/>
    <w:rsid w:val="009F0C83"/>
    <w:rsid w:val="009F4DF2"/>
    <w:rsid w:val="009F6A63"/>
    <w:rsid w:val="00A01527"/>
    <w:rsid w:val="00A03266"/>
    <w:rsid w:val="00A0539F"/>
    <w:rsid w:val="00A06F74"/>
    <w:rsid w:val="00A072ED"/>
    <w:rsid w:val="00A174C3"/>
    <w:rsid w:val="00A176FF"/>
    <w:rsid w:val="00A177D8"/>
    <w:rsid w:val="00A17BFD"/>
    <w:rsid w:val="00A17D25"/>
    <w:rsid w:val="00A206A0"/>
    <w:rsid w:val="00A20EB3"/>
    <w:rsid w:val="00A22245"/>
    <w:rsid w:val="00A22255"/>
    <w:rsid w:val="00A22639"/>
    <w:rsid w:val="00A23869"/>
    <w:rsid w:val="00A23FC5"/>
    <w:rsid w:val="00A246D9"/>
    <w:rsid w:val="00A247D0"/>
    <w:rsid w:val="00A273B9"/>
    <w:rsid w:val="00A27857"/>
    <w:rsid w:val="00A31E53"/>
    <w:rsid w:val="00A334A7"/>
    <w:rsid w:val="00A3663F"/>
    <w:rsid w:val="00A40AEE"/>
    <w:rsid w:val="00A414D2"/>
    <w:rsid w:val="00A42C76"/>
    <w:rsid w:val="00A430A8"/>
    <w:rsid w:val="00A4477A"/>
    <w:rsid w:val="00A45CEB"/>
    <w:rsid w:val="00A46CA2"/>
    <w:rsid w:val="00A47583"/>
    <w:rsid w:val="00A512F4"/>
    <w:rsid w:val="00A536CB"/>
    <w:rsid w:val="00A539A6"/>
    <w:rsid w:val="00A547E6"/>
    <w:rsid w:val="00A550CD"/>
    <w:rsid w:val="00A5532A"/>
    <w:rsid w:val="00A5749A"/>
    <w:rsid w:val="00A57572"/>
    <w:rsid w:val="00A5784E"/>
    <w:rsid w:val="00A62EF0"/>
    <w:rsid w:val="00A64E32"/>
    <w:rsid w:val="00A724CC"/>
    <w:rsid w:val="00A726D2"/>
    <w:rsid w:val="00A74DEB"/>
    <w:rsid w:val="00A75B7D"/>
    <w:rsid w:val="00A75CF0"/>
    <w:rsid w:val="00A76149"/>
    <w:rsid w:val="00A76ABA"/>
    <w:rsid w:val="00A76F66"/>
    <w:rsid w:val="00A775C9"/>
    <w:rsid w:val="00A80CD7"/>
    <w:rsid w:val="00A8428A"/>
    <w:rsid w:val="00A85EF5"/>
    <w:rsid w:val="00A87B90"/>
    <w:rsid w:val="00A91B52"/>
    <w:rsid w:val="00A920A1"/>
    <w:rsid w:val="00A93C9A"/>
    <w:rsid w:val="00A95886"/>
    <w:rsid w:val="00A96453"/>
    <w:rsid w:val="00A9755A"/>
    <w:rsid w:val="00A9790E"/>
    <w:rsid w:val="00A97ECB"/>
    <w:rsid w:val="00AA04DC"/>
    <w:rsid w:val="00AA109E"/>
    <w:rsid w:val="00AA12CC"/>
    <w:rsid w:val="00AA17D7"/>
    <w:rsid w:val="00AA188B"/>
    <w:rsid w:val="00AA335E"/>
    <w:rsid w:val="00AA52FA"/>
    <w:rsid w:val="00AA5FC8"/>
    <w:rsid w:val="00AA6FCF"/>
    <w:rsid w:val="00AA7A4A"/>
    <w:rsid w:val="00AA7BD7"/>
    <w:rsid w:val="00AB0C51"/>
    <w:rsid w:val="00AB13E4"/>
    <w:rsid w:val="00AB1C45"/>
    <w:rsid w:val="00AB2E86"/>
    <w:rsid w:val="00AB3AAB"/>
    <w:rsid w:val="00AB3F3F"/>
    <w:rsid w:val="00AB5BF6"/>
    <w:rsid w:val="00AB795E"/>
    <w:rsid w:val="00AC15C8"/>
    <w:rsid w:val="00AC19DD"/>
    <w:rsid w:val="00AC1D02"/>
    <w:rsid w:val="00AC2AF5"/>
    <w:rsid w:val="00AC34BD"/>
    <w:rsid w:val="00AC37E5"/>
    <w:rsid w:val="00AC69BE"/>
    <w:rsid w:val="00AC78E3"/>
    <w:rsid w:val="00AC7E52"/>
    <w:rsid w:val="00AD0302"/>
    <w:rsid w:val="00AD08A5"/>
    <w:rsid w:val="00AD21A2"/>
    <w:rsid w:val="00AD34B9"/>
    <w:rsid w:val="00AD6ED1"/>
    <w:rsid w:val="00AE2AD6"/>
    <w:rsid w:val="00AE6602"/>
    <w:rsid w:val="00AE6F0B"/>
    <w:rsid w:val="00AE7A97"/>
    <w:rsid w:val="00AE7D78"/>
    <w:rsid w:val="00AF1647"/>
    <w:rsid w:val="00AF2C99"/>
    <w:rsid w:val="00AF33AD"/>
    <w:rsid w:val="00AF54B9"/>
    <w:rsid w:val="00AF5A88"/>
    <w:rsid w:val="00AF5FC7"/>
    <w:rsid w:val="00B01995"/>
    <w:rsid w:val="00B05A1A"/>
    <w:rsid w:val="00B05F9C"/>
    <w:rsid w:val="00B06EED"/>
    <w:rsid w:val="00B07ECF"/>
    <w:rsid w:val="00B07F53"/>
    <w:rsid w:val="00B120CF"/>
    <w:rsid w:val="00B14CE2"/>
    <w:rsid w:val="00B14FB7"/>
    <w:rsid w:val="00B16FFB"/>
    <w:rsid w:val="00B20603"/>
    <w:rsid w:val="00B20D4E"/>
    <w:rsid w:val="00B21087"/>
    <w:rsid w:val="00B21EFD"/>
    <w:rsid w:val="00B24A64"/>
    <w:rsid w:val="00B250CC"/>
    <w:rsid w:val="00B30D8C"/>
    <w:rsid w:val="00B30DB6"/>
    <w:rsid w:val="00B31CF7"/>
    <w:rsid w:val="00B33277"/>
    <w:rsid w:val="00B33B50"/>
    <w:rsid w:val="00B33E2E"/>
    <w:rsid w:val="00B415DA"/>
    <w:rsid w:val="00B43244"/>
    <w:rsid w:val="00B50ECF"/>
    <w:rsid w:val="00B52023"/>
    <w:rsid w:val="00B52AF2"/>
    <w:rsid w:val="00B535EE"/>
    <w:rsid w:val="00B54BB5"/>
    <w:rsid w:val="00B54E29"/>
    <w:rsid w:val="00B5636E"/>
    <w:rsid w:val="00B60AFF"/>
    <w:rsid w:val="00B6119B"/>
    <w:rsid w:val="00B611CB"/>
    <w:rsid w:val="00B623A8"/>
    <w:rsid w:val="00B62D88"/>
    <w:rsid w:val="00B64890"/>
    <w:rsid w:val="00B64F2E"/>
    <w:rsid w:val="00B65692"/>
    <w:rsid w:val="00B65FE7"/>
    <w:rsid w:val="00B6764C"/>
    <w:rsid w:val="00B70E24"/>
    <w:rsid w:val="00B715C7"/>
    <w:rsid w:val="00B7238A"/>
    <w:rsid w:val="00B72BF3"/>
    <w:rsid w:val="00B733D8"/>
    <w:rsid w:val="00B734E9"/>
    <w:rsid w:val="00B758FF"/>
    <w:rsid w:val="00B776F1"/>
    <w:rsid w:val="00B8242E"/>
    <w:rsid w:val="00B86E8E"/>
    <w:rsid w:val="00B904BD"/>
    <w:rsid w:val="00B91476"/>
    <w:rsid w:val="00B927E7"/>
    <w:rsid w:val="00BA1747"/>
    <w:rsid w:val="00BA2682"/>
    <w:rsid w:val="00BA2EBC"/>
    <w:rsid w:val="00BA4057"/>
    <w:rsid w:val="00BA6CA8"/>
    <w:rsid w:val="00BA70A6"/>
    <w:rsid w:val="00BA79CF"/>
    <w:rsid w:val="00BB04F5"/>
    <w:rsid w:val="00BB162D"/>
    <w:rsid w:val="00BB2264"/>
    <w:rsid w:val="00BB29CF"/>
    <w:rsid w:val="00BB343D"/>
    <w:rsid w:val="00BB5A90"/>
    <w:rsid w:val="00BB6379"/>
    <w:rsid w:val="00BB6D4D"/>
    <w:rsid w:val="00BB702C"/>
    <w:rsid w:val="00BC0116"/>
    <w:rsid w:val="00BC0DB7"/>
    <w:rsid w:val="00BC126F"/>
    <w:rsid w:val="00BC3305"/>
    <w:rsid w:val="00BC56D3"/>
    <w:rsid w:val="00BC577F"/>
    <w:rsid w:val="00BC61AE"/>
    <w:rsid w:val="00BC7D7A"/>
    <w:rsid w:val="00BD192C"/>
    <w:rsid w:val="00BD453C"/>
    <w:rsid w:val="00BD4E9C"/>
    <w:rsid w:val="00BD623D"/>
    <w:rsid w:val="00BD62E2"/>
    <w:rsid w:val="00BE0708"/>
    <w:rsid w:val="00BE0AAC"/>
    <w:rsid w:val="00BE1085"/>
    <w:rsid w:val="00BE2C17"/>
    <w:rsid w:val="00BE3ABE"/>
    <w:rsid w:val="00BE4B83"/>
    <w:rsid w:val="00BE4CE2"/>
    <w:rsid w:val="00BE54B7"/>
    <w:rsid w:val="00BE5FAE"/>
    <w:rsid w:val="00BE648F"/>
    <w:rsid w:val="00BE727B"/>
    <w:rsid w:val="00BE79AA"/>
    <w:rsid w:val="00BE7F3C"/>
    <w:rsid w:val="00BF0D10"/>
    <w:rsid w:val="00BF18FD"/>
    <w:rsid w:val="00BF1CC4"/>
    <w:rsid w:val="00BF553B"/>
    <w:rsid w:val="00BF589C"/>
    <w:rsid w:val="00BF59F6"/>
    <w:rsid w:val="00BF645F"/>
    <w:rsid w:val="00BF7B7C"/>
    <w:rsid w:val="00C0034A"/>
    <w:rsid w:val="00C00426"/>
    <w:rsid w:val="00C014CF"/>
    <w:rsid w:val="00C01D09"/>
    <w:rsid w:val="00C020AC"/>
    <w:rsid w:val="00C0285A"/>
    <w:rsid w:val="00C037A7"/>
    <w:rsid w:val="00C07008"/>
    <w:rsid w:val="00C115EB"/>
    <w:rsid w:val="00C13DEE"/>
    <w:rsid w:val="00C164ED"/>
    <w:rsid w:val="00C16A5F"/>
    <w:rsid w:val="00C21A11"/>
    <w:rsid w:val="00C21C55"/>
    <w:rsid w:val="00C22326"/>
    <w:rsid w:val="00C2484F"/>
    <w:rsid w:val="00C26CCA"/>
    <w:rsid w:val="00C30505"/>
    <w:rsid w:val="00C30DEE"/>
    <w:rsid w:val="00C31138"/>
    <w:rsid w:val="00C33380"/>
    <w:rsid w:val="00C33596"/>
    <w:rsid w:val="00C33E16"/>
    <w:rsid w:val="00C35760"/>
    <w:rsid w:val="00C362CD"/>
    <w:rsid w:val="00C372D1"/>
    <w:rsid w:val="00C4087C"/>
    <w:rsid w:val="00C42085"/>
    <w:rsid w:val="00C420E7"/>
    <w:rsid w:val="00C42793"/>
    <w:rsid w:val="00C4322A"/>
    <w:rsid w:val="00C43488"/>
    <w:rsid w:val="00C43A19"/>
    <w:rsid w:val="00C51ABA"/>
    <w:rsid w:val="00C54AC4"/>
    <w:rsid w:val="00C57CE1"/>
    <w:rsid w:val="00C6021D"/>
    <w:rsid w:val="00C6382F"/>
    <w:rsid w:val="00C646E5"/>
    <w:rsid w:val="00C65F6F"/>
    <w:rsid w:val="00C6660F"/>
    <w:rsid w:val="00C705F8"/>
    <w:rsid w:val="00C8250F"/>
    <w:rsid w:val="00C83858"/>
    <w:rsid w:val="00C85011"/>
    <w:rsid w:val="00C85EEB"/>
    <w:rsid w:val="00C870D8"/>
    <w:rsid w:val="00C9025D"/>
    <w:rsid w:val="00C91D78"/>
    <w:rsid w:val="00C92C05"/>
    <w:rsid w:val="00C94197"/>
    <w:rsid w:val="00C94882"/>
    <w:rsid w:val="00C94C32"/>
    <w:rsid w:val="00C96EEF"/>
    <w:rsid w:val="00C97F63"/>
    <w:rsid w:val="00CA1C28"/>
    <w:rsid w:val="00CA1DB0"/>
    <w:rsid w:val="00CA2268"/>
    <w:rsid w:val="00CA3485"/>
    <w:rsid w:val="00CA75FF"/>
    <w:rsid w:val="00CB2D05"/>
    <w:rsid w:val="00CB2D1F"/>
    <w:rsid w:val="00CB464C"/>
    <w:rsid w:val="00CB7524"/>
    <w:rsid w:val="00CB7A5E"/>
    <w:rsid w:val="00CC15E1"/>
    <w:rsid w:val="00CC43E1"/>
    <w:rsid w:val="00CC6A1A"/>
    <w:rsid w:val="00CC76D0"/>
    <w:rsid w:val="00CC7E07"/>
    <w:rsid w:val="00CD07E2"/>
    <w:rsid w:val="00CD0B99"/>
    <w:rsid w:val="00CD149D"/>
    <w:rsid w:val="00CD231E"/>
    <w:rsid w:val="00CD47C7"/>
    <w:rsid w:val="00CD5159"/>
    <w:rsid w:val="00CD5EBC"/>
    <w:rsid w:val="00CE3088"/>
    <w:rsid w:val="00CE7213"/>
    <w:rsid w:val="00CE7373"/>
    <w:rsid w:val="00CF0613"/>
    <w:rsid w:val="00CF529F"/>
    <w:rsid w:val="00CF629E"/>
    <w:rsid w:val="00CF6367"/>
    <w:rsid w:val="00CF6FD8"/>
    <w:rsid w:val="00CF718C"/>
    <w:rsid w:val="00CF7C92"/>
    <w:rsid w:val="00D009AE"/>
    <w:rsid w:val="00D026BC"/>
    <w:rsid w:val="00D02EE1"/>
    <w:rsid w:val="00D03638"/>
    <w:rsid w:val="00D036ED"/>
    <w:rsid w:val="00D04107"/>
    <w:rsid w:val="00D057E8"/>
    <w:rsid w:val="00D05A8B"/>
    <w:rsid w:val="00D05FBD"/>
    <w:rsid w:val="00D0698D"/>
    <w:rsid w:val="00D11053"/>
    <w:rsid w:val="00D12ED5"/>
    <w:rsid w:val="00D1373D"/>
    <w:rsid w:val="00D14238"/>
    <w:rsid w:val="00D143DE"/>
    <w:rsid w:val="00D15195"/>
    <w:rsid w:val="00D158C8"/>
    <w:rsid w:val="00D1719C"/>
    <w:rsid w:val="00D17C25"/>
    <w:rsid w:val="00D22A29"/>
    <w:rsid w:val="00D23327"/>
    <w:rsid w:val="00D24144"/>
    <w:rsid w:val="00D24333"/>
    <w:rsid w:val="00D2478F"/>
    <w:rsid w:val="00D2514E"/>
    <w:rsid w:val="00D25D54"/>
    <w:rsid w:val="00D26547"/>
    <w:rsid w:val="00D271E1"/>
    <w:rsid w:val="00D31117"/>
    <w:rsid w:val="00D32A9A"/>
    <w:rsid w:val="00D337DE"/>
    <w:rsid w:val="00D34765"/>
    <w:rsid w:val="00D34A58"/>
    <w:rsid w:val="00D34B8C"/>
    <w:rsid w:val="00D35B9F"/>
    <w:rsid w:val="00D36F6C"/>
    <w:rsid w:val="00D3778C"/>
    <w:rsid w:val="00D416E5"/>
    <w:rsid w:val="00D41FEE"/>
    <w:rsid w:val="00D420A1"/>
    <w:rsid w:val="00D42781"/>
    <w:rsid w:val="00D43B7A"/>
    <w:rsid w:val="00D47B3D"/>
    <w:rsid w:val="00D50D82"/>
    <w:rsid w:val="00D5108D"/>
    <w:rsid w:val="00D5214F"/>
    <w:rsid w:val="00D531A4"/>
    <w:rsid w:val="00D560B9"/>
    <w:rsid w:val="00D57711"/>
    <w:rsid w:val="00D57D0F"/>
    <w:rsid w:val="00D60ED8"/>
    <w:rsid w:val="00D640A1"/>
    <w:rsid w:val="00D67AFF"/>
    <w:rsid w:val="00D67FA1"/>
    <w:rsid w:val="00D7377A"/>
    <w:rsid w:val="00D73BEB"/>
    <w:rsid w:val="00D74467"/>
    <w:rsid w:val="00D74D5F"/>
    <w:rsid w:val="00D75094"/>
    <w:rsid w:val="00D7550E"/>
    <w:rsid w:val="00D757C4"/>
    <w:rsid w:val="00D75CAB"/>
    <w:rsid w:val="00D80AEE"/>
    <w:rsid w:val="00D81A54"/>
    <w:rsid w:val="00D82D03"/>
    <w:rsid w:val="00D85355"/>
    <w:rsid w:val="00D8667E"/>
    <w:rsid w:val="00D87F62"/>
    <w:rsid w:val="00D9053F"/>
    <w:rsid w:val="00D928A3"/>
    <w:rsid w:val="00D92AB6"/>
    <w:rsid w:val="00D94D76"/>
    <w:rsid w:val="00DA0A79"/>
    <w:rsid w:val="00DA0CB3"/>
    <w:rsid w:val="00DA253E"/>
    <w:rsid w:val="00DA28E8"/>
    <w:rsid w:val="00DA2E91"/>
    <w:rsid w:val="00DA371E"/>
    <w:rsid w:val="00DA5395"/>
    <w:rsid w:val="00DA5F8D"/>
    <w:rsid w:val="00DA6B99"/>
    <w:rsid w:val="00DA7BB9"/>
    <w:rsid w:val="00DB1639"/>
    <w:rsid w:val="00DB3636"/>
    <w:rsid w:val="00DB5C02"/>
    <w:rsid w:val="00DC0A56"/>
    <w:rsid w:val="00DC2C70"/>
    <w:rsid w:val="00DC2F03"/>
    <w:rsid w:val="00DC6B9F"/>
    <w:rsid w:val="00DC6CCE"/>
    <w:rsid w:val="00DC72DA"/>
    <w:rsid w:val="00DD2CC7"/>
    <w:rsid w:val="00DD3357"/>
    <w:rsid w:val="00DD7446"/>
    <w:rsid w:val="00DE0A6E"/>
    <w:rsid w:val="00DE0E28"/>
    <w:rsid w:val="00DE12A3"/>
    <w:rsid w:val="00DE1D9E"/>
    <w:rsid w:val="00DE25A8"/>
    <w:rsid w:val="00DE304E"/>
    <w:rsid w:val="00DE4750"/>
    <w:rsid w:val="00DE5594"/>
    <w:rsid w:val="00DF0C81"/>
    <w:rsid w:val="00DF1025"/>
    <w:rsid w:val="00DF1C46"/>
    <w:rsid w:val="00DF315A"/>
    <w:rsid w:val="00DF6956"/>
    <w:rsid w:val="00DF7AE5"/>
    <w:rsid w:val="00E00E3D"/>
    <w:rsid w:val="00E0315D"/>
    <w:rsid w:val="00E03C25"/>
    <w:rsid w:val="00E07C38"/>
    <w:rsid w:val="00E113B2"/>
    <w:rsid w:val="00E1207B"/>
    <w:rsid w:val="00E1250F"/>
    <w:rsid w:val="00E12901"/>
    <w:rsid w:val="00E12A2B"/>
    <w:rsid w:val="00E1475E"/>
    <w:rsid w:val="00E15A7C"/>
    <w:rsid w:val="00E179FC"/>
    <w:rsid w:val="00E17FA0"/>
    <w:rsid w:val="00E221A5"/>
    <w:rsid w:val="00E2421D"/>
    <w:rsid w:val="00E25876"/>
    <w:rsid w:val="00E31108"/>
    <w:rsid w:val="00E328A1"/>
    <w:rsid w:val="00E32958"/>
    <w:rsid w:val="00E33558"/>
    <w:rsid w:val="00E3376D"/>
    <w:rsid w:val="00E33940"/>
    <w:rsid w:val="00E33FF5"/>
    <w:rsid w:val="00E3417A"/>
    <w:rsid w:val="00E34388"/>
    <w:rsid w:val="00E34EF0"/>
    <w:rsid w:val="00E367DC"/>
    <w:rsid w:val="00E36BCF"/>
    <w:rsid w:val="00E374C7"/>
    <w:rsid w:val="00E435B7"/>
    <w:rsid w:val="00E43A93"/>
    <w:rsid w:val="00E451D2"/>
    <w:rsid w:val="00E4566E"/>
    <w:rsid w:val="00E4569F"/>
    <w:rsid w:val="00E45E17"/>
    <w:rsid w:val="00E45F99"/>
    <w:rsid w:val="00E46D07"/>
    <w:rsid w:val="00E47C57"/>
    <w:rsid w:val="00E47D74"/>
    <w:rsid w:val="00E50907"/>
    <w:rsid w:val="00E50EA2"/>
    <w:rsid w:val="00E51FE8"/>
    <w:rsid w:val="00E556E4"/>
    <w:rsid w:val="00E5576D"/>
    <w:rsid w:val="00E60EAA"/>
    <w:rsid w:val="00E6150D"/>
    <w:rsid w:val="00E615BA"/>
    <w:rsid w:val="00E617EB"/>
    <w:rsid w:val="00E6410B"/>
    <w:rsid w:val="00E65AB0"/>
    <w:rsid w:val="00E668A1"/>
    <w:rsid w:val="00E71C67"/>
    <w:rsid w:val="00E71C83"/>
    <w:rsid w:val="00E75E7B"/>
    <w:rsid w:val="00E76E3C"/>
    <w:rsid w:val="00E80551"/>
    <w:rsid w:val="00E8172F"/>
    <w:rsid w:val="00E83497"/>
    <w:rsid w:val="00E84C67"/>
    <w:rsid w:val="00E86EBD"/>
    <w:rsid w:val="00E91BDD"/>
    <w:rsid w:val="00E93495"/>
    <w:rsid w:val="00E949A7"/>
    <w:rsid w:val="00E94DEE"/>
    <w:rsid w:val="00E95B52"/>
    <w:rsid w:val="00E97E51"/>
    <w:rsid w:val="00EA0BB4"/>
    <w:rsid w:val="00EA244F"/>
    <w:rsid w:val="00EA33C3"/>
    <w:rsid w:val="00EB2106"/>
    <w:rsid w:val="00EB2795"/>
    <w:rsid w:val="00EB2EFE"/>
    <w:rsid w:val="00EB3C6E"/>
    <w:rsid w:val="00EB50F6"/>
    <w:rsid w:val="00EB5AE0"/>
    <w:rsid w:val="00EB7A06"/>
    <w:rsid w:val="00EC00AE"/>
    <w:rsid w:val="00EC09CC"/>
    <w:rsid w:val="00EC2BDC"/>
    <w:rsid w:val="00EC4A52"/>
    <w:rsid w:val="00EC5116"/>
    <w:rsid w:val="00EC59A2"/>
    <w:rsid w:val="00EC6821"/>
    <w:rsid w:val="00EC7761"/>
    <w:rsid w:val="00ED0003"/>
    <w:rsid w:val="00ED0E1B"/>
    <w:rsid w:val="00ED0F4F"/>
    <w:rsid w:val="00ED1D8C"/>
    <w:rsid w:val="00ED3B76"/>
    <w:rsid w:val="00ED5A28"/>
    <w:rsid w:val="00ED602C"/>
    <w:rsid w:val="00EE1C2E"/>
    <w:rsid w:val="00EE30B1"/>
    <w:rsid w:val="00EE3705"/>
    <w:rsid w:val="00EE45CC"/>
    <w:rsid w:val="00EE4A9C"/>
    <w:rsid w:val="00EE54BB"/>
    <w:rsid w:val="00EF08A3"/>
    <w:rsid w:val="00EF1557"/>
    <w:rsid w:val="00EF27E6"/>
    <w:rsid w:val="00EF4C24"/>
    <w:rsid w:val="00EF4DE3"/>
    <w:rsid w:val="00EF57C3"/>
    <w:rsid w:val="00EF605E"/>
    <w:rsid w:val="00EF616E"/>
    <w:rsid w:val="00EF66E0"/>
    <w:rsid w:val="00EF7D06"/>
    <w:rsid w:val="00F01FC7"/>
    <w:rsid w:val="00F0207C"/>
    <w:rsid w:val="00F024C7"/>
    <w:rsid w:val="00F042AC"/>
    <w:rsid w:val="00F04405"/>
    <w:rsid w:val="00F053ED"/>
    <w:rsid w:val="00F07078"/>
    <w:rsid w:val="00F07D0C"/>
    <w:rsid w:val="00F11449"/>
    <w:rsid w:val="00F11B19"/>
    <w:rsid w:val="00F13041"/>
    <w:rsid w:val="00F1377F"/>
    <w:rsid w:val="00F13966"/>
    <w:rsid w:val="00F13C52"/>
    <w:rsid w:val="00F14154"/>
    <w:rsid w:val="00F14E2A"/>
    <w:rsid w:val="00F1652C"/>
    <w:rsid w:val="00F1668B"/>
    <w:rsid w:val="00F1684A"/>
    <w:rsid w:val="00F1788F"/>
    <w:rsid w:val="00F20420"/>
    <w:rsid w:val="00F20A04"/>
    <w:rsid w:val="00F22074"/>
    <w:rsid w:val="00F22D18"/>
    <w:rsid w:val="00F24EB6"/>
    <w:rsid w:val="00F25EA8"/>
    <w:rsid w:val="00F2649E"/>
    <w:rsid w:val="00F27CDB"/>
    <w:rsid w:val="00F30053"/>
    <w:rsid w:val="00F31065"/>
    <w:rsid w:val="00F31E30"/>
    <w:rsid w:val="00F32B1A"/>
    <w:rsid w:val="00F35400"/>
    <w:rsid w:val="00F36F18"/>
    <w:rsid w:val="00F44B02"/>
    <w:rsid w:val="00F45FBF"/>
    <w:rsid w:val="00F508AF"/>
    <w:rsid w:val="00F52A03"/>
    <w:rsid w:val="00F53FBA"/>
    <w:rsid w:val="00F54D45"/>
    <w:rsid w:val="00F55BF0"/>
    <w:rsid w:val="00F60986"/>
    <w:rsid w:val="00F65FA5"/>
    <w:rsid w:val="00F7047C"/>
    <w:rsid w:val="00F70CE5"/>
    <w:rsid w:val="00F7569A"/>
    <w:rsid w:val="00F75C09"/>
    <w:rsid w:val="00F76170"/>
    <w:rsid w:val="00F7724C"/>
    <w:rsid w:val="00F80426"/>
    <w:rsid w:val="00F828B1"/>
    <w:rsid w:val="00F8415B"/>
    <w:rsid w:val="00F8604B"/>
    <w:rsid w:val="00F8664A"/>
    <w:rsid w:val="00F90430"/>
    <w:rsid w:val="00F91067"/>
    <w:rsid w:val="00F911CF"/>
    <w:rsid w:val="00F9592A"/>
    <w:rsid w:val="00F96E58"/>
    <w:rsid w:val="00F97291"/>
    <w:rsid w:val="00FA2D0B"/>
    <w:rsid w:val="00FA6448"/>
    <w:rsid w:val="00FA6F8E"/>
    <w:rsid w:val="00FA79D3"/>
    <w:rsid w:val="00FA7E2A"/>
    <w:rsid w:val="00FB013E"/>
    <w:rsid w:val="00FB1E60"/>
    <w:rsid w:val="00FB20D4"/>
    <w:rsid w:val="00FB37A4"/>
    <w:rsid w:val="00FB4FC8"/>
    <w:rsid w:val="00FB51AC"/>
    <w:rsid w:val="00FB52F2"/>
    <w:rsid w:val="00FB72B8"/>
    <w:rsid w:val="00FC146A"/>
    <w:rsid w:val="00FC223D"/>
    <w:rsid w:val="00FC5CF9"/>
    <w:rsid w:val="00FC69B8"/>
    <w:rsid w:val="00FC7C51"/>
    <w:rsid w:val="00FD4086"/>
    <w:rsid w:val="00FD4CDC"/>
    <w:rsid w:val="00FD4CE2"/>
    <w:rsid w:val="00FD5B7A"/>
    <w:rsid w:val="00FD622B"/>
    <w:rsid w:val="00FE0F91"/>
    <w:rsid w:val="00FE1F0C"/>
    <w:rsid w:val="00FE235A"/>
    <w:rsid w:val="00FE2814"/>
    <w:rsid w:val="00FE2910"/>
    <w:rsid w:val="00FE35DA"/>
    <w:rsid w:val="00FE4D73"/>
    <w:rsid w:val="00FE50FD"/>
    <w:rsid w:val="00FE6F08"/>
    <w:rsid w:val="00FF1B6C"/>
    <w:rsid w:val="00FF2C91"/>
    <w:rsid w:val="00FF5F97"/>
    <w:rsid w:val="00FF78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2B4673"/>
  <w15:docId w15:val="{6FCB9C46-EBA9-460C-983B-0869C7565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DDE"/>
    <w:pPr>
      <w:spacing w:after="200" w:line="276" w:lineRule="auto"/>
    </w:pPr>
    <w:rPr>
      <w:sz w:val="22"/>
      <w:szCs w:val="22"/>
      <w:lang w:val="uk-UA" w:eastAsia="en-US"/>
    </w:rPr>
  </w:style>
  <w:style w:type="paragraph" w:styleId="1">
    <w:name w:val="heading 1"/>
    <w:basedOn w:val="a"/>
    <w:next w:val="a"/>
    <w:link w:val="10"/>
    <w:qFormat/>
    <w:locked/>
    <w:rsid w:val="00A536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nhideWhenUsed/>
    <w:qFormat/>
    <w:locked/>
    <w:rsid w:val="004751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semiHidden/>
    <w:unhideWhenUsed/>
    <w:qFormat/>
    <w:locked/>
    <w:rsid w:val="004761C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5">
    <w:name w:val="heading 5"/>
    <w:basedOn w:val="a"/>
    <w:next w:val="a"/>
    <w:link w:val="50"/>
    <w:semiHidden/>
    <w:unhideWhenUsed/>
    <w:qFormat/>
    <w:locked/>
    <w:rsid w:val="00A536CB"/>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rPr>
  </w:style>
  <w:style w:type="character" w:customStyle="1" w:styleId="a6">
    <w:name w:val="Нижний колонтитул Знак"/>
    <w:link w:val="a5"/>
    <w:uiPriority w:val="99"/>
    <w:locked/>
    <w:rsid w:val="00C420E7"/>
    <w:rPr>
      <w:rFonts w:cs="Times New Roman"/>
    </w:rPr>
  </w:style>
  <w:style w:type="paragraph" w:styleId="a7">
    <w:name w:val="No Spacing"/>
    <w:qFormat/>
    <w:rsid w:val="00A45CEB"/>
    <w:rPr>
      <w:sz w:val="22"/>
      <w:szCs w:val="22"/>
      <w:lang w:val="uk-UA" w:eastAsia="en-US"/>
    </w:rPr>
  </w:style>
  <w:style w:type="character" w:customStyle="1" w:styleId="rvts0">
    <w:name w:val="rvts0"/>
    <w:uiPriority w:val="99"/>
    <w:rsid w:val="00C22326"/>
    <w:rPr>
      <w:rFonts w:cs="Times New Roman"/>
    </w:rPr>
  </w:style>
  <w:style w:type="character" w:styleId="a8">
    <w:name w:val="Hyperlink"/>
    <w:uiPriority w:val="99"/>
    <w:semiHidden/>
    <w:rsid w:val="000E1CDD"/>
    <w:rPr>
      <w:rFonts w:cs="Times New Roman"/>
      <w:color w:val="0000FF"/>
      <w:u w:val="single"/>
    </w:rPr>
  </w:style>
  <w:style w:type="paragraph" w:styleId="a9">
    <w:name w:val="List Paragraph"/>
    <w:basedOn w:val="a"/>
    <w:link w:val="aa"/>
    <w:uiPriority w:val="34"/>
    <w:qFormat/>
    <w:rsid w:val="008F6A1F"/>
    <w:pPr>
      <w:ind w:left="720"/>
      <w:contextualSpacing/>
    </w:pPr>
  </w:style>
  <w:style w:type="paragraph" w:styleId="ab">
    <w:name w:val="Document Map"/>
    <w:basedOn w:val="a"/>
    <w:link w:val="ac"/>
    <w:uiPriority w:val="99"/>
    <w:semiHidden/>
    <w:rsid w:val="00A247D0"/>
    <w:pPr>
      <w:shd w:val="clear" w:color="auto" w:fill="000080"/>
    </w:pPr>
    <w:rPr>
      <w:rFonts w:ascii="Times New Roman" w:hAnsi="Times New Roman"/>
      <w:sz w:val="0"/>
      <w:szCs w:val="0"/>
    </w:rPr>
  </w:style>
  <w:style w:type="character" w:customStyle="1" w:styleId="ac">
    <w:name w:val="Схема документа Знак"/>
    <w:link w:val="ab"/>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d">
    <w:name w:val="Table Grid"/>
    <w:basedOn w:val="a1"/>
    <w:uiPriority w:val="99"/>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42E89"/>
    <w:pPr>
      <w:spacing w:after="0" w:line="240" w:lineRule="auto"/>
    </w:pPr>
    <w:rPr>
      <w:rFonts w:ascii="Tahoma" w:hAnsi="Tahoma"/>
      <w:sz w:val="16"/>
      <w:szCs w:val="16"/>
    </w:rPr>
  </w:style>
  <w:style w:type="character" w:customStyle="1" w:styleId="af">
    <w:name w:val="Текст выноски Знак"/>
    <w:link w:val="ae"/>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21">
    <w:name w:val="Body Text 2"/>
    <w:basedOn w:val="a"/>
    <w:link w:val="22"/>
    <w:uiPriority w:val="99"/>
    <w:semiHidden/>
    <w:unhideWhenUsed/>
    <w:rsid w:val="00AC15C8"/>
    <w:pPr>
      <w:spacing w:after="120" w:line="480" w:lineRule="auto"/>
    </w:pPr>
  </w:style>
  <w:style w:type="character" w:customStyle="1" w:styleId="22">
    <w:name w:val="Основной текст 2 Знак"/>
    <w:link w:val="21"/>
    <w:uiPriority w:val="99"/>
    <w:semiHidden/>
    <w:rsid w:val="00AC15C8"/>
    <w:rPr>
      <w:sz w:val="22"/>
      <w:szCs w:val="22"/>
      <w:lang w:eastAsia="en-US"/>
    </w:rPr>
  </w:style>
  <w:style w:type="paragraph" w:customStyle="1" w:styleId="af0">
    <w:basedOn w:val="a"/>
    <w:next w:val="af1"/>
    <w:link w:val="af2"/>
    <w:qFormat/>
    <w:rsid w:val="00AC15C8"/>
    <w:pPr>
      <w:widowControl w:val="0"/>
      <w:spacing w:after="0" w:line="240" w:lineRule="auto"/>
      <w:ind w:left="320"/>
      <w:jc w:val="center"/>
    </w:pPr>
    <w:rPr>
      <w:rFonts w:ascii="Arial" w:eastAsia="Times New Roman" w:hAnsi="Arial"/>
      <w:b/>
      <w:snapToGrid w:val="0"/>
      <w:sz w:val="18"/>
      <w:szCs w:val="20"/>
    </w:rPr>
  </w:style>
  <w:style w:type="character" w:customStyle="1" w:styleId="af2">
    <w:name w:val="Название Знак"/>
    <w:link w:val="af0"/>
    <w:rsid w:val="00AC15C8"/>
    <w:rPr>
      <w:rFonts w:ascii="Arial" w:eastAsia="Times New Roman" w:hAnsi="Arial"/>
      <w:b/>
      <w:snapToGrid w:val="0"/>
      <w:sz w:val="18"/>
      <w:lang w:val="uk-UA"/>
    </w:rPr>
  </w:style>
  <w:style w:type="paragraph" w:styleId="af3">
    <w:name w:val="Subtitle"/>
    <w:basedOn w:val="a"/>
    <w:link w:val="af4"/>
    <w:uiPriority w:val="99"/>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4">
    <w:name w:val="Подзаголовок Знак"/>
    <w:link w:val="af3"/>
    <w:uiPriority w:val="99"/>
    <w:rsid w:val="00AC15C8"/>
    <w:rPr>
      <w:rFonts w:ascii="Times New Roman" w:eastAsia="Times New Roman" w:hAnsi="Times New Roman"/>
      <w:b/>
      <w:noProof/>
      <w:sz w:val="24"/>
      <w:szCs w:val="24"/>
      <w:lang w:val="en-GB" w:eastAsia="en-US"/>
    </w:rPr>
  </w:style>
  <w:style w:type="paragraph" w:styleId="af1">
    <w:name w:val="Title"/>
    <w:basedOn w:val="a"/>
    <w:next w:val="a"/>
    <w:link w:val="af5"/>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af5">
    <w:name w:val="Заголовок Знак"/>
    <w:link w:val="af1"/>
    <w:rsid w:val="00AC15C8"/>
    <w:rPr>
      <w:rFonts w:ascii="Calibri Light" w:eastAsia="Times New Roman" w:hAnsi="Calibri Light" w:cs="Times New Roman"/>
      <w:b/>
      <w:bCs/>
      <w:kern w:val="28"/>
      <w:sz w:val="32"/>
      <w:szCs w:val="32"/>
      <w:lang w:val="uk-UA" w:eastAsia="en-US"/>
    </w:rPr>
  </w:style>
  <w:style w:type="paragraph" w:customStyle="1" w:styleId="11">
    <w:name w:val="Обычный (веб)1"/>
    <w:basedOn w:val="a"/>
    <w:uiPriority w:val="99"/>
    <w:unhideWhenUsed/>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6">
    <w:name w:val="annotation reference"/>
    <w:uiPriority w:val="99"/>
    <w:semiHidden/>
    <w:unhideWhenUsed/>
    <w:rsid w:val="009C769C"/>
    <w:rPr>
      <w:sz w:val="16"/>
      <w:szCs w:val="16"/>
    </w:rPr>
  </w:style>
  <w:style w:type="paragraph" w:styleId="af7">
    <w:name w:val="annotation text"/>
    <w:basedOn w:val="a"/>
    <w:link w:val="af8"/>
    <w:uiPriority w:val="99"/>
    <w:semiHidden/>
    <w:unhideWhenUsed/>
    <w:rsid w:val="009C769C"/>
    <w:pPr>
      <w:spacing w:line="240" w:lineRule="auto"/>
    </w:pPr>
    <w:rPr>
      <w:sz w:val="20"/>
      <w:szCs w:val="20"/>
    </w:rPr>
  </w:style>
  <w:style w:type="character" w:customStyle="1" w:styleId="af8">
    <w:name w:val="Текст примечания Знак"/>
    <w:link w:val="af7"/>
    <w:uiPriority w:val="99"/>
    <w:semiHidden/>
    <w:rsid w:val="009C769C"/>
    <w:rPr>
      <w:lang w:eastAsia="en-US"/>
    </w:rPr>
  </w:style>
  <w:style w:type="character" w:customStyle="1" w:styleId="10">
    <w:name w:val="Заголовок 1 Знак"/>
    <w:basedOn w:val="a0"/>
    <w:link w:val="1"/>
    <w:rsid w:val="00A536CB"/>
    <w:rPr>
      <w:rFonts w:asciiTheme="majorHAnsi" w:eastAsiaTheme="majorEastAsia" w:hAnsiTheme="majorHAnsi" w:cstheme="majorBidi"/>
      <w:color w:val="2F5496" w:themeColor="accent1" w:themeShade="BF"/>
      <w:sz w:val="32"/>
      <w:szCs w:val="32"/>
      <w:lang w:val="uk-UA" w:eastAsia="en-US"/>
    </w:rPr>
  </w:style>
  <w:style w:type="character" w:customStyle="1" w:styleId="50">
    <w:name w:val="Заголовок 5 Знак"/>
    <w:basedOn w:val="a0"/>
    <w:link w:val="5"/>
    <w:semiHidden/>
    <w:rsid w:val="00A536CB"/>
    <w:rPr>
      <w:rFonts w:asciiTheme="majorHAnsi" w:eastAsiaTheme="majorEastAsia" w:hAnsiTheme="majorHAnsi" w:cstheme="majorBidi"/>
      <w:color w:val="2F5496" w:themeColor="accent1" w:themeShade="BF"/>
      <w:sz w:val="22"/>
      <w:szCs w:val="22"/>
      <w:lang w:val="uk-UA" w:eastAsia="en-US"/>
    </w:rPr>
  </w:style>
  <w:style w:type="paragraph" w:styleId="af9">
    <w:name w:val="Body Text"/>
    <w:basedOn w:val="a"/>
    <w:link w:val="afa"/>
    <w:uiPriority w:val="99"/>
    <w:unhideWhenUsed/>
    <w:rsid w:val="00A536CB"/>
    <w:pPr>
      <w:spacing w:after="120"/>
    </w:pPr>
  </w:style>
  <w:style w:type="character" w:customStyle="1" w:styleId="afa">
    <w:name w:val="Основной текст Знак"/>
    <w:basedOn w:val="a0"/>
    <w:link w:val="af9"/>
    <w:uiPriority w:val="99"/>
    <w:rsid w:val="00A536CB"/>
    <w:rPr>
      <w:sz w:val="22"/>
      <w:szCs w:val="22"/>
      <w:lang w:val="uk-UA" w:eastAsia="en-US"/>
    </w:rPr>
  </w:style>
  <w:style w:type="paragraph" w:customStyle="1" w:styleId="12">
    <w:name w:val="Обычный1"/>
    <w:uiPriority w:val="99"/>
    <w:rsid w:val="009A1F1B"/>
    <w:pPr>
      <w:spacing w:line="276" w:lineRule="auto"/>
    </w:pPr>
    <w:rPr>
      <w:rFonts w:ascii="Arial" w:eastAsia="Times New Roman" w:hAnsi="Arial" w:cs="Arial"/>
      <w:color w:val="000000"/>
      <w:sz w:val="22"/>
      <w:szCs w:val="22"/>
    </w:rPr>
  </w:style>
  <w:style w:type="paragraph" w:styleId="afb">
    <w:name w:val="Normal (Web)"/>
    <w:aliases w:val="Обычный (Web), Знак17,Знак18 Знак,Знак17 Знак1,Знак17, Знак18 Знак, Знак17 Знак1,Обычный (веб) Знак1,Обычный (веб) Знак Знак1,Обычный (Web) Знак Знак Знак Знак,Обычный (веб) Знак Знак Знак,Обычный (веб) Знак Знак"/>
    <w:basedOn w:val="a"/>
    <w:link w:val="afc"/>
    <w:qFormat/>
    <w:rsid w:val="009A1F1B"/>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fc">
    <w:name w:val="Обычный (веб) Знак"/>
    <w:aliases w:val="Обычный (Web) Знак, Знак17 Знак,Знак18 Знак Знак,Знак17 Знак1 Знак,Знак17 Знак, Знак18 Знак Знак, Знак17 Знак1 Знак,Обычный (веб) Знак1 Знак,Обычный (веб) Знак Знак1 Знак,Обычный (Web) Знак Знак Знак Знак Знак"/>
    <w:link w:val="afb"/>
    <w:locked/>
    <w:rsid w:val="009A1F1B"/>
    <w:rPr>
      <w:rFonts w:ascii="Times New Roman" w:eastAsia="Times New Roman" w:hAnsi="Times New Roman"/>
      <w:sz w:val="24"/>
      <w:szCs w:val="24"/>
      <w:lang w:val="uk-UA" w:eastAsia="uk-UA"/>
    </w:rPr>
  </w:style>
  <w:style w:type="character" w:styleId="afd">
    <w:name w:val="FollowedHyperlink"/>
    <w:basedOn w:val="a0"/>
    <w:uiPriority w:val="99"/>
    <w:semiHidden/>
    <w:unhideWhenUsed/>
    <w:rsid w:val="00BD623D"/>
    <w:rPr>
      <w:color w:val="954F72" w:themeColor="followedHyperlink"/>
      <w:u w:val="single"/>
    </w:rPr>
  </w:style>
  <w:style w:type="character" w:customStyle="1" w:styleId="s11">
    <w:name w:val="s11"/>
    <w:rsid w:val="00B20603"/>
  </w:style>
  <w:style w:type="character" w:customStyle="1" w:styleId="20">
    <w:name w:val="Заголовок 2 Знак"/>
    <w:basedOn w:val="a0"/>
    <w:link w:val="2"/>
    <w:rsid w:val="0047512C"/>
    <w:rPr>
      <w:rFonts w:asciiTheme="majorHAnsi" w:eastAsiaTheme="majorEastAsia" w:hAnsiTheme="majorHAnsi" w:cstheme="majorBidi"/>
      <w:color w:val="2F5496" w:themeColor="accent1" w:themeShade="BF"/>
      <w:sz w:val="26"/>
      <w:szCs w:val="26"/>
      <w:lang w:val="uk-UA" w:eastAsia="en-US"/>
    </w:rPr>
  </w:style>
  <w:style w:type="paragraph" w:customStyle="1" w:styleId="LO-normal">
    <w:name w:val="LO-normal"/>
    <w:qFormat/>
    <w:rsid w:val="00B05A1A"/>
    <w:pPr>
      <w:suppressAutoHyphens/>
      <w:spacing w:line="276" w:lineRule="auto"/>
    </w:pPr>
    <w:rPr>
      <w:rFonts w:ascii="Arial" w:eastAsia="Times New Roman" w:hAnsi="Arial" w:cs="Arial"/>
      <w:color w:val="000000"/>
      <w:kern w:val="1"/>
      <w:sz w:val="22"/>
      <w:szCs w:val="22"/>
      <w:lang w:eastAsia="zh-CN"/>
    </w:rPr>
  </w:style>
  <w:style w:type="character" w:customStyle="1" w:styleId="rvts23">
    <w:name w:val="rvts23"/>
    <w:basedOn w:val="a0"/>
    <w:rsid w:val="00B30D8C"/>
  </w:style>
  <w:style w:type="character" w:customStyle="1" w:styleId="dkcode">
    <w:name w:val="dk_code"/>
    <w:basedOn w:val="a0"/>
    <w:rsid w:val="00313845"/>
  </w:style>
  <w:style w:type="paragraph" w:customStyle="1" w:styleId="13">
    <w:name w:val="Без интервала1"/>
    <w:rsid w:val="00BB6D4D"/>
    <w:rPr>
      <w:rFonts w:eastAsia="Times New Roman"/>
      <w:sz w:val="22"/>
      <w:szCs w:val="22"/>
      <w:lang w:eastAsia="en-US"/>
    </w:rPr>
  </w:style>
  <w:style w:type="character" w:customStyle="1" w:styleId="aa">
    <w:name w:val="Абзац списка Знак"/>
    <w:link w:val="a9"/>
    <w:uiPriority w:val="34"/>
    <w:rsid w:val="008E4F04"/>
    <w:rPr>
      <w:sz w:val="22"/>
      <w:szCs w:val="22"/>
      <w:lang w:val="uk-UA" w:eastAsia="en-US"/>
    </w:rPr>
  </w:style>
  <w:style w:type="character" w:styleId="afe">
    <w:name w:val="Strong"/>
    <w:basedOn w:val="a0"/>
    <w:uiPriority w:val="22"/>
    <w:qFormat/>
    <w:locked/>
    <w:rsid w:val="00F2649E"/>
    <w:rPr>
      <w:b/>
      <w:bCs/>
    </w:rPr>
  </w:style>
  <w:style w:type="character" w:styleId="aff">
    <w:name w:val="Emphasis"/>
    <w:basedOn w:val="a0"/>
    <w:uiPriority w:val="20"/>
    <w:qFormat/>
    <w:locked/>
    <w:rsid w:val="00AB795E"/>
    <w:rPr>
      <w:i/>
      <w:iCs/>
    </w:rPr>
  </w:style>
  <w:style w:type="character" w:customStyle="1" w:styleId="30">
    <w:name w:val="Заголовок 3 Знак"/>
    <w:basedOn w:val="a0"/>
    <w:link w:val="3"/>
    <w:semiHidden/>
    <w:rsid w:val="004761C3"/>
    <w:rPr>
      <w:rFonts w:asciiTheme="majorHAnsi" w:eastAsiaTheme="majorEastAsia" w:hAnsiTheme="majorHAnsi" w:cstheme="majorBidi"/>
      <w:color w:val="1F3763" w:themeColor="accent1" w:themeShade="7F"/>
      <w:sz w:val="24"/>
      <w:szCs w:val="24"/>
      <w:lang w:val="uk-UA" w:eastAsia="en-US"/>
    </w:rPr>
  </w:style>
  <w:style w:type="paragraph" w:styleId="aff0">
    <w:name w:val="Body Text Indent"/>
    <w:basedOn w:val="a"/>
    <w:link w:val="aff1"/>
    <w:uiPriority w:val="99"/>
    <w:unhideWhenUsed/>
    <w:rsid w:val="004761C3"/>
    <w:pPr>
      <w:spacing w:after="120"/>
      <w:ind w:left="283"/>
    </w:pPr>
  </w:style>
  <w:style w:type="character" w:customStyle="1" w:styleId="aff1">
    <w:name w:val="Основной текст с отступом Знак"/>
    <w:basedOn w:val="a0"/>
    <w:link w:val="aff0"/>
    <w:uiPriority w:val="99"/>
    <w:rsid w:val="004761C3"/>
    <w:rPr>
      <w:sz w:val="22"/>
      <w:szCs w:val="22"/>
      <w:lang w:val="uk-UA" w:eastAsia="en-US"/>
    </w:rPr>
  </w:style>
  <w:style w:type="paragraph" w:styleId="HTML">
    <w:name w:val="HTML Preformatted"/>
    <w:basedOn w:val="a"/>
    <w:link w:val="HTML0"/>
    <w:uiPriority w:val="99"/>
    <w:unhideWhenUsed/>
    <w:qFormat/>
    <w:rsid w:val="00476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ru-RU" w:eastAsia="ru-RU"/>
    </w:rPr>
  </w:style>
  <w:style w:type="character" w:customStyle="1" w:styleId="HTML0">
    <w:name w:val="Стандартный HTML Знак"/>
    <w:basedOn w:val="a0"/>
    <w:link w:val="HTML"/>
    <w:uiPriority w:val="99"/>
    <w:rsid w:val="004761C3"/>
    <w:rPr>
      <w:rFonts w:ascii="Courier New" w:eastAsia="Times New Roman" w:hAnsi="Courier New"/>
    </w:rPr>
  </w:style>
  <w:style w:type="character" w:customStyle="1" w:styleId="14">
    <w:name w:val="Шрифт абзацу за замовчуванням1"/>
    <w:qFormat/>
    <w:rsid w:val="003458BB"/>
    <w:rPr>
      <w:rFonts w:ascii="Calibri" w:hAnsi="Calibri"/>
      <w:sz w:val="20"/>
    </w:rPr>
  </w:style>
  <w:style w:type="paragraph" w:customStyle="1" w:styleId="15">
    <w:name w:val="Звичайний1"/>
    <w:basedOn w:val="a"/>
    <w:qFormat/>
    <w:rsid w:val="003458BB"/>
    <w:pPr>
      <w:spacing w:after="160" w:line="256" w:lineRule="auto"/>
    </w:pPr>
    <w:rPr>
      <w:rFonts w:ascii="Times New Roman" w:eastAsia="NSimSun" w:hAnsi="Times New Roman" w:cs="Arial"/>
      <w:szCs w:val="20"/>
      <w:lang w:val="en-US" w:eastAsia="zh-CN" w:bidi="hi-IN"/>
    </w:rPr>
  </w:style>
  <w:style w:type="paragraph" w:customStyle="1" w:styleId="aff2">
    <w:name w:val="Нормальний текст"/>
    <w:basedOn w:val="a"/>
    <w:rsid w:val="00AB3F3F"/>
    <w:pPr>
      <w:suppressAutoHyphens/>
      <w:spacing w:before="120" w:after="0" w:line="100" w:lineRule="atLeast"/>
      <w:ind w:firstLine="567"/>
    </w:pPr>
    <w:rPr>
      <w:rFonts w:ascii="Antiqua" w:eastAsia="Times New Roman" w:hAnsi="Antiqua"/>
      <w:sz w:val="26"/>
      <w:szCs w:val="20"/>
      <w:lang w:eastAsia="ar-SA"/>
    </w:rPr>
  </w:style>
  <w:style w:type="paragraph" w:customStyle="1" w:styleId="aff3">
    <w:name w:val="Содержимое таблицы"/>
    <w:basedOn w:val="a"/>
    <w:rsid w:val="00AB3F3F"/>
    <w:pPr>
      <w:suppressLineNumbers/>
      <w:suppressAutoHyphens/>
    </w:pPr>
    <w:rPr>
      <w:rFonts w:eastAsia="SimSun" w:cs="font45"/>
      <w:lang w:val="ru-RU" w:eastAsia="ar-SA"/>
    </w:rPr>
  </w:style>
  <w:style w:type="character" w:customStyle="1" w:styleId="rvts46">
    <w:name w:val="rvts46"/>
    <w:basedOn w:val="a0"/>
    <w:rsid w:val="00583BF5"/>
  </w:style>
  <w:style w:type="paragraph" w:customStyle="1" w:styleId="210">
    <w:name w:val="Основной текст с отступом 21"/>
    <w:basedOn w:val="a"/>
    <w:uiPriority w:val="99"/>
    <w:rsid w:val="00B52023"/>
    <w:pPr>
      <w:suppressAutoHyphens/>
      <w:spacing w:after="120" w:line="480" w:lineRule="auto"/>
      <w:ind w:left="283"/>
    </w:pPr>
    <w:rPr>
      <w:rFonts w:eastAsia="Times New Roman"/>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54166">
      <w:bodyDiv w:val="1"/>
      <w:marLeft w:val="0"/>
      <w:marRight w:val="0"/>
      <w:marTop w:val="0"/>
      <w:marBottom w:val="0"/>
      <w:divBdr>
        <w:top w:val="none" w:sz="0" w:space="0" w:color="auto"/>
        <w:left w:val="none" w:sz="0" w:space="0" w:color="auto"/>
        <w:bottom w:val="none" w:sz="0" w:space="0" w:color="auto"/>
        <w:right w:val="none" w:sz="0" w:space="0" w:color="auto"/>
      </w:divBdr>
    </w:div>
    <w:div w:id="125322409">
      <w:bodyDiv w:val="1"/>
      <w:marLeft w:val="0"/>
      <w:marRight w:val="0"/>
      <w:marTop w:val="0"/>
      <w:marBottom w:val="0"/>
      <w:divBdr>
        <w:top w:val="none" w:sz="0" w:space="0" w:color="auto"/>
        <w:left w:val="none" w:sz="0" w:space="0" w:color="auto"/>
        <w:bottom w:val="none" w:sz="0" w:space="0" w:color="auto"/>
        <w:right w:val="none" w:sz="0" w:space="0" w:color="auto"/>
      </w:divBdr>
    </w:div>
    <w:div w:id="304818413">
      <w:bodyDiv w:val="1"/>
      <w:marLeft w:val="0"/>
      <w:marRight w:val="0"/>
      <w:marTop w:val="0"/>
      <w:marBottom w:val="0"/>
      <w:divBdr>
        <w:top w:val="none" w:sz="0" w:space="0" w:color="auto"/>
        <w:left w:val="none" w:sz="0" w:space="0" w:color="auto"/>
        <w:bottom w:val="none" w:sz="0" w:space="0" w:color="auto"/>
        <w:right w:val="none" w:sz="0" w:space="0" w:color="auto"/>
      </w:divBdr>
    </w:div>
    <w:div w:id="328606400">
      <w:bodyDiv w:val="1"/>
      <w:marLeft w:val="0"/>
      <w:marRight w:val="0"/>
      <w:marTop w:val="0"/>
      <w:marBottom w:val="0"/>
      <w:divBdr>
        <w:top w:val="none" w:sz="0" w:space="0" w:color="auto"/>
        <w:left w:val="none" w:sz="0" w:space="0" w:color="auto"/>
        <w:bottom w:val="none" w:sz="0" w:space="0" w:color="auto"/>
        <w:right w:val="none" w:sz="0" w:space="0" w:color="auto"/>
      </w:divBdr>
    </w:div>
    <w:div w:id="360206508">
      <w:bodyDiv w:val="1"/>
      <w:marLeft w:val="0"/>
      <w:marRight w:val="0"/>
      <w:marTop w:val="0"/>
      <w:marBottom w:val="0"/>
      <w:divBdr>
        <w:top w:val="none" w:sz="0" w:space="0" w:color="auto"/>
        <w:left w:val="none" w:sz="0" w:space="0" w:color="auto"/>
        <w:bottom w:val="none" w:sz="0" w:space="0" w:color="auto"/>
        <w:right w:val="none" w:sz="0" w:space="0" w:color="auto"/>
      </w:divBdr>
    </w:div>
    <w:div w:id="411856110">
      <w:bodyDiv w:val="1"/>
      <w:marLeft w:val="0"/>
      <w:marRight w:val="0"/>
      <w:marTop w:val="0"/>
      <w:marBottom w:val="0"/>
      <w:divBdr>
        <w:top w:val="none" w:sz="0" w:space="0" w:color="auto"/>
        <w:left w:val="none" w:sz="0" w:space="0" w:color="auto"/>
        <w:bottom w:val="none" w:sz="0" w:space="0" w:color="auto"/>
        <w:right w:val="none" w:sz="0" w:space="0" w:color="auto"/>
      </w:divBdr>
    </w:div>
    <w:div w:id="484126597">
      <w:bodyDiv w:val="1"/>
      <w:marLeft w:val="0"/>
      <w:marRight w:val="0"/>
      <w:marTop w:val="0"/>
      <w:marBottom w:val="0"/>
      <w:divBdr>
        <w:top w:val="none" w:sz="0" w:space="0" w:color="auto"/>
        <w:left w:val="none" w:sz="0" w:space="0" w:color="auto"/>
        <w:bottom w:val="none" w:sz="0" w:space="0" w:color="auto"/>
        <w:right w:val="none" w:sz="0" w:space="0" w:color="auto"/>
      </w:divBdr>
    </w:div>
    <w:div w:id="488792638">
      <w:bodyDiv w:val="1"/>
      <w:marLeft w:val="0"/>
      <w:marRight w:val="0"/>
      <w:marTop w:val="0"/>
      <w:marBottom w:val="0"/>
      <w:divBdr>
        <w:top w:val="none" w:sz="0" w:space="0" w:color="auto"/>
        <w:left w:val="none" w:sz="0" w:space="0" w:color="auto"/>
        <w:bottom w:val="none" w:sz="0" w:space="0" w:color="auto"/>
        <w:right w:val="none" w:sz="0" w:space="0" w:color="auto"/>
      </w:divBdr>
    </w:div>
    <w:div w:id="495534550">
      <w:bodyDiv w:val="1"/>
      <w:marLeft w:val="0"/>
      <w:marRight w:val="0"/>
      <w:marTop w:val="0"/>
      <w:marBottom w:val="0"/>
      <w:divBdr>
        <w:top w:val="none" w:sz="0" w:space="0" w:color="auto"/>
        <w:left w:val="none" w:sz="0" w:space="0" w:color="auto"/>
        <w:bottom w:val="none" w:sz="0" w:space="0" w:color="auto"/>
        <w:right w:val="none" w:sz="0" w:space="0" w:color="auto"/>
      </w:divBdr>
    </w:div>
    <w:div w:id="509759283">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535582640">
      <w:bodyDiv w:val="1"/>
      <w:marLeft w:val="0"/>
      <w:marRight w:val="0"/>
      <w:marTop w:val="0"/>
      <w:marBottom w:val="0"/>
      <w:divBdr>
        <w:top w:val="none" w:sz="0" w:space="0" w:color="auto"/>
        <w:left w:val="none" w:sz="0" w:space="0" w:color="auto"/>
        <w:bottom w:val="none" w:sz="0" w:space="0" w:color="auto"/>
        <w:right w:val="none" w:sz="0" w:space="0" w:color="auto"/>
      </w:divBdr>
    </w:div>
    <w:div w:id="544634160">
      <w:bodyDiv w:val="1"/>
      <w:marLeft w:val="0"/>
      <w:marRight w:val="0"/>
      <w:marTop w:val="0"/>
      <w:marBottom w:val="0"/>
      <w:divBdr>
        <w:top w:val="none" w:sz="0" w:space="0" w:color="auto"/>
        <w:left w:val="none" w:sz="0" w:space="0" w:color="auto"/>
        <w:bottom w:val="none" w:sz="0" w:space="0" w:color="auto"/>
        <w:right w:val="none" w:sz="0" w:space="0" w:color="auto"/>
      </w:divBdr>
      <w:divsChild>
        <w:div w:id="696390813">
          <w:marLeft w:val="0"/>
          <w:marRight w:val="0"/>
          <w:marTop w:val="0"/>
          <w:marBottom w:val="0"/>
          <w:divBdr>
            <w:top w:val="none" w:sz="0" w:space="0" w:color="auto"/>
            <w:left w:val="none" w:sz="0" w:space="0" w:color="auto"/>
            <w:bottom w:val="none" w:sz="0" w:space="0" w:color="auto"/>
            <w:right w:val="none" w:sz="0" w:space="0" w:color="auto"/>
          </w:divBdr>
        </w:div>
        <w:div w:id="1438714711">
          <w:marLeft w:val="0"/>
          <w:marRight w:val="0"/>
          <w:marTop w:val="0"/>
          <w:marBottom w:val="0"/>
          <w:divBdr>
            <w:top w:val="none" w:sz="0" w:space="0" w:color="auto"/>
            <w:left w:val="none" w:sz="0" w:space="0" w:color="auto"/>
            <w:bottom w:val="none" w:sz="0" w:space="0" w:color="auto"/>
            <w:right w:val="none" w:sz="0" w:space="0" w:color="auto"/>
          </w:divBdr>
        </w:div>
      </w:divsChild>
    </w:div>
    <w:div w:id="721749705">
      <w:bodyDiv w:val="1"/>
      <w:marLeft w:val="0"/>
      <w:marRight w:val="0"/>
      <w:marTop w:val="0"/>
      <w:marBottom w:val="0"/>
      <w:divBdr>
        <w:top w:val="none" w:sz="0" w:space="0" w:color="auto"/>
        <w:left w:val="none" w:sz="0" w:space="0" w:color="auto"/>
        <w:bottom w:val="none" w:sz="0" w:space="0" w:color="auto"/>
        <w:right w:val="none" w:sz="0" w:space="0" w:color="auto"/>
      </w:divBdr>
    </w:div>
    <w:div w:id="833375160">
      <w:bodyDiv w:val="1"/>
      <w:marLeft w:val="0"/>
      <w:marRight w:val="0"/>
      <w:marTop w:val="0"/>
      <w:marBottom w:val="0"/>
      <w:divBdr>
        <w:top w:val="none" w:sz="0" w:space="0" w:color="auto"/>
        <w:left w:val="none" w:sz="0" w:space="0" w:color="auto"/>
        <w:bottom w:val="none" w:sz="0" w:space="0" w:color="auto"/>
        <w:right w:val="none" w:sz="0" w:space="0" w:color="auto"/>
      </w:divBdr>
    </w:div>
    <w:div w:id="853111907">
      <w:bodyDiv w:val="1"/>
      <w:marLeft w:val="0"/>
      <w:marRight w:val="0"/>
      <w:marTop w:val="0"/>
      <w:marBottom w:val="0"/>
      <w:divBdr>
        <w:top w:val="none" w:sz="0" w:space="0" w:color="auto"/>
        <w:left w:val="none" w:sz="0" w:space="0" w:color="auto"/>
        <w:bottom w:val="none" w:sz="0" w:space="0" w:color="auto"/>
        <w:right w:val="none" w:sz="0" w:space="0" w:color="auto"/>
      </w:divBdr>
    </w:div>
    <w:div w:id="916551375">
      <w:bodyDiv w:val="1"/>
      <w:marLeft w:val="0"/>
      <w:marRight w:val="0"/>
      <w:marTop w:val="0"/>
      <w:marBottom w:val="0"/>
      <w:divBdr>
        <w:top w:val="none" w:sz="0" w:space="0" w:color="auto"/>
        <w:left w:val="none" w:sz="0" w:space="0" w:color="auto"/>
        <w:bottom w:val="none" w:sz="0" w:space="0" w:color="auto"/>
        <w:right w:val="none" w:sz="0" w:space="0" w:color="auto"/>
      </w:divBdr>
    </w:div>
    <w:div w:id="968048790">
      <w:bodyDiv w:val="1"/>
      <w:marLeft w:val="0"/>
      <w:marRight w:val="0"/>
      <w:marTop w:val="0"/>
      <w:marBottom w:val="0"/>
      <w:divBdr>
        <w:top w:val="none" w:sz="0" w:space="0" w:color="auto"/>
        <w:left w:val="none" w:sz="0" w:space="0" w:color="auto"/>
        <w:bottom w:val="none" w:sz="0" w:space="0" w:color="auto"/>
        <w:right w:val="none" w:sz="0" w:space="0" w:color="auto"/>
      </w:divBdr>
    </w:div>
    <w:div w:id="977034085">
      <w:bodyDiv w:val="1"/>
      <w:marLeft w:val="0"/>
      <w:marRight w:val="0"/>
      <w:marTop w:val="0"/>
      <w:marBottom w:val="0"/>
      <w:divBdr>
        <w:top w:val="none" w:sz="0" w:space="0" w:color="auto"/>
        <w:left w:val="none" w:sz="0" w:space="0" w:color="auto"/>
        <w:bottom w:val="none" w:sz="0" w:space="0" w:color="auto"/>
        <w:right w:val="none" w:sz="0" w:space="0" w:color="auto"/>
      </w:divBdr>
    </w:div>
    <w:div w:id="1043940999">
      <w:bodyDiv w:val="1"/>
      <w:marLeft w:val="0"/>
      <w:marRight w:val="0"/>
      <w:marTop w:val="0"/>
      <w:marBottom w:val="0"/>
      <w:divBdr>
        <w:top w:val="none" w:sz="0" w:space="0" w:color="auto"/>
        <w:left w:val="none" w:sz="0" w:space="0" w:color="auto"/>
        <w:bottom w:val="none" w:sz="0" w:space="0" w:color="auto"/>
        <w:right w:val="none" w:sz="0" w:space="0" w:color="auto"/>
      </w:divBdr>
    </w:div>
    <w:div w:id="1143086049">
      <w:bodyDiv w:val="1"/>
      <w:marLeft w:val="0"/>
      <w:marRight w:val="0"/>
      <w:marTop w:val="0"/>
      <w:marBottom w:val="0"/>
      <w:divBdr>
        <w:top w:val="none" w:sz="0" w:space="0" w:color="auto"/>
        <w:left w:val="none" w:sz="0" w:space="0" w:color="auto"/>
        <w:bottom w:val="none" w:sz="0" w:space="0" w:color="auto"/>
        <w:right w:val="none" w:sz="0" w:space="0" w:color="auto"/>
      </w:divBdr>
    </w:div>
    <w:div w:id="1218400194">
      <w:bodyDiv w:val="1"/>
      <w:marLeft w:val="0"/>
      <w:marRight w:val="0"/>
      <w:marTop w:val="0"/>
      <w:marBottom w:val="0"/>
      <w:divBdr>
        <w:top w:val="none" w:sz="0" w:space="0" w:color="auto"/>
        <w:left w:val="none" w:sz="0" w:space="0" w:color="auto"/>
        <w:bottom w:val="none" w:sz="0" w:space="0" w:color="auto"/>
        <w:right w:val="none" w:sz="0" w:space="0" w:color="auto"/>
      </w:divBdr>
    </w:div>
    <w:div w:id="1321735920">
      <w:bodyDiv w:val="1"/>
      <w:marLeft w:val="0"/>
      <w:marRight w:val="0"/>
      <w:marTop w:val="0"/>
      <w:marBottom w:val="0"/>
      <w:divBdr>
        <w:top w:val="none" w:sz="0" w:space="0" w:color="auto"/>
        <w:left w:val="none" w:sz="0" w:space="0" w:color="auto"/>
        <w:bottom w:val="none" w:sz="0" w:space="0" w:color="auto"/>
        <w:right w:val="none" w:sz="0" w:space="0" w:color="auto"/>
      </w:divBdr>
    </w:div>
    <w:div w:id="1428770208">
      <w:bodyDiv w:val="1"/>
      <w:marLeft w:val="0"/>
      <w:marRight w:val="0"/>
      <w:marTop w:val="0"/>
      <w:marBottom w:val="0"/>
      <w:divBdr>
        <w:top w:val="none" w:sz="0" w:space="0" w:color="auto"/>
        <w:left w:val="none" w:sz="0" w:space="0" w:color="auto"/>
        <w:bottom w:val="none" w:sz="0" w:space="0" w:color="auto"/>
        <w:right w:val="none" w:sz="0" w:space="0" w:color="auto"/>
      </w:divBdr>
    </w:div>
    <w:div w:id="1609195141">
      <w:bodyDiv w:val="1"/>
      <w:marLeft w:val="0"/>
      <w:marRight w:val="0"/>
      <w:marTop w:val="0"/>
      <w:marBottom w:val="0"/>
      <w:divBdr>
        <w:top w:val="none" w:sz="0" w:space="0" w:color="auto"/>
        <w:left w:val="none" w:sz="0" w:space="0" w:color="auto"/>
        <w:bottom w:val="none" w:sz="0" w:space="0" w:color="auto"/>
        <w:right w:val="none" w:sz="0" w:space="0" w:color="auto"/>
      </w:divBdr>
    </w:div>
    <w:div w:id="1759593790">
      <w:bodyDiv w:val="1"/>
      <w:marLeft w:val="0"/>
      <w:marRight w:val="0"/>
      <w:marTop w:val="0"/>
      <w:marBottom w:val="0"/>
      <w:divBdr>
        <w:top w:val="none" w:sz="0" w:space="0" w:color="auto"/>
        <w:left w:val="none" w:sz="0" w:space="0" w:color="auto"/>
        <w:bottom w:val="none" w:sz="0" w:space="0" w:color="auto"/>
        <w:right w:val="none" w:sz="0" w:space="0" w:color="auto"/>
      </w:divBdr>
    </w:div>
    <w:div w:id="1808739573">
      <w:bodyDiv w:val="1"/>
      <w:marLeft w:val="0"/>
      <w:marRight w:val="0"/>
      <w:marTop w:val="0"/>
      <w:marBottom w:val="0"/>
      <w:divBdr>
        <w:top w:val="none" w:sz="0" w:space="0" w:color="auto"/>
        <w:left w:val="none" w:sz="0" w:space="0" w:color="auto"/>
        <w:bottom w:val="none" w:sz="0" w:space="0" w:color="auto"/>
        <w:right w:val="none" w:sz="0" w:space="0" w:color="auto"/>
      </w:divBdr>
    </w:div>
    <w:div w:id="1882354028">
      <w:bodyDiv w:val="1"/>
      <w:marLeft w:val="0"/>
      <w:marRight w:val="0"/>
      <w:marTop w:val="0"/>
      <w:marBottom w:val="0"/>
      <w:divBdr>
        <w:top w:val="none" w:sz="0" w:space="0" w:color="auto"/>
        <w:left w:val="none" w:sz="0" w:space="0" w:color="auto"/>
        <w:bottom w:val="none" w:sz="0" w:space="0" w:color="auto"/>
        <w:right w:val="none" w:sz="0" w:space="0" w:color="auto"/>
      </w:divBdr>
    </w:div>
    <w:div w:id="1900630993">
      <w:bodyDiv w:val="1"/>
      <w:marLeft w:val="0"/>
      <w:marRight w:val="0"/>
      <w:marTop w:val="0"/>
      <w:marBottom w:val="0"/>
      <w:divBdr>
        <w:top w:val="none" w:sz="0" w:space="0" w:color="auto"/>
        <w:left w:val="none" w:sz="0" w:space="0" w:color="auto"/>
        <w:bottom w:val="none" w:sz="0" w:space="0" w:color="auto"/>
        <w:right w:val="none" w:sz="0" w:space="0" w:color="auto"/>
      </w:divBdr>
    </w:div>
    <w:div w:id="1957443863">
      <w:bodyDiv w:val="1"/>
      <w:marLeft w:val="0"/>
      <w:marRight w:val="0"/>
      <w:marTop w:val="0"/>
      <w:marBottom w:val="0"/>
      <w:divBdr>
        <w:top w:val="none" w:sz="0" w:space="0" w:color="auto"/>
        <w:left w:val="none" w:sz="0" w:space="0" w:color="auto"/>
        <w:bottom w:val="none" w:sz="0" w:space="0" w:color="auto"/>
        <w:right w:val="none" w:sz="0" w:space="0" w:color="auto"/>
      </w:divBdr>
    </w:div>
    <w:div w:id="209820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13" Type="http://schemas.openxmlformats.org/officeDocument/2006/relationships/hyperlink" Target="https://zakon.rada.gov.ua/laws/show/1644-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755-1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2210-14"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DB1D3-5FFE-4CDE-A889-760C36088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26</Pages>
  <Words>45185</Words>
  <Characters>25757</Characters>
  <Application>Microsoft Office Word</Application>
  <DocSecurity>0</DocSecurity>
  <Lines>214</Lines>
  <Paragraphs>141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Company>
  <LinksUpToDate>false</LinksUpToDate>
  <CharactersWithSpaces>70801</CharactersWithSpaces>
  <SharedDoc>false</SharedDoc>
  <HLinks>
    <vt:vector size="24" baseType="variant">
      <vt:variant>
        <vt:i4>6946848</vt:i4>
      </vt:variant>
      <vt:variant>
        <vt:i4>9</vt:i4>
      </vt:variant>
      <vt:variant>
        <vt:i4>0</vt:i4>
      </vt:variant>
      <vt:variant>
        <vt:i4>5</vt:i4>
      </vt:variant>
      <vt:variant>
        <vt:lpwstr>https://zakon.rada.gov.ua/laws/show/2939-17</vt:lpwstr>
      </vt:variant>
      <vt:variant>
        <vt:lpwstr/>
      </vt:variant>
      <vt:variant>
        <vt:i4>2752547</vt:i4>
      </vt:variant>
      <vt:variant>
        <vt:i4>6</vt:i4>
      </vt:variant>
      <vt:variant>
        <vt:i4>0</vt:i4>
      </vt:variant>
      <vt:variant>
        <vt:i4>5</vt:i4>
      </vt:variant>
      <vt:variant>
        <vt:lpwstr>http://zakon0.rada.gov.ua/laws/show/2289-17</vt:lpwstr>
      </vt:variant>
      <vt:variant>
        <vt:lpwstr/>
      </vt:variant>
      <vt:variant>
        <vt:i4>2752547</vt:i4>
      </vt:variant>
      <vt:variant>
        <vt:i4>3</vt:i4>
      </vt:variant>
      <vt:variant>
        <vt:i4>0</vt:i4>
      </vt:variant>
      <vt:variant>
        <vt:i4>5</vt:i4>
      </vt:variant>
      <vt:variant>
        <vt:lpwstr>http://zakon0.rada.gov.ua/laws/show/2289-17</vt:lpwstr>
      </vt:variant>
      <vt:variant>
        <vt:lpwstr/>
      </vt:variant>
      <vt:variant>
        <vt:i4>3997756</vt:i4>
      </vt:variant>
      <vt:variant>
        <vt:i4>0</vt:i4>
      </vt:variant>
      <vt:variant>
        <vt:i4>0</vt:i4>
      </vt:variant>
      <vt:variant>
        <vt:i4>5</vt:i4>
      </vt:variant>
      <vt:variant>
        <vt:lpwstr>http://zakon0.rada.gov.ua/laws/show/851-15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1</cp:lastModifiedBy>
  <cp:revision>5</cp:revision>
  <cp:lastPrinted>2023-09-28T11:26:00Z</cp:lastPrinted>
  <dcterms:created xsi:type="dcterms:W3CDTF">2024-02-21T08:17:00Z</dcterms:created>
  <dcterms:modified xsi:type="dcterms:W3CDTF">2024-02-21T09:05:00Z</dcterms:modified>
</cp:coreProperties>
</file>