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BCDD0" w14:textId="77777777" w:rsidR="000B78A9" w:rsidRPr="003E29F0" w:rsidRDefault="00881501">
      <w:pPr>
        <w:spacing w:after="0" w:line="240" w:lineRule="auto"/>
        <w:jc w:val="center"/>
        <w:rPr>
          <w:rFonts w:ascii="Times New Roman" w:hAnsi="Times New Roman"/>
          <w:color w:val="000000"/>
          <w:sz w:val="28"/>
          <w:szCs w:val="28"/>
          <w:lang w:eastAsia="uk-UA"/>
        </w:rPr>
      </w:pPr>
      <w:r w:rsidRPr="003E29F0">
        <w:rPr>
          <w:rFonts w:ascii="Times New Roman" w:hAnsi="Times New Roman"/>
          <w:color w:val="000000"/>
          <w:sz w:val="28"/>
          <w:szCs w:val="28"/>
          <w:lang w:eastAsia="uk-UA"/>
        </w:rPr>
        <w:t>КОМУНАЛЬНЕ ПІДПРИЄМСТВО</w:t>
      </w:r>
    </w:p>
    <w:p w14:paraId="27B381B3" w14:textId="77777777" w:rsidR="000B78A9" w:rsidRPr="003E29F0" w:rsidRDefault="00881501">
      <w:pPr>
        <w:spacing w:after="0" w:line="240" w:lineRule="auto"/>
        <w:jc w:val="center"/>
        <w:rPr>
          <w:rFonts w:ascii="Times New Roman" w:hAnsi="Times New Roman"/>
          <w:color w:val="000000"/>
          <w:sz w:val="28"/>
          <w:szCs w:val="28"/>
          <w:lang w:eastAsia="uk-UA"/>
        </w:rPr>
      </w:pPr>
      <w:r w:rsidRPr="003E29F0">
        <w:rPr>
          <w:rFonts w:ascii="Times New Roman" w:hAnsi="Times New Roman"/>
          <w:color w:val="000000"/>
          <w:sz w:val="28"/>
          <w:szCs w:val="28"/>
          <w:lang w:eastAsia="uk-UA"/>
        </w:rPr>
        <w:t>"ЦЕНТРАЛІЗОВАНА ЗАКУПІВЕЛЬНА ОРГАНІЗАЦІЯ"</w:t>
      </w:r>
    </w:p>
    <w:p w14:paraId="2C838167" w14:textId="77777777" w:rsidR="000B78A9" w:rsidRPr="003E29F0" w:rsidRDefault="00881501">
      <w:pPr>
        <w:spacing w:after="0" w:line="240" w:lineRule="auto"/>
        <w:jc w:val="center"/>
        <w:rPr>
          <w:rFonts w:ascii="Times New Roman" w:hAnsi="Times New Roman"/>
          <w:color w:val="000000"/>
          <w:sz w:val="28"/>
          <w:szCs w:val="28"/>
          <w:lang w:eastAsia="uk-UA"/>
        </w:rPr>
      </w:pPr>
      <w:r w:rsidRPr="003E29F0">
        <w:rPr>
          <w:rFonts w:ascii="Times New Roman" w:hAnsi="Times New Roman"/>
          <w:color w:val="000000"/>
          <w:sz w:val="28"/>
          <w:szCs w:val="28"/>
          <w:lang w:eastAsia="uk-UA"/>
        </w:rPr>
        <w:t>ДНІПРОВСЬКОЇ МІСЬКОЇ РАДИ</w:t>
      </w:r>
    </w:p>
    <w:p w14:paraId="4C0809EF" w14:textId="77777777" w:rsidR="000B78A9" w:rsidRPr="003E29F0" w:rsidRDefault="000B78A9">
      <w:pPr>
        <w:spacing w:after="0" w:line="240" w:lineRule="auto"/>
        <w:rPr>
          <w:rFonts w:ascii="Times New Roman" w:hAnsi="Times New Roman"/>
          <w:b/>
          <w:bCs/>
          <w:sz w:val="28"/>
          <w:szCs w:val="28"/>
          <w:lang w:eastAsia="zh-CN" w:bidi="hi-IN"/>
        </w:rPr>
      </w:pPr>
    </w:p>
    <w:p w14:paraId="6B71F488" w14:textId="77777777" w:rsidR="000B78A9" w:rsidRPr="003E29F0" w:rsidRDefault="000B78A9">
      <w:pPr>
        <w:spacing w:after="0" w:line="240" w:lineRule="auto"/>
        <w:ind w:left="320"/>
        <w:jc w:val="center"/>
        <w:rPr>
          <w:rFonts w:ascii="Times New Roman" w:hAnsi="Times New Roman"/>
          <w:b/>
          <w:bCs/>
          <w:sz w:val="28"/>
          <w:szCs w:val="28"/>
          <w:lang w:eastAsia="zh-CN" w:bidi="hi-IN"/>
        </w:rPr>
      </w:pPr>
    </w:p>
    <w:p w14:paraId="0DBEF607" w14:textId="77777777" w:rsidR="000B78A9" w:rsidRPr="003E29F0" w:rsidRDefault="000B78A9">
      <w:pPr>
        <w:spacing w:after="0" w:line="240" w:lineRule="auto"/>
        <w:ind w:left="320"/>
        <w:jc w:val="center"/>
        <w:rPr>
          <w:rFonts w:ascii="Times New Roman" w:hAnsi="Times New Roman"/>
          <w:b/>
          <w:bCs/>
          <w:sz w:val="28"/>
          <w:szCs w:val="28"/>
          <w:lang w:eastAsia="zh-CN" w:bidi="hi-IN"/>
        </w:rPr>
      </w:pPr>
    </w:p>
    <w:p w14:paraId="71F11E51" w14:textId="77777777" w:rsidR="000B78A9" w:rsidRPr="003E29F0" w:rsidRDefault="00881501">
      <w:pPr>
        <w:spacing w:after="0" w:line="240" w:lineRule="auto"/>
        <w:ind w:left="4820" w:firstLine="1843"/>
        <w:rPr>
          <w:rFonts w:ascii="Times New Roman" w:hAnsi="Times New Roman"/>
          <w:b/>
          <w:sz w:val="24"/>
          <w:szCs w:val="24"/>
          <w:lang w:eastAsia="ru-RU"/>
        </w:rPr>
      </w:pPr>
      <w:r w:rsidRPr="003E29F0">
        <w:rPr>
          <w:rFonts w:ascii="Times New Roman" w:hAnsi="Times New Roman"/>
          <w:b/>
          <w:sz w:val="24"/>
          <w:szCs w:val="24"/>
          <w:lang w:eastAsia="ru-RU"/>
        </w:rPr>
        <w:t>ЗАТВЕРДЖЕНО</w:t>
      </w:r>
    </w:p>
    <w:p w14:paraId="4A24F6F8" w14:textId="77777777" w:rsidR="000B78A9" w:rsidRPr="003E29F0" w:rsidRDefault="00881501">
      <w:pPr>
        <w:spacing w:after="0" w:line="240" w:lineRule="auto"/>
        <w:ind w:left="4956" w:firstLine="1701"/>
        <w:rPr>
          <w:rFonts w:ascii="Times New Roman" w:hAnsi="Times New Roman"/>
          <w:sz w:val="24"/>
          <w:szCs w:val="24"/>
          <w:lang w:eastAsia="ru-RU"/>
        </w:rPr>
      </w:pPr>
      <w:r w:rsidRPr="003E29F0">
        <w:rPr>
          <w:rFonts w:ascii="Times New Roman" w:hAnsi="Times New Roman"/>
          <w:sz w:val="24"/>
          <w:szCs w:val="24"/>
          <w:lang w:eastAsia="ru-RU"/>
        </w:rPr>
        <w:t>Уповноважена особа замовника</w:t>
      </w:r>
    </w:p>
    <w:p w14:paraId="07237784" w14:textId="77777777" w:rsidR="000B78A9" w:rsidRPr="003E29F0" w:rsidRDefault="00881501">
      <w:pPr>
        <w:spacing w:after="0" w:line="240" w:lineRule="auto"/>
        <w:ind w:left="4956" w:firstLine="1701"/>
        <w:rPr>
          <w:rFonts w:ascii="Times New Roman" w:hAnsi="Times New Roman"/>
          <w:sz w:val="24"/>
          <w:szCs w:val="24"/>
          <w:lang w:eastAsia="ru-RU"/>
        </w:rPr>
      </w:pPr>
      <w:r w:rsidRPr="003E29F0">
        <w:rPr>
          <w:rFonts w:ascii="Times New Roman" w:hAnsi="Times New Roman"/>
          <w:sz w:val="24"/>
          <w:szCs w:val="24"/>
          <w:lang w:eastAsia="ru-RU"/>
        </w:rPr>
        <w:tab/>
      </w:r>
      <w:r w:rsidRPr="003E29F0">
        <w:rPr>
          <w:rFonts w:ascii="Times New Roman" w:hAnsi="Times New Roman"/>
          <w:sz w:val="24"/>
          <w:szCs w:val="24"/>
          <w:lang w:eastAsia="ru-RU"/>
        </w:rPr>
        <w:tab/>
      </w:r>
      <w:r w:rsidRPr="003E29F0">
        <w:rPr>
          <w:rFonts w:ascii="Times New Roman" w:hAnsi="Times New Roman"/>
          <w:sz w:val="24"/>
          <w:szCs w:val="24"/>
          <w:lang w:eastAsia="ru-RU"/>
        </w:rPr>
        <w:tab/>
      </w:r>
      <w:r w:rsidRPr="003E29F0">
        <w:rPr>
          <w:rFonts w:ascii="Times New Roman" w:hAnsi="Times New Roman"/>
          <w:sz w:val="24"/>
          <w:szCs w:val="24"/>
          <w:lang w:eastAsia="ru-RU"/>
        </w:rPr>
        <w:tab/>
      </w:r>
      <w:r w:rsidRPr="003E29F0">
        <w:rPr>
          <w:rFonts w:ascii="Times New Roman" w:hAnsi="Times New Roman"/>
          <w:sz w:val="24"/>
          <w:szCs w:val="24"/>
          <w:lang w:eastAsia="ru-RU"/>
        </w:rPr>
        <w:tab/>
      </w:r>
    </w:p>
    <w:p w14:paraId="76ACBA3F" w14:textId="34499BE0" w:rsidR="000B78A9" w:rsidRPr="003E29F0" w:rsidRDefault="00881501">
      <w:pPr>
        <w:spacing w:after="0" w:line="240" w:lineRule="auto"/>
        <w:ind w:firstLine="1701"/>
        <w:jc w:val="both"/>
        <w:rPr>
          <w:rFonts w:ascii="Times New Roman" w:hAnsi="Times New Roman"/>
          <w:sz w:val="24"/>
          <w:szCs w:val="24"/>
          <w:lang w:eastAsia="ru-RU"/>
        </w:rPr>
      </w:pPr>
      <w:r w:rsidRPr="003E29F0">
        <w:rPr>
          <w:rFonts w:ascii="Times New Roman" w:hAnsi="Times New Roman"/>
          <w:sz w:val="24"/>
          <w:szCs w:val="24"/>
          <w:lang w:eastAsia="ru-RU"/>
        </w:rPr>
        <w:tab/>
      </w:r>
      <w:r w:rsidRPr="003E29F0">
        <w:rPr>
          <w:rFonts w:ascii="Times New Roman" w:hAnsi="Times New Roman"/>
          <w:sz w:val="24"/>
          <w:szCs w:val="24"/>
          <w:lang w:eastAsia="ru-RU"/>
        </w:rPr>
        <w:tab/>
      </w:r>
      <w:r w:rsidRPr="003E29F0">
        <w:rPr>
          <w:rFonts w:ascii="Times New Roman" w:hAnsi="Times New Roman"/>
          <w:sz w:val="24"/>
          <w:szCs w:val="24"/>
          <w:lang w:eastAsia="ru-RU"/>
        </w:rPr>
        <w:tab/>
      </w:r>
      <w:r w:rsidRPr="003E29F0">
        <w:rPr>
          <w:rFonts w:ascii="Times New Roman" w:hAnsi="Times New Roman"/>
          <w:sz w:val="24"/>
          <w:szCs w:val="24"/>
          <w:lang w:eastAsia="ru-RU"/>
        </w:rPr>
        <w:tab/>
      </w:r>
      <w:r w:rsidRPr="003E29F0">
        <w:rPr>
          <w:rFonts w:ascii="Times New Roman" w:hAnsi="Times New Roman"/>
          <w:sz w:val="24"/>
          <w:szCs w:val="24"/>
          <w:lang w:eastAsia="ru-RU"/>
        </w:rPr>
        <w:tab/>
      </w:r>
      <w:r w:rsidRPr="003E29F0">
        <w:rPr>
          <w:rFonts w:ascii="Times New Roman" w:hAnsi="Times New Roman"/>
          <w:sz w:val="24"/>
          <w:szCs w:val="24"/>
          <w:lang w:eastAsia="ru-RU"/>
        </w:rPr>
        <w:tab/>
      </w:r>
      <w:r w:rsidRPr="003E29F0">
        <w:rPr>
          <w:rFonts w:ascii="Times New Roman" w:hAnsi="Times New Roman"/>
          <w:sz w:val="24"/>
          <w:szCs w:val="24"/>
          <w:lang w:eastAsia="ru-RU"/>
        </w:rPr>
        <w:tab/>
        <w:t xml:space="preserve">     _________</w:t>
      </w:r>
      <w:r w:rsidR="003E29F0">
        <w:rPr>
          <w:rFonts w:ascii="Times New Roman" w:hAnsi="Times New Roman"/>
          <w:sz w:val="24"/>
          <w:szCs w:val="24"/>
          <w:lang w:eastAsia="ru-RU"/>
        </w:rPr>
        <w:t>_</w:t>
      </w:r>
      <w:r w:rsidRPr="003E29F0">
        <w:rPr>
          <w:rFonts w:ascii="Times New Roman" w:hAnsi="Times New Roman"/>
          <w:sz w:val="24"/>
          <w:szCs w:val="24"/>
          <w:lang w:eastAsia="ru-RU"/>
        </w:rPr>
        <w:t>_</w:t>
      </w:r>
      <w:r w:rsidR="003E29F0">
        <w:rPr>
          <w:rFonts w:ascii="Times New Roman" w:hAnsi="Times New Roman"/>
          <w:sz w:val="24"/>
          <w:szCs w:val="24"/>
          <w:lang w:eastAsia="ru-RU"/>
        </w:rPr>
        <w:t xml:space="preserve"> </w:t>
      </w:r>
      <w:r w:rsidR="00F54C40" w:rsidRPr="003E29F0">
        <w:rPr>
          <w:rFonts w:ascii="Times New Roman" w:hAnsi="Times New Roman"/>
          <w:sz w:val="24"/>
          <w:szCs w:val="24"/>
          <w:lang w:eastAsia="ru-RU"/>
        </w:rPr>
        <w:t>Дар’я</w:t>
      </w:r>
      <w:r w:rsidR="005E4E1B" w:rsidRPr="003E29F0">
        <w:rPr>
          <w:rFonts w:ascii="Times New Roman" w:hAnsi="Times New Roman"/>
          <w:color w:val="000000"/>
          <w:sz w:val="24"/>
          <w:szCs w:val="24"/>
        </w:rPr>
        <w:t xml:space="preserve"> </w:t>
      </w:r>
      <w:r w:rsidR="00F54C40" w:rsidRPr="003E29F0">
        <w:rPr>
          <w:rFonts w:ascii="Times New Roman" w:hAnsi="Times New Roman"/>
          <w:color w:val="000000"/>
          <w:sz w:val="24"/>
          <w:szCs w:val="24"/>
        </w:rPr>
        <w:t>ДАНИЛЕ</w:t>
      </w:r>
      <w:r w:rsidR="005E4E1B" w:rsidRPr="003E29F0">
        <w:rPr>
          <w:rFonts w:ascii="Times New Roman" w:hAnsi="Times New Roman"/>
          <w:color w:val="000000"/>
          <w:sz w:val="24"/>
          <w:szCs w:val="24"/>
        </w:rPr>
        <w:t>НКО</w:t>
      </w:r>
    </w:p>
    <w:p w14:paraId="5B720509" w14:textId="77777777" w:rsidR="000B78A9" w:rsidRPr="003E29F0" w:rsidRDefault="000B78A9">
      <w:pPr>
        <w:spacing w:after="0" w:line="240" w:lineRule="auto"/>
        <w:ind w:firstLine="1701"/>
        <w:jc w:val="both"/>
        <w:rPr>
          <w:rFonts w:ascii="Times New Roman" w:hAnsi="Times New Roman"/>
          <w:sz w:val="24"/>
          <w:szCs w:val="24"/>
          <w:lang w:eastAsia="ru-RU"/>
        </w:rPr>
      </w:pPr>
    </w:p>
    <w:p w14:paraId="403817BD" w14:textId="1815D739" w:rsidR="000B78A9" w:rsidRPr="003E29F0" w:rsidRDefault="00881501">
      <w:pPr>
        <w:spacing w:after="0" w:line="240" w:lineRule="auto"/>
        <w:ind w:firstLine="1701"/>
        <w:jc w:val="both"/>
        <w:rPr>
          <w:rFonts w:ascii="Times New Roman" w:hAnsi="Times New Roman"/>
          <w:sz w:val="24"/>
          <w:szCs w:val="24"/>
          <w:lang w:eastAsia="ru-RU"/>
        </w:rPr>
      </w:pPr>
      <w:r w:rsidRPr="003E29F0">
        <w:rPr>
          <w:rFonts w:ascii="Times New Roman" w:hAnsi="Times New Roman"/>
          <w:sz w:val="24"/>
          <w:szCs w:val="24"/>
          <w:lang w:eastAsia="ru-RU"/>
        </w:rPr>
        <w:t xml:space="preserve">                                                                                    «</w:t>
      </w:r>
      <w:r w:rsidR="00EB6762">
        <w:rPr>
          <w:rFonts w:ascii="Times New Roman" w:hAnsi="Times New Roman"/>
          <w:sz w:val="24"/>
          <w:szCs w:val="24"/>
          <w:lang w:eastAsia="ru-RU"/>
        </w:rPr>
        <w:t>25</w:t>
      </w:r>
      <w:r w:rsidRPr="003E29F0">
        <w:rPr>
          <w:rFonts w:ascii="Times New Roman" w:hAnsi="Times New Roman"/>
          <w:sz w:val="24"/>
          <w:szCs w:val="24"/>
          <w:lang w:eastAsia="ru-RU"/>
        </w:rPr>
        <w:t xml:space="preserve">» </w:t>
      </w:r>
      <w:r w:rsidR="003545E4" w:rsidRPr="003E29F0">
        <w:rPr>
          <w:rFonts w:ascii="Times New Roman" w:hAnsi="Times New Roman"/>
          <w:sz w:val="24"/>
          <w:szCs w:val="24"/>
          <w:lang w:eastAsia="ru-RU"/>
        </w:rPr>
        <w:t>листопада</w:t>
      </w:r>
      <w:r w:rsidRPr="003E29F0">
        <w:rPr>
          <w:rFonts w:ascii="Times New Roman" w:hAnsi="Times New Roman"/>
          <w:sz w:val="24"/>
          <w:szCs w:val="24"/>
          <w:lang w:eastAsia="ru-RU"/>
        </w:rPr>
        <w:t xml:space="preserve"> 2022 р.</w:t>
      </w:r>
    </w:p>
    <w:p w14:paraId="42F395F6"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15CCD237"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6DA94545"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11D3583D"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73ECCC7C"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5E6DB751" w14:textId="77777777" w:rsidR="000B78A9" w:rsidRPr="003E29F0" w:rsidRDefault="00881501">
      <w:pPr>
        <w:spacing w:after="0" w:line="240" w:lineRule="auto"/>
        <w:jc w:val="center"/>
        <w:rPr>
          <w:rFonts w:ascii="Times New Roman" w:hAnsi="Times New Roman"/>
          <w:b/>
          <w:sz w:val="40"/>
          <w:szCs w:val="48"/>
          <w:lang w:eastAsia="ru-RU"/>
        </w:rPr>
      </w:pPr>
      <w:r w:rsidRPr="003E29F0">
        <w:rPr>
          <w:rFonts w:ascii="Times New Roman" w:hAnsi="Times New Roman"/>
          <w:b/>
          <w:sz w:val="40"/>
          <w:szCs w:val="48"/>
          <w:lang w:eastAsia="ru-RU"/>
        </w:rPr>
        <w:t>ТЕНДЕРНА ДОКУМЕНТАЦІЯ</w:t>
      </w:r>
    </w:p>
    <w:p w14:paraId="321E8B73" w14:textId="0D865C9D" w:rsidR="00D54525" w:rsidRPr="003E29F0" w:rsidRDefault="00EB676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(нова редакція)</w:t>
      </w:r>
    </w:p>
    <w:p w14:paraId="58D87944" w14:textId="77777777" w:rsidR="00227417" w:rsidRPr="003E29F0" w:rsidRDefault="00227417">
      <w:pPr>
        <w:spacing w:after="0" w:line="240" w:lineRule="auto"/>
        <w:jc w:val="center"/>
        <w:rPr>
          <w:rFonts w:ascii="Times New Roman" w:hAnsi="Times New Roman"/>
          <w:b/>
          <w:sz w:val="28"/>
          <w:szCs w:val="28"/>
          <w:lang w:eastAsia="ru-RU"/>
        </w:rPr>
      </w:pPr>
    </w:p>
    <w:p w14:paraId="03B11247" w14:textId="77777777" w:rsidR="00D952B5" w:rsidRPr="003E29F0" w:rsidRDefault="005E4E1B" w:rsidP="00D952B5">
      <w:pPr>
        <w:shd w:val="clear" w:color="auto" w:fill="FFFFFF"/>
        <w:suppressAutoHyphens w:val="0"/>
        <w:spacing w:after="0" w:line="240" w:lineRule="auto"/>
        <w:jc w:val="center"/>
        <w:textAlignment w:val="baseline"/>
        <w:outlineLvl w:val="0"/>
        <w:rPr>
          <w:rFonts w:ascii="Times New Roman" w:hAnsi="Times New Roman"/>
          <w:b/>
          <w:bCs/>
          <w:kern w:val="36"/>
          <w:sz w:val="36"/>
          <w:szCs w:val="36"/>
          <w:lang w:eastAsia="uk-UA"/>
        </w:rPr>
      </w:pPr>
      <w:r w:rsidRPr="003E29F0">
        <w:rPr>
          <w:rFonts w:ascii="Times New Roman" w:hAnsi="Times New Roman"/>
          <w:b/>
          <w:bCs/>
          <w:kern w:val="36"/>
          <w:sz w:val="36"/>
          <w:szCs w:val="36"/>
          <w:bdr w:val="none" w:sz="0" w:space="0" w:color="auto" w:frame="1"/>
          <w:lang w:eastAsia="uk-UA"/>
        </w:rPr>
        <w:t xml:space="preserve">Канцелярські товари </w:t>
      </w:r>
    </w:p>
    <w:p w14:paraId="3B16E8D6" w14:textId="77777777" w:rsidR="006D1FFA" w:rsidRPr="003E29F0" w:rsidRDefault="006D1FFA" w:rsidP="006D1FFA">
      <w:pPr>
        <w:shd w:val="clear" w:color="auto" w:fill="FFFFFF"/>
        <w:suppressAutoHyphens w:val="0"/>
        <w:spacing w:after="0" w:line="240" w:lineRule="auto"/>
        <w:jc w:val="center"/>
        <w:textAlignment w:val="baseline"/>
        <w:outlineLvl w:val="0"/>
        <w:rPr>
          <w:rFonts w:ascii="Times New Roman" w:hAnsi="Times New Roman"/>
          <w:b/>
          <w:bCs/>
          <w:kern w:val="36"/>
          <w:sz w:val="36"/>
          <w:szCs w:val="36"/>
          <w:lang w:eastAsia="uk-UA"/>
        </w:rPr>
      </w:pPr>
    </w:p>
    <w:p w14:paraId="78EF38AC" w14:textId="77777777" w:rsidR="006D1FFA" w:rsidRPr="003E29F0" w:rsidRDefault="00EB44C7" w:rsidP="006D1FFA">
      <w:pPr>
        <w:jc w:val="center"/>
        <w:rPr>
          <w:rFonts w:ascii="Times New Roman" w:hAnsi="Times New Roman"/>
          <w:b/>
          <w:bCs/>
          <w:sz w:val="40"/>
          <w:szCs w:val="40"/>
          <w:lang w:eastAsia="zh-CN" w:bidi="hi-IN"/>
        </w:rPr>
      </w:pPr>
      <w:r w:rsidRPr="003E29F0">
        <w:rPr>
          <w:rFonts w:ascii="Times New Roman" w:hAnsi="Times New Roman"/>
          <w:b/>
          <w:sz w:val="32"/>
          <w:szCs w:val="32"/>
          <w:lang w:eastAsia="ru-RU"/>
        </w:rPr>
        <w:t>(</w:t>
      </w:r>
      <w:r w:rsidR="006D1FFA" w:rsidRPr="003E29F0">
        <w:rPr>
          <w:rFonts w:ascii="Times New Roman" w:hAnsi="Times New Roman"/>
          <w:b/>
          <w:sz w:val="32"/>
          <w:szCs w:val="32"/>
          <w:lang w:eastAsia="ru-RU"/>
        </w:rPr>
        <w:t xml:space="preserve">Код </w:t>
      </w:r>
      <w:r w:rsidR="006D1FFA" w:rsidRPr="003E29F0">
        <w:rPr>
          <w:rStyle w:val="qaclassifierdk"/>
          <w:rFonts w:ascii="Times New Roman" w:hAnsi="Times New Roman"/>
          <w:b/>
          <w:sz w:val="32"/>
          <w:szCs w:val="32"/>
          <w:bdr w:val="none" w:sz="0" w:space="0" w:color="auto" w:frame="1"/>
        </w:rPr>
        <w:t>ДК 021</w:t>
      </w:r>
      <w:r w:rsidR="006D1FFA" w:rsidRPr="003E29F0">
        <w:rPr>
          <w:rStyle w:val="qaclassifiertype"/>
          <w:rFonts w:ascii="Times New Roman" w:hAnsi="Times New Roman"/>
          <w:b/>
          <w:sz w:val="32"/>
          <w:szCs w:val="32"/>
          <w:bdr w:val="none" w:sz="0" w:space="0" w:color="auto" w:frame="1"/>
        </w:rPr>
        <w:t>:2015: </w:t>
      </w:r>
      <w:r w:rsidR="00D952B5" w:rsidRPr="003E29F0">
        <w:rPr>
          <w:rFonts w:ascii="Times New Roman" w:hAnsi="Times New Roman"/>
          <w:b/>
          <w:sz w:val="32"/>
          <w:szCs w:val="32"/>
          <w:shd w:val="clear" w:color="auto" w:fill="FFFFFF"/>
        </w:rPr>
        <w:t>30190000-7 Офісне устаткування та приладдя різне</w:t>
      </w:r>
      <w:r w:rsidRPr="003E29F0">
        <w:rPr>
          <w:rFonts w:ascii="Times New Roman" w:hAnsi="Times New Roman"/>
          <w:b/>
          <w:sz w:val="32"/>
          <w:szCs w:val="32"/>
          <w:shd w:val="clear" w:color="auto" w:fill="FFFFFF"/>
        </w:rPr>
        <w:t>)</w:t>
      </w:r>
    </w:p>
    <w:p w14:paraId="0C5E2403" w14:textId="77777777" w:rsidR="000B78A9" w:rsidRPr="003E29F0" w:rsidRDefault="000B78A9">
      <w:pPr>
        <w:spacing w:after="0" w:line="276" w:lineRule="auto"/>
        <w:jc w:val="both"/>
        <w:rPr>
          <w:rFonts w:ascii="Times New Roman" w:hAnsi="Times New Roman"/>
          <w:b/>
          <w:bCs/>
          <w:sz w:val="40"/>
          <w:szCs w:val="40"/>
          <w:lang w:eastAsia="zh-CN" w:bidi="hi-IN"/>
        </w:rPr>
      </w:pPr>
    </w:p>
    <w:p w14:paraId="12982E95" w14:textId="77777777" w:rsidR="000B78A9" w:rsidRPr="003E29F0" w:rsidRDefault="000B78A9">
      <w:pPr>
        <w:spacing w:after="0" w:line="276" w:lineRule="auto"/>
        <w:jc w:val="both"/>
        <w:rPr>
          <w:rFonts w:ascii="Times New Roman" w:hAnsi="Times New Roman"/>
          <w:b/>
          <w:bCs/>
          <w:sz w:val="40"/>
          <w:szCs w:val="40"/>
          <w:lang w:eastAsia="zh-CN" w:bidi="hi-IN"/>
        </w:rPr>
      </w:pPr>
    </w:p>
    <w:p w14:paraId="733FB309" w14:textId="77777777" w:rsidR="000B78A9" w:rsidRPr="003E29F0" w:rsidRDefault="000B78A9">
      <w:pPr>
        <w:spacing w:after="0" w:line="276" w:lineRule="auto"/>
        <w:jc w:val="both"/>
        <w:rPr>
          <w:rFonts w:ascii="Times New Roman" w:hAnsi="Times New Roman"/>
          <w:b/>
          <w:bCs/>
          <w:sz w:val="40"/>
          <w:szCs w:val="40"/>
          <w:lang w:eastAsia="zh-CN" w:bidi="hi-IN"/>
        </w:rPr>
      </w:pPr>
    </w:p>
    <w:p w14:paraId="6DC46737" w14:textId="77777777" w:rsidR="000B78A9" w:rsidRPr="003E29F0" w:rsidRDefault="000B78A9">
      <w:pPr>
        <w:spacing w:after="0" w:line="276" w:lineRule="auto"/>
        <w:jc w:val="both"/>
        <w:rPr>
          <w:rFonts w:ascii="Times New Roman" w:hAnsi="Times New Roman"/>
          <w:b/>
          <w:bCs/>
          <w:sz w:val="40"/>
          <w:szCs w:val="40"/>
          <w:lang w:eastAsia="zh-CN" w:bidi="hi-IN"/>
        </w:rPr>
      </w:pPr>
    </w:p>
    <w:p w14:paraId="22B88811" w14:textId="77777777" w:rsidR="000B78A9" w:rsidRPr="003E29F0" w:rsidRDefault="000B78A9">
      <w:pPr>
        <w:spacing w:after="0" w:line="276" w:lineRule="auto"/>
        <w:jc w:val="both"/>
        <w:rPr>
          <w:rFonts w:ascii="Times New Roman" w:hAnsi="Times New Roman"/>
          <w:b/>
          <w:bCs/>
          <w:sz w:val="40"/>
          <w:szCs w:val="40"/>
          <w:lang w:eastAsia="zh-CN" w:bidi="hi-IN"/>
        </w:rPr>
      </w:pPr>
    </w:p>
    <w:p w14:paraId="1C48BAFC" w14:textId="77777777" w:rsidR="000B78A9" w:rsidRPr="003E29F0" w:rsidRDefault="000B78A9">
      <w:pPr>
        <w:spacing w:after="0" w:line="276" w:lineRule="auto"/>
        <w:jc w:val="both"/>
        <w:rPr>
          <w:rFonts w:ascii="Times New Roman" w:hAnsi="Times New Roman"/>
          <w:b/>
          <w:bCs/>
          <w:sz w:val="40"/>
          <w:szCs w:val="40"/>
          <w:lang w:eastAsia="zh-CN" w:bidi="hi-IN"/>
        </w:rPr>
      </w:pPr>
    </w:p>
    <w:p w14:paraId="2D3A21FA" w14:textId="77777777" w:rsidR="000B78A9" w:rsidRPr="003E29F0" w:rsidRDefault="000B78A9">
      <w:pPr>
        <w:spacing w:after="0" w:line="276" w:lineRule="auto"/>
        <w:jc w:val="both"/>
        <w:rPr>
          <w:rFonts w:ascii="Times New Roman" w:hAnsi="Times New Roman"/>
          <w:b/>
          <w:bCs/>
          <w:sz w:val="40"/>
          <w:szCs w:val="40"/>
          <w:lang w:eastAsia="zh-CN" w:bidi="hi-IN"/>
        </w:rPr>
      </w:pPr>
    </w:p>
    <w:p w14:paraId="2A3631CA" w14:textId="77777777" w:rsidR="000B78A9" w:rsidRPr="003E29F0" w:rsidRDefault="000B78A9">
      <w:pPr>
        <w:spacing w:after="0" w:line="276" w:lineRule="auto"/>
        <w:jc w:val="both"/>
        <w:rPr>
          <w:rFonts w:ascii="Times New Roman" w:hAnsi="Times New Roman"/>
          <w:b/>
          <w:bCs/>
          <w:sz w:val="40"/>
          <w:szCs w:val="40"/>
          <w:lang w:eastAsia="zh-CN" w:bidi="hi-IN"/>
        </w:rPr>
      </w:pPr>
    </w:p>
    <w:p w14:paraId="7C20CE2C" w14:textId="77777777" w:rsidR="000B78A9" w:rsidRPr="003E29F0" w:rsidRDefault="000B78A9">
      <w:pPr>
        <w:spacing w:after="0" w:line="276" w:lineRule="auto"/>
        <w:jc w:val="both"/>
        <w:rPr>
          <w:rFonts w:ascii="Times New Roman" w:hAnsi="Times New Roman"/>
          <w:b/>
          <w:bCs/>
          <w:sz w:val="40"/>
          <w:szCs w:val="40"/>
          <w:lang w:eastAsia="zh-CN" w:bidi="hi-IN"/>
        </w:rPr>
      </w:pPr>
    </w:p>
    <w:p w14:paraId="11926C3E" w14:textId="77777777" w:rsidR="000B78A9" w:rsidRPr="003E29F0" w:rsidRDefault="000B78A9">
      <w:pPr>
        <w:spacing w:after="0" w:line="276" w:lineRule="auto"/>
        <w:jc w:val="both"/>
        <w:rPr>
          <w:rFonts w:ascii="Times New Roman" w:hAnsi="Times New Roman"/>
          <w:b/>
          <w:bCs/>
          <w:sz w:val="40"/>
          <w:szCs w:val="40"/>
          <w:lang w:eastAsia="zh-CN" w:bidi="hi-IN"/>
        </w:rPr>
      </w:pPr>
    </w:p>
    <w:p w14:paraId="394F3C8C" w14:textId="77777777" w:rsidR="000B78A9" w:rsidRPr="003E29F0" w:rsidRDefault="000B78A9">
      <w:pPr>
        <w:spacing w:after="0" w:line="276" w:lineRule="auto"/>
        <w:jc w:val="both"/>
        <w:rPr>
          <w:rFonts w:ascii="Times New Roman" w:hAnsi="Times New Roman"/>
          <w:b/>
          <w:bCs/>
          <w:sz w:val="40"/>
          <w:szCs w:val="40"/>
          <w:lang w:eastAsia="zh-CN" w:bidi="hi-IN"/>
        </w:rPr>
      </w:pPr>
    </w:p>
    <w:p w14:paraId="2FD29F47" w14:textId="77777777" w:rsidR="000B78A9" w:rsidRPr="003E29F0" w:rsidRDefault="000B78A9">
      <w:pPr>
        <w:spacing w:after="0" w:line="276" w:lineRule="auto"/>
        <w:jc w:val="both"/>
        <w:rPr>
          <w:rFonts w:ascii="Times New Roman" w:hAnsi="Times New Roman"/>
          <w:b/>
          <w:bCs/>
          <w:sz w:val="40"/>
          <w:szCs w:val="40"/>
          <w:lang w:eastAsia="zh-CN" w:bidi="hi-IN"/>
        </w:rPr>
      </w:pPr>
    </w:p>
    <w:p w14:paraId="3E352728" w14:textId="77777777" w:rsidR="000B78A9" w:rsidRPr="003E29F0" w:rsidRDefault="000B78A9">
      <w:pPr>
        <w:spacing w:after="0" w:line="276" w:lineRule="auto"/>
        <w:jc w:val="both"/>
        <w:rPr>
          <w:rFonts w:ascii="Times New Roman" w:hAnsi="Times New Roman"/>
          <w:b/>
          <w:bCs/>
          <w:sz w:val="40"/>
          <w:szCs w:val="40"/>
          <w:lang w:eastAsia="zh-CN" w:bidi="hi-IN"/>
        </w:rPr>
      </w:pPr>
      <w:bookmarkStart w:id="0" w:name="_Hlk79065304"/>
      <w:bookmarkStart w:id="1" w:name="_Hlk78900499"/>
      <w:bookmarkEnd w:id="0"/>
      <w:bookmarkEnd w:id="1"/>
    </w:p>
    <w:p w14:paraId="182C047F"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lang w:eastAsia="zh-CN" w:bidi="hi-IN"/>
        </w:rPr>
      </w:pPr>
      <w:r w:rsidRPr="003E29F0">
        <w:rPr>
          <w:rFonts w:ascii="Times New Roman" w:hAnsi="Times New Roman"/>
          <w:bCs/>
          <w:szCs w:val="24"/>
          <w:lang w:eastAsia="zh-CN" w:bidi="hi-IN"/>
        </w:rPr>
        <w:t xml:space="preserve">м. Дніпро </w:t>
      </w:r>
    </w:p>
    <w:p w14:paraId="6BB5433E"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lang w:eastAsia="zh-CN" w:bidi="hi-IN"/>
        </w:rPr>
      </w:pPr>
      <w:r w:rsidRPr="003E29F0">
        <w:rPr>
          <w:rFonts w:ascii="Times New Roman" w:hAnsi="Times New Roman"/>
          <w:bCs/>
          <w:szCs w:val="24"/>
          <w:lang w:eastAsia="zh-CN" w:bidi="hi-IN"/>
        </w:rPr>
        <w:t>2022 рік</w:t>
      </w:r>
      <w:r w:rsidRPr="003E29F0">
        <w:br w:type="page"/>
      </w:r>
    </w:p>
    <w:tbl>
      <w:tblPr>
        <w:tblW w:w="10768" w:type="dxa"/>
        <w:jc w:val="center"/>
        <w:tblLayout w:type="fixed"/>
        <w:tblCellMar>
          <w:left w:w="103" w:type="dxa"/>
        </w:tblCellMar>
        <w:tblLook w:val="00A0" w:firstRow="1" w:lastRow="0" w:firstColumn="1" w:lastColumn="0" w:noHBand="0" w:noVBand="0"/>
      </w:tblPr>
      <w:tblGrid>
        <w:gridCol w:w="735"/>
        <w:gridCol w:w="2720"/>
        <w:gridCol w:w="7313"/>
      </w:tblGrid>
      <w:tr w:rsidR="000B78A9" w:rsidRPr="003E29F0" w14:paraId="3824C38D"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vAlign w:val="center"/>
          </w:tcPr>
          <w:p w14:paraId="1E713780"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w:t>
            </w:r>
          </w:p>
        </w:tc>
        <w:tc>
          <w:tcPr>
            <w:tcW w:w="10033" w:type="dxa"/>
            <w:gridSpan w:val="2"/>
            <w:tcBorders>
              <w:top w:val="single" w:sz="4" w:space="0" w:color="00000A"/>
              <w:left w:val="single" w:sz="4" w:space="0" w:color="00000A"/>
              <w:bottom w:val="single" w:sz="4" w:space="0" w:color="00000A"/>
              <w:right w:val="single" w:sz="4" w:space="0" w:color="00000A"/>
            </w:tcBorders>
            <w:tcMar>
              <w:left w:w="93" w:type="dxa"/>
            </w:tcMar>
            <w:vAlign w:val="center"/>
          </w:tcPr>
          <w:p w14:paraId="786AE6CA" w14:textId="77777777" w:rsidR="000B78A9" w:rsidRPr="003E29F0" w:rsidRDefault="00881501">
            <w:pPr>
              <w:widowControl w:val="0"/>
              <w:spacing w:after="0" w:line="240" w:lineRule="auto"/>
              <w:jc w:val="center"/>
              <w:rPr>
                <w:rFonts w:ascii="Times New Roman" w:hAnsi="Times New Roman"/>
                <w:b/>
                <w:sz w:val="24"/>
                <w:szCs w:val="24"/>
                <w:lang w:eastAsia="zh-CN"/>
              </w:rPr>
            </w:pPr>
            <w:r w:rsidRPr="003E29F0">
              <w:rPr>
                <w:rFonts w:ascii="Times New Roman" w:hAnsi="Times New Roman"/>
                <w:b/>
                <w:sz w:val="24"/>
                <w:szCs w:val="24"/>
                <w:lang w:eastAsia="zh-CN"/>
              </w:rPr>
              <w:t>I. Загальні положення</w:t>
            </w:r>
          </w:p>
        </w:tc>
      </w:tr>
      <w:tr w:rsidR="000B78A9" w:rsidRPr="003E29F0" w14:paraId="0E1EAD66" w14:textId="77777777">
        <w:trPr>
          <w:trHeight w:val="386"/>
          <w:jc w:val="center"/>
        </w:trPr>
        <w:tc>
          <w:tcPr>
            <w:tcW w:w="735" w:type="dxa"/>
            <w:tcBorders>
              <w:top w:val="single" w:sz="4" w:space="0" w:color="00000A"/>
              <w:left w:val="single" w:sz="4" w:space="0" w:color="00000A"/>
              <w:bottom w:val="single" w:sz="4" w:space="0" w:color="00000A"/>
              <w:right w:val="single" w:sz="4" w:space="0" w:color="00000A"/>
            </w:tcBorders>
            <w:vAlign w:val="center"/>
          </w:tcPr>
          <w:p w14:paraId="756ECEE9"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Mar>
              <w:left w:w="93" w:type="dxa"/>
            </w:tcMar>
            <w:vAlign w:val="center"/>
          </w:tcPr>
          <w:p w14:paraId="3704C6EB"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2</w:t>
            </w:r>
          </w:p>
        </w:tc>
        <w:tc>
          <w:tcPr>
            <w:tcW w:w="7313" w:type="dxa"/>
            <w:tcBorders>
              <w:top w:val="single" w:sz="4" w:space="0" w:color="00000A"/>
              <w:left w:val="single" w:sz="4" w:space="0" w:color="00000A"/>
              <w:bottom w:val="single" w:sz="4" w:space="0" w:color="00000A"/>
              <w:right w:val="single" w:sz="4" w:space="0" w:color="00000A"/>
            </w:tcBorders>
            <w:vAlign w:val="center"/>
          </w:tcPr>
          <w:p w14:paraId="4D4FEC07"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3</w:t>
            </w:r>
          </w:p>
        </w:tc>
      </w:tr>
      <w:tr w:rsidR="000B78A9" w:rsidRPr="003E29F0" w14:paraId="7647FA05"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49EEE843"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14:paraId="6D5133BF"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Терміни, які вживаються в тендерній документації</w:t>
            </w:r>
          </w:p>
        </w:tc>
        <w:tc>
          <w:tcPr>
            <w:tcW w:w="7313" w:type="dxa"/>
            <w:tcBorders>
              <w:top w:val="single" w:sz="4" w:space="0" w:color="00000A"/>
              <w:left w:val="single" w:sz="4" w:space="0" w:color="00000A"/>
              <w:bottom w:val="single" w:sz="4" w:space="0" w:color="00000A"/>
              <w:right w:val="single" w:sz="4" w:space="0" w:color="00000A"/>
            </w:tcBorders>
            <w:vAlign w:val="center"/>
          </w:tcPr>
          <w:p w14:paraId="5F3B0552" w14:textId="7912897B" w:rsidR="000B78A9" w:rsidRPr="003E29F0" w:rsidRDefault="00881501" w:rsidP="008B5A7A">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Тендерну документацію розроблено відповідно вимог Закону України «Про публічні закупівлі» (надалі Закон)</w:t>
            </w:r>
            <w:r w:rsidR="00CF3A24" w:rsidRPr="003E29F0">
              <w:rPr>
                <w:rFonts w:ascii="Times New Roman" w:hAnsi="Times New Roman"/>
                <w:sz w:val="24"/>
                <w:szCs w:val="24"/>
                <w:lang w:eastAsia="zh-CN"/>
              </w:rPr>
              <w:t xml:space="preserve"> та Особливостей </w:t>
            </w:r>
            <w:r w:rsidR="00CF3A24" w:rsidRPr="003E29F0">
              <w:rPr>
                <w:rFonts w:ascii="Times New Roman" w:hAnsi="Times New Roman"/>
                <w:color w:val="1D1D1B"/>
                <w:sz w:val="24"/>
                <w:szCs w:val="24"/>
                <w:lang w:eastAsia="uk-UA"/>
              </w:rPr>
              <w:t xml:space="preserve">здійснення публічних закупівель товарів, робіт і послуг для замовників, передбачених Законом України </w:t>
            </w:r>
            <w:r w:rsidR="00327AA1" w:rsidRPr="003E29F0">
              <w:rPr>
                <w:rFonts w:ascii="Times New Roman" w:hAnsi="Times New Roman"/>
                <w:color w:val="1D1D1B"/>
                <w:sz w:val="24"/>
                <w:szCs w:val="24"/>
                <w:lang w:eastAsia="uk-UA"/>
              </w:rPr>
              <w:t>«</w:t>
            </w:r>
            <w:r w:rsidR="00CF3A24" w:rsidRPr="003E29F0">
              <w:rPr>
                <w:rFonts w:ascii="Times New Roman" w:hAnsi="Times New Roman"/>
                <w:color w:val="1D1D1B"/>
                <w:sz w:val="24"/>
                <w:szCs w:val="24"/>
                <w:lang w:eastAsia="uk-UA"/>
              </w:rPr>
              <w:t>Про публічні закупівлі</w:t>
            </w:r>
            <w:r w:rsidR="00327AA1" w:rsidRPr="003E29F0">
              <w:rPr>
                <w:rFonts w:ascii="Times New Roman" w:hAnsi="Times New Roman"/>
                <w:color w:val="1D1D1B"/>
                <w:sz w:val="24"/>
                <w:szCs w:val="24"/>
                <w:lang w:eastAsia="uk-UA"/>
              </w:rPr>
              <w:t>»</w:t>
            </w:r>
            <w:r w:rsidR="00CF3A24" w:rsidRPr="003E29F0">
              <w:rPr>
                <w:rFonts w:ascii="Times New Roman" w:hAnsi="Times New Roman"/>
                <w:color w:val="1D1D1B"/>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w:t>
            </w:r>
            <w:r w:rsidR="005E4E1B" w:rsidRPr="003E29F0">
              <w:rPr>
                <w:rFonts w:ascii="Times New Roman" w:hAnsi="Times New Roman"/>
                <w:color w:val="1D1D1B"/>
                <w:sz w:val="24"/>
                <w:szCs w:val="24"/>
                <w:lang w:eastAsia="uk-UA"/>
              </w:rPr>
              <w:t>за текстом – «</w:t>
            </w:r>
            <w:r w:rsidR="00780A72" w:rsidRPr="003E29F0">
              <w:rPr>
                <w:rFonts w:ascii="Times New Roman" w:hAnsi="Times New Roman"/>
                <w:color w:val="1D1D1B"/>
                <w:sz w:val="24"/>
                <w:szCs w:val="24"/>
                <w:lang w:eastAsia="uk-UA"/>
              </w:rPr>
              <w:t>Особливості</w:t>
            </w:r>
            <w:r w:rsidR="005E4E1B" w:rsidRPr="003E29F0">
              <w:rPr>
                <w:rFonts w:ascii="Times New Roman" w:hAnsi="Times New Roman"/>
                <w:color w:val="1D1D1B"/>
                <w:sz w:val="24"/>
                <w:szCs w:val="24"/>
                <w:lang w:eastAsia="uk-UA"/>
              </w:rPr>
              <w:t>»</w:t>
            </w:r>
            <w:r w:rsidR="00CF3A24" w:rsidRPr="003E29F0">
              <w:rPr>
                <w:rFonts w:ascii="Times New Roman" w:hAnsi="Times New Roman"/>
                <w:color w:val="1D1D1B"/>
                <w:sz w:val="24"/>
                <w:szCs w:val="24"/>
                <w:lang w:eastAsia="uk-UA"/>
              </w:rPr>
              <w:t>)</w:t>
            </w:r>
            <w:r w:rsidRPr="003E29F0">
              <w:rPr>
                <w:rFonts w:ascii="Times New Roman" w:hAnsi="Times New Roman"/>
                <w:sz w:val="24"/>
                <w:szCs w:val="24"/>
                <w:lang w:eastAsia="zh-CN"/>
              </w:rPr>
              <w:t>. Терміни, які використовуються в цій тендерній документації, вживаються в значенні, наведеному в Законі.</w:t>
            </w:r>
          </w:p>
        </w:tc>
      </w:tr>
      <w:tr w:rsidR="000B78A9" w:rsidRPr="003E29F0" w14:paraId="5AE9337D" w14:textId="77777777">
        <w:trPr>
          <w:trHeight w:val="594"/>
          <w:jc w:val="center"/>
        </w:trPr>
        <w:tc>
          <w:tcPr>
            <w:tcW w:w="735" w:type="dxa"/>
            <w:tcBorders>
              <w:top w:val="single" w:sz="4" w:space="0" w:color="00000A"/>
              <w:left w:val="single" w:sz="4" w:space="0" w:color="00000A"/>
              <w:bottom w:val="single" w:sz="4" w:space="0" w:color="00000A"/>
              <w:right w:val="single" w:sz="4" w:space="0" w:color="00000A"/>
            </w:tcBorders>
          </w:tcPr>
          <w:p w14:paraId="424F8CD9"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tcPr>
          <w:p w14:paraId="00DB4491"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Інформація про замовника торгів:</w:t>
            </w:r>
          </w:p>
        </w:tc>
        <w:tc>
          <w:tcPr>
            <w:tcW w:w="7313" w:type="dxa"/>
            <w:tcBorders>
              <w:top w:val="single" w:sz="4" w:space="0" w:color="00000A"/>
              <w:left w:val="single" w:sz="4" w:space="0" w:color="00000A"/>
              <w:bottom w:val="single" w:sz="4" w:space="0" w:color="00000A"/>
              <w:right w:val="single" w:sz="4" w:space="0" w:color="00000A"/>
            </w:tcBorders>
          </w:tcPr>
          <w:p w14:paraId="76E21915" w14:textId="77777777" w:rsidR="000B78A9" w:rsidRPr="003E29F0" w:rsidRDefault="000B78A9">
            <w:pPr>
              <w:widowControl w:val="0"/>
              <w:snapToGrid w:val="0"/>
              <w:spacing w:after="0" w:line="240" w:lineRule="auto"/>
              <w:ind w:firstLine="318"/>
              <w:jc w:val="both"/>
              <w:rPr>
                <w:rFonts w:ascii="Times New Roman" w:hAnsi="Times New Roman"/>
                <w:sz w:val="24"/>
                <w:szCs w:val="24"/>
                <w:lang w:eastAsia="zh-CN"/>
              </w:rPr>
            </w:pPr>
          </w:p>
        </w:tc>
      </w:tr>
      <w:tr w:rsidR="000B78A9" w:rsidRPr="003E29F0" w14:paraId="622B26DC"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3F692757"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2.1</w:t>
            </w:r>
          </w:p>
        </w:tc>
        <w:tc>
          <w:tcPr>
            <w:tcW w:w="2720" w:type="dxa"/>
            <w:tcBorders>
              <w:top w:val="single" w:sz="4" w:space="0" w:color="00000A"/>
              <w:left w:val="single" w:sz="4" w:space="0" w:color="00000A"/>
              <w:bottom w:val="single" w:sz="4" w:space="0" w:color="00000A"/>
              <w:right w:val="single" w:sz="4" w:space="0" w:color="00000A"/>
            </w:tcBorders>
          </w:tcPr>
          <w:p w14:paraId="401701C8"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повне найменування</w:t>
            </w:r>
          </w:p>
        </w:tc>
        <w:tc>
          <w:tcPr>
            <w:tcW w:w="7313" w:type="dxa"/>
            <w:tcBorders>
              <w:top w:val="single" w:sz="4" w:space="0" w:color="00000A"/>
              <w:left w:val="single" w:sz="4" w:space="0" w:color="00000A"/>
              <w:bottom w:val="single" w:sz="4" w:space="0" w:color="00000A"/>
              <w:right w:val="single" w:sz="4" w:space="0" w:color="00000A"/>
            </w:tcBorders>
          </w:tcPr>
          <w:p w14:paraId="4DAC32F1" w14:textId="77777777" w:rsidR="000B78A9" w:rsidRPr="003E29F0" w:rsidRDefault="00881501" w:rsidP="008B5A7A">
            <w:pPr>
              <w:widowControl w:val="0"/>
              <w:spacing w:before="100" w:beforeAutospacing="1" w:after="0" w:line="240" w:lineRule="auto"/>
              <w:jc w:val="both"/>
              <w:rPr>
                <w:rFonts w:ascii="Times New Roman" w:hAnsi="Times New Roman"/>
                <w:sz w:val="24"/>
                <w:szCs w:val="24"/>
                <w:highlight w:val="yellow"/>
                <w:lang w:eastAsia="ru-RU" w:bidi="hi-IN"/>
              </w:rPr>
            </w:pPr>
            <w:r w:rsidRPr="003E29F0">
              <w:rPr>
                <w:rFonts w:ascii="Times New Roman" w:eastAsia="Tahoma" w:hAnsi="Times New Roman"/>
                <w:b/>
                <w:sz w:val="24"/>
                <w:szCs w:val="24"/>
                <w:lang w:eastAsia="zh-CN"/>
              </w:rPr>
              <w:t>Комунальне підприємство «Централізована закупівельна організація» Дніпровської міської ради</w:t>
            </w:r>
            <w:r w:rsidRPr="003E29F0">
              <w:rPr>
                <w:rFonts w:ascii="Times New Roman" w:eastAsia="Tahoma" w:hAnsi="Times New Roman"/>
                <w:sz w:val="24"/>
                <w:szCs w:val="24"/>
                <w:lang w:eastAsia="zh-CN"/>
              </w:rPr>
              <w:t xml:space="preserve"> (код ЄДРПОУ 32835966, Юридична особа, яка забезпечує потреби держави або територіальної громади (ЦЗО))</w:t>
            </w:r>
          </w:p>
        </w:tc>
      </w:tr>
      <w:tr w:rsidR="000B78A9" w:rsidRPr="003E29F0" w14:paraId="42573746" w14:textId="77777777">
        <w:trPr>
          <w:trHeight w:val="322"/>
          <w:jc w:val="center"/>
        </w:trPr>
        <w:tc>
          <w:tcPr>
            <w:tcW w:w="735" w:type="dxa"/>
            <w:tcBorders>
              <w:top w:val="single" w:sz="4" w:space="0" w:color="00000A"/>
              <w:left w:val="single" w:sz="4" w:space="0" w:color="00000A"/>
              <w:bottom w:val="single" w:sz="4" w:space="0" w:color="00000A"/>
              <w:right w:val="single" w:sz="4" w:space="0" w:color="00000A"/>
            </w:tcBorders>
          </w:tcPr>
          <w:p w14:paraId="2C7EA190"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2.2</w:t>
            </w:r>
          </w:p>
        </w:tc>
        <w:tc>
          <w:tcPr>
            <w:tcW w:w="2720" w:type="dxa"/>
            <w:tcBorders>
              <w:top w:val="single" w:sz="4" w:space="0" w:color="00000A"/>
              <w:left w:val="single" w:sz="4" w:space="0" w:color="00000A"/>
              <w:bottom w:val="single" w:sz="4" w:space="0" w:color="00000A"/>
              <w:right w:val="single" w:sz="4" w:space="0" w:color="00000A"/>
            </w:tcBorders>
          </w:tcPr>
          <w:p w14:paraId="1108CA69"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місцезнаходження</w:t>
            </w:r>
          </w:p>
        </w:tc>
        <w:tc>
          <w:tcPr>
            <w:tcW w:w="7313" w:type="dxa"/>
            <w:tcBorders>
              <w:top w:val="single" w:sz="4" w:space="0" w:color="00000A"/>
              <w:left w:val="single" w:sz="4" w:space="0" w:color="00000A"/>
              <w:bottom w:val="single" w:sz="4" w:space="0" w:color="00000A"/>
              <w:right w:val="single" w:sz="4" w:space="0" w:color="00000A"/>
            </w:tcBorders>
          </w:tcPr>
          <w:p w14:paraId="1949E15C" w14:textId="77777777" w:rsidR="000B78A9" w:rsidRPr="003E29F0" w:rsidRDefault="00881501" w:rsidP="008B5A7A">
            <w:pPr>
              <w:widowControl w:val="0"/>
              <w:spacing w:beforeAutospacing="1" w:after="0" w:line="240" w:lineRule="auto"/>
              <w:ind w:hanging="25"/>
              <w:jc w:val="both"/>
              <w:rPr>
                <w:rFonts w:ascii="Times New Roman" w:hAnsi="Times New Roman"/>
                <w:sz w:val="24"/>
                <w:szCs w:val="24"/>
                <w:lang w:eastAsia="ru-RU" w:bidi="hi-IN"/>
              </w:rPr>
            </w:pPr>
            <w:r w:rsidRPr="003E29F0">
              <w:rPr>
                <w:rFonts w:ascii="Times New Roman" w:hAnsi="Times New Roman"/>
                <w:sz w:val="24"/>
                <w:szCs w:val="24"/>
                <w:lang w:eastAsia="ru-RU" w:bidi="hi-IN"/>
              </w:rPr>
              <w:t xml:space="preserve">49000, м. Дніпро, </w:t>
            </w:r>
            <w:proofErr w:type="spellStart"/>
            <w:r w:rsidRPr="003E29F0">
              <w:rPr>
                <w:rFonts w:ascii="Times New Roman" w:hAnsi="Times New Roman"/>
                <w:sz w:val="24"/>
                <w:szCs w:val="24"/>
                <w:lang w:eastAsia="ru-RU" w:bidi="hi-IN"/>
              </w:rPr>
              <w:t>просп</w:t>
            </w:r>
            <w:proofErr w:type="spellEnd"/>
            <w:r w:rsidRPr="003E29F0">
              <w:rPr>
                <w:rFonts w:ascii="Times New Roman" w:hAnsi="Times New Roman"/>
                <w:sz w:val="24"/>
                <w:szCs w:val="24"/>
                <w:lang w:eastAsia="ru-RU" w:bidi="hi-IN"/>
              </w:rPr>
              <w:t>. Дмитра Яворницького, 75</w:t>
            </w:r>
          </w:p>
        </w:tc>
      </w:tr>
      <w:tr w:rsidR="000B78A9" w:rsidRPr="003E29F0" w14:paraId="6CA3AAAA" w14:textId="77777777">
        <w:trPr>
          <w:trHeight w:val="1418"/>
          <w:jc w:val="center"/>
        </w:trPr>
        <w:tc>
          <w:tcPr>
            <w:tcW w:w="735" w:type="dxa"/>
            <w:tcBorders>
              <w:top w:val="single" w:sz="4" w:space="0" w:color="00000A"/>
              <w:left w:val="single" w:sz="4" w:space="0" w:color="00000A"/>
              <w:bottom w:val="single" w:sz="4" w:space="0" w:color="00000A"/>
              <w:right w:val="single" w:sz="4" w:space="0" w:color="00000A"/>
            </w:tcBorders>
          </w:tcPr>
          <w:p w14:paraId="26F062C1"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2.3</w:t>
            </w:r>
          </w:p>
        </w:tc>
        <w:tc>
          <w:tcPr>
            <w:tcW w:w="2720" w:type="dxa"/>
            <w:tcBorders>
              <w:top w:val="single" w:sz="4" w:space="0" w:color="00000A"/>
              <w:left w:val="single" w:sz="4" w:space="0" w:color="00000A"/>
              <w:bottom w:val="single" w:sz="4" w:space="0" w:color="00000A"/>
              <w:right w:val="single" w:sz="4" w:space="0" w:color="00000A"/>
            </w:tcBorders>
          </w:tcPr>
          <w:p w14:paraId="6F095649"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посадова особа замовника, уповноважена здійснювати зв'язок з учасниками</w:t>
            </w:r>
          </w:p>
        </w:tc>
        <w:tc>
          <w:tcPr>
            <w:tcW w:w="7313" w:type="dxa"/>
            <w:tcBorders>
              <w:top w:val="single" w:sz="4" w:space="0" w:color="00000A"/>
              <w:left w:val="single" w:sz="4" w:space="0" w:color="00000A"/>
              <w:bottom w:val="single" w:sz="4" w:space="0" w:color="00000A"/>
              <w:right w:val="single" w:sz="4" w:space="0" w:color="00000A"/>
            </w:tcBorders>
          </w:tcPr>
          <w:p w14:paraId="6E3A50CF" w14:textId="77777777" w:rsidR="003C1C93" w:rsidRPr="003E29F0" w:rsidRDefault="003C1C93" w:rsidP="008B5A7A">
            <w:pPr>
              <w:pStyle w:val="ac"/>
              <w:widowControl w:val="0"/>
              <w:spacing w:after="0" w:line="240" w:lineRule="auto"/>
            </w:pPr>
            <w:r w:rsidRPr="003E29F0">
              <w:t xml:space="preserve">Уповноважена особа з питань проведення закупівлі – </w:t>
            </w:r>
          </w:p>
          <w:p w14:paraId="4E3B16FA" w14:textId="1DF396D9" w:rsidR="003C1C93" w:rsidRPr="003E29F0" w:rsidRDefault="003C1C93" w:rsidP="003C1C93">
            <w:pPr>
              <w:pStyle w:val="ac"/>
              <w:widowControl w:val="0"/>
              <w:spacing w:after="0" w:line="240" w:lineRule="auto"/>
              <w:rPr>
                <w:rFonts w:eastAsia="Calibri"/>
              </w:rPr>
            </w:pPr>
            <w:r w:rsidRPr="003E29F0">
              <w:t>Заступник начальника відділу організації та проведення процедур закупівлі</w:t>
            </w:r>
          </w:p>
          <w:p w14:paraId="4BED4AEA" w14:textId="77777777" w:rsidR="003C1C93" w:rsidRPr="003E29F0" w:rsidRDefault="003C1C93" w:rsidP="003C1C93">
            <w:pPr>
              <w:pStyle w:val="ac"/>
              <w:widowControl w:val="0"/>
              <w:spacing w:after="0" w:line="240" w:lineRule="auto"/>
            </w:pPr>
            <w:r w:rsidRPr="003E29F0">
              <w:t>Даниленко Дар</w:t>
            </w:r>
            <w:r w:rsidRPr="003E29F0">
              <w:rPr>
                <w:lang w:eastAsia="ru-RU"/>
              </w:rPr>
              <w:t>’</w:t>
            </w:r>
            <w:r w:rsidRPr="003E29F0">
              <w:t>я Олександрівна</w:t>
            </w:r>
          </w:p>
          <w:p w14:paraId="695FC188" w14:textId="77777777" w:rsidR="003C1C93" w:rsidRPr="003E29F0" w:rsidRDefault="003C1C93" w:rsidP="003C1C93">
            <w:pPr>
              <w:pStyle w:val="ac"/>
              <w:widowControl w:val="0"/>
              <w:spacing w:after="0" w:line="240" w:lineRule="auto"/>
            </w:pPr>
            <w:proofErr w:type="spellStart"/>
            <w:r w:rsidRPr="003E29F0">
              <w:t>тел</w:t>
            </w:r>
            <w:proofErr w:type="spellEnd"/>
            <w:r w:rsidRPr="003E29F0">
              <w:t xml:space="preserve">.: +38 066 78 39 704 </w:t>
            </w:r>
          </w:p>
          <w:p w14:paraId="3F1D932B" w14:textId="19906609" w:rsidR="000B78A9" w:rsidRPr="003E29F0" w:rsidRDefault="003C1C93" w:rsidP="003C1C93">
            <w:pPr>
              <w:widowControl w:val="0"/>
              <w:spacing w:after="0" w:line="240" w:lineRule="auto"/>
              <w:rPr>
                <w:rFonts w:ascii="Times New Roman" w:hAnsi="Times New Roman"/>
                <w:sz w:val="24"/>
                <w:szCs w:val="24"/>
              </w:rPr>
            </w:pPr>
            <w:r w:rsidRPr="003E29F0">
              <w:rPr>
                <w:rFonts w:ascii="Times New Roman" w:hAnsi="Times New Roman"/>
                <w:sz w:val="24"/>
                <w:szCs w:val="24"/>
              </w:rPr>
              <w:t>e-</w:t>
            </w:r>
            <w:proofErr w:type="spellStart"/>
            <w:r w:rsidRPr="003E29F0">
              <w:rPr>
                <w:rFonts w:ascii="Times New Roman" w:hAnsi="Times New Roman"/>
                <w:sz w:val="24"/>
                <w:szCs w:val="24"/>
              </w:rPr>
              <w:t>mail</w:t>
            </w:r>
            <w:proofErr w:type="spellEnd"/>
            <w:r w:rsidRPr="003E29F0">
              <w:rPr>
                <w:rFonts w:ascii="Times New Roman" w:hAnsi="Times New Roman"/>
                <w:sz w:val="24"/>
                <w:szCs w:val="24"/>
              </w:rPr>
              <w:t>: danylenko.czo@gmail.com</w:t>
            </w:r>
          </w:p>
        </w:tc>
      </w:tr>
      <w:tr w:rsidR="000B78A9" w:rsidRPr="003E29F0" w14:paraId="73BBD070" w14:textId="77777777">
        <w:trPr>
          <w:trHeight w:val="883"/>
          <w:jc w:val="center"/>
        </w:trPr>
        <w:tc>
          <w:tcPr>
            <w:tcW w:w="735" w:type="dxa"/>
            <w:tcBorders>
              <w:top w:val="single" w:sz="4" w:space="0" w:color="00000A"/>
              <w:left w:val="single" w:sz="4" w:space="0" w:color="00000A"/>
              <w:bottom w:val="single" w:sz="4" w:space="0" w:color="00000A"/>
              <w:right w:val="single" w:sz="4" w:space="0" w:color="00000A"/>
            </w:tcBorders>
          </w:tcPr>
          <w:p w14:paraId="5DD737FD"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3</w:t>
            </w:r>
          </w:p>
        </w:tc>
        <w:tc>
          <w:tcPr>
            <w:tcW w:w="2720" w:type="dxa"/>
            <w:tcBorders>
              <w:top w:val="single" w:sz="4" w:space="0" w:color="00000A"/>
              <w:left w:val="single" w:sz="4" w:space="0" w:color="00000A"/>
              <w:bottom w:val="single" w:sz="4" w:space="0" w:color="00000A"/>
              <w:right w:val="single" w:sz="4" w:space="0" w:color="00000A"/>
            </w:tcBorders>
          </w:tcPr>
          <w:p w14:paraId="248BC50C"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Інформація про Замовника-ініціатора торгів:</w:t>
            </w:r>
          </w:p>
        </w:tc>
        <w:tc>
          <w:tcPr>
            <w:tcW w:w="7313" w:type="dxa"/>
            <w:tcBorders>
              <w:top w:val="single" w:sz="4" w:space="0" w:color="00000A"/>
              <w:left w:val="single" w:sz="4" w:space="0" w:color="00000A"/>
              <w:bottom w:val="single" w:sz="4" w:space="0" w:color="00000A"/>
              <w:right w:val="single" w:sz="4" w:space="0" w:color="00000A"/>
            </w:tcBorders>
          </w:tcPr>
          <w:p w14:paraId="21131290" w14:textId="77777777" w:rsidR="000B78A9" w:rsidRPr="003E29F0" w:rsidRDefault="000B78A9">
            <w:pPr>
              <w:pStyle w:val="ac"/>
              <w:widowControl w:val="0"/>
              <w:spacing w:after="0"/>
            </w:pPr>
          </w:p>
        </w:tc>
      </w:tr>
      <w:tr w:rsidR="000B78A9" w:rsidRPr="003E29F0" w14:paraId="4503B5F8" w14:textId="77777777">
        <w:trPr>
          <w:trHeight w:val="578"/>
          <w:jc w:val="center"/>
        </w:trPr>
        <w:tc>
          <w:tcPr>
            <w:tcW w:w="735" w:type="dxa"/>
            <w:tcBorders>
              <w:top w:val="single" w:sz="4" w:space="0" w:color="00000A"/>
              <w:left w:val="single" w:sz="4" w:space="0" w:color="00000A"/>
              <w:bottom w:val="single" w:sz="4" w:space="0" w:color="00000A"/>
              <w:right w:val="single" w:sz="4" w:space="0" w:color="00000A"/>
            </w:tcBorders>
          </w:tcPr>
          <w:p w14:paraId="07384663"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3.1</w:t>
            </w:r>
          </w:p>
        </w:tc>
        <w:tc>
          <w:tcPr>
            <w:tcW w:w="2720" w:type="dxa"/>
            <w:tcBorders>
              <w:top w:val="single" w:sz="4" w:space="0" w:color="00000A"/>
              <w:left w:val="single" w:sz="4" w:space="0" w:color="00000A"/>
              <w:bottom w:val="single" w:sz="4" w:space="0" w:color="00000A"/>
              <w:right w:val="single" w:sz="4" w:space="0" w:color="00000A"/>
            </w:tcBorders>
          </w:tcPr>
          <w:p w14:paraId="14F0F472"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Повне найменування</w:t>
            </w:r>
          </w:p>
        </w:tc>
        <w:tc>
          <w:tcPr>
            <w:tcW w:w="7313" w:type="dxa"/>
            <w:tcBorders>
              <w:top w:val="single" w:sz="4" w:space="0" w:color="00000A"/>
              <w:left w:val="single" w:sz="4" w:space="0" w:color="00000A"/>
              <w:bottom w:val="single" w:sz="4" w:space="0" w:color="00000A"/>
              <w:right w:val="single" w:sz="4" w:space="0" w:color="00000A"/>
            </w:tcBorders>
            <w:vAlign w:val="center"/>
          </w:tcPr>
          <w:p w14:paraId="7ADE80E4" w14:textId="0349EE7A" w:rsidR="000B78A9" w:rsidRPr="003E29F0" w:rsidRDefault="003C1C93" w:rsidP="003C1C93">
            <w:pPr>
              <w:suppressAutoHyphens w:val="0"/>
              <w:autoSpaceDE w:val="0"/>
              <w:autoSpaceDN w:val="0"/>
              <w:adjustRightInd w:val="0"/>
              <w:spacing w:after="0" w:line="240" w:lineRule="auto"/>
              <w:contextualSpacing/>
              <w:rPr>
                <w:rFonts w:ascii="Times New Roman" w:hAnsi="Times New Roman"/>
                <w:color w:val="000000"/>
                <w:sz w:val="24"/>
                <w:szCs w:val="24"/>
                <w:lang w:eastAsia="uk-UA"/>
              </w:rPr>
            </w:pPr>
            <w:r w:rsidRPr="003E29F0">
              <w:rPr>
                <w:rFonts w:ascii="Times New Roman" w:hAnsi="Times New Roman"/>
                <w:sz w:val="24"/>
                <w:szCs w:val="24"/>
                <w:lang w:eastAsia="uk-UA"/>
              </w:rPr>
              <w:t xml:space="preserve">Комунальне </w:t>
            </w:r>
            <w:proofErr w:type="spellStart"/>
            <w:r w:rsidRPr="003E29F0">
              <w:rPr>
                <w:rFonts w:ascii="Times New Roman" w:hAnsi="Times New Roman"/>
                <w:sz w:val="24"/>
                <w:szCs w:val="24"/>
                <w:lang w:eastAsia="uk-UA"/>
              </w:rPr>
              <w:t>пiдприємство</w:t>
            </w:r>
            <w:proofErr w:type="spellEnd"/>
            <w:r w:rsidRPr="003E29F0">
              <w:rPr>
                <w:rFonts w:ascii="Times New Roman" w:hAnsi="Times New Roman"/>
                <w:sz w:val="24"/>
                <w:szCs w:val="24"/>
                <w:lang w:eastAsia="uk-UA"/>
              </w:rPr>
              <w:t xml:space="preserve"> «Дніпровська міська студія телебачення» Дніпровської міської ради</w:t>
            </w:r>
          </w:p>
        </w:tc>
      </w:tr>
      <w:tr w:rsidR="000B78A9" w:rsidRPr="003E29F0" w14:paraId="622A4C4E" w14:textId="77777777">
        <w:trPr>
          <w:trHeight w:val="544"/>
          <w:jc w:val="center"/>
        </w:trPr>
        <w:tc>
          <w:tcPr>
            <w:tcW w:w="735" w:type="dxa"/>
            <w:tcBorders>
              <w:top w:val="single" w:sz="4" w:space="0" w:color="00000A"/>
              <w:left w:val="single" w:sz="4" w:space="0" w:color="00000A"/>
              <w:bottom w:val="single" w:sz="4" w:space="0" w:color="00000A"/>
              <w:right w:val="single" w:sz="4" w:space="0" w:color="00000A"/>
            </w:tcBorders>
          </w:tcPr>
          <w:p w14:paraId="3A68D0C6"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3.2</w:t>
            </w:r>
          </w:p>
        </w:tc>
        <w:tc>
          <w:tcPr>
            <w:tcW w:w="2720" w:type="dxa"/>
            <w:tcBorders>
              <w:top w:val="single" w:sz="4" w:space="0" w:color="00000A"/>
              <w:left w:val="single" w:sz="4" w:space="0" w:color="00000A"/>
              <w:bottom w:val="single" w:sz="4" w:space="0" w:color="00000A"/>
              <w:right w:val="single" w:sz="4" w:space="0" w:color="00000A"/>
            </w:tcBorders>
          </w:tcPr>
          <w:p w14:paraId="621E0210"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ЄДРПОУ</w:t>
            </w:r>
          </w:p>
        </w:tc>
        <w:tc>
          <w:tcPr>
            <w:tcW w:w="7313" w:type="dxa"/>
            <w:tcBorders>
              <w:top w:val="single" w:sz="4" w:space="0" w:color="00000A"/>
              <w:left w:val="single" w:sz="4" w:space="0" w:color="00000A"/>
              <w:bottom w:val="single" w:sz="4" w:space="0" w:color="00000A"/>
              <w:right w:val="single" w:sz="4" w:space="0" w:color="00000A"/>
            </w:tcBorders>
            <w:vAlign w:val="center"/>
          </w:tcPr>
          <w:p w14:paraId="3441FA41" w14:textId="021A2F88" w:rsidR="000B78A9" w:rsidRPr="003E29F0" w:rsidRDefault="003C1C93">
            <w:pPr>
              <w:pStyle w:val="ab"/>
              <w:widowControl w:val="0"/>
              <w:spacing w:after="0" w:line="240" w:lineRule="auto"/>
              <w:ind w:left="0"/>
              <w:rPr>
                <w:rFonts w:ascii="Times New Roman" w:hAnsi="Times New Roman"/>
                <w:color w:val="000000"/>
                <w:sz w:val="24"/>
                <w:szCs w:val="24"/>
                <w:highlight w:val="yellow"/>
                <w:lang w:val="uk-UA" w:eastAsia="uk-UA"/>
              </w:rPr>
            </w:pPr>
            <w:r w:rsidRPr="003E29F0">
              <w:rPr>
                <w:rFonts w:ascii="Times New Roman" w:hAnsi="Times New Roman"/>
                <w:sz w:val="24"/>
                <w:szCs w:val="24"/>
                <w:lang w:val="uk-UA" w:eastAsia="uk-UA"/>
              </w:rPr>
              <w:t>19149153</w:t>
            </w:r>
          </w:p>
        </w:tc>
      </w:tr>
      <w:tr w:rsidR="000B78A9" w:rsidRPr="003E29F0" w14:paraId="0B7ACFDD" w14:textId="77777777">
        <w:trPr>
          <w:trHeight w:val="785"/>
          <w:jc w:val="center"/>
        </w:trPr>
        <w:tc>
          <w:tcPr>
            <w:tcW w:w="735" w:type="dxa"/>
            <w:tcBorders>
              <w:top w:val="single" w:sz="4" w:space="0" w:color="00000A"/>
              <w:left w:val="single" w:sz="4" w:space="0" w:color="00000A"/>
              <w:bottom w:val="single" w:sz="4" w:space="0" w:color="00000A"/>
              <w:right w:val="single" w:sz="4" w:space="0" w:color="00000A"/>
            </w:tcBorders>
          </w:tcPr>
          <w:p w14:paraId="0BBE2B20"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3.3</w:t>
            </w:r>
          </w:p>
        </w:tc>
        <w:tc>
          <w:tcPr>
            <w:tcW w:w="2720" w:type="dxa"/>
            <w:tcBorders>
              <w:top w:val="single" w:sz="4" w:space="0" w:color="00000A"/>
              <w:left w:val="single" w:sz="4" w:space="0" w:color="00000A"/>
              <w:bottom w:val="single" w:sz="4" w:space="0" w:color="00000A"/>
              <w:right w:val="single" w:sz="4" w:space="0" w:color="00000A"/>
            </w:tcBorders>
          </w:tcPr>
          <w:p w14:paraId="1989157D"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Місцезнаходження</w:t>
            </w:r>
          </w:p>
        </w:tc>
        <w:tc>
          <w:tcPr>
            <w:tcW w:w="7313" w:type="dxa"/>
            <w:tcBorders>
              <w:top w:val="single" w:sz="4" w:space="0" w:color="00000A"/>
              <w:left w:val="single" w:sz="4" w:space="0" w:color="00000A"/>
              <w:bottom w:val="single" w:sz="4" w:space="0" w:color="00000A"/>
              <w:right w:val="single" w:sz="4" w:space="0" w:color="00000A"/>
            </w:tcBorders>
            <w:vAlign w:val="center"/>
          </w:tcPr>
          <w:p w14:paraId="0906AE0D" w14:textId="1E790CA3" w:rsidR="003C1C93" w:rsidRPr="003E29F0" w:rsidRDefault="003C1C93" w:rsidP="003C1C93">
            <w:pPr>
              <w:suppressAutoHyphens w:val="0"/>
              <w:autoSpaceDE w:val="0"/>
              <w:autoSpaceDN w:val="0"/>
              <w:adjustRightInd w:val="0"/>
              <w:spacing w:after="0" w:line="240" w:lineRule="auto"/>
              <w:contextualSpacing/>
              <w:rPr>
                <w:rFonts w:ascii="Times New Roman" w:hAnsi="Times New Roman"/>
                <w:sz w:val="24"/>
                <w:szCs w:val="24"/>
                <w:lang w:eastAsia="uk-UA"/>
              </w:rPr>
            </w:pPr>
            <w:r w:rsidRPr="003E29F0">
              <w:rPr>
                <w:rFonts w:ascii="Times New Roman" w:hAnsi="Times New Roman"/>
                <w:sz w:val="24"/>
                <w:szCs w:val="24"/>
                <w:lang w:eastAsia="uk-UA"/>
              </w:rPr>
              <w:t>Юр</w:t>
            </w:r>
            <w:r w:rsidR="009D6FDF" w:rsidRPr="003E29F0">
              <w:rPr>
                <w:rFonts w:ascii="Times New Roman" w:hAnsi="Times New Roman"/>
                <w:sz w:val="24"/>
                <w:szCs w:val="24"/>
                <w:lang w:eastAsia="uk-UA"/>
              </w:rPr>
              <w:t>идична а</w:t>
            </w:r>
            <w:r w:rsidRPr="003E29F0">
              <w:rPr>
                <w:rFonts w:ascii="Times New Roman" w:hAnsi="Times New Roman"/>
                <w:sz w:val="24"/>
                <w:szCs w:val="24"/>
                <w:lang w:eastAsia="uk-UA"/>
              </w:rPr>
              <w:t xml:space="preserve">дреса: 49000, </w:t>
            </w:r>
            <w:r w:rsidR="009D6FDF" w:rsidRPr="003E29F0">
              <w:rPr>
                <w:rFonts w:ascii="Times New Roman" w:hAnsi="Times New Roman"/>
                <w:sz w:val="24"/>
                <w:szCs w:val="24"/>
                <w:lang w:eastAsia="uk-UA"/>
              </w:rPr>
              <w:t xml:space="preserve">Україна, Дніпропетровська область, </w:t>
            </w:r>
            <w:proofErr w:type="spellStart"/>
            <w:r w:rsidRPr="003E29F0">
              <w:rPr>
                <w:rFonts w:ascii="Times New Roman" w:hAnsi="Times New Roman"/>
                <w:sz w:val="24"/>
                <w:szCs w:val="24"/>
                <w:lang w:eastAsia="uk-UA"/>
              </w:rPr>
              <w:t>м.Дніпро</w:t>
            </w:r>
            <w:proofErr w:type="spellEnd"/>
            <w:r w:rsidRPr="003E29F0">
              <w:rPr>
                <w:rFonts w:ascii="Times New Roman" w:hAnsi="Times New Roman"/>
                <w:sz w:val="24"/>
                <w:szCs w:val="24"/>
                <w:lang w:eastAsia="uk-UA"/>
              </w:rPr>
              <w:t xml:space="preserve">, </w:t>
            </w:r>
            <w:proofErr w:type="spellStart"/>
            <w:r w:rsidRPr="003E29F0">
              <w:rPr>
                <w:rFonts w:ascii="Times New Roman" w:hAnsi="Times New Roman"/>
                <w:sz w:val="24"/>
                <w:szCs w:val="24"/>
                <w:lang w:eastAsia="uk-UA"/>
              </w:rPr>
              <w:t>просп</w:t>
            </w:r>
            <w:proofErr w:type="spellEnd"/>
            <w:r w:rsidRPr="003E29F0">
              <w:rPr>
                <w:rFonts w:ascii="Times New Roman" w:hAnsi="Times New Roman"/>
                <w:sz w:val="24"/>
                <w:szCs w:val="24"/>
                <w:lang w:eastAsia="uk-UA"/>
              </w:rPr>
              <w:t>. Дмитра Яворницького,75</w:t>
            </w:r>
          </w:p>
          <w:p w14:paraId="3B0A0BFE" w14:textId="1A4489BC" w:rsidR="000B78A9" w:rsidRPr="003E29F0" w:rsidRDefault="009D6FDF" w:rsidP="003C1C93">
            <w:pPr>
              <w:spacing w:after="0" w:line="240" w:lineRule="auto"/>
              <w:contextualSpacing/>
              <w:jc w:val="both"/>
              <w:rPr>
                <w:rFonts w:ascii="Times New Roman" w:hAnsi="Times New Roman"/>
                <w:color w:val="000000"/>
                <w:sz w:val="24"/>
                <w:szCs w:val="24"/>
                <w:lang w:eastAsia="uk-UA"/>
              </w:rPr>
            </w:pPr>
            <w:r w:rsidRPr="003E29F0">
              <w:rPr>
                <w:rFonts w:ascii="Times New Roman" w:hAnsi="Times New Roman"/>
                <w:sz w:val="24"/>
                <w:szCs w:val="24"/>
                <w:lang w:eastAsia="uk-UA"/>
              </w:rPr>
              <w:t xml:space="preserve">Фактична </w:t>
            </w:r>
            <w:r w:rsidR="003C1C93" w:rsidRPr="003E29F0">
              <w:rPr>
                <w:rFonts w:ascii="Times New Roman" w:hAnsi="Times New Roman"/>
                <w:sz w:val="24"/>
                <w:szCs w:val="24"/>
                <w:lang w:eastAsia="uk-UA"/>
              </w:rPr>
              <w:t xml:space="preserve">адреса: 49000, </w:t>
            </w:r>
            <w:r w:rsidRPr="003E29F0">
              <w:rPr>
                <w:rFonts w:ascii="Times New Roman" w:hAnsi="Times New Roman"/>
                <w:sz w:val="24"/>
                <w:szCs w:val="24"/>
                <w:lang w:eastAsia="uk-UA"/>
              </w:rPr>
              <w:t xml:space="preserve">Україна, Дніпропетровська область, </w:t>
            </w:r>
            <w:proofErr w:type="spellStart"/>
            <w:r w:rsidR="003C1C93" w:rsidRPr="003E29F0">
              <w:rPr>
                <w:rFonts w:ascii="Times New Roman" w:hAnsi="Times New Roman"/>
                <w:sz w:val="24"/>
                <w:szCs w:val="24"/>
                <w:lang w:eastAsia="uk-UA"/>
              </w:rPr>
              <w:t>м.Днiпро</w:t>
            </w:r>
            <w:proofErr w:type="spellEnd"/>
            <w:r w:rsidR="003C1C93" w:rsidRPr="003E29F0">
              <w:rPr>
                <w:rFonts w:ascii="Times New Roman" w:hAnsi="Times New Roman"/>
                <w:sz w:val="24"/>
                <w:szCs w:val="24"/>
                <w:lang w:eastAsia="uk-UA"/>
              </w:rPr>
              <w:t xml:space="preserve">, вул. </w:t>
            </w:r>
            <w:proofErr w:type="spellStart"/>
            <w:r w:rsidR="003C1C93" w:rsidRPr="003E29F0">
              <w:rPr>
                <w:rFonts w:ascii="Times New Roman" w:hAnsi="Times New Roman"/>
                <w:sz w:val="24"/>
                <w:szCs w:val="24"/>
                <w:lang w:eastAsia="uk-UA"/>
              </w:rPr>
              <w:t>Старокозацька</w:t>
            </w:r>
            <w:proofErr w:type="spellEnd"/>
            <w:r w:rsidR="003C1C93" w:rsidRPr="003E29F0">
              <w:rPr>
                <w:rFonts w:ascii="Times New Roman" w:hAnsi="Times New Roman"/>
                <w:sz w:val="24"/>
                <w:szCs w:val="24"/>
                <w:lang w:eastAsia="uk-UA"/>
              </w:rPr>
              <w:t>, 58</w:t>
            </w:r>
          </w:p>
        </w:tc>
      </w:tr>
      <w:tr w:rsidR="000B78A9" w:rsidRPr="003E29F0" w14:paraId="23DBD27D" w14:textId="77777777">
        <w:trPr>
          <w:trHeight w:val="389"/>
          <w:jc w:val="center"/>
        </w:trPr>
        <w:tc>
          <w:tcPr>
            <w:tcW w:w="735" w:type="dxa"/>
            <w:tcBorders>
              <w:top w:val="single" w:sz="4" w:space="0" w:color="00000A"/>
              <w:left w:val="single" w:sz="4" w:space="0" w:color="00000A"/>
              <w:bottom w:val="single" w:sz="4" w:space="0" w:color="00000A"/>
              <w:right w:val="single" w:sz="4" w:space="0" w:color="00000A"/>
            </w:tcBorders>
          </w:tcPr>
          <w:p w14:paraId="01851ACB"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4</w:t>
            </w:r>
          </w:p>
        </w:tc>
        <w:tc>
          <w:tcPr>
            <w:tcW w:w="2720" w:type="dxa"/>
            <w:tcBorders>
              <w:top w:val="single" w:sz="4" w:space="0" w:color="00000A"/>
              <w:left w:val="single" w:sz="4" w:space="0" w:color="00000A"/>
              <w:bottom w:val="single" w:sz="4" w:space="0" w:color="00000A"/>
              <w:right w:val="single" w:sz="4" w:space="0" w:color="00000A"/>
            </w:tcBorders>
          </w:tcPr>
          <w:p w14:paraId="6A61987D"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Процедура закупівлі</w:t>
            </w:r>
          </w:p>
        </w:tc>
        <w:tc>
          <w:tcPr>
            <w:tcW w:w="7313" w:type="dxa"/>
            <w:tcBorders>
              <w:top w:val="single" w:sz="4" w:space="0" w:color="00000A"/>
              <w:left w:val="single" w:sz="4" w:space="0" w:color="00000A"/>
              <w:bottom w:val="single" w:sz="4" w:space="0" w:color="00000A"/>
              <w:right w:val="single" w:sz="4" w:space="0" w:color="00000A"/>
            </w:tcBorders>
          </w:tcPr>
          <w:p w14:paraId="3D23DCD6" w14:textId="77777777" w:rsidR="000B78A9" w:rsidRPr="003E29F0" w:rsidRDefault="00881501" w:rsidP="00DD59A5">
            <w:pPr>
              <w:widowControl w:val="0"/>
              <w:spacing w:beforeAutospacing="1" w:after="0" w:line="240" w:lineRule="auto"/>
              <w:jc w:val="both"/>
              <w:rPr>
                <w:rFonts w:ascii="Times New Roman" w:hAnsi="Times New Roman"/>
                <w:bCs/>
                <w:sz w:val="24"/>
                <w:szCs w:val="24"/>
                <w:lang w:eastAsia="ru-RU" w:bidi="hi-IN"/>
              </w:rPr>
            </w:pPr>
            <w:r w:rsidRPr="003E29F0">
              <w:rPr>
                <w:rFonts w:ascii="Times New Roman" w:hAnsi="Times New Roman"/>
                <w:bCs/>
                <w:sz w:val="24"/>
                <w:szCs w:val="24"/>
                <w:lang w:eastAsia="ru-RU" w:bidi="hi-IN"/>
              </w:rPr>
              <w:t>Відкриті торги</w:t>
            </w:r>
            <w:r w:rsidR="002F7BA8" w:rsidRPr="003E29F0">
              <w:rPr>
                <w:rFonts w:ascii="Times New Roman" w:hAnsi="Times New Roman"/>
                <w:bCs/>
                <w:sz w:val="24"/>
                <w:szCs w:val="24"/>
                <w:lang w:eastAsia="ru-RU" w:bidi="hi-IN"/>
              </w:rPr>
              <w:t xml:space="preserve"> з особливостями</w:t>
            </w:r>
            <w:r w:rsidR="00A42BEC" w:rsidRPr="003E29F0">
              <w:rPr>
                <w:rFonts w:ascii="Times New Roman" w:hAnsi="Times New Roman"/>
                <w:bCs/>
                <w:sz w:val="24"/>
                <w:szCs w:val="24"/>
                <w:lang w:eastAsia="ru-RU" w:bidi="hi-IN"/>
              </w:rPr>
              <w:t xml:space="preserve"> </w:t>
            </w:r>
          </w:p>
        </w:tc>
      </w:tr>
      <w:tr w:rsidR="000B78A9" w:rsidRPr="003E29F0" w14:paraId="4CF30D40"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4326C998"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5</w:t>
            </w:r>
          </w:p>
        </w:tc>
        <w:tc>
          <w:tcPr>
            <w:tcW w:w="2720" w:type="dxa"/>
            <w:tcBorders>
              <w:top w:val="single" w:sz="4" w:space="0" w:color="00000A"/>
              <w:left w:val="single" w:sz="4" w:space="0" w:color="00000A"/>
              <w:bottom w:val="single" w:sz="4" w:space="0" w:color="00000A"/>
              <w:right w:val="single" w:sz="4" w:space="0" w:color="00000A"/>
            </w:tcBorders>
          </w:tcPr>
          <w:p w14:paraId="4210B14C"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Інформація про предмет закупівлі</w:t>
            </w:r>
          </w:p>
        </w:tc>
        <w:tc>
          <w:tcPr>
            <w:tcW w:w="7313" w:type="dxa"/>
            <w:tcBorders>
              <w:top w:val="single" w:sz="4" w:space="0" w:color="00000A"/>
              <w:left w:val="single" w:sz="4" w:space="0" w:color="00000A"/>
              <w:bottom w:val="single" w:sz="4" w:space="0" w:color="00000A"/>
              <w:right w:val="single" w:sz="4" w:space="0" w:color="00000A"/>
            </w:tcBorders>
          </w:tcPr>
          <w:p w14:paraId="156E8BBA" w14:textId="77777777" w:rsidR="000B78A9" w:rsidRPr="003E29F0" w:rsidRDefault="000B78A9">
            <w:pPr>
              <w:widowControl w:val="0"/>
              <w:snapToGrid w:val="0"/>
              <w:spacing w:after="0" w:line="240" w:lineRule="auto"/>
              <w:ind w:firstLine="318"/>
              <w:jc w:val="both"/>
              <w:rPr>
                <w:rFonts w:ascii="Times New Roman" w:hAnsi="Times New Roman"/>
                <w:sz w:val="24"/>
                <w:szCs w:val="24"/>
                <w:lang w:eastAsia="zh-CN"/>
              </w:rPr>
            </w:pPr>
          </w:p>
        </w:tc>
      </w:tr>
      <w:tr w:rsidR="000B78A9" w:rsidRPr="003E29F0" w14:paraId="523BC01A" w14:textId="77777777">
        <w:trPr>
          <w:trHeight w:val="642"/>
          <w:jc w:val="center"/>
        </w:trPr>
        <w:tc>
          <w:tcPr>
            <w:tcW w:w="735" w:type="dxa"/>
            <w:tcBorders>
              <w:top w:val="single" w:sz="4" w:space="0" w:color="00000A"/>
              <w:left w:val="single" w:sz="4" w:space="0" w:color="00000A"/>
              <w:bottom w:val="single" w:sz="4" w:space="0" w:color="00000A"/>
              <w:right w:val="single" w:sz="4" w:space="0" w:color="00000A"/>
            </w:tcBorders>
          </w:tcPr>
          <w:p w14:paraId="2350304F"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5.1</w:t>
            </w:r>
          </w:p>
        </w:tc>
        <w:tc>
          <w:tcPr>
            <w:tcW w:w="2720" w:type="dxa"/>
            <w:tcBorders>
              <w:top w:val="single" w:sz="4" w:space="0" w:color="00000A"/>
              <w:left w:val="single" w:sz="4" w:space="0" w:color="00000A"/>
              <w:bottom w:val="single" w:sz="4" w:space="0" w:color="00000A"/>
              <w:right w:val="single" w:sz="4" w:space="0" w:color="00000A"/>
            </w:tcBorders>
          </w:tcPr>
          <w:p w14:paraId="565A1B4B"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назва предмета закупівлі</w:t>
            </w:r>
          </w:p>
        </w:tc>
        <w:tc>
          <w:tcPr>
            <w:tcW w:w="7313" w:type="dxa"/>
            <w:tcBorders>
              <w:top w:val="single" w:sz="4" w:space="0" w:color="00000A"/>
              <w:left w:val="single" w:sz="4" w:space="0" w:color="00000A"/>
              <w:bottom w:val="single" w:sz="4" w:space="0" w:color="00000A"/>
              <w:right w:val="single" w:sz="4" w:space="0" w:color="00000A"/>
            </w:tcBorders>
          </w:tcPr>
          <w:p w14:paraId="59D5E8DB" w14:textId="77777777" w:rsidR="00D952B5" w:rsidRPr="003E29F0" w:rsidRDefault="00D952B5" w:rsidP="00D952B5">
            <w:pPr>
              <w:shd w:val="clear" w:color="auto" w:fill="FFFFFF"/>
              <w:suppressAutoHyphens w:val="0"/>
              <w:spacing w:after="0" w:line="240" w:lineRule="auto"/>
              <w:jc w:val="both"/>
              <w:textAlignment w:val="baseline"/>
              <w:outlineLvl w:val="0"/>
              <w:rPr>
                <w:rFonts w:ascii="Times New Roman" w:hAnsi="Times New Roman"/>
                <w:bCs/>
                <w:kern w:val="36"/>
                <w:sz w:val="24"/>
                <w:szCs w:val="24"/>
                <w:lang w:eastAsia="uk-UA"/>
              </w:rPr>
            </w:pPr>
            <w:r w:rsidRPr="003E29F0">
              <w:rPr>
                <w:rFonts w:ascii="Times New Roman" w:hAnsi="Times New Roman"/>
                <w:bCs/>
                <w:kern w:val="36"/>
                <w:sz w:val="24"/>
                <w:szCs w:val="24"/>
                <w:bdr w:val="none" w:sz="0" w:space="0" w:color="auto" w:frame="1"/>
                <w:lang w:eastAsia="uk-UA"/>
              </w:rPr>
              <w:t xml:space="preserve">Канцелярські товари </w:t>
            </w:r>
          </w:p>
          <w:p w14:paraId="7E5306E0" w14:textId="77777777" w:rsidR="007A6AF9" w:rsidRPr="003E29F0" w:rsidRDefault="007A6AF9" w:rsidP="0000653A">
            <w:pPr>
              <w:pStyle w:val="ad"/>
              <w:widowControl w:val="0"/>
              <w:rPr>
                <w:rFonts w:ascii="Times New Roman" w:hAnsi="Times New Roman"/>
                <w:sz w:val="24"/>
                <w:szCs w:val="24"/>
                <w:shd w:val="clear" w:color="auto" w:fill="FFFFFF"/>
                <w:lang w:eastAsia="ru-RU"/>
              </w:rPr>
            </w:pPr>
          </w:p>
        </w:tc>
      </w:tr>
      <w:tr w:rsidR="000B78A9" w:rsidRPr="003E29F0" w14:paraId="3202841B" w14:textId="77777777">
        <w:trPr>
          <w:trHeight w:val="1327"/>
          <w:jc w:val="center"/>
        </w:trPr>
        <w:tc>
          <w:tcPr>
            <w:tcW w:w="735" w:type="dxa"/>
            <w:tcBorders>
              <w:top w:val="single" w:sz="4" w:space="0" w:color="00000A"/>
              <w:left w:val="single" w:sz="4" w:space="0" w:color="00000A"/>
              <w:bottom w:val="single" w:sz="4" w:space="0" w:color="00000A"/>
              <w:right w:val="single" w:sz="4" w:space="0" w:color="00000A"/>
            </w:tcBorders>
          </w:tcPr>
          <w:p w14:paraId="594581AE"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5.2</w:t>
            </w:r>
          </w:p>
        </w:tc>
        <w:tc>
          <w:tcPr>
            <w:tcW w:w="2720" w:type="dxa"/>
            <w:tcBorders>
              <w:top w:val="single" w:sz="4" w:space="0" w:color="00000A"/>
              <w:left w:val="single" w:sz="4" w:space="0" w:color="00000A"/>
              <w:bottom w:val="single" w:sz="4" w:space="0" w:color="00000A"/>
              <w:right w:val="single" w:sz="4" w:space="0" w:color="00000A"/>
            </w:tcBorders>
          </w:tcPr>
          <w:p w14:paraId="5A8CE10D"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7313" w:type="dxa"/>
            <w:tcBorders>
              <w:top w:val="single" w:sz="4" w:space="0" w:color="00000A"/>
              <w:left w:val="single" w:sz="4" w:space="0" w:color="00000A"/>
              <w:bottom w:val="single" w:sz="4" w:space="0" w:color="00000A"/>
              <w:right w:val="single" w:sz="4" w:space="0" w:color="00000A"/>
            </w:tcBorders>
          </w:tcPr>
          <w:p w14:paraId="69A29EB0" w14:textId="77777777" w:rsidR="00327AA1" w:rsidRPr="003E29F0" w:rsidRDefault="00327AA1" w:rsidP="00327AA1">
            <w:pPr>
              <w:pStyle w:val="ac"/>
              <w:spacing w:after="0" w:line="240" w:lineRule="auto"/>
            </w:pPr>
            <w:r w:rsidRPr="003E29F0">
              <w:t>Лоти не виділено. Учасники подають свої пропозиції стосовно предмету закупівлі в цілому.</w:t>
            </w:r>
          </w:p>
          <w:p w14:paraId="1EAEC684" w14:textId="77777777" w:rsidR="000B78A9" w:rsidRPr="003E29F0" w:rsidRDefault="00327AA1" w:rsidP="00327AA1">
            <w:pPr>
              <w:widowControl w:val="0"/>
              <w:spacing w:after="0" w:line="240" w:lineRule="auto"/>
              <w:jc w:val="both"/>
              <w:rPr>
                <w:rFonts w:ascii="Times New Roman" w:hAnsi="Times New Roman"/>
                <w:sz w:val="24"/>
                <w:szCs w:val="24"/>
                <w:lang w:eastAsia="zh-CN"/>
              </w:rPr>
            </w:pPr>
            <w:r w:rsidRPr="003E29F0">
              <w:rPr>
                <w:rFonts w:ascii="Times New Roman" w:hAnsi="Times New Roman"/>
                <w:color w:val="000000"/>
                <w:sz w:val="24"/>
                <w:szCs w:val="24"/>
                <w:shd w:val="clear" w:color="auto" w:fill="FFFFFF"/>
              </w:rPr>
              <w:t>Подача учасниками тендерних пропозицій стосовно частини предмета закупівлі (лота) не дозволяється.</w:t>
            </w:r>
          </w:p>
        </w:tc>
      </w:tr>
      <w:tr w:rsidR="000B78A9" w:rsidRPr="003E29F0" w14:paraId="44F172A2"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2592C498"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5.3</w:t>
            </w:r>
          </w:p>
        </w:tc>
        <w:tc>
          <w:tcPr>
            <w:tcW w:w="2720" w:type="dxa"/>
            <w:tcBorders>
              <w:top w:val="single" w:sz="4" w:space="0" w:color="00000A"/>
              <w:left w:val="single" w:sz="4" w:space="0" w:color="00000A"/>
              <w:bottom w:val="single" w:sz="4" w:space="0" w:color="00000A"/>
              <w:right w:val="single" w:sz="4" w:space="0" w:color="00000A"/>
            </w:tcBorders>
          </w:tcPr>
          <w:p w14:paraId="0A8CCB52"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місце, кількість поставки товарів, обсяг надання послуг або виконання робіт</w:t>
            </w:r>
          </w:p>
        </w:tc>
        <w:tc>
          <w:tcPr>
            <w:tcW w:w="7313" w:type="dxa"/>
            <w:tcBorders>
              <w:top w:val="single" w:sz="4" w:space="0" w:color="00000A"/>
              <w:left w:val="single" w:sz="4" w:space="0" w:color="00000A"/>
              <w:bottom w:val="single" w:sz="4" w:space="0" w:color="00000A"/>
              <w:right w:val="single" w:sz="4" w:space="0" w:color="00000A"/>
            </w:tcBorders>
          </w:tcPr>
          <w:p w14:paraId="592322DD" w14:textId="03ED7D2C" w:rsidR="00D952B5" w:rsidRPr="003E29F0" w:rsidRDefault="006D1FFA" w:rsidP="005979EA">
            <w:pPr>
              <w:spacing w:after="0" w:line="240" w:lineRule="auto"/>
              <w:jc w:val="both"/>
              <w:rPr>
                <w:rFonts w:ascii="Times New Roman" w:hAnsi="Times New Roman"/>
                <w:sz w:val="24"/>
                <w:szCs w:val="24"/>
                <w:lang w:eastAsia="uk-UA"/>
              </w:rPr>
            </w:pPr>
            <w:r w:rsidRPr="003E29F0">
              <w:rPr>
                <w:rFonts w:ascii="Times New Roman" w:hAnsi="Times New Roman"/>
                <w:b/>
                <w:sz w:val="24"/>
                <w:szCs w:val="24"/>
                <w:u w:val="single"/>
              </w:rPr>
              <w:t>Місце поставки:</w:t>
            </w:r>
            <w:r w:rsidRPr="003E29F0">
              <w:rPr>
                <w:sz w:val="24"/>
                <w:szCs w:val="24"/>
              </w:rPr>
              <w:t xml:space="preserve"> </w:t>
            </w:r>
            <w:r w:rsidR="009F4079" w:rsidRPr="003E29F0">
              <w:rPr>
                <w:rFonts w:ascii="Times New Roman" w:hAnsi="Times New Roman"/>
                <w:sz w:val="24"/>
                <w:szCs w:val="24"/>
              </w:rPr>
              <w:t>490</w:t>
            </w:r>
            <w:r w:rsidR="00504DFF" w:rsidRPr="003E29F0">
              <w:rPr>
                <w:rFonts w:ascii="Times New Roman" w:hAnsi="Times New Roman"/>
                <w:sz w:val="24"/>
                <w:szCs w:val="24"/>
              </w:rPr>
              <w:t>00</w:t>
            </w:r>
            <w:r w:rsidR="009F4079" w:rsidRPr="003E29F0">
              <w:rPr>
                <w:rFonts w:ascii="Times New Roman" w:hAnsi="Times New Roman"/>
                <w:sz w:val="24"/>
                <w:szCs w:val="24"/>
              </w:rPr>
              <w:t xml:space="preserve">, </w:t>
            </w:r>
            <w:r w:rsidR="0063793C" w:rsidRPr="003E29F0">
              <w:rPr>
                <w:rFonts w:ascii="Times New Roman" w:hAnsi="Times New Roman"/>
                <w:sz w:val="24"/>
                <w:szCs w:val="24"/>
                <w:lang w:eastAsia="uk-UA"/>
              </w:rPr>
              <w:t xml:space="preserve">Україна, Дніпропетровська область, </w:t>
            </w:r>
            <w:r w:rsidR="009F4079" w:rsidRPr="003E29F0">
              <w:rPr>
                <w:rFonts w:ascii="Times New Roman" w:hAnsi="Times New Roman"/>
                <w:sz w:val="24"/>
                <w:szCs w:val="24"/>
              </w:rPr>
              <w:t>м.</w:t>
            </w:r>
            <w:r w:rsidR="003E29F0" w:rsidRPr="003E29F0">
              <w:rPr>
                <w:rFonts w:ascii="Times New Roman" w:hAnsi="Times New Roman"/>
                <w:sz w:val="24"/>
                <w:szCs w:val="24"/>
              </w:rPr>
              <w:t> </w:t>
            </w:r>
            <w:proofErr w:type="spellStart"/>
            <w:r w:rsidR="009F4079" w:rsidRPr="003E29F0">
              <w:rPr>
                <w:rFonts w:ascii="Times New Roman" w:hAnsi="Times New Roman"/>
                <w:sz w:val="24"/>
                <w:szCs w:val="24"/>
              </w:rPr>
              <w:t>Днiпро</w:t>
            </w:r>
            <w:proofErr w:type="spellEnd"/>
            <w:r w:rsidR="009F4079" w:rsidRPr="003E29F0">
              <w:rPr>
                <w:rFonts w:ascii="Times New Roman" w:hAnsi="Times New Roman"/>
                <w:sz w:val="24"/>
                <w:szCs w:val="24"/>
              </w:rPr>
              <w:t xml:space="preserve">, </w:t>
            </w:r>
            <w:r w:rsidR="00504DFF" w:rsidRPr="003E29F0">
              <w:rPr>
                <w:rFonts w:ascii="Times New Roman" w:hAnsi="Times New Roman"/>
                <w:sz w:val="24"/>
                <w:szCs w:val="24"/>
              </w:rPr>
              <w:t>вул</w:t>
            </w:r>
            <w:r w:rsidR="009F4079" w:rsidRPr="003E29F0">
              <w:rPr>
                <w:rFonts w:ascii="Times New Roman" w:hAnsi="Times New Roman"/>
                <w:sz w:val="24"/>
                <w:szCs w:val="24"/>
              </w:rPr>
              <w:t xml:space="preserve">. </w:t>
            </w:r>
            <w:proofErr w:type="spellStart"/>
            <w:r w:rsidR="00504DFF" w:rsidRPr="003E29F0">
              <w:rPr>
                <w:rFonts w:ascii="Times New Roman" w:hAnsi="Times New Roman"/>
                <w:sz w:val="24"/>
                <w:szCs w:val="24"/>
              </w:rPr>
              <w:t>Старокозацька</w:t>
            </w:r>
            <w:proofErr w:type="spellEnd"/>
            <w:r w:rsidR="00504DFF" w:rsidRPr="003E29F0">
              <w:rPr>
                <w:rFonts w:ascii="Times New Roman" w:hAnsi="Times New Roman"/>
                <w:sz w:val="24"/>
                <w:szCs w:val="24"/>
              </w:rPr>
              <w:t xml:space="preserve">, </w:t>
            </w:r>
            <w:r w:rsidR="004F5381" w:rsidRPr="003E29F0">
              <w:rPr>
                <w:rFonts w:ascii="Times New Roman" w:hAnsi="Times New Roman"/>
                <w:sz w:val="24"/>
                <w:szCs w:val="24"/>
              </w:rPr>
              <w:t xml:space="preserve">буд. </w:t>
            </w:r>
            <w:r w:rsidR="00504DFF" w:rsidRPr="003E29F0">
              <w:rPr>
                <w:rFonts w:ascii="Times New Roman" w:hAnsi="Times New Roman"/>
                <w:sz w:val="24"/>
                <w:szCs w:val="24"/>
              </w:rPr>
              <w:t>58</w:t>
            </w:r>
          </w:p>
          <w:p w14:paraId="33FD6289" w14:textId="67F5B57C" w:rsidR="006D1FFA" w:rsidRDefault="006D1FFA" w:rsidP="006D1FFA">
            <w:pPr>
              <w:pStyle w:val="Standard"/>
              <w:widowControl w:val="0"/>
              <w:rPr>
                <w:b/>
                <w:u w:val="single"/>
                <w:lang w:val="uk-UA"/>
              </w:rPr>
            </w:pPr>
            <w:r w:rsidRPr="003E29F0">
              <w:rPr>
                <w:b/>
                <w:u w:val="single"/>
                <w:lang w:val="uk-UA"/>
              </w:rPr>
              <w:t>Кількість:</w:t>
            </w:r>
          </w:p>
          <w:p w14:paraId="69783E0D" w14:textId="73D4E76C" w:rsidR="00504DFF" w:rsidRPr="00C4542F" w:rsidRDefault="00C96746" w:rsidP="008B5A7A">
            <w:pPr>
              <w:pStyle w:val="Standard"/>
              <w:widowControl w:val="0"/>
              <w:rPr>
                <w:b/>
                <w:u w:val="single"/>
                <w:lang w:val="uk-UA"/>
              </w:rPr>
            </w:pPr>
            <w:r>
              <w:rPr>
                <w:lang w:val="uk-UA"/>
              </w:rPr>
              <w:t>визначена у Додатку 2 та Додатку 4 до тендерної документації</w:t>
            </w:r>
          </w:p>
        </w:tc>
      </w:tr>
      <w:tr w:rsidR="000B78A9" w:rsidRPr="003E29F0" w14:paraId="307B9810" w14:textId="77777777">
        <w:trPr>
          <w:trHeight w:val="630"/>
          <w:jc w:val="center"/>
        </w:trPr>
        <w:tc>
          <w:tcPr>
            <w:tcW w:w="735" w:type="dxa"/>
            <w:tcBorders>
              <w:top w:val="single" w:sz="4" w:space="0" w:color="00000A"/>
              <w:left w:val="single" w:sz="4" w:space="0" w:color="00000A"/>
              <w:bottom w:val="single" w:sz="4" w:space="0" w:color="00000A"/>
              <w:right w:val="single" w:sz="4" w:space="0" w:color="00000A"/>
            </w:tcBorders>
          </w:tcPr>
          <w:p w14:paraId="7DC778A1"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5.4</w:t>
            </w:r>
          </w:p>
        </w:tc>
        <w:tc>
          <w:tcPr>
            <w:tcW w:w="2720" w:type="dxa"/>
            <w:tcBorders>
              <w:top w:val="single" w:sz="4" w:space="0" w:color="00000A"/>
              <w:left w:val="single" w:sz="4" w:space="0" w:color="00000A"/>
              <w:bottom w:val="single" w:sz="4" w:space="0" w:color="00000A"/>
              <w:right w:val="single" w:sz="4" w:space="0" w:color="00000A"/>
            </w:tcBorders>
          </w:tcPr>
          <w:p w14:paraId="686BB923"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строк поставки товарів (надання послуг, виконання робіт)</w:t>
            </w:r>
          </w:p>
        </w:tc>
        <w:tc>
          <w:tcPr>
            <w:tcW w:w="7313" w:type="dxa"/>
            <w:tcBorders>
              <w:top w:val="single" w:sz="4" w:space="0" w:color="00000A"/>
              <w:left w:val="single" w:sz="4" w:space="0" w:color="00000A"/>
              <w:bottom w:val="single" w:sz="4" w:space="0" w:color="00000A"/>
              <w:right w:val="single" w:sz="4" w:space="0" w:color="00000A"/>
            </w:tcBorders>
          </w:tcPr>
          <w:p w14:paraId="07AA6F46" w14:textId="67A4DF9B" w:rsidR="000B78A9" w:rsidRPr="003E29F0" w:rsidRDefault="00EB44C7" w:rsidP="00504DFF">
            <w:pPr>
              <w:pStyle w:val="Standard"/>
              <w:widowControl w:val="0"/>
              <w:ind w:right="232"/>
              <w:rPr>
                <w:lang w:val="uk-UA"/>
              </w:rPr>
            </w:pPr>
            <w:r w:rsidRPr="003E29F0">
              <w:rPr>
                <w:lang w:val="uk-UA"/>
              </w:rPr>
              <w:t xml:space="preserve">до </w:t>
            </w:r>
            <w:r w:rsidR="0028795E">
              <w:rPr>
                <w:lang w:val="en-US"/>
              </w:rPr>
              <w:t>15</w:t>
            </w:r>
            <w:r w:rsidRPr="003E29F0">
              <w:rPr>
                <w:lang w:val="uk-UA"/>
              </w:rPr>
              <w:t>.1</w:t>
            </w:r>
            <w:r w:rsidR="0028795E">
              <w:rPr>
                <w:lang w:val="en-US"/>
              </w:rPr>
              <w:t>2</w:t>
            </w:r>
            <w:r w:rsidRPr="003E29F0">
              <w:rPr>
                <w:lang w:val="uk-UA"/>
              </w:rPr>
              <w:t>.2022 року</w:t>
            </w:r>
          </w:p>
        </w:tc>
      </w:tr>
      <w:tr w:rsidR="000B78A9" w:rsidRPr="003E29F0" w14:paraId="3049F106" w14:textId="77777777">
        <w:trPr>
          <w:trHeight w:val="558"/>
          <w:jc w:val="center"/>
        </w:trPr>
        <w:tc>
          <w:tcPr>
            <w:tcW w:w="735" w:type="dxa"/>
            <w:tcBorders>
              <w:top w:val="single" w:sz="4" w:space="0" w:color="00000A"/>
              <w:left w:val="single" w:sz="4" w:space="0" w:color="00000A"/>
              <w:bottom w:val="single" w:sz="4" w:space="0" w:color="00000A"/>
              <w:right w:val="single" w:sz="4" w:space="0" w:color="00000A"/>
            </w:tcBorders>
          </w:tcPr>
          <w:p w14:paraId="10856A2B"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6</w:t>
            </w:r>
          </w:p>
        </w:tc>
        <w:tc>
          <w:tcPr>
            <w:tcW w:w="2720" w:type="dxa"/>
            <w:tcBorders>
              <w:top w:val="single" w:sz="4" w:space="0" w:color="00000A"/>
              <w:left w:val="single" w:sz="4" w:space="0" w:color="00000A"/>
              <w:bottom w:val="single" w:sz="4" w:space="0" w:color="00000A"/>
              <w:right w:val="single" w:sz="4" w:space="0" w:color="00000A"/>
            </w:tcBorders>
          </w:tcPr>
          <w:p w14:paraId="6946AA9E"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Недискримінація учасників</w:t>
            </w:r>
          </w:p>
        </w:tc>
        <w:tc>
          <w:tcPr>
            <w:tcW w:w="7313" w:type="dxa"/>
            <w:tcBorders>
              <w:top w:val="single" w:sz="4" w:space="0" w:color="00000A"/>
              <w:left w:val="single" w:sz="4" w:space="0" w:color="00000A"/>
              <w:bottom w:val="single" w:sz="4" w:space="0" w:color="00000A"/>
              <w:right w:val="single" w:sz="4" w:space="0" w:color="00000A"/>
            </w:tcBorders>
          </w:tcPr>
          <w:p w14:paraId="570C55AD" w14:textId="77777777" w:rsidR="000B78A9" w:rsidRPr="003E29F0" w:rsidRDefault="00881501" w:rsidP="008B5A7A">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F3FA55E" w14:textId="77777777" w:rsidR="00327AA1" w:rsidRPr="003E29F0" w:rsidRDefault="00327AA1" w:rsidP="00327AA1">
            <w:pPr>
              <w:spacing w:after="0" w:line="240" w:lineRule="auto"/>
              <w:jc w:val="both"/>
              <w:rPr>
                <w:rFonts w:ascii="Times New Roman" w:hAnsi="Times New Roman"/>
                <w:bCs/>
                <w:iCs/>
                <w:sz w:val="24"/>
                <w:szCs w:val="24"/>
                <w:lang w:eastAsia="uk-UA"/>
              </w:rPr>
            </w:pPr>
            <w:r w:rsidRPr="003E29F0">
              <w:rPr>
                <w:rFonts w:ascii="Times New Roman" w:hAnsi="Times New Roman"/>
                <w:bCs/>
                <w:iCs/>
                <w:sz w:val="24"/>
                <w:szCs w:val="24"/>
                <w:lang w:eastAsia="uk-UA"/>
              </w:rPr>
              <w:t>Замовники забезпечують вільний доступ усіх учасників до інформації про закупівлю, передбаченої цим Законом.</w:t>
            </w:r>
          </w:p>
          <w:p w14:paraId="17B7C09F" w14:textId="77777777" w:rsidR="00327AA1" w:rsidRPr="003E29F0" w:rsidRDefault="00327AA1" w:rsidP="00327AA1">
            <w:pPr>
              <w:pStyle w:val="ac"/>
              <w:spacing w:after="0" w:line="240" w:lineRule="auto"/>
              <w:jc w:val="both"/>
              <w:rPr>
                <w:bCs/>
              </w:rPr>
            </w:pPr>
            <w:r w:rsidRPr="003E29F0">
              <w:t xml:space="preserve">З урахуванням вимог Закону України «Про санкції» (зі змінами),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чинних Указів Президента України, Рішень Ради національної безпеки і оборони України «Про застосування персональних спеціальних економічних та інших обмежувальних заходів (санкцій)» інших вимог </w:t>
            </w:r>
            <w:proofErr w:type="spellStart"/>
            <w:r w:rsidRPr="003E29F0">
              <w:t>санкційного</w:t>
            </w:r>
            <w:proofErr w:type="spellEnd"/>
            <w:r w:rsidRPr="003E29F0">
              <w:t xml:space="preserve"> законодавства, Учасники  у  складі своєї пропозиції мають надати гарантійний </w:t>
            </w:r>
            <w:r w:rsidRPr="003E29F0">
              <w:rPr>
                <w:bCs/>
              </w:rPr>
              <w:t>лист про відсутність застосування щодо учасника вищезазначених обмежень (санкцій).</w:t>
            </w:r>
          </w:p>
          <w:p w14:paraId="6D3F4BC0" w14:textId="2F6DA6B2" w:rsidR="00327AA1" w:rsidRPr="003E29F0" w:rsidRDefault="00327AA1" w:rsidP="008B5A7A">
            <w:pPr>
              <w:spacing w:after="0" w:line="240" w:lineRule="auto"/>
              <w:jc w:val="both"/>
              <w:rPr>
                <w:rFonts w:ascii="Times New Roman" w:hAnsi="Times New Roman"/>
                <w:sz w:val="24"/>
                <w:szCs w:val="24"/>
                <w:lang w:eastAsia="zh-CN"/>
              </w:rPr>
            </w:pPr>
            <w:r w:rsidRPr="003E29F0">
              <w:rPr>
                <w:rFonts w:ascii="Times New Roman" w:hAnsi="Times New Roman"/>
                <w:bCs/>
                <w:iCs/>
                <w:sz w:val="24"/>
                <w:szCs w:val="24"/>
                <w:lang w:eastAsia="uk-UA"/>
              </w:rPr>
              <w:t>У випадку якщо учасником процедури закупівлі є об’єднання учасників-резидентів (які є юридичними особами), то на кожного з учасників такого об’єднання надається інформація що підтверджує відсутність застосування до них персональних спеціальних економічних та інших обмежувальних заходів (санкцій).</w:t>
            </w:r>
          </w:p>
        </w:tc>
      </w:tr>
      <w:tr w:rsidR="000B78A9" w:rsidRPr="003E29F0" w14:paraId="734AC3E0" w14:textId="77777777">
        <w:trPr>
          <w:trHeight w:val="1125"/>
          <w:jc w:val="center"/>
        </w:trPr>
        <w:tc>
          <w:tcPr>
            <w:tcW w:w="735" w:type="dxa"/>
            <w:tcBorders>
              <w:top w:val="single" w:sz="4" w:space="0" w:color="00000A"/>
              <w:left w:val="single" w:sz="4" w:space="0" w:color="00000A"/>
              <w:bottom w:val="single" w:sz="4" w:space="0" w:color="00000A"/>
              <w:right w:val="single" w:sz="4" w:space="0" w:color="00000A"/>
            </w:tcBorders>
          </w:tcPr>
          <w:p w14:paraId="1FB038CA"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7</w:t>
            </w:r>
          </w:p>
        </w:tc>
        <w:tc>
          <w:tcPr>
            <w:tcW w:w="2720" w:type="dxa"/>
            <w:tcBorders>
              <w:top w:val="single" w:sz="4" w:space="0" w:color="00000A"/>
              <w:left w:val="single" w:sz="4" w:space="0" w:color="00000A"/>
              <w:bottom w:val="single" w:sz="4" w:space="0" w:color="00000A"/>
              <w:right w:val="single" w:sz="4" w:space="0" w:color="00000A"/>
            </w:tcBorders>
          </w:tcPr>
          <w:p w14:paraId="467F6D68"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Інформація про валюту, у якій повинно бути зазначено ціну тендерної пропозиції</w:t>
            </w:r>
          </w:p>
        </w:tc>
        <w:tc>
          <w:tcPr>
            <w:tcW w:w="7313" w:type="dxa"/>
            <w:tcBorders>
              <w:top w:val="single" w:sz="4" w:space="0" w:color="00000A"/>
              <w:left w:val="single" w:sz="4" w:space="0" w:color="00000A"/>
              <w:bottom w:val="single" w:sz="4" w:space="0" w:color="00000A"/>
              <w:right w:val="single" w:sz="4" w:space="0" w:color="00000A"/>
            </w:tcBorders>
          </w:tcPr>
          <w:p w14:paraId="21950853" w14:textId="77777777" w:rsidR="000B78A9" w:rsidRPr="003E29F0" w:rsidRDefault="00881501">
            <w:pPr>
              <w:widowControl w:val="0"/>
              <w:spacing w:after="0" w:line="240" w:lineRule="auto"/>
              <w:ind w:right="17"/>
              <w:contextualSpacing/>
              <w:jc w:val="both"/>
              <w:rPr>
                <w:rFonts w:ascii="Times New Roman" w:hAnsi="Times New Roman"/>
                <w:sz w:val="24"/>
                <w:szCs w:val="24"/>
                <w:lang w:eastAsia="uk-UA" w:bidi="hi-IN"/>
              </w:rPr>
            </w:pPr>
            <w:r w:rsidRPr="003E29F0">
              <w:rPr>
                <w:rFonts w:ascii="Times New Roman" w:hAnsi="Times New Roman"/>
                <w:sz w:val="24"/>
                <w:szCs w:val="24"/>
                <w:lang w:eastAsia="uk-UA" w:bidi="hi-IN"/>
              </w:rPr>
              <w:t>Валютою тендерної пропозиції є гривня.</w:t>
            </w:r>
          </w:p>
          <w:p w14:paraId="6D6D0DF3" w14:textId="77777777" w:rsidR="000B78A9" w:rsidRPr="003E29F0" w:rsidRDefault="00881501">
            <w:pPr>
              <w:widowControl w:val="0"/>
              <w:spacing w:after="0" w:line="240" w:lineRule="auto"/>
              <w:ind w:right="17"/>
              <w:contextualSpacing/>
              <w:jc w:val="both"/>
              <w:rPr>
                <w:rFonts w:ascii="Times New Roman" w:hAnsi="Times New Roman"/>
                <w:sz w:val="24"/>
                <w:szCs w:val="24"/>
                <w:lang w:eastAsia="uk-UA" w:bidi="hi-IN"/>
              </w:rPr>
            </w:pPr>
            <w:r w:rsidRPr="003E29F0">
              <w:rPr>
                <w:rFonts w:ascii="Times New Roman" w:hAnsi="Times New Roman"/>
                <w:sz w:val="24"/>
                <w:szCs w:val="24"/>
                <w:lang w:eastAsia="uk-UA" w:bidi="hi-IN"/>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3E29F0">
              <w:rPr>
                <w:rFonts w:ascii="Times New Roman" w:hAnsi="Times New Roman"/>
                <w:sz w:val="24"/>
                <w:szCs w:val="24"/>
                <w:lang w:eastAsia="ru-RU" w:bidi="hi-IN"/>
              </w:rPr>
              <w:t xml:space="preserve"> іноземній валюті, зокрема, Євро або долар США</w:t>
            </w:r>
            <w:r w:rsidRPr="003E29F0">
              <w:rPr>
                <w:rFonts w:ascii="Times New Roman" w:hAnsi="Times New Roman"/>
                <w:sz w:val="24"/>
                <w:szCs w:val="24"/>
                <w:lang w:eastAsia="uk-UA" w:bidi="hi-IN"/>
              </w:rPr>
              <w:t>.</w:t>
            </w:r>
          </w:p>
          <w:p w14:paraId="0BBD0D28" w14:textId="77777777" w:rsidR="000B78A9" w:rsidRPr="003E29F0" w:rsidRDefault="00881501">
            <w:pPr>
              <w:widowControl w:val="0"/>
              <w:spacing w:after="0" w:line="240" w:lineRule="auto"/>
              <w:ind w:right="17"/>
              <w:contextualSpacing/>
              <w:jc w:val="both"/>
              <w:rPr>
                <w:rFonts w:ascii="Times New Roman" w:hAnsi="Times New Roman"/>
                <w:color w:val="00000A"/>
                <w:sz w:val="24"/>
                <w:szCs w:val="24"/>
                <w:lang w:eastAsia="zh-CN" w:bidi="hi-IN"/>
              </w:rPr>
            </w:pPr>
            <w:r w:rsidRPr="003E29F0">
              <w:rPr>
                <w:rFonts w:ascii="Times New Roman" w:hAnsi="Times New Roman"/>
                <w:sz w:val="24"/>
                <w:szCs w:val="24"/>
                <w:lang w:eastAsia="zh-CN" w:bidi="hi-IN"/>
              </w:rPr>
              <w:t xml:space="preserve">При розкритті тендерних пропозицій ціна такої тендерної пропозиції перераховується у гривні за офіційним курсом до </w:t>
            </w:r>
            <w:r w:rsidRPr="003E29F0">
              <w:rPr>
                <w:rFonts w:ascii="Times New Roman" w:hAnsi="Times New Roman"/>
                <w:sz w:val="24"/>
                <w:szCs w:val="24"/>
                <w:lang w:eastAsia="ru-RU" w:bidi="hi-IN"/>
              </w:rPr>
              <w:t>Євро або долару США</w:t>
            </w:r>
            <w:r w:rsidRPr="003E29F0">
              <w:rPr>
                <w:rFonts w:ascii="Times New Roman" w:hAnsi="Times New Roman"/>
                <w:sz w:val="24"/>
                <w:szCs w:val="24"/>
                <w:lang w:eastAsia="zh-CN" w:bidi="hi-IN"/>
              </w:rPr>
              <w:t>, установленим Національним банком України на дату розкриття тендерних пропозицій.</w:t>
            </w:r>
          </w:p>
          <w:p w14:paraId="6EAE5DF8" w14:textId="77777777" w:rsidR="000B78A9" w:rsidRPr="003E29F0" w:rsidRDefault="00881501">
            <w:pPr>
              <w:widowControl w:val="0"/>
              <w:spacing w:after="0" w:line="240" w:lineRule="auto"/>
              <w:ind w:right="17"/>
              <w:jc w:val="both"/>
              <w:textAlignment w:val="baseline"/>
              <w:rPr>
                <w:rFonts w:ascii="Times New Roman" w:hAnsi="Times New Roman"/>
                <w:color w:val="00000A"/>
                <w:sz w:val="24"/>
                <w:szCs w:val="24"/>
                <w:lang w:eastAsia="ru-RU" w:bidi="hi-IN"/>
              </w:rPr>
            </w:pPr>
            <w:r w:rsidRPr="003E29F0">
              <w:rPr>
                <w:rFonts w:ascii="Times New Roman" w:hAnsi="Times New Roman"/>
                <w:sz w:val="24"/>
                <w:szCs w:val="24"/>
                <w:lang w:eastAsia="ru-RU" w:bidi="hi-IN"/>
              </w:rPr>
              <w:t>Перерахунок в національну валюту – гривню здійснюється за наступною формулою:</w:t>
            </w:r>
          </w:p>
          <w:p w14:paraId="3257D3E7" w14:textId="77777777" w:rsidR="000B78A9" w:rsidRPr="003E29F0" w:rsidRDefault="00881501">
            <w:pPr>
              <w:widowControl w:val="0"/>
              <w:spacing w:after="0" w:line="240" w:lineRule="auto"/>
              <w:ind w:right="17" w:firstLine="426"/>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К=К1*К2, де</w:t>
            </w:r>
          </w:p>
          <w:p w14:paraId="6E691277" w14:textId="77777777" w:rsidR="000B78A9" w:rsidRPr="003E29F0" w:rsidRDefault="00881501">
            <w:pPr>
              <w:widowControl w:val="0"/>
              <w:spacing w:after="0" w:line="240" w:lineRule="auto"/>
              <w:ind w:right="17" w:firstLine="426"/>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К1- ціна тендерної пропозиції в іноземній валюті (Євро чи долар США) на момент розкриття </w:t>
            </w:r>
            <w:r w:rsidRPr="003E29F0">
              <w:rPr>
                <w:rFonts w:ascii="Times New Roman" w:hAnsi="Times New Roman"/>
                <w:sz w:val="24"/>
                <w:szCs w:val="24"/>
                <w:lang w:eastAsia="zh-CN" w:bidi="hi-IN"/>
              </w:rPr>
              <w:t>тендерних пропозицій</w:t>
            </w:r>
            <w:r w:rsidRPr="003E29F0">
              <w:rPr>
                <w:rFonts w:ascii="Times New Roman" w:hAnsi="Times New Roman"/>
                <w:sz w:val="24"/>
                <w:szCs w:val="24"/>
                <w:lang w:eastAsia="ru-RU" w:bidi="hi-IN"/>
              </w:rPr>
              <w:t>;</w:t>
            </w:r>
          </w:p>
          <w:p w14:paraId="4FF65F5B" w14:textId="77777777" w:rsidR="000B78A9" w:rsidRPr="003E29F0" w:rsidRDefault="00881501">
            <w:pPr>
              <w:widowControl w:val="0"/>
              <w:spacing w:after="0" w:line="240" w:lineRule="auto"/>
              <w:ind w:right="17" w:firstLine="426"/>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К2 - курс гривні до відповідної іноземної валюти (Євро чи долар США) на момент розкриття </w:t>
            </w:r>
            <w:r w:rsidRPr="003E29F0">
              <w:rPr>
                <w:rFonts w:ascii="Times New Roman" w:hAnsi="Times New Roman"/>
                <w:sz w:val="24"/>
                <w:szCs w:val="24"/>
                <w:lang w:eastAsia="zh-CN" w:bidi="hi-IN"/>
              </w:rPr>
              <w:t>тендерних пропозицій</w:t>
            </w:r>
            <w:r w:rsidRPr="003E29F0">
              <w:rPr>
                <w:rFonts w:ascii="Times New Roman" w:hAnsi="Times New Roman"/>
                <w:sz w:val="24"/>
                <w:szCs w:val="24"/>
                <w:lang w:eastAsia="ru-RU" w:bidi="hi-IN"/>
              </w:rPr>
              <w:t>.</w:t>
            </w:r>
          </w:p>
          <w:p w14:paraId="39B51747" w14:textId="77777777" w:rsidR="000B78A9" w:rsidRPr="003E29F0" w:rsidRDefault="00881501">
            <w:pPr>
              <w:widowControl w:val="0"/>
              <w:spacing w:after="0" w:line="240" w:lineRule="auto"/>
              <w:ind w:right="17"/>
              <w:jc w:val="both"/>
              <w:rPr>
                <w:rFonts w:ascii="Times New Roman" w:hAnsi="Times New Roman"/>
                <w:sz w:val="24"/>
                <w:szCs w:val="24"/>
                <w:lang w:eastAsia="zh-CN"/>
              </w:rPr>
            </w:pPr>
            <w:r w:rsidRPr="003E29F0">
              <w:rPr>
                <w:rFonts w:ascii="Times New Roman" w:hAnsi="Times New Roman"/>
                <w:sz w:val="24"/>
                <w:szCs w:val="24"/>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3E29F0">
              <w:rPr>
                <w:rFonts w:ascii="Times New Roman" w:hAnsi="Times New Roman"/>
                <w:sz w:val="24"/>
                <w:szCs w:val="24"/>
                <w:lang w:eastAsia="zh-CN"/>
              </w:rPr>
              <w:t>тендерних пропозицій</w:t>
            </w:r>
            <w:r w:rsidRPr="003E29F0">
              <w:rPr>
                <w:rFonts w:ascii="Times New Roman" w:hAnsi="Times New Roman"/>
                <w:sz w:val="24"/>
                <w:szCs w:val="24"/>
                <w:lang w:eastAsia="ru-RU"/>
              </w:rPr>
              <w:t xml:space="preserve"> визначається за даними офіційного веб-сайту НБУ.</w:t>
            </w:r>
          </w:p>
        </w:tc>
      </w:tr>
      <w:tr w:rsidR="000B78A9" w:rsidRPr="003E29F0" w14:paraId="3B5E17E7" w14:textId="77777777">
        <w:trPr>
          <w:trHeight w:val="420"/>
          <w:jc w:val="center"/>
        </w:trPr>
        <w:tc>
          <w:tcPr>
            <w:tcW w:w="735" w:type="dxa"/>
            <w:tcBorders>
              <w:top w:val="single" w:sz="4" w:space="0" w:color="00000A"/>
              <w:left w:val="single" w:sz="4" w:space="0" w:color="00000A"/>
              <w:bottom w:val="single" w:sz="4" w:space="0" w:color="00000A"/>
              <w:right w:val="single" w:sz="4" w:space="0" w:color="00000A"/>
            </w:tcBorders>
          </w:tcPr>
          <w:p w14:paraId="16495459"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8</w:t>
            </w:r>
          </w:p>
        </w:tc>
        <w:tc>
          <w:tcPr>
            <w:tcW w:w="2720" w:type="dxa"/>
            <w:tcBorders>
              <w:top w:val="single" w:sz="4" w:space="0" w:color="00000A"/>
              <w:left w:val="single" w:sz="4" w:space="0" w:color="00000A"/>
              <w:bottom w:val="single" w:sz="4" w:space="0" w:color="00000A"/>
              <w:right w:val="single" w:sz="4" w:space="0" w:color="00000A"/>
            </w:tcBorders>
          </w:tcPr>
          <w:p w14:paraId="1635AA6F"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Інформація  про  мову (мови),  якою  (якими) повинно  бути  складено тендерні пропозиції</w:t>
            </w:r>
          </w:p>
        </w:tc>
        <w:tc>
          <w:tcPr>
            <w:tcW w:w="7313" w:type="dxa"/>
            <w:tcBorders>
              <w:top w:val="single" w:sz="4" w:space="0" w:color="00000A"/>
              <w:left w:val="single" w:sz="4" w:space="0" w:color="00000A"/>
              <w:bottom w:val="single" w:sz="4" w:space="0" w:color="00000A"/>
              <w:right w:val="single" w:sz="4" w:space="0" w:color="00000A"/>
            </w:tcBorders>
          </w:tcPr>
          <w:p w14:paraId="23D81E78" w14:textId="1CA0B975" w:rsidR="000B78A9" w:rsidRPr="003E29F0" w:rsidRDefault="00881501">
            <w:pPr>
              <w:widowControl w:val="0"/>
              <w:spacing w:after="0" w:line="240" w:lineRule="auto"/>
              <w:ind w:left="-32" w:right="15"/>
              <w:jc w:val="both"/>
              <w:textAlignment w:val="baseline"/>
              <w:rPr>
                <w:rFonts w:ascii="Times New Roman" w:hAnsi="Times New Roman"/>
                <w:sz w:val="24"/>
                <w:szCs w:val="24"/>
                <w:lang w:eastAsia="ru-RU"/>
              </w:rPr>
            </w:pPr>
            <w:r w:rsidRPr="003E29F0">
              <w:rPr>
                <w:rFonts w:ascii="Times New Roman" w:hAnsi="Times New Roman"/>
                <w:sz w:val="24"/>
                <w:szCs w:val="24"/>
                <w:lang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14:paraId="3515B9A3" w14:textId="5CF79039" w:rsidR="000B78A9" w:rsidRPr="003E29F0" w:rsidRDefault="00881501">
            <w:pPr>
              <w:widowControl w:val="0"/>
              <w:spacing w:after="0" w:line="240" w:lineRule="auto"/>
              <w:ind w:left="-32" w:right="15"/>
              <w:jc w:val="both"/>
              <w:textAlignment w:val="baseline"/>
              <w:rPr>
                <w:rFonts w:ascii="Times New Roman" w:hAnsi="Times New Roman"/>
                <w:sz w:val="24"/>
                <w:szCs w:val="24"/>
                <w:lang w:eastAsia="ru-RU"/>
              </w:rPr>
            </w:pPr>
            <w:r w:rsidRPr="003E29F0">
              <w:rPr>
                <w:rFonts w:ascii="Times New Roman" w:hAnsi="Times New Roman"/>
                <w:sz w:val="24"/>
                <w:szCs w:val="24"/>
                <w:lang w:eastAsia="ru-RU"/>
              </w:rPr>
              <w:t xml:space="preserve">Тендерна пропозиція та усі документи, що мають відношення до неї, складаються українською мовою (вимоги до тендерної пропозиції вказані також в закупівлі на </w:t>
            </w:r>
            <w:hyperlink r:id="rId6">
              <w:r w:rsidRPr="003E29F0">
                <w:rPr>
                  <w:rFonts w:ascii="Times New Roman" w:hAnsi="Times New Roman"/>
                  <w:color w:val="000000" w:themeColor="text1"/>
                  <w:sz w:val="24"/>
                  <w:szCs w:val="24"/>
                  <w:lang w:eastAsia="ru-RU"/>
                </w:rPr>
                <w:t>https://prozorro.gov.ua/</w:t>
              </w:r>
            </w:hyperlink>
            <w:r w:rsidRPr="003E29F0">
              <w:rPr>
                <w:rFonts w:ascii="Times New Roman" w:hAnsi="Times New Roman"/>
                <w:color w:val="000000" w:themeColor="text1"/>
                <w:sz w:val="24"/>
                <w:szCs w:val="24"/>
                <w:lang w:eastAsia="ru-RU"/>
              </w:rPr>
              <w:t xml:space="preserve">). </w:t>
            </w:r>
            <w:r w:rsidRPr="003E29F0">
              <w:rPr>
                <w:rFonts w:ascii="Times New Roman" w:hAnsi="Times New Roman"/>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подача </w:t>
            </w:r>
            <w:r w:rsidRPr="003E29F0">
              <w:rPr>
                <w:rFonts w:ascii="Times New Roman" w:hAnsi="Times New Roman"/>
                <w:sz w:val="24"/>
                <w:szCs w:val="24"/>
                <w:lang w:eastAsia="ru-RU"/>
              </w:rPr>
              <w:lastRenderedPageBreak/>
              <w:t>Учасником окремих документів, що мають відношення, зокрема, до інших суб’єктів, іншою загальновживаною міжнародною мовою (англійською) з перекладом на українську мову.</w:t>
            </w:r>
          </w:p>
          <w:p w14:paraId="1D7F661A" w14:textId="2064C8EE" w:rsidR="000B78A9" w:rsidRPr="003E29F0" w:rsidRDefault="00881501">
            <w:pPr>
              <w:widowControl w:val="0"/>
              <w:spacing w:after="0" w:line="240" w:lineRule="auto"/>
              <w:ind w:left="-32" w:right="15"/>
              <w:jc w:val="both"/>
              <w:textAlignment w:val="baseline"/>
              <w:rPr>
                <w:rFonts w:ascii="Times New Roman" w:hAnsi="Times New Roman"/>
                <w:sz w:val="24"/>
                <w:szCs w:val="24"/>
                <w:lang w:eastAsia="ru-RU"/>
              </w:rPr>
            </w:pPr>
            <w:r w:rsidRPr="003E29F0">
              <w:rPr>
                <w:rFonts w:ascii="Times New Roman" w:hAnsi="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B7CBCA7" w14:textId="557D0D5B" w:rsidR="000B78A9" w:rsidRPr="003E29F0" w:rsidRDefault="00881501" w:rsidP="00780A72">
            <w:pPr>
              <w:widowControl w:val="0"/>
              <w:spacing w:after="0" w:line="240" w:lineRule="auto"/>
              <w:ind w:left="-32" w:right="15"/>
              <w:jc w:val="both"/>
              <w:textAlignment w:val="baseline"/>
              <w:rPr>
                <w:rFonts w:ascii="Times New Roman" w:hAnsi="Times New Roman"/>
                <w:strike/>
                <w:sz w:val="24"/>
                <w:szCs w:val="24"/>
                <w:lang w:eastAsia="zh-CN"/>
              </w:rPr>
            </w:pPr>
            <w:r w:rsidRPr="003E29F0">
              <w:rPr>
                <w:rFonts w:ascii="Times New Roman" w:hAnsi="Times New Roman"/>
                <w:sz w:val="24"/>
                <w:szCs w:val="24"/>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0B78A9" w:rsidRPr="003E29F0" w14:paraId="42FBB903" w14:textId="77777777">
        <w:trPr>
          <w:trHeight w:val="428"/>
          <w:jc w:val="center"/>
        </w:trPr>
        <w:tc>
          <w:tcPr>
            <w:tcW w:w="10768" w:type="dxa"/>
            <w:gridSpan w:val="3"/>
            <w:tcBorders>
              <w:top w:val="single" w:sz="4" w:space="0" w:color="00000A"/>
              <w:left w:val="single" w:sz="4" w:space="0" w:color="00000A"/>
              <w:bottom w:val="single" w:sz="4" w:space="0" w:color="00000A"/>
              <w:right w:val="single" w:sz="4" w:space="0" w:color="00000A"/>
            </w:tcBorders>
            <w:vAlign w:val="center"/>
          </w:tcPr>
          <w:p w14:paraId="23C7CC77" w14:textId="77777777" w:rsidR="000B78A9" w:rsidRPr="003E29F0" w:rsidRDefault="00881501">
            <w:pPr>
              <w:widowControl w:val="0"/>
              <w:spacing w:after="0" w:line="240" w:lineRule="auto"/>
              <w:ind w:firstLine="318"/>
              <w:jc w:val="center"/>
              <w:rPr>
                <w:rFonts w:ascii="Times New Roman" w:hAnsi="Times New Roman"/>
                <w:b/>
                <w:sz w:val="24"/>
                <w:szCs w:val="24"/>
                <w:lang w:eastAsia="zh-CN"/>
              </w:rPr>
            </w:pPr>
            <w:r w:rsidRPr="003E29F0">
              <w:rPr>
                <w:rFonts w:ascii="Times New Roman" w:hAnsi="Times New Roman"/>
                <w:b/>
                <w:sz w:val="24"/>
                <w:szCs w:val="24"/>
                <w:lang w:eastAsia="zh-CN"/>
              </w:rPr>
              <w:lastRenderedPageBreak/>
              <w:t>II. Порядок унесення змін та надання роз’яснень до тендерної документації</w:t>
            </w:r>
          </w:p>
        </w:tc>
      </w:tr>
      <w:tr w:rsidR="000B78A9" w:rsidRPr="003E29F0" w14:paraId="78723DEB"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4DF58261"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14:paraId="5E97985B"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Процедура надання роз’яснень щодо тендерної документації</w:t>
            </w:r>
          </w:p>
          <w:p w14:paraId="78BCC215" w14:textId="77777777" w:rsidR="000B78A9" w:rsidRPr="003E29F0" w:rsidRDefault="000B78A9">
            <w:pPr>
              <w:widowControl w:val="0"/>
              <w:spacing w:after="0" w:line="240" w:lineRule="auto"/>
              <w:rPr>
                <w:rFonts w:ascii="Times New Roman" w:hAnsi="Times New Roman"/>
                <w:sz w:val="24"/>
                <w:szCs w:val="24"/>
                <w:lang w:eastAsia="zh-CN"/>
              </w:rPr>
            </w:pPr>
          </w:p>
        </w:tc>
        <w:tc>
          <w:tcPr>
            <w:tcW w:w="7313" w:type="dxa"/>
            <w:tcBorders>
              <w:top w:val="single" w:sz="4" w:space="0" w:color="00000A"/>
              <w:left w:val="single" w:sz="4" w:space="0" w:color="00000A"/>
              <w:bottom w:val="single" w:sz="4" w:space="0" w:color="00000A"/>
              <w:right w:val="single" w:sz="4" w:space="0" w:color="00000A"/>
            </w:tcBorders>
          </w:tcPr>
          <w:p w14:paraId="7C6E9676" w14:textId="77777777" w:rsidR="00E87E74" w:rsidRPr="003E29F0" w:rsidRDefault="00E87E74" w:rsidP="008B5A7A">
            <w:pPr>
              <w:snapToGrid w:val="0"/>
              <w:spacing w:after="0" w:line="240" w:lineRule="auto"/>
              <w:ind w:firstLine="259"/>
              <w:jc w:val="both"/>
              <w:rPr>
                <w:rFonts w:ascii="Times New Roman" w:hAnsi="Times New Roman"/>
                <w:sz w:val="24"/>
                <w:szCs w:val="24"/>
                <w:lang w:eastAsia="ar-SA"/>
              </w:rPr>
            </w:pPr>
            <w:r w:rsidRPr="003E29F0">
              <w:rPr>
                <w:rFonts w:ascii="Times New Roman" w:hAnsi="Times New Roman"/>
                <w:sz w:val="24"/>
                <w:szCs w:val="24"/>
                <w:lang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98F305E" w14:textId="062CC98D" w:rsidR="00E87E74" w:rsidRPr="003E29F0" w:rsidRDefault="00E87E74" w:rsidP="00E87E74">
            <w:pPr>
              <w:snapToGrid w:val="0"/>
              <w:spacing w:after="0" w:line="240" w:lineRule="auto"/>
              <w:jc w:val="both"/>
              <w:rPr>
                <w:rFonts w:ascii="Times New Roman" w:hAnsi="Times New Roman"/>
                <w:sz w:val="24"/>
                <w:szCs w:val="24"/>
                <w:lang w:eastAsia="ar-SA"/>
              </w:rPr>
            </w:pPr>
            <w:r w:rsidRPr="003E29F0">
              <w:rPr>
                <w:rFonts w:ascii="Times New Roman" w:hAnsi="Times New Roman"/>
                <w:sz w:val="24"/>
                <w:szCs w:val="24"/>
                <w:lang w:eastAsia="ar-S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53F5798" w14:textId="1338D414" w:rsidR="00E87E74" w:rsidRPr="003E29F0" w:rsidRDefault="00E87E74" w:rsidP="00E87E74">
            <w:pPr>
              <w:snapToGrid w:val="0"/>
              <w:spacing w:after="0" w:line="240" w:lineRule="auto"/>
              <w:jc w:val="both"/>
              <w:rPr>
                <w:rFonts w:ascii="Times New Roman" w:hAnsi="Times New Roman"/>
                <w:sz w:val="24"/>
                <w:szCs w:val="24"/>
                <w:lang w:eastAsia="ar-SA"/>
              </w:rPr>
            </w:pPr>
            <w:r w:rsidRPr="003E29F0">
              <w:rPr>
                <w:rFonts w:ascii="Times New Roman" w:hAnsi="Times New Roman"/>
                <w:sz w:val="24"/>
                <w:szCs w:val="24"/>
                <w:lang w:eastAsia="ar-S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A104D11" w14:textId="77777777" w:rsidR="00E87E74" w:rsidRPr="003E29F0" w:rsidRDefault="00E87E74" w:rsidP="00E87E74">
            <w:pPr>
              <w:snapToGrid w:val="0"/>
              <w:spacing w:after="0" w:line="240" w:lineRule="auto"/>
              <w:jc w:val="both"/>
              <w:rPr>
                <w:rFonts w:ascii="Times New Roman" w:hAnsi="Times New Roman"/>
                <w:sz w:val="24"/>
                <w:szCs w:val="24"/>
                <w:lang w:eastAsia="ar-SA"/>
              </w:rPr>
            </w:pPr>
            <w:r w:rsidRPr="003E29F0">
              <w:rPr>
                <w:rFonts w:ascii="Times New Roman" w:hAnsi="Times New Roman"/>
                <w:sz w:val="24"/>
                <w:szCs w:val="24"/>
                <w:lang w:eastAsia="ar-SA"/>
              </w:rPr>
              <w:t xml:space="preserve">     Зазначена у цій частині інформація оприлюднюється замовником відповідно до статті 10 цього Закону.</w:t>
            </w:r>
          </w:p>
          <w:p w14:paraId="4E695FC3" w14:textId="77777777" w:rsidR="00E87E74" w:rsidRPr="003E29F0" w:rsidRDefault="00E87E74" w:rsidP="00E87E74">
            <w:pPr>
              <w:pStyle w:val="ad"/>
              <w:widowControl w:val="0"/>
              <w:snapToGrid w:val="0"/>
              <w:contextualSpacing/>
              <w:jc w:val="both"/>
              <w:rPr>
                <w:rFonts w:ascii="Times New Roman" w:hAnsi="Times New Roman"/>
                <w:sz w:val="24"/>
                <w:szCs w:val="24"/>
                <w:lang w:eastAsia="ar-SA"/>
              </w:rPr>
            </w:pPr>
            <w:r w:rsidRPr="003E29F0">
              <w:rPr>
                <w:rFonts w:ascii="Times New Roman" w:hAnsi="Times New Roman"/>
                <w:sz w:val="24"/>
                <w:szCs w:val="24"/>
                <w:lang w:eastAsia="ar-SA"/>
              </w:rPr>
              <w:t xml:space="preserve">Відсутність будь-яких запитань або уточнень стосовно змісту та вимог тендерної документації з боку Учасників процедури закупівлі </w:t>
            </w:r>
            <w:proofErr w:type="spellStart"/>
            <w:r w:rsidRPr="003E29F0">
              <w:rPr>
                <w:rFonts w:ascii="Times New Roman" w:hAnsi="Times New Roman"/>
                <w:sz w:val="24"/>
                <w:szCs w:val="24"/>
                <w:lang w:eastAsia="ar-SA"/>
              </w:rPr>
              <w:t>означатиме</w:t>
            </w:r>
            <w:proofErr w:type="spellEnd"/>
            <w:r w:rsidRPr="003E29F0">
              <w:rPr>
                <w:rFonts w:ascii="Times New Roman" w:hAnsi="Times New Roman"/>
                <w:sz w:val="24"/>
                <w:szCs w:val="24"/>
                <w:lang w:eastAsia="ar-SA"/>
              </w:rPr>
              <w:t>, що Учасники, які беруть участь в цих торгах, повністю усвідомлюють зміст тендерної документації та її вимоги та зобов’язуються їх виконати.</w:t>
            </w:r>
          </w:p>
          <w:p w14:paraId="3B8BACD5" w14:textId="77777777" w:rsidR="00E87E74" w:rsidRPr="003E29F0" w:rsidRDefault="00E87E74">
            <w:pPr>
              <w:widowControl w:val="0"/>
              <w:spacing w:after="0" w:line="240" w:lineRule="auto"/>
              <w:ind w:right="17"/>
              <w:contextualSpacing/>
              <w:jc w:val="both"/>
              <w:rPr>
                <w:rFonts w:ascii="Times New Roman" w:hAnsi="Times New Roman"/>
                <w:sz w:val="24"/>
                <w:szCs w:val="24"/>
              </w:rPr>
            </w:pPr>
          </w:p>
        </w:tc>
      </w:tr>
      <w:tr w:rsidR="000B78A9" w:rsidRPr="003E29F0" w14:paraId="3B8A9C32" w14:textId="77777777">
        <w:trPr>
          <w:trHeight w:val="218"/>
          <w:jc w:val="center"/>
        </w:trPr>
        <w:tc>
          <w:tcPr>
            <w:tcW w:w="735" w:type="dxa"/>
            <w:tcBorders>
              <w:top w:val="single" w:sz="4" w:space="0" w:color="00000A"/>
              <w:left w:val="single" w:sz="4" w:space="0" w:color="00000A"/>
              <w:bottom w:val="single" w:sz="4" w:space="0" w:color="00000A"/>
              <w:right w:val="single" w:sz="4" w:space="0" w:color="00000A"/>
            </w:tcBorders>
          </w:tcPr>
          <w:p w14:paraId="51BE58B5"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tcPr>
          <w:p w14:paraId="0E5DE6CE" w14:textId="77777777" w:rsidR="000B78A9" w:rsidRPr="003E29F0" w:rsidRDefault="00881501">
            <w:pPr>
              <w:widowControl w:val="0"/>
              <w:spacing w:after="0" w:line="240" w:lineRule="auto"/>
              <w:jc w:val="center"/>
              <w:rPr>
                <w:rFonts w:ascii="Times New Roman" w:hAnsi="Times New Roman"/>
                <w:sz w:val="24"/>
                <w:szCs w:val="24"/>
                <w:lang w:eastAsia="uk-UA" w:bidi="hi-IN"/>
              </w:rPr>
            </w:pPr>
            <w:r w:rsidRPr="003E29F0">
              <w:rPr>
                <w:rFonts w:ascii="Times New Roman" w:hAnsi="Times New Roman"/>
                <w:sz w:val="24"/>
                <w:szCs w:val="24"/>
                <w:lang w:eastAsia="zh-CN"/>
              </w:rPr>
              <w:t>Внесення змін до тендерної документації</w:t>
            </w:r>
            <w:bookmarkStart w:id="2" w:name="n432"/>
            <w:bookmarkEnd w:id="2"/>
          </w:p>
          <w:p w14:paraId="436C3883" w14:textId="77777777" w:rsidR="000B78A9" w:rsidRPr="003E29F0" w:rsidRDefault="000B78A9">
            <w:pPr>
              <w:widowControl w:val="0"/>
              <w:spacing w:after="0" w:line="240" w:lineRule="auto"/>
              <w:jc w:val="center"/>
              <w:rPr>
                <w:rFonts w:ascii="Times New Roman" w:hAnsi="Times New Roman"/>
                <w:sz w:val="24"/>
                <w:szCs w:val="24"/>
                <w:lang w:eastAsia="zh-CN" w:bidi="hi-IN"/>
              </w:rPr>
            </w:pPr>
          </w:p>
        </w:tc>
        <w:tc>
          <w:tcPr>
            <w:tcW w:w="7313" w:type="dxa"/>
            <w:tcBorders>
              <w:top w:val="single" w:sz="4" w:space="0" w:color="00000A"/>
              <w:left w:val="single" w:sz="4" w:space="0" w:color="00000A"/>
              <w:bottom w:val="single" w:sz="4" w:space="0" w:color="00000A"/>
              <w:right w:val="single" w:sz="4" w:space="0" w:color="00000A"/>
            </w:tcBorders>
          </w:tcPr>
          <w:p w14:paraId="29C0E4F7" w14:textId="77777777" w:rsidR="002E08C7" w:rsidRPr="003E29F0" w:rsidRDefault="00881501" w:rsidP="00D840F3">
            <w:pPr>
              <w:widowControl w:val="0"/>
              <w:spacing w:after="0" w:line="240" w:lineRule="auto"/>
              <w:ind w:firstLine="117"/>
              <w:jc w:val="both"/>
              <w:rPr>
                <w:rFonts w:ascii="Times New Roman" w:hAnsi="Times New Roman"/>
                <w:sz w:val="24"/>
                <w:szCs w:val="24"/>
              </w:rPr>
            </w:pPr>
            <w:r w:rsidRPr="003E29F0">
              <w:rPr>
                <w:rFonts w:ascii="Times New Roman" w:hAnsi="Times New Roman"/>
                <w:sz w:val="24"/>
                <w:szCs w:val="24"/>
                <w:lang w:eastAsia="zh-CN"/>
              </w:rPr>
              <w:t xml:space="preserve">   </w:t>
            </w:r>
            <w:r w:rsidR="002E08C7" w:rsidRPr="003E29F0">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2E08C7" w:rsidRPr="003E29F0">
              <w:rPr>
                <w:rFonts w:ascii="Times New Roman" w:hAnsi="Times New Roman"/>
                <w:sz w:val="24"/>
                <w:szCs w:val="24"/>
              </w:rPr>
              <w:lastRenderedPageBreak/>
              <w:t>строку подання тендерних пропозицій залишалося не менше чотирьох днів.</w:t>
            </w:r>
          </w:p>
          <w:p w14:paraId="681C965E" w14:textId="77777777" w:rsidR="002E08C7" w:rsidRPr="003E29F0" w:rsidRDefault="002E08C7" w:rsidP="00D840F3">
            <w:pPr>
              <w:widowControl w:val="0"/>
              <w:spacing w:after="0" w:line="240" w:lineRule="auto"/>
              <w:ind w:firstLine="259"/>
              <w:contextualSpacing/>
              <w:jc w:val="both"/>
              <w:rPr>
                <w:rFonts w:ascii="Times New Roman" w:hAnsi="Times New Roman"/>
                <w:sz w:val="24"/>
                <w:szCs w:val="24"/>
              </w:rPr>
            </w:pPr>
            <w:bookmarkStart w:id="3" w:name="n1440"/>
            <w:bookmarkEnd w:id="3"/>
            <w:r w:rsidRPr="003E29F0">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29F0">
              <w:rPr>
                <w:rFonts w:ascii="Times New Roman" w:hAnsi="Times New Roman"/>
                <w:sz w:val="24"/>
                <w:szCs w:val="24"/>
              </w:rPr>
              <w:t>машинозчитувальному</w:t>
            </w:r>
            <w:proofErr w:type="spellEnd"/>
            <w:r w:rsidRPr="003E29F0">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2BC18EA8" w14:textId="77777777" w:rsidR="002E08C7" w:rsidRPr="003E29F0" w:rsidRDefault="002E08C7">
            <w:pPr>
              <w:widowControl w:val="0"/>
              <w:spacing w:after="0" w:line="240" w:lineRule="auto"/>
              <w:jc w:val="both"/>
              <w:rPr>
                <w:rFonts w:ascii="Times New Roman" w:hAnsi="Times New Roman"/>
                <w:sz w:val="24"/>
                <w:szCs w:val="24"/>
                <w:lang w:eastAsia="zh-CN"/>
              </w:rPr>
            </w:pPr>
          </w:p>
        </w:tc>
      </w:tr>
      <w:tr w:rsidR="000B78A9" w:rsidRPr="003E29F0" w14:paraId="7061A1F2" w14:textId="77777777">
        <w:trPr>
          <w:trHeight w:val="520"/>
          <w:jc w:val="center"/>
        </w:trPr>
        <w:tc>
          <w:tcPr>
            <w:tcW w:w="10768" w:type="dxa"/>
            <w:gridSpan w:val="3"/>
            <w:tcBorders>
              <w:top w:val="single" w:sz="4" w:space="0" w:color="00000A"/>
              <w:left w:val="single" w:sz="4" w:space="0" w:color="00000A"/>
              <w:bottom w:val="single" w:sz="4" w:space="0" w:color="00000A"/>
              <w:right w:val="single" w:sz="4" w:space="0" w:color="00000A"/>
            </w:tcBorders>
            <w:vAlign w:val="center"/>
          </w:tcPr>
          <w:p w14:paraId="4F9709D9" w14:textId="77777777" w:rsidR="000B78A9" w:rsidRPr="003E29F0" w:rsidRDefault="00881501">
            <w:pPr>
              <w:widowControl w:val="0"/>
              <w:spacing w:after="0" w:line="240" w:lineRule="auto"/>
              <w:ind w:firstLine="318"/>
              <w:jc w:val="center"/>
              <w:rPr>
                <w:rFonts w:ascii="Times New Roman" w:hAnsi="Times New Roman"/>
                <w:b/>
                <w:sz w:val="24"/>
                <w:szCs w:val="24"/>
                <w:lang w:eastAsia="zh-CN"/>
              </w:rPr>
            </w:pPr>
            <w:r w:rsidRPr="003E29F0">
              <w:rPr>
                <w:rFonts w:ascii="Times New Roman" w:hAnsi="Times New Roman"/>
                <w:b/>
                <w:sz w:val="24"/>
                <w:szCs w:val="24"/>
                <w:lang w:eastAsia="zh-CN"/>
              </w:rPr>
              <w:lastRenderedPageBreak/>
              <w:t>III. Інструкція з підготовки тендерної пропозиції</w:t>
            </w:r>
          </w:p>
        </w:tc>
      </w:tr>
      <w:tr w:rsidR="000B78A9" w:rsidRPr="003E29F0" w14:paraId="352A0F0F"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6C8EB221"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14:paraId="39548783" w14:textId="77777777" w:rsidR="000B78A9" w:rsidRPr="003E29F0" w:rsidRDefault="00881501">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Зміст і спосіб подання тендерної пропозиції</w:t>
            </w:r>
          </w:p>
          <w:p w14:paraId="7ADF793D" w14:textId="77777777" w:rsidR="000B78A9" w:rsidRPr="003E29F0" w:rsidRDefault="000B78A9">
            <w:pPr>
              <w:widowControl w:val="0"/>
              <w:spacing w:after="0" w:line="240" w:lineRule="auto"/>
              <w:ind w:left="111" w:right="60"/>
              <w:jc w:val="center"/>
              <w:textAlignment w:val="baseline"/>
              <w:rPr>
                <w:rFonts w:ascii="Times New Roman" w:hAnsi="Times New Roman"/>
                <w:sz w:val="24"/>
                <w:szCs w:val="24"/>
                <w:lang w:eastAsia="ru-RU" w:bidi="hi-IN"/>
              </w:rPr>
            </w:pPr>
          </w:p>
          <w:p w14:paraId="6A3B1264" w14:textId="77777777" w:rsidR="000B78A9" w:rsidRPr="003E29F0" w:rsidRDefault="000B78A9">
            <w:pPr>
              <w:widowControl w:val="0"/>
              <w:spacing w:after="0" w:line="240" w:lineRule="auto"/>
              <w:ind w:left="111" w:right="60"/>
              <w:jc w:val="center"/>
              <w:rPr>
                <w:rFonts w:ascii="Times New Roman" w:hAnsi="Times New Roman"/>
                <w:sz w:val="24"/>
                <w:szCs w:val="24"/>
                <w:lang w:eastAsia="zh-CN"/>
              </w:rPr>
            </w:pPr>
          </w:p>
          <w:p w14:paraId="773D82A2" w14:textId="77777777" w:rsidR="000B78A9" w:rsidRPr="003E29F0" w:rsidRDefault="000B78A9">
            <w:pPr>
              <w:widowControl w:val="0"/>
              <w:spacing w:after="0" w:line="240" w:lineRule="auto"/>
              <w:ind w:left="111" w:right="60"/>
              <w:jc w:val="center"/>
              <w:rPr>
                <w:rFonts w:ascii="Times New Roman" w:hAnsi="Times New Roman"/>
                <w:sz w:val="24"/>
                <w:szCs w:val="24"/>
                <w:lang w:eastAsia="zh-CN"/>
              </w:rPr>
            </w:pPr>
          </w:p>
          <w:p w14:paraId="0DC967CE" w14:textId="77777777" w:rsidR="000B78A9" w:rsidRPr="003E29F0" w:rsidRDefault="000B78A9">
            <w:pPr>
              <w:widowControl w:val="0"/>
              <w:spacing w:after="0" w:line="240" w:lineRule="auto"/>
              <w:jc w:val="both"/>
              <w:rPr>
                <w:rFonts w:ascii="Times New Roman" w:hAnsi="Times New Roman"/>
                <w:sz w:val="24"/>
                <w:szCs w:val="24"/>
                <w:lang w:eastAsia="zh-CN"/>
              </w:rPr>
            </w:pPr>
          </w:p>
        </w:tc>
        <w:tc>
          <w:tcPr>
            <w:tcW w:w="7313" w:type="dxa"/>
            <w:tcBorders>
              <w:top w:val="single" w:sz="4" w:space="0" w:color="00000A"/>
              <w:left w:val="single" w:sz="4" w:space="0" w:color="00000A"/>
              <w:bottom w:val="single" w:sz="4" w:space="0" w:color="00000A"/>
              <w:right w:val="single" w:sz="4" w:space="0" w:color="00000A"/>
            </w:tcBorders>
          </w:tcPr>
          <w:p w14:paraId="02A0137F" w14:textId="77777777" w:rsidR="004B02D8" w:rsidRPr="003E29F0" w:rsidRDefault="004B02D8" w:rsidP="00D840F3">
            <w:pPr>
              <w:pStyle w:val="ac"/>
              <w:spacing w:after="0" w:line="240" w:lineRule="auto"/>
              <w:ind w:firstLine="259"/>
              <w:jc w:val="both"/>
            </w:pPr>
            <w:r w:rsidRPr="003E29F0">
              <w:rPr>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Pr="003E29F0">
              <w:rPr>
                <w:color w:val="000000"/>
              </w:rPr>
              <w:t xml:space="preserve">(крім пункту 13 частини першої статті 17 Закону) </w:t>
            </w:r>
            <w:r w:rsidRPr="003E29F0">
              <w:rPr>
                <w:color w:val="000000"/>
                <w:lang w:eastAsia="ru-RU"/>
              </w:rPr>
              <w:t>і  в цій тендерній документації, та шляхом завантаження необхідних документів</w:t>
            </w:r>
            <w:r w:rsidR="006A4B4A" w:rsidRPr="003E29F0">
              <w:t xml:space="preserve"> у форматі «PDF» або будь-якому іншому форматі, який передбачено до застосування для даного виду файлів</w:t>
            </w:r>
            <w:r w:rsidRPr="003E29F0">
              <w:rPr>
                <w:color w:val="000000"/>
                <w:lang w:eastAsia="ru-RU"/>
              </w:rPr>
              <w:t>, що вимагаються замовником у цій тендерній документації, а саме:</w:t>
            </w:r>
          </w:p>
          <w:p w14:paraId="52189174" w14:textId="77777777" w:rsidR="000B78A9" w:rsidRPr="003E29F0" w:rsidRDefault="00881501" w:rsidP="00D840F3">
            <w:pPr>
              <w:widowControl w:val="0"/>
              <w:spacing w:after="0" w:line="240" w:lineRule="auto"/>
              <w:ind w:firstLine="117"/>
              <w:jc w:val="both"/>
              <w:rPr>
                <w:rFonts w:ascii="Times New Roman" w:hAnsi="Times New Roman"/>
                <w:sz w:val="24"/>
                <w:szCs w:val="24"/>
              </w:rPr>
            </w:pPr>
            <w:r w:rsidRPr="003E29F0">
              <w:rPr>
                <w:rFonts w:ascii="Times New Roman" w:hAnsi="Times New Roman"/>
                <w:sz w:val="24"/>
                <w:szCs w:val="24"/>
              </w:rPr>
              <w:t xml:space="preserve">   Тендерної пропозиції учасника за формою згідно Додатка 1;</w:t>
            </w:r>
          </w:p>
          <w:p w14:paraId="1390F054" w14:textId="77777777" w:rsidR="000B78A9" w:rsidRPr="003E29F0" w:rsidRDefault="00881501" w:rsidP="00D840F3">
            <w:pPr>
              <w:widowControl w:val="0"/>
              <w:spacing w:after="0" w:line="240" w:lineRule="auto"/>
              <w:ind w:firstLine="117"/>
              <w:jc w:val="both"/>
              <w:rPr>
                <w:rFonts w:ascii="Times New Roman" w:hAnsi="Times New Roman"/>
                <w:sz w:val="24"/>
                <w:szCs w:val="24"/>
              </w:rPr>
            </w:pPr>
            <w:r w:rsidRPr="003E29F0">
              <w:rPr>
                <w:rFonts w:ascii="Times New Roman" w:hAnsi="Times New Roman"/>
                <w:sz w:val="24"/>
                <w:szCs w:val="24"/>
              </w:rPr>
              <w:t xml:space="preserve">   Специфікації </w:t>
            </w:r>
            <w:r w:rsidR="006A4B4A" w:rsidRPr="003E29F0">
              <w:rPr>
                <w:rFonts w:ascii="Times New Roman" w:hAnsi="Times New Roman"/>
                <w:sz w:val="24"/>
                <w:szCs w:val="24"/>
              </w:rPr>
              <w:t xml:space="preserve">повністю заповненої, в тому числі і в частині найменувань та ціни </w:t>
            </w:r>
            <w:r w:rsidRPr="003E29F0">
              <w:rPr>
                <w:rFonts w:ascii="Times New Roman" w:hAnsi="Times New Roman"/>
                <w:sz w:val="24"/>
                <w:szCs w:val="24"/>
              </w:rPr>
              <w:t>за формою згідно Додатка 2;</w:t>
            </w:r>
            <w:r w:rsidRPr="003E29F0">
              <w:rPr>
                <w:rFonts w:ascii="Times New Roman" w:hAnsi="Times New Roman"/>
                <w:sz w:val="24"/>
                <w:szCs w:val="24"/>
              </w:rPr>
              <w:b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3A60812F"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Документів та інформації про відповідність Учасника кваліфікаційним критеріям </w:t>
            </w:r>
            <w:r w:rsidR="006A4B4A" w:rsidRPr="003E29F0">
              <w:rPr>
                <w:rFonts w:ascii="Times New Roman" w:hAnsi="Times New Roman"/>
                <w:sz w:val="24"/>
                <w:szCs w:val="24"/>
              </w:rPr>
              <w:t>(в частині виконання аналогічних договорів)</w:t>
            </w:r>
            <w:r w:rsidRPr="003E29F0">
              <w:rPr>
                <w:rFonts w:ascii="Times New Roman" w:hAnsi="Times New Roman"/>
                <w:sz w:val="24"/>
                <w:szCs w:val="24"/>
              </w:rPr>
              <w:t>, вимогам, встановленим статтею 17 Закону, відповідно до умов цієї Документації та Додатку 3;</w:t>
            </w:r>
          </w:p>
          <w:p w14:paraId="2348CA88" w14:textId="1CD7C220" w:rsidR="000B78A9" w:rsidRPr="003E29F0" w:rsidRDefault="00881501" w:rsidP="009B4E7E">
            <w:pPr>
              <w:widowControl w:val="0"/>
              <w:spacing w:after="0" w:line="240" w:lineRule="auto"/>
              <w:ind w:firstLine="117"/>
              <w:jc w:val="both"/>
              <w:rPr>
                <w:rFonts w:ascii="Times New Roman" w:hAnsi="Times New Roman"/>
                <w:sz w:val="24"/>
                <w:szCs w:val="24"/>
                <w:u w:val="single"/>
              </w:rPr>
            </w:pPr>
            <w:r w:rsidRPr="003E29F0">
              <w:rPr>
                <w:rFonts w:ascii="Times New Roman" w:hAnsi="Times New Roman"/>
                <w:sz w:val="24"/>
                <w:szCs w:val="24"/>
              </w:rPr>
              <w:t xml:space="preserve">    Інформації про відповідність тендерної пропозиції Учасника технічним, якісним та кількісним вимогам, в тому числі технічному завданню, встановле</w:t>
            </w:r>
            <w:r w:rsidR="00D840F3" w:rsidRPr="003E29F0">
              <w:rPr>
                <w:rFonts w:ascii="Times New Roman" w:hAnsi="Times New Roman"/>
                <w:sz w:val="24"/>
                <w:szCs w:val="24"/>
              </w:rPr>
              <w:t>ним в Додатку 4 до Документації.</w:t>
            </w:r>
          </w:p>
          <w:p w14:paraId="3A8E90CF"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Технічної специфікації за формою згідно Додатка 4 до тендерної документації, з обов'язковим зазначенням згоди з умовами встановленими в Додатку 4 до тендерної документації.</w:t>
            </w:r>
          </w:p>
          <w:p w14:paraId="0A562108" w14:textId="77777777" w:rsidR="00EB44C7" w:rsidRPr="003E29F0" w:rsidRDefault="00881501" w:rsidP="009B4E7E">
            <w:pPr>
              <w:widowControl w:val="0"/>
              <w:spacing w:after="0" w:line="240" w:lineRule="auto"/>
              <w:ind w:firstLine="400"/>
              <w:jc w:val="both"/>
              <w:rPr>
                <w:rFonts w:ascii="Times New Roman" w:hAnsi="Times New Roman"/>
                <w:sz w:val="24"/>
                <w:szCs w:val="24"/>
              </w:rPr>
            </w:pPr>
            <w:r w:rsidRPr="003E29F0">
              <w:rPr>
                <w:rFonts w:ascii="Times New Roman" w:hAnsi="Times New Roman"/>
                <w:sz w:val="24"/>
                <w:szCs w:val="24"/>
              </w:rPr>
              <w:t>Кожним учасником у складі пропозиції подається порівняльна таблиця відповідності запропонованого товару технічним вимогам Замовника. Для перевірки запропонованого товару технічним вимогам Замовника, Учасником в порівняльній таблиці обов’язково зазначається інформація про виробника та назву запропонованого товару. З метою додержання вимог чинного законодавства України, в тому числі «</w:t>
            </w:r>
            <w:proofErr w:type="spellStart"/>
            <w:r w:rsidRPr="003E29F0">
              <w:rPr>
                <w:rFonts w:ascii="Times New Roman" w:hAnsi="Times New Roman"/>
                <w:sz w:val="24"/>
                <w:szCs w:val="24"/>
              </w:rPr>
              <w:t>санкційного</w:t>
            </w:r>
            <w:proofErr w:type="spellEnd"/>
            <w:r w:rsidRPr="003E29F0">
              <w:rPr>
                <w:rFonts w:ascii="Times New Roman" w:hAnsi="Times New Roman"/>
                <w:sz w:val="24"/>
                <w:szCs w:val="24"/>
              </w:rPr>
              <w:t xml:space="preserve"> законодавства», учасник в порівняльній таблиці зазначає країну походження виробника запропонованого товару.</w:t>
            </w:r>
            <w:r w:rsidR="00EB44C7" w:rsidRPr="003E29F0">
              <w:rPr>
                <w:rFonts w:ascii="Times New Roman" w:hAnsi="Times New Roman"/>
                <w:sz w:val="24"/>
                <w:szCs w:val="24"/>
              </w:rPr>
              <w:t xml:space="preserve">    </w:t>
            </w:r>
          </w:p>
          <w:p w14:paraId="253DDC7E" w14:textId="77777777" w:rsidR="000B78A9" w:rsidRPr="003E29F0" w:rsidRDefault="00EB44C7" w:rsidP="009B4E7E">
            <w:pPr>
              <w:widowControl w:val="0"/>
              <w:spacing w:after="0" w:line="240" w:lineRule="auto"/>
              <w:ind w:firstLine="400"/>
              <w:jc w:val="both"/>
              <w:rPr>
                <w:rFonts w:ascii="Times New Roman" w:hAnsi="Times New Roman"/>
                <w:sz w:val="24"/>
                <w:szCs w:val="24"/>
              </w:rPr>
            </w:pPr>
            <w:r w:rsidRPr="003E29F0">
              <w:rPr>
                <w:rFonts w:ascii="Times New Roman" w:hAnsi="Times New Roman"/>
                <w:sz w:val="24"/>
                <w:szCs w:val="24"/>
              </w:rPr>
              <w:t xml:space="preserve">У випадку коли Замовником в технічній специфікації зазначено «або», «не менше», «не більше», «повинен мати» або «в разі наявності» тощо, Учасник обов’язково повинен зазначити </w:t>
            </w:r>
            <w:r w:rsidRPr="003E29F0">
              <w:rPr>
                <w:rFonts w:ascii="Times New Roman" w:hAnsi="Times New Roman"/>
                <w:sz w:val="24"/>
                <w:szCs w:val="24"/>
              </w:rPr>
              <w:lastRenderedPageBreak/>
              <w:t>конкретний розмір, конкретну величину параметру, показник, функцію тощо (у разі якщо такі величини передбачені технічними характеристиками товару, який пропонує Учасник в своїй пропозиції).</w:t>
            </w:r>
          </w:p>
          <w:p w14:paraId="5140842C" w14:textId="48E7A6F9" w:rsidR="000B78A9" w:rsidRPr="003E29F0" w:rsidRDefault="00881501" w:rsidP="009B4E7E">
            <w:pPr>
              <w:widowControl w:val="0"/>
              <w:spacing w:after="0" w:line="240" w:lineRule="auto"/>
              <w:ind w:firstLine="259"/>
              <w:jc w:val="both"/>
              <w:rPr>
                <w:rFonts w:ascii="Times New Roman" w:hAnsi="Times New Roman"/>
                <w:sz w:val="24"/>
                <w:szCs w:val="24"/>
              </w:rPr>
            </w:pPr>
            <w:r w:rsidRPr="003E29F0">
              <w:rPr>
                <w:rFonts w:ascii="Times New Roman" w:hAnsi="Times New Roman"/>
                <w:sz w:val="24"/>
                <w:szCs w:val="24"/>
              </w:rPr>
              <w:t>У разі відсутності вищезазначеної інформації (вимог), Замовник відхиляє пропозицію учасника як таку, що не відповідає вимогам технічної документації.</w:t>
            </w:r>
          </w:p>
          <w:p w14:paraId="331B60E1" w14:textId="77777777" w:rsidR="000B78A9" w:rsidRPr="003E29F0" w:rsidRDefault="00881501" w:rsidP="009B4E7E">
            <w:pPr>
              <w:widowControl w:val="0"/>
              <w:spacing w:after="0" w:line="240" w:lineRule="auto"/>
              <w:ind w:firstLine="117"/>
              <w:jc w:val="both"/>
              <w:rPr>
                <w:rFonts w:ascii="Times New Roman" w:hAnsi="Times New Roman"/>
                <w:sz w:val="24"/>
                <w:szCs w:val="24"/>
              </w:rPr>
            </w:pPr>
            <w:r w:rsidRPr="003E29F0">
              <w:rPr>
                <w:rFonts w:ascii="Times New Roman" w:hAnsi="Times New Roman"/>
                <w:sz w:val="24"/>
                <w:szCs w:val="24"/>
              </w:rPr>
              <w:t xml:space="preserve">   Листа-згоди учасника з </w:t>
            </w:r>
            <w:r w:rsidR="003E524D" w:rsidRPr="003E29F0">
              <w:rPr>
                <w:rFonts w:ascii="Times New Roman" w:hAnsi="Times New Roman"/>
                <w:sz w:val="24"/>
                <w:szCs w:val="24"/>
              </w:rPr>
              <w:t>Проектом</w:t>
            </w:r>
            <w:r w:rsidRPr="003E29F0">
              <w:rPr>
                <w:rFonts w:ascii="Times New Roman" w:hAnsi="Times New Roman"/>
                <w:sz w:val="24"/>
                <w:szCs w:val="24"/>
              </w:rPr>
              <w:t xml:space="preserve"> договору та його істотними умовами, а також </w:t>
            </w:r>
            <w:r w:rsidR="003E524D" w:rsidRPr="003E29F0">
              <w:rPr>
                <w:rFonts w:ascii="Times New Roman" w:hAnsi="Times New Roman"/>
                <w:sz w:val="24"/>
                <w:szCs w:val="24"/>
              </w:rPr>
              <w:t>Проект</w:t>
            </w:r>
            <w:r w:rsidRPr="003E29F0">
              <w:rPr>
                <w:rFonts w:ascii="Times New Roman" w:hAnsi="Times New Roman"/>
                <w:sz w:val="24"/>
                <w:szCs w:val="24"/>
              </w:rPr>
              <w:t xml:space="preserve"> договору, Додаток 6, (без зазначення ціни (вартості) та без додатків до нього).</w:t>
            </w:r>
          </w:p>
          <w:p w14:paraId="3C6069DC"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 - оригінал або нотаріально завірена копія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59C9F9C2" w14:textId="77777777" w:rsidR="000B78A9" w:rsidRPr="003E29F0" w:rsidRDefault="00881501" w:rsidP="009B4E7E">
            <w:pPr>
              <w:widowControl w:val="0"/>
              <w:spacing w:after="0" w:line="240" w:lineRule="auto"/>
              <w:ind w:firstLine="259"/>
              <w:jc w:val="both"/>
              <w:rPr>
                <w:rFonts w:ascii="Times New Roman" w:hAnsi="Times New Roman"/>
                <w:sz w:val="24"/>
                <w:szCs w:val="24"/>
              </w:rPr>
            </w:pPr>
            <w:r w:rsidRPr="003E29F0">
              <w:rPr>
                <w:rFonts w:ascii="Times New Roman" w:hAnsi="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47F6357" w14:textId="77777777" w:rsidR="000B78A9" w:rsidRPr="003E29F0" w:rsidRDefault="00881501" w:rsidP="009B4E7E">
            <w:pPr>
              <w:widowControl w:val="0"/>
              <w:spacing w:after="0" w:line="240" w:lineRule="auto"/>
              <w:ind w:firstLine="117"/>
              <w:jc w:val="both"/>
              <w:rPr>
                <w:rFonts w:ascii="Times New Roman" w:hAnsi="Times New Roman"/>
                <w:sz w:val="24"/>
                <w:szCs w:val="24"/>
              </w:rPr>
            </w:pPr>
            <w:r w:rsidRPr="003E29F0">
              <w:rPr>
                <w:rFonts w:ascii="Times New Roman" w:hAnsi="Times New Roman"/>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Додатково, за власним бажанням учасника, сторінки та документи пропозиції можуть містити відбиток печатки учасника/  підпис уповноваженої особи.</w:t>
            </w:r>
          </w:p>
          <w:p w14:paraId="1612CE9C"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w:t>
            </w:r>
            <w:r w:rsidRPr="003E29F0">
              <w:rPr>
                <w:rFonts w:ascii="Times New Roman" w:hAnsi="Times New Roman"/>
                <w:sz w:val="24"/>
                <w:szCs w:val="24"/>
                <w:u w:val="single"/>
              </w:rPr>
              <w:t>Повноваження щодо підпису документів</w:t>
            </w:r>
            <w:r w:rsidRPr="003E29F0">
              <w:rPr>
                <w:rFonts w:ascii="Times New Roman" w:hAnsi="Times New Roman"/>
                <w:sz w:val="24"/>
                <w:szCs w:val="24"/>
              </w:rPr>
              <w:t>, що входять до складу тендерної пропозиції учасника, договору за результатами закупівлі підтверджуються наступними документами:</w:t>
            </w:r>
          </w:p>
          <w:p w14:paraId="6A8CED84"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у разі, якщо учасником є юридична особа:</w:t>
            </w:r>
          </w:p>
          <w:p w14:paraId="3B80DFA8"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1) якщо тендерну пропозицію підписує уповноважена посадова (службова) особа учасника (далі - уповноважена особа) - копією протоколу зборів засновників про призначення директора/президента/голови правління, або випискою (витягом) з нього або копією наказу про його призначення або про вступ на посаду;</w:t>
            </w:r>
          </w:p>
          <w:p w14:paraId="5A110FCA"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14:paraId="5B979777"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3) якщо тендерна пропозиція подається об’єднанням учасників, до неї обов’язково включається документ про створення такого об’єднання.</w:t>
            </w:r>
          </w:p>
          <w:p w14:paraId="619A9D53"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4) у разі, якщо учасником є фізична особа-підприємець (далі - </w:t>
            </w:r>
            <w:r w:rsidRPr="003E29F0">
              <w:rPr>
                <w:rFonts w:ascii="Times New Roman" w:hAnsi="Times New Roman"/>
                <w:sz w:val="24"/>
                <w:szCs w:val="24"/>
              </w:rPr>
              <w:lastRenderedPageBreak/>
              <w:t>уповноважена особа) – копією паспорта (сторінка 1 – 6 (за наявності інформації на вказаних сторінках будь якої інформації / фото)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Додаток 13 до Постанови КМУ від 2 березня 2016 р. № 207, або Витяг з Єдиного державного демографічного реєстру щодо реєстрації місця проживання або копію іншого документа, який посвідчує особу, передбаченого чинним законодавством України.</w:t>
            </w:r>
          </w:p>
          <w:p w14:paraId="039264FA" w14:textId="5CAF5CB3" w:rsidR="000B78A9" w:rsidRPr="003E29F0" w:rsidRDefault="00881501">
            <w:pPr>
              <w:widowControl w:val="0"/>
              <w:spacing w:after="0" w:line="240" w:lineRule="auto"/>
              <w:jc w:val="both"/>
              <w:rPr>
                <w:rFonts w:ascii="Times New Roman" w:hAnsi="Times New Roman"/>
                <w:color w:val="000000" w:themeColor="text1"/>
                <w:sz w:val="24"/>
                <w:szCs w:val="24"/>
              </w:rPr>
            </w:pPr>
            <w:r w:rsidRPr="003E29F0">
              <w:rPr>
                <w:rFonts w:ascii="Times New Roman" w:hAnsi="Times New Roman"/>
                <w:color w:val="000000" w:themeColor="text1"/>
                <w:sz w:val="24"/>
                <w:szCs w:val="24"/>
              </w:rPr>
              <w:t xml:space="preserve">   </w:t>
            </w:r>
            <w:r w:rsidR="009B4E7E" w:rsidRPr="003E29F0">
              <w:rPr>
                <w:rFonts w:ascii="Times New Roman" w:hAnsi="Times New Roman"/>
                <w:color w:val="000000" w:themeColor="text1"/>
                <w:sz w:val="24"/>
                <w:szCs w:val="24"/>
              </w:rPr>
              <w:t xml:space="preserve"> </w:t>
            </w:r>
            <w:r w:rsidRPr="003E29F0">
              <w:rPr>
                <w:rFonts w:ascii="Times New Roman" w:hAnsi="Times New Roman"/>
                <w:color w:val="000000" w:themeColor="text1"/>
                <w:sz w:val="24"/>
                <w:szCs w:val="24"/>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або ж без завірення учасником, якщо тендерна пропозиція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2388CE9" w14:textId="4E841DF6" w:rsidR="000B78A9" w:rsidRPr="003E29F0" w:rsidRDefault="00881501">
            <w:pPr>
              <w:widowControl w:val="0"/>
              <w:spacing w:after="0" w:line="240" w:lineRule="auto"/>
              <w:jc w:val="both"/>
              <w:rPr>
                <w:rFonts w:ascii="Times New Roman" w:hAnsi="Times New Roman"/>
                <w:color w:val="000000" w:themeColor="text1"/>
                <w:sz w:val="24"/>
                <w:szCs w:val="24"/>
              </w:rPr>
            </w:pPr>
            <w:r w:rsidRPr="003E29F0">
              <w:rPr>
                <w:rFonts w:ascii="Times New Roman" w:hAnsi="Times New Roman"/>
                <w:color w:val="000000" w:themeColor="text1"/>
                <w:sz w:val="24"/>
                <w:szCs w:val="24"/>
              </w:rPr>
              <w:t xml:space="preserve">    </w:t>
            </w:r>
            <w:r w:rsidR="009B4E7E" w:rsidRPr="003E29F0">
              <w:rPr>
                <w:rFonts w:ascii="Times New Roman" w:hAnsi="Times New Roman"/>
                <w:color w:val="000000" w:themeColor="text1"/>
                <w:sz w:val="24"/>
                <w:szCs w:val="24"/>
              </w:rPr>
              <w:t xml:space="preserve"> </w:t>
            </w:r>
            <w:r w:rsidRPr="003E29F0">
              <w:rPr>
                <w:rFonts w:ascii="Times New Roman" w:hAnsi="Times New Roman"/>
                <w:color w:val="000000" w:themeColor="text1"/>
                <w:sz w:val="24"/>
                <w:szCs w:val="24"/>
              </w:rPr>
              <w:t xml:space="preserve">Всі документи тендерної пропозиції повинні бути завантажені до електронної системи закупівель у вигляді сканованих копій у форматі “PDF” або будь-якому іншому форматі, який передбачено до застосування для даного виду файлів (скановані документи повинні бути викладені в повному обсязі, а саме: мати чіткий вигляд повного (завершеного) документу, підпису і </w:t>
            </w:r>
            <w:proofErr w:type="spellStart"/>
            <w:r w:rsidRPr="003E29F0">
              <w:rPr>
                <w:rFonts w:ascii="Times New Roman" w:hAnsi="Times New Roman"/>
                <w:color w:val="000000" w:themeColor="text1"/>
                <w:sz w:val="24"/>
                <w:szCs w:val="24"/>
              </w:rPr>
              <w:t>т.ін</w:t>
            </w:r>
            <w:proofErr w:type="spellEnd"/>
            <w:r w:rsidRPr="003E29F0">
              <w:rPr>
                <w:rFonts w:ascii="Times New Roman" w:hAnsi="Times New Roman"/>
                <w:color w:val="000000" w:themeColor="text1"/>
                <w:sz w:val="24"/>
                <w:szCs w:val="24"/>
              </w:rPr>
              <w:t>.).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6E82820F" w14:textId="3D7E458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color w:val="000000" w:themeColor="text1"/>
                <w:sz w:val="24"/>
                <w:szCs w:val="24"/>
              </w:rPr>
              <w:t xml:space="preserve">   </w:t>
            </w:r>
            <w:r w:rsidR="009B4E7E" w:rsidRPr="003E29F0">
              <w:rPr>
                <w:rFonts w:ascii="Times New Roman" w:hAnsi="Times New Roman"/>
                <w:color w:val="000000" w:themeColor="text1"/>
                <w:sz w:val="24"/>
                <w:szCs w:val="24"/>
              </w:rPr>
              <w:t xml:space="preserve"> </w:t>
            </w:r>
            <w:r w:rsidRPr="003E29F0">
              <w:rPr>
                <w:rFonts w:ascii="Times New Roman" w:hAnsi="Times New Roman"/>
                <w:color w:val="000000" w:themeColor="text1"/>
                <w:sz w:val="24"/>
                <w:szCs w:val="24"/>
              </w:rPr>
              <w:t xml:space="preserve"> Документи, які оформлюються Учасником в довільній </w:t>
            </w:r>
            <w:r w:rsidRPr="003E29F0">
              <w:rPr>
                <w:rFonts w:ascii="Times New Roman" w:hAnsi="Times New Roman"/>
                <w:sz w:val="24"/>
                <w:szCs w:val="24"/>
              </w:rPr>
              <w:t>формі, повинні мати такі обов’язкові реквізити: назву Учасника (або установи, організації, тощо), назва виду документа, дата складання, реєстраційний номер (за бажанням), текст документа, та підпис уповноваженої особи  учасника, якщо такі документи (матеріали та інформація) надані у формі електронного документа через електронну систему закупівель та розміщені без накладання кваліфікованого електронного підпису учасника, що базується на кваліфікованому сертифікаті електронного підпису, відповідно до вимог Закону України "Про електронні довірчі послуги".</w:t>
            </w:r>
          </w:p>
          <w:p w14:paraId="1FC47B3A"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Якщо Замовником вимагається завантаження до електронної системи закупівель:</w:t>
            </w:r>
          </w:p>
          <w:p w14:paraId="4FB82AA0"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1) копій документів (довідок, листів, сертифікатів, ліцензій, дозволів, та ін..), то такі документи </w:t>
            </w:r>
            <w:proofErr w:type="spellStart"/>
            <w:r w:rsidRPr="003E29F0">
              <w:rPr>
                <w:rFonts w:ascii="Times New Roman" w:hAnsi="Times New Roman"/>
                <w:sz w:val="24"/>
                <w:szCs w:val="24"/>
              </w:rPr>
              <w:t>відскановані</w:t>
            </w:r>
            <w:proofErr w:type="spellEnd"/>
            <w:r w:rsidRPr="003E29F0">
              <w:rPr>
                <w:rFonts w:ascii="Times New Roman" w:hAnsi="Times New Roman"/>
                <w:sz w:val="24"/>
                <w:szCs w:val="24"/>
              </w:rPr>
              <w:t xml:space="preserve"> з паперового носія.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з зазначенням посади, прізвища, імені, по-батькові, а тільки потім робиться </w:t>
            </w:r>
            <w:proofErr w:type="spellStart"/>
            <w:r w:rsidRPr="003E29F0">
              <w:rPr>
                <w:rFonts w:ascii="Times New Roman" w:hAnsi="Times New Roman"/>
                <w:sz w:val="24"/>
                <w:szCs w:val="24"/>
              </w:rPr>
              <w:t>скан</w:t>
            </w:r>
            <w:proofErr w:type="spellEnd"/>
            <w:r w:rsidRPr="003E29F0">
              <w:rPr>
                <w:rFonts w:ascii="Times New Roman" w:hAnsi="Times New Roman"/>
                <w:sz w:val="24"/>
                <w:szCs w:val="24"/>
              </w:rPr>
              <w:t>-копія документу у разі, якщо такі документи (матеріали та інформація) надані у формі електронного документа через електронну систему закупівель без накладання кваліфікованого електронного підпису учасником.</w:t>
            </w:r>
          </w:p>
          <w:p w14:paraId="67480BB2"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Фізичними особами та фізичними-особами підприємцями вимагається завіряти підписом з зазначенням прізвища, ім’я, по-батькові фізичної особи або фізичної особи –підприємця, якщо такі документи (матеріали та інформація) надані у формі електронного документа через електронну систему закупівель та розміщенні без накладання кваліфікованого електронного підпису учасника.</w:t>
            </w:r>
          </w:p>
          <w:p w14:paraId="51F5A81F"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2) оригіналів документів, створених безпосередньо Учасником (довідок, листів, договорів, сертифікатів, паспортів, інструкцій та </w:t>
            </w:r>
            <w:r w:rsidRPr="003E29F0">
              <w:rPr>
                <w:rFonts w:ascii="Times New Roman" w:hAnsi="Times New Roman"/>
                <w:sz w:val="24"/>
                <w:szCs w:val="24"/>
              </w:rPr>
              <w:lastRenderedPageBreak/>
              <w:t>ін..), то такий документ, має бути перед скануванням підписаний уповноваженою особою Учасника у разі, якщо такі документи (матеріали та інформація) надані у формі електронного документа через електронну систему закупівель без накладання кваліфікованого електронного підпису учасника.</w:t>
            </w:r>
          </w:p>
          <w:p w14:paraId="583F7BC9"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3)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w:t>
            </w:r>
          </w:p>
          <w:p w14:paraId="167CB5A6"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Забороняється обмежувати перегляд файлів шляхом встановлення на них паролів або у будь-який інший спосіб.</w:t>
            </w:r>
          </w:p>
          <w:p w14:paraId="49515CCC"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Опис та приклади формальних несуттєвих помилок:</w:t>
            </w:r>
          </w:p>
          <w:p w14:paraId="5161E07D"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2EE0835"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w:t>
            </w:r>
            <w:r w:rsidRPr="003E29F0">
              <w:rPr>
                <w:rFonts w:ascii="Times New Roman" w:hAnsi="Times New Roman"/>
                <w:sz w:val="24"/>
                <w:szCs w:val="24"/>
                <w:u w:val="single"/>
              </w:rPr>
              <w:t>До формальних (несуттєвих) помилок Замовника відносяться</w:t>
            </w:r>
            <w:r w:rsidRPr="003E29F0">
              <w:rPr>
                <w:rFonts w:ascii="Times New Roman" w:hAnsi="Times New Roman"/>
                <w:sz w:val="24"/>
                <w:szCs w:val="24"/>
              </w:rPr>
              <w:t>:</w:t>
            </w:r>
          </w:p>
          <w:p w14:paraId="70BDA933"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37110276"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уживання великої літери;</w:t>
            </w:r>
          </w:p>
          <w:p w14:paraId="2298494D"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уживання розділових знаків та відмінювання слів у реченні;</w:t>
            </w:r>
          </w:p>
          <w:p w14:paraId="4740E00C"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використання слова або </w:t>
            </w:r>
            <w:proofErr w:type="spellStart"/>
            <w:r w:rsidRPr="003E29F0">
              <w:rPr>
                <w:rFonts w:ascii="Times New Roman" w:hAnsi="Times New Roman"/>
                <w:sz w:val="24"/>
                <w:szCs w:val="24"/>
              </w:rPr>
              <w:t>мовного</w:t>
            </w:r>
            <w:proofErr w:type="spellEnd"/>
            <w:r w:rsidRPr="003E29F0">
              <w:rPr>
                <w:rFonts w:ascii="Times New Roman" w:hAnsi="Times New Roman"/>
                <w:sz w:val="24"/>
                <w:szCs w:val="24"/>
              </w:rPr>
              <w:t xml:space="preserve"> звороту, запозичених з іншої мови;</w:t>
            </w:r>
          </w:p>
          <w:p w14:paraId="1EDFF45E"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AE82FB"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застосування правил переносу частини слова з рядка в рядок;</w:t>
            </w:r>
          </w:p>
          <w:p w14:paraId="11E39FF1"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написання слів разом та/або окремо, та/або через дефіс;</w:t>
            </w:r>
          </w:p>
          <w:p w14:paraId="647BA256"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0FA983"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1E6F27C"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F16E78"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27A8E5"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870E9E"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6. Подання документа (документів) учасником процедури закупівлі у </w:t>
            </w:r>
            <w:r w:rsidRPr="003E29F0">
              <w:rPr>
                <w:rFonts w:ascii="Times New Roman" w:hAnsi="Times New Roman"/>
                <w:sz w:val="24"/>
                <w:szCs w:val="24"/>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88A6F"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F38DAB"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8EC368"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B4CB0"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E9E8F5"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9AE3EF"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71500"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Приклади формальних помилок:</w:t>
            </w:r>
          </w:p>
          <w:p w14:paraId="725D7E48"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 «Інформація в довільній формі» замість «Інформація»,</w:t>
            </w:r>
          </w:p>
          <w:p w14:paraId="07C295D5"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«Лист-пояснення» замість «Лист», «довідка» замість</w:t>
            </w:r>
          </w:p>
          <w:p w14:paraId="4EFAC1A7"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«гарантійний лист», «інформація» замість «довідка»;</w:t>
            </w:r>
          </w:p>
          <w:p w14:paraId="04E40321"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 «</w:t>
            </w:r>
            <w:proofErr w:type="spellStart"/>
            <w:r w:rsidRPr="003E29F0">
              <w:rPr>
                <w:rFonts w:ascii="Times New Roman" w:hAnsi="Times New Roman"/>
                <w:sz w:val="24"/>
                <w:szCs w:val="24"/>
              </w:rPr>
              <w:t>м.київ</w:t>
            </w:r>
            <w:proofErr w:type="spellEnd"/>
            <w:r w:rsidRPr="003E29F0">
              <w:rPr>
                <w:rFonts w:ascii="Times New Roman" w:hAnsi="Times New Roman"/>
                <w:sz w:val="24"/>
                <w:szCs w:val="24"/>
              </w:rPr>
              <w:t>» замість «</w:t>
            </w:r>
            <w:proofErr w:type="spellStart"/>
            <w:r w:rsidRPr="003E29F0">
              <w:rPr>
                <w:rFonts w:ascii="Times New Roman" w:hAnsi="Times New Roman"/>
                <w:sz w:val="24"/>
                <w:szCs w:val="24"/>
              </w:rPr>
              <w:t>м.Київ</w:t>
            </w:r>
            <w:proofErr w:type="spellEnd"/>
            <w:r w:rsidRPr="003E29F0">
              <w:rPr>
                <w:rFonts w:ascii="Times New Roman" w:hAnsi="Times New Roman"/>
                <w:sz w:val="24"/>
                <w:szCs w:val="24"/>
              </w:rPr>
              <w:t>»;</w:t>
            </w:r>
          </w:p>
          <w:p w14:paraId="3A58CC33"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 «поряд -</w:t>
            </w:r>
            <w:proofErr w:type="spellStart"/>
            <w:r w:rsidRPr="003E29F0">
              <w:rPr>
                <w:rFonts w:ascii="Times New Roman" w:hAnsi="Times New Roman"/>
                <w:sz w:val="24"/>
                <w:szCs w:val="24"/>
              </w:rPr>
              <w:t>ок</w:t>
            </w:r>
            <w:proofErr w:type="spellEnd"/>
            <w:r w:rsidRPr="003E29F0">
              <w:rPr>
                <w:rFonts w:ascii="Times New Roman" w:hAnsi="Times New Roman"/>
                <w:sz w:val="24"/>
                <w:szCs w:val="24"/>
              </w:rPr>
              <w:t>» замість «</w:t>
            </w:r>
            <w:proofErr w:type="spellStart"/>
            <w:r w:rsidRPr="003E29F0">
              <w:rPr>
                <w:rFonts w:ascii="Times New Roman" w:hAnsi="Times New Roman"/>
                <w:sz w:val="24"/>
                <w:szCs w:val="24"/>
              </w:rPr>
              <w:t>поря</w:t>
            </w:r>
            <w:proofErr w:type="spellEnd"/>
            <w:r w:rsidRPr="003E29F0">
              <w:rPr>
                <w:rFonts w:ascii="Times New Roman" w:hAnsi="Times New Roman"/>
                <w:sz w:val="24"/>
                <w:szCs w:val="24"/>
              </w:rPr>
              <w:t xml:space="preserve"> – док»;</w:t>
            </w:r>
          </w:p>
          <w:p w14:paraId="7B9E97BE"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 «</w:t>
            </w:r>
            <w:proofErr w:type="spellStart"/>
            <w:r w:rsidRPr="003E29F0">
              <w:rPr>
                <w:rFonts w:ascii="Times New Roman" w:hAnsi="Times New Roman"/>
                <w:sz w:val="24"/>
                <w:szCs w:val="24"/>
              </w:rPr>
              <w:t>ненадається</w:t>
            </w:r>
            <w:proofErr w:type="spellEnd"/>
            <w:r w:rsidRPr="003E29F0">
              <w:rPr>
                <w:rFonts w:ascii="Times New Roman" w:hAnsi="Times New Roman"/>
                <w:sz w:val="24"/>
                <w:szCs w:val="24"/>
              </w:rPr>
              <w:t>» замість «не надається»»;</w:t>
            </w:r>
          </w:p>
          <w:p w14:paraId="0E303E5A"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 «______________№_____________» замість «14.08.2020</w:t>
            </w:r>
          </w:p>
          <w:p w14:paraId="6BD4AC94"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№320/13/14-01»</w:t>
            </w:r>
          </w:p>
          <w:p w14:paraId="58ED9835"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 учасник розмістив (завантажив) документ у форматі</w:t>
            </w:r>
          </w:p>
          <w:p w14:paraId="2DF51F91"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«JPG» замість документа у форматі «</w:t>
            </w:r>
            <w:proofErr w:type="spellStart"/>
            <w:r w:rsidRPr="003E29F0">
              <w:rPr>
                <w:rFonts w:ascii="Times New Roman" w:hAnsi="Times New Roman"/>
                <w:sz w:val="24"/>
                <w:szCs w:val="24"/>
              </w:rPr>
              <w:t>pdf</w:t>
            </w:r>
            <w:proofErr w:type="spellEnd"/>
            <w:r w:rsidRPr="003E29F0">
              <w:rPr>
                <w:rFonts w:ascii="Times New Roman" w:hAnsi="Times New Roman"/>
                <w:sz w:val="24"/>
                <w:szCs w:val="24"/>
              </w:rPr>
              <w:t>»</w:t>
            </w:r>
          </w:p>
          <w:p w14:paraId="2FC8D040" w14:textId="77777777" w:rsidR="004F2DF8" w:rsidRPr="003E29F0" w:rsidRDefault="004F2DF8" w:rsidP="004F2DF8">
            <w:pPr>
              <w:widowControl w:val="0"/>
              <w:spacing w:after="0" w:line="240" w:lineRule="auto"/>
              <w:jc w:val="both"/>
              <w:rPr>
                <w:rFonts w:ascii="Times New Roman" w:hAnsi="Times New Roman"/>
                <w:sz w:val="24"/>
                <w:szCs w:val="24"/>
              </w:rPr>
            </w:pPr>
            <w:r w:rsidRPr="003E29F0">
              <w:rPr>
                <w:rFonts w:ascii="Times New Roman" w:hAnsi="Times New Roman"/>
                <w:sz w:val="24"/>
                <w:szCs w:val="24"/>
              </w:rPr>
              <w:t>(</w:t>
            </w:r>
            <w:proofErr w:type="spellStart"/>
            <w:r w:rsidRPr="003E29F0">
              <w:rPr>
                <w:rFonts w:ascii="Times New Roman" w:hAnsi="Times New Roman"/>
                <w:sz w:val="24"/>
                <w:szCs w:val="24"/>
              </w:rPr>
              <w:t>PortableDocumentFormat</w:t>
            </w:r>
            <w:proofErr w:type="spellEnd"/>
            <w:r w:rsidRPr="003E29F0">
              <w:rPr>
                <w:rFonts w:ascii="Times New Roman" w:hAnsi="Times New Roman"/>
                <w:sz w:val="24"/>
                <w:szCs w:val="24"/>
              </w:rPr>
              <w:t>)».</w:t>
            </w:r>
          </w:p>
          <w:p w14:paraId="45E9E12B" w14:textId="2ECE2A86"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Допущення формальних помилок учасниками не призведе до відхилення їх тендерних пропозицій. </w:t>
            </w:r>
            <w:r w:rsidR="00EB6762">
              <w:rPr>
                <w:rFonts w:ascii="Times New Roman" w:hAnsi="Times New Roman"/>
                <w:sz w:val="24"/>
                <w:szCs w:val="24"/>
              </w:rPr>
              <w:t>У складі пропозиції Учасник повинен надати лист-згоду щодо віднесення помилок до формальних.</w:t>
            </w:r>
            <w:bookmarkStart w:id="4" w:name="_GoBack"/>
            <w:bookmarkEnd w:id="4"/>
            <w:r w:rsidR="00EB6762">
              <w:rPr>
                <w:rFonts w:ascii="Times New Roman" w:hAnsi="Times New Roman"/>
                <w:sz w:val="24"/>
                <w:szCs w:val="24"/>
              </w:rPr>
              <w:t xml:space="preserve"> </w:t>
            </w:r>
            <w:r w:rsidRPr="003E29F0">
              <w:rPr>
                <w:rFonts w:ascii="Times New Roman" w:hAnsi="Times New Roman"/>
                <w:sz w:val="24"/>
                <w:szCs w:val="24"/>
              </w:rPr>
              <w:t>Рішення про віднесення помилки до формальної приймається Замовником.</w:t>
            </w:r>
          </w:p>
          <w:p w14:paraId="3870181F"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A2D83"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lastRenderedPageBreak/>
              <w:t xml:space="preserve">    У разі якщо учасник або переможець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E29F0">
              <w:rPr>
                <w:rFonts w:ascii="Times New Roman" w:hAnsi="Times New Roman"/>
                <w:sz w:val="24"/>
                <w:szCs w:val="24"/>
              </w:rPr>
              <w:t>ії</w:t>
            </w:r>
            <w:proofErr w:type="spellEnd"/>
            <w:r w:rsidRPr="003E29F0">
              <w:rPr>
                <w:rFonts w:ascii="Times New Roman" w:hAnsi="Times New Roman"/>
                <w:sz w:val="24"/>
                <w:szCs w:val="24"/>
              </w:rPr>
              <w:t xml:space="preserve"> роз`яснення/</w:t>
            </w:r>
            <w:proofErr w:type="spellStart"/>
            <w:r w:rsidRPr="003E29F0">
              <w:rPr>
                <w:rFonts w:ascii="Times New Roman" w:hAnsi="Times New Roman"/>
                <w:sz w:val="24"/>
                <w:szCs w:val="24"/>
              </w:rPr>
              <w:t>нь</w:t>
            </w:r>
            <w:proofErr w:type="spellEnd"/>
            <w:r w:rsidRPr="003E29F0">
              <w:rPr>
                <w:rFonts w:ascii="Times New Roman" w:hAnsi="Times New Roman"/>
                <w:sz w:val="24"/>
                <w:szCs w:val="24"/>
              </w:rPr>
              <w:t xml:space="preserve"> державних органів.</w:t>
            </w:r>
          </w:p>
          <w:p w14:paraId="0190C2AD"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Учасник у складі тендерної пропозиції має надати лист-гарантію про погодження з тим, що Учасник самостійно несе усі витрати на підготовку та подання тендерної пропозиції і не претендує на відшкодування Замовником понесених ним витрат у разі відхилення тендерної пропозиції Учасника з підстав, що зазначені в Законі та умовах цієї тендерної документації / скасування процедури закупівлі.</w:t>
            </w:r>
          </w:p>
          <w:p w14:paraId="29891049"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w:t>
            </w:r>
            <w:r w:rsidR="003E524D" w:rsidRPr="003E29F0">
              <w:rPr>
                <w:rFonts w:ascii="Times New Roman" w:hAnsi="Times New Roman"/>
                <w:sz w:val="24"/>
                <w:szCs w:val="24"/>
              </w:rPr>
              <w:t>розцінене</w:t>
            </w:r>
            <w:r w:rsidRPr="003E29F0">
              <w:rPr>
                <w:rFonts w:ascii="Times New Roman" w:hAnsi="Times New Roman"/>
                <w:sz w:val="24"/>
                <w:szCs w:val="24"/>
              </w:rPr>
              <w:t xml:space="preserve"> як невідповідність тендерної пропозиції умовам Документації.</w:t>
            </w:r>
          </w:p>
          <w:p w14:paraId="0A428529" w14:textId="77777777" w:rsidR="000B78A9" w:rsidRPr="003E29F0" w:rsidRDefault="00881501">
            <w:pPr>
              <w:widowControl w:val="0"/>
              <w:spacing w:after="0" w:line="240" w:lineRule="auto"/>
              <w:jc w:val="both"/>
              <w:rPr>
                <w:rFonts w:ascii="Times New Roman" w:hAnsi="Times New Roman"/>
                <w:b/>
                <w:sz w:val="24"/>
                <w:szCs w:val="24"/>
              </w:rPr>
            </w:pPr>
            <w:r w:rsidRPr="003E29F0">
              <w:rPr>
                <w:rFonts w:ascii="Times New Roman" w:hAnsi="Times New Roman"/>
                <w:b/>
                <w:sz w:val="24"/>
                <w:szCs w:val="24"/>
              </w:rPr>
              <w:t xml:space="preserve">                 </w:t>
            </w:r>
            <w:r w:rsidRPr="003E29F0">
              <w:rPr>
                <w:rFonts w:ascii="Times New Roman" w:hAnsi="Times New Roman"/>
                <w:b/>
                <w:sz w:val="24"/>
                <w:szCs w:val="24"/>
                <w:u w:val="single"/>
              </w:rPr>
              <w:t>Обов’язково до виконання учасниками</w:t>
            </w:r>
            <w:r w:rsidRPr="003E29F0">
              <w:rPr>
                <w:rFonts w:ascii="Times New Roman" w:hAnsi="Times New Roman"/>
                <w:b/>
                <w:sz w:val="24"/>
                <w:szCs w:val="24"/>
              </w:rPr>
              <w:t>:</w:t>
            </w:r>
          </w:p>
          <w:p w14:paraId="34FB1D32"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Документи, що надаються, повинні бути дійсними на час розкриття тендерної пропозиції Учасника, тобто, термін дії їх не повинен закінчитися;</w:t>
            </w:r>
          </w:p>
          <w:p w14:paraId="209BD834"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Усі документи, які учасник готує самостійно (довідки, листи тощо) повинні мати вихідний номер (за бажання), дату (</w:t>
            </w:r>
            <w:r w:rsidRPr="003E29F0">
              <w:rPr>
                <w:rFonts w:ascii="Times New Roman" w:hAnsi="Times New Roman"/>
                <w:bCs/>
                <w:sz w:val="24"/>
                <w:szCs w:val="24"/>
              </w:rPr>
              <w:t>дата не раніше дати оголошення закупівлі</w:t>
            </w:r>
            <w:r w:rsidRPr="003E29F0">
              <w:rPr>
                <w:rFonts w:ascii="Times New Roman" w:hAnsi="Times New Roman"/>
                <w:sz w:val="24"/>
                <w:szCs w:val="24"/>
              </w:rPr>
              <w:t>), підпис уповноваженої особи та печатку учасника у разі, якщо такі документи (матеріали та інформація) надані у формі електронного документа через електронну систему закупівель без накладання кваліфікованого електронного підпису учасника;</w:t>
            </w:r>
          </w:p>
          <w:p w14:paraId="15C1F43C"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14:paraId="4CC35981"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документи тендерної пропозиції можуть бути завантажені у формі електронних документів з накладанням на електронні документи пропозиції електронного підпису особи уповноваженої на підписання тендерної пропозиції, що базується на кваліфікованому сертифікаті електронного підпису, відповідно до вимог Закону України «Про електронні довірчі послуги» (а саме, з накладанням кваліфікованого електронного підпису (КЕП)) (окрім учасників-нерезидентів).</w:t>
            </w:r>
          </w:p>
          <w:p w14:paraId="7D4D98CB"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Замовник перевіряє електронний підпис (КЕП) учасника на сайті </w:t>
            </w:r>
            <w:r w:rsidRPr="003E29F0">
              <w:rPr>
                <w:rFonts w:ascii="Times New Roman" w:hAnsi="Times New Roman"/>
                <w:sz w:val="24"/>
                <w:szCs w:val="24"/>
              </w:rPr>
              <w:lastRenderedPageBreak/>
              <w:t xml:space="preserve">центрального </w:t>
            </w:r>
            <w:proofErr w:type="spellStart"/>
            <w:r w:rsidRPr="003E29F0">
              <w:rPr>
                <w:rFonts w:ascii="Times New Roman" w:hAnsi="Times New Roman"/>
                <w:sz w:val="24"/>
                <w:szCs w:val="24"/>
              </w:rPr>
              <w:t>засвідчувального</w:t>
            </w:r>
            <w:proofErr w:type="spellEnd"/>
            <w:r w:rsidRPr="003E29F0">
              <w:rPr>
                <w:rFonts w:ascii="Times New Roman" w:hAnsi="Times New Roman"/>
                <w:sz w:val="24"/>
                <w:szCs w:val="24"/>
              </w:rPr>
              <w:t xml:space="preserve"> органу за посиланням https://czo.gov.ua/verify.</w:t>
            </w:r>
          </w:p>
          <w:p w14:paraId="24EB8DB2"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Під час перевірки електронного підпису (КЕП) учасника повинні відображатися прізвище ім’я та по батькові, для юридичної особи назва посади, уповноваженої на підписання тендерної пропозиції особи, для юридичної особи назва та ЄДРПОУ, для фізичної особи-підприємця – ідентифікаційний код / код платника податків. У випадку відсутності даної інформації учасник вважається таким, що не відповідає встановленим частиною третьою статті 22 Закону вимогам до учасника відповідно до законодавства та його пропозицію буде </w:t>
            </w:r>
            <w:proofErr w:type="spellStart"/>
            <w:r w:rsidRPr="003E29F0">
              <w:rPr>
                <w:rFonts w:ascii="Times New Roman" w:hAnsi="Times New Roman"/>
                <w:sz w:val="24"/>
                <w:szCs w:val="24"/>
              </w:rPr>
              <w:t>відхилено</w:t>
            </w:r>
            <w:proofErr w:type="spellEnd"/>
            <w:r w:rsidRPr="003E29F0">
              <w:rPr>
                <w:rFonts w:ascii="Times New Roman" w:hAnsi="Times New Roman"/>
                <w:sz w:val="24"/>
                <w:szCs w:val="24"/>
              </w:rPr>
              <w:t xml:space="preserve"> на підставі підпункту 2 пункту 1 частини 1 статті 31 Закону.</w:t>
            </w:r>
          </w:p>
          <w:p w14:paraId="7BA7B981"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Якщо учасником документи тендерної пропозиції надаються за власноручним підписом уповноваженої особи у сканованому вигляді, в такому випадку на тендерну пропозицію після її подання обов’язково накладається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(а саме, з накладанням кваліфікованого електронного підпису (КЕП)), за критеріями, що вказані вище.</w:t>
            </w:r>
          </w:p>
          <w:p w14:paraId="6C8493E1" w14:textId="77777777" w:rsidR="000B78A9" w:rsidRPr="003E29F0" w:rsidRDefault="00881501">
            <w:pPr>
              <w:widowControl w:val="0"/>
              <w:spacing w:after="0" w:line="240" w:lineRule="auto"/>
              <w:jc w:val="both"/>
              <w:rPr>
                <w:rFonts w:ascii="Times New Roman" w:hAnsi="Times New Roman"/>
                <w:sz w:val="24"/>
                <w:szCs w:val="24"/>
              </w:rPr>
            </w:pPr>
            <w:r w:rsidRPr="003E29F0">
              <w:rPr>
                <w:rFonts w:ascii="Times New Roman" w:hAnsi="Times New Roman"/>
                <w:sz w:val="24"/>
                <w:szCs w:val="24"/>
              </w:rPr>
              <w:t>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28795E" w:rsidRPr="003E29F0" w14:paraId="458769D1" w14:textId="77777777">
        <w:trPr>
          <w:trHeight w:val="695"/>
          <w:jc w:val="center"/>
        </w:trPr>
        <w:tc>
          <w:tcPr>
            <w:tcW w:w="735" w:type="dxa"/>
            <w:tcBorders>
              <w:top w:val="single" w:sz="4" w:space="0" w:color="00000A"/>
              <w:left w:val="single" w:sz="4" w:space="0" w:color="00000A"/>
              <w:bottom w:val="single" w:sz="4" w:space="0" w:color="00000A"/>
              <w:right w:val="single" w:sz="4" w:space="0" w:color="00000A"/>
            </w:tcBorders>
          </w:tcPr>
          <w:p w14:paraId="299070B7"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tcPr>
          <w:p w14:paraId="2540F426"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Забезпечення тендерної пропозиції</w:t>
            </w:r>
          </w:p>
        </w:tc>
        <w:tc>
          <w:tcPr>
            <w:tcW w:w="7313" w:type="dxa"/>
            <w:tcBorders>
              <w:top w:val="single" w:sz="4" w:space="0" w:color="00000A"/>
              <w:left w:val="single" w:sz="4" w:space="0" w:color="00000A"/>
              <w:bottom w:val="single" w:sz="4" w:space="0" w:color="00000A"/>
              <w:right w:val="single" w:sz="4" w:space="0" w:color="00000A"/>
            </w:tcBorders>
          </w:tcPr>
          <w:p w14:paraId="05BC0D02" w14:textId="030B6A1A" w:rsidR="0028795E" w:rsidRPr="007B2EF6" w:rsidRDefault="0028795E" w:rsidP="0028795E">
            <w:pPr>
              <w:suppressAutoHyphens w:val="0"/>
              <w:spacing w:after="0" w:line="240" w:lineRule="auto"/>
              <w:jc w:val="both"/>
              <w:rPr>
                <w:rFonts w:ascii="Times New Roman" w:eastAsia="Tahoma" w:hAnsi="Times New Roman"/>
                <w:b/>
                <w:color w:val="000000" w:themeColor="text1"/>
                <w:sz w:val="24"/>
                <w:szCs w:val="24"/>
                <w:lang w:eastAsia="zh-CN" w:bidi="hi-IN"/>
              </w:rPr>
            </w:pPr>
            <w:r w:rsidRPr="007B2EF6">
              <w:rPr>
                <w:rFonts w:ascii="Times New Roman" w:eastAsia="Tahoma" w:hAnsi="Times New Roman"/>
                <w:color w:val="000000" w:themeColor="text1"/>
                <w:sz w:val="24"/>
                <w:szCs w:val="24"/>
                <w:lang w:eastAsia="zh-CN" w:bidi="hi-IN"/>
              </w:rPr>
              <w:t xml:space="preserve">Розмір забезпечення пропозиції становить не більше 3 % від очікуваної вартості закупівлі та складає: </w:t>
            </w:r>
            <w:r w:rsidRPr="0028795E">
              <w:rPr>
                <w:rFonts w:ascii="Times New Roman" w:eastAsia="Tahoma" w:hAnsi="Times New Roman"/>
                <w:color w:val="000000" w:themeColor="text1"/>
                <w:sz w:val="24"/>
                <w:szCs w:val="24"/>
                <w:lang w:val="ru-RU" w:eastAsia="zh-CN" w:bidi="hi-IN"/>
              </w:rPr>
              <w:t>2021</w:t>
            </w:r>
            <w:r w:rsidRPr="007B2EF6">
              <w:rPr>
                <w:rFonts w:ascii="Times New Roman" w:eastAsia="Tahoma" w:hAnsi="Times New Roman"/>
                <w:color w:val="000000" w:themeColor="text1"/>
                <w:sz w:val="24"/>
                <w:szCs w:val="24"/>
                <w:lang w:eastAsia="zh-CN" w:bidi="hi-IN"/>
              </w:rPr>
              <w:t>,00 грн. (</w:t>
            </w:r>
            <w:r>
              <w:rPr>
                <w:rFonts w:ascii="Times New Roman" w:eastAsia="Tahoma" w:hAnsi="Times New Roman"/>
                <w:color w:val="000000" w:themeColor="text1"/>
                <w:sz w:val="24"/>
                <w:szCs w:val="24"/>
                <w:lang w:eastAsia="zh-CN" w:bidi="hi-IN"/>
              </w:rPr>
              <w:t xml:space="preserve">дві тисячі двадцять одна грн. </w:t>
            </w:r>
            <w:r w:rsidRPr="007B2EF6">
              <w:rPr>
                <w:rFonts w:ascii="Times New Roman" w:eastAsia="Tahoma" w:hAnsi="Times New Roman"/>
                <w:color w:val="000000" w:themeColor="text1"/>
                <w:sz w:val="24"/>
                <w:szCs w:val="24"/>
                <w:lang w:eastAsia="zh-CN" w:bidi="hi-IN"/>
              </w:rPr>
              <w:t>00 коп.).</w:t>
            </w:r>
          </w:p>
          <w:p w14:paraId="1A4BAF9D"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zh-CN" w:bidi="hi-IN"/>
              </w:rPr>
            </w:pPr>
            <w:r w:rsidRPr="007B2EF6">
              <w:rPr>
                <w:rFonts w:ascii="Times New Roman" w:eastAsia="Tahoma" w:hAnsi="Times New Roman"/>
                <w:color w:val="000000" w:themeColor="text1"/>
                <w:sz w:val="24"/>
                <w:szCs w:val="24"/>
                <w:lang w:eastAsia="zh-CN" w:bidi="hi-IN"/>
              </w:rPr>
              <w:t xml:space="preserve"> Строк дії забезпечення пропозиції складає не менше </w:t>
            </w:r>
            <w:r>
              <w:rPr>
                <w:rFonts w:ascii="Times New Roman" w:eastAsia="Tahoma" w:hAnsi="Times New Roman"/>
                <w:color w:val="000000" w:themeColor="text1"/>
                <w:sz w:val="24"/>
                <w:szCs w:val="24"/>
                <w:lang w:eastAsia="zh-CN" w:bidi="hi-IN"/>
              </w:rPr>
              <w:t>120</w:t>
            </w:r>
            <w:r w:rsidRPr="007B2EF6">
              <w:rPr>
                <w:rFonts w:ascii="Times New Roman" w:eastAsia="Tahoma" w:hAnsi="Times New Roman"/>
                <w:color w:val="000000" w:themeColor="text1"/>
                <w:sz w:val="24"/>
                <w:szCs w:val="24"/>
                <w:lang w:eastAsia="zh-CN" w:bidi="hi-IN"/>
              </w:rPr>
              <w:t xml:space="preserve"> календарних днів із дати кінцевого строку подання пропозицій. </w:t>
            </w:r>
          </w:p>
          <w:p w14:paraId="649CE21D"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val="ru-RU" w:eastAsia="zh-CN" w:bidi="hi-IN"/>
              </w:rPr>
            </w:pPr>
            <w:r w:rsidRPr="007B2EF6">
              <w:rPr>
                <w:rFonts w:ascii="Times New Roman" w:eastAsia="Tahoma" w:hAnsi="Times New Roman"/>
                <w:color w:val="000000" w:themeColor="text1"/>
                <w:sz w:val="24"/>
                <w:szCs w:val="24"/>
                <w:lang w:val="ru-RU" w:eastAsia="zh-CN" w:bidi="hi-IN"/>
              </w:rPr>
              <w:t xml:space="preserve">Вид </w:t>
            </w:r>
            <w:proofErr w:type="spellStart"/>
            <w:r w:rsidRPr="007B2EF6">
              <w:rPr>
                <w:rFonts w:ascii="Times New Roman" w:eastAsia="Tahoma" w:hAnsi="Times New Roman"/>
                <w:color w:val="000000" w:themeColor="text1"/>
                <w:sz w:val="24"/>
                <w:szCs w:val="24"/>
                <w:lang w:val="ru-RU" w:eastAsia="zh-CN" w:bidi="hi-IN"/>
              </w:rPr>
              <w:t>забезпечення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пропозиції</w:t>
            </w:r>
            <w:proofErr w:type="spellEnd"/>
            <w:r w:rsidRPr="007B2EF6">
              <w:rPr>
                <w:rFonts w:ascii="Times New Roman" w:eastAsia="Tahoma" w:hAnsi="Times New Roman"/>
                <w:color w:val="000000" w:themeColor="text1"/>
                <w:sz w:val="24"/>
                <w:szCs w:val="24"/>
                <w:lang w:val="ru-RU" w:eastAsia="zh-CN" w:bidi="hi-IN"/>
              </w:rPr>
              <w:t xml:space="preserve"> – </w:t>
            </w:r>
            <w:proofErr w:type="spellStart"/>
            <w:r w:rsidRPr="007B2EF6">
              <w:rPr>
                <w:rFonts w:ascii="Times New Roman" w:eastAsia="Tahoma" w:hAnsi="Times New Roman"/>
                <w:color w:val="000000" w:themeColor="text1"/>
                <w:sz w:val="24"/>
                <w:szCs w:val="24"/>
                <w:lang w:val="ru-RU" w:eastAsia="zh-CN" w:bidi="hi-IN"/>
              </w:rPr>
              <w:t>банківська</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Подається</w:t>
            </w:r>
            <w:proofErr w:type="spellEnd"/>
            <w:r w:rsidRPr="007B2EF6">
              <w:rPr>
                <w:rFonts w:ascii="Times New Roman" w:eastAsia="Tahoma" w:hAnsi="Times New Roman"/>
                <w:color w:val="000000" w:themeColor="text1"/>
                <w:sz w:val="24"/>
                <w:szCs w:val="24"/>
                <w:lang w:val="ru-RU" w:eastAsia="zh-CN" w:bidi="hi-IN"/>
              </w:rPr>
              <w:t xml:space="preserve"> в </w:t>
            </w:r>
            <w:proofErr w:type="spellStart"/>
            <w:r w:rsidRPr="007B2EF6">
              <w:rPr>
                <w:rFonts w:ascii="Times New Roman" w:eastAsia="Tahoma" w:hAnsi="Times New Roman"/>
                <w:color w:val="000000" w:themeColor="text1"/>
                <w:sz w:val="24"/>
                <w:szCs w:val="24"/>
                <w:lang w:val="ru-RU" w:eastAsia="zh-CN" w:bidi="hi-IN"/>
              </w:rPr>
              <w:t>електронному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форматі</w:t>
            </w:r>
            <w:proofErr w:type="spellEnd"/>
            <w:r w:rsidRPr="007B2EF6">
              <w:rPr>
                <w:rFonts w:ascii="Times New Roman" w:eastAsia="Tahoma" w:hAnsi="Times New Roman"/>
                <w:color w:val="000000" w:themeColor="text1"/>
                <w:sz w:val="24"/>
                <w:szCs w:val="24"/>
                <w:lang w:val="ru-RU" w:eastAsia="zh-CN" w:bidi="hi-IN"/>
              </w:rPr>
              <w:t xml:space="preserve"> разом з </w:t>
            </w:r>
            <w:proofErr w:type="spellStart"/>
            <w:r w:rsidRPr="007B2EF6">
              <w:rPr>
                <w:rFonts w:ascii="Times New Roman" w:eastAsia="Tahoma" w:hAnsi="Times New Roman"/>
                <w:color w:val="000000" w:themeColor="text1"/>
                <w:sz w:val="24"/>
                <w:szCs w:val="24"/>
                <w:lang w:val="ru-RU" w:eastAsia="zh-CN" w:bidi="hi-IN"/>
              </w:rPr>
              <w:t>пропозицією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Банківська</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гарантія</w:t>
            </w:r>
            <w:proofErr w:type="spellEnd"/>
            <w:r w:rsidRPr="007B2EF6">
              <w:rPr>
                <w:rFonts w:ascii="Times New Roman" w:eastAsia="Tahoma" w:hAnsi="Times New Roman"/>
                <w:color w:val="000000" w:themeColor="text1"/>
                <w:sz w:val="24"/>
                <w:szCs w:val="24"/>
                <w:lang w:val="ru-RU" w:eastAsia="zh-CN" w:bidi="hi-IN"/>
              </w:rPr>
              <w:t xml:space="preserve"> повинна бути оформлена у </w:t>
            </w:r>
            <w:proofErr w:type="spellStart"/>
            <w:r w:rsidRPr="007B2EF6">
              <w:rPr>
                <w:rFonts w:ascii="Times New Roman" w:eastAsia="Tahoma" w:hAnsi="Times New Roman"/>
                <w:color w:val="000000" w:themeColor="text1"/>
                <w:sz w:val="24"/>
                <w:szCs w:val="24"/>
                <w:lang w:val="ru-RU" w:eastAsia="zh-CN" w:bidi="hi-IN"/>
              </w:rPr>
              <w:t>відповідності</w:t>
            </w:r>
            <w:proofErr w:type="spellEnd"/>
            <w:r w:rsidRPr="007B2EF6">
              <w:rPr>
                <w:rFonts w:ascii="Times New Roman" w:eastAsia="Tahoma" w:hAnsi="Times New Roman"/>
                <w:color w:val="000000" w:themeColor="text1"/>
                <w:sz w:val="24"/>
                <w:szCs w:val="24"/>
                <w:lang w:val="ru-RU" w:eastAsia="zh-CN" w:bidi="hi-IN"/>
              </w:rPr>
              <w:t xml:space="preserve"> до </w:t>
            </w:r>
            <w:proofErr w:type="spellStart"/>
            <w:r w:rsidRPr="007B2EF6">
              <w:rPr>
                <w:rFonts w:ascii="Times New Roman" w:eastAsia="Tahoma" w:hAnsi="Times New Roman"/>
                <w:color w:val="000000" w:themeColor="text1"/>
                <w:sz w:val="24"/>
                <w:szCs w:val="24"/>
                <w:lang w:val="ru-RU" w:eastAsia="zh-CN" w:bidi="hi-IN"/>
              </w:rPr>
              <w:t>форми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забезпечення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пропозиції</w:t>
            </w:r>
            <w:proofErr w:type="spellEnd"/>
            <w:r w:rsidRPr="007B2EF6">
              <w:rPr>
                <w:rFonts w:ascii="Times New Roman" w:eastAsia="Tahoma" w:hAnsi="Times New Roman"/>
                <w:color w:val="000000" w:themeColor="text1"/>
                <w:sz w:val="24"/>
                <w:szCs w:val="24"/>
                <w:lang w:val="ru-RU" w:eastAsia="zh-CN" w:bidi="hi-IN"/>
              </w:rPr>
              <w:t xml:space="preserve"> та </w:t>
            </w:r>
            <w:proofErr w:type="spellStart"/>
            <w:r w:rsidRPr="007B2EF6">
              <w:rPr>
                <w:rFonts w:ascii="Times New Roman" w:eastAsia="Tahoma" w:hAnsi="Times New Roman"/>
                <w:color w:val="000000" w:themeColor="text1"/>
                <w:sz w:val="24"/>
                <w:szCs w:val="24"/>
                <w:lang w:val="ru-RU" w:eastAsia="zh-CN" w:bidi="hi-IN"/>
              </w:rPr>
              <w:t>вимог</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затверджених</w:t>
            </w:r>
            <w:proofErr w:type="spellEnd"/>
            <w:r w:rsidRPr="007B2EF6">
              <w:rPr>
                <w:rFonts w:ascii="Times New Roman" w:eastAsia="Tahoma" w:hAnsi="Times New Roman"/>
                <w:color w:val="000000" w:themeColor="text1"/>
                <w:sz w:val="24"/>
                <w:szCs w:val="24"/>
                <w:lang w:val="ru-RU" w:eastAsia="zh-CN" w:bidi="hi-IN"/>
              </w:rPr>
              <w:t xml:space="preserve"> наказом </w:t>
            </w:r>
            <w:proofErr w:type="spellStart"/>
            <w:r w:rsidRPr="007B2EF6">
              <w:rPr>
                <w:rFonts w:ascii="Times New Roman" w:eastAsia="Tahoma" w:hAnsi="Times New Roman"/>
                <w:color w:val="000000" w:themeColor="text1"/>
                <w:sz w:val="24"/>
                <w:szCs w:val="24"/>
                <w:lang w:val="ru-RU" w:eastAsia="zh-CN" w:bidi="hi-IN"/>
              </w:rPr>
              <w:t>Міністерства</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розвитку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економіки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торгівлі</w:t>
            </w:r>
            <w:proofErr w:type="spellEnd"/>
            <w:r w:rsidRPr="007B2EF6">
              <w:rPr>
                <w:rFonts w:ascii="Times New Roman" w:eastAsia="Tahoma" w:hAnsi="Times New Roman"/>
                <w:color w:val="000000" w:themeColor="text1"/>
                <w:sz w:val="24"/>
                <w:szCs w:val="24"/>
                <w:lang w:val="ru-RU" w:eastAsia="zh-CN" w:bidi="hi-IN"/>
              </w:rPr>
              <w:t xml:space="preserve"> та </w:t>
            </w:r>
            <w:proofErr w:type="spellStart"/>
            <w:r w:rsidRPr="007B2EF6">
              <w:rPr>
                <w:rFonts w:ascii="Times New Roman" w:eastAsia="Tahoma" w:hAnsi="Times New Roman"/>
                <w:color w:val="000000" w:themeColor="text1"/>
                <w:sz w:val="24"/>
                <w:szCs w:val="24"/>
                <w:lang w:val="ru-RU" w:eastAsia="zh-CN" w:bidi="hi-IN"/>
              </w:rPr>
              <w:t>сільського</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господарства</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України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від</w:t>
            </w:r>
            <w:proofErr w:type="spellEnd"/>
            <w:r w:rsidRPr="007B2EF6">
              <w:rPr>
                <w:rFonts w:ascii="Times New Roman" w:eastAsia="Tahoma" w:hAnsi="Times New Roman"/>
                <w:color w:val="000000" w:themeColor="text1"/>
                <w:sz w:val="24"/>
                <w:szCs w:val="24"/>
                <w:lang w:val="ru-RU" w:eastAsia="zh-CN" w:bidi="hi-IN"/>
              </w:rPr>
              <w:t xml:space="preserve"> 14.12.2020 № 2628 «Про </w:t>
            </w:r>
            <w:proofErr w:type="spellStart"/>
            <w:r w:rsidRPr="007B2EF6">
              <w:rPr>
                <w:rFonts w:ascii="Times New Roman" w:eastAsia="Tahoma" w:hAnsi="Times New Roman"/>
                <w:color w:val="000000" w:themeColor="text1"/>
                <w:sz w:val="24"/>
                <w:szCs w:val="24"/>
                <w:lang w:val="ru-RU" w:eastAsia="zh-CN" w:bidi="hi-IN"/>
              </w:rPr>
              <w:t>затвердження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форми</w:t>
            </w:r>
            <w:proofErr w:type="spellEnd"/>
            <w:r w:rsidRPr="007B2EF6">
              <w:rPr>
                <w:rFonts w:ascii="Times New Roman" w:eastAsia="Tahoma" w:hAnsi="Times New Roman"/>
                <w:color w:val="000000" w:themeColor="text1"/>
                <w:sz w:val="24"/>
                <w:szCs w:val="24"/>
                <w:lang w:val="ru-RU" w:eastAsia="zh-CN" w:bidi="hi-IN"/>
              </w:rPr>
              <w:t xml:space="preserve"> і </w:t>
            </w:r>
            <w:proofErr w:type="spellStart"/>
            <w:r w:rsidRPr="007B2EF6">
              <w:rPr>
                <w:rFonts w:ascii="Times New Roman" w:eastAsia="Tahoma" w:hAnsi="Times New Roman"/>
                <w:color w:val="000000" w:themeColor="text1"/>
                <w:sz w:val="24"/>
                <w:szCs w:val="24"/>
                <w:lang w:val="ru-RU" w:eastAsia="zh-CN" w:bidi="hi-IN"/>
              </w:rPr>
              <w:t>Вимог</w:t>
            </w:r>
            <w:proofErr w:type="spellEnd"/>
            <w:r w:rsidRPr="007B2EF6">
              <w:rPr>
                <w:rFonts w:ascii="Times New Roman" w:eastAsia="Tahoma" w:hAnsi="Times New Roman"/>
                <w:color w:val="000000" w:themeColor="text1"/>
                <w:sz w:val="24"/>
                <w:szCs w:val="24"/>
                <w:lang w:val="ru-RU" w:eastAsia="zh-CN" w:bidi="hi-IN"/>
              </w:rPr>
              <w:t xml:space="preserve"> до </w:t>
            </w:r>
            <w:proofErr w:type="spellStart"/>
            <w:r w:rsidRPr="007B2EF6">
              <w:rPr>
                <w:rFonts w:ascii="Times New Roman" w:eastAsia="Tahoma" w:hAnsi="Times New Roman"/>
                <w:color w:val="000000" w:themeColor="text1"/>
                <w:sz w:val="24"/>
                <w:szCs w:val="24"/>
                <w:lang w:val="ru-RU" w:eastAsia="zh-CN" w:bidi="hi-IN"/>
              </w:rPr>
              <w:t>забезпечення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пропозиції</w:t>
            </w:r>
            <w:proofErr w:type="spellEnd"/>
            <w:r w:rsidRPr="007B2EF6">
              <w:rPr>
                <w:rFonts w:ascii="Times New Roman" w:eastAsia="Tahoma" w:hAnsi="Times New Roman"/>
                <w:color w:val="000000" w:themeColor="text1"/>
                <w:sz w:val="24"/>
                <w:szCs w:val="24"/>
                <w:lang w:val="ru-RU" w:eastAsia="zh-CN" w:bidi="hi-IN"/>
              </w:rPr>
              <w:t xml:space="preserve">». Строк </w:t>
            </w:r>
            <w:proofErr w:type="spellStart"/>
            <w:r w:rsidRPr="007B2EF6">
              <w:rPr>
                <w:rFonts w:ascii="Times New Roman" w:eastAsia="Tahoma" w:hAnsi="Times New Roman"/>
                <w:color w:val="000000" w:themeColor="text1"/>
                <w:sz w:val="24"/>
                <w:szCs w:val="24"/>
                <w:lang w:val="ru-RU" w:eastAsia="zh-CN" w:bidi="hi-IN"/>
              </w:rPr>
              <w:t>сплати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суми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гарантії</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протягом</w:t>
            </w:r>
            <w:proofErr w:type="spellEnd"/>
            <w:r w:rsidRPr="007B2EF6">
              <w:rPr>
                <w:rFonts w:ascii="Times New Roman" w:eastAsia="Tahoma" w:hAnsi="Times New Roman"/>
                <w:color w:val="000000" w:themeColor="text1"/>
                <w:sz w:val="24"/>
                <w:szCs w:val="24"/>
                <w:lang w:val="ru-RU" w:eastAsia="zh-CN" w:bidi="hi-IN"/>
              </w:rPr>
              <w:t xml:space="preserve"> 5 (</w:t>
            </w:r>
            <w:proofErr w:type="spellStart"/>
            <w:r w:rsidRPr="007B2EF6">
              <w:rPr>
                <w:rFonts w:ascii="Times New Roman" w:eastAsia="Tahoma" w:hAnsi="Times New Roman"/>
                <w:color w:val="000000" w:themeColor="text1"/>
                <w:sz w:val="24"/>
                <w:szCs w:val="24"/>
                <w:lang w:val="ru-RU" w:eastAsia="zh-CN" w:bidi="hi-IN"/>
              </w:rPr>
              <w:t>п’яти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банківських</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днів</w:t>
            </w:r>
            <w:proofErr w:type="spellEnd"/>
            <w:r w:rsidRPr="007B2EF6">
              <w:rPr>
                <w:rFonts w:ascii="Times New Roman" w:eastAsia="Tahoma" w:hAnsi="Times New Roman"/>
                <w:color w:val="000000" w:themeColor="text1"/>
                <w:sz w:val="24"/>
                <w:szCs w:val="24"/>
                <w:lang w:val="ru-RU" w:eastAsia="zh-CN" w:bidi="hi-IN"/>
              </w:rPr>
              <w:t>.</w:t>
            </w:r>
          </w:p>
          <w:p w14:paraId="719B68B2"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val="ru-RU" w:eastAsia="zh-CN" w:bidi="hi-IN"/>
              </w:rPr>
            </w:pPr>
            <w:proofErr w:type="spellStart"/>
            <w:r w:rsidRPr="007B2EF6">
              <w:rPr>
                <w:rFonts w:ascii="Times New Roman" w:eastAsia="Tahoma" w:hAnsi="Times New Roman"/>
                <w:color w:val="000000" w:themeColor="text1"/>
                <w:sz w:val="24"/>
                <w:szCs w:val="24"/>
                <w:lang w:val="ru-RU" w:eastAsia="zh-CN" w:bidi="hi-IN"/>
              </w:rPr>
              <w:t>Банківська</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гарантія</w:t>
            </w:r>
            <w:proofErr w:type="spellEnd"/>
            <w:r w:rsidRPr="007B2EF6">
              <w:rPr>
                <w:rFonts w:ascii="Times New Roman" w:eastAsia="Tahoma" w:hAnsi="Times New Roman"/>
                <w:color w:val="000000" w:themeColor="text1"/>
                <w:sz w:val="24"/>
                <w:szCs w:val="24"/>
                <w:lang w:val="ru-RU" w:eastAsia="zh-CN" w:bidi="hi-IN"/>
              </w:rPr>
              <w:t xml:space="preserve"> повинна бути оформлена з </w:t>
            </w:r>
            <w:proofErr w:type="spellStart"/>
            <w:r w:rsidRPr="007B2EF6">
              <w:rPr>
                <w:rFonts w:ascii="Times New Roman" w:eastAsia="Tahoma" w:hAnsi="Times New Roman"/>
                <w:color w:val="000000" w:themeColor="text1"/>
                <w:sz w:val="24"/>
                <w:szCs w:val="24"/>
                <w:lang w:val="ru-RU" w:eastAsia="zh-CN" w:bidi="hi-IN"/>
              </w:rPr>
              <w:t>повним</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грошовим</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покриттям</w:t>
            </w:r>
            <w:proofErr w:type="spellEnd"/>
            <w:r w:rsidRPr="007B2EF6">
              <w:rPr>
                <w:rFonts w:ascii="Times New Roman" w:eastAsia="Tahoma" w:hAnsi="Times New Roman"/>
                <w:color w:val="000000" w:themeColor="text1"/>
                <w:sz w:val="24"/>
                <w:szCs w:val="24"/>
                <w:lang w:val="ru-RU" w:eastAsia="zh-CN" w:bidi="hi-IN"/>
              </w:rPr>
              <w:t xml:space="preserve"> на весь строк </w:t>
            </w:r>
            <w:proofErr w:type="spellStart"/>
            <w:r w:rsidRPr="007B2EF6">
              <w:rPr>
                <w:rFonts w:ascii="Times New Roman" w:eastAsia="Tahoma" w:hAnsi="Times New Roman"/>
                <w:color w:val="000000" w:themeColor="text1"/>
                <w:sz w:val="24"/>
                <w:szCs w:val="24"/>
                <w:lang w:val="ru-RU" w:eastAsia="zh-CN" w:bidi="hi-IN"/>
              </w:rPr>
              <w:t>дії</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такої</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гарантії</w:t>
            </w:r>
            <w:proofErr w:type="spellEnd"/>
            <w:r w:rsidRPr="007B2EF6">
              <w:rPr>
                <w:rFonts w:ascii="Times New Roman" w:eastAsia="Tahoma" w:hAnsi="Times New Roman"/>
                <w:color w:val="000000" w:themeColor="text1"/>
                <w:sz w:val="24"/>
                <w:szCs w:val="24"/>
                <w:lang w:val="ru-RU" w:eastAsia="zh-CN" w:bidi="hi-IN"/>
              </w:rPr>
              <w:t xml:space="preserve">. На </w:t>
            </w:r>
            <w:proofErr w:type="spellStart"/>
            <w:r w:rsidRPr="007B2EF6">
              <w:rPr>
                <w:rFonts w:ascii="Times New Roman" w:eastAsia="Tahoma" w:hAnsi="Times New Roman"/>
                <w:color w:val="000000" w:themeColor="text1"/>
                <w:sz w:val="24"/>
                <w:szCs w:val="24"/>
                <w:lang w:val="ru-RU" w:eastAsia="zh-CN" w:bidi="hi-IN"/>
              </w:rPr>
              <w:t>підтвердження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наявності</w:t>
            </w:r>
            <w:proofErr w:type="spellEnd"/>
            <w:r w:rsidRPr="007B2EF6">
              <w:rPr>
                <w:rFonts w:ascii="Times New Roman" w:eastAsia="Tahoma" w:hAnsi="Times New Roman"/>
                <w:color w:val="000000" w:themeColor="text1"/>
                <w:sz w:val="24"/>
                <w:szCs w:val="24"/>
                <w:lang w:val="ru-RU" w:eastAsia="zh-CN" w:bidi="hi-IN"/>
              </w:rPr>
              <w:t xml:space="preserve"> грошового </w:t>
            </w:r>
            <w:proofErr w:type="spellStart"/>
            <w:r w:rsidRPr="007B2EF6">
              <w:rPr>
                <w:rFonts w:ascii="Times New Roman" w:eastAsia="Tahoma" w:hAnsi="Times New Roman"/>
                <w:color w:val="000000" w:themeColor="text1"/>
                <w:sz w:val="24"/>
                <w:szCs w:val="24"/>
                <w:lang w:val="ru-RU" w:eastAsia="zh-CN" w:bidi="hi-IN"/>
              </w:rPr>
              <w:t>покриття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надається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довідка</w:t>
            </w:r>
            <w:proofErr w:type="spellEnd"/>
            <w:r w:rsidRPr="007B2EF6">
              <w:rPr>
                <w:rFonts w:ascii="Times New Roman" w:eastAsia="Tahoma" w:hAnsi="Times New Roman"/>
                <w:color w:val="000000" w:themeColor="text1"/>
                <w:sz w:val="24"/>
                <w:szCs w:val="24"/>
                <w:lang w:val="ru-RU" w:eastAsia="zh-CN" w:bidi="hi-IN"/>
              </w:rPr>
              <w:t xml:space="preserve"> з банку про </w:t>
            </w:r>
            <w:proofErr w:type="spellStart"/>
            <w:r w:rsidRPr="007B2EF6">
              <w:rPr>
                <w:rFonts w:ascii="Times New Roman" w:eastAsia="Tahoma" w:hAnsi="Times New Roman"/>
                <w:color w:val="000000" w:themeColor="text1"/>
                <w:sz w:val="24"/>
                <w:szCs w:val="24"/>
                <w:lang w:val="ru-RU" w:eastAsia="zh-CN" w:bidi="hi-IN"/>
              </w:rPr>
              <w:t>наявність</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повного</w:t>
            </w:r>
            <w:proofErr w:type="spellEnd"/>
            <w:r w:rsidRPr="007B2EF6">
              <w:rPr>
                <w:rFonts w:ascii="Times New Roman" w:eastAsia="Tahoma" w:hAnsi="Times New Roman"/>
                <w:color w:val="000000" w:themeColor="text1"/>
                <w:sz w:val="24"/>
                <w:szCs w:val="24"/>
                <w:lang w:val="ru-RU" w:eastAsia="zh-CN" w:bidi="hi-IN"/>
              </w:rPr>
              <w:t xml:space="preserve"> грошового </w:t>
            </w:r>
            <w:proofErr w:type="spellStart"/>
            <w:r w:rsidRPr="007B2EF6">
              <w:rPr>
                <w:rFonts w:ascii="Times New Roman" w:eastAsia="Tahoma" w:hAnsi="Times New Roman"/>
                <w:color w:val="000000" w:themeColor="text1"/>
                <w:sz w:val="24"/>
                <w:szCs w:val="24"/>
                <w:lang w:val="ru-RU" w:eastAsia="zh-CN" w:bidi="hi-IN"/>
              </w:rPr>
              <w:t>покриття</w:t>
            </w:r>
            <w:proofErr w:type="spellEnd"/>
            <w:r w:rsidRPr="007B2EF6">
              <w:rPr>
                <w:rFonts w:ascii="Times New Roman" w:eastAsia="Tahoma" w:hAnsi="Times New Roman"/>
                <w:color w:val="000000" w:themeColor="text1"/>
                <w:sz w:val="24"/>
                <w:szCs w:val="24"/>
                <w:lang w:val="ru-RU" w:eastAsia="zh-CN" w:bidi="hi-IN"/>
              </w:rPr>
              <w:t xml:space="preserve"> на весь строк </w:t>
            </w:r>
            <w:proofErr w:type="spellStart"/>
            <w:r w:rsidRPr="007B2EF6">
              <w:rPr>
                <w:rFonts w:ascii="Times New Roman" w:eastAsia="Tahoma" w:hAnsi="Times New Roman"/>
                <w:color w:val="000000" w:themeColor="text1"/>
                <w:sz w:val="24"/>
                <w:szCs w:val="24"/>
                <w:lang w:val="ru-RU" w:eastAsia="zh-CN" w:bidi="hi-IN"/>
              </w:rPr>
              <w:t>дії</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відповідної</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гарантії</w:t>
            </w:r>
            <w:proofErr w:type="spellEnd"/>
            <w:r w:rsidRPr="007B2EF6">
              <w:rPr>
                <w:rFonts w:ascii="Times New Roman" w:eastAsia="Tahoma" w:hAnsi="Times New Roman"/>
                <w:color w:val="000000" w:themeColor="text1"/>
                <w:sz w:val="24"/>
                <w:szCs w:val="24"/>
                <w:lang w:val="ru-RU" w:eastAsia="zh-CN" w:bidi="hi-IN"/>
              </w:rPr>
              <w:t xml:space="preserve"> та </w:t>
            </w:r>
            <w:proofErr w:type="spellStart"/>
            <w:r w:rsidRPr="007B2EF6">
              <w:rPr>
                <w:rFonts w:ascii="Times New Roman" w:eastAsia="Tahoma" w:hAnsi="Times New Roman"/>
                <w:color w:val="000000" w:themeColor="text1"/>
                <w:sz w:val="24"/>
                <w:szCs w:val="24"/>
                <w:lang w:val="ru-RU" w:eastAsia="zh-CN" w:bidi="hi-IN"/>
              </w:rPr>
              <w:t>виписка</w:t>
            </w:r>
            <w:proofErr w:type="spellEnd"/>
            <w:r w:rsidRPr="007B2EF6">
              <w:rPr>
                <w:rFonts w:ascii="Times New Roman" w:eastAsia="Tahoma" w:hAnsi="Times New Roman"/>
                <w:color w:val="000000" w:themeColor="text1"/>
                <w:sz w:val="24"/>
                <w:szCs w:val="24"/>
                <w:lang w:val="ru-RU" w:eastAsia="zh-CN" w:bidi="hi-IN"/>
              </w:rPr>
              <w:t xml:space="preserve"> з Банку по </w:t>
            </w:r>
            <w:proofErr w:type="spellStart"/>
            <w:r w:rsidRPr="007B2EF6">
              <w:rPr>
                <w:rFonts w:ascii="Times New Roman" w:eastAsia="Tahoma" w:hAnsi="Times New Roman"/>
                <w:color w:val="000000" w:themeColor="text1"/>
                <w:sz w:val="24"/>
                <w:szCs w:val="24"/>
                <w:lang w:val="ru-RU" w:eastAsia="zh-CN" w:bidi="hi-IN"/>
              </w:rPr>
              <w:t>рахунку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покриття</w:t>
            </w:r>
            <w:proofErr w:type="spellEnd"/>
            <w:r w:rsidRPr="007B2EF6">
              <w:rPr>
                <w:rFonts w:ascii="Times New Roman" w:eastAsia="Tahoma" w:hAnsi="Times New Roman"/>
                <w:color w:val="000000" w:themeColor="text1"/>
                <w:sz w:val="24"/>
                <w:szCs w:val="24"/>
                <w:lang w:val="ru-RU" w:eastAsia="zh-CN" w:bidi="hi-IN"/>
              </w:rPr>
              <w:t xml:space="preserve">, яка </w:t>
            </w:r>
            <w:proofErr w:type="spellStart"/>
            <w:r w:rsidRPr="007B2EF6">
              <w:rPr>
                <w:rFonts w:ascii="Times New Roman" w:eastAsia="Tahoma" w:hAnsi="Times New Roman"/>
                <w:color w:val="000000" w:themeColor="text1"/>
                <w:sz w:val="24"/>
                <w:szCs w:val="24"/>
                <w:lang w:val="ru-RU" w:eastAsia="zh-CN" w:bidi="hi-IN"/>
              </w:rPr>
              <w:t>підтверджує</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зачислення</w:t>
            </w:r>
            <w:proofErr w:type="spellEnd"/>
            <w:r w:rsidRPr="007B2EF6">
              <w:rPr>
                <w:rFonts w:ascii="Times New Roman" w:eastAsia="Tahoma" w:hAnsi="Times New Roman"/>
                <w:color w:val="000000" w:themeColor="text1"/>
                <w:sz w:val="24"/>
                <w:szCs w:val="24"/>
                <w:lang w:val="ru-RU" w:eastAsia="zh-CN" w:bidi="hi-IN"/>
              </w:rPr>
              <w:t xml:space="preserve"> грошового </w:t>
            </w:r>
            <w:proofErr w:type="spellStart"/>
            <w:r w:rsidRPr="007B2EF6">
              <w:rPr>
                <w:rFonts w:ascii="Times New Roman" w:eastAsia="Tahoma" w:hAnsi="Times New Roman"/>
                <w:color w:val="000000" w:themeColor="text1"/>
                <w:sz w:val="24"/>
                <w:szCs w:val="24"/>
                <w:lang w:val="ru-RU" w:eastAsia="zh-CN" w:bidi="hi-IN"/>
              </w:rPr>
              <w:t>покриття</w:t>
            </w:r>
            <w:proofErr w:type="spellEnd"/>
            <w:r w:rsidRPr="007B2EF6">
              <w:rPr>
                <w:rFonts w:ascii="Times New Roman" w:eastAsia="Tahoma" w:hAnsi="Times New Roman"/>
                <w:color w:val="000000" w:themeColor="text1"/>
                <w:sz w:val="24"/>
                <w:szCs w:val="24"/>
                <w:lang w:val="ru-RU" w:eastAsia="zh-CN" w:bidi="hi-IN"/>
              </w:rPr>
              <w:t xml:space="preserve"> на </w:t>
            </w:r>
            <w:proofErr w:type="spellStart"/>
            <w:r w:rsidRPr="007B2EF6">
              <w:rPr>
                <w:rFonts w:ascii="Times New Roman" w:eastAsia="Tahoma" w:hAnsi="Times New Roman"/>
                <w:color w:val="000000" w:themeColor="text1"/>
                <w:sz w:val="24"/>
                <w:szCs w:val="24"/>
                <w:lang w:val="ru-RU" w:eastAsia="zh-CN" w:bidi="hi-IN"/>
              </w:rPr>
              <w:t>рахунок</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покриття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видані</w:t>
            </w:r>
            <w:proofErr w:type="spellEnd"/>
            <w:r w:rsidRPr="007B2EF6">
              <w:rPr>
                <w:rFonts w:ascii="Times New Roman" w:eastAsia="Tahoma" w:hAnsi="Times New Roman"/>
                <w:color w:val="000000" w:themeColor="text1"/>
                <w:sz w:val="24"/>
                <w:szCs w:val="24"/>
                <w:lang w:val="ru-RU" w:eastAsia="zh-CN" w:bidi="hi-IN"/>
              </w:rPr>
              <w:t xml:space="preserve"> Банком-гарантом, </w:t>
            </w:r>
            <w:proofErr w:type="spellStart"/>
            <w:r w:rsidRPr="007B2EF6">
              <w:rPr>
                <w:rFonts w:ascii="Times New Roman" w:eastAsia="Tahoma" w:hAnsi="Times New Roman"/>
                <w:color w:val="000000" w:themeColor="text1"/>
                <w:sz w:val="24"/>
                <w:szCs w:val="24"/>
                <w:lang w:val="ru-RU" w:eastAsia="zh-CN" w:bidi="hi-IN"/>
              </w:rPr>
              <w:t>завірені</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печаткою</w:t>
            </w:r>
            <w:proofErr w:type="spellEnd"/>
            <w:r w:rsidRPr="007B2EF6">
              <w:rPr>
                <w:rFonts w:ascii="Times New Roman" w:eastAsia="Tahoma" w:hAnsi="Times New Roman"/>
                <w:color w:val="000000" w:themeColor="text1"/>
                <w:sz w:val="24"/>
                <w:szCs w:val="24"/>
                <w:lang w:val="ru-RU" w:eastAsia="zh-CN" w:bidi="hi-IN"/>
              </w:rPr>
              <w:t xml:space="preserve"> Банка-гаранта та </w:t>
            </w:r>
            <w:proofErr w:type="spellStart"/>
            <w:r w:rsidRPr="007B2EF6">
              <w:rPr>
                <w:rFonts w:ascii="Times New Roman" w:eastAsia="Tahoma" w:hAnsi="Times New Roman"/>
                <w:color w:val="000000" w:themeColor="text1"/>
                <w:sz w:val="24"/>
                <w:szCs w:val="24"/>
                <w:lang w:val="ru-RU" w:eastAsia="zh-CN" w:bidi="hi-IN"/>
              </w:rPr>
              <w:t>підписом</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уповноваженої</w:t>
            </w:r>
            <w:proofErr w:type="spellEnd"/>
            <w:r w:rsidRPr="007B2EF6">
              <w:rPr>
                <w:rFonts w:ascii="Times New Roman" w:eastAsia="Tahoma" w:hAnsi="Times New Roman"/>
                <w:color w:val="000000" w:themeColor="text1"/>
                <w:sz w:val="24"/>
                <w:szCs w:val="24"/>
                <w:lang w:val="ru-RU" w:eastAsia="zh-CN" w:bidi="hi-IN"/>
              </w:rPr>
              <w:t xml:space="preserve"> особи </w:t>
            </w:r>
            <w:proofErr w:type="spellStart"/>
            <w:r w:rsidRPr="007B2EF6">
              <w:rPr>
                <w:rFonts w:ascii="Times New Roman" w:eastAsia="Tahoma" w:hAnsi="Times New Roman"/>
                <w:color w:val="000000" w:themeColor="text1"/>
                <w:sz w:val="24"/>
                <w:szCs w:val="24"/>
                <w:lang w:val="ru-RU" w:eastAsia="zh-CN" w:bidi="hi-IN"/>
              </w:rPr>
              <w:t>від</w:t>
            </w:r>
            <w:proofErr w:type="spellEnd"/>
            <w:r w:rsidRPr="007B2EF6">
              <w:rPr>
                <w:rFonts w:ascii="Times New Roman" w:eastAsia="Tahoma" w:hAnsi="Times New Roman"/>
                <w:color w:val="000000" w:themeColor="text1"/>
                <w:sz w:val="24"/>
                <w:szCs w:val="24"/>
                <w:lang w:val="ru-RU" w:eastAsia="zh-CN" w:bidi="hi-IN"/>
              </w:rPr>
              <w:t xml:space="preserve"> Банку-гаранта. </w:t>
            </w:r>
            <w:proofErr w:type="spellStart"/>
            <w:r w:rsidRPr="007B2EF6">
              <w:rPr>
                <w:rFonts w:ascii="Times New Roman" w:eastAsia="Tahoma" w:hAnsi="Times New Roman"/>
                <w:color w:val="000000" w:themeColor="text1"/>
                <w:sz w:val="24"/>
                <w:szCs w:val="24"/>
                <w:lang w:val="ru-RU" w:eastAsia="zh-CN" w:bidi="hi-IN"/>
              </w:rPr>
              <w:t>Грошове</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покриття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передбачає</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списання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перерахування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грошових</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коштів</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із</w:t>
            </w:r>
            <w:proofErr w:type="spellEnd"/>
            <w:r w:rsidRPr="007B2EF6">
              <w:rPr>
                <w:rFonts w:ascii="Times New Roman" w:eastAsia="Tahoma" w:hAnsi="Times New Roman"/>
                <w:color w:val="000000" w:themeColor="text1"/>
                <w:sz w:val="24"/>
                <w:szCs w:val="24"/>
                <w:lang w:val="ru-RU" w:eastAsia="zh-CN" w:bidi="hi-IN"/>
              </w:rPr>
              <w:t xml:space="preserve"> поточного </w:t>
            </w:r>
            <w:proofErr w:type="spellStart"/>
            <w:r w:rsidRPr="007B2EF6">
              <w:rPr>
                <w:rFonts w:ascii="Times New Roman" w:eastAsia="Tahoma" w:hAnsi="Times New Roman"/>
                <w:color w:val="000000" w:themeColor="text1"/>
                <w:sz w:val="24"/>
                <w:szCs w:val="24"/>
                <w:lang w:val="ru-RU" w:eastAsia="zh-CN" w:bidi="hi-IN"/>
              </w:rPr>
              <w:t>рахунку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Учасника</w:t>
            </w:r>
            <w:proofErr w:type="spellEnd"/>
            <w:r w:rsidRPr="007B2EF6">
              <w:rPr>
                <w:rFonts w:ascii="Times New Roman" w:eastAsia="Tahoma" w:hAnsi="Times New Roman"/>
                <w:color w:val="000000" w:themeColor="text1"/>
                <w:sz w:val="24"/>
                <w:szCs w:val="24"/>
                <w:lang w:val="ru-RU" w:eastAsia="zh-CN" w:bidi="hi-IN"/>
              </w:rPr>
              <w:t xml:space="preserve"> (Принципала) на </w:t>
            </w:r>
            <w:proofErr w:type="spellStart"/>
            <w:r w:rsidRPr="007B2EF6">
              <w:rPr>
                <w:rFonts w:ascii="Times New Roman" w:eastAsia="Tahoma" w:hAnsi="Times New Roman"/>
                <w:color w:val="000000" w:themeColor="text1"/>
                <w:sz w:val="24"/>
                <w:szCs w:val="24"/>
                <w:lang w:val="ru-RU" w:eastAsia="zh-CN" w:bidi="hi-IN"/>
              </w:rPr>
              <w:t>рахунок</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покриття</w:t>
            </w:r>
            <w:proofErr w:type="spellEnd"/>
            <w:r w:rsidRPr="007B2EF6">
              <w:rPr>
                <w:rFonts w:ascii="Times New Roman" w:eastAsia="Tahoma" w:hAnsi="Times New Roman"/>
                <w:color w:val="000000" w:themeColor="text1"/>
                <w:sz w:val="24"/>
                <w:szCs w:val="24"/>
                <w:lang w:val="ru-RU" w:eastAsia="zh-CN" w:bidi="hi-IN"/>
              </w:rPr>
              <w:t xml:space="preserve"> за </w:t>
            </w:r>
            <w:proofErr w:type="spellStart"/>
            <w:r w:rsidRPr="007B2EF6">
              <w:rPr>
                <w:rFonts w:ascii="Times New Roman" w:eastAsia="Tahoma" w:hAnsi="Times New Roman"/>
                <w:color w:val="000000" w:themeColor="text1"/>
                <w:sz w:val="24"/>
                <w:szCs w:val="24"/>
                <w:lang w:val="ru-RU" w:eastAsia="zh-CN" w:bidi="hi-IN"/>
              </w:rPr>
              <w:t>банківською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гарантією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Забороняється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надання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гарантій</w:t>
            </w:r>
            <w:proofErr w:type="spellEnd"/>
            <w:r w:rsidRPr="007B2EF6">
              <w:rPr>
                <w:rFonts w:ascii="Times New Roman" w:eastAsia="Tahoma" w:hAnsi="Times New Roman"/>
                <w:color w:val="000000" w:themeColor="text1"/>
                <w:sz w:val="24"/>
                <w:szCs w:val="24"/>
                <w:lang w:val="ru-RU" w:eastAsia="zh-CN" w:bidi="hi-IN"/>
              </w:rPr>
              <w:t xml:space="preserve">, на </w:t>
            </w:r>
            <w:proofErr w:type="spellStart"/>
            <w:r w:rsidRPr="007B2EF6">
              <w:rPr>
                <w:rFonts w:ascii="Times New Roman" w:eastAsia="Tahoma" w:hAnsi="Times New Roman"/>
                <w:color w:val="000000" w:themeColor="text1"/>
                <w:sz w:val="24"/>
                <w:szCs w:val="24"/>
                <w:lang w:val="ru-RU" w:eastAsia="zh-CN" w:bidi="hi-IN"/>
              </w:rPr>
              <w:t>умовах</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перерахування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грошових</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коштів</w:t>
            </w:r>
            <w:proofErr w:type="spellEnd"/>
            <w:r w:rsidRPr="007B2EF6">
              <w:rPr>
                <w:rFonts w:ascii="Times New Roman" w:eastAsia="Tahoma" w:hAnsi="Times New Roman"/>
                <w:color w:val="000000" w:themeColor="text1"/>
                <w:sz w:val="24"/>
                <w:szCs w:val="24"/>
                <w:lang w:val="ru-RU" w:eastAsia="zh-CN" w:bidi="hi-IN"/>
              </w:rPr>
              <w:t xml:space="preserve"> на </w:t>
            </w:r>
            <w:proofErr w:type="spellStart"/>
            <w:r w:rsidRPr="007B2EF6">
              <w:rPr>
                <w:rFonts w:ascii="Times New Roman" w:eastAsia="Tahoma" w:hAnsi="Times New Roman"/>
                <w:color w:val="000000" w:themeColor="text1"/>
                <w:sz w:val="24"/>
                <w:szCs w:val="24"/>
                <w:lang w:val="ru-RU" w:eastAsia="zh-CN" w:bidi="hi-IN"/>
              </w:rPr>
              <w:t>депозитний</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рахунок</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Грошове</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покриття</w:t>
            </w:r>
            <w:proofErr w:type="spellEnd"/>
            <w:r w:rsidRPr="007B2EF6">
              <w:rPr>
                <w:rFonts w:ascii="Times New Roman" w:eastAsia="Tahoma" w:hAnsi="Times New Roman"/>
                <w:color w:val="000000" w:themeColor="text1"/>
                <w:sz w:val="24"/>
                <w:szCs w:val="24"/>
                <w:lang w:val="ru-RU" w:eastAsia="zh-CN" w:bidi="hi-IN"/>
              </w:rPr>
              <w:t xml:space="preserve"> не </w:t>
            </w:r>
            <w:proofErr w:type="spellStart"/>
            <w:r w:rsidRPr="007B2EF6">
              <w:rPr>
                <w:rFonts w:ascii="Times New Roman" w:eastAsia="Tahoma" w:hAnsi="Times New Roman"/>
                <w:color w:val="000000" w:themeColor="text1"/>
                <w:sz w:val="24"/>
                <w:szCs w:val="24"/>
                <w:lang w:val="ru-RU" w:eastAsia="zh-CN" w:bidi="hi-IN"/>
              </w:rPr>
              <w:t>може</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виступати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забезпеченням</w:t>
            </w:r>
            <w:proofErr w:type="spellEnd"/>
            <w:r w:rsidRPr="007B2EF6">
              <w:rPr>
                <w:rFonts w:ascii="Times New Roman" w:eastAsia="Tahoma" w:hAnsi="Times New Roman"/>
                <w:color w:val="000000" w:themeColor="text1"/>
                <w:sz w:val="24"/>
                <w:szCs w:val="24"/>
                <w:lang w:val="ru-RU" w:eastAsia="zh-CN" w:bidi="hi-IN"/>
              </w:rPr>
              <w:t xml:space="preserve"> за будь-</w:t>
            </w:r>
            <w:proofErr w:type="spellStart"/>
            <w:r w:rsidRPr="007B2EF6">
              <w:rPr>
                <w:rFonts w:ascii="Times New Roman" w:eastAsia="Tahoma" w:hAnsi="Times New Roman"/>
                <w:color w:val="000000" w:themeColor="text1"/>
                <w:sz w:val="24"/>
                <w:szCs w:val="24"/>
                <w:lang w:val="ru-RU" w:eastAsia="zh-CN" w:bidi="hi-IN"/>
              </w:rPr>
              <w:t>якими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іншими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фінансовими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зобов’язаннями</w:t>
            </w:r>
            <w:proofErr w:type="spellEnd"/>
            <w:r w:rsidRPr="007B2EF6">
              <w:rPr>
                <w:rFonts w:ascii="Times New Roman" w:eastAsia="Tahoma" w:hAnsi="Times New Roman"/>
                <w:color w:val="000000" w:themeColor="text1"/>
                <w:sz w:val="24"/>
                <w:szCs w:val="24"/>
                <w:lang w:val="ru-RU" w:eastAsia="zh-CN" w:bidi="hi-IN"/>
              </w:rPr>
              <w:t>.</w:t>
            </w:r>
          </w:p>
          <w:p w14:paraId="720C5FA9"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val="ru-RU" w:eastAsia="zh-CN" w:bidi="hi-IN"/>
              </w:rPr>
            </w:pPr>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Банківська</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подається</w:t>
            </w:r>
            <w:proofErr w:type="spellEnd"/>
            <w:r w:rsidRPr="007B2EF6">
              <w:rPr>
                <w:rFonts w:ascii="Times New Roman" w:eastAsia="Tahoma" w:hAnsi="Times New Roman"/>
                <w:color w:val="000000" w:themeColor="text1"/>
                <w:sz w:val="24"/>
                <w:szCs w:val="24"/>
                <w:lang w:val="ru-RU" w:eastAsia="zh-CN" w:bidi="hi-IN"/>
              </w:rPr>
              <w:t xml:space="preserve"> в </w:t>
            </w:r>
            <w:proofErr w:type="spellStart"/>
            <w:r w:rsidRPr="007B2EF6">
              <w:rPr>
                <w:rFonts w:ascii="Times New Roman" w:eastAsia="Tahoma" w:hAnsi="Times New Roman"/>
                <w:color w:val="000000" w:themeColor="text1"/>
                <w:sz w:val="24"/>
                <w:szCs w:val="24"/>
                <w:lang w:val="ru-RU" w:eastAsia="zh-CN" w:bidi="hi-IN"/>
              </w:rPr>
              <w:t>окремому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файлі</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архіві</w:t>
            </w:r>
            <w:proofErr w:type="spellEnd"/>
            <w:r w:rsidRPr="007B2EF6">
              <w:rPr>
                <w:rFonts w:ascii="Times New Roman" w:eastAsia="Tahoma" w:hAnsi="Times New Roman"/>
                <w:color w:val="000000" w:themeColor="text1"/>
                <w:sz w:val="24"/>
                <w:szCs w:val="24"/>
                <w:lang w:val="ru-RU" w:eastAsia="zh-CN" w:bidi="hi-IN"/>
              </w:rPr>
              <w:t xml:space="preserve">) у тому </w:t>
            </w:r>
            <w:proofErr w:type="spellStart"/>
            <w:r w:rsidRPr="007B2EF6">
              <w:rPr>
                <w:rFonts w:ascii="Times New Roman" w:eastAsia="Tahoma" w:hAnsi="Times New Roman"/>
                <w:color w:val="000000" w:themeColor="text1"/>
                <w:sz w:val="24"/>
                <w:szCs w:val="24"/>
                <w:lang w:val="ru-RU" w:eastAsia="zh-CN" w:bidi="hi-IN"/>
              </w:rPr>
              <w:t>вигляді</w:t>
            </w:r>
            <w:proofErr w:type="spellEnd"/>
            <w:r w:rsidRPr="007B2EF6">
              <w:rPr>
                <w:rFonts w:ascii="Times New Roman" w:eastAsia="Tahoma" w:hAnsi="Times New Roman"/>
                <w:color w:val="000000" w:themeColor="text1"/>
                <w:sz w:val="24"/>
                <w:szCs w:val="24"/>
                <w:lang w:val="ru-RU" w:eastAsia="zh-CN" w:bidi="hi-IN"/>
              </w:rPr>
              <w:t xml:space="preserve">, в </w:t>
            </w:r>
            <w:proofErr w:type="spellStart"/>
            <w:r w:rsidRPr="007B2EF6">
              <w:rPr>
                <w:rFonts w:ascii="Times New Roman" w:eastAsia="Tahoma" w:hAnsi="Times New Roman"/>
                <w:color w:val="000000" w:themeColor="text1"/>
                <w:sz w:val="24"/>
                <w:szCs w:val="24"/>
                <w:lang w:val="ru-RU" w:eastAsia="zh-CN" w:bidi="hi-IN"/>
              </w:rPr>
              <w:t>якому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була</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отримана</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Учасником</w:t>
            </w:r>
            <w:proofErr w:type="spellEnd"/>
            <w:r w:rsidRPr="007B2EF6">
              <w:rPr>
                <w:rFonts w:ascii="Times New Roman" w:eastAsia="Tahoma" w:hAnsi="Times New Roman"/>
                <w:color w:val="000000" w:themeColor="text1"/>
                <w:sz w:val="24"/>
                <w:szCs w:val="24"/>
                <w:lang w:val="ru-RU" w:eastAsia="zh-CN" w:bidi="hi-IN"/>
              </w:rPr>
              <w:t xml:space="preserve"> </w:t>
            </w:r>
            <w:proofErr w:type="gramStart"/>
            <w:r w:rsidRPr="007B2EF6">
              <w:rPr>
                <w:rFonts w:ascii="Times New Roman" w:eastAsia="Tahoma" w:hAnsi="Times New Roman"/>
                <w:color w:val="000000" w:themeColor="text1"/>
                <w:sz w:val="24"/>
                <w:szCs w:val="24"/>
                <w:lang w:val="ru-RU" w:eastAsia="zh-CN" w:bidi="hi-IN"/>
              </w:rPr>
              <w:t>у банку</w:t>
            </w:r>
            <w:proofErr w:type="gramEnd"/>
            <w:r w:rsidRPr="007B2EF6">
              <w:rPr>
                <w:rFonts w:ascii="Times New Roman" w:eastAsia="Tahoma" w:hAnsi="Times New Roman"/>
                <w:color w:val="000000" w:themeColor="text1"/>
                <w:sz w:val="24"/>
                <w:szCs w:val="24"/>
                <w:lang w:val="ru-RU" w:eastAsia="zh-CN" w:bidi="hi-IN"/>
              </w:rPr>
              <w:t xml:space="preserve">. Разом з </w:t>
            </w:r>
            <w:proofErr w:type="spellStart"/>
            <w:r w:rsidRPr="007B2EF6">
              <w:rPr>
                <w:rFonts w:ascii="Times New Roman" w:eastAsia="Tahoma" w:hAnsi="Times New Roman"/>
                <w:color w:val="000000" w:themeColor="text1"/>
                <w:sz w:val="24"/>
                <w:szCs w:val="24"/>
                <w:lang w:val="ru-RU" w:eastAsia="zh-CN" w:bidi="hi-IN"/>
              </w:rPr>
              <w:t>електронною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банківською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гарантією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Учасник</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надає</w:t>
            </w:r>
            <w:proofErr w:type="spellEnd"/>
            <w:r w:rsidRPr="007B2EF6">
              <w:rPr>
                <w:rFonts w:ascii="Times New Roman" w:eastAsia="Tahoma" w:hAnsi="Times New Roman"/>
                <w:color w:val="000000" w:themeColor="text1"/>
                <w:sz w:val="24"/>
                <w:szCs w:val="24"/>
                <w:lang w:val="ru-RU" w:eastAsia="zh-CN" w:bidi="hi-IN"/>
              </w:rPr>
              <w:t xml:space="preserve"> документ, </w:t>
            </w:r>
            <w:proofErr w:type="spellStart"/>
            <w:r w:rsidRPr="007B2EF6">
              <w:rPr>
                <w:rFonts w:ascii="Times New Roman" w:eastAsia="Tahoma" w:hAnsi="Times New Roman"/>
                <w:color w:val="000000" w:themeColor="text1"/>
                <w:sz w:val="24"/>
                <w:szCs w:val="24"/>
                <w:lang w:val="ru-RU" w:eastAsia="zh-CN" w:bidi="hi-IN"/>
              </w:rPr>
              <w:t>що</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підтверджує</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повноваження</w:t>
            </w:r>
            <w:proofErr w:type="spellEnd"/>
            <w:r w:rsidRPr="007B2EF6">
              <w:rPr>
                <w:rFonts w:ascii="Times New Roman" w:eastAsia="Tahoma" w:hAnsi="Times New Roman"/>
                <w:color w:val="000000" w:themeColor="text1"/>
                <w:sz w:val="24"/>
                <w:szCs w:val="24"/>
                <w:lang w:val="ru-RU" w:eastAsia="zh-CN" w:bidi="hi-IN"/>
              </w:rPr>
              <w:t xml:space="preserve"> особи, яка </w:t>
            </w:r>
            <w:proofErr w:type="spellStart"/>
            <w:r w:rsidRPr="007B2EF6">
              <w:rPr>
                <w:rFonts w:ascii="Times New Roman" w:eastAsia="Tahoma" w:hAnsi="Times New Roman"/>
                <w:color w:val="000000" w:themeColor="text1"/>
                <w:sz w:val="24"/>
                <w:szCs w:val="24"/>
                <w:lang w:val="ru-RU" w:eastAsia="zh-CN" w:bidi="hi-IN"/>
              </w:rPr>
              <w:t>підписує</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банківську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гарантію</w:t>
            </w:r>
            <w:proofErr w:type="spellEnd"/>
            <w:r w:rsidRPr="007B2EF6">
              <w:rPr>
                <w:rFonts w:ascii="Times New Roman" w:eastAsia="Tahoma" w:hAnsi="Times New Roman"/>
                <w:color w:val="000000" w:themeColor="text1"/>
                <w:sz w:val="24"/>
                <w:szCs w:val="24"/>
                <w:lang w:val="ru-RU" w:eastAsia="zh-CN" w:bidi="hi-IN"/>
              </w:rPr>
              <w:t xml:space="preserve"> </w:t>
            </w:r>
            <w:r w:rsidRPr="007B2EF6">
              <w:rPr>
                <w:rFonts w:ascii="Times New Roman" w:eastAsia="Tahoma" w:hAnsi="Times New Roman"/>
                <w:color w:val="000000" w:themeColor="text1"/>
                <w:sz w:val="24"/>
                <w:szCs w:val="24"/>
                <w:lang w:val="ru-RU" w:eastAsia="zh-CN" w:bidi="hi-IN"/>
              </w:rPr>
              <w:lastRenderedPageBreak/>
              <w:t xml:space="preserve">та </w:t>
            </w:r>
            <w:proofErr w:type="spellStart"/>
            <w:r w:rsidRPr="007B2EF6">
              <w:rPr>
                <w:rFonts w:ascii="Times New Roman" w:eastAsia="Tahoma" w:hAnsi="Times New Roman"/>
                <w:color w:val="000000" w:themeColor="text1"/>
                <w:sz w:val="24"/>
                <w:szCs w:val="24"/>
                <w:lang w:val="ru-RU" w:eastAsia="zh-CN" w:bidi="hi-IN"/>
              </w:rPr>
              <w:t>ліцензію</w:t>
            </w:r>
            <w:proofErr w:type="spellEnd"/>
            <w:r w:rsidRPr="007B2EF6">
              <w:rPr>
                <w:rFonts w:ascii="Times New Roman" w:eastAsia="Tahoma" w:hAnsi="Times New Roman"/>
                <w:color w:val="000000" w:themeColor="text1"/>
                <w:sz w:val="24"/>
                <w:szCs w:val="24"/>
                <w:lang w:val="ru-RU" w:eastAsia="zh-CN" w:bidi="hi-IN"/>
              </w:rPr>
              <w:t xml:space="preserve"> НБУ на право </w:t>
            </w:r>
            <w:proofErr w:type="spellStart"/>
            <w:r w:rsidRPr="007B2EF6">
              <w:rPr>
                <w:rFonts w:ascii="Times New Roman" w:eastAsia="Tahoma" w:hAnsi="Times New Roman"/>
                <w:color w:val="000000" w:themeColor="text1"/>
                <w:sz w:val="24"/>
                <w:szCs w:val="24"/>
                <w:lang w:val="ru-RU" w:eastAsia="zh-CN" w:bidi="hi-IN"/>
              </w:rPr>
              <w:t>здійснення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банківських</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операцій</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Ці</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документи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повинні</w:t>
            </w:r>
            <w:proofErr w:type="spellEnd"/>
            <w:r w:rsidRPr="007B2EF6">
              <w:rPr>
                <w:rFonts w:ascii="Times New Roman" w:eastAsia="Tahoma" w:hAnsi="Times New Roman"/>
                <w:color w:val="000000" w:themeColor="text1"/>
                <w:sz w:val="24"/>
                <w:szCs w:val="24"/>
                <w:lang w:val="ru-RU" w:eastAsia="zh-CN" w:bidi="hi-IN"/>
              </w:rPr>
              <w:t xml:space="preserve"> бути </w:t>
            </w:r>
            <w:proofErr w:type="spellStart"/>
            <w:r w:rsidRPr="007B2EF6">
              <w:rPr>
                <w:rFonts w:ascii="Times New Roman" w:eastAsia="Tahoma" w:hAnsi="Times New Roman"/>
                <w:color w:val="000000" w:themeColor="text1"/>
                <w:sz w:val="24"/>
                <w:szCs w:val="24"/>
                <w:lang w:val="ru-RU" w:eastAsia="zh-CN" w:bidi="hi-IN"/>
              </w:rPr>
              <w:t>подані</w:t>
            </w:r>
            <w:proofErr w:type="spellEnd"/>
            <w:r w:rsidRPr="007B2EF6">
              <w:rPr>
                <w:rFonts w:ascii="Times New Roman" w:eastAsia="Tahoma" w:hAnsi="Times New Roman"/>
                <w:color w:val="000000" w:themeColor="text1"/>
                <w:sz w:val="24"/>
                <w:szCs w:val="24"/>
                <w:lang w:val="ru-RU" w:eastAsia="zh-CN" w:bidi="hi-IN"/>
              </w:rPr>
              <w:t xml:space="preserve"> у </w:t>
            </w:r>
            <w:proofErr w:type="spellStart"/>
            <w:r w:rsidRPr="007B2EF6">
              <w:rPr>
                <w:rFonts w:ascii="Times New Roman" w:eastAsia="Tahoma" w:hAnsi="Times New Roman"/>
                <w:color w:val="000000" w:themeColor="text1"/>
                <w:sz w:val="24"/>
                <w:szCs w:val="24"/>
                <w:lang w:val="ru-RU" w:eastAsia="zh-CN" w:bidi="hi-IN"/>
              </w:rPr>
              <w:t>вигляді</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сканованої</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копії</w:t>
            </w:r>
            <w:proofErr w:type="spellEnd"/>
            <w:r w:rsidRPr="007B2EF6">
              <w:rPr>
                <w:rFonts w:ascii="Times New Roman" w:eastAsia="Tahoma" w:hAnsi="Times New Roman"/>
                <w:color w:val="000000" w:themeColor="text1"/>
                <w:sz w:val="24"/>
                <w:szCs w:val="24"/>
                <w:lang w:val="ru-RU" w:eastAsia="zh-CN" w:bidi="hi-IN"/>
              </w:rPr>
              <w:t xml:space="preserve"> з </w:t>
            </w:r>
            <w:proofErr w:type="spellStart"/>
            <w:r w:rsidRPr="007B2EF6">
              <w:rPr>
                <w:rFonts w:ascii="Times New Roman" w:eastAsia="Tahoma" w:hAnsi="Times New Roman"/>
                <w:color w:val="000000" w:themeColor="text1"/>
                <w:sz w:val="24"/>
                <w:szCs w:val="24"/>
                <w:lang w:val="ru-RU" w:eastAsia="zh-CN" w:bidi="hi-IN"/>
              </w:rPr>
              <w:t>накладанням</w:t>
            </w:r>
            <w:proofErr w:type="spellEnd"/>
            <w:r w:rsidRPr="007B2EF6">
              <w:rPr>
                <w:rFonts w:ascii="Times New Roman" w:eastAsia="Tahoma" w:hAnsi="Times New Roman"/>
                <w:color w:val="000000" w:themeColor="text1"/>
                <w:sz w:val="24"/>
                <w:szCs w:val="24"/>
                <w:lang w:val="ru-RU" w:eastAsia="zh-CN" w:bidi="hi-IN"/>
              </w:rPr>
              <w:t xml:space="preserve"> КЕП Банка-гаранта.</w:t>
            </w:r>
          </w:p>
          <w:p w14:paraId="5FBEBEEB"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val="ru-RU" w:eastAsia="zh-CN" w:bidi="hi-IN"/>
              </w:rPr>
            </w:pPr>
            <w:r w:rsidRPr="007B2EF6">
              <w:rPr>
                <w:rFonts w:ascii="Times New Roman" w:eastAsia="Tahoma" w:hAnsi="Times New Roman"/>
                <w:color w:val="000000" w:themeColor="text1"/>
                <w:sz w:val="24"/>
                <w:szCs w:val="24"/>
                <w:lang w:val="ru-RU" w:eastAsia="zh-CN" w:bidi="hi-IN"/>
              </w:rPr>
              <w:t xml:space="preserve">У </w:t>
            </w:r>
            <w:proofErr w:type="spellStart"/>
            <w:r w:rsidRPr="007B2EF6">
              <w:rPr>
                <w:rFonts w:ascii="Times New Roman" w:eastAsia="Tahoma" w:hAnsi="Times New Roman"/>
                <w:color w:val="000000" w:themeColor="text1"/>
                <w:sz w:val="24"/>
                <w:szCs w:val="24"/>
                <w:lang w:val="ru-RU" w:eastAsia="zh-CN" w:bidi="hi-IN"/>
              </w:rPr>
              <w:t>випадку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якщо</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підписантом</w:t>
            </w:r>
            <w:proofErr w:type="spellEnd"/>
            <w:r w:rsidRPr="007B2EF6">
              <w:rPr>
                <w:rFonts w:ascii="Times New Roman" w:eastAsia="Tahoma" w:hAnsi="Times New Roman"/>
                <w:color w:val="000000" w:themeColor="text1"/>
                <w:sz w:val="24"/>
                <w:szCs w:val="24"/>
                <w:lang w:val="ru-RU" w:eastAsia="zh-CN" w:bidi="hi-IN"/>
              </w:rPr>
              <w:t xml:space="preserve"> є не Голова </w:t>
            </w:r>
            <w:proofErr w:type="spellStart"/>
            <w:r w:rsidRPr="007B2EF6">
              <w:rPr>
                <w:rFonts w:ascii="Times New Roman" w:eastAsia="Tahoma" w:hAnsi="Times New Roman"/>
                <w:color w:val="000000" w:themeColor="text1"/>
                <w:sz w:val="24"/>
                <w:szCs w:val="24"/>
                <w:lang w:val="ru-RU" w:eastAsia="zh-CN" w:bidi="hi-IN"/>
              </w:rPr>
              <w:t>правління</w:t>
            </w:r>
            <w:proofErr w:type="spellEnd"/>
            <w:r w:rsidRPr="007B2EF6">
              <w:rPr>
                <w:rFonts w:ascii="Times New Roman" w:eastAsia="Tahoma" w:hAnsi="Times New Roman"/>
                <w:color w:val="000000" w:themeColor="text1"/>
                <w:sz w:val="24"/>
                <w:szCs w:val="24"/>
                <w:lang w:val="ru-RU" w:eastAsia="zh-CN" w:bidi="hi-IN"/>
              </w:rPr>
              <w:t xml:space="preserve">, то </w:t>
            </w:r>
            <w:proofErr w:type="spellStart"/>
            <w:r w:rsidRPr="007B2EF6">
              <w:rPr>
                <w:rFonts w:ascii="Times New Roman" w:eastAsia="Tahoma" w:hAnsi="Times New Roman"/>
                <w:color w:val="000000" w:themeColor="text1"/>
                <w:sz w:val="24"/>
                <w:szCs w:val="24"/>
                <w:lang w:val="ru-RU" w:eastAsia="zh-CN" w:bidi="hi-IN"/>
              </w:rPr>
              <w:t>повноваження</w:t>
            </w:r>
            <w:proofErr w:type="spellEnd"/>
            <w:r w:rsidRPr="007B2EF6">
              <w:rPr>
                <w:rFonts w:ascii="Times New Roman" w:eastAsia="Tahoma" w:hAnsi="Times New Roman"/>
                <w:color w:val="000000" w:themeColor="text1"/>
                <w:sz w:val="24"/>
                <w:szCs w:val="24"/>
                <w:lang w:val="ru-RU" w:eastAsia="zh-CN" w:bidi="hi-IN"/>
              </w:rPr>
              <w:t xml:space="preserve"> особи, яка </w:t>
            </w:r>
            <w:proofErr w:type="spellStart"/>
            <w:r w:rsidRPr="007B2EF6">
              <w:rPr>
                <w:rFonts w:ascii="Times New Roman" w:eastAsia="Tahoma" w:hAnsi="Times New Roman"/>
                <w:color w:val="000000" w:themeColor="text1"/>
                <w:sz w:val="24"/>
                <w:szCs w:val="24"/>
                <w:lang w:val="ru-RU" w:eastAsia="zh-CN" w:bidi="hi-IN"/>
              </w:rPr>
              <w:t>підписує</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банківську</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повинні</w:t>
            </w:r>
            <w:proofErr w:type="spellEnd"/>
            <w:r w:rsidRPr="007B2EF6">
              <w:rPr>
                <w:rFonts w:ascii="Times New Roman" w:eastAsia="Tahoma" w:hAnsi="Times New Roman"/>
                <w:color w:val="000000" w:themeColor="text1"/>
                <w:sz w:val="24"/>
                <w:szCs w:val="24"/>
                <w:lang w:val="ru-RU" w:eastAsia="zh-CN" w:bidi="hi-IN"/>
              </w:rPr>
              <w:t xml:space="preserve"> бути </w:t>
            </w:r>
            <w:proofErr w:type="spellStart"/>
            <w:r w:rsidRPr="007B2EF6">
              <w:rPr>
                <w:rFonts w:ascii="Times New Roman" w:eastAsia="Tahoma" w:hAnsi="Times New Roman"/>
                <w:color w:val="000000" w:themeColor="text1"/>
                <w:sz w:val="24"/>
                <w:szCs w:val="24"/>
                <w:lang w:val="ru-RU" w:eastAsia="zh-CN" w:bidi="hi-IN"/>
              </w:rPr>
              <w:t>підтверджені</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сканованою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копією</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відповідного</w:t>
            </w:r>
            <w:proofErr w:type="spellEnd"/>
            <w:r w:rsidRPr="007B2EF6">
              <w:rPr>
                <w:rFonts w:ascii="Times New Roman" w:eastAsia="Tahoma" w:hAnsi="Times New Roman"/>
                <w:color w:val="000000" w:themeColor="text1"/>
                <w:sz w:val="24"/>
                <w:szCs w:val="24"/>
                <w:lang w:val="ru-RU" w:eastAsia="zh-CN" w:bidi="hi-IN"/>
              </w:rPr>
              <w:t xml:space="preserve"> документа гаранта (</w:t>
            </w:r>
            <w:proofErr w:type="spellStart"/>
            <w:r w:rsidRPr="007B2EF6">
              <w:rPr>
                <w:rFonts w:ascii="Times New Roman" w:eastAsia="Tahoma" w:hAnsi="Times New Roman"/>
                <w:color w:val="000000" w:themeColor="text1"/>
                <w:sz w:val="24"/>
                <w:szCs w:val="24"/>
                <w:lang w:val="ru-RU" w:eastAsia="zh-CN" w:bidi="hi-IN"/>
              </w:rPr>
              <w:t>доручення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тощо</w:t>
            </w:r>
            <w:proofErr w:type="spellEnd"/>
            <w:r w:rsidRPr="007B2EF6">
              <w:rPr>
                <w:rFonts w:ascii="Times New Roman" w:eastAsia="Tahoma" w:hAnsi="Times New Roman"/>
                <w:color w:val="000000" w:themeColor="text1"/>
                <w:sz w:val="24"/>
                <w:szCs w:val="24"/>
                <w:lang w:val="ru-RU" w:eastAsia="zh-CN" w:bidi="hi-IN"/>
              </w:rPr>
              <w:t xml:space="preserve">) з </w:t>
            </w:r>
            <w:proofErr w:type="spellStart"/>
            <w:r w:rsidRPr="007B2EF6">
              <w:rPr>
                <w:rFonts w:ascii="Times New Roman" w:eastAsia="Tahoma" w:hAnsi="Times New Roman"/>
                <w:color w:val="000000" w:themeColor="text1"/>
                <w:sz w:val="24"/>
                <w:szCs w:val="24"/>
                <w:lang w:val="ru-RU" w:eastAsia="zh-CN" w:bidi="hi-IN"/>
              </w:rPr>
              <w:t>накладенням</w:t>
            </w:r>
            <w:proofErr w:type="spellEnd"/>
            <w:r w:rsidRPr="007B2EF6">
              <w:rPr>
                <w:rFonts w:ascii="Times New Roman" w:eastAsia="Tahoma" w:hAnsi="Times New Roman"/>
                <w:color w:val="000000" w:themeColor="text1"/>
                <w:sz w:val="24"/>
                <w:szCs w:val="24"/>
                <w:lang w:val="ru-RU" w:eastAsia="zh-CN" w:bidi="hi-IN"/>
              </w:rPr>
              <w:t xml:space="preserve"> КЕП Банка-гаранта.</w:t>
            </w:r>
          </w:p>
          <w:p w14:paraId="33AF2632"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val="ru-RU" w:eastAsia="zh-CN" w:bidi="hi-IN"/>
              </w:rPr>
            </w:pPr>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Усі</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витрати</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пов’язані</w:t>
            </w:r>
            <w:proofErr w:type="spellEnd"/>
            <w:r w:rsidRPr="007B2EF6">
              <w:rPr>
                <w:rFonts w:ascii="Times New Roman" w:eastAsia="Tahoma" w:hAnsi="Times New Roman"/>
                <w:color w:val="000000" w:themeColor="text1"/>
                <w:sz w:val="24"/>
                <w:szCs w:val="24"/>
                <w:lang w:val="ru-RU" w:eastAsia="zh-CN" w:bidi="hi-IN"/>
              </w:rPr>
              <w:t xml:space="preserve"> з </w:t>
            </w:r>
            <w:proofErr w:type="spellStart"/>
            <w:r w:rsidRPr="007B2EF6">
              <w:rPr>
                <w:rFonts w:ascii="Times New Roman" w:eastAsia="Tahoma" w:hAnsi="Times New Roman"/>
                <w:color w:val="000000" w:themeColor="text1"/>
                <w:sz w:val="24"/>
                <w:szCs w:val="24"/>
                <w:lang w:val="ru-RU" w:eastAsia="zh-CN" w:bidi="hi-IN"/>
              </w:rPr>
              <w:t>наданням</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забезпечення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пропозиції</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здійснюються</w:t>
            </w:r>
            <w:proofErr w:type="spellEnd"/>
            <w:r w:rsidRPr="007B2EF6">
              <w:rPr>
                <w:rFonts w:ascii="Times New Roman" w:eastAsia="Tahoma" w:hAnsi="Times New Roman"/>
                <w:color w:val="000000" w:themeColor="text1"/>
                <w:sz w:val="24"/>
                <w:szCs w:val="24"/>
                <w:lang w:val="ru-RU" w:eastAsia="zh-CN" w:bidi="hi-IN"/>
              </w:rPr>
              <w:t xml:space="preserve"> за </w:t>
            </w:r>
            <w:proofErr w:type="spellStart"/>
            <w:r w:rsidRPr="007B2EF6">
              <w:rPr>
                <w:rFonts w:ascii="Times New Roman" w:eastAsia="Tahoma" w:hAnsi="Times New Roman"/>
                <w:color w:val="000000" w:themeColor="text1"/>
                <w:sz w:val="24"/>
                <w:szCs w:val="24"/>
                <w:lang w:val="ru-RU" w:eastAsia="zh-CN" w:bidi="hi-IN"/>
              </w:rPr>
              <w:t>рахунок</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Учасника</w:t>
            </w:r>
            <w:proofErr w:type="spellEnd"/>
            <w:r w:rsidRPr="007B2EF6">
              <w:rPr>
                <w:rFonts w:ascii="Times New Roman" w:eastAsia="Tahoma" w:hAnsi="Times New Roman"/>
                <w:color w:val="000000" w:themeColor="text1"/>
                <w:sz w:val="24"/>
                <w:szCs w:val="24"/>
                <w:lang w:val="ru-RU" w:eastAsia="zh-CN" w:bidi="hi-IN"/>
              </w:rPr>
              <w:t>.</w:t>
            </w:r>
          </w:p>
          <w:p w14:paraId="61592A6C"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val="ru-RU" w:eastAsia="zh-CN" w:bidi="hi-IN"/>
              </w:rPr>
            </w:pPr>
            <w:proofErr w:type="spellStart"/>
            <w:r w:rsidRPr="007B2EF6">
              <w:rPr>
                <w:rFonts w:ascii="Times New Roman" w:eastAsia="Tahoma" w:hAnsi="Times New Roman"/>
                <w:color w:val="000000" w:themeColor="text1"/>
                <w:sz w:val="24"/>
                <w:szCs w:val="24"/>
                <w:lang w:val="ru-RU" w:eastAsia="zh-CN" w:bidi="hi-IN"/>
              </w:rPr>
              <w:t>Інформація</w:t>
            </w:r>
            <w:proofErr w:type="spellEnd"/>
            <w:r w:rsidRPr="007B2EF6">
              <w:rPr>
                <w:rFonts w:ascii="Times New Roman" w:eastAsia="Tahoma" w:hAnsi="Times New Roman"/>
                <w:color w:val="000000" w:themeColor="text1"/>
                <w:sz w:val="24"/>
                <w:szCs w:val="24"/>
                <w:lang w:val="ru-RU" w:eastAsia="zh-CN" w:bidi="hi-IN"/>
              </w:rPr>
              <w:t xml:space="preserve"> для </w:t>
            </w:r>
            <w:proofErr w:type="spellStart"/>
            <w:r w:rsidRPr="007B2EF6">
              <w:rPr>
                <w:rFonts w:ascii="Times New Roman" w:eastAsia="Tahoma" w:hAnsi="Times New Roman"/>
                <w:color w:val="000000" w:themeColor="text1"/>
                <w:sz w:val="24"/>
                <w:szCs w:val="24"/>
                <w:lang w:val="ru-RU" w:eastAsia="zh-CN" w:bidi="hi-IN"/>
              </w:rPr>
              <w:t>отримання</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банківської</w:t>
            </w:r>
            <w:proofErr w:type="spellEnd"/>
            <w:r w:rsidRPr="007B2EF6">
              <w:rPr>
                <w:rFonts w:ascii="Times New Roman" w:eastAsia="Tahoma" w:hAnsi="Times New Roman"/>
                <w:color w:val="000000" w:themeColor="text1"/>
                <w:sz w:val="24"/>
                <w:szCs w:val="24"/>
                <w:lang w:val="ru-RU" w:eastAsia="zh-CN" w:bidi="hi-IN"/>
              </w:rPr>
              <w:t xml:space="preserve"> </w:t>
            </w:r>
            <w:proofErr w:type="spellStart"/>
            <w:r w:rsidRPr="007B2EF6">
              <w:rPr>
                <w:rFonts w:ascii="Times New Roman" w:eastAsia="Tahoma" w:hAnsi="Times New Roman"/>
                <w:color w:val="000000" w:themeColor="text1"/>
                <w:sz w:val="24"/>
                <w:szCs w:val="24"/>
                <w:lang w:val="ru-RU" w:eastAsia="zh-CN" w:bidi="hi-IN"/>
              </w:rPr>
              <w:t>гарантії</w:t>
            </w:r>
            <w:proofErr w:type="spellEnd"/>
            <w:r w:rsidRPr="007B2EF6">
              <w:rPr>
                <w:rFonts w:ascii="Times New Roman" w:eastAsia="Tahoma" w:hAnsi="Times New Roman"/>
                <w:color w:val="000000" w:themeColor="text1"/>
                <w:sz w:val="24"/>
                <w:szCs w:val="24"/>
                <w:lang w:val="ru-RU" w:eastAsia="zh-CN" w:bidi="hi-IN"/>
              </w:rPr>
              <w:t xml:space="preserve">: </w:t>
            </w:r>
          </w:p>
          <w:p w14:paraId="34BD5E68"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zh-CN" w:bidi="hi-IN"/>
              </w:rPr>
            </w:pPr>
            <w:r w:rsidRPr="007B2EF6">
              <w:rPr>
                <w:rFonts w:ascii="Times New Roman" w:eastAsia="Tahoma" w:hAnsi="Times New Roman"/>
                <w:color w:val="000000" w:themeColor="text1"/>
                <w:sz w:val="24"/>
                <w:szCs w:val="24"/>
                <w:lang w:eastAsia="zh-CN" w:bidi="hi-IN"/>
              </w:rPr>
              <w:t>Комунальне підприємство «ЦЕНТРАЛІЗОВАНА ЗАКУПІВЕЛЬНА ОРГАНІЗАЦІЯ» Дніпровської міської ради</w:t>
            </w:r>
          </w:p>
          <w:p w14:paraId="5FDB8835"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zh-CN" w:bidi="hi-IN"/>
              </w:rPr>
            </w:pPr>
            <w:r w:rsidRPr="007B2EF6">
              <w:rPr>
                <w:rFonts w:ascii="Times New Roman" w:eastAsia="Tahoma" w:hAnsi="Times New Roman"/>
                <w:color w:val="000000" w:themeColor="text1"/>
                <w:sz w:val="24"/>
                <w:szCs w:val="24"/>
                <w:lang w:eastAsia="zh-CN" w:bidi="hi-IN"/>
              </w:rPr>
              <w:t>код за ЄДРПОУ 32835966</w:t>
            </w:r>
          </w:p>
          <w:p w14:paraId="04053D96" w14:textId="25C9FDDE"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zh-CN" w:bidi="hi-IN"/>
              </w:rPr>
            </w:pPr>
            <w:r w:rsidRPr="007B2EF6">
              <w:rPr>
                <w:rFonts w:ascii="Times New Roman" w:eastAsia="Tahoma" w:hAnsi="Times New Roman"/>
                <w:color w:val="000000" w:themeColor="text1"/>
                <w:sz w:val="24"/>
                <w:szCs w:val="24"/>
                <w:lang w:eastAsia="zh-CN" w:bidi="hi-IN"/>
              </w:rPr>
              <w:t xml:space="preserve">Юридична </w:t>
            </w:r>
            <w:r>
              <w:rPr>
                <w:rFonts w:ascii="Times New Roman" w:eastAsia="Tahoma" w:hAnsi="Times New Roman"/>
                <w:color w:val="000000" w:themeColor="text1"/>
                <w:sz w:val="24"/>
                <w:szCs w:val="24"/>
                <w:lang w:eastAsia="zh-CN" w:bidi="hi-IN"/>
              </w:rPr>
              <w:t>та фактична адреса</w:t>
            </w:r>
            <w:r w:rsidRPr="007B2EF6">
              <w:rPr>
                <w:rFonts w:ascii="Times New Roman" w:eastAsia="Tahoma" w:hAnsi="Times New Roman"/>
                <w:color w:val="000000" w:themeColor="text1"/>
                <w:sz w:val="24"/>
                <w:szCs w:val="24"/>
                <w:lang w:eastAsia="zh-CN" w:bidi="hi-IN"/>
              </w:rPr>
              <w:t xml:space="preserve">: 49000, м. Дніпро, </w:t>
            </w:r>
            <w:proofErr w:type="spellStart"/>
            <w:r w:rsidRPr="007B2EF6">
              <w:rPr>
                <w:rFonts w:ascii="Times New Roman" w:eastAsia="Tahoma" w:hAnsi="Times New Roman"/>
                <w:color w:val="000000" w:themeColor="text1"/>
                <w:sz w:val="24"/>
                <w:szCs w:val="24"/>
                <w:lang w:eastAsia="zh-CN" w:bidi="hi-IN"/>
              </w:rPr>
              <w:t>просп</w:t>
            </w:r>
            <w:proofErr w:type="spellEnd"/>
            <w:r w:rsidRPr="007B2EF6">
              <w:rPr>
                <w:rFonts w:ascii="Times New Roman" w:eastAsia="Tahoma" w:hAnsi="Times New Roman"/>
                <w:color w:val="000000" w:themeColor="text1"/>
                <w:sz w:val="24"/>
                <w:szCs w:val="24"/>
                <w:lang w:eastAsia="zh-CN" w:bidi="hi-IN"/>
              </w:rPr>
              <w:t xml:space="preserve">. Дмитра Яворницького, буд. 75. </w:t>
            </w:r>
          </w:p>
          <w:p w14:paraId="04B5D776"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zh-CN" w:bidi="hi-IN"/>
              </w:rPr>
            </w:pPr>
            <w:r w:rsidRPr="007B2EF6">
              <w:rPr>
                <w:rFonts w:ascii="Times New Roman" w:eastAsia="Tahoma" w:hAnsi="Times New Roman"/>
                <w:color w:val="000000" w:themeColor="text1"/>
                <w:sz w:val="24"/>
                <w:szCs w:val="24"/>
                <w:lang w:eastAsia="zh-CN" w:bidi="hi-IN"/>
              </w:rPr>
              <w:t xml:space="preserve">банківські реквізити: </w:t>
            </w:r>
          </w:p>
          <w:p w14:paraId="4F1774F3"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zh-CN" w:bidi="hi-IN"/>
              </w:rPr>
            </w:pPr>
            <w:r w:rsidRPr="007B2EF6">
              <w:rPr>
                <w:rFonts w:ascii="Times New Roman" w:eastAsia="Tahoma" w:hAnsi="Times New Roman"/>
                <w:color w:val="000000" w:themeColor="text1"/>
                <w:sz w:val="24"/>
                <w:szCs w:val="24"/>
                <w:lang w:eastAsia="zh-CN" w:bidi="hi-IN"/>
              </w:rPr>
              <w:t>р/р UA 47 320478 0000026008924921805</w:t>
            </w:r>
          </w:p>
          <w:p w14:paraId="55D0C7A2" w14:textId="51EE7920" w:rsidR="0028795E" w:rsidRPr="003E29F0" w:rsidRDefault="0028795E" w:rsidP="0028795E">
            <w:pPr>
              <w:widowControl w:val="0"/>
              <w:spacing w:after="0" w:line="240" w:lineRule="auto"/>
              <w:rPr>
                <w:rFonts w:ascii="Times New Roman" w:eastAsia="Tahoma" w:hAnsi="Times New Roman"/>
                <w:sz w:val="24"/>
                <w:szCs w:val="24"/>
                <w:lang w:eastAsia="zh-CN" w:bidi="hi-IN"/>
              </w:rPr>
            </w:pPr>
            <w:r w:rsidRPr="007B2EF6">
              <w:rPr>
                <w:rFonts w:ascii="Times New Roman" w:eastAsia="Tahoma" w:hAnsi="Times New Roman"/>
                <w:color w:val="000000" w:themeColor="text1"/>
                <w:sz w:val="24"/>
                <w:szCs w:val="24"/>
                <w:lang w:eastAsia="zh-CN" w:bidi="hi-IN"/>
              </w:rPr>
              <w:t>банк: АБ "УКРГАЗБАНК"</w:t>
            </w:r>
          </w:p>
        </w:tc>
      </w:tr>
      <w:tr w:rsidR="0028795E" w:rsidRPr="003E29F0" w14:paraId="1DDBBC92"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76F35A34"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3</w:t>
            </w:r>
          </w:p>
        </w:tc>
        <w:tc>
          <w:tcPr>
            <w:tcW w:w="2720" w:type="dxa"/>
            <w:tcBorders>
              <w:top w:val="single" w:sz="4" w:space="0" w:color="00000A"/>
              <w:left w:val="single" w:sz="4" w:space="0" w:color="00000A"/>
              <w:bottom w:val="single" w:sz="4" w:space="0" w:color="00000A"/>
              <w:right w:val="single" w:sz="4" w:space="0" w:color="00000A"/>
            </w:tcBorders>
          </w:tcPr>
          <w:p w14:paraId="70D87094"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Умови повернення чи неповернення забезпечення тендерної пропозиції</w:t>
            </w:r>
          </w:p>
        </w:tc>
        <w:tc>
          <w:tcPr>
            <w:tcW w:w="7313" w:type="dxa"/>
            <w:tcBorders>
              <w:top w:val="single" w:sz="4" w:space="0" w:color="00000A"/>
              <w:left w:val="single" w:sz="4" w:space="0" w:color="00000A"/>
              <w:bottom w:val="single" w:sz="4" w:space="0" w:color="00000A"/>
              <w:right w:val="single" w:sz="4" w:space="0" w:color="00000A"/>
            </w:tcBorders>
          </w:tcPr>
          <w:p w14:paraId="74C4D20C"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bookmarkStart w:id="5" w:name="h.2et92p0"/>
            <w:bookmarkStart w:id="6" w:name="_Hlk70084717"/>
            <w:bookmarkEnd w:id="5"/>
            <w:bookmarkEnd w:id="6"/>
            <w:r w:rsidRPr="007B2EF6">
              <w:rPr>
                <w:rFonts w:ascii="Times New Roman" w:eastAsia="Tahoma" w:hAnsi="Times New Roman"/>
                <w:color w:val="000000" w:themeColor="text1"/>
                <w:sz w:val="24"/>
                <w:szCs w:val="24"/>
                <w:lang w:eastAsia="uk-UA" w:bidi="hi-IN"/>
              </w:rPr>
              <w:t xml:space="preserve">Забезпечення пропозиції повертається учаснику в разі: </w:t>
            </w:r>
          </w:p>
          <w:p w14:paraId="3DBB0D32"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BF6144D"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 xml:space="preserve"> 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A759F58"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 xml:space="preserve"> 3) відкликання тендерної пропозиції/пропозиції до закінчення строку її подання; </w:t>
            </w:r>
          </w:p>
          <w:p w14:paraId="4D6ED6D9"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 xml:space="preserve">4) закінчення тендеру/спрощеної закупівлі в разі </w:t>
            </w:r>
            <w:proofErr w:type="spellStart"/>
            <w:r w:rsidRPr="007B2EF6">
              <w:rPr>
                <w:rFonts w:ascii="Times New Roman" w:eastAsia="Tahoma" w:hAnsi="Times New Roman"/>
                <w:color w:val="000000" w:themeColor="text1"/>
                <w:sz w:val="24"/>
                <w:szCs w:val="24"/>
                <w:lang w:eastAsia="uk-UA" w:bidi="hi-IN"/>
              </w:rPr>
              <w:t>неукладення</w:t>
            </w:r>
            <w:proofErr w:type="spellEnd"/>
            <w:r w:rsidRPr="007B2EF6">
              <w:rPr>
                <w:rFonts w:ascii="Times New Roman" w:eastAsia="Tahoma" w:hAnsi="Times New Roman"/>
                <w:color w:val="000000" w:themeColor="text1"/>
                <w:sz w:val="24"/>
                <w:szCs w:val="24"/>
                <w:lang w:eastAsia="uk-UA" w:bidi="hi-IN"/>
              </w:rPr>
              <w:t xml:space="preserve"> договору про закупівлю з жодним з учасників, які подали тендерні пропозиції/пропозиції. </w:t>
            </w:r>
          </w:p>
          <w:p w14:paraId="3035218B"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не повертається у разі: </w:t>
            </w:r>
          </w:p>
          <w:p w14:paraId="01549BC1"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1) відкликання тендерної пропозиції/пропозиції учасником після закінчення строку її подання, але до того, як сплив строк, протягом</w:t>
            </w:r>
          </w:p>
          <w:p w14:paraId="25E7EED1"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якого тендерні пропозиції вважаються дійсними;</w:t>
            </w:r>
          </w:p>
          <w:p w14:paraId="4DC18824"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 xml:space="preserve"> 2) </w:t>
            </w:r>
            <w:proofErr w:type="spellStart"/>
            <w:r w:rsidRPr="007B2EF6">
              <w:rPr>
                <w:rFonts w:ascii="Times New Roman" w:eastAsia="Tahoma" w:hAnsi="Times New Roman"/>
                <w:color w:val="000000" w:themeColor="text1"/>
                <w:sz w:val="24"/>
                <w:szCs w:val="24"/>
                <w:lang w:eastAsia="uk-UA" w:bidi="hi-IN"/>
              </w:rPr>
              <w:t>непідписання</w:t>
            </w:r>
            <w:proofErr w:type="spellEnd"/>
            <w:r w:rsidRPr="007B2EF6">
              <w:rPr>
                <w:rFonts w:ascii="Times New Roman" w:eastAsia="Tahoma" w:hAnsi="Times New Roman"/>
                <w:color w:val="000000" w:themeColor="text1"/>
                <w:sz w:val="24"/>
                <w:szCs w:val="24"/>
                <w:lang w:eastAsia="uk-UA" w:bidi="hi-IN"/>
              </w:rPr>
              <w:t xml:space="preserve"> договору про закупівлю учасником, який став переможцем тендеру/спрощеної закупівлі; </w:t>
            </w:r>
          </w:p>
          <w:p w14:paraId="1490A59C"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C2E0946" w14:textId="77777777" w:rsidR="0028795E" w:rsidRPr="007B2EF6" w:rsidRDefault="0028795E" w:rsidP="0028795E">
            <w:pPr>
              <w:suppressAutoHyphens w:val="0"/>
              <w:spacing w:after="0" w:line="240" w:lineRule="auto"/>
              <w:jc w:val="both"/>
              <w:rPr>
                <w:rFonts w:ascii="Times New Roman" w:eastAsia="Tahoma" w:hAnsi="Times New Roman"/>
                <w:color w:val="000000" w:themeColor="text1"/>
                <w:sz w:val="24"/>
                <w:szCs w:val="24"/>
                <w:lang w:eastAsia="uk-UA" w:bidi="hi-IN"/>
              </w:rPr>
            </w:pPr>
            <w:r w:rsidRPr="007B2EF6">
              <w:rPr>
                <w:rFonts w:ascii="Times New Roman" w:eastAsia="Tahoma" w:hAnsi="Times New Roman"/>
                <w:color w:val="000000" w:themeColor="text1"/>
                <w:sz w:val="24"/>
                <w:szCs w:val="24"/>
                <w:lang w:eastAsia="uk-UA" w:bidi="hi-IN"/>
              </w:rPr>
              <w:t xml:space="preserve"> 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411E71A" w14:textId="5D266D5D" w:rsidR="0028795E" w:rsidRPr="003E29F0" w:rsidRDefault="0028795E" w:rsidP="0028795E">
            <w:pPr>
              <w:widowControl w:val="0"/>
              <w:spacing w:after="0" w:line="240" w:lineRule="auto"/>
              <w:rPr>
                <w:rFonts w:ascii="Times New Roman" w:eastAsia="Tahoma" w:hAnsi="Times New Roman"/>
                <w:sz w:val="24"/>
                <w:szCs w:val="24"/>
                <w:lang w:eastAsia="uk-UA" w:bidi="hi-IN"/>
              </w:rPr>
            </w:pPr>
            <w:r w:rsidRPr="007B2EF6">
              <w:rPr>
                <w:rFonts w:ascii="Times New Roman" w:eastAsia="Tahoma" w:hAnsi="Times New Roman"/>
                <w:color w:val="000000" w:themeColor="text1"/>
                <w:sz w:val="24"/>
                <w:szCs w:val="24"/>
                <w:lang w:eastAsia="uk-UA" w:bidi="hi-IN"/>
              </w:rPr>
              <w:t xml:space="preserve"> Кошти, що надійшли як забезпечення пропозиції, якщо вони не повертаються учаснику у випадках, визначених Законом, підлягають перерахуванню до відповідного бюджету, а вразі здійснення </w:t>
            </w:r>
            <w:r w:rsidRPr="007B2EF6">
              <w:rPr>
                <w:rFonts w:ascii="Times New Roman" w:eastAsia="Tahoma" w:hAnsi="Times New Roman"/>
                <w:color w:val="000000" w:themeColor="text1"/>
                <w:sz w:val="24"/>
                <w:szCs w:val="24"/>
                <w:lang w:eastAsia="uk-UA" w:bidi="hi-IN"/>
              </w:rPr>
              <w:lastRenderedPageBreak/>
              <w:t>замовником закупівлі не за бюджетні кошти – перераховуються на рахунок таких замовників.</w:t>
            </w:r>
          </w:p>
        </w:tc>
      </w:tr>
      <w:tr w:rsidR="0028795E" w:rsidRPr="003E29F0" w14:paraId="14AF5D8E"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11DDE4A4"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4</w:t>
            </w:r>
          </w:p>
        </w:tc>
        <w:tc>
          <w:tcPr>
            <w:tcW w:w="2720" w:type="dxa"/>
            <w:tcBorders>
              <w:top w:val="single" w:sz="4" w:space="0" w:color="00000A"/>
              <w:left w:val="single" w:sz="4" w:space="0" w:color="00000A"/>
              <w:bottom w:val="single" w:sz="4" w:space="0" w:color="00000A"/>
              <w:right w:val="single" w:sz="4" w:space="0" w:color="00000A"/>
            </w:tcBorders>
          </w:tcPr>
          <w:p w14:paraId="08991284"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Строк, протягом якого тендерні пропозиції є дійсними</w:t>
            </w:r>
          </w:p>
        </w:tc>
        <w:tc>
          <w:tcPr>
            <w:tcW w:w="7313" w:type="dxa"/>
            <w:tcBorders>
              <w:top w:val="single" w:sz="4" w:space="0" w:color="00000A"/>
              <w:left w:val="single" w:sz="4" w:space="0" w:color="00000A"/>
              <w:bottom w:val="single" w:sz="4" w:space="0" w:color="00000A"/>
              <w:right w:val="single" w:sz="4" w:space="0" w:color="00000A"/>
            </w:tcBorders>
          </w:tcPr>
          <w:p w14:paraId="73680880" w14:textId="77777777" w:rsidR="0028795E" w:rsidRPr="003E29F0" w:rsidRDefault="0028795E" w:rsidP="0028795E">
            <w:pPr>
              <w:widowControl w:val="0"/>
              <w:spacing w:after="0" w:line="240" w:lineRule="auto"/>
              <w:ind w:firstLine="259"/>
              <w:jc w:val="both"/>
              <w:rPr>
                <w:rFonts w:ascii="Times New Roman" w:hAnsi="Times New Roman"/>
                <w:sz w:val="24"/>
                <w:szCs w:val="24"/>
                <w:lang w:eastAsia="zh-CN"/>
              </w:rPr>
            </w:pPr>
            <w:r w:rsidRPr="003E29F0">
              <w:rPr>
                <w:rFonts w:ascii="Times New Roman" w:hAnsi="Times New Roman"/>
                <w:sz w:val="24"/>
                <w:szCs w:val="24"/>
                <w:lang w:eastAsia="zh-CN"/>
              </w:rPr>
              <w:t xml:space="preserve">Тендерні пропозиції вважаються дійсними протягом </w:t>
            </w:r>
            <w:r w:rsidRPr="003E29F0">
              <w:rPr>
                <w:rFonts w:ascii="Times New Roman" w:hAnsi="Times New Roman"/>
                <w:b/>
                <w:sz w:val="24"/>
                <w:szCs w:val="24"/>
                <w:lang w:eastAsia="zh-CN"/>
              </w:rPr>
              <w:t>120 днів</w:t>
            </w:r>
            <w:r w:rsidRPr="003E29F0">
              <w:rPr>
                <w:rFonts w:ascii="Times New Roman" w:hAnsi="Times New Roman"/>
                <w:sz w:val="24"/>
                <w:szCs w:val="24"/>
                <w:lang w:eastAsia="zh-CN"/>
              </w:rPr>
              <w:t xml:space="preserve"> із дати кінцевого строку подання тендерних пропозицій.</w:t>
            </w:r>
          </w:p>
          <w:p w14:paraId="791AF954"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До закінчення цього строку замовник має право вимагати від учасників продовження строку дії тендерних пропозицій;</w:t>
            </w:r>
          </w:p>
          <w:p w14:paraId="1ADBFBD6"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Учасник має право:</w:t>
            </w:r>
          </w:p>
          <w:p w14:paraId="0458FF03"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відхилити таку вимогу не втрачаючи при цьому наданого ним забезпечення тендерної пропозиції;</w:t>
            </w:r>
          </w:p>
          <w:p w14:paraId="653BC764"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погодитися з вимогою та продовжити строк дії поданої ним тендерної пропозиції та наданого забезпечення тендерної пропозиції.</w:t>
            </w:r>
          </w:p>
          <w:p w14:paraId="415D3519" w14:textId="77777777" w:rsidR="0028795E" w:rsidRPr="003E29F0" w:rsidRDefault="0028795E" w:rsidP="0028795E">
            <w:pPr>
              <w:widowControl w:val="0"/>
              <w:autoSpaceDE w:val="0"/>
              <w:spacing w:after="0" w:line="240" w:lineRule="auto"/>
              <w:ind w:firstLine="142"/>
              <w:jc w:val="both"/>
              <w:rPr>
                <w:rFonts w:ascii="Times New Roman" w:hAnsi="Times New Roman"/>
                <w:color w:val="000000"/>
                <w:sz w:val="24"/>
                <w:szCs w:val="24"/>
              </w:rPr>
            </w:pPr>
            <w:r w:rsidRPr="003E29F0">
              <w:rPr>
                <w:rFonts w:ascii="Times New Roman" w:hAnsi="Times New Roman"/>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14:paraId="2FCADDE5" w14:textId="77777777" w:rsidR="0028795E" w:rsidRPr="003E29F0" w:rsidRDefault="0028795E" w:rsidP="0028795E">
            <w:pPr>
              <w:widowControl w:val="0"/>
              <w:spacing w:after="0" w:line="240" w:lineRule="auto"/>
              <w:ind w:firstLine="142"/>
              <w:jc w:val="both"/>
              <w:rPr>
                <w:rFonts w:ascii="Times New Roman" w:hAnsi="Times New Roman"/>
                <w:sz w:val="24"/>
                <w:szCs w:val="24"/>
                <w:lang w:eastAsia="zh-CN"/>
              </w:rPr>
            </w:pPr>
            <w:r w:rsidRPr="003E29F0">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795E" w:rsidRPr="003E29F0" w14:paraId="7CB3D7F8"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26A4CF61"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5</w:t>
            </w:r>
          </w:p>
        </w:tc>
        <w:tc>
          <w:tcPr>
            <w:tcW w:w="2720" w:type="dxa"/>
            <w:tcBorders>
              <w:top w:val="single" w:sz="4" w:space="0" w:color="00000A"/>
              <w:left w:val="single" w:sz="4" w:space="0" w:color="00000A"/>
              <w:bottom w:val="single" w:sz="4" w:space="0" w:color="00000A"/>
              <w:right w:val="single" w:sz="4" w:space="0" w:color="00000A"/>
            </w:tcBorders>
          </w:tcPr>
          <w:p w14:paraId="1BB477F5" w14:textId="77777777" w:rsidR="0028795E" w:rsidRPr="003E29F0" w:rsidRDefault="0028795E" w:rsidP="0028795E">
            <w:pPr>
              <w:widowControl w:val="0"/>
              <w:spacing w:after="0" w:line="240" w:lineRule="auto"/>
              <w:jc w:val="center"/>
              <w:rPr>
                <w:rFonts w:ascii="Times New Roman" w:hAnsi="Times New Roman"/>
                <w:sz w:val="24"/>
                <w:szCs w:val="24"/>
                <w:highlight w:val="cyan"/>
                <w:lang w:eastAsia="zh-CN"/>
              </w:rPr>
            </w:pPr>
            <w:r w:rsidRPr="003E29F0">
              <w:rPr>
                <w:rFonts w:ascii="Times New Roman" w:hAnsi="Times New Roman"/>
                <w:sz w:val="24"/>
                <w:szCs w:val="24"/>
                <w:lang w:eastAsia="zh-CN"/>
              </w:rPr>
              <w:t>Кваліфікаційні критерії до учасників та вимоги, установлені статтею 17 Закону</w:t>
            </w:r>
          </w:p>
        </w:tc>
        <w:tc>
          <w:tcPr>
            <w:tcW w:w="7313" w:type="dxa"/>
            <w:tcBorders>
              <w:top w:val="single" w:sz="4" w:space="0" w:color="00000A"/>
              <w:left w:val="single" w:sz="4" w:space="0" w:color="00000A"/>
              <w:bottom w:val="single" w:sz="4" w:space="0" w:color="00000A"/>
              <w:right w:val="single" w:sz="4" w:space="0" w:color="00000A"/>
            </w:tcBorders>
          </w:tcPr>
          <w:p w14:paraId="756AC2EC" w14:textId="77777777" w:rsidR="0028795E" w:rsidRPr="003E29F0" w:rsidRDefault="0028795E" w:rsidP="0028795E">
            <w:pPr>
              <w:widowControl w:val="0"/>
              <w:spacing w:after="0" w:line="240" w:lineRule="auto"/>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вимогам ст. 17 Закону визначені у Додатку 3 до тендерної документації.</w:t>
            </w:r>
          </w:p>
          <w:p w14:paraId="1BC4DE88" w14:textId="77777777" w:rsidR="0028795E" w:rsidRPr="003E29F0" w:rsidRDefault="0028795E" w:rsidP="0028795E">
            <w:pPr>
              <w:spacing w:after="0" w:line="240" w:lineRule="auto"/>
              <w:jc w:val="both"/>
              <w:rPr>
                <w:rFonts w:ascii="Times New Roman" w:hAnsi="Times New Roman"/>
                <w:sz w:val="24"/>
                <w:szCs w:val="24"/>
              </w:rPr>
            </w:pPr>
            <w:r w:rsidRPr="003E29F0">
              <w:rPr>
                <w:rFonts w:ascii="Times New Roman" w:hAnsi="Times New Roman"/>
                <w:sz w:val="24"/>
                <w:szCs w:val="24"/>
                <w:lang w:eastAsia="ru-RU" w:bidi="hi-IN"/>
              </w:rPr>
              <w:t xml:space="preserve">    </w:t>
            </w:r>
            <w:r w:rsidRPr="003E29F0">
              <w:rPr>
                <w:rFonts w:ascii="Times New Roman" w:hAnsi="Times New Roman"/>
                <w:sz w:val="24"/>
                <w:szCs w:val="24"/>
              </w:rPr>
              <w:t>Згідно з умовами цієї документації учасник подає в складі пропозиції документи, що відповідно до статті</w:t>
            </w:r>
            <w:r w:rsidRPr="003E29F0">
              <w:rPr>
                <w:rFonts w:ascii="Times New Roman" w:hAnsi="Times New Roman"/>
                <w:b/>
                <w:bCs/>
                <w:sz w:val="24"/>
                <w:szCs w:val="24"/>
              </w:rPr>
              <w:t> </w:t>
            </w:r>
            <w:r w:rsidRPr="003E29F0">
              <w:rPr>
                <w:rFonts w:ascii="Times New Roman" w:hAnsi="Times New Roman"/>
                <w:sz w:val="24"/>
                <w:szCs w:val="24"/>
              </w:rPr>
              <w:t xml:space="preserve">16 Закону, підтверджують відповідність учасника таким кваліфікаційним критеріям: - </w:t>
            </w:r>
            <w:r w:rsidRPr="003E29F0">
              <w:rPr>
                <w:rFonts w:ascii="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3E29F0">
              <w:rPr>
                <w:rFonts w:ascii="Times New Roman" w:hAnsi="Times New Roman"/>
                <w:sz w:val="24"/>
                <w:szCs w:val="24"/>
              </w:rPr>
              <w:t xml:space="preserve"> </w:t>
            </w:r>
            <w:r w:rsidRPr="003E29F0">
              <w:rPr>
                <w:rFonts w:ascii="Times New Roman" w:hAnsi="Times New Roman"/>
                <w:color w:val="000000"/>
                <w:sz w:val="24"/>
                <w:szCs w:val="24"/>
              </w:rPr>
              <w:t>(</w:t>
            </w:r>
            <w:r w:rsidRPr="003E29F0">
              <w:rPr>
                <w:rFonts w:ascii="Times New Roman" w:hAnsi="Times New Roman"/>
                <w:sz w:val="24"/>
                <w:szCs w:val="24"/>
              </w:rPr>
              <w:t>у вигляді довідки складеної у довільній формі</w:t>
            </w:r>
            <w:r w:rsidRPr="003E29F0">
              <w:rPr>
                <w:rFonts w:ascii="Times New Roman" w:hAnsi="Times New Roman"/>
                <w:color w:val="000000"/>
                <w:sz w:val="24"/>
                <w:szCs w:val="24"/>
              </w:rPr>
              <w:t xml:space="preserve">  із додаванням копії договору, вказаного у довідці та</w:t>
            </w:r>
            <w:r w:rsidRPr="003E29F0">
              <w:rPr>
                <w:rFonts w:ascii="Times New Roman" w:hAnsi="Times New Roman"/>
                <w:sz w:val="24"/>
                <w:szCs w:val="24"/>
              </w:rPr>
              <w:t xml:space="preserve"> видаткової накладної, тощо - для підтвердження виконання такого договору  у повному обсязі</w:t>
            </w:r>
            <w:r w:rsidRPr="003E29F0">
              <w:rPr>
                <w:rFonts w:ascii="Times New Roman" w:hAnsi="Times New Roman"/>
                <w:color w:val="000000"/>
                <w:sz w:val="24"/>
                <w:szCs w:val="24"/>
              </w:rPr>
              <w:t>).</w:t>
            </w:r>
          </w:p>
          <w:p w14:paraId="6A99D88D" w14:textId="77777777" w:rsidR="0028795E" w:rsidRPr="003E29F0" w:rsidRDefault="0028795E" w:rsidP="0028795E">
            <w:pPr>
              <w:spacing w:after="0" w:line="240" w:lineRule="auto"/>
              <w:ind w:firstLine="373"/>
              <w:jc w:val="both"/>
              <w:rPr>
                <w:rFonts w:ascii="Times New Roman" w:hAnsi="Times New Roman"/>
                <w:sz w:val="24"/>
                <w:szCs w:val="24"/>
                <w:lang w:eastAsia="uk-UA"/>
              </w:rPr>
            </w:pPr>
            <w:r w:rsidRPr="003E29F0">
              <w:rPr>
                <w:rFonts w:ascii="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158E90" w14:textId="77777777" w:rsidR="0028795E" w:rsidRPr="003E29F0" w:rsidRDefault="0028795E" w:rsidP="0028795E">
            <w:pPr>
              <w:autoSpaceDE w:val="0"/>
              <w:autoSpaceDN w:val="0"/>
              <w:adjustRightInd w:val="0"/>
              <w:spacing w:after="0" w:line="240" w:lineRule="auto"/>
              <w:ind w:firstLine="373"/>
              <w:jc w:val="both"/>
              <w:rPr>
                <w:rFonts w:ascii="Times New Roman" w:hAnsi="Times New Roman"/>
                <w:sz w:val="24"/>
                <w:szCs w:val="24"/>
              </w:rPr>
            </w:pPr>
            <w:r w:rsidRPr="003E29F0">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3E29F0">
              <w:rPr>
                <w:rFonts w:ascii="Times New Roman" w:hAnsi="Times New Roman"/>
                <w:color w:val="000000"/>
                <w:sz w:val="24"/>
                <w:szCs w:val="24"/>
                <w:shd w:val="solid" w:color="FFFFFF" w:fill="FFFFFF"/>
              </w:rPr>
              <w:t xml:space="preserve"> в електронній системі закупівель під час подання тендерної пропозиції</w:t>
            </w:r>
            <w:r w:rsidRPr="003E29F0">
              <w:rPr>
                <w:rFonts w:ascii="Times New Roman" w:hAnsi="Times New Roman"/>
                <w:sz w:val="24"/>
                <w:szCs w:val="24"/>
              </w:rPr>
              <w:t>.</w:t>
            </w:r>
          </w:p>
          <w:p w14:paraId="750AEF05" w14:textId="77777777" w:rsidR="0028795E" w:rsidRPr="003E29F0" w:rsidRDefault="0028795E" w:rsidP="0028795E">
            <w:pPr>
              <w:spacing w:after="0" w:line="240" w:lineRule="auto"/>
              <w:ind w:firstLine="373"/>
              <w:jc w:val="both"/>
              <w:rPr>
                <w:rFonts w:ascii="Times New Roman" w:hAnsi="Times New Roman"/>
                <w:sz w:val="24"/>
                <w:szCs w:val="24"/>
              </w:rPr>
            </w:pPr>
            <w:r w:rsidRPr="003E29F0">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3F80824F" w14:textId="77777777" w:rsidR="0028795E" w:rsidRPr="003E29F0" w:rsidRDefault="0028795E" w:rsidP="0028795E">
            <w:pPr>
              <w:spacing w:after="0" w:line="240" w:lineRule="auto"/>
              <w:ind w:firstLine="373"/>
              <w:jc w:val="both"/>
              <w:rPr>
                <w:rFonts w:ascii="Times New Roman" w:hAnsi="Times New Roman"/>
                <w:sz w:val="24"/>
                <w:szCs w:val="24"/>
              </w:rPr>
            </w:pPr>
            <w:r w:rsidRPr="003E29F0">
              <w:rPr>
                <w:rFonts w:ascii="Times New Roman" w:hAnsi="Times New Roman"/>
                <w:sz w:val="24"/>
                <w:szCs w:val="24"/>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також для підтвердження відсутності підстав, визначених в абзаці сьомому підпункту 1 пункту 41 Особливостей </w:t>
            </w:r>
            <w:r w:rsidRPr="003E29F0">
              <w:rPr>
                <w:rFonts w:ascii="Times New Roman" w:hAnsi="Times New Roman"/>
                <w:strike/>
                <w:sz w:val="24"/>
                <w:szCs w:val="24"/>
              </w:rPr>
              <w:t xml:space="preserve"> -</w:t>
            </w:r>
            <w:r w:rsidRPr="003E29F0">
              <w:rPr>
                <w:rFonts w:ascii="Times New Roman" w:hAnsi="Times New Roman"/>
                <w:sz w:val="24"/>
                <w:szCs w:val="24"/>
              </w:rPr>
              <w:t xml:space="preserve"> у формі довідки (зведеної довідки, інформації) в </w:t>
            </w:r>
            <w:r w:rsidRPr="003E29F0">
              <w:rPr>
                <w:rFonts w:ascii="Times New Roman" w:hAnsi="Times New Roman"/>
                <w:sz w:val="24"/>
                <w:szCs w:val="24"/>
              </w:rPr>
              <w:lastRenderedPageBreak/>
              <w:t>довільній формі, зміст якої(</w:t>
            </w:r>
            <w:proofErr w:type="spellStart"/>
            <w:r w:rsidRPr="003E29F0">
              <w:rPr>
                <w:rFonts w:ascii="Times New Roman" w:hAnsi="Times New Roman"/>
                <w:sz w:val="24"/>
                <w:szCs w:val="24"/>
              </w:rPr>
              <w:t>их</w:t>
            </w:r>
            <w:proofErr w:type="spellEnd"/>
            <w:r w:rsidRPr="003E29F0">
              <w:rPr>
                <w:rFonts w:ascii="Times New Roman" w:hAnsi="Times New Roman"/>
                <w:sz w:val="24"/>
                <w:szCs w:val="24"/>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013F554" w14:textId="77777777" w:rsidR="0028795E" w:rsidRPr="003E29F0" w:rsidRDefault="0028795E" w:rsidP="0028795E">
            <w:pPr>
              <w:spacing w:after="0" w:line="240" w:lineRule="auto"/>
              <w:jc w:val="both"/>
              <w:rPr>
                <w:rFonts w:ascii="Times New Roman" w:hAnsi="Times New Roman"/>
                <w:sz w:val="24"/>
                <w:szCs w:val="24"/>
              </w:rPr>
            </w:pPr>
            <w:r w:rsidRPr="003E29F0">
              <w:rPr>
                <w:rFonts w:ascii="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58B76F2E" w14:textId="77777777" w:rsidR="0028795E" w:rsidRPr="003E29F0" w:rsidRDefault="0028795E" w:rsidP="0028795E">
            <w:pPr>
              <w:spacing w:after="0" w:line="240" w:lineRule="auto"/>
              <w:jc w:val="both"/>
              <w:rPr>
                <w:rFonts w:ascii="Times New Roman" w:hAnsi="Times New Roman"/>
                <w:sz w:val="24"/>
                <w:szCs w:val="24"/>
              </w:rPr>
            </w:pPr>
            <w:r w:rsidRPr="003E29F0">
              <w:rPr>
                <w:rFonts w:ascii="Times New Roman" w:hAnsi="Times New Roman"/>
                <w:sz w:val="24"/>
                <w:szCs w:val="24"/>
              </w:rPr>
              <w:t>Документи, що підтверджують відсутність підстав, визначених пунктами 3, 5, 6, 12 частини першої та частиною другою статті 17 Закону:</w:t>
            </w:r>
          </w:p>
          <w:p w14:paraId="1031257C" w14:textId="77777777" w:rsidR="0028795E" w:rsidRPr="003E29F0" w:rsidRDefault="0028795E" w:rsidP="0028795E">
            <w:pPr>
              <w:spacing w:after="0" w:line="240" w:lineRule="auto"/>
              <w:jc w:val="both"/>
              <w:rPr>
                <w:rFonts w:ascii="Times New Roman" w:hAnsi="Times New Roman"/>
                <w:sz w:val="24"/>
                <w:szCs w:val="24"/>
              </w:rPr>
            </w:pPr>
            <w:r w:rsidRPr="003E29F0">
              <w:rPr>
                <w:rFonts w:ascii="Times New Roman" w:hAnsi="Times New Roman"/>
                <w:sz w:val="24"/>
                <w:szCs w:val="24"/>
              </w:rPr>
              <w:t xml:space="preserve"> -</w:t>
            </w:r>
            <w:r w:rsidRPr="003E29F0">
              <w:rPr>
                <w:rFonts w:ascii="Times New Roman" w:hAnsi="Times New Roman"/>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4877BD7E" w14:textId="77777777" w:rsidR="0028795E" w:rsidRPr="003E29F0" w:rsidRDefault="0028795E" w:rsidP="0028795E">
            <w:pPr>
              <w:spacing w:after="0" w:line="240" w:lineRule="auto"/>
              <w:jc w:val="both"/>
              <w:rPr>
                <w:rFonts w:ascii="Times New Roman" w:hAnsi="Times New Roman"/>
                <w:sz w:val="24"/>
                <w:szCs w:val="24"/>
              </w:rPr>
            </w:pPr>
            <w:r w:rsidRPr="003E29F0">
              <w:rPr>
                <w:rFonts w:ascii="Times New Roman" w:hAnsi="Times New Roman"/>
                <w:sz w:val="24"/>
                <w:szCs w:val="24"/>
              </w:rPr>
              <w:t>-</w:t>
            </w:r>
            <w:r w:rsidRPr="003E29F0">
              <w:rPr>
                <w:rFonts w:ascii="Times New Roman" w:hAnsi="Times New Roman"/>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34AD7480" w14:textId="77777777" w:rsidR="0028795E" w:rsidRPr="003E29F0" w:rsidRDefault="0028795E" w:rsidP="0028795E">
            <w:pPr>
              <w:spacing w:after="0" w:line="240" w:lineRule="auto"/>
              <w:jc w:val="both"/>
              <w:rPr>
                <w:rFonts w:ascii="Times New Roman" w:hAnsi="Times New Roman"/>
                <w:sz w:val="24"/>
                <w:szCs w:val="24"/>
              </w:rPr>
            </w:pPr>
            <w:r w:rsidRPr="003E29F0">
              <w:rPr>
                <w:rFonts w:ascii="Times New Roman" w:hAnsi="Times New Roman"/>
                <w:sz w:val="24"/>
                <w:szCs w:val="24"/>
              </w:rPr>
              <w:t>-</w:t>
            </w:r>
            <w:r w:rsidRPr="003E29F0">
              <w:rPr>
                <w:rFonts w:ascii="Times New Roman" w:hAnsi="Times New Roman"/>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7D5B1149" w14:textId="77777777" w:rsidR="0028795E" w:rsidRPr="003E29F0" w:rsidRDefault="0028795E" w:rsidP="0028795E">
            <w:pPr>
              <w:spacing w:after="0" w:line="240" w:lineRule="auto"/>
              <w:jc w:val="both"/>
              <w:rPr>
                <w:rFonts w:ascii="Times New Roman" w:hAnsi="Times New Roman"/>
                <w:strike/>
                <w:sz w:val="24"/>
                <w:szCs w:val="24"/>
              </w:rPr>
            </w:pPr>
            <w:r w:rsidRPr="003E29F0">
              <w:rPr>
                <w:rFonts w:ascii="Times New Roman" w:hAnsi="Times New Roman"/>
                <w:sz w:val="24"/>
                <w:szCs w:val="24"/>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58C445BA" w14:textId="7F3CE83B" w:rsidR="0028795E" w:rsidRPr="003E29F0" w:rsidRDefault="0028795E" w:rsidP="0028795E">
            <w:pPr>
              <w:widowControl w:val="0"/>
              <w:spacing w:after="0" w:line="240" w:lineRule="auto"/>
              <w:jc w:val="both"/>
              <w:textAlignment w:val="baseline"/>
              <w:rPr>
                <w:rFonts w:ascii="Times New Roman" w:hAnsi="Times New Roman"/>
                <w:sz w:val="24"/>
                <w:szCs w:val="24"/>
                <w:lang w:eastAsia="ru-RU" w:bidi="hi-IN"/>
              </w:rPr>
            </w:pPr>
            <w:r w:rsidRPr="003E29F0">
              <w:rPr>
                <w:rFonts w:ascii="Times New Roman" w:hAnsi="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8795E" w:rsidRPr="003E29F0" w14:paraId="59D0C0FE"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1A713869"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6</w:t>
            </w:r>
          </w:p>
        </w:tc>
        <w:tc>
          <w:tcPr>
            <w:tcW w:w="2720" w:type="dxa"/>
            <w:tcBorders>
              <w:top w:val="single" w:sz="4" w:space="0" w:color="00000A"/>
              <w:left w:val="single" w:sz="4" w:space="0" w:color="00000A"/>
              <w:bottom w:val="single" w:sz="4" w:space="0" w:color="00000A"/>
              <w:right w:val="single" w:sz="4" w:space="0" w:color="00000A"/>
            </w:tcBorders>
          </w:tcPr>
          <w:p w14:paraId="048DDC9B"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Інформація про технічні, якісні та кількісні характеристики предмета закупівлі</w:t>
            </w:r>
          </w:p>
        </w:tc>
        <w:tc>
          <w:tcPr>
            <w:tcW w:w="7313" w:type="dxa"/>
            <w:tcBorders>
              <w:top w:val="single" w:sz="4" w:space="0" w:color="00000A"/>
              <w:left w:val="single" w:sz="4" w:space="0" w:color="00000A"/>
              <w:bottom w:val="single" w:sz="4" w:space="0" w:color="00000A"/>
              <w:right w:val="single" w:sz="4" w:space="0" w:color="00000A"/>
            </w:tcBorders>
          </w:tcPr>
          <w:p w14:paraId="5154CC39" w14:textId="5EA6209C"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технічній специфікації, з описом усіх необхідних характеристик товарів, робіт або послуг, що закуповуються, у тому числі їх технічні, функціональні та якісні характеристики до предмета закупівлі, установленим даною тендерною документацією.</w:t>
            </w:r>
          </w:p>
          <w:p w14:paraId="3D2B7D1A" w14:textId="0FC58E7D"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Учасник у складі пропозиції повинен надати інформацію про підтвердження технічних характеристик запропонованого товару </w:t>
            </w:r>
            <w:r w:rsidRPr="003E29F0">
              <w:rPr>
                <w:rFonts w:ascii="Times New Roman" w:hAnsi="Times New Roman"/>
                <w:sz w:val="24"/>
                <w:szCs w:val="24"/>
                <w:lang w:eastAsia="zh-CN"/>
              </w:rPr>
              <w:lastRenderedPageBreak/>
              <w:t>вимогам Замовника.</w:t>
            </w:r>
          </w:p>
          <w:p w14:paraId="486B127B" w14:textId="3B498D7B"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Замовником зазначаються вимоги до предмета закупівлі згідно з п. 3 ч. 2 ст. 22 Закону.</w:t>
            </w:r>
          </w:p>
          <w:p w14:paraId="4EB0CFD3" w14:textId="28F80CFB"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Інформація про необхідні технічні специфікації, маркування, сертифікати, протоколи випробувань та інші засоби підтвердження відповідності (опис предмета закупівлі) визначені у Додатку  4 до тендерної документації.</w:t>
            </w:r>
          </w:p>
          <w:p w14:paraId="7021B501"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zh-CN"/>
              </w:rPr>
            </w:pPr>
            <w:r w:rsidRPr="003E29F0">
              <w:rPr>
                <w:rFonts w:ascii="Times New Roman" w:hAnsi="Times New Roman"/>
                <w:sz w:val="24"/>
                <w:szCs w:val="24"/>
                <w:lang w:eastAsia="ru-RU" w:bidi="hi-IN"/>
              </w:rPr>
              <w:t xml:space="preserve">    </w:t>
            </w:r>
            <w:r w:rsidRPr="003E29F0">
              <w:rPr>
                <w:rFonts w:ascii="Times New Roman" w:hAnsi="Times New Roman"/>
                <w:sz w:val="24"/>
                <w:szCs w:val="24"/>
                <w:lang w:eastAsia="zh-CN"/>
              </w:rPr>
              <w:t>Усі посилання у Додатку 4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829E205" w14:textId="363DA64C"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zh-CN"/>
              </w:rPr>
            </w:pPr>
            <w:r w:rsidRPr="003E29F0">
              <w:rPr>
                <w:rFonts w:ascii="Times New Roman" w:hAnsi="Times New Roman"/>
                <w:sz w:val="24"/>
                <w:szCs w:val="24"/>
                <w:lang w:eastAsia="zh-CN"/>
              </w:rPr>
              <w:t xml:space="preserve">    Невідповідність запропонованої Учасником пропозиції встановленим вимогам (Додаток 4) розцінюється як невідповідність пропозиції умовам тендерної документації.</w:t>
            </w:r>
          </w:p>
        </w:tc>
      </w:tr>
      <w:tr w:rsidR="0028795E" w:rsidRPr="003E29F0" w14:paraId="10D552B0"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3888AEAF"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7.</w:t>
            </w:r>
          </w:p>
        </w:tc>
        <w:tc>
          <w:tcPr>
            <w:tcW w:w="2720" w:type="dxa"/>
            <w:tcBorders>
              <w:top w:val="single" w:sz="4" w:space="0" w:color="00000A"/>
              <w:left w:val="single" w:sz="4" w:space="0" w:color="00000A"/>
              <w:bottom w:val="single" w:sz="4" w:space="0" w:color="00000A"/>
              <w:right w:val="single" w:sz="4" w:space="0" w:color="00000A"/>
            </w:tcBorders>
          </w:tcPr>
          <w:p w14:paraId="6EA24451"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Інформація про субпідрядника (субпідрядників)</w:t>
            </w:r>
          </w:p>
        </w:tc>
        <w:tc>
          <w:tcPr>
            <w:tcW w:w="7313" w:type="dxa"/>
            <w:tcBorders>
              <w:top w:val="single" w:sz="4" w:space="0" w:color="00000A"/>
              <w:left w:val="single" w:sz="4" w:space="0" w:color="00000A"/>
              <w:bottom w:val="single" w:sz="4" w:space="0" w:color="00000A"/>
              <w:right w:val="single" w:sz="4" w:space="0" w:color="00000A"/>
            </w:tcBorders>
          </w:tcPr>
          <w:p w14:paraId="6223C1F9" w14:textId="0474B77C" w:rsidR="0028795E" w:rsidRPr="003E29F0" w:rsidRDefault="0028795E" w:rsidP="0028795E">
            <w:pPr>
              <w:widowControl w:val="0"/>
              <w:spacing w:after="0" w:line="240" w:lineRule="auto"/>
              <w:ind w:firstLine="259"/>
              <w:jc w:val="both"/>
              <w:rPr>
                <w:rFonts w:ascii="Times New Roman" w:hAnsi="Times New Roman"/>
                <w:sz w:val="24"/>
                <w:szCs w:val="24"/>
                <w:lang w:eastAsia="ru-RU" w:bidi="hi-IN"/>
              </w:rPr>
            </w:pPr>
            <w:r w:rsidRPr="003E29F0">
              <w:rPr>
                <w:rFonts w:ascii="Times New Roman" w:hAnsi="Times New Roman"/>
                <w:sz w:val="24"/>
                <w:szCs w:val="24"/>
                <w:lang w:eastAsia="ru-RU" w:bidi="hi-IN"/>
              </w:rPr>
              <w:t>Предметом закупівлі є товари, тому інформація щодо субпідрядників/співвиконавців не надається.</w:t>
            </w:r>
          </w:p>
        </w:tc>
      </w:tr>
      <w:tr w:rsidR="0028795E" w:rsidRPr="003E29F0" w14:paraId="6CE92C7D"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62D1EC9F"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8</w:t>
            </w:r>
          </w:p>
        </w:tc>
        <w:tc>
          <w:tcPr>
            <w:tcW w:w="2720" w:type="dxa"/>
            <w:tcBorders>
              <w:top w:val="single" w:sz="4" w:space="0" w:color="00000A"/>
              <w:left w:val="single" w:sz="4" w:space="0" w:color="00000A"/>
              <w:bottom w:val="single" w:sz="4" w:space="0" w:color="00000A"/>
              <w:right w:val="single" w:sz="4" w:space="0" w:color="00000A"/>
            </w:tcBorders>
          </w:tcPr>
          <w:p w14:paraId="2A6F82EE"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Унесення змін або відкликання тендерної пропозиції учасником</w:t>
            </w:r>
          </w:p>
        </w:tc>
        <w:tc>
          <w:tcPr>
            <w:tcW w:w="7313" w:type="dxa"/>
            <w:tcBorders>
              <w:top w:val="single" w:sz="4" w:space="0" w:color="00000A"/>
              <w:left w:val="single" w:sz="4" w:space="0" w:color="00000A"/>
              <w:bottom w:val="single" w:sz="4" w:space="0" w:color="00000A"/>
              <w:right w:val="single" w:sz="4" w:space="0" w:color="00000A"/>
            </w:tcBorders>
          </w:tcPr>
          <w:p w14:paraId="12FE9EE8" w14:textId="77777777" w:rsidR="0028795E" w:rsidRPr="003E29F0" w:rsidRDefault="0028795E" w:rsidP="0028795E">
            <w:pPr>
              <w:widowControl w:val="0"/>
              <w:spacing w:after="0" w:line="240" w:lineRule="auto"/>
              <w:ind w:firstLine="259"/>
              <w:jc w:val="both"/>
              <w:rPr>
                <w:rFonts w:ascii="Times New Roman" w:hAnsi="Times New Roman"/>
                <w:sz w:val="24"/>
                <w:szCs w:val="24"/>
                <w:lang w:eastAsia="zh-CN"/>
              </w:rPr>
            </w:pPr>
            <w:r w:rsidRPr="003E29F0">
              <w:rPr>
                <w:rFonts w:ascii="Times New Roman" w:hAnsi="Times New Roman"/>
                <w:sz w:val="24"/>
                <w:szCs w:val="24"/>
                <w:lang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D22F7D5" w14:textId="77777777" w:rsidR="0028795E" w:rsidRPr="003E29F0" w:rsidRDefault="0028795E" w:rsidP="0028795E">
            <w:pPr>
              <w:spacing w:after="0" w:line="240" w:lineRule="auto"/>
              <w:ind w:firstLine="259"/>
              <w:jc w:val="both"/>
              <w:rPr>
                <w:rFonts w:ascii="Times New Roman" w:hAnsi="Times New Roman"/>
                <w:color w:val="000000"/>
                <w:sz w:val="24"/>
                <w:szCs w:val="24"/>
                <w:shd w:val="solid" w:color="FFFFFF" w:fill="FFFFFF"/>
              </w:rPr>
            </w:pPr>
            <w:r w:rsidRPr="003E29F0">
              <w:rPr>
                <w:rFonts w:ascii="Times New Roman" w:hAnsi="Times New Roman"/>
                <w:color w:val="000000"/>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29F0">
              <w:rPr>
                <w:rFonts w:ascii="Times New Roman" w:hAnsi="Times New Roman"/>
                <w:color w:val="000000"/>
                <w:sz w:val="24"/>
                <w:szCs w:val="24"/>
                <w:shd w:val="solid" w:color="FFFFFF" w:fill="FFFFFF"/>
              </w:rPr>
              <w:t>невідповідностей</w:t>
            </w:r>
            <w:proofErr w:type="spellEnd"/>
            <w:r w:rsidRPr="003E29F0">
              <w:rPr>
                <w:rFonts w:ascii="Times New Roman" w:hAnsi="Times New Roman"/>
                <w:color w:val="000000"/>
                <w:sz w:val="24"/>
                <w:szCs w:val="24"/>
                <w:shd w:val="solid" w:color="FFFFFF" w:fill="FFFFFF"/>
              </w:rPr>
              <w:t xml:space="preserve"> в електронній системі закупівель.</w:t>
            </w:r>
          </w:p>
          <w:p w14:paraId="518A8024" w14:textId="2C777F7D" w:rsidR="0028795E" w:rsidRPr="003E29F0" w:rsidRDefault="0028795E" w:rsidP="0028795E">
            <w:pPr>
              <w:pStyle w:val="ac"/>
              <w:shd w:val="clear" w:color="auto" w:fill="FFFFFF"/>
              <w:spacing w:after="0" w:line="240" w:lineRule="auto"/>
              <w:ind w:firstLine="259"/>
              <w:jc w:val="both"/>
            </w:pPr>
            <w:r w:rsidRPr="003E29F0">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w:t>
            </w:r>
            <w:r w:rsidRPr="003E29F0">
              <w:rPr>
                <w:sz w:val="28"/>
                <w:szCs w:val="28"/>
              </w:rPr>
              <w:t xml:space="preserve"> </w:t>
            </w:r>
            <w:r w:rsidRPr="003E29F0">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62D625" w14:textId="77777777" w:rsidR="0028795E" w:rsidRPr="003E29F0" w:rsidRDefault="0028795E" w:rsidP="0028795E">
            <w:pPr>
              <w:spacing w:after="0" w:line="240" w:lineRule="auto"/>
              <w:ind w:firstLine="259"/>
              <w:jc w:val="both"/>
              <w:rPr>
                <w:rFonts w:ascii="Times New Roman" w:hAnsi="Times New Roman"/>
                <w:color w:val="000000"/>
                <w:sz w:val="24"/>
                <w:szCs w:val="24"/>
                <w:shd w:val="solid" w:color="FFFFFF" w:fill="FFFFFF"/>
              </w:rPr>
            </w:pPr>
            <w:r w:rsidRPr="003E29F0">
              <w:rPr>
                <w:rFonts w:ascii="Times New Roman" w:hAnsi="Times New Roman"/>
                <w:color w:val="000000"/>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29F0">
              <w:rPr>
                <w:rFonts w:ascii="Times New Roman" w:hAnsi="Times New Roman"/>
                <w:color w:val="000000"/>
                <w:sz w:val="24"/>
                <w:szCs w:val="24"/>
                <w:shd w:val="solid" w:color="FFFFFF" w:fill="FFFFFF"/>
              </w:rPr>
              <w:t>невідповідностей</w:t>
            </w:r>
            <w:proofErr w:type="spellEnd"/>
            <w:r w:rsidRPr="003E29F0">
              <w:rPr>
                <w:rFonts w:ascii="Times New Roman" w:hAnsi="Times New Roman"/>
                <w:color w:val="000000"/>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BE26F3"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Замовник розглядає подані тендерні пропозиції з урахуванням </w:t>
            </w:r>
            <w:r w:rsidRPr="003E29F0">
              <w:rPr>
                <w:rFonts w:ascii="Times New Roman" w:hAnsi="Times New Roman"/>
                <w:sz w:val="24"/>
                <w:szCs w:val="24"/>
                <w:lang w:eastAsia="zh-CN"/>
              </w:rPr>
              <w:lastRenderedPageBreak/>
              <w:t xml:space="preserve">виправлення або не виправлення учасниками виявлених </w:t>
            </w:r>
            <w:proofErr w:type="spellStart"/>
            <w:r w:rsidRPr="003E29F0">
              <w:rPr>
                <w:rFonts w:ascii="Times New Roman" w:hAnsi="Times New Roman"/>
                <w:sz w:val="24"/>
                <w:szCs w:val="24"/>
                <w:lang w:eastAsia="zh-CN"/>
              </w:rPr>
              <w:t>невідповідностей</w:t>
            </w:r>
            <w:proofErr w:type="spellEnd"/>
            <w:r w:rsidRPr="003E29F0">
              <w:rPr>
                <w:rFonts w:ascii="Times New Roman" w:hAnsi="Times New Roman"/>
                <w:sz w:val="24"/>
                <w:szCs w:val="24"/>
                <w:lang w:eastAsia="zh-CN"/>
              </w:rPr>
              <w:t>.</w:t>
            </w:r>
          </w:p>
        </w:tc>
      </w:tr>
      <w:tr w:rsidR="0028795E" w:rsidRPr="003E29F0" w14:paraId="266A65E4" w14:textId="77777777">
        <w:trPr>
          <w:trHeight w:val="371"/>
          <w:jc w:val="center"/>
        </w:trPr>
        <w:tc>
          <w:tcPr>
            <w:tcW w:w="10768" w:type="dxa"/>
            <w:gridSpan w:val="3"/>
            <w:tcBorders>
              <w:top w:val="single" w:sz="4" w:space="0" w:color="00000A"/>
              <w:left w:val="single" w:sz="4" w:space="0" w:color="00000A"/>
              <w:bottom w:val="single" w:sz="4" w:space="0" w:color="00000A"/>
              <w:right w:val="single" w:sz="4" w:space="0" w:color="00000A"/>
            </w:tcBorders>
          </w:tcPr>
          <w:p w14:paraId="485CAD1F" w14:textId="77777777" w:rsidR="0028795E" w:rsidRPr="003E29F0" w:rsidRDefault="0028795E" w:rsidP="0028795E">
            <w:pPr>
              <w:widowControl w:val="0"/>
              <w:spacing w:after="0" w:line="240" w:lineRule="auto"/>
              <w:ind w:firstLine="318"/>
              <w:jc w:val="center"/>
              <w:rPr>
                <w:rFonts w:ascii="Times New Roman" w:hAnsi="Times New Roman"/>
                <w:b/>
                <w:sz w:val="24"/>
                <w:szCs w:val="24"/>
                <w:lang w:eastAsia="zh-CN"/>
              </w:rPr>
            </w:pPr>
            <w:r w:rsidRPr="003E29F0">
              <w:rPr>
                <w:rFonts w:ascii="Times New Roman" w:hAnsi="Times New Roman"/>
                <w:b/>
                <w:sz w:val="24"/>
                <w:szCs w:val="24"/>
                <w:lang w:eastAsia="zh-CN"/>
              </w:rPr>
              <w:lastRenderedPageBreak/>
              <w:t>ІV. Подання та розкриття тендерних пропозицій</w:t>
            </w:r>
          </w:p>
        </w:tc>
      </w:tr>
      <w:tr w:rsidR="0028795E" w:rsidRPr="003E29F0" w14:paraId="4BA95780"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5AD39752"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14:paraId="0261072D"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Кінцевий строк подання тендерної пропозиції</w:t>
            </w:r>
          </w:p>
        </w:tc>
        <w:tc>
          <w:tcPr>
            <w:tcW w:w="7313" w:type="dxa"/>
            <w:tcBorders>
              <w:top w:val="single" w:sz="4" w:space="0" w:color="00000A"/>
              <w:left w:val="single" w:sz="4" w:space="0" w:color="00000A"/>
              <w:bottom w:val="single" w:sz="4" w:space="0" w:color="00000A"/>
              <w:right w:val="single" w:sz="4" w:space="0" w:color="00000A"/>
            </w:tcBorders>
          </w:tcPr>
          <w:p w14:paraId="5F5CE96A" w14:textId="5EBE4F41" w:rsidR="0028795E" w:rsidRPr="003E29F0" w:rsidRDefault="0028795E" w:rsidP="0028795E">
            <w:pPr>
              <w:widowControl w:val="0"/>
              <w:spacing w:after="0" w:line="240" w:lineRule="auto"/>
              <w:jc w:val="both"/>
              <w:rPr>
                <w:rFonts w:ascii="Times New Roman" w:hAnsi="Times New Roman"/>
                <w:sz w:val="24"/>
                <w:szCs w:val="24"/>
                <w:lang w:eastAsia="ru-RU"/>
              </w:rPr>
            </w:pPr>
            <w:r w:rsidRPr="003E29F0">
              <w:rPr>
                <w:rFonts w:ascii="Times New Roman" w:hAnsi="Times New Roman"/>
                <w:sz w:val="24"/>
                <w:szCs w:val="24"/>
                <w:lang w:eastAsia="zh-CN"/>
              </w:rPr>
              <w:t xml:space="preserve">    Кінцевий строк подання тендерних пропозицій </w:t>
            </w:r>
            <w:r w:rsidRPr="003E29F0">
              <w:rPr>
                <w:rFonts w:ascii="Times New Roman" w:hAnsi="Times New Roman"/>
                <w:sz w:val="24"/>
                <w:szCs w:val="24"/>
                <w:lang w:eastAsia="ru-RU"/>
              </w:rPr>
              <w:t xml:space="preserve">– </w:t>
            </w:r>
            <w:r w:rsidR="00EB6762">
              <w:rPr>
                <w:rFonts w:ascii="Times New Roman" w:hAnsi="Times New Roman"/>
                <w:sz w:val="24"/>
                <w:szCs w:val="24"/>
                <w:lang w:eastAsia="ru-RU"/>
              </w:rPr>
              <w:t>30</w:t>
            </w:r>
            <w:r w:rsidRPr="003E29F0">
              <w:rPr>
                <w:rFonts w:ascii="Times New Roman" w:hAnsi="Times New Roman"/>
                <w:sz w:val="24"/>
                <w:szCs w:val="24"/>
                <w:lang w:eastAsia="ru-RU"/>
              </w:rPr>
              <w:t>.11.2022 до 00:00.</w:t>
            </w:r>
          </w:p>
          <w:p w14:paraId="0A737DD3"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Отримана тендерна пропозиція автоматично вноситься до реєстру.</w:t>
            </w:r>
          </w:p>
          <w:p w14:paraId="0BAECADE"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28795E" w:rsidRPr="003E29F0" w14:paraId="0AD571FA"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3A8EB3D3"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tcPr>
          <w:p w14:paraId="0F9575D4"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Дата та час розкриття тендерних пропозицій</w:t>
            </w:r>
          </w:p>
        </w:tc>
        <w:tc>
          <w:tcPr>
            <w:tcW w:w="7313" w:type="dxa"/>
            <w:tcBorders>
              <w:top w:val="single" w:sz="4" w:space="0" w:color="00000A"/>
              <w:left w:val="single" w:sz="4" w:space="0" w:color="00000A"/>
              <w:bottom w:val="single" w:sz="4" w:space="0" w:color="00000A"/>
              <w:right w:val="single" w:sz="4" w:space="0" w:color="00000A"/>
            </w:tcBorders>
          </w:tcPr>
          <w:p w14:paraId="73D60720" w14:textId="77777777" w:rsidR="0028795E" w:rsidRPr="003E29F0" w:rsidRDefault="0028795E" w:rsidP="0028795E">
            <w:pPr>
              <w:widowControl w:val="0"/>
              <w:spacing w:after="0" w:line="240" w:lineRule="auto"/>
              <w:ind w:firstLine="117"/>
              <w:jc w:val="both"/>
              <w:rPr>
                <w:rFonts w:ascii="Times New Roman" w:hAnsi="Times New Roman"/>
                <w:sz w:val="24"/>
                <w:szCs w:val="24"/>
                <w:lang w:eastAsia="zh-CN"/>
              </w:rPr>
            </w:pPr>
            <w:r w:rsidRPr="003E29F0">
              <w:rPr>
                <w:rFonts w:ascii="Times New Roman" w:hAnsi="Times New Roman"/>
                <w:sz w:val="24"/>
                <w:szCs w:val="24"/>
                <w:lang w:eastAsia="zh-CN"/>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4DC50E8"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Під час розкриття тендерних пропозицій автоматично розкривається вся інформація, зазначена в тендерній пропозиції учасника, крім інформації, зазначеної в абзаці третьому цієї частини, та формується список учасників у порядку від найнижчої до найвищої запропонованої ними ціни.</w:t>
            </w:r>
          </w:p>
          <w:p w14:paraId="4318BEE8"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w:t>
            </w:r>
          </w:p>
          <w:p w14:paraId="2760900B" w14:textId="77777777" w:rsidR="0028795E" w:rsidRPr="003E29F0" w:rsidRDefault="0028795E" w:rsidP="0028795E">
            <w:pPr>
              <w:widowControl w:val="0"/>
              <w:spacing w:after="0" w:line="240" w:lineRule="auto"/>
              <w:jc w:val="both"/>
              <w:rPr>
                <w:rFonts w:ascii="Times New Roman" w:hAnsi="Times New Roman"/>
                <w:b/>
                <w:sz w:val="24"/>
                <w:szCs w:val="24"/>
                <w:shd w:val="clear" w:color="auto" w:fill="FFFFFF"/>
                <w:lang w:eastAsia="zh-CN"/>
              </w:rPr>
            </w:pPr>
            <w:r w:rsidRPr="003E29F0">
              <w:rPr>
                <w:rFonts w:ascii="Times New Roman" w:hAnsi="Times New Roman"/>
                <w:sz w:val="24"/>
                <w:szCs w:val="24"/>
                <w:shd w:val="clear" w:color="auto" w:fill="FFFFFF"/>
                <w:lang w:eastAsia="zh-CN"/>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r w:rsidRPr="003E29F0">
              <w:rPr>
                <w:rFonts w:ascii="Times New Roman" w:hAnsi="Times New Roman"/>
                <w:b/>
                <w:sz w:val="24"/>
                <w:szCs w:val="24"/>
                <w:shd w:val="clear" w:color="auto" w:fill="FFFFFF"/>
                <w:lang w:eastAsia="zh-CN"/>
              </w:rPr>
              <w:t>.</w:t>
            </w:r>
          </w:p>
          <w:p w14:paraId="3E82AD98" w14:textId="77777777" w:rsidR="0028795E" w:rsidRPr="003E29F0" w:rsidRDefault="0028795E" w:rsidP="0028795E">
            <w:pPr>
              <w:pStyle w:val="ac"/>
              <w:spacing w:after="0" w:line="240" w:lineRule="auto"/>
              <w:ind w:firstLine="259"/>
              <w:jc w:val="both"/>
              <w:rPr>
                <w:lang w:eastAsia="zh-CN"/>
              </w:rPr>
            </w:pPr>
            <w:r w:rsidRPr="003E29F0">
              <w:rPr>
                <w:lang w:eastAsia="zh-C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64A7184" w14:textId="77777777" w:rsidR="0028795E" w:rsidRPr="003E29F0" w:rsidRDefault="0028795E" w:rsidP="0028795E">
            <w:pPr>
              <w:pStyle w:val="ac"/>
              <w:spacing w:after="0" w:line="240" w:lineRule="auto"/>
              <w:ind w:firstLine="259"/>
              <w:jc w:val="both"/>
              <w:rPr>
                <w:lang w:eastAsia="zh-CN"/>
              </w:rPr>
            </w:pPr>
            <w:r w:rsidRPr="003E29F0">
              <w:rPr>
                <w:lang w:eastAsia="zh-CN"/>
              </w:rPr>
              <w:t>Для проведення відкритих торгів із застосуванням електронного аукціону повинно бути подано не менше двох тендерних пропозицій.</w:t>
            </w:r>
          </w:p>
          <w:p w14:paraId="60F1B1DD" w14:textId="77777777" w:rsidR="0028795E" w:rsidRPr="003E29F0" w:rsidRDefault="0028795E" w:rsidP="0028795E">
            <w:pPr>
              <w:widowControl w:val="0"/>
              <w:spacing w:after="0" w:line="240" w:lineRule="auto"/>
              <w:ind w:firstLine="259"/>
              <w:jc w:val="both"/>
              <w:rPr>
                <w:rFonts w:ascii="Times New Roman" w:hAnsi="Times New Roman"/>
                <w:sz w:val="24"/>
                <w:szCs w:val="24"/>
                <w:lang w:eastAsia="zh-CN"/>
              </w:rPr>
            </w:pPr>
            <w:r w:rsidRPr="003E29F0">
              <w:rPr>
                <w:rFonts w:ascii="Times New Roman" w:hAnsi="Times New Roman"/>
                <w:sz w:val="24"/>
                <w:szCs w:val="24"/>
                <w:lang w:eastAsia="zh-CN"/>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3414E1E" w14:textId="77777777" w:rsidR="0028795E" w:rsidRPr="003E29F0" w:rsidRDefault="0028795E" w:rsidP="0028795E">
            <w:pPr>
              <w:widowControl w:val="0"/>
              <w:spacing w:after="0" w:line="240" w:lineRule="auto"/>
              <w:jc w:val="both"/>
              <w:rPr>
                <w:rFonts w:ascii="Times New Roman" w:hAnsi="Times New Roman"/>
                <w:b/>
                <w:sz w:val="24"/>
                <w:szCs w:val="24"/>
                <w:shd w:val="clear" w:color="auto" w:fill="FFFFFF"/>
                <w:lang w:eastAsia="zh-CN"/>
              </w:rPr>
            </w:pPr>
            <w:r w:rsidRPr="003E29F0">
              <w:rPr>
                <w:rFonts w:ascii="Times New Roman" w:hAnsi="Times New Roman"/>
                <w:sz w:val="24"/>
                <w:szCs w:val="24"/>
                <w:shd w:val="clear" w:color="auto" w:fill="FFFFFF"/>
                <w:lang w:eastAsia="zh-CN"/>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r w:rsidRPr="003E29F0">
              <w:rPr>
                <w:rFonts w:ascii="Times New Roman" w:hAnsi="Times New Roman"/>
                <w:b/>
                <w:sz w:val="24"/>
                <w:szCs w:val="24"/>
                <w:shd w:val="clear" w:color="auto" w:fill="FFFFFF"/>
                <w:lang w:eastAsia="zh-CN"/>
              </w:rPr>
              <w:t>.</w:t>
            </w:r>
          </w:p>
          <w:p w14:paraId="6B5E9EC7" w14:textId="77777777" w:rsidR="0028795E" w:rsidRPr="003E29F0" w:rsidRDefault="0028795E" w:rsidP="0028795E">
            <w:pPr>
              <w:widowControl w:val="0"/>
              <w:spacing w:after="0" w:line="240" w:lineRule="auto"/>
              <w:ind w:firstLine="259"/>
              <w:jc w:val="both"/>
              <w:rPr>
                <w:rFonts w:ascii="Times New Roman" w:hAnsi="Times New Roman"/>
                <w:sz w:val="24"/>
                <w:szCs w:val="24"/>
                <w:lang w:eastAsia="zh-CN"/>
              </w:rPr>
            </w:pPr>
            <w:r w:rsidRPr="003E29F0">
              <w:rPr>
                <w:rFonts w:ascii="Times New Roman" w:hAnsi="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FE15E1" w14:textId="77777777" w:rsidR="0028795E" w:rsidRPr="003E29F0" w:rsidRDefault="0028795E" w:rsidP="0028795E">
            <w:pPr>
              <w:widowControl w:val="0"/>
              <w:spacing w:after="0" w:line="240" w:lineRule="auto"/>
              <w:ind w:firstLine="259"/>
              <w:jc w:val="both"/>
              <w:rPr>
                <w:rFonts w:ascii="Times New Roman" w:hAnsi="Times New Roman"/>
                <w:sz w:val="24"/>
                <w:szCs w:val="24"/>
                <w:lang w:eastAsia="zh-CN"/>
              </w:rPr>
            </w:pPr>
            <w:r w:rsidRPr="003E29F0">
              <w:rPr>
                <w:rFonts w:ascii="Times New Roman" w:hAnsi="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3E29F0">
              <w:rPr>
                <w:rFonts w:ascii="Times New Roman" w:hAnsi="Times New Roman"/>
                <w:sz w:val="24"/>
                <w:szCs w:val="24"/>
                <w:lang w:eastAsia="zh-CN"/>
              </w:rPr>
              <w:lastRenderedPageBreak/>
              <w:t>оприлюднює повідомлення в електронній системі закупівель протягом одного дня з дня прийняття відповідного рішення.</w:t>
            </w:r>
          </w:p>
          <w:p w14:paraId="599A2DA1" w14:textId="77777777" w:rsidR="0028795E" w:rsidRPr="003E29F0" w:rsidRDefault="0028795E" w:rsidP="0028795E">
            <w:pPr>
              <w:widowControl w:val="0"/>
              <w:spacing w:after="0" w:line="240" w:lineRule="auto"/>
              <w:jc w:val="both"/>
              <w:rPr>
                <w:rFonts w:ascii="Times New Roman" w:hAnsi="Times New Roman"/>
                <w:sz w:val="24"/>
                <w:szCs w:val="24"/>
                <w:lang w:eastAsia="zh-CN"/>
              </w:rPr>
            </w:pPr>
          </w:p>
        </w:tc>
      </w:tr>
      <w:tr w:rsidR="0028795E" w:rsidRPr="003E29F0" w14:paraId="54032B1B" w14:textId="77777777">
        <w:trPr>
          <w:trHeight w:val="362"/>
          <w:jc w:val="center"/>
        </w:trPr>
        <w:tc>
          <w:tcPr>
            <w:tcW w:w="10768" w:type="dxa"/>
            <w:gridSpan w:val="3"/>
            <w:tcBorders>
              <w:top w:val="single" w:sz="4" w:space="0" w:color="00000A"/>
              <w:left w:val="single" w:sz="4" w:space="0" w:color="00000A"/>
              <w:bottom w:val="single" w:sz="4" w:space="0" w:color="00000A"/>
              <w:right w:val="single" w:sz="4" w:space="0" w:color="00000A"/>
            </w:tcBorders>
          </w:tcPr>
          <w:p w14:paraId="39823A4B" w14:textId="77777777" w:rsidR="0028795E" w:rsidRPr="003E29F0" w:rsidRDefault="0028795E" w:rsidP="0028795E">
            <w:pPr>
              <w:widowControl w:val="0"/>
              <w:spacing w:after="0" w:line="240" w:lineRule="auto"/>
              <w:ind w:firstLine="318"/>
              <w:jc w:val="center"/>
              <w:rPr>
                <w:rFonts w:ascii="Times New Roman" w:hAnsi="Times New Roman"/>
                <w:b/>
                <w:sz w:val="24"/>
                <w:szCs w:val="24"/>
                <w:lang w:eastAsia="zh-CN"/>
              </w:rPr>
            </w:pPr>
            <w:r w:rsidRPr="003E29F0">
              <w:rPr>
                <w:rFonts w:ascii="Times New Roman" w:hAnsi="Times New Roman"/>
                <w:b/>
                <w:sz w:val="24"/>
                <w:szCs w:val="24"/>
                <w:lang w:eastAsia="zh-CN"/>
              </w:rPr>
              <w:lastRenderedPageBreak/>
              <w:t>V. Оцінка тендерної пропозиції</w:t>
            </w:r>
          </w:p>
        </w:tc>
      </w:tr>
      <w:tr w:rsidR="0028795E" w:rsidRPr="003E29F0" w14:paraId="2A2797D3"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18999F2D"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1</w:t>
            </w:r>
          </w:p>
        </w:tc>
        <w:tc>
          <w:tcPr>
            <w:tcW w:w="2720" w:type="dxa"/>
            <w:tcBorders>
              <w:top w:val="single" w:sz="4" w:space="0" w:color="00000A"/>
              <w:left w:val="single" w:sz="4" w:space="0" w:color="00000A"/>
              <w:bottom w:val="single" w:sz="4" w:space="0" w:color="00000A"/>
              <w:right w:val="single" w:sz="4" w:space="0" w:color="00000A"/>
            </w:tcBorders>
          </w:tcPr>
          <w:p w14:paraId="587C3832"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Перелік критеріїв/ методика оцінки тендерної пропозиції</w:t>
            </w:r>
          </w:p>
        </w:tc>
        <w:tc>
          <w:tcPr>
            <w:tcW w:w="7313" w:type="dxa"/>
            <w:tcBorders>
              <w:top w:val="single" w:sz="4" w:space="0" w:color="00000A"/>
              <w:left w:val="single" w:sz="4" w:space="0" w:color="00000A"/>
              <w:bottom w:val="single" w:sz="4" w:space="0" w:color="00000A"/>
              <w:right w:val="single" w:sz="4" w:space="0" w:color="00000A"/>
            </w:tcBorders>
          </w:tcPr>
          <w:p w14:paraId="3084AE81"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276A9F"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Єдиним критерієм оцінки для визначення найбільш економічно вигідної тендерної пропозиції є ціна тендерної пропозиції учасника. Учасники у тендерній пропозиції надають свою пропозицію з урахуванням ПДВ або без ПДВ у разі коли суб’єкт господарювання звільнений від сплати ПДВ згідно з чинним законодавством України.</w:t>
            </w:r>
          </w:p>
          <w:p w14:paraId="1C3234D9"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D222FA4"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38A7302"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16AD1B1"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Обґрунтування аномально низької тендерної пропозиції може містити інформацію про:</w:t>
            </w:r>
          </w:p>
          <w:p w14:paraId="59FB5575"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0A4166"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7B9C02"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3) отримання учасником державної допомоги згідно із законодавством.</w:t>
            </w:r>
          </w:p>
          <w:p w14:paraId="1F1CA3D0"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8C5270C"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2E77D1F3" w14:textId="77777777" w:rsidR="0028795E" w:rsidRPr="003E29F0" w:rsidRDefault="0028795E" w:rsidP="0028795E">
            <w:pPr>
              <w:widowControl w:val="0"/>
              <w:spacing w:after="0" w:line="240" w:lineRule="auto"/>
              <w:ind w:firstLine="192"/>
              <w:jc w:val="both"/>
              <w:rPr>
                <w:rFonts w:ascii="Times New Roman" w:hAnsi="Times New Roman"/>
                <w:sz w:val="24"/>
                <w:szCs w:val="24"/>
                <w:lang w:eastAsia="zh-CN"/>
              </w:rPr>
            </w:pPr>
            <w:r w:rsidRPr="003E29F0">
              <w:rPr>
                <w:rFonts w:ascii="Times New Roman" w:hAnsi="Times New Roman"/>
                <w:sz w:val="24"/>
                <w:szCs w:val="24"/>
                <w:lang w:eastAsia="zh-CN"/>
              </w:rPr>
              <w:t xml:space="preserve">Якщо була подана одна тендерна пропозиція, електронна система </w:t>
            </w:r>
            <w:r w:rsidRPr="003E29F0">
              <w:rPr>
                <w:rFonts w:ascii="Times New Roman" w:hAnsi="Times New Roman"/>
                <w:sz w:val="24"/>
                <w:szCs w:val="24"/>
                <w:lang w:eastAsia="zh-CN"/>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BE21E8" w14:textId="77777777" w:rsidR="0028795E" w:rsidRPr="003E29F0" w:rsidRDefault="0028795E" w:rsidP="0028795E">
            <w:pPr>
              <w:widowControl w:val="0"/>
              <w:spacing w:after="0" w:line="240" w:lineRule="auto"/>
              <w:jc w:val="both"/>
              <w:rPr>
                <w:lang w:eastAsia="zh-CN"/>
              </w:rPr>
            </w:pPr>
            <w:r w:rsidRPr="003E29F0">
              <w:rPr>
                <w:rFonts w:ascii="Times New Roman" w:hAnsi="Times New Roman"/>
                <w:sz w:val="24"/>
                <w:szCs w:val="24"/>
                <w:lang w:eastAsia="zh-C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28795E" w:rsidRPr="003E29F0" w14:paraId="3A3AF25A" w14:textId="77777777">
        <w:trPr>
          <w:trHeight w:val="136"/>
          <w:jc w:val="center"/>
        </w:trPr>
        <w:tc>
          <w:tcPr>
            <w:tcW w:w="735" w:type="dxa"/>
            <w:tcBorders>
              <w:top w:val="single" w:sz="4" w:space="0" w:color="00000A"/>
              <w:left w:val="single" w:sz="4" w:space="0" w:color="00000A"/>
              <w:bottom w:val="single" w:sz="4" w:space="0" w:color="00000A"/>
              <w:right w:val="single" w:sz="4" w:space="0" w:color="00000A"/>
            </w:tcBorders>
          </w:tcPr>
          <w:p w14:paraId="4BF84BA0"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2</w:t>
            </w:r>
          </w:p>
        </w:tc>
        <w:tc>
          <w:tcPr>
            <w:tcW w:w="2720" w:type="dxa"/>
            <w:tcBorders>
              <w:top w:val="single" w:sz="4" w:space="0" w:color="00000A"/>
              <w:left w:val="single" w:sz="4" w:space="0" w:color="00000A"/>
              <w:bottom w:val="single" w:sz="4" w:space="0" w:color="00000A"/>
              <w:right w:val="single" w:sz="4" w:space="0" w:color="00000A"/>
            </w:tcBorders>
          </w:tcPr>
          <w:p w14:paraId="0F7A0807"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Інша інформація</w:t>
            </w:r>
          </w:p>
        </w:tc>
        <w:tc>
          <w:tcPr>
            <w:tcW w:w="7313" w:type="dxa"/>
            <w:tcBorders>
              <w:top w:val="single" w:sz="4" w:space="0" w:color="00000A"/>
              <w:left w:val="single" w:sz="4" w:space="0" w:color="00000A"/>
              <w:bottom w:val="single" w:sz="4" w:space="0" w:color="00000A"/>
              <w:right w:val="single" w:sz="4" w:space="0" w:color="00000A"/>
            </w:tcBorders>
          </w:tcPr>
          <w:p w14:paraId="5792B248" w14:textId="77777777" w:rsidR="0028795E" w:rsidRPr="003E29F0" w:rsidRDefault="0028795E" w:rsidP="0028795E">
            <w:pPr>
              <w:widowControl w:val="0"/>
              <w:spacing w:after="0" w:line="240" w:lineRule="auto"/>
              <w:ind w:right="15"/>
              <w:jc w:val="both"/>
              <w:textAlignment w:val="baseline"/>
              <w:rPr>
                <w:rFonts w:ascii="Times New Roman" w:hAnsi="Times New Roman"/>
                <w:sz w:val="24"/>
                <w:szCs w:val="24"/>
                <w:lang w:eastAsia="ru-RU" w:bidi="hi-IN"/>
              </w:rPr>
            </w:pPr>
            <w:r w:rsidRPr="003E29F0">
              <w:rPr>
                <w:lang w:eastAsia="ru-RU" w:bidi="hi-IN"/>
              </w:rPr>
              <w:t xml:space="preserve">  </w:t>
            </w:r>
            <w:r w:rsidRPr="003E29F0">
              <w:rPr>
                <w:rFonts w:ascii="Times New Roman" w:hAnsi="Times New Roman"/>
                <w:sz w:val="24"/>
                <w:szCs w:val="24"/>
                <w:lang w:eastAsia="ru-RU" w:bidi="hi-IN"/>
              </w:rPr>
              <w:t>Ціна пропозиції.</w:t>
            </w:r>
          </w:p>
          <w:p w14:paraId="31CE67C6"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w:t>
            </w:r>
          </w:p>
          <w:p w14:paraId="566FD4D2"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При формуванні ціни тендерної пропозиції слід врахувати вимоги Розділу V «Податок на додану вартість» Податкового кодексу України.</w:t>
            </w:r>
          </w:p>
          <w:p w14:paraId="1B44577B"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27DCBF56"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14:paraId="5AA4FBD1"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Учасник самостійно відповідає за одержання всіх необхідних дозволів, </w:t>
            </w:r>
            <w:proofErr w:type="spellStart"/>
            <w:r w:rsidRPr="003E29F0">
              <w:rPr>
                <w:rFonts w:ascii="Times New Roman" w:hAnsi="Times New Roman"/>
                <w:sz w:val="24"/>
                <w:szCs w:val="24"/>
                <w:lang w:eastAsia="ru-RU" w:bidi="hi-IN"/>
              </w:rPr>
              <w:t>свідоцтв</w:t>
            </w:r>
            <w:proofErr w:type="spellEnd"/>
            <w:r w:rsidRPr="003E29F0">
              <w:rPr>
                <w:rFonts w:ascii="Times New Roman" w:hAnsi="Times New Roman"/>
                <w:sz w:val="24"/>
                <w:szCs w:val="24"/>
                <w:lang w:eastAsia="ru-RU" w:bidi="hi-IN"/>
              </w:rPr>
              <w:t xml:space="preserve"> та ліцензій у разі необхідності відповідно до чинного законодавства України.</w:t>
            </w:r>
          </w:p>
          <w:p w14:paraId="065D55E6"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45B50B48"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7EA1DF" w14:textId="77777777" w:rsidR="0028795E" w:rsidRPr="003E29F0" w:rsidRDefault="0028795E" w:rsidP="0028795E">
            <w:pPr>
              <w:widowControl w:val="0"/>
              <w:spacing w:after="0" w:line="240" w:lineRule="auto"/>
              <w:ind w:left="-32"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відповідно до п. 1-3 ч. 14 ст.29 Закону.</w:t>
            </w:r>
          </w:p>
          <w:p w14:paraId="0E14C440" w14:textId="77777777" w:rsidR="0028795E" w:rsidRPr="003E29F0" w:rsidRDefault="0028795E" w:rsidP="0028795E">
            <w:pPr>
              <w:pStyle w:val="ac"/>
              <w:spacing w:after="0" w:line="240" w:lineRule="auto"/>
              <w:jc w:val="both"/>
              <w:rPr>
                <w:lang w:eastAsia="ru-RU" w:bidi="hi-IN"/>
              </w:rPr>
            </w:pPr>
            <w:r w:rsidRPr="003E29F0">
              <w:rPr>
                <w:lang w:eastAsia="ru-RU" w:bidi="hi-IN"/>
              </w:rPr>
              <w:t xml:space="preserve">Ціна тендерної пропозиції </w:t>
            </w:r>
            <w:r w:rsidRPr="003E29F0">
              <w:rPr>
                <w:u w:val="single"/>
                <w:lang w:eastAsia="ru-RU" w:bidi="hi-IN"/>
              </w:rPr>
              <w:t>не може перевищувати</w:t>
            </w:r>
            <w:r w:rsidRPr="003E29F0">
              <w:rPr>
                <w:lang w:eastAsia="ru-RU" w:bidi="hi-IN"/>
              </w:rPr>
              <w:t xml:space="preserve"> очікувану вартість предмета закупівлі, зазначену в оголошенні про проведення відкритих торгів.</w:t>
            </w:r>
          </w:p>
          <w:p w14:paraId="4DB995BA" w14:textId="77777777" w:rsidR="0028795E" w:rsidRPr="003E29F0" w:rsidRDefault="0028795E" w:rsidP="0028795E">
            <w:pPr>
              <w:widowControl w:val="0"/>
              <w:spacing w:after="0" w:line="240" w:lineRule="auto"/>
              <w:ind w:right="15"/>
              <w:jc w:val="both"/>
              <w:textAlignment w:val="baseline"/>
              <w:rPr>
                <w:rFonts w:ascii="Times New Roman" w:hAnsi="Times New Roman"/>
                <w:color w:val="000000"/>
                <w:sz w:val="24"/>
                <w:szCs w:val="24"/>
                <w:lang w:eastAsia="ru-RU" w:bidi="hi-IN"/>
              </w:rPr>
            </w:pPr>
            <w:r w:rsidRPr="003E29F0">
              <w:rPr>
                <w:rFonts w:ascii="Times New Roman" w:hAnsi="Times New Roman"/>
                <w:sz w:val="24"/>
                <w:szCs w:val="24"/>
                <w:lang w:eastAsia="ru-RU" w:bidi="hi-IN"/>
              </w:rPr>
              <w:t xml:space="preserve">     </w:t>
            </w:r>
            <w:r w:rsidRPr="003E29F0">
              <w:rPr>
                <w:rFonts w:ascii="Times New Roman" w:hAnsi="Times New Roman"/>
                <w:color w:val="000000"/>
                <w:sz w:val="24"/>
                <w:szCs w:val="24"/>
                <w:lang w:eastAsia="ru-RU" w:bidi="hi-IN"/>
              </w:rPr>
              <w:t xml:space="preserve">Учасник для підтвердження повноважень щодо підпису договору за результатами процедури закупівлі у складі пропозиції має надати наступні документи: </w:t>
            </w:r>
          </w:p>
          <w:p w14:paraId="63B1EF8A" w14:textId="77777777" w:rsidR="0028795E" w:rsidRPr="003E29F0" w:rsidRDefault="0028795E" w:rsidP="0028795E">
            <w:pPr>
              <w:widowControl w:val="0"/>
              <w:spacing w:after="0" w:line="240" w:lineRule="auto"/>
              <w:ind w:right="15" w:firstLine="334"/>
              <w:jc w:val="both"/>
              <w:textAlignment w:val="baseline"/>
              <w:rPr>
                <w:rFonts w:ascii="Times New Roman" w:hAnsi="Times New Roman"/>
                <w:color w:val="000000"/>
                <w:sz w:val="24"/>
                <w:szCs w:val="24"/>
                <w:lang w:eastAsia="ru-RU" w:bidi="hi-IN"/>
              </w:rPr>
            </w:pPr>
            <w:r w:rsidRPr="003E29F0">
              <w:rPr>
                <w:rFonts w:ascii="Times New Roman" w:hAnsi="Times New Roman"/>
                <w:color w:val="000000"/>
                <w:sz w:val="24"/>
                <w:szCs w:val="24"/>
                <w:lang w:eastAsia="ru-RU" w:bidi="hi-IN"/>
              </w:rPr>
              <w:t xml:space="preserve">Інформаційну довідку, складену в довільній формі, про </w:t>
            </w:r>
            <w:r w:rsidRPr="003E29F0">
              <w:rPr>
                <w:rFonts w:ascii="Times New Roman" w:hAnsi="Times New Roman"/>
                <w:color w:val="000000"/>
                <w:sz w:val="24"/>
                <w:szCs w:val="24"/>
                <w:lang w:eastAsia="ru-RU" w:bidi="hi-IN"/>
              </w:rPr>
              <w:lastRenderedPageBreak/>
              <w:t xml:space="preserve">уповноважену особу учасника на підписання договору за результатами процедури закупівлі. </w:t>
            </w:r>
          </w:p>
          <w:p w14:paraId="3C3F5B59" w14:textId="77777777" w:rsidR="0028795E" w:rsidRPr="003E29F0" w:rsidRDefault="0028795E" w:rsidP="0028795E">
            <w:pPr>
              <w:widowControl w:val="0"/>
              <w:spacing w:after="0" w:line="240" w:lineRule="auto"/>
              <w:ind w:right="15"/>
              <w:jc w:val="both"/>
              <w:textAlignment w:val="baseline"/>
              <w:rPr>
                <w:rFonts w:ascii="Times New Roman" w:hAnsi="Times New Roman"/>
                <w:color w:val="000000"/>
                <w:sz w:val="24"/>
                <w:szCs w:val="24"/>
                <w:lang w:eastAsia="ru-RU" w:bidi="hi-IN"/>
              </w:rPr>
            </w:pPr>
            <w:r w:rsidRPr="003E29F0">
              <w:rPr>
                <w:rFonts w:ascii="Times New Roman" w:hAnsi="Times New Roman"/>
                <w:color w:val="000000"/>
                <w:sz w:val="24"/>
                <w:szCs w:val="24"/>
                <w:lang w:eastAsia="ru-RU" w:bidi="hi-IN"/>
              </w:rPr>
              <w:t xml:space="preserve">    До вищезазначеної довідки необхідно надати: копію паспорту, сторінки 1 – 6 та місце проживання (сторінки 5-6 надаються у разі наявності будь-якої інформації / фото),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щодо реєстрації місця проживання; або копію іншого документа, який посвідчує особу, передбаченого чинним законодавством України, особи, що буде підписувати договір.</w:t>
            </w:r>
          </w:p>
          <w:p w14:paraId="65A0337B" w14:textId="77777777" w:rsidR="0028795E" w:rsidRPr="003E29F0" w:rsidRDefault="0028795E" w:rsidP="0028795E">
            <w:pPr>
              <w:widowControl w:val="0"/>
              <w:spacing w:after="0" w:line="240" w:lineRule="auto"/>
              <w:ind w:right="15"/>
              <w:jc w:val="both"/>
              <w:textAlignment w:val="baseline"/>
              <w:rPr>
                <w:rFonts w:ascii="Times New Roman" w:hAnsi="Times New Roman"/>
                <w:sz w:val="24"/>
                <w:szCs w:val="24"/>
                <w:lang w:eastAsia="ru-RU" w:bidi="hi-IN"/>
              </w:rPr>
            </w:pPr>
            <w:r w:rsidRPr="003E29F0">
              <w:rPr>
                <w:rFonts w:ascii="Times New Roman" w:hAnsi="Times New Roman"/>
                <w:color w:val="000000"/>
                <w:sz w:val="24"/>
                <w:szCs w:val="24"/>
                <w:lang w:eastAsia="ru-RU" w:bidi="hi-IN"/>
              </w:rPr>
              <w:t xml:space="preserve">     Довідку складену в довільній</w:t>
            </w:r>
            <w:r w:rsidRPr="003E29F0">
              <w:rPr>
                <w:rFonts w:ascii="Times New Roman" w:hAnsi="Times New Roman"/>
                <w:sz w:val="24"/>
                <w:szCs w:val="24"/>
                <w:lang w:eastAsia="ru-RU" w:bidi="hi-IN"/>
              </w:rPr>
              <w:t xml:space="preserve">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sidRPr="003E29F0">
              <w:rPr>
                <w:rFonts w:ascii="Times New Roman" w:hAnsi="Times New Roman"/>
                <w:sz w:val="24"/>
                <w:szCs w:val="24"/>
                <w:lang w:eastAsia="ru-RU" w:bidi="hi-IN"/>
              </w:rPr>
              <w:t>т.ч</w:t>
            </w:r>
            <w:proofErr w:type="spellEnd"/>
            <w:r w:rsidRPr="003E29F0">
              <w:rPr>
                <w:rFonts w:ascii="Times New Roman" w:hAnsi="Times New Roman"/>
                <w:sz w:val="24"/>
                <w:szCs w:val="24"/>
                <w:lang w:eastAsia="ru-RU" w:bidi="hi-IN"/>
              </w:rPr>
              <w:t>. збирання, зберігання і поширення, включаючи оприлюднення на веб-порталі Уповноваженого органу «</w:t>
            </w:r>
            <w:proofErr w:type="spellStart"/>
            <w:r w:rsidRPr="003E29F0">
              <w:rPr>
                <w:rFonts w:ascii="Times New Roman" w:hAnsi="Times New Roman"/>
                <w:sz w:val="24"/>
                <w:szCs w:val="24"/>
                <w:lang w:eastAsia="ru-RU" w:bidi="hi-IN"/>
              </w:rPr>
              <w:t>Прозорро</w:t>
            </w:r>
            <w:proofErr w:type="spellEnd"/>
            <w:r w:rsidRPr="003E29F0">
              <w:rPr>
                <w:rFonts w:ascii="Times New Roman" w:hAnsi="Times New Roman"/>
                <w:sz w:val="24"/>
                <w:szCs w:val="24"/>
                <w:lang w:eastAsia="ru-RU" w:bidi="hi-IN"/>
              </w:rPr>
              <w:t>» – prozorro.gov.ua.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DE3E0D5" w14:textId="43783E6A" w:rsidR="0028795E" w:rsidRPr="003E29F0" w:rsidRDefault="0028795E" w:rsidP="0028795E">
            <w:pPr>
              <w:widowControl w:val="0"/>
              <w:spacing w:after="0" w:line="240" w:lineRule="auto"/>
              <w:ind w:right="15" w:firstLine="259"/>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351B7A" w14:textId="1B77386C" w:rsidR="0028795E" w:rsidRPr="003E29F0" w:rsidRDefault="0028795E" w:rsidP="0028795E">
            <w:pPr>
              <w:widowControl w:val="0"/>
              <w:spacing w:after="0" w:line="240" w:lineRule="auto"/>
              <w:ind w:right="15"/>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 xml:space="preserve">     Довідку,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226BF7D5" w14:textId="77777777" w:rsidR="0028795E" w:rsidRPr="003E29F0" w:rsidRDefault="0028795E" w:rsidP="0028795E">
            <w:pPr>
              <w:pStyle w:val="ac"/>
              <w:spacing w:after="0" w:line="240" w:lineRule="auto"/>
              <w:ind w:firstLine="117"/>
              <w:jc w:val="both"/>
            </w:pPr>
            <w:r w:rsidRPr="003E29F0">
              <w:rPr>
                <w:lang w:eastAsia="ru-RU" w:bidi="hi-IN"/>
              </w:rPr>
              <w:t xml:space="preserve">    </w:t>
            </w:r>
            <w:r w:rsidRPr="003E29F0">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E29F0">
              <w:t>бенефіціарним</w:t>
            </w:r>
            <w:proofErr w:type="spellEnd"/>
            <w:r w:rsidRPr="003E29F0">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3E29F0">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30F580F" w14:textId="1037FB57" w:rsidR="0028795E" w:rsidRPr="003E29F0" w:rsidRDefault="0028795E" w:rsidP="0028795E">
            <w:pPr>
              <w:pStyle w:val="ac"/>
              <w:spacing w:after="0" w:line="240" w:lineRule="auto"/>
              <w:ind w:firstLine="400"/>
              <w:jc w:val="both"/>
            </w:pPr>
            <w:r w:rsidRPr="003E29F0">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E29F0">
              <w:t>бенефіціарним</w:t>
            </w:r>
            <w:proofErr w:type="spellEnd"/>
            <w:r w:rsidRPr="003E29F0">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E29F0">
              <w:t>бенефіціарним</w:t>
            </w:r>
            <w:proofErr w:type="spellEnd"/>
            <w:r w:rsidRPr="003E29F0">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EB1FB56" w14:textId="77777777" w:rsidR="0028795E" w:rsidRPr="003E29F0" w:rsidRDefault="0028795E" w:rsidP="0028795E">
            <w:pPr>
              <w:pStyle w:val="ac"/>
              <w:spacing w:after="0" w:line="240" w:lineRule="auto"/>
              <w:ind w:firstLine="259"/>
              <w:jc w:val="both"/>
            </w:pPr>
            <w:r w:rsidRPr="003E29F0">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w:t>
            </w:r>
            <w:r w:rsidRPr="003E29F0">
              <w:lastRenderedPageBreak/>
              <w:t>податкової адреси на іншу територію України видане уповноваженим на це органом. </w:t>
            </w:r>
          </w:p>
          <w:p w14:paraId="2D03DB73" w14:textId="77777777" w:rsidR="0028795E" w:rsidRPr="003E29F0" w:rsidRDefault="0028795E" w:rsidP="0028795E">
            <w:pPr>
              <w:pStyle w:val="ac"/>
              <w:spacing w:after="0" w:line="240" w:lineRule="auto"/>
              <w:ind w:firstLine="259"/>
              <w:jc w:val="both"/>
            </w:pPr>
            <w:r w:rsidRPr="003E29F0">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8069004" w14:textId="77777777" w:rsidR="0028795E" w:rsidRPr="003E29F0" w:rsidRDefault="0028795E" w:rsidP="0028795E">
            <w:pPr>
              <w:pStyle w:val="ac"/>
              <w:spacing w:after="0" w:line="240" w:lineRule="auto"/>
              <w:ind w:firstLine="259"/>
              <w:jc w:val="both"/>
            </w:pPr>
            <w:r w:rsidRPr="003E29F0">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ECF96A2" w14:textId="77777777" w:rsidR="0028795E" w:rsidRPr="003E29F0" w:rsidRDefault="0028795E" w:rsidP="0028795E">
            <w:pPr>
              <w:pStyle w:val="ac"/>
              <w:spacing w:after="0" w:line="240" w:lineRule="auto"/>
              <w:ind w:firstLine="259"/>
              <w:jc w:val="both"/>
            </w:pPr>
            <w:r w:rsidRPr="003E29F0">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29F0">
              <w:t>невідповідностей</w:t>
            </w:r>
            <w:proofErr w:type="spellEnd"/>
            <w:r w:rsidRPr="003E29F0">
              <w:t xml:space="preserve"> в електронній системі закупівель.</w:t>
            </w:r>
          </w:p>
          <w:p w14:paraId="7CD2B2FE" w14:textId="77777777" w:rsidR="0028795E" w:rsidRPr="003E29F0" w:rsidRDefault="0028795E" w:rsidP="0028795E">
            <w:pPr>
              <w:pStyle w:val="ac"/>
              <w:spacing w:after="0" w:line="240" w:lineRule="auto"/>
              <w:ind w:firstLine="259"/>
              <w:jc w:val="both"/>
            </w:pPr>
            <w:r w:rsidRPr="003E29F0">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A29BB13" w14:textId="77777777" w:rsidR="0028795E" w:rsidRPr="003E29F0" w:rsidRDefault="0028795E" w:rsidP="0028795E">
            <w:pPr>
              <w:pStyle w:val="ac"/>
              <w:spacing w:after="0" w:line="240" w:lineRule="auto"/>
              <w:ind w:firstLine="259"/>
              <w:jc w:val="both"/>
            </w:pPr>
            <w:r w:rsidRPr="003E29F0">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FAAB08" w14:textId="77777777" w:rsidR="0028795E" w:rsidRPr="003E29F0" w:rsidRDefault="0028795E" w:rsidP="0028795E">
            <w:pPr>
              <w:pStyle w:val="ac"/>
              <w:spacing w:after="0" w:line="240" w:lineRule="auto"/>
              <w:ind w:firstLine="259"/>
              <w:jc w:val="both"/>
            </w:pPr>
            <w:r w:rsidRPr="003E29F0">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29F0">
              <w:t>невідповідностей</w:t>
            </w:r>
            <w:proofErr w:type="spellEnd"/>
            <w:r w:rsidRPr="003E29F0">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8037A9" w14:textId="77777777" w:rsidR="0028795E" w:rsidRPr="003E29F0" w:rsidRDefault="0028795E" w:rsidP="0028795E">
            <w:pPr>
              <w:pStyle w:val="ac"/>
              <w:spacing w:after="0" w:line="240" w:lineRule="auto"/>
              <w:jc w:val="both"/>
            </w:pPr>
            <w:r w:rsidRPr="003E29F0">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w:t>
            </w:r>
            <w:r w:rsidRPr="003E29F0">
              <w:lastRenderedPageBreak/>
              <w:t>інформації, що є суттєвою при визначенні результатів процедури закупівлі, замовник відхиляє тендерну пропозицію такого учасника.</w:t>
            </w:r>
          </w:p>
          <w:p w14:paraId="05E41BA6" w14:textId="77777777" w:rsidR="0028795E" w:rsidRPr="003E29F0" w:rsidRDefault="0028795E" w:rsidP="0028795E">
            <w:pPr>
              <w:widowControl w:val="0"/>
              <w:spacing w:after="0" w:line="240" w:lineRule="auto"/>
              <w:ind w:left="-32" w:right="15" w:firstLine="291"/>
              <w:jc w:val="both"/>
              <w:textAlignment w:val="baseline"/>
              <w:rPr>
                <w:rFonts w:ascii="Times New Roman" w:hAnsi="Times New Roman"/>
                <w:sz w:val="24"/>
                <w:szCs w:val="24"/>
                <w:lang w:eastAsia="ru-RU" w:bidi="hi-IN"/>
              </w:rPr>
            </w:pPr>
            <w:r w:rsidRPr="003E29F0">
              <w:rPr>
                <w:rFonts w:ascii="Times New Roman" w:hAnsi="Times New Roman"/>
                <w:sz w:val="24"/>
                <w:szCs w:val="24"/>
                <w:lang w:eastAsia="ru-RU"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056D33" w14:textId="77777777" w:rsidR="0028795E" w:rsidRPr="003E29F0" w:rsidRDefault="0028795E" w:rsidP="0028795E">
            <w:pPr>
              <w:widowControl w:val="0"/>
              <w:spacing w:after="0" w:line="240" w:lineRule="auto"/>
              <w:ind w:left="-32" w:right="15" w:firstLine="291"/>
              <w:jc w:val="both"/>
              <w:rPr>
                <w:rFonts w:ascii="Times New Roman" w:hAnsi="Times New Roman"/>
                <w:sz w:val="24"/>
                <w:szCs w:val="24"/>
                <w:lang w:eastAsia="ru-RU" w:bidi="hi-IN"/>
              </w:rPr>
            </w:pPr>
            <w:r w:rsidRPr="003E29F0">
              <w:rPr>
                <w:rFonts w:ascii="Times New Roman" w:hAnsi="Times New Roman"/>
                <w:sz w:val="24"/>
                <w:szCs w:val="24"/>
                <w:lang w:eastAsia="ru-RU" w:bidi="hi-IN"/>
              </w:rPr>
              <w:t>За підроблення документів Учасник торгів несе кримінальну відповідальність згідно статті 358 Кримінального Кодексу України. Учасник надає лист-гарантію щодо достовірності наданої у складі тендерної пропозиції інформації та документів та розуміння свої відповідальності згідно з нормами чинного законодавства України.</w:t>
            </w:r>
          </w:p>
        </w:tc>
      </w:tr>
      <w:tr w:rsidR="0028795E" w:rsidRPr="003E29F0" w14:paraId="61100455" w14:textId="77777777">
        <w:trPr>
          <w:trHeight w:val="346"/>
          <w:jc w:val="center"/>
        </w:trPr>
        <w:tc>
          <w:tcPr>
            <w:tcW w:w="735" w:type="dxa"/>
            <w:tcBorders>
              <w:top w:val="single" w:sz="4" w:space="0" w:color="00000A"/>
              <w:left w:val="single" w:sz="4" w:space="0" w:color="00000A"/>
              <w:bottom w:val="single" w:sz="4" w:space="0" w:color="00000A"/>
              <w:right w:val="single" w:sz="4" w:space="0" w:color="00000A"/>
            </w:tcBorders>
          </w:tcPr>
          <w:p w14:paraId="027042B6"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3</w:t>
            </w:r>
          </w:p>
        </w:tc>
        <w:tc>
          <w:tcPr>
            <w:tcW w:w="2720" w:type="dxa"/>
            <w:tcBorders>
              <w:top w:val="single" w:sz="4" w:space="0" w:color="00000A"/>
              <w:left w:val="single" w:sz="4" w:space="0" w:color="00000A"/>
              <w:bottom w:val="single" w:sz="4" w:space="0" w:color="00000A"/>
              <w:right w:val="single" w:sz="4" w:space="0" w:color="00000A"/>
            </w:tcBorders>
          </w:tcPr>
          <w:p w14:paraId="27BBF5B1"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Відхилення тендерних пропозицій</w:t>
            </w:r>
          </w:p>
        </w:tc>
        <w:tc>
          <w:tcPr>
            <w:tcW w:w="7313" w:type="dxa"/>
            <w:tcBorders>
              <w:top w:val="single" w:sz="4" w:space="0" w:color="00000A"/>
              <w:left w:val="single" w:sz="4" w:space="0" w:color="00000A"/>
              <w:bottom w:val="single" w:sz="4" w:space="0" w:color="00000A"/>
              <w:right w:val="single" w:sz="4" w:space="0" w:color="00000A"/>
            </w:tcBorders>
          </w:tcPr>
          <w:p w14:paraId="70CD5C45" w14:textId="77777777" w:rsidR="0028795E" w:rsidRPr="003E29F0" w:rsidRDefault="0028795E" w:rsidP="0028795E">
            <w:pPr>
              <w:widowControl w:val="0"/>
              <w:spacing w:after="0" w:line="240" w:lineRule="auto"/>
              <w:jc w:val="both"/>
              <w:rPr>
                <w:rFonts w:ascii="Times New Roman" w:hAnsi="Times New Roman"/>
                <w:sz w:val="24"/>
                <w:szCs w:val="24"/>
                <w:lang w:eastAsia="zh-CN"/>
              </w:rPr>
            </w:pPr>
            <w:bookmarkStart w:id="7" w:name="h.3rdcrjn"/>
            <w:bookmarkEnd w:id="7"/>
            <w:r w:rsidRPr="003E29F0">
              <w:rPr>
                <w:rFonts w:ascii="Times New Roman" w:hAnsi="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1159B32A"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1) учасник процедури закупівлі:</w:t>
            </w:r>
          </w:p>
          <w:p w14:paraId="393AFB8B"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6D0E08F"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643985B"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29F0">
              <w:rPr>
                <w:rFonts w:ascii="Times New Roman" w:hAnsi="Times New Roman"/>
                <w:sz w:val="24"/>
                <w:szCs w:val="24"/>
                <w:lang w:eastAsia="zh-CN"/>
              </w:rPr>
              <w:t>невідповідностей</w:t>
            </w:r>
            <w:proofErr w:type="spellEnd"/>
            <w:r w:rsidRPr="003E29F0">
              <w:rPr>
                <w:rFonts w:ascii="Times New Roman" w:hAnsi="Times New Roman"/>
                <w:sz w:val="24"/>
                <w:szCs w:val="24"/>
                <w:lang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E29F0">
              <w:rPr>
                <w:rFonts w:ascii="Times New Roman" w:hAnsi="Times New Roman"/>
                <w:sz w:val="24"/>
                <w:szCs w:val="24"/>
                <w:lang w:eastAsia="zh-CN"/>
              </w:rPr>
              <w:t>невідповідностей</w:t>
            </w:r>
            <w:proofErr w:type="spellEnd"/>
            <w:r w:rsidRPr="003E29F0">
              <w:rPr>
                <w:rFonts w:ascii="Times New Roman" w:hAnsi="Times New Roman"/>
                <w:sz w:val="24"/>
                <w:szCs w:val="24"/>
                <w:lang w:eastAsia="zh-CN"/>
              </w:rPr>
              <w:t>;</w:t>
            </w:r>
          </w:p>
          <w:p w14:paraId="5A389CB2"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8E03700"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14:paraId="5CAAC8C6"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E29F0">
              <w:rPr>
                <w:rFonts w:ascii="Times New Roman" w:hAnsi="Times New Roman"/>
                <w:sz w:val="24"/>
                <w:szCs w:val="24"/>
                <w:lang w:eastAsia="zh-CN"/>
              </w:rPr>
              <w:t>бенефіціарним</w:t>
            </w:r>
            <w:proofErr w:type="spellEnd"/>
            <w:r w:rsidRPr="003E29F0">
              <w:rPr>
                <w:rFonts w:ascii="Times New Roman" w:hAnsi="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E29F0">
              <w:rPr>
                <w:rFonts w:ascii="Times New Roman" w:hAnsi="Times New Roman"/>
                <w:sz w:val="24"/>
                <w:szCs w:val="24"/>
                <w:lang w:eastAsia="zh-CN"/>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3E29F0">
              <w:rPr>
                <w:rFonts w:ascii="Times New Roman" w:hAnsi="Times New Roman"/>
                <w:sz w:val="24"/>
                <w:szCs w:val="24"/>
                <w:lang w:eastAsia="zh-CN"/>
              </w:rPr>
              <w:lastRenderedPageBreak/>
              <w:t>на період дії правового режиму воєнного стану в Україні та протягом 90 днів з дня його припинення або скасування”);</w:t>
            </w:r>
          </w:p>
          <w:p w14:paraId="1EE5429A"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2) тендерна пропозиція:</w:t>
            </w:r>
          </w:p>
          <w:p w14:paraId="5C38CC49"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14:paraId="0A01EB28"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викладена іншою мовою (мовами), ніж мова (мови), що передбачена тендерною документацією;</w:t>
            </w:r>
          </w:p>
          <w:p w14:paraId="06A720D2"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є такою, строк дії якої закінчився;</w:t>
            </w:r>
          </w:p>
          <w:p w14:paraId="54A2D01C"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16A861"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14:paraId="51463B6C"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3) переможець процедури закупівлі:</w:t>
            </w:r>
          </w:p>
          <w:p w14:paraId="0E628231"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14:paraId="7429511D"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019B207"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14:paraId="24CFB759"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не надав забезпечення виконання договору про закупівлю, якщо таке забезпечення вимагалося замовником;</w:t>
            </w:r>
          </w:p>
          <w:p w14:paraId="4FB98E19"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8D3AD6"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     Замовник може відхилити тендерну пропозицію із зазначенням аргументації в електронній системі закупівель у разі, коли:</w:t>
            </w:r>
          </w:p>
          <w:p w14:paraId="7116F0D7" w14:textId="77777777" w:rsidR="0028795E" w:rsidRPr="003E29F0" w:rsidRDefault="0028795E" w:rsidP="0028795E">
            <w:pPr>
              <w:widowControl w:val="0"/>
              <w:tabs>
                <w:tab w:val="left" w:pos="334"/>
              </w:tabs>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2264CA"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815672" w14:textId="77777777" w:rsidR="0028795E" w:rsidRPr="003E29F0" w:rsidRDefault="0028795E" w:rsidP="0028795E">
            <w:pPr>
              <w:widowControl w:val="0"/>
              <w:spacing w:after="0" w:line="240" w:lineRule="auto"/>
              <w:ind w:firstLine="259"/>
              <w:jc w:val="both"/>
              <w:rPr>
                <w:rFonts w:ascii="Times New Roman" w:hAnsi="Times New Roman"/>
                <w:sz w:val="24"/>
                <w:szCs w:val="24"/>
                <w:lang w:eastAsia="zh-CN"/>
              </w:rPr>
            </w:pPr>
            <w:r w:rsidRPr="003E29F0">
              <w:rPr>
                <w:rFonts w:ascii="Times New Roman" w:hAnsi="Times New Roman"/>
                <w:sz w:val="24"/>
                <w:szCs w:val="24"/>
                <w:lang w:eastAsia="zh-CN"/>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DE550A" w14:textId="77777777" w:rsidR="0028795E" w:rsidRPr="003E29F0" w:rsidRDefault="0028795E" w:rsidP="0028795E">
            <w:pPr>
              <w:widowControl w:val="0"/>
              <w:spacing w:after="0" w:line="240" w:lineRule="auto"/>
              <w:ind w:firstLine="400"/>
              <w:jc w:val="both"/>
              <w:rPr>
                <w:rFonts w:ascii="Times New Roman" w:hAnsi="Times New Roman"/>
                <w:sz w:val="24"/>
                <w:szCs w:val="24"/>
                <w:lang w:eastAsia="zh-CN"/>
              </w:rPr>
            </w:pPr>
            <w:r w:rsidRPr="003E29F0">
              <w:rPr>
                <w:rFonts w:ascii="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w:t>
            </w:r>
            <w:r w:rsidRPr="003E29F0">
              <w:rPr>
                <w:rFonts w:ascii="Times New Roman" w:hAnsi="Times New Roman"/>
                <w:sz w:val="24"/>
                <w:szCs w:val="24"/>
                <w:lang w:eastAsia="zh-CN"/>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27143C3" w14:textId="77777777" w:rsidR="0028795E" w:rsidRPr="003E29F0" w:rsidRDefault="0028795E" w:rsidP="0028795E">
            <w:pPr>
              <w:widowControl w:val="0"/>
              <w:spacing w:after="0" w:line="240" w:lineRule="auto"/>
              <w:ind w:firstLine="117"/>
              <w:jc w:val="both"/>
              <w:rPr>
                <w:rFonts w:ascii="Times New Roman" w:hAnsi="Times New Roman"/>
                <w:sz w:val="24"/>
                <w:szCs w:val="24"/>
                <w:lang w:eastAsia="zh-CN"/>
              </w:rPr>
            </w:pPr>
            <w:r w:rsidRPr="003E29F0">
              <w:rPr>
                <w:rFonts w:ascii="Times New Roman" w:hAnsi="Times New Roman"/>
                <w:sz w:val="24"/>
                <w:szCs w:val="24"/>
                <w:lang w:eastAsia="zh-CN"/>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E417599" w14:textId="77777777" w:rsidR="0028795E" w:rsidRPr="003E29F0" w:rsidRDefault="0028795E" w:rsidP="0028795E">
            <w:pPr>
              <w:widowControl w:val="0"/>
              <w:spacing w:after="0" w:line="240" w:lineRule="auto"/>
              <w:ind w:firstLine="400"/>
              <w:jc w:val="both"/>
              <w:rPr>
                <w:rFonts w:ascii="Times New Roman" w:hAnsi="Times New Roman"/>
                <w:sz w:val="24"/>
                <w:szCs w:val="24"/>
                <w:lang w:eastAsia="zh-CN"/>
              </w:rPr>
            </w:pPr>
            <w:r w:rsidRPr="003E29F0">
              <w:rPr>
                <w:rFonts w:ascii="Times New Roman" w:hAnsi="Times New Roman"/>
                <w:sz w:val="24"/>
                <w:szCs w:val="24"/>
                <w:lang w:eastAsia="zh-C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491553" w14:textId="77777777" w:rsidR="0028795E" w:rsidRPr="003E29F0" w:rsidRDefault="0028795E" w:rsidP="0028795E">
            <w:pPr>
              <w:widowControl w:val="0"/>
              <w:spacing w:after="0" w:line="240" w:lineRule="auto"/>
              <w:ind w:firstLine="400"/>
              <w:jc w:val="both"/>
              <w:rPr>
                <w:rFonts w:ascii="Times New Roman" w:hAnsi="Times New Roman"/>
                <w:sz w:val="24"/>
                <w:szCs w:val="24"/>
                <w:lang w:eastAsia="zh-CN"/>
              </w:rPr>
            </w:pPr>
            <w:r w:rsidRPr="003E29F0">
              <w:rPr>
                <w:rFonts w:ascii="Times New Roman" w:hAnsi="Times New Roman"/>
                <w:sz w:val="24"/>
                <w:szCs w:val="24"/>
                <w:lang w:eastAsia="zh-CN"/>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C3C11C" w14:textId="77777777" w:rsidR="0028795E" w:rsidRPr="003E29F0" w:rsidRDefault="0028795E" w:rsidP="0028795E">
            <w:pPr>
              <w:widowControl w:val="0"/>
              <w:spacing w:after="0" w:line="240" w:lineRule="auto"/>
              <w:ind w:firstLine="400"/>
              <w:jc w:val="both"/>
              <w:rPr>
                <w:rFonts w:ascii="Times New Roman" w:hAnsi="Times New Roman"/>
                <w:sz w:val="24"/>
                <w:szCs w:val="24"/>
                <w:lang w:eastAsia="zh-CN"/>
              </w:rPr>
            </w:pPr>
            <w:r w:rsidRPr="003E29F0">
              <w:rPr>
                <w:rFonts w:ascii="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6D40C3E" w14:textId="6E2FD674" w:rsidR="0028795E" w:rsidRPr="003E29F0" w:rsidRDefault="0028795E" w:rsidP="0028795E">
            <w:pPr>
              <w:widowControl w:val="0"/>
              <w:spacing w:after="0" w:line="240" w:lineRule="auto"/>
              <w:ind w:firstLine="400"/>
              <w:jc w:val="both"/>
              <w:rPr>
                <w:rFonts w:ascii="Times New Roman" w:hAnsi="Times New Roman"/>
                <w:sz w:val="24"/>
                <w:szCs w:val="24"/>
                <w:lang w:eastAsia="zh-CN"/>
              </w:rPr>
            </w:pPr>
            <w:r w:rsidRPr="003E29F0">
              <w:rPr>
                <w:rFonts w:ascii="Times New Roman" w:hAnsi="Times New Roman"/>
                <w:sz w:val="24"/>
                <w:szCs w:val="24"/>
                <w:lang w:eastAsia="zh-CN"/>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FE669CB" w14:textId="77777777" w:rsidR="0028795E" w:rsidRPr="003E29F0" w:rsidRDefault="0028795E" w:rsidP="0028795E">
            <w:pPr>
              <w:widowControl w:val="0"/>
              <w:spacing w:after="0" w:line="240" w:lineRule="auto"/>
              <w:ind w:firstLine="400"/>
              <w:jc w:val="both"/>
              <w:rPr>
                <w:rFonts w:ascii="Times New Roman" w:hAnsi="Times New Roman"/>
                <w:sz w:val="24"/>
                <w:szCs w:val="24"/>
                <w:lang w:eastAsia="zh-CN"/>
              </w:rPr>
            </w:pPr>
            <w:r w:rsidRPr="003E29F0">
              <w:rPr>
                <w:rFonts w:ascii="Times New Roman" w:hAnsi="Times New Roman"/>
                <w:sz w:val="24"/>
                <w:szCs w:val="24"/>
                <w:lang w:eastAsia="zh-C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575506B" w14:textId="77777777" w:rsidR="0028795E" w:rsidRPr="003E29F0" w:rsidRDefault="0028795E" w:rsidP="0028795E">
            <w:pPr>
              <w:widowControl w:val="0"/>
              <w:spacing w:after="0" w:line="240" w:lineRule="auto"/>
              <w:ind w:firstLine="400"/>
              <w:jc w:val="both"/>
              <w:rPr>
                <w:rFonts w:ascii="Times New Roman" w:hAnsi="Times New Roman"/>
                <w:sz w:val="24"/>
                <w:szCs w:val="24"/>
                <w:lang w:eastAsia="zh-CN"/>
              </w:rPr>
            </w:pPr>
            <w:r w:rsidRPr="003E29F0">
              <w:rPr>
                <w:rFonts w:ascii="Times New Roman" w:hAnsi="Times New Roman"/>
                <w:sz w:val="24"/>
                <w:szCs w:val="24"/>
                <w:lang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09AE355" w14:textId="77777777" w:rsidR="0028795E" w:rsidRPr="003E29F0" w:rsidRDefault="0028795E" w:rsidP="0028795E">
            <w:pPr>
              <w:widowControl w:val="0"/>
              <w:spacing w:after="0" w:line="240" w:lineRule="auto"/>
              <w:ind w:firstLine="400"/>
              <w:jc w:val="both"/>
              <w:rPr>
                <w:rFonts w:ascii="Times New Roman" w:hAnsi="Times New Roman"/>
                <w:sz w:val="24"/>
                <w:szCs w:val="24"/>
                <w:lang w:eastAsia="zh-CN"/>
              </w:rPr>
            </w:pPr>
            <w:r w:rsidRPr="003E29F0">
              <w:rPr>
                <w:rFonts w:ascii="Times New Roman" w:hAnsi="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8795E" w:rsidRPr="003E29F0" w14:paraId="45E59381" w14:textId="77777777">
        <w:trPr>
          <w:trHeight w:val="520"/>
          <w:jc w:val="center"/>
        </w:trPr>
        <w:tc>
          <w:tcPr>
            <w:tcW w:w="10768" w:type="dxa"/>
            <w:gridSpan w:val="3"/>
            <w:tcBorders>
              <w:top w:val="single" w:sz="4" w:space="0" w:color="00000A"/>
              <w:left w:val="single" w:sz="4" w:space="0" w:color="00000A"/>
              <w:bottom w:val="single" w:sz="4" w:space="0" w:color="00000A"/>
              <w:right w:val="single" w:sz="4" w:space="0" w:color="00000A"/>
            </w:tcBorders>
          </w:tcPr>
          <w:p w14:paraId="3E8315BC" w14:textId="030B6BAC" w:rsidR="0028795E" w:rsidRPr="003E29F0" w:rsidRDefault="0028795E" w:rsidP="0028795E">
            <w:pPr>
              <w:widowControl w:val="0"/>
              <w:spacing w:after="0" w:line="240" w:lineRule="auto"/>
              <w:ind w:firstLine="318"/>
              <w:jc w:val="center"/>
              <w:rPr>
                <w:rFonts w:ascii="Times New Roman" w:hAnsi="Times New Roman"/>
                <w:b/>
                <w:sz w:val="24"/>
                <w:szCs w:val="24"/>
                <w:lang w:eastAsia="zh-CN"/>
              </w:rPr>
            </w:pPr>
            <w:bookmarkStart w:id="8" w:name="_Hlk70084590"/>
            <w:r w:rsidRPr="003E29F0">
              <w:rPr>
                <w:rFonts w:ascii="Times New Roman" w:hAnsi="Times New Roman"/>
                <w:b/>
                <w:sz w:val="24"/>
                <w:szCs w:val="24"/>
                <w:lang w:eastAsia="zh-CN"/>
              </w:rPr>
              <w:lastRenderedPageBreak/>
              <w:t>VІ</w:t>
            </w:r>
            <w:bookmarkEnd w:id="8"/>
            <w:r w:rsidRPr="003E29F0">
              <w:rPr>
                <w:rFonts w:ascii="Times New Roman" w:hAnsi="Times New Roman"/>
                <w:b/>
                <w:sz w:val="24"/>
                <w:szCs w:val="24"/>
                <w:lang w:eastAsia="zh-CN"/>
              </w:rPr>
              <w:t>. Результати торгів та укладання договору про закупівлю</w:t>
            </w:r>
          </w:p>
        </w:tc>
      </w:tr>
      <w:tr w:rsidR="0028795E" w:rsidRPr="003E29F0" w14:paraId="4637C39C"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13589D46"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1.</w:t>
            </w:r>
          </w:p>
        </w:tc>
        <w:tc>
          <w:tcPr>
            <w:tcW w:w="2720" w:type="dxa"/>
            <w:tcBorders>
              <w:top w:val="single" w:sz="4" w:space="0" w:color="00000A"/>
              <w:left w:val="single" w:sz="4" w:space="0" w:color="00000A"/>
              <w:bottom w:val="single" w:sz="4" w:space="0" w:color="00000A"/>
              <w:right w:val="single" w:sz="4" w:space="0" w:color="00000A"/>
            </w:tcBorders>
          </w:tcPr>
          <w:p w14:paraId="49963F00"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Відміна замовником торгів чи визнання їх такими, що не відбулися</w:t>
            </w:r>
          </w:p>
          <w:p w14:paraId="23FBC229" w14:textId="77777777" w:rsidR="0028795E" w:rsidRPr="003E29F0" w:rsidRDefault="0028795E" w:rsidP="0028795E">
            <w:pPr>
              <w:widowControl w:val="0"/>
              <w:spacing w:after="0" w:line="240" w:lineRule="auto"/>
              <w:rPr>
                <w:rFonts w:ascii="Times New Roman" w:hAnsi="Times New Roman"/>
                <w:sz w:val="24"/>
                <w:szCs w:val="24"/>
                <w:lang w:eastAsia="zh-CN"/>
              </w:rPr>
            </w:pPr>
          </w:p>
        </w:tc>
        <w:tc>
          <w:tcPr>
            <w:tcW w:w="7313" w:type="dxa"/>
            <w:tcBorders>
              <w:top w:val="single" w:sz="4" w:space="0" w:color="00000A"/>
              <w:left w:val="single" w:sz="4" w:space="0" w:color="00000A"/>
              <w:bottom w:val="single" w:sz="4" w:space="0" w:color="00000A"/>
              <w:right w:val="single" w:sz="4" w:space="0" w:color="00000A"/>
            </w:tcBorders>
          </w:tcPr>
          <w:p w14:paraId="0C546C99" w14:textId="77777777" w:rsidR="0028795E" w:rsidRPr="003E29F0" w:rsidRDefault="0028795E" w:rsidP="0028795E">
            <w:pPr>
              <w:widowControl w:val="0"/>
              <w:spacing w:after="0" w:line="240" w:lineRule="auto"/>
              <w:jc w:val="both"/>
              <w:rPr>
                <w:rFonts w:ascii="Times New Roman" w:hAnsi="Times New Roman"/>
                <w:sz w:val="24"/>
                <w:szCs w:val="24"/>
                <w:lang w:eastAsia="zh-CN"/>
              </w:rPr>
            </w:pPr>
            <w:bookmarkStart w:id="9" w:name="h.z337ya"/>
            <w:bookmarkEnd w:id="9"/>
            <w:r w:rsidRPr="003E29F0">
              <w:rPr>
                <w:rFonts w:ascii="Times New Roman" w:hAnsi="Times New Roman"/>
                <w:sz w:val="24"/>
                <w:szCs w:val="24"/>
                <w:lang w:eastAsia="zh-CN"/>
              </w:rPr>
              <w:t>Замовник відміняє відкриті торги у разі:</w:t>
            </w:r>
          </w:p>
          <w:p w14:paraId="1DD6EAEC"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1) відсутності подальшої потреби в закупівлі товарів, робіт чи послуг;</w:t>
            </w:r>
          </w:p>
          <w:p w14:paraId="58FF2232"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CFB66C"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3) скорочення обсягу видатків на здійснення закупівлі товарів, робіт чи послуг;</w:t>
            </w:r>
          </w:p>
          <w:p w14:paraId="11963A68"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4) коли здійснення закупівлі стало неможливим внаслідок дії обставин непереборної сили.</w:t>
            </w:r>
          </w:p>
          <w:p w14:paraId="4B4B7435"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8B5F996"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Відкриті торги автоматично відміняються електронною системою закупівель у разі:</w:t>
            </w:r>
          </w:p>
          <w:p w14:paraId="6834AB48"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9BE769"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14:paraId="43098375"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04F0F3"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Відкриті торги можуть бути відмінені частково (за лотом).</w:t>
            </w:r>
          </w:p>
          <w:p w14:paraId="5B9C8520"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EABF737" w14:textId="77777777" w:rsidR="0028795E" w:rsidRPr="003E29F0" w:rsidRDefault="0028795E" w:rsidP="0028795E">
            <w:pPr>
              <w:widowControl w:val="0"/>
              <w:spacing w:after="0" w:line="240" w:lineRule="auto"/>
              <w:jc w:val="both"/>
              <w:rPr>
                <w:rFonts w:ascii="Times New Roman" w:hAnsi="Times New Roman"/>
                <w:sz w:val="24"/>
                <w:szCs w:val="24"/>
                <w:lang w:eastAsia="zh-CN"/>
              </w:rPr>
            </w:pPr>
          </w:p>
        </w:tc>
      </w:tr>
      <w:tr w:rsidR="0028795E" w:rsidRPr="003E29F0" w14:paraId="2836DF66" w14:textId="77777777">
        <w:trPr>
          <w:trHeight w:val="136"/>
          <w:jc w:val="center"/>
        </w:trPr>
        <w:tc>
          <w:tcPr>
            <w:tcW w:w="735" w:type="dxa"/>
            <w:tcBorders>
              <w:top w:val="single" w:sz="4" w:space="0" w:color="00000A"/>
              <w:left w:val="single" w:sz="4" w:space="0" w:color="00000A"/>
              <w:bottom w:val="single" w:sz="4" w:space="0" w:color="00000A"/>
              <w:right w:val="single" w:sz="4" w:space="0" w:color="00000A"/>
            </w:tcBorders>
          </w:tcPr>
          <w:p w14:paraId="64580E36"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2</w:t>
            </w:r>
          </w:p>
        </w:tc>
        <w:tc>
          <w:tcPr>
            <w:tcW w:w="2720" w:type="dxa"/>
            <w:tcBorders>
              <w:top w:val="single" w:sz="4" w:space="0" w:color="00000A"/>
              <w:left w:val="single" w:sz="4" w:space="0" w:color="00000A"/>
              <w:bottom w:val="single" w:sz="4" w:space="0" w:color="00000A"/>
              <w:right w:val="single" w:sz="4" w:space="0" w:color="00000A"/>
            </w:tcBorders>
          </w:tcPr>
          <w:p w14:paraId="212625F4"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Строк укладання договору</w:t>
            </w:r>
          </w:p>
        </w:tc>
        <w:tc>
          <w:tcPr>
            <w:tcW w:w="7313" w:type="dxa"/>
            <w:tcBorders>
              <w:top w:val="single" w:sz="4" w:space="0" w:color="00000A"/>
              <w:left w:val="single" w:sz="4" w:space="0" w:color="00000A"/>
              <w:bottom w:val="single" w:sz="4" w:space="0" w:color="00000A"/>
              <w:right w:val="single" w:sz="4" w:space="0" w:color="00000A"/>
            </w:tcBorders>
          </w:tcPr>
          <w:p w14:paraId="4F8AD08A" w14:textId="77777777" w:rsidR="0028795E" w:rsidRPr="003E29F0" w:rsidRDefault="0028795E" w:rsidP="0028795E">
            <w:pPr>
              <w:suppressAutoHyphens w:val="0"/>
              <w:spacing w:after="0" w:line="240" w:lineRule="auto"/>
              <w:ind w:firstLine="117"/>
              <w:jc w:val="both"/>
              <w:rPr>
                <w:rFonts w:ascii="Times New Roman" w:hAnsi="Times New Roman"/>
                <w:sz w:val="24"/>
                <w:szCs w:val="24"/>
              </w:rPr>
            </w:pPr>
            <w:r w:rsidRPr="003E29F0">
              <w:rPr>
                <w:rFonts w:ascii="Times New Roman" w:hAnsi="Times New Roman"/>
                <w:color w:val="000000"/>
                <w:sz w:val="24"/>
                <w:szCs w:val="24"/>
                <w:lang w:eastAsia="ru-RU"/>
              </w:rPr>
              <w:t xml:space="preserve"> </w:t>
            </w:r>
            <w:r w:rsidRPr="003E29F0">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E29F0">
              <w:rPr>
                <w:rFonts w:ascii="Times New Roman" w:hAnsi="Times New Roman"/>
                <w:sz w:val="24"/>
                <w:szCs w:val="24"/>
              </w:rPr>
              <w:t>.</w:t>
            </w:r>
          </w:p>
          <w:p w14:paraId="1B6F223D" w14:textId="77777777" w:rsidR="0028795E" w:rsidRPr="003E29F0" w:rsidRDefault="0028795E" w:rsidP="0028795E">
            <w:pPr>
              <w:spacing w:after="0" w:line="240" w:lineRule="auto"/>
              <w:ind w:firstLine="117"/>
              <w:jc w:val="both"/>
              <w:rPr>
                <w:rFonts w:ascii="Times New Roman" w:hAnsi="Times New Roman"/>
                <w:color w:val="000000"/>
                <w:sz w:val="24"/>
                <w:szCs w:val="24"/>
                <w:shd w:val="solid" w:color="FFFFFF" w:fill="FFFFFF"/>
              </w:rPr>
            </w:pPr>
            <w:r w:rsidRPr="003E29F0">
              <w:rPr>
                <w:rFonts w:ascii="Times New Roman" w:hAnsi="Times New Roman"/>
                <w:color w:val="000000"/>
                <w:sz w:val="24"/>
                <w:szCs w:val="24"/>
                <w:lang w:eastAsia="ru-RU"/>
              </w:rPr>
              <w:t xml:space="preserve">  </w:t>
            </w:r>
            <w:r w:rsidRPr="003E29F0">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814B6A" w14:textId="77777777" w:rsidR="0028795E" w:rsidRPr="003E29F0" w:rsidRDefault="0028795E" w:rsidP="0028795E">
            <w:pPr>
              <w:widowControl w:val="0"/>
              <w:spacing w:after="0" w:line="240" w:lineRule="auto"/>
              <w:ind w:firstLine="117"/>
              <w:jc w:val="both"/>
              <w:rPr>
                <w:rFonts w:ascii="Times New Roman" w:hAnsi="Times New Roman"/>
                <w:sz w:val="24"/>
                <w:szCs w:val="24"/>
                <w:lang w:eastAsia="zh-CN"/>
              </w:rPr>
            </w:pPr>
            <w:r w:rsidRPr="003E29F0">
              <w:rPr>
                <w:rFonts w:ascii="Times New Roman" w:hAnsi="Times New Roman"/>
                <w:color w:val="000000"/>
                <w:sz w:val="24"/>
                <w:szCs w:val="24"/>
                <w:lang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8795E" w:rsidRPr="003E29F0" w14:paraId="6B56864B"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5C25273E"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3</w:t>
            </w:r>
          </w:p>
        </w:tc>
        <w:tc>
          <w:tcPr>
            <w:tcW w:w="2720" w:type="dxa"/>
            <w:tcBorders>
              <w:top w:val="single" w:sz="4" w:space="0" w:color="00000A"/>
              <w:left w:val="single" w:sz="4" w:space="0" w:color="00000A"/>
              <w:bottom w:val="single" w:sz="4" w:space="0" w:color="00000A"/>
              <w:right w:val="single" w:sz="4" w:space="0" w:color="00000A"/>
            </w:tcBorders>
          </w:tcPr>
          <w:p w14:paraId="185F518A"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Проект договору про закупівлю</w:t>
            </w:r>
          </w:p>
        </w:tc>
        <w:tc>
          <w:tcPr>
            <w:tcW w:w="7313" w:type="dxa"/>
            <w:tcBorders>
              <w:top w:val="single" w:sz="4" w:space="0" w:color="00000A"/>
              <w:left w:val="single" w:sz="4" w:space="0" w:color="00000A"/>
              <w:bottom w:val="single" w:sz="4" w:space="0" w:color="00000A"/>
              <w:right w:val="single" w:sz="4" w:space="0" w:color="00000A"/>
            </w:tcBorders>
          </w:tcPr>
          <w:p w14:paraId="1BC7D0B6" w14:textId="77777777" w:rsidR="0028795E" w:rsidRPr="003E29F0" w:rsidRDefault="0028795E" w:rsidP="0028795E">
            <w:pPr>
              <w:widowControl w:val="0"/>
              <w:spacing w:after="0" w:line="240" w:lineRule="auto"/>
              <w:ind w:firstLine="259"/>
              <w:jc w:val="both"/>
              <w:rPr>
                <w:rFonts w:ascii="Times New Roman" w:hAnsi="Times New Roman"/>
                <w:color w:val="000000" w:themeColor="text1"/>
                <w:sz w:val="24"/>
                <w:szCs w:val="24"/>
                <w:lang w:eastAsia="zh-CN"/>
              </w:rPr>
            </w:pPr>
            <w:r w:rsidRPr="003E29F0">
              <w:rPr>
                <w:rFonts w:ascii="Times New Roman" w:hAnsi="Times New Roman"/>
                <w:color w:val="000000" w:themeColor="text1"/>
                <w:sz w:val="24"/>
                <w:szCs w:val="24"/>
                <w:lang w:eastAsia="zh-CN"/>
              </w:rPr>
              <w:t>Разом з тендерною документацією замовником в окремому файлі подається Проект договору (Додаток 6) з обов’язковим зазначенням порядку змін його умов.</w:t>
            </w:r>
          </w:p>
          <w:p w14:paraId="5B9E84B9" w14:textId="77777777" w:rsidR="0028795E" w:rsidRPr="003E29F0" w:rsidRDefault="0028795E" w:rsidP="0028795E">
            <w:pPr>
              <w:widowControl w:val="0"/>
              <w:tabs>
                <w:tab w:val="left" w:pos="507"/>
              </w:tabs>
              <w:autoSpaceDE w:val="0"/>
              <w:spacing w:after="0" w:line="240" w:lineRule="auto"/>
              <w:jc w:val="both"/>
              <w:rPr>
                <w:rFonts w:ascii="Times New Roman" w:hAnsi="Times New Roman"/>
                <w:sz w:val="24"/>
                <w:szCs w:val="24"/>
                <w:lang w:eastAsia="zh-CN"/>
              </w:rPr>
            </w:pPr>
            <w:r w:rsidRPr="003E29F0">
              <w:rPr>
                <w:rFonts w:ascii="Times New Roman" w:hAnsi="Times New Roman"/>
                <w:sz w:val="24"/>
                <w:szCs w:val="24"/>
                <w:highlight w:val="yellow"/>
              </w:rPr>
              <w:t xml:space="preserve"> </w:t>
            </w:r>
          </w:p>
        </w:tc>
      </w:tr>
      <w:tr w:rsidR="0028795E" w:rsidRPr="003E29F0" w14:paraId="485615F6"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716AEA52"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4</w:t>
            </w:r>
          </w:p>
        </w:tc>
        <w:tc>
          <w:tcPr>
            <w:tcW w:w="2720" w:type="dxa"/>
            <w:tcBorders>
              <w:top w:val="single" w:sz="4" w:space="0" w:color="00000A"/>
              <w:left w:val="single" w:sz="4" w:space="0" w:color="00000A"/>
              <w:bottom w:val="single" w:sz="4" w:space="0" w:color="00000A"/>
              <w:right w:val="single" w:sz="4" w:space="0" w:color="00000A"/>
            </w:tcBorders>
          </w:tcPr>
          <w:p w14:paraId="2DAC4E64"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 xml:space="preserve">Істотні умови, що обов’язково включаються до </w:t>
            </w:r>
            <w:r w:rsidRPr="003E29F0">
              <w:rPr>
                <w:rFonts w:ascii="Times New Roman" w:hAnsi="Times New Roman"/>
                <w:sz w:val="24"/>
                <w:szCs w:val="24"/>
                <w:lang w:eastAsia="zh-CN"/>
              </w:rPr>
              <w:lastRenderedPageBreak/>
              <w:t>договору про закупівлю</w:t>
            </w:r>
          </w:p>
        </w:tc>
        <w:tc>
          <w:tcPr>
            <w:tcW w:w="7313" w:type="dxa"/>
            <w:tcBorders>
              <w:top w:val="single" w:sz="4" w:space="0" w:color="00000A"/>
              <w:left w:val="single" w:sz="4" w:space="0" w:color="00000A"/>
              <w:bottom w:val="single" w:sz="4" w:space="0" w:color="00000A"/>
              <w:right w:val="single" w:sz="4" w:space="0" w:color="00000A"/>
            </w:tcBorders>
          </w:tcPr>
          <w:p w14:paraId="46481CE2" w14:textId="77777777" w:rsidR="0028795E" w:rsidRPr="003E29F0" w:rsidRDefault="0028795E" w:rsidP="0028795E">
            <w:pPr>
              <w:spacing w:after="0" w:line="240" w:lineRule="auto"/>
              <w:ind w:firstLine="259"/>
              <w:jc w:val="both"/>
              <w:rPr>
                <w:rFonts w:ascii="Times New Roman" w:hAnsi="Times New Roman"/>
                <w:sz w:val="24"/>
                <w:szCs w:val="24"/>
              </w:rPr>
            </w:pPr>
            <w:bookmarkStart w:id="10" w:name="n588"/>
            <w:bookmarkStart w:id="11" w:name="n577"/>
            <w:bookmarkEnd w:id="10"/>
            <w:bookmarkEnd w:id="11"/>
            <w:r w:rsidRPr="003E29F0">
              <w:rPr>
                <w:rFonts w:ascii="Times New Roman" w:hAnsi="Times New Roman"/>
                <w:sz w:val="24"/>
                <w:szCs w:val="24"/>
              </w:rPr>
              <w:lastRenderedPageBreak/>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Pr="003E29F0">
              <w:rPr>
                <w:rFonts w:ascii="Times New Roman" w:hAnsi="Times New Roman"/>
                <w:sz w:val="24"/>
                <w:szCs w:val="24"/>
              </w:rPr>
              <w:lastRenderedPageBreak/>
              <w:t>положень статті 41 Закону, крім частин третьої – п’ятої, сьомої та восьмої статті 41 Закону, та Особливостей.</w:t>
            </w:r>
          </w:p>
          <w:p w14:paraId="5788D9AD" w14:textId="77777777" w:rsidR="0028795E" w:rsidRPr="003E29F0" w:rsidRDefault="0028795E" w:rsidP="0028795E">
            <w:pPr>
              <w:spacing w:after="0" w:line="240" w:lineRule="auto"/>
              <w:ind w:firstLine="259"/>
              <w:jc w:val="both"/>
              <w:rPr>
                <w:rFonts w:ascii="Times New Roman" w:hAnsi="Times New Roman"/>
                <w:sz w:val="24"/>
                <w:szCs w:val="24"/>
              </w:rPr>
            </w:pPr>
            <w:r w:rsidRPr="003E29F0">
              <w:rPr>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81397F1" w14:textId="77777777" w:rsidR="0028795E" w:rsidRPr="003E29F0" w:rsidRDefault="0028795E" w:rsidP="0028795E">
            <w:pPr>
              <w:spacing w:after="0" w:line="240" w:lineRule="auto"/>
              <w:ind w:firstLine="259"/>
              <w:jc w:val="both"/>
              <w:rPr>
                <w:rFonts w:ascii="Times New Roman" w:hAnsi="Times New Roman"/>
                <w:sz w:val="24"/>
                <w:szCs w:val="24"/>
              </w:rPr>
            </w:pPr>
            <w:r w:rsidRPr="003E29F0">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2B8C713"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 xml:space="preserve">визначення грошового еквівалента зобов’язання в іноземній валюті; </w:t>
            </w:r>
          </w:p>
          <w:p w14:paraId="65BA0B87"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D591BE7"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E9028EF" w14:textId="77777777" w:rsidR="0028795E" w:rsidRPr="003E29F0" w:rsidRDefault="0028795E" w:rsidP="0028795E">
            <w:pPr>
              <w:spacing w:after="0" w:line="240" w:lineRule="auto"/>
              <w:ind w:firstLine="259"/>
              <w:jc w:val="both"/>
              <w:rPr>
                <w:rFonts w:ascii="Times New Roman" w:hAnsi="Times New Roman"/>
                <w:sz w:val="24"/>
                <w:szCs w:val="24"/>
              </w:rPr>
            </w:pPr>
            <w:r w:rsidRPr="003E29F0">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7F45A0"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1) зменшення обсягів закупівлі, зокрема з урахуванням фактичного обсягу видатків замовника;</w:t>
            </w:r>
          </w:p>
          <w:p w14:paraId="2C9EB4B6"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29F0">
              <w:rPr>
                <w:rFonts w:ascii="Times New Roman" w:hAnsi="Times New Roman"/>
                <w:sz w:val="24"/>
                <w:szCs w:val="24"/>
              </w:rPr>
              <w:t>пропорційно</w:t>
            </w:r>
            <w:proofErr w:type="spellEnd"/>
            <w:r w:rsidRPr="003E29F0">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877CB0"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BC74C38"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C3E9D7"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1EED3B8"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E29F0">
              <w:rPr>
                <w:rFonts w:ascii="Times New Roman" w:hAnsi="Times New Roman"/>
                <w:sz w:val="24"/>
                <w:szCs w:val="24"/>
              </w:rPr>
              <w:br/>
              <w:t xml:space="preserve">оподаткування – </w:t>
            </w:r>
            <w:proofErr w:type="spellStart"/>
            <w:r w:rsidRPr="003E29F0">
              <w:rPr>
                <w:rFonts w:ascii="Times New Roman" w:hAnsi="Times New Roman"/>
                <w:sz w:val="24"/>
                <w:szCs w:val="24"/>
              </w:rPr>
              <w:t>пропорційно</w:t>
            </w:r>
            <w:proofErr w:type="spellEnd"/>
            <w:r w:rsidRPr="003E29F0">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E29F0">
              <w:rPr>
                <w:rFonts w:ascii="Times New Roman" w:hAnsi="Times New Roman"/>
                <w:sz w:val="24"/>
                <w:szCs w:val="24"/>
              </w:rPr>
              <w:t>пропорційно</w:t>
            </w:r>
            <w:proofErr w:type="spellEnd"/>
            <w:r w:rsidRPr="003E29F0">
              <w:rPr>
                <w:rFonts w:ascii="Times New Roman" w:hAnsi="Times New Roman"/>
                <w:sz w:val="24"/>
                <w:szCs w:val="24"/>
              </w:rPr>
              <w:t xml:space="preserve"> до зміни податкового навантаження внаслідок зміни системи оподаткування;</w:t>
            </w:r>
          </w:p>
          <w:p w14:paraId="123D01EE"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w:t>
            </w:r>
            <w:r w:rsidRPr="003E29F0">
              <w:rPr>
                <w:rFonts w:ascii="Times New Roman" w:hAnsi="Times New Roman"/>
                <w:sz w:val="24"/>
                <w:szCs w:val="24"/>
              </w:rPr>
              <w:lastRenderedPageBreak/>
              <w:t xml:space="preserve">валюти, зміни біржових котирувань або показників </w:t>
            </w:r>
            <w:proofErr w:type="spellStart"/>
            <w:r w:rsidRPr="003E29F0">
              <w:rPr>
                <w:rFonts w:ascii="Times New Roman" w:hAnsi="Times New Roman"/>
                <w:sz w:val="24"/>
                <w:szCs w:val="24"/>
              </w:rPr>
              <w:t>Platts</w:t>
            </w:r>
            <w:proofErr w:type="spellEnd"/>
            <w:r w:rsidRPr="003E29F0">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7FB0E5" w14:textId="77777777" w:rsidR="0028795E" w:rsidRPr="003E29F0" w:rsidRDefault="0028795E" w:rsidP="0028795E">
            <w:pPr>
              <w:spacing w:after="0" w:line="240" w:lineRule="auto"/>
              <w:ind w:firstLine="567"/>
              <w:jc w:val="both"/>
              <w:rPr>
                <w:rFonts w:ascii="Times New Roman" w:hAnsi="Times New Roman"/>
                <w:sz w:val="24"/>
                <w:szCs w:val="24"/>
              </w:rPr>
            </w:pPr>
            <w:r w:rsidRPr="003E29F0">
              <w:rPr>
                <w:rFonts w:ascii="Times New Roman" w:hAnsi="Times New Roman"/>
                <w:sz w:val="24"/>
                <w:szCs w:val="24"/>
              </w:rPr>
              <w:t>8) зміни умов у зв’язку із застосуванням положень частини шостої статті 41 Закону.</w:t>
            </w:r>
          </w:p>
          <w:p w14:paraId="42B22C30" w14:textId="77777777" w:rsidR="0028795E" w:rsidRPr="003E29F0" w:rsidRDefault="0028795E" w:rsidP="0028795E">
            <w:pPr>
              <w:spacing w:after="0" w:line="240" w:lineRule="auto"/>
              <w:ind w:firstLine="259"/>
              <w:jc w:val="both"/>
              <w:rPr>
                <w:lang w:eastAsia="zh-CN"/>
              </w:rPr>
            </w:pPr>
            <w:r w:rsidRPr="003E29F0">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28795E" w:rsidRPr="003E29F0" w14:paraId="1D079787"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2995671E"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lastRenderedPageBreak/>
              <w:t>5</w:t>
            </w:r>
          </w:p>
        </w:tc>
        <w:tc>
          <w:tcPr>
            <w:tcW w:w="2720" w:type="dxa"/>
            <w:tcBorders>
              <w:top w:val="single" w:sz="4" w:space="0" w:color="00000A"/>
              <w:left w:val="single" w:sz="4" w:space="0" w:color="00000A"/>
              <w:bottom w:val="single" w:sz="4" w:space="0" w:color="00000A"/>
              <w:right w:val="single" w:sz="4" w:space="0" w:color="00000A"/>
            </w:tcBorders>
          </w:tcPr>
          <w:p w14:paraId="63A1C130"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7313" w:type="dxa"/>
            <w:tcBorders>
              <w:top w:val="single" w:sz="4" w:space="0" w:color="00000A"/>
              <w:left w:val="single" w:sz="4" w:space="0" w:color="00000A"/>
              <w:bottom w:val="single" w:sz="4" w:space="0" w:color="00000A"/>
              <w:right w:val="single" w:sz="4" w:space="0" w:color="00000A"/>
            </w:tcBorders>
          </w:tcPr>
          <w:p w14:paraId="4F7D3FBA" w14:textId="77777777" w:rsidR="0028795E" w:rsidRPr="003E29F0" w:rsidRDefault="0028795E" w:rsidP="0028795E">
            <w:pPr>
              <w:widowControl w:val="0"/>
              <w:spacing w:after="0" w:line="240" w:lineRule="auto"/>
              <w:ind w:firstLine="259"/>
              <w:jc w:val="both"/>
              <w:rPr>
                <w:rFonts w:ascii="Times New Roman" w:hAnsi="Times New Roman"/>
                <w:sz w:val="24"/>
                <w:szCs w:val="24"/>
                <w:shd w:val="solid" w:color="FFFFFF" w:fill="FFFFFF"/>
              </w:rPr>
            </w:pPr>
            <w:r w:rsidRPr="003E29F0">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29F0">
              <w:rPr>
                <w:rFonts w:ascii="Times New Roman" w:hAnsi="Times New Roman"/>
                <w:sz w:val="24"/>
                <w:szCs w:val="24"/>
              </w:rPr>
              <w:t>неукладення</w:t>
            </w:r>
            <w:proofErr w:type="spellEnd"/>
            <w:r w:rsidRPr="003E29F0">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E29F0">
              <w:rPr>
                <w:rFonts w:ascii="Times New Roman" w:hAnsi="Times New Roman"/>
                <w:sz w:val="24"/>
                <w:szCs w:val="24"/>
                <w:shd w:val="solid" w:color="FFFFFF" w:fill="FFFFFF"/>
              </w:rPr>
              <w:t>.</w:t>
            </w:r>
          </w:p>
          <w:p w14:paraId="1302B4FD" w14:textId="77777777" w:rsidR="0028795E" w:rsidRPr="003E29F0" w:rsidRDefault="0028795E" w:rsidP="0028795E">
            <w:pPr>
              <w:widowControl w:val="0"/>
              <w:spacing w:after="0" w:line="240" w:lineRule="auto"/>
              <w:ind w:firstLine="259"/>
              <w:jc w:val="both"/>
              <w:rPr>
                <w:rFonts w:ascii="Times New Roman" w:hAnsi="Times New Roman"/>
                <w:sz w:val="24"/>
                <w:szCs w:val="24"/>
                <w:lang w:eastAsia="zh-CN"/>
              </w:rPr>
            </w:pPr>
            <w:r w:rsidRPr="003E29F0">
              <w:rPr>
                <w:rFonts w:ascii="Times New Roman" w:hAnsi="Times New Roman"/>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9E60F65"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 xml:space="preserve">Переможець процедури закупівлі </w:t>
            </w:r>
            <w:r w:rsidRPr="003E29F0">
              <w:rPr>
                <w:rFonts w:ascii="Times New Roman" w:hAnsi="Times New Roman"/>
                <w:sz w:val="24"/>
                <w:szCs w:val="24"/>
                <w:u w:val="single"/>
                <w:lang w:eastAsia="zh-CN"/>
              </w:rPr>
              <w:t>під час укладення договору</w:t>
            </w:r>
            <w:r w:rsidRPr="003E29F0">
              <w:rPr>
                <w:rFonts w:ascii="Times New Roman" w:hAnsi="Times New Roman"/>
                <w:sz w:val="24"/>
                <w:szCs w:val="24"/>
                <w:lang w:eastAsia="zh-CN"/>
              </w:rPr>
              <w:t xml:space="preserve"> про закупівлю повинен надати:</w:t>
            </w:r>
          </w:p>
          <w:p w14:paraId="39E98C74"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1)</w:t>
            </w:r>
            <w:r w:rsidRPr="003E29F0">
              <w:rPr>
                <w:rFonts w:ascii="Times New Roman" w:hAnsi="Times New Roman"/>
                <w:sz w:val="24"/>
                <w:szCs w:val="24"/>
                <w:lang w:eastAsia="zh-CN"/>
              </w:rPr>
              <w:tab/>
              <w:t>інформацію про право підписання договору про закупівлю;</w:t>
            </w:r>
          </w:p>
          <w:p w14:paraId="4FBE1428" w14:textId="77777777" w:rsidR="0028795E" w:rsidRPr="003E29F0" w:rsidRDefault="0028795E" w:rsidP="0028795E">
            <w:pPr>
              <w:widowControl w:val="0"/>
              <w:spacing w:after="0" w:line="240" w:lineRule="auto"/>
              <w:jc w:val="both"/>
              <w:rPr>
                <w:rFonts w:ascii="Times New Roman" w:hAnsi="Times New Roman"/>
                <w:sz w:val="24"/>
                <w:szCs w:val="24"/>
                <w:lang w:eastAsia="zh-CN"/>
              </w:rPr>
            </w:pPr>
            <w:r w:rsidRPr="003E29F0">
              <w:rPr>
                <w:rFonts w:ascii="Times New Roman" w:hAnsi="Times New Roman"/>
                <w:sz w:val="24"/>
                <w:szCs w:val="24"/>
                <w:lang w:eastAsia="zh-CN"/>
              </w:rPr>
              <w:t>2)</w:t>
            </w:r>
            <w:r w:rsidRPr="003E29F0">
              <w:rPr>
                <w:rFonts w:ascii="Times New Roman" w:hAnsi="Times New Roman"/>
                <w:sz w:val="24"/>
                <w:szCs w:val="24"/>
                <w:lang w:eastAsia="zh-CN"/>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A183073" w14:textId="77777777" w:rsidR="0028795E" w:rsidRPr="003E29F0" w:rsidRDefault="0028795E" w:rsidP="0028795E">
            <w:pPr>
              <w:widowControl w:val="0"/>
              <w:spacing w:after="0" w:line="240" w:lineRule="auto"/>
              <w:jc w:val="both"/>
              <w:rPr>
                <w:rFonts w:ascii="Times New Roman" w:hAnsi="Times New Roman"/>
                <w:sz w:val="24"/>
                <w:szCs w:val="24"/>
                <w:lang w:eastAsia="zh-CN"/>
              </w:rPr>
            </w:pPr>
          </w:p>
        </w:tc>
      </w:tr>
      <w:tr w:rsidR="0028795E" w:rsidRPr="003E29F0" w14:paraId="5D2407E1" w14:textId="77777777">
        <w:trPr>
          <w:trHeight w:val="520"/>
          <w:jc w:val="center"/>
        </w:trPr>
        <w:tc>
          <w:tcPr>
            <w:tcW w:w="735" w:type="dxa"/>
            <w:tcBorders>
              <w:top w:val="single" w:sz="4" w:space="0" w:color="00000A"/>
              <w:left w:val="single" w:sz="4" w:space="0" w:color="00000A"/>
              <w:bottom w:val="single" w:sz="4" w:space="0" w:color="00000A"/>
              <w:right w:val="single" w:sz="4" w:space="0" w:color="00000A"/>
            </w:tcBorders>
          </w:tcPr>
          <w:p w14:paraId="474CD129" w14:textId="77777777" w:rsidR="0028795E" w:rsidRPr="003E29F0" w:rsidRDefault="0028795E" w:rsidP="0028795E">
            <w:pPr>
              <w:widowControl w:val="0"/>
              <w:spacing w:after="0" w:line="240" w:lineRule="auto"/>
              <w:jc w:val="center"/>
              <w:rPr>
                <w:rFonts w:ascii="Times New Roman" w:hAnsi="Times New Roman"/>
                <w:sz w:val="24"/>
                <w:szCs w:val="24"/>
                <w:lang w:eastAsia="zh-CN"/>
              </w:rPr>
            </w:pPr>
            <w:r w:rsidRPr="003E29F0">
              <w:rPr>
                <w:rFonts w:ascii="Times New Roman" w:hAnsi="Times New Roman"/>
                <w:sz w:val="24"/>
                <w:szCs w:val="24"/>
                <w:lang w:eastAsia="zh-CN"/>
              </w:rPr>
              <w:t>6</w:t>
            </w:r>
          </w:p>
        </w:tc>
        <w:tc>
          <w:tcPr>
            <w:tcW w:w="2720" w:type="dxa"/>
            <w:tcBorders>
              <w:top w:val="single" w:sz="4" w:space="0" w:color="00000A"/>
              <w:left w:val="single" w:sz="4" w:space="0" w:color="00000A"/>
              <w:bottom w:val="single" w:sz="4" w:space="0" w:color="00000A"/>
              <w:right w:val="single" w:sz="4" w:space="0" w:color="00000A"/>
            </w:tcBorders>
          </w:tcPr>
          <w:p w14:paraId="6900F7CB" w14:textId="77777777" w:rsidR="0028795E" w:rsidRPr="003E29F0" w:rsidRDefault="0028795E" w:rsidP="0028795E">
            <w:pPr>
              <w:widowControl w:val="0"/>
              <w:spacing w:after="0" w:line="240" w:lineRule="auto"/>
              <w:jc w:val="center"/>
              <w:rPr>
                <w:rFonts w:ascii="Times New Roman" w:hAnsi="Times New Roman"/>
                <w:sz w:val="24"/>
                <w:szCs w:val="24"/>
                <w:highlight w:val="yellow"/>
                <w:lang w:eastAsia="zh-CN"/>
              </w:rPr>
            </w:pPr>
            <w:r w:rsidRPr="003E29F0">
              <w:rPr>
                <w:rFonts w:ascii="Times New Roman" w:hAnsi="Times New Roman"/>
                <w:sz w:val="24"/>
                <w:szCs w:val="24"/>
                <w:lang w:eastAsia="zh-CN"/>
              </w:rPr>
              <w:t>Забезпечення виконання договору про закупівлю</w:t>
            </w:r>
          </w:p>
        </w:tc>
        <w:tc>
          <w:tcPr>
            <w:tcW w:w="7313" w:type="dxa"/>
            <w:tcBorders>
              <w:top w:val="single" w:sz="4" w:space="0" w:color="00000A"/>
              <w:left w:val="single" w:sz="4" w:space="0" w:color="00000A"/>
              <w:bottom w:val="single" w:sz="4" w:space="0" w:color="00000A"/>
              <w:right w:val="single" w:sz="4" w:space="0" w:color="00000A"/>
            </w:tcBorders>
          </w:tcPr>
          <w:p w14:paraId="652F2825" w14:textId="77777777" w:rsidR="0028795E" w:rsidRPr="003E29F0" w:rsidRDefault="0028795E" w:rsidP="0028795E">
            <w:pPr>
              <w:widowControl w:val="0"/>
              <w:tabs>
                <w:tab w:val="right" w:pos="6392"/>
              </w:tabs>
              <w:spacing w:after="0" w:line="240" w:lineRule="auto"/>
              <w:jc w:val="both"/>
              <w:rPr>
                <w:rFonts w:ascii="Times New Roman" w:eastAsia="Tahoma" w:hAnsi="Times New Roman"/>
                <w:sz w:val="24"/>
                <w:szCs w:val="24"/>
                <w:lang w:eastAsia="zh-CN"/>
              </w:rPr>
            </w:pPr>
            <w:bookmarkStart w:id="12" w:name="_Hlk700846251"/>
            <w:bookmarkEnd w:id="12"/>
            <w:r w:rsidRPr="003E29F0">
              <w:rPr>
                <w:rFonts w:ascii="Times New Roman" w:hAnsi="Times New Roman"/>
                <w:sz w:val="24"/>
                <w:szCs w:val="24"/>
                <w:lang w:eastAsia="zh-CN"/>
              </w:rPr>
              <w:t>Забезпечення не вимагається</w:t>
            </w:r>
          </w:p>
        </w:tc>
      </w:tr>
    </w:tbl>
    <w:p w14:paraId="4A4F26EB"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14:paraId="56D8A803" w14:textId="3247FC00" w:rsidR="009277A2" w:rsidRPr="003E29F0" w:rsidRDefault="009277A2">
      <w:pPr>
        <w:spacing w:after="0" w:line="240" w:lineRule="auto"/>
        <w:rPr>
          <w:rFonts w:ascii="Times New Roman" w:hAnsi="Times New Roman"/>
          <w:b/>
          <w:sz w:val="24"/>
          <w:szCs w:val="24"/>
          <w:lang w:eastAsia="zh-CN" w:bidi="hi-IN"/>
        </w:rPr>
      </w:pPr>
      <w:r w:rsidRPr="003E29F0">
        <w:rPr>
          <w:rFonts w:ascii="Times New Roman" w:hAnsi="Times New Roman"/>
          <w:b/>
          <w:sz w:val="24"/>
          <w:szCs w:val="24"/>
          <w:lang w:eastAsia="zh-CN" w:bidi="hi-IN"/>
        </w:rPr>
        <w:br w:type="page"/>
      </w:r>
    </w:p>
    <w:p w14:paraId="67707D9A" w14:textId="77777777" w:rsidR="000B78A9" w:rsidRPr="003E29F0" w:rsidRDefault="00881501">
      <w:pPr>
        <w:pStyle w:val="Standard"/>
        <w:ind w:right="232"/>
        <w:jc w:val="right"/>
        <w:rPr>
          <w:b/>
          <w:color w:val="00000A"/>
          <w:sz w:val="21"/>
          <w:szCs w:val="21"/>
          <w:lang w:val="uk-UA"/>
        </w:rPr>
      </w:pPr>
      <w:r w:rsidRPr="003E29F0">
        <w:rPr>
          <w:b/>
          <w:color w:val="00000A"/>
          <w:sz w:val="21"/>
          <w:szCs w:val="21"/>
          <w:lang w:val="uk-UA"/>
        </w:rPr>
        <w:lastRenderedPageBreak/>
        <w:t>Додаток № 1</w:t>
      </w:r>
    </w:p>
    <w:p w14:paraId="618F628C" w14:textId="77777777" w:rsidR="000B78A9" w:rsidRPr="003E29F0" w:rsidRDefault="00881501">
      <w:pPr>
        <w:pStyle w:val="Standard"/>
        <w:ind w:right="232"/>
        <w:jc w:val="right"/>
        <w:rPr>
          <w:b/>
          <w:color w:val="00000A"/>
          <w:sz w:val="21"/>
          <w:szCs w:val="21"/>
          <w:lang w:val="uk-UA"/>
        </w:rPr>
      </w:pPr>
      <w:r w:rsidRPr="003E29F0">
        <w:rPr>
          <w:b/>
          <w:color w:val="00000A"/>
          <w:sz w:val="21"/>
          <w:szCs w:val="21"/>
          <w:lang w:val="uk-UA"/>
        </w:rPr>
        <w:t xml:space="preserve"> до тендерної документації</w:t>
      </w:r>
    </w:p>
    <w:p w14:paraId="54C47A63"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eastAsia="zh-CN" w:bidi="hi-IN"/>
        </w:rPr>
      </w:pPr>
      <w:r w:rsidRPr="003E29F0">
        <w:rPr>
          <w:rFonts w:ascii="Times New Roman" w:hAnsi="Times New Roman"/>
          <w:b/>
          <w:iCs/>
          <w:sz w:val="24"/>
          <w:szCs w:val="24"/>
          <w:lang w:eastAsia="zh-CN" w:bidi="hi-IN"/>
        </w:rPr>
        <w:t>ФОРМА</w:t>
      </w:r>
    </w:p>
    <w:p w14:paraId="10980687"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eastAsia="zh-CN" w:bidi="hi-IN"/>
        </w:rPr>
      </w:pPr>
      <w:r w:rsidRPr="003E29F0">
        <w:rPr>
          <w:rFonts w:ascii="Times New Roman" w:hAnsi="Times New Roman"/>
          <w:b/>
          <w:iCs/>
          <w:sz w:val="24"/>
          <w:szCs w:val="24"/>
          <w:lang w:eastAsia="zh-CN" w:bidi="hi-IN"/>
        </w:rPr>
        <w:t xml:space="preserve">тендерної пропозиції </w:t>
      </w:r>
    </w:p>
    <w:p w14:paraId="333F255D"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i/>
          <w:iCs/>
          <w:sz w:val="24"/>
          <w:szCs w:val="24"/>
          <w:lang w:eastAsia="zh-CN" w:bidi="hi-IN"/>
        </w:rPr>
      </w:pPr>
    </w:p>
    <w:p w14:paraId="18891CBB"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A"/>
          <w:sz w:val="24"/>
          <w:szCs w:val="24"/>
          <w:lang w:eastAsia="zh-CN" w:bidi="hi-IN"/>
        </w:rPr>
      </w:pPr>
      <w:r w:rsidRPr="003E29F0">
        <w:rPr>
          <w:rFonts w:ascii="Times New Roman" w:hAnsi="Times New Roman"/>
          <w:color w:val="00000A"/>
          <w:sz w:val="24"/>
          <w:szCs w:val="24"/>
          <w:lang w:eastAsia="zh-CN" w:bidi="hi-IN"/>
        </w:rPr>
        <w:t>КОМУНАЛЬНЕ ПІДПРИЄМСТВО</w:t>
      </w:r>
    </w:p>
    <w:p w14:paraId="5F1FF165"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A"/>
          <w:sz w:val="24"/>
          <w:szCs w:val="24"/>
          <w:lang w:eastAsia="zh-CN" w:bidi="hi-IN"/>
        </w:rPr>
      </w:pPr>
      <w:r w:rsidRPr="003E29F0">
        <w:rPr>
          <w:rFonts w:ascii="Times New Roman" w:hAnsi="Times New Roman"/>
          <w:color w:val="00000A"/>
          <w:sz w:val="24"/>
          <w:szCs w:val="24"/>
          <w:lang w:eastAsia="zh-CN" w:bidi="hi-IN"/>
        </w:rPr>
        <w:t>"ЦЕНТРАЛІЗОВАНА ЗАКУПІВЕЛЬНА ОРГАНІЗАЦІЯ"</w:t>
      </w:r>
    </w:p>
    <w:p w14:paraId="677CAA1F"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eastAsia="zh-CN" w:bidi="hi-IN"/>
        </w:rPr>
      </w:pPr>
      <w:r w:rsidRPr="003E29F0">
        <w:rPr>
          <w:rFonts w:ascii="Times New Roman" w:hAnsi="Times New Roman"/>
          <w:color w:val="00000A"/>
          <w:sz w:val="24"/>
          <w:szCs w:val="24"/>
          <w:lang w:eastAsia="zh-CN" w:bidi="hi-IN"/>
        </w:rPr>
        <w:t>ДНІПРОВСЬКОЇ МІСЬКОЇ РАДИ</w:t>
      </w:r>
    </w:p>
    <w:p w14:paraId="34975FD3"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i/>
          <w:iCs/>
          <w:sz w:val="24"/>
          <w:szCs w:val="24"/>
          <w:lang w:eastAsia="zh-CN" w:bidi="hi-IN"/>
        </w:rPr>
      </w:pPr>
    </w:p>
    <w:p w14:paraId="2E43DF18"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hAnsi="Times New Roman"/>
          <w:b/>
          <w:bCs/>
          <w:sz w:val="24"/>
          <w:szCs w:val="24"/>
          <w:lang w:eastAsia="zh-CN" w:bidi="hi-IN"/>
        </w:rPr>
      </w:pPr>
      <w:r w:rsidRPr="003E29F0">
        <w:rPr>
          <w:rFonts w:ascii="Times New Roman" w:hAnsi="Times New Roman"/>
          <w:b/>
          <w:bCs/>
          <w:sz w:val="24"/>
          <w:szCs w:val="24"/>
          <w:lang w:eastAsia="zh-CN" w:bidi="hi-IN"/>
        </w:rPr>
        <w:t>ТЕНДЕРНА ПРОПОЗИЦІЯ</w:t>
      </w:r>
    </w:p>
    <w:p w14:paraId="7CD27375"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5"/>
        <w:rPr>
          <w:rFonts w:ascii="Times New Roman" w:hAnsi="Times New Roman"/>
          <w:sz w:val="24"/>
          <w:szCs w:val="24"/>
          <w:lang w:eastAsia="ru-RU"/>
        </w:rPr>
      </w:pPr>
    </w:p>
    <w:p w14:paraId="30A4443E"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20"/>
        <w:jc w:val="both"/>
        <w:rPr>
          <w:rFonts w:ascii="Times New Roman" w:hAnsi="Times New Roman"/>
          <w:b/>
          <w:i/>
          <w:color w:val="00000A"/>
          <w:sz w:val="24"/>
          <w:szCs w:val="24"/>
          <w:lang w:eastAsia="zh-CN" w:bidi="hi-IN"/>
        </w:rPr>
      </w:pPr>
      <w:r w:rsidRPr="003E29F0">
        <w:rPr>
          <w:rFonts w:ascii="Times New Roman" w:hAnsi="Times New Roman"/>
          <w:color w:val="00000A"/>
          <w:sz w:val="24"/>
          <w:szCs w:val="24"/>
          <w:lang w:eastAsia="zh-CN" w:bidi="hi-IN"/>
        </w:rPr>
        <w:t xml:space="preserve">Ми, (назва Учасника)_____________________________________________, надаємо свою пропозицію щодо участі у торгах на закупівлю: </w:t>
      </w:r>
      <w:r w:rsidRPr="003E29F0">
        <w:rPr>
          <w:rFonts w:ascii="Times New Roman" w:hAnsi="Times New Roman"/>
          <w:b/>
          <w:i/>
          <w:color w:val="00000A"/>
          <w:sz w:val="24"/>
          <w:szCs w:val="24"/>
          <w:lang w:eastAsia="zh-CN" w:bidi="hi-IN"/>
        </w:rPr>
        <w:t xml:space="preserve">_______________________________  </w:t>
      </w:r>
      <w:r w:rsidRPr="003E29F0">
        <w:rPr>
          <w:rFonts w:ascii="Times New Roman" w:hAnsi="Times New Roman"/>
          <w:color w:val="00000A"/>
          <w:sz w:val="24"/>
          <w:szCs w:val="24"/>
          <w:lang w:eastAsia="zh-CN" w:bidi="hi-IN"/>
        </w:rPr>
        <w:t>згідно</w:t>
      </w:r>
      <w:r w:rsidRPr="003E29F0">
        <w:rPr>
          <w:rFonts w:ascii="Times New Roman" w:hAnsi="Times New Roman"/>
          <w:b/>
          <w:i/>
          <w:color w:val="00000A"/>
          <w:sz w:val="24"/>
          <w:szCs w:val="24"/>
          <w:lang w:eastAsia="zh-CN" w:bidi="hi-IN"/>
        </w:rPr>
        <w:t xml:space="preserve"> </w:t>
      </w:r>
      <w:r w:rsidRPr="003E29F0">
        <w:rPr>
          <w:rFonts w:ascii="Times New Roman" w:hAnsi="Times New Roman"/>
          <w:color w:val="00000A"/>
          <w:sz w:val="24"/>
          <w:szCs w:val="24"/>
          <w:lang w:eastAsia="zh-CN" w:bidi="hi-IN"/>
        </w:rPr>
        <w:t>з технічними та іншими вимогами Замовника торгів.</w:t>
      </w:r>
    </w:p>
    <w:p w14:paraId="28DAD85D"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A"/>
          <w:sz w:val="24"/>
          <w:szCs w:val="24"/>
          <w:lang w:eastAsia="zh-CN" w:bidi="hi-IN"/>
        </w:rPr>
      </w:pPr>
      <w:r w:rsidRPr="003E29F0">
        <w:rPr>
          <w:rFonts w:ascii="Times New Roman" w:hAnsi="Times New Roman"/>
          <w:color w:val="00000A"/>
          <w:sz w:val="24"/>
          <w:szCs w:val="24"/>
          <w:lang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w:t>
      </w:r>
      <w:r w:rsidR="00B03437" w:rsidRPr="003E29F0">
        <w:rPr>
          <w:rFonts w:ascii="Times New Roman" w:hAnsi="Times New Roman"/>
          <w:color w:val="00000A"/>
          <w:sz w:val="24"/>
          <w:szCs w:val="24"/>
          <w:lang w:eastAsia="zh-CN" w:bidi="hi-IN"/>
        </w:rPr>
        <w:t>, яка не перевищує очікувану вартість закупівлі, зазначену в оголошенні про проведення відкритих торгів</w:t>
      </w:r>
      <w:r w:rsidRPr="003E29F0">
        <w:rPr>
          <w:rFonts w:ascii="Times New Roman" w:hAnsi="Times New Roman"/>
          <w:color w:val="00000A"/>
          <w:sz w:val="24"/>
          <w:szCs w:val="24"/>
          <w:lang w:eastAsia="zh-CN" w:bidi="hi-IN"/>
        </w:rPr>
        <w:t xml:space="preserve">: </w:t>
      </w:r>
    </w:p>
    <w:p w14:paraId="6EAB3974" w14:textId="77777777" w:rsidR="000B78A9" w:rsidRPr="003E29F0" w:rsidRDefault="00881501">
      <w:pPr>
        <w:tabs>
          <w:tab w:val="left" w:pos="3079"/>
          <w:tab w:val="left" w:pos="6442"/>
          <w:tab w:val="left" w:pos="7846"/>
          <w:tab w:val="left" w:pos="9781"/>
        </w:tabs>
        <w:spacing w:after="0" w:line="240" w:lineRule="auto"/>
        <w:ind w:left="118" w:firstLine="720"/>
        <w:jc w:val="both"/>
        <w:rPr>
          <w:rFonts w:ascii="Times New Roman" w:hAnsi="Times New Roman"/>
          <w:sz w:val="24"/>
          <w:szCs w:val="24"/>
          <w:lang w:eastAsia="zh-CN" w:bidi="hi-IN"/>
        </w:rPr>
      </w:pPr>
      <w:r w:rsidRPr="003E29F0">
        <w:rPr>
          <w:rFonts w:ascii="Times New Roman" w:hAnsi="Times New Roman"/>
          <w:color w:val="00000A"/>
          <w:sz w:val="24"/>
          <w:szCs w:val="24"/>
          <w:lang w:eastAsia="zh-CN" w:bidi="hi-IN"/>
        </w:rPr>
        <w:t xml:space="preserve">Загальна вартість пропозиції </w:t>
      </w:r>
      <w:r w:rsidRPr="003E29F0">
        <w:rPr>
          <w:rFonts w:ascii="Times New Roman" w:hAnsi="Times New Roman"/>
          <w:sz w:val="24"/>
          <w:szCs w:val="24"/>
          <w:lang w:eastAsia="zh-CN" w:bidi="hi-IN"/>
        </w:rPr>
        <w:t>становить</w:t>
      </w:r>
      <w:r w:rsidRPr="003E29F0">
        <w:rPr>
          <w:rFonts w:ascii="Times New Roman" w:hAnsi="Times New Roman"/>
          <w:sz w:val="24"/>
          <w:szCs w:val="24"/>
          <w:u w:val="single"/>
          <w:lang w:eastAsia="zh-CN" w:bidi="hi-IN"/>
        </w:rPr>
        <w:tab/>
      </w:r>
      <w:r w:rsidRPr="003E29F0">
        <w:rPr>
          <w:rFonts w:ascii="Times New Roman" w:hAnsi="Times New Roman"/>
          <w:sz w:val="24"/>
          <w:szCs w:val="24"/>
          <w:lang w:eastAsia="zh-CN" w:bidi="hi-IN"/>
        </w:rPr>
        <w:t>(</w:t>
      </w:r>
      <w:r w:rsidRPr="003E29F0">
        <w:rPr>
          <w:rFonts w:ascii="Times New Roman" w:hAnsi="Times New Roman"/>
          <w:sz w:val="24"/>
          <w:szCs w:val="24"/>
          <w:u w:val="single"/>
          <w:lang w:eastAsia="zh-CN" w:bidi="hi-IN"/>
        </w:rPr>
        <w:tab/>
      </w:r>
      <w:r w:rsidRPr="003E29F0">
        <w:rPr>
          <w:rFonts w:ascii="Times New Roman" w:hAnsi="Times New Roman"/>
          <w:sz w:val="24"/>
          <w:szCs w:val="24"/>
          <w:lang w:eastAsia="zh-CN" w:bidi="hi-IN"/>
        </w:rPr>
        <w:t>) грн. без ПДВ, сума ПДВ</w:t>
      </w:r>
      <w:r w:rsidRPr="003E29F0">
        <w:rPr>
          <w:rFonts w:ascii="Times New Roman" w:hAnsi="Times New Roman"/>
          <w:sz w:val="24"/>
          <w:szCs w:val="24"/>
          <w:u w:val="single"/>
          <w:lang w:eastAsia="zh-CN" w:bidi="hi-IN"/>
        </w:rPr>
        <w:tab/>
      </w:r>
      <w:r w:rsidRPr="003E29F0">
        <w:rPr>
          <w:rFonts w:ascii="Times New Roman" w:hAnsi="Times New Roman"/>
          <w:sz w:val="24"/>
          <w:szCs w:val="24"/>
          <w:lang w:eastAsia="zh-CN" w:bidi="hi-IN"/>
        </w:rPr>
        <w:t xml:space="preserve">грн., </w:t>
      </w:r>
    </w:p>
    <w:p w14:paraId="39C816E5" w14:textId="77777777" w:rsidR="000B78A9" w:rsidRPr="003E29F0" w:rsidRDefault="00881501">
      <w:pPr>
        <w:tabs>
          <w:tab w:val="left" w:pos="3079"/>
          <w:tab w:val="left" w:pos="6442"/>
          <w:tab w:val="left" w:pos="7846"/>
          <w:tab w:val="left" w:pos="9781"/>
        </w:tabs>
        <w:spacing w:after="0" w:line="240" w:lineRule="auto"/>
        <w:ind w:left="118" w:firstLine="720"/>
        <w:jc w:val="both"/>
        <w:rPr>
          <w:rFonts w:ascii="Times New Roman" w:hAnsi="Times New Roman"/>
          <w:color w:val="00000A"/>
          <w:sz w:val="24"/>
          <w:szCs w:val="24"/>
          <w:lang w:eastAsia="zh-CN" w:bidi="hi-IN"/>
        </w:rPr>
      </w:pPr>
      <w:r w:rsidRPr="003E29F0">
        <w:rPr>
          <w:rFonts w:ascii="Times New Roman" w:hAnsi="Times New Roman"/>
          <w:color w:val="00000A"/>
          <w:sz w:val="24"/>
          <w:szCs w:val="24"/>
          <w:lang w:eastAsia="zh-CN" w:bidi="hi-IN"/>
        </w:rPr>
        <w:t>загальна вартість</w:t>
      </w:r>
      <w:r w:rsidRPr="003E29F0">
        <w:rPr>
          <w:rFonts w:ascii="Times New Roman" w:hAnsi="Times New Roman"/>
          <w:sz w:val="24"/>
          <w:szCs w:val="24"/>
          <w:lang w:eastAsia="zh-CN" w:bidi="hi-IN"/>
        </w:rPr>
        <w:t xml:space="preserve"> тендерної пропозиції складає ____________(___________) грн. з ПДВ (</w:t>
      </w:r>
      <w:r w:rsidRPr="003E29F0">
        <w:rPr>
          <w:rFonts w:ascii="Times New Roman" w:hAnsi="Times New Roman"/>
          <w:i/>
          <w:sz w:val="24"/>
          <w:szCs w:val="24"/>
          <w:lang w:eastAsia="zh-CN" w:bidi="hi-IN"/>
        </w:rPr>
        <w:t>зазначити цифрами та словами)</w:t>
      </w:r>
    </w:p>
    <w:p w14:paraId="4C231D7E"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ru-RU"/>
        </w:rPr>
      </w:pPr>
    </w:p>
    <w:p w14:paraId="7A2F3D7E"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720"/>
        <w:jc w:val="both"/>
        <w:rPr>
          <w:rFonts w:ascii="Times New Roman" w:hAnsi="Times New Roman"/>
          <w:sz w:val="24"/>
          <w:szCs w:val="24"/>
          <w:lang w:eastAsia="zh-CN" w:bidi="hi-IN"/>
        </w:rPr>
      </w:pPr>
      <w:r w:rsidRPr="003E29F0">
        <w:rPr>
          <w:rFonts w:ascii="Times New Roman" w:hAnsi="Times New Roman"/>
          <w:sz w:val="24"/>
          <w:szCs w:val="24"/>
          <w:lang w:eastAsia="zh-CN" w:bidi="hi-IN"/>
        </w:rPr>
        <w:t xml:space="preserve">1. Ми погоджуємося з </w:t>
      </w:r>
      <w:r w:rsidR="00FE072C" w:rsidRPr="003E29F0">
        <w:rPr>
          <w:rFonts w:ascii="Times New Roman" w:hAnsi="Times New Roman"/>
          <w:sz w:val="24"/>
          <w:szCs w:val="24"/>
          <w:lang w:eastAsia="zh-CN" w:bidi="hi-IN"/>
        </w:rPr>
        <w:t>проектом</w:t>
      </w:r>
      <w:r w:rsidRPr="003E29F0">
        <w:rPr>
          <w:rFonts w:ascii="Times New Roman" w:hAnsi="Times New Roman"/>
          <w:sz w:val="24"/>
          <w:szCs w:val="24"/>
          <w:lang w:eastAsia="zh-CN" w:bidi="hi-IN"/>
        </w:rPr>
        <w:t xml:space="preserve"> Договору, який викладено у Додатку 6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453AC3" w:rsidRPr="003E29F0">
        <w:rPr>
          <w:rFonts w:ascii="Times New Roman" w:hAnsi="Times New Roman"/>
          <w:sz w:val="24"/>
          <w:szCs w:val="24"/>
          <w:lang w:eastAsia="zh-CN" w:bidi="hi-IN"/>
        </w:rPr>
        <w:t xml:space="preserve">частиною п’ятою статті 41 Закону  та </w:t>
      </w:r>
      <w:r w:rsidR="00B03437" w:rsidRPr="003E29F0">
        <w:rPr>
          <w:rFonts w:ascii="Times New Roman" w:hAnsi="Times New Roman"/>
          <w:sz w:val="24"/>
          <w:szCs w:val="24"/>
          <w:lang w:eastAsia="zh-CN" w:bidi="hi-IN"/>
        </w:rPr>
        <w:t>пунктом 19 Постанови № 1178</w:t>
      </w:r>
      <w:r w:rsidRPr="003E29F0">
        <w:rPr>
          <w:rFonts w:ascii="Times New Roman" w:hAnsi="Times New Roman"/>
          <w:sz w:val="24"/>
          <w:szCs w:val="24"/>
          <w:lang w:eastAsia="zh-CN" w:bidi="hi-IN"/>
        </w:rPr>
        <w:t xml:space="preserve">. </w:t>
      </w:r>
    </w:p>
    <w:p w14:paraId="0156F8FF" w14:textId="77777777" w:rsidR="00453AC3" w:rsidRPr="003E29F0" w:rsidRDefault="00453AC3" w:rsidP="00453AC3">
      <w:pPr>
        <w:spacing w:after="0" w:line="240" w:lineRule="auto"/>
        <w:ind w:firstLine="360"/>
        <w:jc w:val="both"/>
        <w:rPr>
          <w:rFonts w:ascii="Times New Roman" w:hAnsi="Times New Roman"/>
          <w:sz w:val="24"/>
          <w:szCs w:val="24"/>
          <w:lang w:eastAsia="zh-CN" w:bidi="hi-IN"/>
        </w:rPr>
      </w:pPr>
      <w:r w:rsidRPr="003E29F0">
        <w:rPr>
          <w:rFonts w:ascii="Times New Roman" w:hAnsi="Times New Roman"/>
          <w:sz w:val="24"/>
          <w:szCs w:val="24"/>
          <w:lang w:eastAsia="zh-CN" w:bidi="hi-IN"/>
        </w:rPr>
        <w:t xml:space="preserve">2. Ми погоджуємося дотримуватися умов тендерної пропозиції протягом </w:t>
      </w:r>
      <w:r w:rsidR="00F77CBD" w:rsidRPr="003E29F0">
        <w:rPr>
          <w:rFonts w:ascii="Times New Roman" w:hAnsi="Times New Roman"/>
          <w:b/>
          <w:sz w:val="24"/>
          <w:szCs w:val="24"/>
          <w:lang w:eastAsia="zh-CN" w:bidi="hi-IN"/>
        </w:rPr>
        <w:t>120</w:t>
      </w:r>
      <w:r w:rsidRPr="003E29F0">
        <w:rPr>
          <w:rFonts w:ascii="Times New Roman" w:hAnsi="Times New Roman"/>
          <w:b/>
          <w:sz w:val="24"/>
          <w:szCs w:val="24"/>
          <w:lang w:eastAsia="zh-CN" w:bidi="hi-IN"/>
        </w:rPr>
        <w:t xml:space="preserve"> днів </w:t>
      </w:r>
      <w:r w:rsidRPr="003E29F0">
        <w:rPr>
          <w:rFonts w:ascii="Times New Roman" w:hAnsi="Times New Roman"/>
          <w:sz w:val="24"/>
          <w:szCs w:val="24"/>
          <w:lang w:eastAsia="zh-CN"/>
        </w:rPr>
        <w:t xml:space="preserve">із дати кінцевого строку подання тендерних пропозицій. </w:t>
      </w:r>
      <w:r w:rsidRPr="003E29F0">
        <w:rPr>
          <w:rFonts w:ascii="Times New Roman" w:hAnsi="Times New Roman"/>
          <w:sz w:val="24"/>
          <w:szCs w:val="24"/>
          <w:lang w:eastAsia="zh-CN" w:bidi="hi-IN"/>
        </w:rPr>
        <w:t>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14:paraId="009B099C" w14:textId="77777777" w:rsidR="00453AC3" w:rsidRPr="003E29F0" w:rsidRDefault="00453AC3" w:rsidP="00453AC3">
      <w:pPr>
        <w:spacing w:after="0" w:line="240" w:lineRule="auto"/>
        <w:ind w:firstLine="360"/>
        <w:jc w:val="both"/>
        <w:rPr>
          <w:rFonts w:ascii="Times New Roman" w:hAnsi="Times New Roman"/>
          <w:sz w:val="24"/>
          <w:szCs w:val="24"/>
          <w:lang w:eastAsia="zh-CN" w:bidi="hi-IN"/>
        </w:rPr>
      </w:pPr>
      <w:r w:rsidRPr="003E29F0">
        <w:rPr>
          <w:rFonts w:ascii="Times New Roman" w:hAnsi="Times New Roman"/>
          <w:sz w:val="24"/>
          <w:szCs w:val="24"/>
          <w:lang w:eastAsia="zh-CN" w:bidi="hi-I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CC5746" w14:textId="77777777" w:rsidR="00453AC3" w:rsidRPr="003E29F0" w:rsidRDefault="00453AC3" w:rsidP="00453AC3">
      <w:pPr>
        <w:spacing w:after="0" w:line="240" w:lineRule="auto"/>
        <w:ind w:firstLine="360"/>
        <w:jc w:val="both"/>
        <w:rPr>
          <w:rFonts w:ascii="Times New Roman" w:hAnsi="Times New Roman"/>
          <w:sz w:val="24"/>
          <w:szCs w:val="24"/>
          <w:lang w:eastAsia="zh-CN" w:bidi="hi-IN"/>
        </w:rPr>
      </w:pPr>
      <w:r w:rsidRPr="003E29F0">
        <w:rPr>
          <w:rFonts w:ascii="Times New Roman" w:hAnsi="Times New Roman"/>
          <w:sz w:val="24"/>
          <w:szCs w:val="24"/>
          <w:lang w:eastAsia="zh-CN" w:bidi="hi-IN"/>
        </w:rPr>
        <w:t>відхилити таку вимогу, не втрачаючи при цьому наданого ним забезпечення тендерної пропозиції;</w:t>
      </w:r>
    </w:p>
    <w:p w14:paraId="783D0735" w14:textId="77777777" w:rsidR="00453AC3" w:rsidRPr="003E29F0" w:rsidRDefault="00453AC3" w:rsidP="00453AC3">
      <w:pPr>
        <w:spacing w:after="0" w:line="240" w:lineRule="auto"/>
        <w:ind w:firstLine="360"/>
        <w:jc w:val="both"/>
        <w:rPr>
          <w:rFonts w:ascii="Times New Roman" w:hAnsi="Times New Roman"/>
          <w:sz w:val="24"/>
          <w:szCs w:val="24"/>
          <w:lang w:eastAsia="zh-CN" w:bidi="hi-IN"/>
        </w:rPr>
      </w:pPr>
      <w:r w:rsidRPr="003E29F0">
        <w:rPr>
          <w:rFonts w:ascii="Times New Roman" w:hAnsi="Times New Roman"/>
          <w:sz w:val="24"/>
          <w:szCs w:val="24"/>
          <w:lang w:eastAsia="zh-CN" w:bidi="hi-IN"/>
        </w:rPr>
        <w:t>погодитися з вимогою та продовжити строк дії поданої ним тендерної пропозиції і наданого забезпечення тендерної пропозиції.</w:t>
      </w:r>
    </w:p>
    <w:p w14:paraId="584A67A0" w14:textId="77777777" w:rsidR="00453AC3" w:rsidRPr="003E29F0" w:rsidRDefault="00453AC3" w:rsidP="00453AC3">
      <w:pPr>
        <w:spacing w:after="0" w:line="240" w:lineRule="auto"/>
        <w:ind w:firstLine="360"/>
        <w:jc w:val="both"/>
        <w:rPr>
          <w:rFonts w:ascii="Times New Roman" w:hAnsi="Times New Roman"/>
          <w:sz w:val="24"/>
          <w:szCs w:val="24"/>
          <w:lang w:eastAsia="zh-CN" w:bidi="hi-IN"/>
        </w:rPr>
      </w:pPr>
      <w:r w:rsidRPr="003E29F0">
        <w:rPr>
          <w:rFonts w:ascii="Times New Roman" w:hAnsi="Times New Roman"/>
          <w:sz w:val="24"/>
          <w:szCs w:val="24"/>
          <w:lang w:eastAsia="zh-C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9764A34" w14:textId="77777777" w:rsidR="00453AC3" w:rsidRPr="003E29F0" w:rsidRDefault="00453AC3" w:rsidP="0045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zh-CN" w:bidi="hi-IN"/>
        </w:rPr>
      </w:pPr>
      <w:r w:rsidRPr="003E29F0">
        <w:rPr>
          <w:rFonts w:ascii="Times New Roman" w:hAnsi="Times New Roman"/>
          <w:sz w:val="24"/>
          <w:szCs w:val="24"/>
          <w:lang w:eastAsia="zh-CN" w:bidi="hi-IN"/>
        </w:rPr>
        <w:t>3. 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14:paraId="0A098802" w14:textId="77777777" w:rsidR="00453AC3" w:rsidRPr="003E29F0" w:rsidRDefault="0045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4"/>
          <w:szCs w:val="24"/>
          <w:lang w:eastAsia="zh-CN" w:bidi="hi-IN"/>
        </w:rPr>
      </w:pPr>
    </w:p>
    <w:p w14:paraId="2AB36369"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4"/>
          <w:szCs w:val="24"/>
          <w:lang w:eastAsia="zh-CN" w:bidi="hi-IN"/>
        </w:rPr>
      </w:pPr>
      <w:r w:rsidRPr="003E29F0">
        <w:rPr>
          <w:rFonts w:ascii="Times New Roman" w:hAnsi="Times New Roman"/>
          <w:i/>
          <w:sz w:val="24"/>
          <w:szCs w:val="24"/>
          <w:lang w:eastAsia="zh-CN" w:bidi="hi-IN"/>
        </w:rPr>
        <w:t>Посада, прізвище, ініціали уповноваженої особи учасника.</w:t>
      </w:r>
    </w:p>
    <w:p w14:paraId="3EF96CD7"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lang w:eastAsia="zh-CN" w:bidi="hi-IN"/>
        </w:rPr>
      </w:pPr>
    </w:p>
    <w:p w14:paraId="01D148B4"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sz w:val="24"/>
          <w:szCs w:val="24"/>
          <w:lang w:eastAsia="zh-CN" w:bidi="hi-IN"/>
        </w:rPr>
      </w:pPr>
      <w:r w:rsidRPr="003E29F0">
        <w:rPr>
          <w:rFonts w:ascii="Times New Roman" w:hAnsi="Times New Roman"/>
          <w:b/>
          <w:iCs/>
          <w:sz w:val="24"/>
          <w:szCs w:val="24"/>
          <w:lang w:eastAsia="zh-CN" w:bidi="hi-IN"/>
        </w:rPr>
        <w:t>Примітки:</w:t>
      </w:r>
    </w:p>
    <w:p w14:paraId="54DED7A3"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zh-CN" w:bidi="hi-IN"/>
        </w:rPr>
      </w:pPr>
      <w:r w:rsidRPr="003E29F0">
        <w:rPr>
          <w:rFonts w:ascii="Times New Roman" w:hAnsi="Times New Roman"/>
          <w:iCs/>
          <w:sz w:val="24"/>
          <w:szCs w:val="24"/>
          <w:lang w:eastAsia="zh-CN" w:bidi="hi-IN"/>
        </w:rPr>
        <w:t>*Тендерна пропозиція подається на бланку Учасника (за наявності). Учасник не повинен відступати від даної форми.</w:t>
      </w:r>
    </w:p>
    <w:p w14:paraId="0403758B"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eastAsia="zh-CN" w:bidi="hi-IN"/>
        </w:rPr>
      </w:pPr>
      <w:r w:rsidRPr="003E29F0">
        <w:rPr>
          <w:rFonts w:ascii="Times New Roman" w:hAnsi="Times New Roman"/>
          <w:b/>
          <w:i/>
          <w:sz w:val="24"/>
          <w:szCs w:val="24"/>
          <w:lang w:eastAsia="zh-CN" w:bidi="hi-IN"/>
        </w:rPr>
        <w:t>Учасники - фізичні особи-підприємці складають тендерну пропозицію за цією ж формою, але від імені першої особи.</w:t>
      </w:r>
    </w:p>
    <w:p w14:paraId="13C0FA24" w14:textId="3DE9CFDC" w:rsidR="000B78A9" w:rsidRPr="008A6BFE" w:rsidRDefault="009277A2" w:rsidP="009277A2">
      <w:pPr>
        <w:spacing w:after="0" w:line="240" w:lineRule="auto"/>
        <w:ind w:left="8496"/>
        <w:rPr>
          <w:rFonts w:ascii="Times New Roman" w:hAnsi="Times New Roman"/>
          <w:b/>
          <w:color w:val="00000A"/>
          <w:sz w:val="21"/>
          <w:szCs w:val="21"/>
        </w:rPr>
      </w:pPr>
      <w:r w:rsidRPr="003E29F0">
        <w:rPr>
          <w:b/>
          <w:color w:val="00000A"/>
          <w:sz w:val="21"/>
          <w:szCs w:val="21"/>
        </w:rPr>
        <w:br w:type="page"/>
      </w:r>
      <w:r w:rsidR="00881501" w:rsidRPr="008A6BFE">
        <w:rPr>
          <w:rFonts w:ascii="Times New Roman" w:hAnsi="Times New Roman"/>
          <w:b/>
          <w:color w:val="00000A"/>
          <w:sz w:val="21"/>
          <w:szCs w:val="21"/>
        </w:rPr>
        <w:lastRenderedPageBreak/>
        <w:t>Додаток №2</w:t>
      </w:r>
    </w:p>
    <w:p w14:paraId="6D48E3BC" w14:textId="7A204077" w:rsidR="000B78A9" w:rsidRPr="008A6BFE" w:rsidRDefault="00881501">
      <w:pPr>
        <w:pStyle w:val="Standard"/>
        <w:ind w:right="232"/>
        <w:jc w:val="right"/>
        <w:rPr>
          <w:b/>
          <w:color w:val="00000A"/>
          <w:sz w:val="21"/>
          <w:szCs w:val="21"/>
          <w:lang w:val="uk-UA"/>
        </w:rPr>
      </w:pPr>
      <w:r w:rsidRPr="008A6BFE">
        <w:rPr>
          <w:b/>
          <w:color w:val="00000A"/>
          <w:sz w:val="21"/>
          <w:szCs w:val="21"/>
          <w:lang w:val="uk-UA"/>
        </w:rPr>
        <w:t>до тендерної документації</w:t>
      </w:r>
    </w:p>
    <w:p w14:paraId="20558707" w14:textId="77777777" w:rsidR="000B78A9" w:rsidRPr="003E29F0" w:rsidRDefault="000B78A9">
      <w:pPr>
        <w:spacing w:after="0" w:line="240" w:lineRule="auto"/>
        <w:jc w:val="right"/>
        <w:rPr>
          <w:rFonts w:ascii="Times New Roman" w:hAnsi="Times New Roman"/>
          <w:sz w:val="24"/>
          <w:szCs w:val="24"/>
          <w:lang w:eastAsia="ru-RU"/>
        </w:rPr>
      </w:pPr>
    </w:p>
    <w:p w14:paraId="4D5160BC" w14:textId="3A2180C2" w:rsidR="009F4079" w:rsidRPr="003E29F0" w:rsidRDefault="00881501" w:rsidP="009F4079">
      <w:pPr>
        <w:spacing w:after="0" w:line="240" w:lineRule="auto"/>
        <w:jc w:val="right"/>
        <w:rPr>
          <w:rFonts w:ascii="Times New Roman" w:hAnsi="Times New Roman"/>
          <w:b/>
          <w:sz w:val="24"/>
          <w:szCs w:val="24"/>
          <w:lang w:eastAsia="ru-RU"/>
        </w:rPr>
      </w:pPr>
      <w:r w:rsidRPr="003E29F0">
        <w:rPr>
          <w:rFonts w:ascii="Times New Roman" w:hAnsi="Times New Roman"/>
          <w:b/>
          <w:sz w:val="24"/>
          <w:szCs w:val="24"/>
          <w:lang w:eastAsia="ru-RU"/>
        </w:rPr>
        <w:t xml:space="preserve">Замовник-ініціатор: </w:t>
      </w:r>
      <w:r w:rsidR="009277A2" w:rsidRPr="003E29F0">
        <w:rPr>
          <w:rFonts w:ascii="Times New Roman" w:hAnsi="Times New Roman"/>
          <w:b/>
          <w:sz w:val="24"/>
          <w:szCs w:val="24"/>
          <w:lang w:eastAsia="ru-RU"/>
        </w:rPr>
        <w:t>Комунальне підприємство</w:t>
      </w:r>
      <w:r w:rsidR="009F4079" w:rsidRPr="003E29F0">
        <w:rPr>
          <w:rFonts w:ascii="Times New Roman" w:hAnsi="Times New Roman"/>
          <w:b/>
          <w:sz w:val="24"/>
          <w:szCs w:val="24"/>
          <w:lang w:eastAsia="ru-RU"/>
        </w:rPr>
        <w:t xml:space="preserve"> </w:t>
      </w:r>
    </w:p>
    <w:p w14:paraId="53ED902F" w14:textId="6CFFDBDE" w:rsidR="00C82FBA" w:rsidRPr="003E29F0" w:rsidRDefault="009277A2" w:rsidP="009F4079">
      <w:pPr>
        <w:spacing w:after="0" w:line="240" w:lineRule="auto"/>
        <w:jc w:val="right"/>
        <w:rPr>
          <w:rFonts w:ascii="Times New Roman" w:hAnsi="Times New Roman"/>
          <w:b/>
          <w:sz w:val="24"/>
          <w:szCs w:val="24"/>
          <w:lang w:eastAsia="ru-RU"/>
        </w:rPr>
      </w:pPr>
      <w:r w:rsidRPr="003E29F0">
        <w:rPr>
          <w:rFonts w:ascii="Times New Roman" w:hAnsi="Times New Roman"/>
          <w:b/>
          <w:sz w:val="24"/>
          <w:szCs w:val="24"/>
          <w:lang w:eastAsia="ru-RU"/>
        </w:rPr>
        <w:t>«Дніпровська міська студія телебачення»</w:t>
      </w:r>
    </w:p>
    <w:p w14:paraId="3EC51DCB" w14:textId="77777777" w:rsidR="000B78A9" w:rsidRPr="003E29F0" w:rsidRDefault="00881501" w:rsidP="00026DBD">
      <w:pPr>
        <w:spacing w:after="0" w:line="240" w:lineRule="auto"/>
        <w:jc w:val="right"/>
        <w:rPr>
          <w:rFonts w:ascii="Times New Roman" w:hAnsi="Times New Roman"/>
          <w:b/>
          <w:sz w:val="24"/>
          <w:szCs w:val="24"/>
          <w:lang w:eastAsia="ru-RU"/>
        </w:rPr>
      </w:pPr>
      <w:r w:rsidRPr="003E29F0">
        <w:rPr>
          <w:rFonts w:ascii="Times New Roman" w:hAnsi="Times New Roman"/>
          <w:b/>
          <w:sz w:val="24"/>
          <w:szCs w:val="24"/>
          <w:lang w:eastAsia="ru-RU"/>
        </w:rPr>
        <w:t>Дніпровської міської ради</w:t>
      </w:r>
    </w:p>
    <w:p w14:paraId="2B14C9F1"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hAnsi="Times New Roman"/>
          <w:b/>
          <w:sz w:val="24"/>
          <w:szCs w:val="24"/>
          <w:lang w:eastAsia="zh-CN" w:bidi="hi-IN"/>
        </w:rPr>
      </w:pPr>
    </w:p>
    <w:p w14:paraId="5793EA2E"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hAnsi="Times New Roman"/>
          <w:b/>
          <w:sz w:val="24"/>
          <w:szCs w:val="24"/>
          <w:lang w:eastAsia="zh-CN" w:bidi="hi-IN"/>
        </w:rPr>
      </w:pPr>
    </w:p>
    <w:p w14:paraId="608BD96D"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hAnsi="Times New Roman"/>
          <w:b/>
          <w:sz w:val="24"/>
          <w:szCs w:val="24"/>
          <w:lang w:eastAsia="zh-CN" w:bidi="hi-IN"/>
        </w:rPr>
      </w:pPr>
      <w:r w:rsidRPr="003E29F0">
        <w:rPr>
          <w:rFonts w:ascii="Times New Roman" w:hAnsi="Times New Roman"/>
          <w:b/>
          <w:sz w:val="24"/>
          <w:szCs w:val="24"/>
          <w:lang w:eastAsia="zh-CN" w:bidi="hi-IN"/>
        </w:rPr>
        <w:t>Специфікація</w:t>
      </w:r>
    </w:p>
    <w:p w14:paraId="702107F5"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23"/>
        <w:jc w:val="center"/>
        <w:rPr>
          <w:rFonts w:ascii="Times New Roman" w:hAnsi="Times New Roman"/>
          <w:b/>
          <w:sz w:val="24"/>
          <w:szCs w:val="24"/>
          <w:lang w:eastAsia="zh-CN" w:bidi="hi-IN"/>
        </w:rPr>
      </w:pPr>
      <w:r w:rsidRPr="003E29F0">
        <w:rPr>
          <w:rFonts w:ascii="Times New Roman" w:hAnsi="Times New Roman"/>
          <w:b/>
          <w:sz w:val="24"/>
          <w:szCs w:val="24"/>
          <w:lang w:eastAsia="zh-CN" w:bidi="hi-IN"/>
        </w:rPr>
        <w:t>щодо предмету закупівлі</w:t>
      </w:r>
    </w:p>
    <w:p w14:paraId="3E3B2848" w14:textId="77777777" w:rsidR="006D1FFA" w:rsidRPr="003E29F0" w:rsidRDefault="00026DBD" w:rsidP="006D1FFA">
      <w:pPr>
        <w:pStyle w:val="ad"/>
        <w:widowControl w:val="0"/>
        <w:jc w:val="center"/>
        <w:rPr>
          <w:rFonts w:ascii="Times New Roman" w:hAnsi="Times New Roman"/>
          <w:sz w:val="24"/>
          <w:szCs w:val="24"/>
          <w:shd w:val="clear" w:color="auto" w:fill="FFFFFF"/>
          <w:lang w:eastAsia="ru-RU"/>
        </w:rPr>
      </w:pPr>
      <w:r w:rsidRPr="003E29F0">
        <w:rPr>
          <w:rFonts w:ascii="Times New Roman" w:hAnsi="Times New Roman"/>
          <w:b/>
          <w:sz w:val="24"/>
          <w:szCs w:val="24"/>
          <w:shd w:val="clear" w:color="auto" w:fill="FFFFFF"/>
          <w:lang w:eastAsia="ru-RU"/>
        </w:rPr>
        <w:t xml:space="preserve">Канцелярські товари </w:t>
      </w:r>
    </w:p>
    <w:p w14:paraId="7E8529BE" w14:textId="77777777" w:rsidR="006D1FFA" w:rsidRPr="003E29F0" w:rsidRDefault="00EB44C7" w:rsidP="006D1FFA">
      <w:pPr>
        <w:spacing w:after="0" w:line="240" w:lineRule="auto"/>
        <w:ind w:right="-285"/>
        <w:jc w:val="center"/>
        <w:rPr>
          <w:rFonts w:ascii="Times New Roman" w:hAnsi="Times New Roman"/>
          <w:b/>
          <w:sz w:val="24"/>
          <w:szCs w:val="24"/>
          <w:lang w:eastAsia="ru-RU"/>
        </w:rPr>
      </w:pPr>
      <w:r w:rsidRPr="003E29F0">
        <w:rPr>
          <w:rFonts w:ascii="Times New Roman" w:hAnsi="Times New Roman"/>
          <w:b/>
          <w:sz w:val="24"/>
          <w:szCs w:val="24"/>
          <w:lang w:eastAsia="ru-RU"/>
        </w:rPr>
        <w:t>(Код ДК 021:2015: 30190000-7 Офісне устаткування та приладдя різне)</w:t>
      </w:r>
    </w:p>
    <w:p w14:paraId="559F6B30" w14:textId="77777777" w:rsidR="006D1FFA" w:rsidRPr="003E29F0" w:rsidRDefault="006D1FFA" w:rsidP="006D1FFA">
      <w:pPr>
        <w:spacing w:after="0" w:line="240" w:lineRule="auto"/>
        <w:jc w:val="right"/>
        <w:rPr>
          <w:rFonts w:ascii="Times New Roman" w:hAnsi="Times New Roman"/>
          <w:b/>
          <w:sz w:val="24"/>
          <w:szCs w:val="24"/>
          <w:lang w:eastAsia="ru-RU"/>
        </w:rPr>
      </w:pPr>
    </w:p>
    <w:tbl>
      <w:tblPr>
        <w:tblStyle w:val="af1"/>
        <w:tblW w:w="10421" w:type="dxa"/>
        <w:tblLayout w:type="fixed"/>
        <w:tblLook w:val="04A0" w:firstRow="1" w:lastRow="0" w:firstColumn="1" w:lastColumn="0" w:noHBand="0" w:noVBand="1"/>
      </w:tblPr>
      <w:tblGrid>
        <w:gridCol w:w="676"/>
        <w:gridCol w:w="2863"/>
        <w:gridCol w:w="2807"/>
        <w:gridCol w:w="850"/>
        <w:gridCol w:w="854"/>
        <w:gridCol w:w="1130"/>
        <w:gridCol w:w="1241"/>
      </w:tblGrid>
      <w:tr w:rsidR="006D1FFA" w:rsidRPr="003E29F0" w14:paraId="6BFDABD0" w14:textId="77777777" w:rsidTr="000A5F65">
        <w:tc>
          <w:tcPr>
            <w:tcW w:w="676" w:type="dxa"/>
          </w:tcPr>
          <w:p w14:paraId="5FDFF25E"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 з/п</w:t>
            </w:r>
          </w:p>
        </w:tc>
        <w:tc>
          <w:tcPr>
            <w:tcW w:w="2863" w:type="dxa"/>
          </w:tcPr>
          <w:p w14:paraId="2D61E980"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Назва товару</w:t>
            </w:r>
          </w:p>
        </w:tc>
        <w:tc>
          <w:tcPr>
            <w:tcW w:w="2807" w:type="dxa"/>
          </w:tcPr>
          <w:p w14:paraId="204795D0"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Найменування товару відповідно до номенклатури учасника</w:t>
            </w:r>
          </w:p>
        </w:tc>
        <w:tc>
          <w:tcPr>
            <w:tcW w:w="850" w:type="dxa"/>
          </w:tcPr>
          <w:p w14:paraId="754B1CE2"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 xml:space="preserve">Од. </w:t>
            </w:r>
            <w:proofErr w:type="spellStart"/>
            <w:r w:rsidRPr="003E29F0">
              <w:rPr>
                <w:rFonts w:ascii="Times New Roman" w:hAnsi="Times New Roman"/>
                <w:sz w:val="24"/>
                <w:szCs w:val="24"/>
                <w:lang w:val="uk-UA" w:eastAsia="ru-RU"/>
              </w:rPr>
              <w:t>вим-іру</w:t>
            </w:r>
            <w:proofErr w:type="spellEnd"/>
          </w:p>
        </w:tc>
        <w:tc>
          <w:tcPr>
            <w:tcW w:w="854" w:type="dxa"/>
          </w:tcPr>
          <w:p w14:paraId="5D9FFF83"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Кіль-кість</w:t>
            </w:r>
          </w:p>
        </w:tc>
        <w:tc>
          <w:tcPr>
            <w:tcW w:w="1130" w:type="dxa"/>
          </w:tcPr>
          <w:p w14:paraId="5E1A36B4" w14:textId="77777777" w:rsidR="006D1FFA" w:rsidRPr="003E29F0" w:rsidRDefault="006D1FFA" w:rsidP="00D26D8A">
            <w:pPr>
              <w:widowControl w:val="0"/>
              <w:spacing w:after="0" w:line="240" w:lineRule="auto"/>
              <w:ind w:left="-108"/>
              <w:jc w:val="center"/>
              <w:rPr>
                <w:rFonts w:ascii="Times New Roman" w:hAnsi="Times New Roman"/>
                <w:sz w:val="24"/>
                <w:szCs w:val="24"/>
                <w:lang w:val="uk-UA" w:eastAsia="ru-RU"/>
              </w:rPr>
            </w:pPr>
            <w:r w:rsidRPr="003E29F0">
              <w:rPr>
                <w:rFonts w:ascii="Times New Roman" w:hAnsi="Times New Roman"/>
                <w:sz w:val="24"/>
                <w:szCs w:val="24"/>
                <w:lang w:val="uk-UA" w:eastAsia="ru-RU"/>
              </w:rPr>
              <w:t>Ціна за одиницю, грн           (з ПДВ*)</w:t>
            </w:r>
          </w:p>
        </w:tc>
        <w:tc>
          <w:tcPr>
            <w:tcW w:w="1241" w:type="dxa"/>
          </w:tcPr>
          <w:p w14:paraId="2EB189BC"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Загальна вартість, грн            (з ПДВ*)</w:t>
            </w:r>
          </w:p>
        </w:tc>
      </w:tr>
      <w:tr w:rsidR="000A5F65" w:rsidRPr="003E29F0" w14:paraId="2B0513BD" w14:textId="77777777" w:rsidTr="000A5F65">
        <w:trPr>
          <w:trHeight w:val="476"/>
        </w:trPr>
        <w:tc>
          <w:tcPr>
            <w:tcW w:w="676" w:type="dxa"/>
          </w:tcPr>
          <w:p w14:paraId="4256F5CD"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1D208800" w14:textId="3FF9F447" w:rsidR="000A5F65" w:rsidRPr="003E29F0" w:rsidRDefault="000A5F65" w:rsidP="000A5F65">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Біндер</w:t>
            </w:r>
            <w:proofErr w:type="spellEnd"/>
            <w:r w:rsidRPr="003E29F0">
              <w:rPr>
                <w:rFonts w:ascii="Times New Roman" w:hAnsi="Times New Roman"/>
                <w:color w:val="000000"/>
                <w:lang w:val="uk-UA" w:eastAsia="ru-RU"/>
              </w:rPr>
              <w:t xml:space="preserve"> 25 мм (12 </w:t>
            </w:r>
            <w:proofErr w:type="spellStart"/>
            <w:r w:rsidRPr="003E29F0">
              <w:rPr>
                <w:rFonts w:ascii="Times New Roman" w:hAnsi="Times New Roman"/>
                <w:color w:val="000000"/>
                <w:lang w:val="uk-UA" w:eastAsia="ru-RU"/>
              </w:rPr>
              <w:t>шт</w:t>
            </w:r>
            <w:proofErr w:type="spellEnd"/>
            <w:r w:rsidRPr="003E29F0">
              <w:rPr>
                <w:rFonts w:ascii="Times New Roman" w:hAnsi="Times New Roman"/>
                <w:color w:val="000000"/>
                <w:lang w:val="uk-UA" w:eastAsia="ru-RU"/>
              </w:rPr>
              <w:t>/</w:t>
            </w:r>
            <w:proofErr w:type="spellStart"/>
            <w:r w:rsidRPr="003E29F0">
              <w:rPr>
                <w:rFonts w:ascii="Times New Roman" w:hAnsi="Times New Roman"/>
                <w:color w:val="000000"/>
                <w:lang w:val="uk-UA" w:eastAsia="ru-RU"/>
              </w:rPr>
              <w:t>уп</w:t>
            </w:r>
            <w:proofErr w:type="spellEnd"/>
            <w:r w:rsidRPr="003E29F0">
              <w:rPr>
                <w:rFonts w:ascii="Times New Roman" w:hAnsi="Times New Roman"/>
                <w:color w:val="000000"/>
                <w:lang w:val="uk-UA" w:eastAsia="ru-RU"/>
              </w:rPr>
              <w:t>)</w:t>
            </w:r>
          </w:p>
        </w:tc>
        <w:tc>
          <w:tcPr>
            <w:tcW w:w="2807" w:type="dxa"/>
          </w:tcPr>
          <w:p w14:paraId="040E294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E51D133" w14:textId="07695287" w:rsidR="000A5F65" w:rsidRPr="003E29F0" w:rsidRDefault="00147E37" w:rsidP="000A5F65">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13D34D8C" w14:textId="7F03BF23"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2C52BA4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7CC19F3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147E37" w:rsidRPr="003E29F0" w14:paraId="05208067" w14:textId="77777777" w:rsidTr="000A5F65">
        <w:trPr>
          <w:trHeight w:val="476"/>
        </w:trPr>
        <w:tc>
          <w:tcPr>
            <w:tcW w:w="676" w:type="dxa"/>
          </w:tcPr>
          <w:p w14:paraId="151A5A93" w14:textId="77777777" w:rsidR="00147E37" w:rsidRPr="003E29F0" w:rsidRDefault="00147E37" w:rsidP="00147E37">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2F116FE0" w14:textId="731D1A10" w:rsidR="00147E37" w:rsidRPr="003E29F0" w:rsidRDefault="00147E37" w:rsidP="00147E37">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Біндер</w:t>
            </w:r>
            <w:proofErr w:type="spellEnd"/>
            <w:r w:rsidRPr="003E29F0">
              <w:rPr>
                <w:rFonts w:ascii="Times New Roman" w:hAnsi="Times New Roman"/>
                <w:color w:val="000000"/>
                <w:lang w:val="uk-UA" w:eastAsia="ru-RU"/>
              </w:rPr>
              <w:t xml:space="preserve"> 51 мм (12 </w:t>
            </w:r>
            <w:proofErr w:type="spellStart"/>
            <w:r w:rsidRPr="003E29F0">
              <w:rPr>
                <w:rFonts w:ascii="Times New Roman" w:hAnsi="Times New Roman"/>
                <w:color w:val="000000"/>
                <w:lang w:val="uk-UA" w:eastAsia="ru-RU"/>
              </w:rPr>
              <w:t>шт</w:t>
            </w:r>
            <w:proofErr w:type="spellEnd"/>
            <w:r w:rsidRPr="003E29F0">
              <w:rPr>
                <w:rFonts w:ascii="Times New Roman" w:hAnsi="Times New Roman"/>
                <w:color w:val="000000"/>
                <w:lang w:val="uk-UA" w:eastAsia="ru-RU"/>
              </w:rPr>
              <w:t>/</w:t>
            </w:r>
            <w:proofErr w:type="spellStart"/>
            <w:r w:rsidRPr="003E29F0">
              <w:rPr>
                <w:rFonts w:ascii="Times New Roman" w:hAnsi="Times New Roman"/>
                <w:color w:val="000000"/>
                <w:lang w:val="uk-UA" w:eastAsia="ru-RU"/>
              </w:rPr>
              <w:t>уп</w:t>
            </w:r>
            <w:proofErr w:type="spellEnd"/>
            <w:r w:rsidRPr="003E29F0">
              <w:rPr>
                <w:rFonts w:ascii="Times New Roman" w:hAnsi="Times New Roman"/>
                <w:color w:val="000000"/>
                <w:lang w:val="uk-UA" w:eastAsia="ru-RU"/>
              </w:rPr>
              <w:t>)</w:t>
            </w:r>
          </w:p>
        </w:tc>
        <w:tc>
          <w:tcPr>
            <w:tcW w:w="2807" w:type="dxa"/>
          </w:tcPr>
          <w:p w14:paraId="4AFDC03D" w14:textId="77777777" w:rsidR="00147E37" w:rsidRPr="003E29F0" w:rsidRDefault="00147E37" w:rsidP="00147E37">
            <w:pPr>
              <w:widowControl w:val="0"/>
              <w:spacing w:after="0" w:line="240" w:lineRule="auto"/>
              <w:jc w:val="center"/>
              <w:rPr>
                <w:rFonts w:ascii="Times New Roman" w:hAnsi="Times New Roman"/>
                <w:sz w:val="24"/>
                <w:szCs w:val="24"/>
                <w:lang w:val="uk-UA" w:eastAsia="ru-RU"/>
              </w:rPr>
            </w:pPr>
          </w:p>
        </w:tc>
        <w:tc>
          <w:tcPr>
            <w:tcW w:w="850" w:type="dxa"/>
          </w:tcPr>
          <w:p w14:paraId="03C4B22A" w14:textId="4C3C7A87" w:rsidR="00147E37" w:rsidRPr="003E29F0" w:rsidRDefault="00147E37" w:rsidP="00147E37">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2BF3AC1B" w14:textId="4DC89C26" w:rsidR="00147E37" w:rsidRPr="003E29F0" w:rsidRDefault="00147E37" w:rsidP="00147E37">
            <w:pPr>
              <w:pStyle w:val="Standard"/>
              <w:widowControl w:val="0"/>
              <w:ind w:right="57"/>
              <w:jc w:val="center"/>
              <w:rPr>
                <w:lang w:val="uk-UA"/>
              </w:rPr>
            </w:pPr>
            <w:r w:rsidRPr="003E29F0">
              <w:rPr>
                <w:color w:val="000000"/>
                <w:lang w:val="uk-UA"/>
              </w:rPr>
              <w:t>20</w:t>
            </w:r>
          </w:p>
        </w:tc>
        <w:tc>
          <w:tcPr>
            <w:tcW w:w="1130" w:type="dxa"/>
          </w:tcPr>
          <w:p w14:paraId="3E1E6026" w14:textId="77777777" w:rsidR="00147E37" w:rsidRPr="003E29F0" w:rsidRDefault="00147E37" w:rsidP="00147E37">
            <w:pPr>
              <w:widowControl w:val="0"/>
              <w:spacing w:after="0" w:line="240" w:lineRule="auto"/>
              <w:jc w:val="center"/>
              <w:rPr>
                <w:rFonts w:ascii="Times New Roman" w:hAnsi="Times New Roman"/>
                <w:sz w:val="24"/>
                <w:szCs w:val="24"/>
                <w:lang w:val="uk-UA" w:eastAsia="ru-RU"/>
              </w:rPr>
            </w:pPr>
          </w:p>
        </w:tc>
        <w:tc>
          <w:tcPr>
            <w:tcW w:w="1241" w:type="dxa"/>
          </w:tcPr>
          <w:p w14:paraId="2E5B7190" w14:textId="77777777" w:rsidR="00147E37" w:rsidRPr="003E29F0" w:rsidRDefault="00147E37" w:rsidP="00147E37">
            <w:pPr>
              <w:widowControl w:val="0"/>
              <w:spacing w:after="0" w:line="240" w:lineRule="auto"/>
              <w:jc w:val="center"/>
              <w:rPr>
                <w:rFonts w:ascii="Times New Roman" w:hAnsi="Times New Roman"/>
                <w:sz w:val="24"/>
                <w:szCs w:val="24"/>
                <w:lang w:val="uk-UA" w:eastAsia="ru-RU"/>
              </w:rPr>
            </w:pPr>
          </w:p>
        </w:tc>
      </w:tr>
      <w:tr w:rsidR="000A5F65" w:rsidRPr="003E29F0" w14:paraId="0CF14504" w14:textId="77777777" w:rsidTr="000A5F65">
        <w:trPr>
          <w:trHeight w:val="476"/>
        </w:trPr>
        <w:tc>
          <w:tcPr>
            <w:tcW w:w="676" w:type="dxa"/>
          </w:tcPr>
          <w:p w14:paraId="2923F5E2"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639CA9E1" w14:textId="3E7DC296" w:rsidR="000A5F65" w:rsidRPr="003E29F0" w:rsidRDefault="000A5F65" w:rsidP="000A5F65">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Дестеплер</w:t>
            </w:r>
            <w:proofErr w:type="spellEnd"/>
            <w:r w:rsidRPr="003E29F0">
              <w:rPr>
                <w:rFonts w:ascii="Times New Roman" w:hAnsi="Times New Roman"/>
                <w:color w:val="000000"/>
                <w:lang w:val="uk-UA" w:eastAsia="ru-RU"/>
              </w:rPr>
              <w:t xml:space="preserve"> з фіксатором</w:t>
            </w:r>
          </w:p>
        </w:tc>
        <w:tc>
          <w:tcPr>
            <w:tcW w:w="2807" w:type="dxa"/>
          </w:tcPr>
          <w:p w14:paraId="0C2E183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5F64035E" w14:textId="6446D8A8"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1AE223FD" w14:textId="241B3027" w:rsidR="000A5F65" w:rsidRPr="003E29F0" w:rsidRDefault="000A5F65" w:rsidP="000A5F65">
            <w:pPr>
              <w:pStyle w:val="Standard"/>
              <w:widowControl w:val="0"/>
              <w:ind w:right="57"/>
              <w:jc w:val="center"/>
              <w:rPr>
                <w:lang w:val="uk-UA"/>
              </w:rPr>
            </w:pPr>
            <w:r w:rsidRPr="003E29F0">
              <w:rPr>
                <w:color w:val="000000"/>
                <w:lang w:val="uk-UA"/>
              </w:rPr>
              <w:t>10</w:t>
            </w:r>
          </w:p>
        </w:tc>
        <w:tc>
          <w:tcPr>
            <w:tcW w:w="1130" w:type="dxa"/>
          </w:tcPr>
          <w:p w14:paraId="708B5788"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2CA9E63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3403F83E" w14:textId="77777777" w:rsidTr="000A5F65">
        <w:trPr>
          <w:trHeight w:val="476"/>
        </w:trPr>
        <w:tc>
          <w:tcPr>
            <w:tcW w:w="676" w:type="dxa"/>
          </w:tcPr>
          <w:p w14:paraId="03D0BEE3"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A37C761" w14:textId="799EC82F"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Календар офісний (квартал) 2023</w:t>
            </w:r>
          </w:p>
        </w:tc>
        <w:tc>
          <w:tcPr>
            <w:tcW w:w="2807" w:type="dxa"/>
          </w:tcPr>
          <w:p w14:paraId="48E8C7ED"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54ABA52" w14:textId="0CF28132"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3EDAB2DB" w14:textId="4213138C" w:rsidR="000A5F65" w:rsidRPr="003E29F0" w:rsidRDefault="000A5F65" w:rsidP="000A5F65">
            <w:pPr>
              <w:pStyle w:val="Standard"/>
              <w:widowControl w:val="0"/>
              <w:ind w:right="57"/>
              <w:jc w:val="center"/>
              <w:rPr>
                <w:lang w:val="uk-UA"/>
              </w:rPr>
            </w:pPr>
            <w:r w:rsidRPr="003E29F0">
              <w:rPr>
                <w:color w:val="000000"/>
                <w:lang w:val="uk-UA"/>
              </w:rPr>
              <w:t>1</w:t>
            </w:r>
          </w:p>
        </w:tc>
        <w:tc>
          <w:tcPr>
            <w:tcW w:w="1130" w:type="dxa"/>
          </w:tcPr>
          <w:p w14:paraId="670C57F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5F96B75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61488BD9" w14:textId="77777777" w:rsidTr="000A5F65">
        <w:trPr>
          <w:trHeight w:val="476"/>
        </w:trPr>
        <w:tc>
          <w:tcPr>
            <w:tcW w:w="676" w:type="dxa"/>
          </w:tcPr>
          <w:p w14:paraId="32022D5E"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1893331C" w14:textId="47357B90"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Калькулятор 12 </w:t>
            </w:r>
            <w:proofErr w:type="spellStart"/>
            <w:r w:rsidRPr="003E29F0">
              <w:rPr>
                <w:rFonts w:ascii="Times New Roman" w:hAnsi="Times New Roman"/>
                <w:color w:val="000000"/>
                <w:lang w:val="uk-UA" w:eastAsia="ru-RU"/>
              </w:rPr>
              <w:t>разр</w:t>
            </w:r>
            <w:proofErr w:type="spellEnd"/>
            <w:r w:rsidRPr="003E29F0">
              <w:rPr>
                <w:rFonts w:ascii="Times New Roman" w:hAnsi="Times New Roman"/>
                <w:color w:val="000000"/>
                <w:lang w:val="uk-UA" w:eastAsia="ru-RU"/>
              </w:rPr>
              <w:t>.</w:t>
            </w:r>
          </w:p>
        </w:tc>
        <w:tc>
          <w:tcPr>
            <w:tcW w:w="2807" w:type="dxa"/>
          </w:tcPr>
          <w:p w14:paraId="621C8958"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7BCDDC71" w14:textId="4E531EAD"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238ED556" w14:textId="70E1B15B" w:rsidR="000A5F65" w:rsidRPr="003E29F0" w:rsidRDefault="000A5F65" w:rsidP="000A5F65">
            <w:pPr>
              <w:pStyle w:val="Standard"/>
              <w:widowControl w:val="0"/>
              <w:ind w:right="57"/>
              <w:jc w:val="center"/>
              <w:rPr>
                <w:lang w:val="uk-UA"/>
              </w:rPr>
            </w:pPr>
            <w:r w:rsidRPr="003E29F0">
              <w:rPr>
                <w:color w:val="000000"/>
                <w:lang w:val="uk-UA"/>
              </w:rPr>
              <w:t>2</w:t>
            </w:r>
          </w:p>
        </w:tc>
        <w:tc>
          <w:tcPr>
            <w:tcW w:w="1130" w:type="dxa"/>
          </w:tcPr>
          <w:p w14:paraId="399B088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0BA2028D"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098C30C3" w14:textId="77777777" w:rsidTr="000A5F65">
        <w:trPr>
          <w:trHeight w:val="476"/>
        </w:trPr>
        <w:tc>
          <w:tcPr>
            <w:tcW w:w="676" w:type="dxa"/>
          </w:tcPr>
          <w:p w14:paraId="039C2BA4"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1942EE60" w14:textId="3BF7CAB9"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Клей олівець 36 г. </w:t>
            </w:r>
          </w:p>
        </w:tc>
        <w:tc>
          <w:tcPr>
            <w:tcW w:w="2807" w:type="dxa"/>
          </w:tcPr>
          <w:p w14:paraId="37BF8A6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4A2D6DBB" w14:textId="65CC9F92"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4BD77061" w14:textId="1D5DE58C" w:rsidR="000A5F65" w:rsidRPr="003E29F0" w:rsidRDefault="000A5F65" w:rsidP="000A5F65">
            <w:pPr>
              <w:pStyle w:val="Standard"/>
              <w:widowControl w:val="0"/>
              <w:ind w:right="57"/>
              <w:jc w:val="center"/>
              <w:rPr>
                <w:lang w:val="uk-UA"/>
              </w:rPr>
            </w:pPr>
            <w:r w:rsidRPr="003E29F0">
              <w:rPr>
                <w:color w:val="000000"/>
                <w:lang w:val="uk-UA"/>
              </w:rPr>
              <w:t>50</w:t>
            </w:r>
          </w:p>
        </w:tc>
        <w:tc>
          <w:tcPr>
            <w:tcW w:w="1130" w:type="dxa"/>
          </w:tcPr>
          <w:p w14:paraId="22FF241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31183A9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3E768DC6" w14:textId="77777777" w:rsidTr="000A5F65">
        <w:trPr>
          <w:trHeight w:val="476"/>
        </w:trPr>
        <w:tc>
          <w:tcPr>
            <w:tcW w:w="676" w:type="dxa"/>
          </w:tcPr>
          <w:p w14:paraId="72958E54"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6E823329" w14:textId="4516FAA2"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Книга записна А4 96 </w:t>
            </w:r>
            <w:proofErr w:type="spellStart"/>
            <w:r w:rsidRPr="003E29F0">
              <w:rPr>
                <w:rFonts w:ascii="Times New Roman" w:hAnsi="Times New Roman"/>
                <w:color w:val="000000"/>
                <w:lang w:val="uk-UA" w:eastAsia="ru-RU"/>
              </w:rPr>
              <w:t>арк</w:t>
            </w:r>
            <w:proofErr w:type="spellEnd"/>
            <w:r w:rsidRPr="003E29F0">
              <w:rPr>
                <w:rFonts w:ascii="Times New Roman" w:hAnsi="Times New Roman"/>
                <w:color w:val="000000"/>
                <w:lang w:val="uk-UA" w:eastAsia="ru-RU"/>
              </w:rPr>
              <w:t>.</w:t>
            </w:r>
          </w:p>
        </w:tc>
        <w:tc>
          <w:tcPr>
            <w:tcW w:w="2807" w:type="dxa"/>
          </w:tcPr>
          <w:p w14:paraId="13F1957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35FFF3E3" w14:textId="7612A43D"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373C1665" w14:textId="363BFE82"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1733ECB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3E0E1CE0"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EDDA032" w14:textId="77777777" w:rsidTr="000A5F65">
        <w:trPr>
          <w:trHeight w:val="476"/>
        </w:trPr>
        <w:tc>
          <w:tcPr>
            <w:tcW w:w="676" w:type="dxa"/>
          </w:tcPr>
          <w:p w14:paraId="73E236E5"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4860D9AA" w14:textId="1D99F8D6"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Конверти С4</w:t>
            </w:r>
          </w:p>
        </w:tc>
        <w:tc>
          <w:tcPr>
            <w:tcW w:w="2807" w:type="dxa"/>
          </w:tcPr>
          <w:p w14:paraId="468B3A9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66532837" w14:textId="4433B032"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1F3AA7C4" w14:textId="369F821E" w:rsidR="000A5F65" w:rsidRPr="003E29F0" w:rsidRDefault="000A5F65" w:rsidP="000A5F65">
            <w:pPr>
              <w:pStyle w:val="Standard"/>
              <w:widowControl w:val="0"/>
              <w:ind w:right="57"/>
              <w:jc w:val="center"/>
              <w:rPr>
                <w:lang w:val="uk-UA"/>
              </w:rPr>
            </w:pPr>
            <w:r w:rsidRPr="003E29F0">
              <w:rPr>
                <w:color w:val="000000"/>
                <w:lang w:val="uk-UA"/>
              </w:rPr>
              <w:t>100</w:t>
            </w:r>
          </w:p>
        </w:tc>
        <w:tc>
          <w:tcPr>
            <w:tcW w:w="1130" w:type="dxa"/>
          </w:tcPr>
          <w:p w14:paraId="2842BF4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23AFEB2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5FCCC9C7" w14:textId="77777777" w:rsidTr="000A5F65">
        <w:trPr>
          <w:trHeight w:val="476"/>
        </w:trPr>
        <w:tc>
          <w:tcPr>
            <w:tcW w:w="676" w:type="dxa"/>
          </w:tcPr>
          <w:p w14:paraId="3A2C51A8"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51456C60" w14:textId="36EBF75E"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Конверти С5</w:t>
            </w:r>
          </w:p>
        </w:tc>
        <w:tc>
          <w:tcPr>
            <w:tcW w:w="2807" w:type="dxa"/>
          </w:tcPr>
          <w:p w14:paraId="6F5B909D"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6C7CCE6" w14:textId="0DFB47B5"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5A0C62C1" w14:textId="204F77EA" w:rsidR="000A5F65" w:rsidRPr="003E29F0" w:rsidRDefault="000A5F65" w:rsidP="000A5F65">
            <w:pPr>
              <w:pStyle w:val="Standard"/>
              <w:widowControl w:val="0"/>
              <w:ind w:right="57"/>
              <w:jc w:val="center"/>
              <w:rPr>
                <w:lang w:val="uk-UA"/>
              </w:rPr>
            </w:pPr>
            <w:r w:rsidRPr="003E29F0">
              <w:rPr>
                <w:color w:val="000000"/>
                <w:lang w:val="uk-UA"/>
              </w:rPr>
              <w:t>100</w:t>
            </w:r>
          </w:p>
        </w:tc>
        <w:tc>
          <w:tcPr>
            <w:tcW w:w="1130" w:type="dxa"/>
          </w:tcPr>
          <w:p w14:paraId="28355FB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22A645B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0F02FF03" w14:textId="77777777" w:rsidTr="000A5F65">
        <w:trPr>
          <w:trHeight w:val="476"/>
        </w:trPr>
        <w:tc>
          <w:tcPr>
            <w:tcW w:w="676" w:type="dxa"/>
          </w:tcPr>
          <w:p w14:paraId="31E17C36"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266FBBC" w14:textId="157DB1E2"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Коректор масляний</w:t>
            </w:r>
          </w:p>
        </w:tc>
        <w:tc>
          <w:tcPr>
            <w:tcW w:w="2807" w:type="dxa"/>
          </w:tcPr>
          <w:p w14:paraId="33D4262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6CC86B40" w14:textId="7BFAA08D"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5FC76238" w14:textId="23B81CA2" w:rsidR="000A5F65" w:rsidRPr="003E29F0" w:rsidRDefault="000A5F65" w:rsidP="000A5F65">
            <w:pPr>
              <w:pStyle w:val="Standard"/>
              <w:widowControl w:val="0"/>
              <w:ind w:right="57"/>
              <w:jc w:val="center"/>
              <w:rPr>
                <w:lang w:val="uk-UA"/>
              </w:rPr>
            </w:pPr>
            <w:r w:rsidRPr="003E29F0">
              <w:rPr>
                <w:color w:val="000000"/>
                <w:lang w:val="uk-UA"/>
              </w:rPr>
              <w:t>22</w:t>
            </w:r>
          </w:p>
        </w:tc>
        <w:tc>
          <w:tcPr>
            <w:tcW w:w="1130" w:type="dxa"/>
          </w:tcPr>
          <w:p w14:paraId="7F0FF4CD"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222F635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585F1F06" w14:textId="77777777" w:rsidTr="000A5F65">
        <w:trPr>
          <w:trHeight w:val="476"/>
        </w:trPr>
        <w:tc>
          <w:tcPr>
            <w:tcW w:w="676" w:type="dxa"/>
          </w:tcPr>
          <w:p w14:paraId="5263CD20"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59C11552" w14:textId="121DF1B0" w:rsidR="000A5F65" w:rsidRPr="003E29F0" w:rsidRDefault="000A5F65" w:rsidP="000A5F65">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Коректорр</w:t>
            </w:r>
            <w:proofErr w:type="spellEnd"/>
            <w:r w:rsidRPr="003E29F0">
              <w:rPr>
                <w:rFonts w:ascii="Times New Roman" w:hAnsi="Times New Roman"/>
                <w:color w:val="000000"/>
                <w:lang w:val="uk-UA" w:eastAsia="ru-RU"/>
              </w:rPr>
              <w:t xml:space="preserve"> стрічковий</w:t>
            </w:r>
          </w:p>
        </w:tc>
        <w:tc>
          <w:tcPr>
            <w:tcW w:w="2807" w:type="dxa"/>
          </w:tcPr>
          <w:p w14:paraId="5F5BDCAE"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622DDCA5" w14:textId="58EE2B18"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14769331" w14:textId="692F3769" w:rsidR="000A5F65" w:rsidRPr="003E29F0" w:rsidRDefault="000A5F65" w:rsidP="000A5F65">
            <w:pPr>
              <w:pStyle w:val="Standard"/>
              <w:widowControl w:val="0"/>
              <w:ind w:right="57"/>
              <w:jc w:val="center"/>
              <w:rPr>
                <w:lang w:val="uk-UA"/>
              </w:rPr>
            </w:pPr>
            <w:r w:rsidRPr="003E29F0">
              <w:rPr>
                <w:color w:val="000000"/>
                <w:lang w:val="uk-UA"/>
              </w:rPr>
              <w:t>5</w:t>
            </w:r>
          </w:p>
        </w:tc>
        <w:tc>
          <w:tcPr>
            <w:tcW w:w="1130" w:type="dxa"/>
          </w:tcPr>
          <w:p w14:paraId="23F96BD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32AAAA9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043492CF" w14:textId="77777777" w:rsidTr="000A5F65">
        <w:trPr>
          <w:trHeight w:val="476"/>
        </w:trPr>
        <w:tc>
          <w:tcPr>
            <w:tcW w:w="676" w:type="dxa"/>
          </w:tcPr>
          <w:p w14:paraId="74B8B1D4"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6C8AFBF6" w14:textId="2C28E8C2"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Ластик </w:t>
            </w:r>
          </w:p>
        </w:tc>
        <w:tc>
          <w:tcPr>
            <w:tcW w:w="2807" w:type="dxa"/>
          </w:tcPr>
          <w:p w14:paraId="2AF1069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7B961921" w14:textId="43F82AE2"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484EFE20" w14:textId="536D98B3" w:rsidR="000A5F65" w:rsidRPr="003E29F0" w:rsidRDefault="000A5F65" w:rsidP="000A5F65">
            <w:pPr>
              <w:pStyle w:val="Standard"/>
              <w:widowControl w:val="0"/>
              <w:ind w:right="57"/>
              <w:jc w:val="center"/>
              <w:rPr>
                <w:lang w:val="uk-UA"/>
              </w:rPr>
            </w:pPr>
            <w:r w:rsidRPr="003E29F0">
              <w:rPr>
                <w:color w:val="000000"/>
                <w:lang w:val="uk-UA"/>
              </w:rPr>
              <w:t>30</w:t>
            </w:r>
          </w:p>
        </w:tc>
        <w:tc>
          <w:tcPr>
            <w:tcW w:w="1130" w:type="dxa"/>
          </w:tcPr>
          <w:p w14:paraId="1977E44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277D125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084C4F75" w14:textId="77777777" w:rsidTr="000A5F65">
        <w:trPr>
          <w:trHeight w:val="476"/>
        </w:trPr>
        <w:tc>
          <w:tcPr>
            <w:tcW w:w="676" w:type="dxa"/>
          </w:tcPr>
          <w:p w14:paraId="471B9F04"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09B03B17" w14:textId="692B0D32"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Лінійка 30 см пластик</w:t>
            </w:r>
          </w:p>
        </w:tc>
        <w:tc>
          <w:tcPr>
            <w:tcW w:w="2807" w:type="dxa"/>
          </w:tcPr>
          <w:p w14:paraId="48D7A4A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13D405C4" w14:textId="229200E9"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47EDF00B" w14:textId="2E87F7E6" w:rsidR="000A5F65" w:rsidRPr="003E29F0" w:rsidRDefault="000A5F65" w:rsidP="000A5F65">
            <w:pPr>
              <w:pStyle w:val="Standard"/>
              <w:widowControl w:val="0"/>
              <w:ind w:right="57"/>
              <w:jc w:val="center"/>
              <w:rPr>
                <w:lang w:val="uk-UA"/>
              </w:rPr>
            </w:pPr>
            <w:r w:rsidRPr="003E29F0">
              <w:rPr>
                <w:color w:val="000000"/>
                <w:lang w:val="uk-UA"/>
              </w:rPr>
              <w:t>10</w:t>
            </w:r>
          </w:p>
        </w:tc>
        <w:tc>
          <w:tcPr>
            <w:tcW w:w="1130" w:type="dxa"/>
          </w:tcPr>
          <w:p w14:paraId="0E1EA68C"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48E80673"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079DBD4E" w14:textId="77777777" w:rsidTr="000A5F65">
        <w:trPr>
          <w:trHeight w:val="476"/>
        </w:trPr>
        <w:tc>
          <w:tcPr>
            <w:tcW w:w="676" w:type="dxa"/>
          </w:tcPr>
          <w:p w14:paraId="56EF4567"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4466738" w14:textId="33A61833"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Маркер текстовий жовтий</w:t>
            </w:r>
          </w:p>
        </w:tc>
        <w:tc>
          <w:tcPr>
            <w:tcW w:w="2807" w:type="dxa"/>
          </w:tcPr>
          <w:p w14:paraId="0BF2B14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7887B3C7" w14:textId="5639B832"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0908C1F9" w14:textId="313E0979" w:rsidR="000A5F65" w:rsidRPr="003E29F0" w:rsidRDefault="000A5F65" w:rsidP="000A5F65">
            <w:pPr>
              <w:pStyle w:val="Standard"/>
              <w:widowControl w:val="0"/>
              <w:ind w:right="57"/>
              <w:jc w:val="center"/>
              <w:rPr>
                <w:lang w:val="uk-UA"/>
              </w:rPr>
            </w:pPr>
            <w:r w:rsidRPr="003E29F0">
              <w:rPr>
                <w:color w:val="000000"/>
                <w:lang w:val="uk-UA"/>
              </w:rPr>
              <w:t>40</w:t>
            </w:r>
          </w:p>
        </w:tc>
        <w:tc>
          <w:tcPr>
            <w:tcW w:w="1130" w:type="dxa"/>
          </w:tcPr>
          <w:p w14:paraId="3006177E"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74C012C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4046AC39" w14:textId="77777777" w:rsidTr="000A5F65">
        <w:trPr>
          <w:trHeight w:val="476"/>
        </w:trPr>
        <w:tc>
          <w:tcPr>
            <w:tcW w:w="676" w:type="dxa"/>
          </w:tcPr>
          <w:p w14:paraId="39885107"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D99437F" w14:textId="05FB18A0"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Маркер текстовий зелений</w:t>
            </w:r>
          </w:p>
        </w:tc>
        <w:tc>
          <w:tcPr>
            <w:tcW w:w="2807" w:type="dxa"/>
          </w:tcPr>
          <w:p w14:paraId="3BBF43B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3394AE00" w14:textId="7F5C2FED"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69E40187" w14:textId="33FE3568" w:rsidR="000A5F65" w:rsidRPr="003E29F0" w:rsidRDefault="000A5F65" w:rsidP="000A5F65">
            <w:pPr>
              <w:pStyle w:val="Standard"/>
              <w:widowControl w:val="0"/>
              <w:ind w:right="57"/>
              <w:jc w:val="center"/>
              <w:rPr>
                <w:lang w:val="uk-UA"/>
              </w:rPr>
            </w:pPr>
            <w:r w:rsidRPr="003E29F0">
              <w:rPr>
                <w:color w:val="000000"/>
                <w:lang w:val="uk-UA"/>
              </w:rPr>
              <w:t>40</w:t>
            </w:r>
          </w:p>
        </w:tc>
        <w:tc>
          <w:tcPr>
            <w:tcW w:w="1130" w:type="dxa"/>
          </w:tcPr>
          <w:p w14:paraId="6B1B757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1776B69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757983CF" w14:textId="77777777" w:rsidTr="000A5F65">
        <w:trPr>
          <w:trHeight w:val="476"/>
        </w:trPr>
        <w:tc>
          <w:tcPr>
            <w:tcW w:w="676" w:type="dxa"/>
          </w:tcPr>
          <w:p w14:paraId="45BC5021"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645ADDB3" w14:textId="0CEC592B"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Маркер текстовий помаранчевий</w:t>
            </w:r>
          </w:p>
        </w:tc>
        <w:tc>
          <w:tcPr>
            <w:tcW w:w="2807" w:type="dxa"/>
          </w:tcPr>
          <w:p w14:paraId="0CF8027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1830199" w14:textId="0EA7882B"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39E0FBD0" w14:textId="3A53B770" w:rsidR="000A5F65" w:rsidRPr="003E29F0" w:rsidRDefault="000A5F65" w:rsidP="000A5F65">
            <w:pPr>
              <w:pStyle w:val="Standard"/>
              <w:widowControl w:val="0"/>
              <w:ind w:right="57"/>
              <w:jc w:val="center"/>
              <w:rPr>
                <w:lang w:val="uk-UA"/>
              </w:rPr>
            </w:pPr>
            <w:r w:rsidRPr="003E29F0">
              <w:rPr>
                <w:color w:val="000000"/>
                <w:lang w:val="uk-UA"/>
              </w:rPr>
              <w:t>40</w:t>
            </w:r>
          </w:p>
        </w:tc>
        <w:tc>
          <w:tcPr>
            <w:tcW w:w="1130" w:type="dxa"/>
          </w:tcPr>
          <w:p w14:paraId="07291B0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4EFDB0EE"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3BD64736" w14:textId="77777777" w:rsidTr="000A5F65">
        <w:trPr>
          <w:trHeight w:val="476"/>
        </w:trPr>
        <w:tc>
          <w:tcPr>
            <w:tcW w:w="676" w:type="dxa"/>
          </w:tcPr>
          <w:p w14:paraId="2AF9A192"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45B82273" w14:textId="62256C15"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Маркер текстовий рожевий</w:t>
            </w:r>
          </w:p>
        </w:tc>
        <w:tc>
          <w:tcPr>
            <w:tcW w:w="2807" w:type="dxa"/>
          </w:tcPr>
          <w:p w14:paraId="440E806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7B60B519" w14:textId="4C1F90D8"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48107D70" w14:textId="38B129AA" w:rsidR="000A5F65" w:rsidRPr="003E29F0" w:rsidRDefault="000A5F65" w:rsidP="000A5F65">
            <w:pPr>
              <w:pStyle w:val="Standard"/>
              <w:widowControl w:val="0"/>
              <w:ind w:right="57"/>
              <w:jc w:val="center"/>
              <w:rPr>
                <w:lang w:val="uk-UA"/>
              </w:rPr>
            </w:pPr>
            <w:r w:rsidRPr="003E29F0">
              <w:rPr>
                <w:color w:val="000000"/>
                <w:lang w:val="uk-UA"/>
              </w:rPr>
              <w:t>40</w:t>
            </w:r>
          </w:p>
        </w:tc>
        <w:tc>
          <w:tcPr>
            <w:tcW w:w="1130" w:type="dxa"/>
          </w:tcPr>
          <w:p w14:paraId="3BA9072E"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5E85533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C948350" w14:textId="77777777" w:rsidTr="000A5F65">
        <w:trPr>
          <w:trHeight w:val="476"/>
        </w:trPr>
        <w:tc>
          <w:tcPr>
            <w:tcW w:w="676" w:type="dxa"/>
          </w:tcPr>
          <w:p w14:paraId="035D905E"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77816ED" w14:textId="50B05AF0"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Маркер текстовий синій</w:t>
            </w:r>
          </w:p>
        </w:tc>
        <w:tc>
          <w:tcPr>
            <w:tcW w:w="2807" w:type="dxa"/>
          </w:tcPr>
          <w:p w14:paraId="1514657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4A84E76F" w14:textId="72048349"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67AF746C" w14:textId="7F9840C3" w:rsidR="000A5F65" w:rsidRPr="003E29F0" w:rsidRDefault="000A5F65" w:rsidP="000A5F65">
            <w:pPr>
              <w:pStyle w:val="Standard"/>
              <w:widowControl w:val="0"/>
              <w:ind w:right="57"/>
              <w:jc w:val="center"/>
              <w:rPr>
                <w:lang w:val="uk-UA"/>
              </w:rPr>
            </w:pPr>
            <w:r w:rsidRPr="003E29F0">
              <w:rPr>
                <w:color w:val="000000"/>
                <w:lang w:val="uk-UA"/>
              </w:rPr>
              <w:t>40</w:t>
            </w:r>
          </w:p>
        </w:tc>
        <w:tc>
          <w:tcPr>
            <w:tcW w:w="1130" w:type="dxa"/>
          </w:tcPr>
          <w:p w14:paraId="5112510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46BBC57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7CC6AA06" w14:textId="77777777" w:rsidTr="000A5F65">
        <w:trPr>
          <w:trHeight w:val="476"/>
        </w:trPr>
        <w:tc>
          <w:tcPr>
            <w:tcW w:w="676" w:type="dxa"/>
          </w:tcPr>
          <w:p w14:paraId="685A808F"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302EEC0" w14:textId="189D85F4"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Набір маркерів для дошки 4 </w:t>
            </w:r>
            <w:proofErr w:type="spellStart"/>
            <w:r w:rsidRPr="003E29F0">
              <w:rPr>
                <w:rFonts w:ascii="Times New Roman" w:hAnsi="Times New Roman"/>
                <w:color w:val="000000"/>
                <w:lang w:val="uk-UA" w:eastAsia="ru-RU"/>
              </w:rPr>
              <w:t>шт</w:t>
            </w:r>
            <w:proofErr w:type="spellEnd"/>
            <w:r w:rsidRPr="003E29F0">
              <w:rPr>
                <w:rFonts w:ascii="Times New Roman" w:hAnsi="Times New Roman"/>
                <w:color w:val="000000"/>
                <w:lang w:val="uk-UA" w:eastAsia="ru-RU"/>
              </w:rPr>
              <w:t>/</w:t>
            </w:r>
            <w:proofErr w:type="spellStart"/>
            <w:r w:rsidRPr="003E29F0">
              <w:rPr>
                <w:rFonts w:ascii="Times New Roman" w:hAnsi="Times New Roman"/>
                <w:color w:val="000000"/>
                <w:lang w:val="uk-UA" w:eastAsia="ru-RU"/>
              </w:rPr>
              <w:t>уп</w:t>
            </w:r>
            <w:proofErr w:type="spellEnd"/>
            <w:r w:rsidRPr="003E29F0">
              <w:rPr>
                <w:rFonts w:ascii="Times New Roman" w:hAnsi="Times New Roman"/>
                <w:color w:val="000000"/>
                <w:lang w:val="uk-UA" w:eastAsia="ru-RU"/>
              </w:rPr>
              <w:t xml:space="preserve"> (на водяній основі)</w:t>
            </w:r>
          </w:p>
        </w:tc>
        <w:tc>
          <w:tcPr>
            <w:tcW w:w="2807" w:type="dxa"/>
          </w:tcPr>
          <w:p w14:paraId="528E1ECE"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3140A3C5" w14:textId="48DD9D16" w:rsidR="000A5F65" w:rsidRPr="003E29F0" w:rsidRDefault="00147E37" w:rsidP="000A5F65">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sidR="000A5F65" w:rsidRPr="003E29F0">
              <w:rPr>
                <w:rFonts w:ascii="Times New Roman" w:hAnsi="Times New Roman"/>
                <w:sz w:val="24"/>
                <w:szCs w:val="24"/>
                <w:lang w:val="uk-UA" w:eastAsia="ru-RU"/>
              </w:rPr>
              <w:t>.</w:t>
            </w:r>
          </w:p>
        </w:tc>
        <w:tc>
          <w:tcPr>
            <w:tcW w:w="854" w:type="dxa"/>
            <w:vAlign w:val="center"/>
          </w:tcPr>
          <w:p w14:paraId="17D79BBA" w14:textId="0EF96929"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457DFC4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0D43CAC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5B9B484B" w14:textId="77777777" w:rsidTr="000A5F65">
        <w:trPr>
          <w:trHeight w:val="476"/>
        </w:trPr>
        <w:tc>
          <w:tcPr>
            <w:tcW w:w="676" w:type="dxa"/>
          </w:tcPr>
          <w:p w14:paraId="230FC8EE"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2F9C2629" w14:textId="6E28902B"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Ніж канцелярський універсальний 18 мм металева напрямна</w:t>
            </w:r>
          </w:p>
        </w:tc>
        <w:tc>
          <w:tcPr>
            <w:tcW w:w="2807" w:type="dxa"/>
          </w:tcPr>
          <w:p w14:paraId="1470ADC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41C67F72" w14:textId="15892F4E"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77140EB1" w14:textId="1144082A" w:rsidR="000A5F65" w:rsidRPr="003E29F0" w:rsidRDefault="000A5F65" w:rsidP="000A5F65">
            <w:pPr>
              <w:pStyle w:val="Standard"/>
              <w:widowControl w:val="0"/>
              <w:ind w:right="57"/>
              <w:jc w:val="center"/>
              <w:rPr>
                <w:lang w:val="uk-UA"/>
              </w:rPr>
            </w:pPr>
            <w:r w:rsidRPr="003E29F0">
              <w:rPr>
                <w:color w:val="000000"/>
                <w:lang w:val="uk-UA"/>
              </w:rPr>
              <w:t>10</w:t>
            </w:r>
          </w:p>
        </w:tc>
        <w:tc>
          <w:tcPr>
            <w:tcW w:w="1130" w:type="dxa"/>
          </w:tcPr>
          <w:p w14:paraId="57848F6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137DC92C"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7D276D09" w14:textId="77777777" w:rsidTr="000A5F65">
        <w:trPr>
          <w:trHeight w:val="476"/>
        </w:trPr>
        <w:tc>
          <w:tcPr>
            <w:tcW w:w="676" w:type="dxa"/>
          </w:tcPr>
          <w:p w14:paraId="05340476"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79BE8C7" w14:textId="252FBA1C"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Ножиці 21 см</w:t>
            </w:r>
          </w:p>
        </w:tc>
        <w:tc>
          <w:tcPr>
            <w:tcW w:w="2807" w:type="dxa"/>
          </w:tcPr>
          <w:p w14:paraId="733DDFD3"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7C09113" w14:textId="4AE87F6E"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218A3D47" w14:textId="79F9E48F" w:rsidR="000A5F65" w:rsidRPr="003E29F0" w:rsidRDefault="000A5F65" w:rsidP="000A5F65">
            <w:pPr>
              <w:pStyle w:val="Standard"/>
              <w:widowControl w:val="0"/>
              <w:ind w:right="57"/>
              <w:jc w:val="center"/>
              <w:rPr>
                <w:lang w:val="uk-UA"/>
              </w:rPr>
            </w:pPr>
            <w:r w:rsidRPr="003E29F0">
              <w:rPr>
                <w:color w:val="000000"/>
                <w:lang w:val="uk-UA"/>
              </w:rPr>
              <w:t>10</w:t>
            </w:r>
          </w:p>
        </w:tc>
        <w:tc>
          <w:tcPr>
            <w:tcW w:w="1130" w:type="dxa"/>
          </w:tcPr>
          <w:p w14:paraId="4F5D892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5264B95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47764128" w14:textId="77777777" w:rsidTr="000A5F65">
        <w:trPr>
          <w:trHeight w:val="476"/>
        </w:trPr>
        <w:tc>
          <w:tcPr>
            <w:tcW w:w="676" w:type="dxa"/>
          </w:tcPr>
          <w:p w14:paraId="3373DB6C"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EB58483" w14:textId="33037AA5"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Олівець графітний 2B</w:t>
            </w:r>
          </w:p>
        </w:tc>
        <w:tc>
          <w:tcPr>
            <w:tcW w:w="2807" w:type="dxa"/>
          </w:tcPr>
          <w:p w14:paraId="14A9A45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4B120567" w14:textId="546D6C5C"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0D6626EC" w14:textId="02C22FB9"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22EFF1C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6A1BCC3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B8BEA33" w14:textId="77777777" w:rsidTr="000A5F65">
        <w:trPr>
          <w:trHeight w:val="476"/>
        </w:trPr>
        <w:tc>
          <w:tcPr>
            <w:tcW w:w="676" w:type="dxa"/>
          </w:tcPr>
          <w:p w14:paraId="4AD7203D"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9FC9828" w14:textId="2784E7CE"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Олівець графітний з гумкою</w:t>
            </w:r>
          </w:p>
        </w:tc>
        <w:tc>
          <w:tcPr>
            <w:tcW w:w="2807" w:type="dxa"/>
          </w:tcPr>
          <w:p w14:paraId="2A6601C3"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65E5767" w14:textId="04E2F79E"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0C4BE1CA" w14:textId="6EAD83BA" w:rsidR="000A5F65" w:rsidRPr="003E29F0" w:rsidRDefault="000A5F65" w:rsidP="000A5F65">
            <w:pPr>
              <w:pStyle w:val="Standard"/>
              <w:widowControl w:val="0"/>
              <w:ind w:right="57"/>
              <w:jc w:val="center"/>
              <w:rPr>
                <w:lang w:val="uk-UA"/>
              </w:rPr>
            </w:pPr>
            <w:r w:rsidRPr="003E29F0">
              <w:rPr>
                <w:color w:val="000000"/>
                <w:lang w:val="uk-UA"/>
              </w:rPr>
              <w:t>200</w:t>
            </w:r>
          </w:p>
        </w:tc>
        <w:tc>
          <w:tcPr>
            <w:tcW w:w="1130" w:type="dxa"/>
          </w:tcPr>
          <w:p w14:paraId="5621ADE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6519D84D"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A0BBE70" w14:textId="77777777" w:rsidTr="000A5F65">
        <w:trPr>
          <w:trHeight w:val="476"/>
        </w:trPr>
        <w:tc>
          <w:tcPr>
            <w:tcW w:w="676" w:type="dxa"/>
          </w:tcPr>
          <w:p w14:paraId="594BAD37"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474108F2" w14:textId="30BD97D6"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Папір для записів (лип) 75х75, 120шт/</w:t>
            </w:r>
            <w:proofErr w:type="spellStart"/>
            <w:r w:rsidRPr="003E29F0">
              <w:rPr>
                <w:rFonts w:ascii="Times New Roman" w:hAnsi="Times New Roman"/>
                <w:color w:val="000000"/>
                <w:lang w:val="uk-UA" w:eastAsia="ru-RU"/>
              </w:rPr>
              <w:t>уп</w:t>
            </w:r>
            <w:proofErr w:type="spellEnd"/>
          </w:p>
        </w:tc>
        <w:tc>
          <w:tcPr>
            <w:tcW w:w="2807" w:type="dxa"/>
          </w:tcPr>
          <w:p w14:paraId="2501105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34DBDC8D" w14:textId="5498747B" w:rsidR="000A5F65" w:rsidRPr="003E29F0" w:rsidRDefault="00147E37" w:rsidP="000A5F65">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71A8E0FD" w14:textId="11A36745" w:rsidR="000A5F65" w:rsidRPr="003E29F0" w:rsidRDefault="000A5F65" w:rsidP="000A5F65">
            <w:pPr>
              <w:pStyle w:val="Standard"/>
              <w:widowControl w:val="0"/>
              <w:ind w:right="57"/>
              <w:jc w:val="center"/>
              <w:rPr>
                <w:lang w:val="uk-UA"/>
              </w:rPr>
            </w:pPr>
            <w:r w:rsidRPr="003E29F0">
              <w:rPr>
                <w:color w:val="000000"/>
                <w:lang w:val="uk-UA"/>
              </w:rPr>
              <w:t>55</w:t>
            </w:r>
          </w:p>
        </w:tc>
        <w:tc>
          <w:tcPr>
            <w:tcW w:w="1130" w:type="dxa"/>
          </w:tcPr>
          <w:p w14:paraId="76CC4CF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16B1475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67D51312" w14:textId="77777777" w:rsidTr="000A5F65">
        <w:trPr>
          <w:trHeight w:val="476"/>
        </w:trPr>
        <w:tc>
          <w:tcPr>
            <w:tcW w:w="676" w:type="dxa"/>
          </w:tcPr>
          <w:p w14:paraId="184C1DF7"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B263B30" w14:textId="7476C9F3"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Папір для записів в блоці білий 85х85</w:t>
            </w:r>
          </w:p>
        </w:tc>
        <w:tc>
          <w:tcPr>
            <w:tcW w:w="2807" w:type="dxa"/>
          </w:tcPr>
          <w:p w14:paraId="44B96B9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186160D1" w14:textId="0C2BBDF3"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6ACBE70C" w14:textId="44BD6D73"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2B6BAF3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5D2ECF5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34440E4C" w14:textId="77777777" w:rsidTr="000A5F65">
        <w:trPr>
          <w:trHeight w:val="476"/>
        </w:trPr>
        <w:tc>
          <w:tcPr>
            <w:tcW w:w="676" w:type="dxa"/>
          </w:tcPr>
          <w:p w14:paraId="7E94F809"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3FC6123" w14:textId="0C2E6DFC"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Папка на зав'язках картон А4</w:t>
            </w:r>
          </w:p>
        </w:tc>
        <w:tc>
          <w:tcPr>
            <w:tcW w:w="2807" w:type="dxa"/>
          </w:tcPr>
          <w:p w14:paraId="74275CE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523AD96" w14:textId="0522C1D0"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64C718A6" w14:textId="321CB523" w:rsidR="000A5F65" w:rsidRPr="003E29F0" w:rsidRDefault="000A5F65" w:rsidP="000A5F65">
            <w:pPr>
              <w:pStyle w:val="Standard"/>
              <w:widowControl w:val="0"/>
              <w:ind w:right="57"/>
              <w:jc w:val="center"/>
              <w:rPr>
                <w:lang w:val="uk-UA"/>
              </w:rPr>
            </w:pPr>
            <w:r w:rsidRPr="003E29F0">
              <w:rPr>
                <w:color w:val="000000"/>
                <w:lang w:val="uk-UA"/>
              </w:rPr>
              <w:t>50</w:t>
            </w:r>
          </w:p>
        </w:tc>
        <w:tc>
          <w:tcPr>
            <w:tcW w:w="1130" w:type="dxa"/>
          </w:tcPr>
          <w:p w14:paraId="45098B3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1A2FBBC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1110D6BF" w14:textId="77777777" w:rsidTr="000A5F65">
        <w:trPr>
          <w:trHeight w:val="476"/>
        </w:trPr>
        <w:tc>
          <w:tcPr>
            <w:tcW w:w="676" w:type="dxa"/>
          </w:tcPr>
          <w:p w14:paraId="5390EF21"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A329A54" w14:textId="6C3E1604" w:rsidR="000A5F65" w:rsidRPr="003E29F0" w:rsidRDefault="000A5F65" w:rsidP="000A5F65">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Планінг</w:t>
            </w:r>
            <w:proofErr w:type="spellEnd"/>
            <w:r w:rsidRPr="003E29F0">
              <w:rPr>
                <w:rFonts w:ascii="Times New Roman" w:hAnsi="Times New Roman"/>
                <w:color w:val="000000"/>
                <w:lang w:val="uk-UA" w:eastAsia="ru-RU"/>
              </w:rPr>
              <w:t xml:space="preserve"> датований на 2023 рік, 120 </w:t>
            </w:r>
            <w:proofErr w:type="spellStart"/>
            <w:r w:rsidRPr="003E29F0">
              <w:rPr>
                <w:rFonts w:ascii="Times New Roman" w:hAnsi="Times New Roman"/>
                <w:color w:val="000000"/>
                <w:lang w:val="uk-UA" w:eastAsia="ru-RU"/>
              </w:rPr>
              <w:t>стор</w:t>
            </w:r>
            <w:proofErr w:type="spellEnd"/>
            <w:r w:rsidRPr="003E29F0">
              <w:rPr>
                <w:rFonts w:ascii="Times New Roman" w:hAnsi="Times New Roman"/>
                <w:color w:val="000000"/>
                <w:lang w:val="uk-UA" w:eastAsia="ru-RU"/>
              </w:rPr>
              <w:t xml:space="preserve">. </w:t>
            </w:r>
          </w:p>
        </w:tc>
        <w:tc>
          <w:tcPr>
            <w:tcW w:w="2807" w:type="dxa"/>
          </w:tcPr>
          <w:p w14:paraId="02578473"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7280F409" w14:textId="2171F453"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581EE951" w14:textId="125DC9D2"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34E9B67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050AF97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375A783F" w14:textId="77777777" w:rsidTr="000A5F65">
        <w:trPr>
          <w:trHeight w:val="476"/>
        </w:trPr>
        <w:tc>
          <w:tcPr>
            <w:tcW w:w="676" w:type="dxa"/>
          </w:tcPr>
          <w:p w14:paraId="0ABF46A1"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670539B8" w14:textId="24DF7D82"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Розділювачі сторінок алфавітний </w:t>
            </w:r>
            <w:proofErr w:type="spellStart"/>
            <w:r w:rsidRPr="003E29F0">
              <w:rPr>
                <w:rFonts w:ascii="Times New Roman" w:hAnsi="Times New Roman"/>
                <w:color w:val="000000"/>
                <w:lang w:val="uk-UA" w:eastAsia="ru-RU"/>
              </w:rPr>
              <w:t>пл</w:t>
            </w:r>
            <w:proofErr w:type="spellEnd"/>
            <w:r w:rsidRPr="003E29F0">
              <w:rPr>
                <w:rFonts w:ascii="Times New Roman" w:hAnsi="Times New Roman"/>
                <w:color w:val="000000"/>
                <w:lang w:val="uk-UA" w:eastAsia="ru-RU"/>
              </w:rPr>
              <w:t>.</w:t>
            </w:r>
          </w:p>
        </w:tc>
        <w:tc>
          <w:tcPr>
            <w:tcW w:w="2807" w:type="dxa"/>
          </w:tcPr>
          <w:p w14:paraId="4E8440A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42B032D6" w14:textId="2BB6CAA0"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7C9B071E" w14:textId="3314496B" w:rsidR="000A5F65" w:rsidRPr="003E29F0" w:rsidRDefault="000A5F65" w:rsidP="000A5F65">
            <w:pPr>
              <w:pStyle w:val="Standard"/>
              <w:widowControl w:val="0"/>
              <w:ind w:right="57"/>
              <w:jc w:val="center"/>
              <w:rPr>
                <w:lang w:val="uk-UA"/>
              </w:rPr>
            </w:pPr>
            <w:r w:rsidRPr="003E29F0">
              <w:rPr>
                <w:color w:val="000000"/>
                <w:lang w:val="uk-UA"/>
              </w:rPr>
              <w:t>5</w:t>
            </w:r>
          </w:p>
        </w:tc>
        <w:tc>
          <w:tcPr>
            <w:tcW w:w="1130" w:type="dxa"/>
          </w:tcPr>
          <w:p w14:paraId="626CFFC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0A9CAB0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71D9D42" w14:textId="77777777" w:rsidTr="000A5F65">
        <w:trPr>
          <w:trHeight w:val="476"/>
        </w:trPr>
        <w:tc>
          <w:tcPr>
            <w:tcW w:w="676" w:type="dxa"/>
          </w:tcPr>
          <w:p w14:paraId="1E1E6873"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0F99C69E" w14:textId="2CDEA6FD"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Розділювачі сторінок кольоровий </w:t>
            </w:r>
            <w:proofErr w:type="spellStart"/>
            <w:r w:rsidRPr="003E29F0">
              <w:rPr>
                <w:rFonts w:ascii="Times New Roman" w:hAnsi="Times New Roman"/>
                <w:color w:val="000000"/>
                <w:lang w:val="uk-UA" w:eastAsia="ru-RU"/>
              </w:rPr>
              <w:t>пл</w:t>
            </w:r>
            <w:proofErr w:type="spellEnd"/>
            <w:r w:rsidRPr="003E29F0">
              <w:rPr>
                <w:rFonts w:ascii="Times New Roman" w:hAnsi="Times New Roman"/>
                <w:color w:val="000000"/>
                <w:lang w:val="uk-UA" w:eastAsia="ru-RU"/>
              </w:rPr>
              <w:t>.</w:t>
            </w:r>
          </w:p>
        </w:tc>
        <w:tc>
          <w:tcPr>
            <w:tcW w:w="2807" w:type="dxa"/>
          </w:tcPr>
          <w:p w14:paraId="19654FC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5EB2377E" w14:textId="1E8837FD"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7607D16F" w14:textId="2C515654" w:rsidR="000A5F65" w:rsidRPr="003E29F0" w:rsidRDefault="000A5F65" w:rsidP="000A5F65">
            <w:pPr>
              <w:pStyle w:val="Standard"/>
              <w:widowControl w:val="0"/>
              <w:ind w:right="57"/>
              <w:jc w:val="center"/>
              <w:rPr>
                <w:lang w:val="uk-UA"/>
              </w:rPr>
            </w:pPr>
            <w:r w:rsidRPr="003E29F0">
              <w:rPr>
                <w:color w:val="000000"/>
                <w:lang w:val="uk-UA"/>
              </w:rPr>
              <w:t>5</w:t>
            </w:r>
          </w:p>
        </w:tc>
        <w:tc>
          <w:tcPr>
            <w:tcW w:w="1130" w:type="dxa"/>
          </w:tcPr>
          <w:p w14:paraId="24FA886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3A4FEC00"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77780AE4" w14:textId="77777777" w:rsidTr="000A5F65">
        <w:trPr>
          <w:trHeight w:val="476"/>
        </w:trPr>
        <w:tc>
          <w:tcPr>
            <w:tcW w:w="676" w:type="dxa"/>
          </w:tcPr>
          <w:p w14:paraId="3DC5616E"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583781A4" w14:textId="74B90BAD"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Розділювачі сторінок цифровий 1-12 </w:t>
            </w:r>
            <w:proofErr w:type="spellStart"/>
            <w:r w:rsidRPr="003E29F0">
              <w:rPr>
                <w:rFonts w:ascii="Times New Roman" w:hAnsi="Times New Roman"/>
                <w:color w:val="000000"/>
                <w:lang w:val="uk-UA" w:eastAsia="ru-RU"/>
              </w:rPr>
              <w:t>пл</w:t>
            </w:r>
            <w:proofErr w:type="spellEnd"/>
            <w:r w:rsidRPr="003E29F0">
              <w:rPr>
                <w:rFonts w:ascii="Times New Roman" w:hAnsi="Times New Roman"/>
                <w:color w:val="000000"/>
                <w:lang w:val="uk-UA" w:eastAsia="ru-RU"/>
              </w:rPr>
              <w:t>.</w:t>
            </w:r>
          </w:p>
        </w:tc>
        <w:tc>
          <w:tcPr>
            <w:tcW w:w="2807" w:type="dxa"/>
          </w:tcPr>
          <w:p w14:paraId="647551C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03CE6FDF" w14:textId="6AD8B2E9"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21A6832C" w14:textId="4769A0CB" w:rsidR="000A5F65" w:rsidRPr="003E29F0" w:rsidRDefault="000A5F65" w:rsidP="000A5F65">
            <w:pPr>
              <w:pStyle w:val="Standard"/>
              <w:widowControl w:val="0"/>
              <w:ind w:right="57"/>
              <w:jc w:val="center"/>
              <w:rPr>
                <w:lang w:val="uk-UA"/>
              </w:rPr>
            </w:pPr>
            <w:r w:rsidRPr="003E29F0">
              <w:rPr>
                <w:color w:val="000000"/>
                <w:lang w:val="uk-UA"/>
              </w:rPr>
              <w:t>5</w:t>
            </w:r>
          </w:p>
        </w:tc>
        <w:tc>
          <w:tcPr>
            <w:tcW w:w="1130" w:type="dxa"/>
          </w:tcPr>
          <w:p w14:paraId="0C02FB9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69798F3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373E06C9" w14:textId="77777777" w:rsidTr="000A5F65">
        <w:trPr>
          <w:trHeight w:val="476"/>
        </w:trPr>
        <w:tc>
          <w:tcPr>
            <w:tcW w:w="676" w:type="dxa"/>
          </w:tcPr>
          <w:p w14:paraId="270627C4"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32304B51" w14:textId="77B9724A"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Рука </w:t>
            </w:r>
            <w:proofErr w:type="spellStart"/>
            <w:r w:rsidRPr="003E29F0">
              <w:rPr>
                <w:rFonts w:ascii="Times New Roman" w:hAnsi="Times New Roman"/>
                <w:color w:val="000000"/>
                <w:lang w:val="uk-UA" w:eastAsia="ru-RU"/>
              </w:rPr>
              <w:t>гелева</w:t>
            </w:r>
            <w:proofErr w:type="spellEnd"/>
            <w:r w:rsidRPr="003E29F0">
              <w:rPr>
                <w:rFonts w:ascii="Times New Roman" w:hAnsi="Times New Roman"/>
                <w:color w:val="000000"/>
                <w:lang w:val="uk-UA" w:eastAsia="ru-RU"/>
              </w:rPr>
              <w:t xml:space="preserve"> "пиши-</w:t>
            </w:r>
            <w:proofErr w:type="spellStart"/>
            <w:r w:rsidRPr="003E29F0">
              <w:rPr>
                <w:rFonts w:ascii="Times New Roman" w:hAnsi="Times New Roman"/>
                <w:color w:val="000000"/>
                <w:lang w:val="uk-UA" w:eastAsia="ru-RU"/>
              </w:rPr>
              <w:t>зтирай</w:t>
            </w:r>
            <w:proofErr w:type="spellEnd"/>
            <w:r w:rsidRPr="003E29F0">
              <w:rPr>
                <w:rFonts w:ascii="Times New Roman" w:hAnsi="Times New Roman"/>
                <w:color w:val="000000"/>
                <w:lang w:val="uk-UA" w:eastAsia="ru-RU"/>
              </w:rPr>
              <w:t xml:space="preserve">" </w:t>
            </w:r>
          </w:p>
        </w:tc>
        <w:tc>
          <w:tcPr>
            <w:tcW w:w="2807" w:type="dxa"/>
          </w:tcPr>
          <w:p w14:paraId="01C6365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C1FB898" w14:textId="165471DC"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57F964E7" w14:textId="3A4A6224" w:rsidR="000A5F65" w:rsidRPr="003E29F0" w:rsidRDefault="000A5F65" w:rsidP="000A5F65">
            <w:pPr>
              <w:pStyle w:val="Standard"/>
              <w:widowControl w:val="0"/>
              <w:ind w:right="57"/>
              <w:jc w:val="center"/>
              <w:rPr>
                <w:lang w:val="uk-UA"/>
              </w:rPr>
            </w:pPr>
            <w:r w:rsidRPr="003E29F0">
              <w:rPr>
                <w:color w:val="000000"/>
                <w:lang w:val="uk-UA"/>
              </w:rPr>
              <w:t>30</w:t>
            </w:r>
          </w:p>
        </w:tc>
        <w:tc>
          <w:tcPr>
            <w:tcW w:w="1130" w:type="dxa"/>
          </w:tcPr>
          <w:p w14:paraId="15A0DFE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57BAE05C"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3B7E9F02" w14:textId="77777777" w:rsidTr="000A5F65">
        <w:trPr>
          <w:trHeight w:val="476"/>
        </w:trPr>
        <w:tc>
          <w:tcPr>
            <w:tcW w:w="676" w:type="dxa"/>
          </w:tcPr>
          <w:p w14:paraId="35D522D6"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4CA64342" w14:textId="0F888A0B"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Ручка кулькова (синя) масляна</w:t>
            </w:r>
          </w:p>
        </w:tc>
        <w:tc>
          <w:tcPr>
            <w:tcW w:w="2807" w:type="dxa"/>
          </w:tcPr>
          <w:p w14:paraId="216F1AD0"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3E645D41" w14:textId="40A0B6E6"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2B5A493A" w14:textId="52A3C31D" w:rsidR="000A5F65" w:rsidRPr="003E29F0" w:rsidRDefault="000A5F65" w:rsidP="000A5F65">
            <w:pPr>
              <w:pStyle w:val="Standard"/>
              <w:widowControl w:val="0"/>
              <w:ind w:right="57"/>
              <w:jc w:val="center"/>
              <w:rPr>
                <w:lang w:val="uk-UA"/>
              </w:rPr>
            </w:pPr>
            <w:r w:rsidRPr="003E29F0">
              <w:rPr>
                <w:color w:val="000000"/>
                <w:lang w:val="uk-UA"/>
              </w:rPr>
              <w:t>300</w:t>
            </w:r>
          </w:p>
        </w:tc>
        <w:tc>
          <w:tcPr>
            <w:tcW w:w="1130" w:type="dxa"/>
          </w:tcPr>
          <w:p w14:paraId="41B7FBE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4A47B1D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6270720" w14:textId="77777777" w:rsidTr="000A5F65">
        <w:trPr>
          <w:trHeight w:val="476"/>
        </w:trPr>
        <w:tc>
          <w:tcPr>
            <w:tcW w:w="676" w:type="dxa"/>
          </w:tcPr>
          <w:p w14:paraId="497C4F05"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40F04DDB" w14:textId="6282D0CA"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Ручка кулькова (чорна) масляна</w:t>
            </w:r>
          </w:p>
        </w:tc>
        <w:tc>
          <w:tcPr>
            <w:tcW w:w="2807" w:type="dxa"/>
          </w:tcPr>
          <w:p w14:paraId="5DE798A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18D76309" w14:textId="7095754F"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19FEFE21" w14:textId="6F8106AD" w:rsidR="000A5F65" w:rsidRPr="003E29F0" w:rsidRDefault="000A5F65" w:rsidP="000A5F65">
            <w:pPr>
              <w:pStyle w:val="Standard"/>
              <w:widowControl w:val="0"/>
              <w:ind w:right="57"/>
              <w:jc w:val="center"/>
              <w:rPr>
                <w:lang w:val="uk-UA"/>
              </w:rPr>
            </w:pPr>
            <w:r w:rsidRPr="003E29F0">
              <w:rPr>
                <w:color w:val="000000"/>
                <w:lang w:val="uk-UA"/>
              </w:rPr>
              <w:t>300</w:t>
            </w:r>
          </w:p>
        </w:tc>
        <w:tc>
          <w:tcPr>
            <w:tcW w:w="1130" w:type="dxa"/>
          </w:tcPr>
          <w:p w14:paraId="6667F1C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3CB27B0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02688D14" w14:textId="77777777" w:rsidTr="000A5F65">
        <w:trPr>
          <w:trHeight w:val="476"/>
        </w:trPr>
        <w:tc>
          <w:tcPr>
            <w:tcW w:w="676" w:type="dxa"/>
          </w:tcPr>
          <w:p w14:paraId="0106C293"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B63279D" w14:textId="4EF53152" w:rsidR="000A5F65" w:rsidRPr="003E29F0" w:rsidRDefault="000A5F65" w:rsidP="000A5F65">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Сегрегатор</w:t>
            </w:r>
            <w:proofErr w:type="spellEnd"/>
            <w:r w:rsidRPr="003E29F0">
              <w:rPr>
                <w:rFonts w:ascii="Times New Roman" w:hAnsi="Times New Roman"/>
                <w:color w:val="000000"/>
                <w:lang w:val="uk-UA" w:eastAsia="ru-RU"/>
              </w:rPr>
              <w:t xml:space="preserve"> А4 70 мм</w:t>
            </w:r>
          </w:p>
        </w:tc>
        <w:tc>
          <w:tcPr>
            <w:tcW w:w="2807" w:type="dxa"/>
          </w:tcPr>
          <w:p w14:paraId="25F3A44E"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0EF30381" w14:textId="30C25D26"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1BDA2410" w14:textId="43E9FE34"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1AA6362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7577724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65F7B4F6" w14:textId="77777777" w:rsidTr="000A5F65">
        <w:trPr>
          <w:trHeight w:val="476"/>
        </w:trPr>
        <w:tc>
          <w:tcPr>
            <w:tcW w:w="676" w:type="dxa"/>
          </w:tcPr>
          <w:p w14:paraId="33CFD091"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46812C58" w14:textId="2F71F26D"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Скоби 30 л 1000 </w:t>
            </w:r>
            <w:proofErr w:type="spellStart"/>
            <w:r w:rsidRPr="003E29F0">
              <w:rPr>
                <w:rFonts w:ascii="Times New Roman" w:hAnsi="Times New Roman"/>
                <w:color w:val="000000"/>
                <w:lang w:val="uk-UA" w:eastAsia="ru-RU"/>
              </w:rPr>
              <w:t>шт</w:t>
            </w:r>
            <w:proofErr w:type="spellEnd"/>
            <w:r w:rsidRPr="003E29F0">
              <w:rPr>
                <w:rFonts w:ascii="Times New Roman" w:hAnsi="Times New Roman"/>
                <w:color w:val="000000"/>
                <w:lang w:val="uk-UA" w:eastAsia="ru-RU"/>
              </w:rPr>
              <w:t xml:space="preserve"> (23/6)</w:t>
            </w:r>
          </w:p>
        </w:tc>
        <w:tc>
          <w:tcPr>
            <w:tcW w:w="2807" w:type="dxa"/>
          </w:tcPr>
          <w:p w14:paraId="648F101C"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5F69E620" w14:textId="0788BB62" w:rsidR="000A5F65" w:rsidRPr="003E29F0" w:rsidRDefault="00FD49C6" w:rsidP="000A5F65">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7CAE3F4D" w14:textId="02C9E557" w:rsidR="000A5F65" w:rsidRPr="003E29F0" w:rsidRDefault="000A5F65" w:rsidP="000A5F65">
            <w:pPr>
              <w:pStyle w:val="Standard"/>
              <w:widowControl w:val="0"/>
              <w:ind w:right="57"/>
              <w:jc w:val="center"/>
              <w:rPr>
                <w:lang w:val="uk-UA"/>
              </w:rPr>
            </w:pPr>
            <w:r w:rsidRPr="003E29F0">
              <w:rPr>
                <w:color w:val="000000"/>
                <w:lang w:val="uk-UA"/>
              </w:rPr>
              <w:t>1</w:t>
            </w:r>
          </w:p>
        </w:tc>
        <w:tc>
          <w:tcPr>
            <w:tcW w:w="1130" w:type="dxa"/>
          </w:tcPr>
          <w:p w14:paraId="43BF5978"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1ED82B0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FD49C6" w:rsidRPr="003E29F0" w14:paraId="51649D0C" w14:textId="77777777" w:rsidTr="000A5F65">
        <w:trPr>
          <w:trHeight w:val="476"/>
        </w:trPr>
        <w:tc>
          <w:tcPr>
            <w:tcW w:w="676" w:type="dxa"/>
          </w:tcPr>
          <w:p w14:paraId="0C55BD96" w14:textId="77777777" w:rsidR="00FD49C6" w:rsidRPr="003E29F0" w:rsidRDefault="00FD49C6" w:rsidP="00FD49C6">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5056C88B" w14:textId="416E1F0E" w:rsidR="00FD49C6" w:rsidRPr="003E29F0" w:rsidRDefault="00FD49C6" w:rsidP="00FD49C6">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Скоби 50л. 1000 шт. (23/8)</w:t>
            </w:r>
          </w:p>
        </w:tc>
        <w:tc>
          <w:tcPr>
            <w:tcW w:w="2807" w:type="dxa"/>
          </w:tcPr>
          <w:p w14:paraId="2C5862AA"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850" w:type="dxa"/>
          </w:tcPr>
          <w:p w14:paraId="55CDCD9A" w14:textId="13C00C58" w:rsidR="00FD49C6" w:rsidRPr="003E29F0" w:rsidRDefault="00FD49C6" w:rsidP="00FD49C6">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53556F7A" w14:textId="166FE2EB" w:rsidR="00FD49C6" w:rsidRPr="003E29F0" w:rsidRDefault="00FD49C6" w:rsidP="00FD49C6">
            <w:pPr>
              <w:pStyle w:val="Standard"/>
              <w:widowControl w:val="0"/>
              <w:ind w:right="57"/>
              <w:jc w:val="center"/>
              <w:rPr>
                <w:lang w:val="uk-UA"/>
              </w:rPr>
            </w:pPr>
            <w:r w:rsidRPr="003E29F0">
              <w:rPr>
                <w:color w:val="000000"/>
                <w:lang w:val="uk-UA"/>
              </w:rPr>
              <w:t>1</w:t>
            </w:r>
          </w:p>
        </w:tc>
        <w:tc>
          <w:tcPr>
            <w:tcW w:w="1130" w:type="dxa"/>
          </w:tcPr>
          <w:p w14:paraId="0FA26FB1"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1241" w:type="dxa"/>
          </w:tcPr>
          <w:p w14:paraId="65A3A101"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r>
      <w:tr w:rsidR="00FD49C6" w:rsidRPr="003E29F0" w14:paraId="6BBAD167" w14:textId="77777777" w:rsidTr="000A5F65">
        <w:trPr>
          <w:trHeight w:val="476"/>
        </w:trPr>
        <w:tc>
          <w:tcPr>
            <w:tcW w:w="676" w:type="dxa"/>
          </w:tcPr>
          <w:p w14:paraId="662C7CDC" w14:textId="77777777" w:rsidR="00FD49C6" w:rsidRPr="003E29F0" w:rsidRDefault="00FD49C6" w:rsidP="00FD49C6">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53BEF596" w14:textId="38AA45A9" w:rsidR="00FD49C6" w:rsidRPr="003E29F0" w:rsidRDefault="00FD49C6" w:rsidP="00FD49C6">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Скоби №10 1000 шт.</w:t>
            </w:r>
          </w:p>
        </w:tc>
        <w:tc>
          <w:tcPr>
            <w:tcW w:w="2807" w:type="dxa"/>
          </w:tcPr>
          <w:p w14:paraId="5FE06A62"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850" w:type="dxa"/>
          </w:tcPr>
          <w:p w14:paraId="3F5E2B36" w14:textId="48FCBA39" w:rsidR="00FD49C6" w:rsidRPr="003E29F0" w:rsidRDefault="00FD49C6" w:rsidP="00FD49C6">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1AAC88E4" w14:textId="5D612092" w:rsidR="00FD49C6" w:rsidRPr="003E29F0" w:rsidRDefault="00FD49C6" w:rsidP="00FD49C6">
            <w:pPr>
              <w:pStyle w:val="Standard"/>
              <w:widowControl w:val="0"/>
              <w:ind w:right="57"/>
              <w:jc w:val="center"/>
              <w:rPr>
                <w:lang w:val="uk-UA"/>
              </w:rPr>
            </w:pPr>
            <w:r w:rsidRPr="003E29F0">
              <w:rPr>
                <w:color w:val="000000"/>
                <w:lang w:val="uk-UA"/>
              </w:rPr>
              <w:t>100</w:t>
            </w:r>
          </w:p>
        </w:tc>
        <w:tc>
          <w:tcPr>
            <w:tcW w:w="1130" w:type="dxa"/>
          </w:tcPr>
          <w:p w14:paraId="680C573C"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1241" w:type="dxa"/>
          </w:tcPr>
          <w:p w14:paraId="3C7B92C8"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r>
      <w:tr w:rsidR="000A5F65" w:rsidRPr="003E29F0" w14:paraId="7893A7FA" w14:textId="77777777" w:rsidTr="000A5F65">
        <w:trPr>
          <w:trHeight w:val="476"/>
        </w:trPr>
        <w:tc>
          <w:tcPr>
            <w:tcW w:w="676" w:type="dxa"/>
          </w:tcPr>
          <w:p w14:paraId="445E9502"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B8758F2" w14:textId="773F3B9C" w:rsidR="000A5F65" w:rsidRPr="003E29F0" w:rsidRDefault="000A5F65" w:rsidP="000A5F65">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Скотч</w:t>
            </w:r>
            <w:proofErr w:type="spellEnd"/>
            <w:r w:rsidRPr="003E29F0">
              <w:rPr>
                <w:rFonts w:ascii="Times New Roman" w:hAnsi="Times New Roman"/>
                <w:color w:val="000000"/>
                <w:lang w:val="uk-UA" w:eastAsia="ru-RU"/>
              </w:rPr>
              <w:t xml:space="preserve"> малий 24*10 </w:t>
            </w:r>
          </w:p>
        </w:tc>
        <w:tc>
          <w:tcPr>
            <w:tcW w:w="2807" w:type="dxa"/>
          </w:tcPr>
          <w:p w14:paraId="126C395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5CE0C181" w14:textId="0C033753"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356C5837" w14:textId="722B71A7" w:rsidR="000A5F65" w:rsidRPr="003E29F0" w:rsidRDefault="000A5F65" w:rsidP="000A5F65">
            <w:pPr>
              <w:pStyle w:val="Standard"/>
              <w:widowControl w:val="0"/>
              <w:ind w:right="57"/>
              <w:jc w:val="center"/>
              <w:rPr>
                <w:lang w:val="uk-UA"/>
              </w:rPr>
            </w:pPr>
            <w:r w:rsidRPr="003E29F0">
              <w:rPr>
                <w:color w:val="000000"/>
                <w:lang w:val="uk-UA"/>
              </w:rPr>
              <w:t>50</w:t>
            </w:r>
          </w:p>
        </w:tc>
        <w:tc>
          <w:tcPr>
            <w:tcW w:w="1130" w:type="dxa"/>
          </w:tcPr>
          <w:p w14:paraId="18811478"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2AFAF4F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F73AE55" w14:textId="77777777" w:rsidTr="000A5F65">
        <w:trPr>
          <w:trHeight w:val="476"/>
        </w:trPr>
        <w:tc>
          <w:tcPr>
            <w:tcW w:w="676" w:type="dxa"/>
          </w:tcPr>
          <w:p w14:paraId="1BE531DA"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42B63C4E" w14:textId="4FDEB9FF" w:rsidR="000A5F65" w:rsidRPr="003E29F0" w:rsidRDefault="000A5F65" w:rsidP="000A5F65">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Скотч</w:t>
            </w:r>
            <w:proofErr w:type="spellEnd"/>
            <w:r w:rsidRPr="003E29F0">
              <w:rPr>
                <w:rFonts w:ascii="Times New Roman" w:hAnsi="Times New Roman"/>
                <w:color w:val="000000"/>
                <w:lang w:val="uk-UA" w:eastAsia="ru-RU"/>
              </w:rPr>
              <w:t xml:space="preserve"> широкий 48*100</w:t>
            </w:r>
          </w:p>
        </w:tc>
        <w:tc>
          <w:tcPr>
            <w:tcW w:w="2807" w:type="dxa"/>
          </w:tcPr>
          <w:p w14:paraId="64345A7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477EA6A6" w14:textId="726E1CAD"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60CC02F9" w14:textId="07B41419" w:rsidR="000A5F65" w:rsidRPr="003E29F0" w:rsidRDefault="000A5F65" w:rsidP="000A5F65">
            <w:pPr>
              <w:pStyle w:val="Standard"/>
              <w:widowControl w:val="0"/>
              <w:ind w:right="57"/>
              <w:jc w:val="center"/>
              <w:rPr>
                <w:lang w:val="uk-UA"/>
              </w:rPr>
            </w:pPr>
            <w:r w:rsidRPr="003E29F0">
              <w:rPr>
                <w:color w:val="000000"/>
                <w:lang w:val="uk-UA"/>
              </w:rPr>
              <w:t>25</w:t>
            </w:r>
          </w:p>
        </w:tc>
        <w:tc>
          <w:tcPr>
            <w:tcW w:w="1130" w:type="dxa"/>
          </w:tcPr>
          <w:p w14:paraId="0D9AEE0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0BAAB87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FD49C6" w:rsidRPr="003E29F0" w14:paraId="08EE5C3D" w14:textId="77777777" w:rsidTr="000A5F65">
        <w:trPr>
          <w:trHeight w:val="476"/>
        </w:trPr>
        <w:tc>
          <w:tcPr>
            <w:tcW w:w="676" w:type="dxa"/>
          </w:tcPr>
          <w:p w14:paraId="38CFF82E" w14:textId="77777777" w:rsidR="00FD49C6" w:rsidRPr="003E29F0" w:rsidRDefault="00FD49C6" w:rsidP="00FD49C6">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1D70DE6B" w14:textId="2E923BE3" w:rsidR="00FD49C6" w:rsidRPr="003E29F0" w:rsidRDefault="00FD49C6" w:rsidP="00FD49C6">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Скріпки 28мм (100шт) кольорові.</w:t>
            </w:r>
          </w:p>
        </w:tc>
        <w:tc>
          <w:tcPr>
            <w:tcW w:w="2807" w:type="dxa"/>
          </w:tcPr>
          <w:p w14:paraId="0E118352"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850" w:type="dxa"/>
          </w:tcPr>
          <w:p w14:paraId="50E7891A" w14:textId="0D3E158C" w:rsidR="00FD49C6" w:rsidRPr="003E29F0" w:rsidRDefault="00FD49C6" w:rsidP="00FD49C6">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5D8379A5" w14:textId="2273C373" w:rsidR="00FD49C6" w:rsidRPr="003E29F0" w:rsidRDefault="00FD49C6" w:rsidP="00FD49C6">
            <w:pPr>
              <w:pStyle w:val="Standard"/>
              <w:widowControl w:val="0"/>
              <w:ind w:right="57"/>
              <w:jc w:val="center"/>
              <w:rPr>
                <w:lang w:val="uk-UA"/>
              </w:rPr>
            </w:pPr>
            <w:r w:rsidRPr="003E29F0">
              <w:rPr>
                <w:color w:val="000000"/>
                <w:lang w:val="uk-UA"/>
              </w:rPr>
              <w:t>50</w:t>
            </w:r>
          </w:p>
        </w:tc>
        <w:tc>
          <w:tcPr>
            <w:tcW w:w="1130" w:type="dxa"/>
          </w:tcPr>
          <w:p w14:paraId="17DE888F"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1241" w:type="dxa"/>
          </w:tcPr>
          <w:p w14:paraId="4F2992B7"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r>
      <w:tr w:rsidR="000A5F65" w:rsidRPr="003E29F0" w14:paraId="619942D6" w14:textId="77777777" w:rsidTr="000A5F65">
        <w:trPr>
          <w:trHeight w:val="476"/>
        </w:trPr>
        <w:tc>
          <w:tcPr>
            <w:tcW w:w="676" w:type="dxa"/>
          </w:tcPr>
          <w:p w14:paraId="15B17079"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533486DB" w14:textId="21CD5EB3" w:rsidR="000A5F65" w:rsidRPr="003E29F0" w:rsidRDefault="000A5F65" w:rsidP="000A5F65">
            <w:pPr>
              <w:spacing w:after="0" w:line="240" w:lineRule="auto"/>
              <w:rPr>
                <w:rFonts w:ascii="Times New Roman" w:hAnsi="Times New Roman"/>
                <w:sz w:val="24"/>
                <w:szCs w:val="24"/>
                <w:shd w:val="clear" w:color="auto" w:fill="FFFFFF"/>
                <w:lang w:val="uk-UA" w:eastAsia="ru-RU"/>
              </w:rPr>
            </w:pPr>
            <w:proofErr w:type="spellStart"/>
            <w:r w:rsidRPr="003E29F0">
              <w:rPr>
                <w:rFonts w:ascii="Times New Roman" w:hAnsi="Times New Roman"/>
                <w:color w:val="000000"/>
                <w:lang w:val="uk-UA" w:eastAsia="ru-RU"/>
              </w:rPr>
              <w:t>Степлер</w:t>
            </w:r>
            <w:proofErr w:type="spellEnd"/>
            <w:r w:rsidRPr="003E29F0">
              <w:rPr>
                <w:rFonts w:ascii="Times New Roman" w:hAnsi="Times New Roman"/>
                <w:color w:val="000000"/>
                <w:lang w:val="uk-UA" w:eastAsia="ru-RU"/>
              </w:rPr>
              <w:t xml:space="preserve"> №10 10л </w:t>
            </w:r>
          </w:p>
        </w:tc>
        <w:tc>
          <w:tcPr>
            <w:tcW w:w="2807" w:type="dxa"/>
          </w:tcPr>
          <w:p w14:paraId="2126628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589F1FF3" w14:textId="46DFB520"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6B99829E" w14:textId="4E1DC760"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7B34E35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3701F824"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FD49C6" w:rsidRPr="003E29F0" w14:paraId="1C9C8B78" w14:textId="77777777" w:rsidTr="000A5F65">
        <w:trPr>
          <w:trHeight w:val="476"/>
        </w:trPr>
        <w:tc>
          <w:tcPr>
            <w:tcW w:w="676" w:type="dxa"/>
          </w:tcPr>
          <w:p w14:paraId="24448152" w14:textId="77777777" w:rsidR="00FD49C6" w:rsidRPr="003E29F0" w:rsidRDefault="00FD49C6" w:rsidP="00FD49C6">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321F370" w14:textId="78C939A8" w:rsidR="00FD49C6" w:rsidRPr="003E29F0" w:rsidRDefault="00FD49C6" w:rsidP="00FD49C6">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Стікери кольорові паперові. (лип)</w:t>
            </w:r>
          </w:p>
        </w:tc>
        <w:tc>
          <w:tcPr>
            <w:tcW w:w="2807" w:type="dxa"/>
          </w:tcPr>
          <w:p w14:paraId="788508EB"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850" w:type="dxa"/>
          </w:tcPr>
          <w:p w14:paraId="22B41BAE" w14:textId="18A1874F" w:rsidR="00FD49C6" w:rsidRPr="003E29F0" w:rsidRDefault="00FD49C6" w:rsidP="00FD49C6">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7296A2DF" w14:textId="67769B58" w:rsidR="00FD49C6" w:rsidRPr="003E29F0" w:rsidRDefault="00FD49C6" w:rsidP="00FD49C6">
            <w:pPr>
              <w:pStyle w:val="Standard"/>
              <w:widowControl w:val="0"/>
              <w:ind w:right="57"/>
              <w:jc w:val="center"/>
              <w:rPr>
                <w:lang w:val="uk-UA"/>
              </w:rPr>
            </w:pPr>
            <w:r w:rsidRPr="003E29F0">
              <w:rPr>
                <w:color w:val="000000"/>
                <w:lang w:val="uk-UA"/>
              </w:rPr>
              <w:t>100</w:t>
            </w:r>
          </w:p>
        </w:tc>
        <w:tc>
          <w:tcPr>
            <w:tcW w:w="1130" w:type="dxa"/>
          </w:tcPr>
          <w:p w14:paraId="17F33BDA"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1241" w:type="dxa"/>
          </w:tcPr>
          <w:p w14:paraId="694BD0F7"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r>
      <w:tr w:rsidR="00FD49C6" w:rsidRPr="003E29F0" w14:paraId="27E74BC6" w14:textId="77777777" w:rsidTr="000A5F65">
        <w:trPr>
          <w:trHeight w:val="476"/>
        </w:trPr>
        <w:tc>
          <w:tcPr>
            <w:tcW w:w="676" w:type="dxa"/>
          </w:tcPr>
          <w:p w14:paraId="066BE64B" w14:textId="77777777" w:rsidR="00FD49C6" w:rsidRPr="003E29F0" w:rsidRDefault="00FD49C6" w:rsidP="00FD49C6">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46E8829" w14:textId="5AB5CD07" w:rsidR="00FD49C6" w:rsidRPr="003E29F0" w:rsidRDefault="00FD49C6" w:rsidP="00FD49C6">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Стікери кольорові пласт. (лип) </w:t>
            </w:r>
          </w:p>
        </w:tc>
        <w:tc>
          <w:tcPr>
            <w:tcW w:w="2807" w:type="dxa"/>
          </w:tcPr>
          <w:p w14:paraId="4F6A8095"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850" w:type="dxa"/>
          </w:tcPr>
          <w:p w14:paraId="43D3BF5A" w14:textId="6C643E10" w:rsidR="00FD49C6" w:rsidRPr="003E29F0" w:rsidRDefault="00FD49C6" w:rsidP="00FD49C6">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2D60B6C3" w14:textId="4C326745" w:rsidR="00FD49C6" w:rsidRPr="003E29F0" w:rsidRDefault="00FD49C6" w:rsidP="00FD49C6">
            <w:pPr>
              <w:pStyle w:val="Standard"/>
              <w:widowControl w:val="0"/>
              <w:ind w:right="57"/>
              <w:jc w:val="center"/>
              <w:rPr>
                <w:lang w:val="uk-UA"/>
              </w:rPr>
            </w:pPr>
            <w:r w:rsidRPr="003E29F0">
              <w:rPr>
                <w:color w:val="000000"/>
                <w:lang w:val="uk-UA"/>
              </w:rPr>
              <w:t>100</w:t>
            </w:r>
          </w:p>
        </w:tc>
        <w:tc>
          <w:tcPr>
            <w:tcW w:w="1130" w:type="dxa"/>
          </w:tcPr>
          <w:p w14:paraId="72503339"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1241" w:type="dxa"/>
          </w:tcPr>
          <w:p w14:paraId="09CA107D"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r>
      <w:tr w:rsidR="000A5F65" w:rsidRPr="003E29F0" w14:paraId="02E32C96" w14:textId="77777777" w:rsidTr="000A5F65">
        <w:trPr>
          <w:trHeight w:val="476"/>
        </w:trPr>
        <w:tc>
          <w:tcPr>
            <w:tcW w:w="676" w:type="dxa"/>
          </w:tcPr>
          <w:p w14:paraId="156B3E0A"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4E37C120" w14:textId="0B876E12"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Стругачка з контейнером</w:t>
            </w:r>
          </w:p>
        </w:tc>
        <w:tc>
          <w:tcPr>
            <w:tcW w:w="2807" w:type="dxa"/>
          </w:tcPr>
          <w:p w14:paraId="4BF8CB0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2290D229" w14:textId="03D7C07E"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28DB3ED8" w14:textId="44B095E9"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7E06B70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62A8DAE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64571970" w14:textId="77777777" w:rsidTr="000A5F65">
        <w:trPr>
          <w:trHeight w:val="476"/>
        </w:trPr>
        <w:tc>
          <w:tcPr>
            <w:tcW w:w="676" w:type="dxa"/>
          </w:tcPr>
          <w:p w14:paraId="6C293A32"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bottom"/>
          </w:tcPr>
          <w:p w14:paraId="04AA7A1E" w14:textId="5CADDF20"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uk-UA"/>
              </w:rPr>
              <w:t xml:space="preserve">Стругачка з контейнером механічна </w:t>
            </w:r>
          </w:p>
        </w:tc>
        <w:tc>
          <w:tcPr>
            <w:tcW w:w="2807" w:type="dxa"/>
          </w:tcPr>
          <w:p w14:paraId="1B1B7E6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08CC32E6" w14:textId="070051F5"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1CC94500" w14:textId="4573EF4D" w:rsidR="000A5F65" w:rsidRPr="003E29F0" w:rsidRDefault="000A5F65" w:rsidP="000A5F65">
            <w:pPr>
              <w:pStyle w:val="Standard"/>
              <w:widowControl w:val="0"/>
              <w:ind w:right="57"/>
              <w:jc w:val="center"/>
              <w:rPr>
                <w:lang w:val="uk-UA"/>
              </w:rPr>
            </w:pPr>
            <w:r w:rsidRPr="003E29F0">
              <w:rPr>
                <w:color w:val="000000"/>
                <w:lang w:val="uk-UA"/>
              </w:rPr>
              <w:t>2</w:t>
            </w:r>
          </w:p>
        </w:tc>
        <w:tc>
          <w:tcPr>
            <w:tcW w:w="1130" w:type="dxa"/>
          </w:tcPr>
          <w:p w14:paraId="7068C140"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7DCAB38D"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FD49C6" w:rsidRPr="003E29F0" w14:paraId="532D33CD" w14:textId="77777777" w:rsidTr="000A5F65">
        <w:trPr>
          <w:trHeight w:val="476"/>
        </w:trPr>
        <w:tc>
          <w:tcPr>
            <w:tcW w:w="676" w:type="dxa"/>
          </w:tcPr>
          <w:p w14:paraId="0100A3B7" w14:textId="77777777" w:rsidR="00FD49C6" w:rsidRPr="003E29F0" w:rsidRDefault="00FD49C6" w:rsidP="00FD49C6">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10955636" w14:textId="5690DD63" w:rsidR="00FD49C6" w:rsidRPr="003E29F0" w:rsidRDefault="00FD49C6" w:rsidP="00FD49C6">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Файли А4  100 </w:t>
            </w:r>
            <w:proofErr w:type="spellStart"/>
            <w:r w:rsidRPr="003E29F0">
              <w:rPr>
                <w:rFonts w:ascii="Times New Roman" w:hAnsi="Times New Roman"/>
                <w:color w:val="000000"/>
                <w:lang w:val="uk-UA" w:eastAsia="ru-RU"/>
              </w:rPr>
              <w:t>шт</w:t>
            </w:r>
            <w:proofErr w:type="spellEnd"/>
            <w:r w:rsidRPr="003E29F0">
              <w:rPr>
                <w:rFonts w:ascii="Times New Roman" w:hAnsi="Times New Roman"/>
                <w:color w:val="000000"/>
                <w:lang w:val="uk-UA" w:eastAsia="ru-RU"/>
              </w:rPr>
              <w:t>/</w:t>
            </w:r>
            <w:proofErr w:type="spellStart"/>
            <w:r w:rsidRPr="003E29F0">
              <w:rPr>
                <w:rFonts w:ascii="Times New Roman" w:hAnsi="Times New Roman"/>
                <w:color w:val="000000"/>
                <w:lang w:val="uk-UA" w:eastAsia="ru-RU"/>
              </w:rPr>
              <w:t>уп</w:t>
            </w:r>
            <w:proofErr w:type="spellEnd"/>
            <w:r w:rsidRPr="003E29F0">
              <w:rPr>
                <w:rFonts w:ascii="Times New Roman" w:hAnsi="Times New Roman"/>
                <w:color w:val="000000"/>
                <w:lang w:val="uk-UA" w:eastAsia="ru-RU"/>
              </w:rPr>
              <w:t xml:space="preserve">  40 </w:t>
            </w:r>
            <w:proofErr w:type="spellStart"/>
            <w:r w:rsidRPr="003E29F0">
              <w:rPr>
                <w:rFonts w:ascii="Times New Roman" w:hAnsi="Times New Roman"/>
                <w:color w:val="000000"/>
                <w:lang w:val="uk-UA" w:eastAsia="ru-RU"/>
              </w:rPr>
              <w:t>мкм</w:t>
            </w:r>
            <w:proofErr w:type="spellEnd"/>
          </w:p>
        </w:tc>
        <w:tc>
          <w:tcPr>
            <w:tcW w:w="2807" w:type="dxa"/>
          </w:tcPr>
          <w:p w14:paraId="4C1907F8"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850" w:type="dxa"/>
          </w:tcPr>
          <w:p w14:paraId="77539CD4" w14:textId="6D1B7CF9" w:rsidR="00FD49C6" w:rsidRPr="003E29F0" w:rsidRDefault="00FD49C6" w:rsidP="00FD49C6">
            <w:pPr>
              <w:widowControl w:val="0"/>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упак</w:t>
            </w:r>
            <w:proofErr w:type="spellEnd"/>
            <w:r>
              <w:rPr>
                <w:rFonts w:ascii="Times New Roman" w:hAnsi="Times New Roman"/>
                <w:sz w:val="24"/>
                <w:szCs w:val="24"/>
                <w:lang w:val="uk-UA" w:eastAsia="ru-RU"/>
              </w:rPr>
              <w:t>.</w:t>
            </w:r>
          </w:p>
        </w:tc>
        <w:tc>
          <w:tcPr>
            <w:tcW w:w="854" w:type="dxa"/>
            <w:vAlign w:val="center"/>
          </w:tcPr>
          <w:p w14:paraId="5DB4708B" w14:textId="0BB026C8" w:rsidR="00FD49C6" w:rsidRPr="003E29F0" w:rsidRDefault="00FD49C6" w:rsidP="00FD49C6">
            <w:pPr>
              <w:pStyle w:val="Standard"/>
              <w:widowControl w:val="0"/>
              <w:ind w:right="57"/>
              <w:jc w:val="center"/>
              <w:rPr>
                <w:lang w:val="uk-UA"/>
              </w:rPr>
            </w:pPr>
            <w:r w:rsidRPr="003E29F0">
              <w:rPr>
                <w:color w:val="000000"/>
                <w:lang w:val="uk-UA"/>
              </w:rPr>
              <w:t>30</w:t>
            </w:r>
          </w:p>
        </w:tc>
        <w:tc>
          <w:tcPr>
            <w:tcW w:w="1130" w:type="dxa"/>
          </w:tcPr>
          <w:p w14:paraId="6E4E6454"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c>
          <w:tcPr>
            <w:tcW w:w="1241" w:type="dxa"/>
          </w:tcPr>
          <w:p w14:paraId="506BD091" w14:textId="77777777" w:rsidR="00FD49C6" w:rsidRPr="003E29F0" w:rsidRDefault="00FD49C6" w:rsidP="00FD49C6">
            <w:pPr>
              <w:widowControl w:val="0"/>
              <w:spacing w:after="0" w:line="240" w:lineRule="auto"/>
              <w:jc w:val="center"/>
              <w:rPr>
                <w:rFonts w:ascii="Times New Roman" w:hAnsi="Times New Roman"/>
                <w:sz w:val="24"/>
                <w:szCs w:val="24"/>
                <w:lang w:val="uk-UA" w:eastAsia="ru-RU"/>
              </w:rPr>
            </w:pPr>
          </w:p>
        </w:tc>
      </w:tr>
      <w:tr w:rsidR="000A5F65" w:rsidRPr="003E29F0" w14:paraId="656BF9B1" w14:textId="77777777" w:rsidTr="000A5F65">
        <w:trPr>
          <w:trHeight w:val="476"/>
        </w:trPr>
        <w:tc>
          <w:tcPr>
            <w:tcW w:w="676" w:type="dxa"/>
          </w:tcPr>
          <w:p w14:paraId="1035D347"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BF6F918" w14:textId="0E8A1042"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Швидкозшивач </w:t>
            </w:r>
            <w:proofErr w:type="spellStart"/>
            <w:r w:rsidRPr="003E29F0">
              <w:rPr>
                <w:rFonts w:ascii="Times New Roman" w:hAnsi="Times New Roman"/>
                <w:color w:val="000000"/>
                <w:lang w:val="uk-UA" w:eastAsia="ru-RU"/>
              </w:rPr>
              <w:t>різнокольор</w:t>
            </w:r>
            <w:proofErr w:type="spellEnd"/>
            <w:r w:rsidRPr="003E29F0">
              <w:rPr>
                <w:rFonts w:ascii="Times New Roman" w:hAnsi="Times New Roman"/>
                <w:color w:val="000000"/>
                <w:lang w:val="uk-UA" w:eastAsia="ru-RU"/>
              </w:rPr>
              <w:t>. пластиковий</w:t>
            </w:r>
          </w:p>
        </w:tc>
        <w:tc>
          <w:tcPr>
            <w:tcW w:w="2807" w:type="dxa"/>
          </w:tcPr>
          <w:p w14:paraId="4CBF17A9"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59FB97AB" w14:textId="7AAD88EE"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23F65CD4" w14:textId="7FCC76E8" w:rsidR="000A5F65" w:rsidRPr="003E29F0" w:rsidRDefault="000A5F65" w:rsidP="000A5F65">
            <w:pPr>
              <w:pStyle w:val="Standard"/>
              <w:widowControl w:val="0"/>
              <w:ind w:right="57"/>
              <w:jc w:val="center"/>
              <w:rPr>
                <w:lang w:val="uk-UA"/>
              </w:rPr>
            </w:pPr>
            <w:r w:rsidRPr="003E29F0">
              <w:rPr>
                <w:color w:val="000000"/>
                <w:lang w:val="uk-UA"/>
              </w:rPr>
              <w:t>30</w:t>
            </w:r>
          </w:p>
        </w:tc>
        <w:tc>
          <w:tcPr>
            <w:tcW w:w="1130" w:type="dxa"/>
          </w:tcPr>
          <w:p w14:paraId="3D54057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5B624E8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0DA37612" w14:textId="77777777" w:rsidTr="000A5F65">
        <w:trPr>
          <w:trHeight w:val="476"/>
        </w:trPr>
        <w:tc>
          <w:tcPr>
            <w:tcW w:w="676" w:type="dxa"/>
          </w:tcPr>
          <w:p w14:paraId="7609BFE8"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6F141FB0" w14:textId="619E8007"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Швидкозшивач пластиковий з металевим швидкозшивачем</w:t>
            </w:r>
          </w:p>
        </w:tc>
        <w:tc>
          <w:tcPr>
            <w:tcW w:w="2807" w:type="dxa"/>
          </w:tcPr>
          <w:p w14:paraId="72109F3E"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02B9F48E" w14:textId="6E6B1CED"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32E795C6" w14:textId="61FAA195" w:rsidR="000A5F65" w:rsidRPr="003E29F0" w:rsidRDefault="000A5F65" w:rsidP="000A5F65">
            <w:pPr>
              <w:pStyle w:val="Standard"/>
              <w:widowControl w:val="0"/>
              <w:ind w:right="57"/>
              <w:jc w:val="center"/>
              <w:rPr>
                <w:lang w:val="uk-UA"/>
              </w:rPr>
            </w:pPr>
            <w:r w:rsidRPr="003E29F0">
              <w:rPr>
                <w:color w:val="000000"/>
                <w:lang w:val="uk-UA"/>
              </w:rPr>
              <w:t>10</w:t>
            </w:r>
          </w:p>
        </w:tc>
        <w:tc>
          <w:tcPr>
            <w:tcW w:w="1130" w:type="dxa"/>
          </w:tcPr>
          <w:p w14:paraId="79698A85"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60F40CF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B7D76D9" w14:textId="77777777" w:rsidTr="000A5F65">
        <w:trPr>
          <w:trHeight w:val="476"/>
        </w:trPr>
        <w:tc>
          <w:tcPr>
            <w:tcW w:w="676" w:type="dxa"/>
          </w:tcPr>
          <w:p w14:paraId="5F21A05B"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28119B07" w14:textId="18A27465"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Лоток горизонтальний </w:t>
            </w:r>
            <w:proofErr w:type="spellStart"/>
            <w:r w:rsidRPr="003E29F0">
              <w:rPr>
                <w:rFonts w:ascii="Times New Roman" w:hAnsi="Times New Roman"/>
                <w:color w:val="000000"/>
                <w:lang w:val="uk-UA" w:eastAsia="ru-RU"/>
              </w:rPr>
              <w:t>метал.Сітка</w:t>
            </w:r>
            <w:proofErr w:type="spellEnd"/>
          </w:p>
        </w:tc>
        <w:tc>
          <w:tcPr>
            <w:tcW w:w="2807" w:type="dxa"/>
          </w:tcPr>
          <w:p w14:paraId="4675187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15383432" w14:textId="1E41A3B7"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28372706" w14:textId="6715C258" w:rsidR="000A5F65" w:rsidRPr="003E29F0" w:rsidRDefault="000A5F65" w:rsidP="000A5F65">
            <w:pPr>
              <w:pStyle w:val="Standard"/>
              <w:widowControl w:val="0"/>
              <w:ind w:right="57"/>
              <w:jc w:val="center"/>
              <w:rPr>
                <w:lang w:val="uk-UA"/>
              </w:rPr>
            </w:pPr>
            <w:r w:rsidRPr="003E29F0">
              <w:rPr>
                <w:color w:val="000000"/>
                <w:lang w:val="uk-UA"/>
              </w:rPr>
              <w:t>2</w:t>
            </w:r>
          </w:p>
        </w:tc>
        <w:tc>
          <w:tcPr>
            <w:tcW w:w="1130" w:type="dxa"/>
          </w:tcPr>
          <w:p w14:paraId="66E0E83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5D3A954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5429D700" w14:textId="77777777" w:rsidTr="000A5F65">
        <w:trPr>
          <w:trHeight w:val="476"/>
        </w:trPr>
        <w:tc>
          <w:tcPr>
            <w:tcW w:w="676" w:type="dxa"/>
          </w:tcPr>
          <w:p w14:paraId="5DD0C1F1"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2CAD1CA2" w14:textId="2B581717"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Лоток вертикальний метал. Сітка</w:t>
            </w:r>
          </w:p>
        </w:tc>
        <w:tc>
          <w:tcPr>
            <w:tcW w:w="2807" w:type="dxa"/>
          </w:tcPr>
          <w:p w14:paraId="083043C7"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3EA4E35D" w14:textId="57326172"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56B337DB" w14:textId="48CD956A" w:rsidR="000A5F65" w:rsidRPr="003E29F0" w:rsidRDefault="000A5F65" w:rsidP="000A5F65">
            <w:pPr>
              <w:pStyle w:val="Standard"/>
              <w:widowControl w:val="0"/>
              <w:ind w:right="57"/>
              <w:jc w:val="center"/>
              <w:rPr>
                <w:lang w:val="uk-UA"/>
              </w:rPr>
            </w:pPr>
            <w:r w:rsidRPr="003E29F0">
              <w:rPr>
                <w:color w:val="000000"/>
                <w:lang w:val="uk-UA"/>
              </w:rPr>
              <w:t>2</w:t>
            </w:r>
          </w:p>
        </w:tc>
        <w:tc>
          <w:tcPr>
            <w:tcW w:w="1130" w:type="dxa"/>
          </w:tcPr>
          <w:p w14:paraId="3472BAEE"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307A054B"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6A4EAAD6" w14:textId="77777777" w:rsidTr="000A5F65">
        <w:trPr>
          <w:trHeight w:val="476"/>
        </w:trPr>
        <w:tc>
          <w:tcPr>
            <w:tcW w:w="676" w:type="dxa"/>
          </w:tcPr>
          <w:p w14:paraId="12CB29C6"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170E5DCF" w14:textId="6D7AA35F"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Канцелярський органайзер метал. Сітка</w:t>
            </w:r>
          </w:p>
        </w:tc>
        <w:tc>
          <w:tcPr>
            <w:tcW w:w="2807" w:type="dxa"/>
          </w:tcPr>
          <w:p w14:paraId="1D318F9D"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115F4378" w14:textId="42D13492"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0EAC065F" w14:textId="11E9EF7C" w:rsidR="000A5F65" w:rsidRPr="003E29F0" w:rsidRDefault="000A5F65" w:rsidP="000A5F65">
            <w:pPr>
              <w:pStyle w:val="Standard"/>
              <w:widowControl w:val="0"/>
              <w:ind w:right="57"/>
              <w:jc w:val="center"/>
              <w:rPr>
                <w:lang w:val="uk-UA"/>
              </w:rPr>
            </w:pPr>
            <w:r w:rsidRPr="003E29F0">
              <w:rPr>
                <w:color w:val="000000"/>
                <w:lang w:val="uk-UA"/>
              </w:rPr>
              <w:t>1</w:t>
            </w:r>
          </w:p>
        </w:tc>
        <w:tc>
          <w:tcPr>
            <w:tcW w:w="1130" w:type="dxa"/>
          </w:tcPr>
          <w:p w14:paraId="787D31B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75E84291"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4DFDC07C" w14:textId="77777777" w:rsidTr="000A5F65">
        <w:trPr>
          <w:trHeight w:val="476"/>
        </w:trPr>
        <w:tc>
          <w:tcPr>
            <w:tcW w:w="676" w:type="dxa"/>
          </w:tcPr>
          <w:p w14:paraId="00776181"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7EE43E0F" w14:textId="5296571D"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 xml:space="preserve">Щоденник датований А5 на 2023 </w:t>
            </w:r>
          </w:p>
        </w:tc>
        <w:tc>
          <w:tcPr>
            <w:tcW w:w="2807" w:type="dxa"/>
          </w:tcPr>
          <w:p w14:paraId="152DBCD8"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16B2581A" w14:textId="6EDA9CED"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52EAA8AC" w14:textId="569511B5" w:rsidR="000A5F65" w:rsidRPr="003E29F0" w:rsidRDefault="000A5F65" w:rsidP="000A5F65">
            <w:pPr>
              <w:pStyle w:val="Standard"/>
              <w:widowControl w:val="0"/>
              <w:ind w:right="57"/>
              <w:jc w:val="center"/>
              <w:rPr>
                <w:lang w:val="uk-UA"/>
              </w:rPr>
            </w:pPr>
            <w:r w:rsidRPr="003E29F0">
              <w:rPr>
                <w:color w:val="000000"/>
                <w:lang w:val="uk-UA"/>
              </w:rPr>
              <w:t>20</w:t>
            </w:r>
          </w:p>
        </w:tc>
        <w:tc>
          <w:tcPr>
            <w:tcW w:w="1130" w:type="dxa"/>
          </w:tcPr>
          <w:p w14:paraId="0F55B66A"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6643B182"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0A5F65" w:rsidRPr="003E29F0" w14:paraId="2A7D5399" w14:textId="77777777" w:rsidTr="000A5F65">
        <w:trPr>
          <w:trHeight w:val="476"/>
        </w:trPr>
        <w:tc>
          <w:tcPr>
            <w:tcW w:w="676" w:type="dxa"/>
          </w:tcPr>
          <w:p w14:paraId="70D3F284" w14:textId="77777777" w:rsidR="000A5F65" w:rsidRPr="003E29F0" w:rsidRDefault="000A5F65" w:rsidP="000A5F65">
            <w:pPr>
              <w:pStyle w:val="ab"/>
              <w:widowControl w:val="0"/>
              <w:numPr>
                <w:ilvl w:val="0"/>
                <w:numId w:val="5"/>
              </w:numPr>
              <w:spacing w:after="0" w:line="240" w:lineRule="auto"/>
              <w:ind w:left="417"/>
              <w:jc w:val="center"/>
              <w:rPr>
                <w:rFonts w:ascii="Times New Roman" w:hAnsi="Times New Roman"/>
                <w:sz w:val="24"/>
                <w:szCs w:val="24"/>
                <w:lang w:val="uk-UA"/>
              </w:rPr>
            </w:pPr>
          </w:p>
        </w:tc>
        <w:tc>
          <w:tcPr>
            <w:tcW w:w="2863" w:type="dxa"/>
            <w:vAlign w:val="center"/>
          </w:tcPr>
          <w:p w14:paraId="0E0BB1C9" w14:textId="3F0B5687" w:rsidR="000A5F65" w:rsidRPr="003E29F0" w:rsidRDefault="000A5F65" w:rsidP="000A5F65">
            <w:pPr>
              <w:spacing w:after="0" w:line="240" w:lineRule="auto"/>
              <w:rPr>
                <w:rFonts w:ascii="Times New Roman" w:hAnsi="Times New Roman"/>
                <w:sz w:val="24"/>
                <w:szCs w:val="24"/>
                <w:shd w:val="clear" w:color="auto" w:fill="FFFFFF"/>
                <w:lang w:val="uk-UA" w:eastAsia="ru-RU"/>
              </w:rPr>
            </w:pPr>
            <w:r w:rsidRPr="003E29F0">
              <w:rPr>
                <w:rFonts w:ascii="Times New Roman" w:hAnsi="Times New Roman"/>
                <w:color w:val="000000"/>
                <w:lang w:val="uk-UA" w:eastAsia="ru-RU"/>
              </w:rPr>
              <w:t>Щоденник недатований А5</w:t>
            </w:r>
          </w:p>
        </w:tc>
        <w:tc>
          <w:tcPr>
            <w:tcW w:w="2807" w:type="dxa"/>
          </w:tcPr>
          <w:p w14:paraId="71B01AFF"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850" w:type="dxa"/>
          </w:tcPr>
          <w:p w14:paraId="0C08A492" w14:textId="53C332C6" w:rsidR="000A5F65" w:rsidRPr="003E29F0" w:rsidRDefault="000A5F65" w:rsidP="000A5F65">
            <w:pPr>
              <w:widowControl w:val="0"/>
              <w:spacing w:after="0" w:line="240" w:lineRule="auto"/>
              <w:jc w:val="center"/>
              <w:rPr>
                <w:rFonts w:ascii="Times New Roman" w:hAnsi="Times New Roman"/>
                <w:sz w:val="24"/>
                <w:szCs w:val="24"/>
                <w:lang w:val="uk-UA" w:eastAsia="ru-RU"/>
              </w:rPr>
            </w:pPr>
            <w:r w:rsidRPr="003E29F0">
              <w:rPr>
                <w:rFonts w:ascii="Times New Roman" w:hAnsi="Times New Roman"/>
                <w:sz w:val="24"/>
                <w:szCs w:val="24"/>
                <w:lang w:val="uk-UA" w:eastAsia="ru-RU"/>
              </w:rPr>
              <w:t>шт.</w:t>
            </w:r>
          </w:p>
        </w:tc>
        <w:tc>
          <w:tcPr>
            <w:tcW w:w="854" w:type="dxa"/>
            <w:vAlign w:val="center"/>
          </w:tcPr>
          <w:p w14:paraId="429E394D" w14:textId="2FD5264B" w:rsidR="000A5F65" w:rsidRPr="003E29F0" w:rsidRDefault="000A5F65" w:rsidP="000A5F65">
            <w:pPr>
              <w:pStyle w:val="Standard"/>
              <w:widowControl w:val="0"/>
              <w:ind w:right="57"/>
              <w:jc w:val="center"/>
              <w:rPr>
                <w:lang w:val="uk-UA"/>
              </w:rPr>
            </w:pPr>
            <w:r w:rsidRPr="003E29F0">
              <w:rPr>
                <w:color w:val="000000"/>
                <w:lang w:val="uk-UA"/>
              </w:rPr>
              <w:t>30</w:t>
            </w:r>
          </w:p>
        </w:tc>
        <w:tc>
          <w:tcPr>
            <w:tcW w:w="1130" w:type="dxa"/>
          </w:tcPr>
          <w:p w14:paraId="4B0904A8"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c>
          <w:tcPr>
            <w:tcW w:w="1241" w:type="dxa"/>
          </w:tcPr>
          <w:p w14:paraId="34047806" w14:textId="77777777" w:rsidR="000A5F65" w:rsidRPr="003E29F0" w:rsidRDefault="000A5F65" w:rsidP="000A5F65">
            <w:pPr>
              <w:widowControl w:val="0"/>
              <w:spacing w:after="0" w:line="240" w:lineRule="auto"/>
              <w:jc w:val="center"/>
              <w:rPr>
                <w:rFonts w:ascii="Times New Roman" w:hAnsi="Times New Roman"/>
                <w:sz w:val="24"/>
                <w:szCs w:val="24"/>
                <w:lang w:val="uk-UA" w:eastAsia="ru-RU"/>
              </w:rPr>
            </w:pPr>
          </w:p>
        </w:tc>
      </w:tr>
      <w:tr w:rsidR="006D1FFA" w:rsidRPr="003E29F0" w14:paraId="63641E20" w14:textId="77777777" w:rsidTr="00D26D8A">
        <w:tc>
          <w:tcPr>
            <w:tcW w:w="9180" w:type="dxa"/>
            <w:gridSpan w:val="6"/>
          </w:tcPr>
          <w:p w14:paraId="20974619" w14:textId="77777777" w:rsidR="006D1FFA" w:rsidRPr="003E29F0" w:rsidRDefault="006D1FFA" w:rsidP="00D26D8A">
            <w:pPr>
              <w:widowControl w:val="0"/>
              <w:spacing w:after="0" w:line="240" w:lineRule="auto"/>
              <w:jc w:val="right"/>
              <w:rPr>
                <w:rFonts w:ascii="Times New Roman" w:hAnsi="Times New Roman"/>
                <w:b/>
                <w:sz w:val="24"/>
                <w:szCs w:val="24"/>
                <w:lang w:val="uk-UA" w:eastAsia="ru-RU"/>
              </w:rPr>
            </w:pPr>
            <w:r w:rsidRPr="003E29F0">
              <w:rPr>
                <w:rFonts w:ascii="Times New Roman" w:hAnsi="Times New Roman"/>
                <w:b/>
                <w:sz w:val="24"/>
                <w:szCs w:val="24"/>
                <w:lang w:val="uk-UA" w:eastAsia="ru-RU"/>
              </w:rPr>
              <w:t>Всього, без ПДВ</w:t>
            </w:r>
          </w:p>
        </w:tc>
        <w:tc>
          <w:tcPr>
            <w:tcW w:w="1241" w:type="dxa"/>
          </w:tcPr>
          <w:p w14:paraId="6668F3F6"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p>
        </w:tc>
      </w:tr>
      <w:tr w:rsidR="006D1FFA" w:rsidRPr="003E29F0" w14:paraId="64671103" w14:textId="77777777" w:rsidTr="00D26D8A">
        <w:tc>
          <w:tcPr>
            <w:tcW w:w="9180" w:type="dxa"/>
            <w:gridSpan w:val="6"/>
          </w:tcPr>
          <w:p w14:paraId="12E491D6" w14:textId="77777777" w:rsidR="006D1FFA" w:rsidRPr="003E29F0" w:rsidRDefault="006D1FFA" w:rsidP="00D26D8A">
            <w:pPr>
              <w:widowControl w:val="0"/>
              <w:spacing w:after="0" w:line="240" w:lineRule="auto"/>
              <w:jc w:val="right"/>
              <w:rPr>
                <w:rFonts w:ascii="Times New Roman" w:hAnsi="Times New Roman"/>
                <w:b/>
                <w:sz w:val="24"/>
                <w:szCs w:val="24"/>
                <w:lang w:val="uk-UA" w:eastAsia="ru-RU"/>
              </w:rPr>
            </w:pPr>
            <w:r w:rsidRPr="003E29F0">
              <w:rPr>
                <w:rFonts w:ascii="Times New Roman" w:hAnsi="Times New Roman"/>
                <w:b/>
                <w:sz w:val="24"/>
                <w:szCs w:val="24"/>
                <w:lang w:val="uk-UA" w:eastAsia="ru-RU"/>
              </w:rPr>
              <w:t>ПДВ</w:t>
            </w:r>
          </w:p>
        </w:tc>
        <w:tc>
          <w:tcPr>
            <w:tcW w:w="1241" w:type="dxa"/>
          </w:tcPr>
          <w:p w14:paraId="65BB7AE8"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p>
        </w:tc>
      </w:tr>
      <w:tr w:rsidR="006D1FFA" w:rsidRPr="003E29F0" w14:paraId="3D32AD38" w14:textId="77777777" w:rsidTr="00D26D8A">
        <w:tc>
          <w:tcPr>
            <w:tcW w:w="9180" w:type="dxa"/>
            <w:gridSpan w:val="6"/>
          </w:tcPr>
          <w:p w14:paraId="61048E28" w14:textId="77777777" w:rsidR="006D1FFA" w:rsidRPr="003E29F0" w:rsidRDefault="006D1FFA" w:rsidP="00D26D8A">
            <w:pPr>
              <w:widowControl w:val="0"/>
              <w:spacing w:after="0" w:line="240" w:lineRule="auto"/>
              <w:jc w:val="right"/>
              <w:rPr>
                <w:rFonts w:ascii="Times New Roman" w:hAnsi="Times New Roman"/>
                <w:b/>
                <w:sz w:val="24"/>
                <w:szCs w:val="24"/>
                <w:lang w:val="uk-UA" w:eastAsia="ru-RU"/>
              </w:rPr>
            </w:pPr>
            <w:r w:rsidRPr="003E29F0">
              <w:rPr>
                <w:rFonts w:ascii="Times New Roman" w:hAnsi="Times New Roman"/>
                <w:b/>
                <w:sz w:val="24"/>
                <w:szCs w:val="24"/>
                <w:lang w:val="uk-UA" w:eastAsia="ru-RU"/>
              </w:rPr>
              <w:t>Разом з ПДВ</w:t>
            </w:r>
          </w:p>
        </w:tc>
        <w:tc>
          <w:tcPr>
            <w:tcW w:w="1241" w:type="dxa"/>
          </w:tcPr>
          <w:p w14:paraId="06CE8E38" w14:textId="77777777" w:rsidR="006D1FFA" w:rsidRPr="003E29F0" w:rsidRDefault="006D1FFA" w:rsidP="00D26D8A">
            <w:pPr>
              <w:widowControl w:val="0"/>
              <w:spacing w:after="0" w:line="240" w:lineRule="auto"/>
              <w:jc w:val="center"/>
              <w:rPr>
                <w:rFonts w:ascii="Times New Roman" w:hAnsi="Times New Roman"/>
                <w:sz w:val="24"/>
                <w:szCs w:val="24"/>
                <w:lang w:val="uk-UA" w:eastAsia="ru-RU"/>
              </w:rPr>
            </w:pPr>
          </w:p>
        </w:tc>
      </w:tr>
    </w:tbl>
    <w:p w14:paraId="5C2C23FE" w14:textId="77777777" w:rsidR="006D1FFA" w:rsidRPr="003E29F0" w:rsidRDefault="006D1FFA" w:rsidP="006D1FFA">
      <w:pPr>
        <w:spacing w:after="0" w:line="240" w:lineRule="auto"/>
        <w:jc w:val="center"/>
        <w:rPr>
          <w:rFonts w:ascii="Times New Roman" w:hAnsi="Times New Roman"/>
          <w:sz w:val="24"/>
          <w:szCs w:val="24"/>
          <w:lang w:eastAsia="ru-RU"/>
        </w:rPr>
      </w:pPr>
    </w:p>
    <w:p w14:paraId="246DC1A2" w14:textId="77777777" w:rsidR="006D1FFA" w:rsidRPr="003E29F0" w:rsidRDefault="006D1FFA" w:rsidP="006D1FFA">
      <w:pPr>
        <w:spacing w:after="0" w:line="240" w:lineRule="auto"/>
        <w:rPr>
          <w:rFonts w:ascii="Times New Roman" w:hAnsi="Times New Roman"/>
          <w:sz w:val="24"/>
          <w:szCs w:val="24"/>
          <w:lang w:eastAsia="ru-RU"/>
        </w:rPr>
      </w:pPr>
    </w:p>
    <w:p w14:paraId="21AA2F15" w14:textId="77777777" w:rsidR="006D1FFA" w:rsidRPr="003E29F0" w:rsidRDefault="006D1FFA" w:rsidP="006D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zh-CN" w:bidi="hi-IN"/>
        </w:rPr>
      </w:pPr>
      <w:r w:rsidRPr="003E29F0">
        <w:rPr>
          <w:rFonts w:ascii="Times New Roman" w:hAnsi="Times New Roman"/>
          <w:i/>
          <w:sz w:val="24"/>
          <w:szCs w:val="24"/>
          <w:lang w:eastAsia="zh-CN" w:bidi="hi-IN"/>
        </w:rPr>
        <w:t>Посада, прізвище, ініціали уповноваженої особи учасника.</w:t>
      </w:r>
    </w:p>
    <w:p w14:paraId="18DCFA32"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zh-CN" w:bidi="hi-IN"/>
        </w:rPr>
      </w:pPr>
    </w:p>
    <w:p w14:paraId="7077012A" w14:textId="77777777" w:rsidR="000B78A9" w:rsidRPr="003E29F0" w:rsidRDefault="00881501">
      <w:pPr>
        <w:tabs>
          <w:tab w:val="left" w:pos="676"/>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sz w:val="24"/>
          <w:szCs w:val="24"/>
          <w:lang w:eastAsia="zh-CN" w:bidi="hi-IN"/>
        </w:rPr>
      </w:pPr>
      <w:r w:rsidRPr="003E29F0">
        <w:rPr>
          <w:rFonts w:ascii="Times New Roman" w:hAnsi="Times New Roman"/>
          <w:b/>
          <w:sz w:val="24"/>
          <w:szCs w:val="24"/>
          <w:lang w:eastAsia="zh-CN" w:bidi="hi-IN"/>
        </w:rPr>
        <w:tab/>
      </w:r>
      <w:r w:rsidRPr="003E29F0">
        <w:rPr>
          <w:rFonts w:ascii="Times New Roman" w:hAnsi="Times New Roman"/>
          <w:b/>
          <w:sz w:val="24"/>
          <w:szCs w:val="24"/>
          <w:lang w:eastAsia="zh-CN" w:bidi="hi-IN"/>
        </w:rPr>
        <w:tab/>
      </w:r>
      <w:r w:rsidRPr="003E29F0">
        <w:rPr>
          <w:rFonts w:ascii="Times New Roman" w:hAnsi="Times New Roman"/>
          <w:b/>
          <w:sz w:val="24"/>
          <w:szCs w:val="24"/>
          <w:lang w:eastAsia="zh-CN" w:bidi="hi-IN"/>
        </w:rPr>
        <w:tab/>
      </w:r>
      <w:r w:rsidRPr="003E29F0">
        <w:rPr>
          <w:rFonts w:ascii="Times New Roman" w:hAnsi="Times New Roman"/>
          <w:b/>
          <w:sz w:val="24"/>
          <w:szCs w:val="24"/>
          <w:lang w:eastAsia="zh-CN" w:bidi="hi-IN"/>
        </w:rPr>
        <w:tab/>
      </w:r>
      <w:r w:rsidRPr="003E29F0">
        <w:rPr>
          <w:rFonts w:ascii="Times New Roman" w:hAnsi="Times New Roman"/>
          <w:b/>
          <w:sz w:val="24"/>
          <w:szCs w:val="24"/>
          <w:lang w:eastAsia="zh-CN" w:bidi="hi-IN"/>
        </w:rPr>
        <w:tab/>
      </w:r>
      <w:r w:rsidRPr="003E29F0">
        <w:rPr>
          <w:rFonts w:ascii="Times New Roman" w:hAnsi="Times New Roman"/>
          <w:b/>
          <w:sz w:val="24"/>
          <w:szCs w:val="24"/>
          <w:lang w:eastAsia="zh-CN" w:bidi="hi-IN"/>
        </w:rPr>
        <w:tab/>
      </w:r>
      <w:r w:rsidRPr="003E29F0">
        <w:rPr>
          <w:rFonts w:ascii="Times New Roman" w:hAnsi="Times New Roman"/>
          <w:b/>
          <w:sz w:val="24"/>
          <w:szCs w:val="24"/>
          <w:lang w:eastAsia="zh-CN" w:bidi="hi-IN"/>
        </w:rPr>
        <w:tab/>
      </w:r>
      <w:r w:rsidRPr="003E29F0">
        <w:rPr>
          <w:rFonts w:ascii="Times New Roman" w:hAnsi="Times New Roman"/>
          <w:b/>
          <w:sz w:val="24"/>
          <w:szCs w:val="24"/>
          <w:lang w:eastAsia="zh-CN" w:bidi="hi-IN"/>
        </w:rPr>
        <w:tab/>
      </w:r>
    </w:p>
    <w:p w14:paraId="2074A085" w14:textId="77777777" w:rsidR="006A67C1" w:rsidRPr="003E29F0" w:rsidRDefault="00881501">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i/>
          <w:sz w:val="24"/>
          <w:szCs w:val="24"/>
          <w:lang w:eastAsia="zh-CN" w:bidi="hi-IN"/>
        </w:rPr>
      </w:pPr>
      <w:r w:rsidRPr="003E29F0">
        <w:rPr>
          <w:rFonts w:ascii="Times New Roman" w:hAnsi="Times New Roman"/>
          <w:i/>
          <w:szCs w:val="24"/>
          <w:lang w:eastAsia="zh-CN" w:bidi="hi-IN"/>
        </w:rPr>
        <w:tab/>
        <w:t xml:space="preserve">* </w:t>
      </w:r>
      <w:r w:rsidRPr="003E29F0">
        <w:rPr>
          <w:rFonts w:ascii="Times New Roman" w:hAnsi="Times New Roman"/>
          <w:i/>
          <w:sz w:val="24"/>
          <w:szCs w:val="24"/>
          <w:lang w:eastAsia="zh-CN" w:bidi="hi-IN"/>
        </w:rPr>
        <w:t>- Учасник повинен зазначити найменування товару в графі «Найменування товару за номенклатурою Учасника» відповідно до тієї назви, яку він планує зазначати в договорі про закупівлю та</w:t>
      </w:r>
      <w:r w:rsidR="006A67C1" w:rsidRPr="003E29F0">
        <w:rPr>
          <w:rFonts w:ascii="Times New Roman" w:hAnsi="Times New Roman"/>
          <w:i/>
          <w:sz w:val="24"/>
          <w:szCs w:val="24"/>
          <w:lang w:eastAsia="zh-CN" w:bidi="hi-IN"/>
        </w:rPr>
        <w:t xml:space="preserve"> видаткових накладних на товар.</w:t>
      </w:r>
    </w:p>
    <w:p w14:paraId="353ED653" w14:textId="77777777" w:rsidR="000B78A9" w:rsidRPr="003E29F0" w:rsidRDefault="00881501">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sz w:val="24"/>
          <w:szCs w:val="24"/>
          <w:lang w:eastAsia="zh-CN" w:bidi="hi-IN"/>
        </w:rPr>
      </w:pPr>
      <w:r w:rsidRPr="003E29F0">
        <w:rPr>
          <w:rFonts w:ascii="Times New Roman" w:hAnsi="Times New Roman"/>
          <w:sz w:val="24"/>
          <w:szCs w:val="24"/>
          <w:lang w:eastAsia="zh-CN" w:bidi="hi-IN"/>
        </w:rPr>
        <w:tab/>
      </w:r>
      <w:r w:rsidRPr="003E29F0">
        <w:rPr>
          <w:rFonts w:ascii="Times New Roman" w:hAnsi="Times New Roman"/>
          <w:sz w:val="24"/>
          <w:szCs w:val="24"/>
          <w:lang w:eastAsia="zh-CN" w:bidi="hi-IN"/>
        </w:rPr>
        <w:tab/>
      </w:r>
      <w:r w:rsidRPr="003E29F0">
        <w:rPr>
          <w:rFonts w:ascii="Times New Roman" w:hAnsi="Times New Roman"/>
          <w:sz w:val="24"/>
          <w:szCs w:val="24"/>
          <w:lang w:eastAsia="zh-CN" w:bidi="hi-IN"/>
        </w:rPr>
        <w:tab/>
      </w:r>
      <w:r w:rsidRPr="003E29F0">
        <w:rPr>
          <w:rFonts w:ascii="Times New Roman" w:hAnsi="Times New Roman"/>
          <w:sz w:val="24"/>
          <w:szCs w:val="24"/>
          <w:lang w:eastAsia="zh-CN" w:bidi="hi-IN"/>
        </w:rPr>
        <w:tab/>
      </w:r>
      <w:r w:rsidRPr="003E29F0">
        <w:rPr>
          <w:rFonts w:ascii="Times New Roman" w:hAnsi="Times New Roman"/>
          <w:sz w:val="24"/>
          <w:szCs w:val="24"/>
          <w:lang w:eastAsia="zh-CN" w:bidi="hi-IN"/>
        </w:rPr>
        <w:tab/>
      </w:r>
      <w:r w:rsidRPr="003E29F0">
        <w:rPr>
          <w:rFonts w:ascii="Times New Roman" w:hAnsi="Times New Roman"/>
          <w:sz w:val="24"/>
          <w:szCs w:val="24"/>
          <w:lang w:eastAsia="zh-CN" w:bidi="hi-IN"/>
        </w:rPr>
        <w:tab/>
      </w:r>
    </w:p>
    <w:p w14:paraId="46B0F6FC" w14:textId="77777777" w:rsidR="000B78A9" w:rsidRPr="003E29F0" w:rsidRDefault="00881501">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i/>
          <w:sz w:val="24"/>
          <w:szCs w:val="24"/>
          <w:lang w:eastAsia="zh-CN" w:bidi="hi-IN"/>
        </w:rPr>
      </w:pPr>
      <w:r w:rsidRPr="003E29F0">
        <w:rPr>
          <w:rFonts w:ascii="Times New Roman" w:hAnsi="Times New Roman"/>
          <w:i/>
          <w:sz w:val="24"/>
          <w:szCs w:val="24"/>
          <w:lang w:eastAsia="zh-CN" w:bidi="hi-IN"/>
        </w:rPr>
        <w:tab/>
        <w:t>* - якщо учасник не платник ПДВ, вказати  „без ПДВ”.</w:t>
      </w:r>
      <w:r w:rsidRPr="003E29F0">
        <w:rPr>
          <w:rFonts w:ascii="Times New Roman" w:hAnsi="Times New Roman"/>
          <w:sz w:val="24"/>
          <w:szCs w:val="24"/>
        </w:rPr>
        <w:t xml:space="preserve"> </w:t>
      </w:r>
    </w:p>
    <w:p w14:paraId="0DFFEA4E" w14:textId="77777777" w:rsidR="000B78A9" w:rsidRPr="003E29F0" w:rsidRDefault="00881501">
      <w:pPr>
        <w:spacing w:after="0" w:line="240" w:lineRule="auto"/>
        <w:rPr>
          <w:rFonts w:ascii="Times New Roman" w:hAnsi="Times New Roman"/>
          <w:b/>
          <w:sz w:val="24"/>
          <w:szCs w:val="24"/>
        </w:rPr>
      </w:pPr>
      <w:r w:rsidRPr="003E29F0">
        <w:br w:type="page"/>
      </w:r>
    </w:p>
    <w:p w14:paraId="2DCC7420" w14:textId="77777777" w:rsidR="000B78A9" w:rsidRPr="003E29F0" w:rsidRDefault="00881501">
      <w:pPr>
        <w:pStyle w:val="Standard"/>
        <w:ind w:right="232"/>
        <w:jc w:val="right"/>
        <w:rPr>
          <w:b/>
          <w:color w:val="00000A"/>
          <w:sz w:val="21"/>
          <w:szCs w:val="21"/>
          <w:lang w:val="uk-UA"/>
        </w:rPr>
      </w:pPr>
      <w:r w:rsidRPr="003E29F0">
        <w:rPr>
          <w:b/>
          <w:color w:val="00000A"/>
          <w:sz w:val="21"/>
          <w:szCs w:val="21"/>
          <w:lang w:val="uk-UA"/>
        </w:rPr>
        <w:lastRenderedPageBreak/>
        <w:t>Додаток № 3</w:t>
      </w:r>
    </w:p>
    <w:p w14:paraId="178FB589" w14:textId="7644F8B8" w:rsidR="000B78A9" w:rsidRPr="003E29F0" w:rsidRDefault="00881501">
      <w:pPr>
        <w:pStyle w:val="Standard"/>
        <w:ind w:right="232"/>
        <w:jc w:val="right"/>
        <w:rPr>
          <w:b/>
          <w:color w:val="00000A"/>
          <w:sz w:val="21"/>
          <w:szCs w:val="21"/>
          <w:lang w:val="uk-UA"/>
        </w:rPr>
      </w:pPr>
      <w:r w:rsidRPr="003E29F0">
        <w:rPr>
          <w:b/>
          <w:color w:val="00000A"/>
          <w:sz w:val="21"/>
          <w:szCs w:val="21"/>
          <w:lang w:val="uk-UA"/>
        </w:rPr>
        <w:t>до тендерної документації</w:t>
      </w:r>
    </w:p>
    <w:p w14:paraId="4DF992BE" w14:textId="7A7F507F" w:rsidR="000A5F65" w:rsidRPr="003E29F0" w:rsidRDefault="000A5F65" w:rsidP="00722EC7">
      <w:pPr>
        <w:widowControl w:val="0"/>
        <w:spacing w:after="0" w:line="240" w:lineRule="auto"/>
        <w:jc w:val="center"/>
        <w:rPr>
          <w:rFonts w:ascii="Times New Roman" w:hAnsi="Times New Roman"/>
          <w:b/>
          <w:sz w:val="24"/>
          <w:szCs w:val="24"/>
        </w:rPr>
      </w:pPr>
    </w:p>
    <w:p w14:paraId="0B158F65" w14:textId="5AEA8C0F" w:rsidR="00722EC7" w:rsidRPr="003E29F0" w:rsidRDefault="00722EC7" w:rsidP="00722EC7">
      <w:pPr>
        <w:widowControl w:val="0"/>
        <w:spacing w:after="0" w:line="240" w:lineRule="auto"/>
        <w:jc w:val="center"/>
        <w:rPr>
          <w:rFonts w:ascii="Times New Roman" w:hAnsi="Times New Roman"/>
          <w:b/>
          <w:sz w:val="24"/>
          <w:szCs w:val="24"/>
        </w:rPr>
      </w:pPr>
      <w:r w:rsidRPr="003E29F0">
        <w:rPr>
          <w:rFonts w:ascii="Times New Roman" w:hAnsi="Times New Roman"/>
          <w:b/>
          <w:sz w:val="24"/>
          <w:szCs w:val="24"/>
        </w:rPr>
        <w:t>Інформація</w:t>
      </w:r>
    </w:p>
    <w:p w14:paraId="552ACD10" w14:textId="72EF21A4" w:rsidR="00722EC7" w:rsidRPr="003E29F0" w:rsidRDefault="000A5F65" w:rsidP="00722EC7">
      <w:pPr>
        <w:widowControl w:val="0"/>
        <w:spacing w:after="0" w:line="240" w:lineRule="auto"/>
        <w:jc w:val="center"/>
        <w:rPr>
          <w:rFonts w:ascii="Times New Roman" w:hAnsi="Times New Roman"/>
          <w:b/>
          <w:sz w:val="24"/>
          <w:szCs w:val="24"/>
        </w:rPr>
      </w:pPr>
      <w:r w:rsidRPr="003E29F0">
        <w:rPr>
          <w:rFonts w:ascii="Times New Roman" w:hAnsi="Times New Roman"/>
          <w:b/>
          <w:sz w:val="24"/>
          <w:szCs w:val="24"/>
        </w:rPr>
        <w:t xml:space="preserve">про </w:t>
      </w:r>
      <w:r w:rsidR="00722EC7" w:rsidRPr="003E29F0">
        <w:rPr>
          <w:rFonts w:ascii="Times New Roman" w:hAnsi="Times New Roman"/>
          <w:b/>
          <w:sz w:val="24"/>
          <w:szCs w:val="24"/>
        </w:rPr>
        <w:t>спосіб документального підтвердження відповідності Учасників</w:t>
      </w:r>
    </w:p>
    <w:p w14:paraId="6609C191" w14:textId="77777777" w:rsidR="00722EC7" w:rsidRPr="003E29F0" w:rsidRDefault="00722EC7" w:rsidP="00722EC7">
      <w:pPr>
        <w:widowControl w:val="0"/>
        <w:spacing w:after="0" w:line="240" w:lineRule="auto"/>
        <w:jc w:val="center"/>
        <w:rPr>
          <w:rFonts w:ascii="Times New Roman" w:hAnsi="Times New Roman"/>
          <w:b/>
          <w:sz w:val="24"/>
          <w:szCs w:val="24"/>
        </w:rPr>
      </w:pPr>
      <w:r w:rsidRPr="003E29F0">
        <w:rPr>
          <w:rFonts w:ascii="Times New Roman" w:hAnsi="Times New Roman"/>
          <w:b/>
          <w:sz w:val="24"/>
          <w:szCs w:val="24"/>
        </w:rPr>
        <w:t>встановленим критеріям та вимогам згідно із законодавством</w:t>
      </w:r>
    </w:p>
    <w:p w14:paraId="1F53C0F4" w14:textId="77777777" w:rsidR="00722EC7" w:rsidRPr="003E29F0" w:rsidRDefault="00722EC7" w:rsidP="00722EC7">
      <w:pPr>
        <w:widowControl w:val="0"/>
        <w:spacing w:after="0" w:line="240" w:lineRule="auto"/>
        <w:jc w:val="center"/>
        <w:rPr>
          <w:rFonts w:ascii="Times New Roman" w:hAnsi="Times New Roman"/>
          <w:b/>
          <w:bCs/>
          <w:sz w:val="24"/>
          <w:szCs w:val="24"/>
          <w:shd w:val="clear" w:color="auto" w:fill="FFFFFF"/>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775"/>
        <w:gridCol w:w="6095"/>
      </w:tblGrid>
      <w:tr w:rsidR="00722EC7" w:rsidRPr="003E29F0" w14:paraId="0804856D" w14:textId="77777777" w:rsidTr="006D0C3B">
        <w:tc>
          <w:tcPr>
            <w:tcW w:w="735" w:type="dxa"/>
            <w:tcBorders>
              <w:top w:val="single" w:sz="4" w:space="0" w:color="auto"/>
              <w:left w:val="single" w:sz="4" w:space="0" w:color="auto"/>
              <w:bottom w:val="single" w:sz="4" w:space="0" w:color="auto"/>
              <w:right w:val="single" w:sz="4" w:space="0" w:color="auto"/>
            </w:tcBorders>
            <w:hideMark/>
          </w:tcPr>
          <w:p w14:paraId="6B1E0BFB" w14:textId="77777777" w:rsidR="00722EC7" w:rsidRPr="003E29F0" w:rsidRDefault="00722EC7" w:rsidP="006D0C3B">
            <w:pPr>
              <w:widowControl w:val="0"/>
              <w:spacing w:after="0" w:line="240" w:lineRule="auto"/>
              <w:rPr>
                <w:rFonts w:ascii="Times New Roman" w:hAnsi="Times New Roman"/>
                <w:b/>
                <w:bCs/>
                <w:sz w:val="24"/>
                <w:szCs w:val="24"/>
              </w:rPr>
            </w:pPr>
            <w:r w:rsidRPr="003E29F0">
              <w:rPr>
                <w:rFonts w:ascii="Times New Roman" w:hAnsi="Times New Roman"/>
                <w:b/>
                <w:bCs/>
                <w:sz w:val="24"/>
                <w:szCs w:val="24"/>
              </w:rPr>
              <w:t>№ з/п</w:t>
            </w:r>
          </w:p>
        </w:tc>
        <w:tc>
          <w:tcPr>
            <w:tcW w:w="2775" w:type="dxa"/>
            <w:tcBorders>
              <w:top w:val="single" w:sz="4" w:space="0" w:color="auto"/>
              <w:left w:val="single" w:sz="4" w:space="0" w:color="auto"/>
              <w:bottom w:val="single" w:sz="4" w:space="0" w:color="auto"/>
              <w:right w:val="single" w:sz="4" w:space="0" w:color="auto"/>
            </w:tcBorders>
            <w:hideMark/>
          </w:tcPr>
          <w:p w14:paraId="7ABE96FD" w14:textId="77777777" w:rsidR="00722EC7" w:rsidRPr="003E29F0" w:rsidRDefault="00722EC7" w:rsidP="006D0C3B">
            <w:pPr>
              <w:widowControl w:val="0"/>
              <w:spacing w:after="0" w:line="240" w:lineRule="auto"/>
              <w:jc w:val="center"/>
              <w:rPr>
                <w:rFonts w:ascii="Times New Roman" w:hAnsi="Times New Roman"/>
                <w:sz w:val="24"/>
                <w:szCs w:val="24"/>
              </w:rPr>
            </w:pPr>
            <w:r w:rsidRPr="003E29F0">
              <w:rPr>
                <w:rFonts w:ascii="Times New Roman" w:hAnsi="Times New Roman"/>
                <w:b/>
                <w:sz w:val="24"/>
                <w:szCs w:val="24"/>
              </w:rPr>
              <w:t>Кваліфікаційна вимога</w:t>
            </w:r>
          </w:p>
        </w:tc>
        <w:tc>
          <w:tcPr>
            <w:tcW w:w="6095" w:type="dxa"/>
            <w:tcBorders>
              <w:top w:val="single" w:sz="4" w:space="0" w:color="auto"/>
              <w:left w:val="single" w:sz="4" w:space="0" w:color="auto"/>
              <w:bottom w:val="single" w:sz="4" w:space="0" w:color="auto"/>
              <w:right w:val="single" w:sz="4" w:space="0" w:color="auto"/>
            </w:tcBorders>
            <w:hideMark/>
          </w:tcPr>
          <w:p w14:paraId="7CB35D05" w14:textId="38E50B1E" w:rsidR="00722EC7" w:rsidRPr="003E29F0" w:rsidRDefault="00722EC7" w:rsidP="006D0C3B">
            <w:pPr>
              <w:widowControl w:val="0"/>
              <w:spacing w:after="0" w:line="240" w:lineRule="auto"/>
              <w:jc w:val="center"/>
              <w:rPr>
                <w:rFonts w:ascii="Times New Roman" w:hAnsi="Times New Roman"/>
                <w:sz w:val="24"/>
                <w:szCs w:val="24"/>
              </w:rPr>
            </w:pPr>
            <w:r w:rsidRPr="003E29F0">
              <w:rPr>
                <w:rFonts w:ascii="Times New Roman" w:hAnsi="Times New Roman"/>
                <w:b/>
                <w:sz w:val="24"/>
                <w:szCs w:val="24"/>
              </w:rPr>
              <w:t>Документи, що підтверджують відповідність</w:t>
            </w:r>
            <w:r w:rsidR="000A5F65" w:rsidRPr="003E29F0">
              <w:rPr>
                <w:rFonts w:ascii="Times New Roman" w:hAnsi="Times New Roman"/>
                <w:b/>
                <w:sz w:val="24"/>
                <w:szCs w:val="24"/>
              </w:rPr>
              <w:t xml:space="preserve"> Учасника кваліфікаційній </w:t>
            </w:r>
            <w:proofErr w:type="spellStart"/>
            <w:r w:rsidR="000A5F65" w:rsidRPr="003E29F0">
              <w:rPr>
                <w:rFonts w:ascii="Times New Roman" w:hAnsi="Times New Roman"/>
                <w:b/>
                <w:sz w:val="24"/>
                <w:szCs w:val="24"/>
              </w:rPr>
              <w:t>вимозі</w:t>
            </w:r>
            <w:proofErr w:type="spellEnd"/>
          </w:p>
        </w:tc>
      </w:tr>
      <w:tr w:rsidR="00722EC7" w:rsidRPr="003E29F0" w14:paraId="752BBDAC" w14:textId="77777777" w:rsidTr="006D0C3B">
        <w:tc>
          <w:tcPr>
            <w:tcW w:w="735" w:type="dxa"/>
            <w:tcBorders>
              <w:top w:val="single" w:sz="4" w:space="0" w:color="auto"/>
              <w:left w:val="single" w:sz="4" w:space="0" w:color="auto"/>
              <w:bottom w:val="single" w:sz="4" w:space="0" w:color="auto"/>
              <w:right w:val="single" w:sz="4" w:space="0" w:color="auto"/>
            </w:tcBorders>
            <w:hideMark/>
          </w:tcPr>
          <w:p w14:paraId="307F5CC6" w14:textId="77777777" w:rsidR="00722EC7" w:rsidRPr="003E29F0" w:rsidRDefault="00722EC7" w:rsidP="006D0C3B">
            <w:pPr>
              <w:widowControl w:val="0"/>
              <w:spacing w:after="0" w:line="240" w:lineRule="auto"/>
              <w:rPr>
                <w:rFonts w:ascii="Times New Roman" w:hAnsi="Times New Roman"/>
                <w:sz w:val="24"/>
                <w:szCs w:val="24"/>
              </w:rPr>
            </w:pPr>
            <w:r w:rsidRPr="003E29F0">
              <w:rPr>
                <w:rFonts w:ascii="Times New Roman" w:hAnsi="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hideMark/>
          </w:tcPr>
          <w:p w14:paraId="2116D7EC" w14:textId="2487F953" w:rsidR="00722EC7" w:rsidRPr="003E29F0" w:rsidRDefault="00722EC7" w:rsidP="006D0C3B">
            <w:pPr>
              <w:widowControl w:val="0"/>
              <w:spacing w:after="0" w:line="240" w:lineRule="auto"/>
              <w:rPr>
                <w:rFonts w:ascii="Times New Roman" w:hAnsi="Times New Roman"/>
                <w:color w:val="000000"/>
                <w:sz w:val="24"/>
                <w:szCs w:val="24"/>
                <w:shd w:val="clear" w:color="auto" w:fill="FFFFFF"/>
              </w:rPr>
            </w:pPr>
            <w:r w:rsidRPr="003E29F0">
              <w:rPr>
                <w:rFonts w:ascii="Times New Roman" w:hAnsi="Times New Roman"/>
                <w:color w:val="000000"/>
                <w:sz w:val="24"/>
                <w:szCs w:val="24"/>
                <w:shd w:val="clear" w:color="auto" w:fill="FFFFFF"/>
              </w:rPr>
              <w:t>Наявність документально підтвердженого досвіду виконанн</w:t>
            </w:r>
            <w:r w:rsidR="000A5F65" w:rsidRPr="003E29F0">
              <w:rPr>
                <w:rFonts w:ascii="Times New Roman" w:hAnsi="Times New Roman"/>
                <w:color w:val="000000"/>
                <w:sz w:val="24"/>
                <w:szCs w:val="24"/>
                <w:shd w:val="clear" w:color="auto" w:fill="FFFFFF"/>
              </w:rPr>
              <w:t xml:space="preserve">я аналогічного (аналогічних) за </w:t>
            </w:r>
            <w:r w:rsidRPr="003E29F0">
              <w:rPr>
                <w:rFonts w:ascii="Times New Roman" w:hAnsi="Times New Roman"/>
                <w:color w:val="000000"/>
                <w:sz w:val="24"/>
                <w:szCs w:val="24"/>
                <w:shd w:val="clear" w:color="auto" w:fill="FFFFFF"/>
              </w:rPr>
              <w:t>предметом закупівлі договору (договорів)</w:t>
            </w:r>
          </w:p>
        </w:tc>
        <w:tc>
          <w:tcPr>
            <w:tcW w:w="6095" w:type="dxa"/>
            <w:tcBorders>
              <w:top w:val="single" w:sz="4" w:space="0" w:color="auto"/>
              <w:left w:val="single" w:sz="4" w:space="0" w:color="auto"/>
              <w:bottom w:val="single" w:sz="4" w:space="0" w:color="auto"/>
              <w:right w:val="single" w:sz="4" w:space="0" w:color="auto"/>
            </w:tcBorders>
            <w:hideMark/>
          </w:tcPr>
          <w:p w14:paraId="046630DC" w14:textId="77777777" w:rsidR="00722EC7" w:rsidRPr="003E29F0" w:rsidRDefault="00722EC7" w:rsidP="006D0C3B">
            <w:pPr>
              <w:widowControl w:val="0"/>
              <w:numPr>
                <w:ilvl w:val="1"/>
                <w:numId w:val="4"/>
              </w:numPr>
              <w:spacing w:after="0" w:line="240" w:lineRule="auto"/>
              <w:ind w:left="34" w:firstLine="284"/>
              <w:contextualSpacing/>
              <w:jc w:val="both"/>
              <w:rPr>
                <w:rFonts w:ascii="Times New Roman" w:eastAsia="Calibri" w:hAnsi="Times New Roman"/>
                <w:sz w:val="24"/>
                <w:szCs w:val="24"/>
                <w:lang w:eastAsia="ru-RU"/>
              </w:rPr>
            </w:pPr>
            <w:r w:rsidRPr="003E29F0">
              <w:rPr>
                <w:rFonts w:ascii="Times New Roman" w:eastAsia="Calibri" w:hAnsi="Times New Roman"/>
                <w:sz w:val="24"/>
                <w:szCs w:val="24"/>
              </w:rPr>
              <w:t xml:space="preserve">Довідку, складену у довільній формі, що містить інформацію про наявність в Учасника досвіду виконання аналогічного за предметом закупівлі договору. Примітка: під аналогічним договором розуміється повністю виконаний (завершений) договір. </w:t>
            </w:r>
          </w:p>
          <w:p w14:paraId="5F6D1D45" w14:textId="77777777" w:rsidR="00722EC7" w:rsidRPr="003E29F0" w:rsidRDefault="00722EC7" w:rsidP="006D0C3B">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Аналогічний договір – договір, який повністю відповідає наступним вимогам: </w:t>
            </w:r>
          </w:p>
          <w:p w14:paraId="7808C67E" w14:textId="77777777" w:rsidR="00722EC7" w:rsidRPr="003E29F0" w:rsidRDefault="00722EC7" w:rsidP="006D0C3B">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укладений між сторонами договір, предметом закупівлі якого є предмет закупівлі даних торгів; </w:t>
            </w:r>
          </w:p>
          <w:p w14:paraId="03B3B53B" w14:textId="77777777" w:rsidR="00722EC7" w:rsidRPr="003E29F0" w:rsidRDefault="00722EC7" w:rsidP="006D0C3B">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сторонами визначена ціна договору; </w:t>
            </w:r>
          </w:p>
          <w:p w14:paraId="203C49D0" w14:textId="77777777" w:rsidR="00722EC7" w:rsidRPr="003E29F0" w:rsidRDefault="00722EC7" w:rsidP="006D0C3B">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сторонами встановлений строк дії договору. </w:t>
            </w:r>
          </w:p>
          <w:p w14:paraId="43E87EF0" w14:textId="77777777" w:rsidR="00722EC7" w:rsidRPr="003E29F0" w:rsidRDefault="00722EC7" w:rsidP="006D0C3B">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На підтвердження виконання аналогічного договору надаються:  </w:t>
            </w:r>
          </w:p>
          <w:p w14:paraId="495A96E0" w14:textId="5585B979" w:rsidR="00722EC7" w:rsidRPr="003E29F0" w:rsidRDefault="00722EC7" w:rsidP="006D0C3B">
            <w:pPr>
              <w:widowControl w:val="0"/>
              <w:spacing w:after="0" w:line="240" w:lineRule="auto"/>
              <w:jc w:val="both"/>
              <w:rPr>
                <w:rFonts w:ascii="Times New Roman" w:hAnsi="Times New Roman"/>
                <w:sz w:val="24"/>
                <w:szCs w:val="24"/>
              </w:rPr>
            </w:pPr>
            <w:r w:rsidRPr="003E29F0">
              <w:rPr>
                <w:rFonts w:ascii="Times New Roman" w:hAnsi="Times New Roman"/>
                <w:sz w:val="24"/>
                <w:szCs w:val="24"/>
              </w:rPr>
              <w:t>- не менше одного повністю виконаного аналогічного договору укладеного не раніше 202</w:t>
            </w:r>
            <w:r w:rsidR="00CD6BFE" w:rsidRPr="003E29F0">
              <w:rPr>
                <w:rFonts w:ascii="Times New Roman" w:hAnsi="Times New Roman"/>
                <w:sz w:val="24"/>
                <w:szCs w:val="24"/>
              </w:rPr>
              <w:t>1</w:t>
            </w:r>
            <w:r w:rsidRPr="003E29F0">
              <w:rPr>
                <w:rFonts w:ascii="Times New Roman" w:hAnsi="Times New Roman"/>
                <w:sz w:val="24"/>
                <w:szCs w:val="24"/>
              </w:rPr>
              <w:t xml:space="preserve"> року. В тому числі, надаються додаткові угоди до зазначеного договору, що засвідчують зміну істотних умов/зобов’язань; </w:t>
            </w:r>
          </w:p>
          <w:p w14:paraId="335AF979" w14:textId="77777777" w:rsidR="00722EC7" w:rsidRPr="003E29F0" w:rsidRDefault="00722EC7" w:rsidP="006D0C3B">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разом із аналогічним договором на підтвердження його виконання учасники надають видаткові накладні, що свідчать про повне виконання наданого договору (загальна вартість видаткових накладних, наданих у складі пропозиції, повинна свідчити про 100% виконання наданого договору); </w:t>
            </w:r>
          </w:p>
          <w:p w14:paraId="44217897" w14:textId="77777777" w:rsidR="00722EC7" w:rsidRPr="003E29F0" w:rsidRDefault="00722EC7" w:rsidP="006D0C3B">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 лист-відгук по наданій копії договору за підписом контрагента за договором із зазначенням номеру, дати та предмету договору. </w:t>
            </w:r>
          </w:p>
          <w:p w14:paraId="531C0655" w14:textId="52D4FB1F" w:rsidR="00722EC7" w:rsidRPr="003E29F0" w:rsidRDefault="00722EC7" w:rsidP="006D0C3B">
            <w:pPr>
              <w:widowControl w:val="0"/>
              <w:spacing w:after="0" w:line="240" w:lineRule="auto"/>
              <w:jc w:val="both"/>
              <w:rPr>
                <w:rFonts w:ascii="Times New Roman" w:hAnsi="Times New Roman"/>
                <w:i/>
                <w:sz w:val="24"/>
                <w:szCs w:val="24"/>
              </w:rPr>
            </w:pPr>
          </w:p>
        </w:tc>
      </w:tr>
    </w:tbl>
    <w:p w14:paraId="2A1864AD" w14:textId="77777777" w:rsidR="00722EC7" w:rsidRPr="003E29F0" w:rsidRDefault="00722EC7" w:rsidP="00722EC7">
      <w:pPr>
        <w:widowControl w:val="0"/>
        <w:shd w:val="clear" w:color="auto" w:fill="FFFFFF"/>
        <w:spacing w:after="0" w:line="240" w:lineRule="auto"/>
        <w:ind w:firstLine="448"/>
        <w:jc w:val="both"/>
        <w:rPr>
          <w:rFonts w:ascii="Times New Roman" w:hAnsi="Times New Roman"/>
          <w:sz w:val="24"/>
          <w:szCs w:val="24"/>
        </w:rPr>
      </w:pPr>
      <w:r w:rsidRPr="003E29F0">
        <w:rPr>
          <w:rFonts w:ascii="Times New Roman" w:hAnsi="Times New Roman"/>
          <w:sz w:val="24"/>
          <w:szCs w:val="24"/>
        </w:rPr>
        <w:t xml:space="preserve">Документи, які підтверджують, що Учасник провадить господарську діяльність відповідно до положень його статуту: </w:t>
      </w:r>
    </w:p>
    <w:p w14:paraId="04DAF7A0" w14:textId="77777777" w:rsidR="00722EC7" w:rsidRPr="003E29F0" w:rsidRDefault="00722EC7" w:rsidP="00722EC7">
      <w:pPr>
        <w:widowControl w:val="0"/>
        <w:shd w:val="clear" w:color="auto" w:fill="FFFFFF"/>
        <w:spacing w:after="0" w:line="240" w:lineRule="auto"/>
        <w:ind w:firstLine="448"/>
        <w:jc w:val="both"/>
        <w:rPr>
          <w:rFonts w:ascii="Times New Roman" w:hAnsi="Times New Roman"/>
          <w:sz w:val="24"/>
          <w:szCs w:val="24"/>
        </w:rPr>
      </w:pPr>
      <w:r w:rsidRPr="003E29F0">
        <w:rPr>
          <w:rFonts w:ascii="Times New Roman" w:hAnsi="Times New Roman"/>
          <w:sz w:val="24"/>
          <w:szCs w:val="24"/>
        </w:rPr>
        <w:t>2.1. 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w:t>
      </w:r>
    </w:p>
    <w:p w14:paraId="5F5A6022" w14:textId="77777777" w:rsidR="00722EC7" w:rsidRPr="003E29F0" w:rsidRDefault="00722EC7" w:rsidP="00722EC7">
      <w:pPr>
        <w:widowControl w:val="0"/>
        <w:shd w:val="clear" w:color="auto" w:fill="FFFFFF"/>
        <w:spacing w:after="0" w:line="240" w:lineRule="auto"/>
        <w:ind w:firstLine="448"/>
        <w:jc w:val="both"/>
        <w:rPr>
          <w:rFonts w:ascii="Times New Roman" w:hAnsi="Times New Roman"/>
          <w:sz w:val="24"/>
          <w:szCs w:val="24"/>
        </w:rPr>
      </w:pPr>
      <w:r w:rsidRPr="003E29F0">
        <w:rPr>
          <w:rFonts w:ascii="Times New Roman" w:hAnsi="Times New Roman"/>
          <w:sz w:val="24"/>
          <w:szCs w:val="24"/>
        </w:rPr>
        <w:t>2.2. Довідка, що містить відомості про Учасника (складена згідно з формою, наведеною у Додатку 5 до Документації).</w:t>
      </w:r>
    </w:p>
    <w:p w14:paraId="2926DC3C" w14:textId="77777777" w:rsidR="00722EC7" w:rsidRPr="003E29F0" w:rsidRDefault="00722EC7" w:rsidP="00722EC7">
      <w:pPr>
        <w:widowControl w:val="0"/>
        <w:shd w:val="clear" w:color="auto" w:fill="FFFFFF"/>
        <w:spacing w:after="0" w:line="240" w:lineRule="auto"/>
        <w:ind w:firstLine="448"/>
        <w:jc w:val="both"/>
        <w:rPr>
          <w:rFonts w:ascii="Times New Roman" w:hAnsi="Times New Roman"/>
          <w:sz w:val="24"/>
          <w:szCs w:val="24"/>
        </w:rPr>
      </w:pPr>
      <w:r w:rsidRPr="003E29F0">
        <w:rPr>
          <w:rFonts w:ascii="Times New Roman" w:hAnsi="Times New Roman"/>
          <w:sz w:val="24"/>
          <w:szCs w:val="24"/>
        </w:rPr>
        <w:t>2.3. Довідка в довільній формі щодо впровадження учасником заходів запобігання забруднення навколишнього середовища із зазначенням цих заходів.</w:t>
      </w:r>
    </w:p>
    <w:p w14:paraId="52DBA224" w14:textId="77777777" w:rsidR="00722EC7" w:rsidRPr="003E29F0" w:rsidRDefault="00722EC7" w:rsidP="00722EC7">
      <w:pPr>
        <w:widowControl w:val="0"/>
        <w:shd w:val="clear" w:color="auto" w:fill="FFFFFF"/>
        <w:spacing w:after="0" w:line="240" w:lineRule="auto"/>
        <w:ind w:firstLine="448"/>
        <w:jc w:val="both"/>
        <w:rPr>
          <w:rFonts w:ascii="Times New Roman" w:hAnsi="Times New Roman"/>
          <w:sz w:val="24"/>
          <w:szCs w:val="24"/>
          <w:shd w:val="clear" w:color="auto" w:fill="FFFFFF"/>
        </w:rPr>
      </w:pPr>
    </w:p>
    <w:p w14:paraId="4EE82FB2" w14:textId="77777777"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r w:rsidRPr="003E29F0">
        <w:rPr>
          <w:rFonts w:ascii="Times New Roman" w:hAnsi="Times New Roman"/>
          <w:sz w:val="24"/>
          <w:szCs w:val="24"/>
          <w:shd w:val="clear" w:color="auto" w:fill="FFFFFF"/>
        </w:rPr>
        <w:t xml:space="preserve">Для підтвердження відсутності підстав для відмови в участі у торгах, учасник у складі своєї пропозиції надає наступні документи (інформація може надаватися учасником одним документом із зазначенням інформації по кожному необхідному пункту): </w:t>
      </w:r>
    </w:p>
    <w:p w14:paraId="3C7A99BA" w14:textId="77777777"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p>
    <w:p w14:paraId="46685B26" w14:textId="77777777"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p>
    <w:p w14:paraId="2C7D8DD5" w14:textId="0AB6E30B"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p>
    <w:p w14:paraId="2530DE8F" w14:textId="49BF0695" w:rsidR="003E29F0" w:rsidRDefault="003E29F0" w:rsidP="00722EC7">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p>
    <w:p w14:paraId="406C4EC8" w14:textId="77777777" w:rsidR="00C4542F" w:rsidRPr="003E29F0" w:rsidRDefault="00C4542F" w:rsidP="00722EC7">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p>
    <w:p w14:paraId="760E5452" w14:textId="77777777" w:rsidR="003E29F0" w:rsidRPr="003E29F0" w:rsidRDefault="003E29F0" w:rsidP="00722EC7">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p>
    <w:p w14:paraId="67B6F3BA" w14:textId="77777777"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b/>
          <w:sz w:val="24"/>
          <w:szCs w:val="24"/>
          <w:shd w:val="clear" w:color="auto" w:fill="FFFFFF"/>
        </w:rPr>
      </w:pPr>
      <w:r w:rsidRPr="003E29F0">
        <w:rPr>
          <w:rFonts w:ascii="Times New Roman" w:hAnsi="Times New Roman"/>
          <w:b/>
          <w:sz w:val="24"/>
          <w:szCs w:val="24"/>
          <w:shd w:val="clear" w:color="auto" w:fill="FFFFFF"/>
        </w:rPr>
        <w:t>І. ІНФОРМАЦІЯ, ЯКУ НАДАЄ УЧАСНИК У ТЕНДЕРНІЙ ПРОПОЗИЦІЇ ЩОДО ВІСУТНОСТІ ПІДСТАВ СТАТТІ 17 ЗАКОНУ</w:t>
      </w:r>
    </w:p>
    <w:p w14:paraId="70B10E1E" w14:textId="77777777"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sz w:val="10"/>
          <w:szCs w:val="24"/>
          <w:shd w:val="clear" w:color="auto" w:fill="FFFFFF"/>
        </w:rPr>
      </w:pPr>
    </w:p>
    <w:p w14:paraId="53779626" w14:textId="77777777"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r w:rsidRPr="003E29F0">
        <w:rPr>
          <w:rFonts w:ascii="Times New Roman" w:hAnsi="Times New Roman"/>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DC81662" w14:textId="77777777"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sz w:val="14"/>
          <w:szCs w:val="24"/>
          <w:shd w:val="clear" w:color="auto" w:fill="FFFFFF"/>
        </w:rPr>
      </w:pPr>
    </w:p>
    <w:p w14:paraId="700F7AA0" w14:textId="77777777" w:rsidR="00CD6BFE" w:rsidRPr="003E29F0" w:rsidRDefault="00CD6BFE" w:rsidP="00CD6BFE">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r w:rsidRPr="003E29F0">
        <w:rPr>
          <w:rFonts w:ascii="Times New Roman" w:hAnsi="Times New Roman"/>
          <w:sz w:val="24"/>
          <w:szCs w:val="24"/>
          <w:shd w:val="clear" w:color="auto" w:fill="FFFFFF"/>
        </w:rPr>
        <w:t xml:space="preserve">Учасник </w:t>
      </w:r>
      <w:r w:rsidRPr="003E29F0">
        <w:rPr>
          <w:rFonts w:ascii="Times New Roman" w:hAnsi="Times New Roman"/>
          <w:b/>
          <w:sz w:val="24"/>
          <w:szCs w:val="24"/>
          <w:shd w:val="clear" w:color="auto" w:fill="FFFFFF"/>
        </w:rPr>
        <w:t>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Pr="003E29F0">
        <w:rPr>
          <w:rFonts w:ascii="Times New Roman" w:hAnsi="Times New Roman"/>
          <w:sz w:val="24"/>
          <w:szCs w:val="24"/>
          <w:shd w:val="clear" w:color="auto" w:fill="FFFFFF"/>
        </w:rPr>
        <w:t>.</w:t>
      </w:r>
    </w:p>
    <w:p w14:paraId="1CE041D7" w14:textId="77777777" w:rsidR="00CD6BFE" w:rsidRPr="003E29F0" w:rsidRDefault="00CD6BFE" w:rsidP="00CD6BFE">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r w:rsidRPr="003E29F0">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w:t>
      </w:r>
    </w:p>
    <w:p w14:paraId="624A965E" w14:textId="77777777" w:rsidR="00CD6BFE" w:rsidRPr="003E29F0" w:rsidRDefault="00CD6BFE" w:rsidP="00CD6BFE">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r w:rsidRPr="003E29F0">
        <w:rPr>
          <w:rFonts w:ascii="Times New Roman" w:hAnsi="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2777601" w14:textId="77777777" w:rsidR="00722EC7" w:rsidRPr="003E29F0" w:rsidRDefault="00722EC7" w:rsidP="00722EC7">
      <w:pPr>
        <w:widowControl w:val="0"/>
        <w:shd w:val="clear" w:color="auto" w:fill="FFFFFF"/>
        <w:suppressAutoHyphens w:val="0"/>
        <w:spacing w:after="0" w:line="240" w:lineRule="auto"/>
        <w:ind w:firstLine="448"/>
        <w:jc w:val="both"/>
        <w:rPr>
          <w:rFonts w:ascii="Times New Roman" w:hAnsi="Times New Roman"/>
          <w:sz w:val="16"/>
          <w:szCs w:val="24"/>
          <w:shd w:val="clear" w:color="auto" w:fill="FFFFFF"/>
        </w:rPr>
      </w:pPr>
    </w:p>
    <w:p w14:paraId="1BF6E6BF" w14:textId="77777777" w:rsidR="001C324D" w:rsidRPr="003E29F0" w:rsidRDefault="001C324D" w:rsidP="00373E9F">
      <w:pPr>
        <w:widowControl w:val="0"/>
        <w:shd w:val="clear" w:color="auto" w:fill="FFFFFF"/>
        <w:suppressAutoHyphens w:val="0"/>
        <w:spacing w:after="0" w:line="240" w:lineRule="auto"/>
        <w:ind w:firstLine="448"/>
        <w:jc w:val="both"/>
        <w:rPr>
          <w:rFonts w:ascii="Times New Roman" w:hAnsi="Times New Roman"/>
          <w:sz w:val="24"/>
          <w:szCs w:val="24"/>
          <w:shd w:val="clear" w:color="auto" w:fill="FFFFFF"/>
        </w:rPr>
      </w:pPr>
      <w:r w:rsidRPr="003E29F0">
        <w:rPr>
          <w:rFonts w:ascii="Times New Roman" w:hAnsi="Times New Roman"/>
          <w:sz w:val="24"/>
          <w:szCs w:val="24"/>
          <w:shd w:val="clear" w:color="auto" w:fill="FFFFFF"/>
        </w:rPr>
        <w:t>Замовник не визначає спосіб документального підтвердження згідно із законодавством щодо відсутності підстави, передбаченої частиною другою статті 17 Закону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14:paraId="69FEF3D1" w14:textId="76C30273" w:rsidR="001C324D" w:rsidRPr="003E29F0" w:rsidRDefault="001C324D" w:rsidP="00373E9F">
      <w:pPr>
        <w:shd w:val="clear" w:color="auto" w:fill="FFFFFF"/>
        <w:suppressAutoHyphens w:val="0"/>
        <w:spacing w:after="0" w:line="240" w:lineRule="auto"/>
        <w:jc w:val="both"/>
        <w:rPr>
          <w:rFonts w:ascii="Times New Roman" w:hAnsi="Times New Roman"/>
          <w:sz w:val="24"/>
          <w:szCs w:val="24"/>
          <w:lang w:eastAsia="ru-RU"/>
        </w:rPr>
      </w:pPr>
      <w:r w:rsidRPr="003E29F0">
        <w:rPr>
          <w:rFonts w:ascii="Times New Roman" w:hAnsi="Times New Roman"/>
          <w:sz w:val="24"/>
          <w:szCs w:val="24"/>
          <w:lang w:eastAsia="ru-RU"/>
        </w:rPr>
        <w:t>- інформація в довільній формі щодо того чи стосовно учасника наявні/відсутні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DC8F3C" w14:textId="77777777" w:rsidR="001C324D" w:rsidRPr="003E29F0" w:rsidRDefault="001C324D" w:rsidP="00373E9F">
      <w:pPr>
        <w:suppressAutoHyphens w:val="0"/>
        <w:spacing w:after="0" w:line="240" w:lineRule="auto"/>
        <w:ind w:firstLine="708"/>
        <w:jc w:val="both"/>
        <w:rPr>
          <w:rFonts w:ascii="Times New Roman" w:hAnsi="Times New Roman"/>
          <w:i/>
          <w:sz w:val="24"/>
          <w:szCs w:val="24"/>
        </w:rPr>
      </w:pPr>
      <w:r w:rsidRPr="003E29F0">
        <w:rPr>
          <w:rFonts w:ascii="Times New Roman" w:hAnsi="Times New Roman"/>
          <w:i/>
          <w:sz w:val="24"/>
          <w:szCs w:val="24"/>
        </w:rPr>
        <w:t xml:space="preserve">Учасник процедури закупівлі, що перебуває в обставинах, зазначених у п.1.1. цього додатку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3E29F0">
        <w:rPr>
          <w:rFonts w:ascii="Times New Roman" w:hAnsi="Times New Roman"/>
          <w:b/>
          <w:i/>
          <w:sz w:val="24"/>
          <w:szCs w:val="24"/>
        </w:rPr>
        <w:t>Якщо замовник вважає таке підтвердження достатнім</w:t>
      </w:r>
      <w:r w:rsidRPr="003E29F0">
        <w:rPr>
          <w:rFonts w:ascii="Times New Roman" w:hAnsi="Times New Roman"/>
          <w:i/>
          <w:sz w:val="24"/>
          <w:szCs w:val="24"/>
        </w:rPr>
        <w:t>, учаснику не може бути відмовлено в участі в процедурі закупівлі.</w:t>
      </w:r>
    </w:p>
    <w:p w14:paraId="4C6FE9BB" w14:textId="77777777" w:rsidR="001C324D" w:rsidRPr="003E29F0" w:rsidRDefault="001C324D" w:rsidP="00373E9F">
      <w:pPr>
        <w:shd w:val="clear" w:color="auto" w:fill="FFFFFF"/>
        <w:suppressAutoHyphens w:val="0"/>
        <w:spacing w:after="0" w:line="240" w:lineRule="auto"/>
        <w:ind w:firstLine="708"/>
        <w:jc w:val="both"/>
        <w:rPr>
          <w:rFonts w:ascii="Times New Roman" w:hAnsi="Times New Roman"/>
          <w:b/>
          <w:sz w:val="24"/>
          <w:szCs w:val="24"/>
          <w:lang w:eastAsia="ru-RU"/>
        </w:rPr>
      </w:pPr>
      <w:r w:rsidRPr="003E29F0">
        <w:rPr>
          <w:rFonts w:ascii="Times New Roman" w:hAnsi="Times New Roman"/>
          <w:b/>
          <w:sz w:val="24"/>
          <w:szCs w:val="24"/>
          <w:lang w:eastAsia="ru-RU"/>
        </w:rPr>
        <w:t>Таким чином, Учасник процедури закупівлі</w:t>
      </w:r>
      <w:r w:rsidRPr="003E29F0">
        <w:rPr>
          <w:rFonts w:ascii="Times New Roman" w:hAnsi="Times New Roman"/>
          <w:sz w:val="24"/>
          <w:szCs w:val="24"/>
          <w:lang w:eastAsia="ru-RU"/>
        </w:rPr>
        <w:t xml:space="preserve"> в електронній системі закупівель під час подання тендерної пропозиції підтверджує відсутність підстав, передбачених пунктами  </w:t>
      </w:r>
      <w:r w:rsidRPr="003E29F0">
        <w:rPr>
          <w:rFonts w:ascii="Times New Roman" w:hAnsi="Times New Roman"/>
          <w:b/>
          <w:sz w:val="24"/>
          <w:szCs w:val="24"/>
          <w:lang w:eastAsia="ru-RU"/>
        </w:rPr>
        <w:t>частиною першою (крім пункту 13 частини першої статті 17 Закону) та частиною другою статті 17 Закону.</w:t>
      </w:r>
    </w:p>
    <w:p w14:paraId="7C668B5D" w14:textId="77777777" w:rsidR="001C324D" w:rsidRPr="003E29F0" w:rsidRDefault="001C324D" w:rsidP="00373E9F">
      <w:pPr>
        <w:shd w:val="clear" w:color="auto" w:fill="FFFFFF"/>
        <w:suppressAutoHyphens w:val="0"/>
        <w:spacing w:after="0" w:line="240" w:lineRule="auto"/>
        <w:jc w:val="both"/>
        <w:rPr>
          <w:rFonts w:ascii="Times New Roman" w:hAnsi="Times New Roman"/>
          <w:sz w:val="6"/>
          <w:szCs w:val="24"/>
          <w:lang w:eastAsia="ru-RU"/>
        </w:rPr>
      </w:pPr>
    </w:p>
    <w:p w14:paraId="04FD663A" w14:textId="77777777" w:rsidR="001C324D" w:rsidRPr="003E29F0" w:rsidRDefault="001C324D" w:rsidP="00373E9F">
      <w:pPr>
        <w:widowControl w:val="0"/>
        <w:suppressAutoHyphens w:val="0"/>
        <w:spacing w:after="0" w:line="240" w:lineRule="auto"/>
        <w:ind w:firstLine="709"/>
        <w:jc w:val="both"/>
        <w:rPr>
          <w:rFonts w:ascii="Times New Roman" w:hAnsi="Times New Roman"/>
          <w:sz w:val="24"/>
          <w:szCs w:val="24"/>
        </w:rPr>
      </w:pPr>
      <w:r w:rsidRPr="003E29F0">
        <w:rPr>
          <w:rFonts w:ascii="Times New Roman" w:hAnsi="Times New Roman"/>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14:paraId="084760DE" w14:textId="77777777" w:rsidR="001C324D" w:rsidRPr="003E29F0" w:rsidRDefault="001C324D" w:rsidP="00373E9F">
      <w:pPr>
        <w:widowControl w:val="0"/>
        <w:suppressAutoHyphens w:val="0"/>
        <w:spacing w:after="0" w:line="240" w:lineRule="auto"/>
        <w:ind w:firstLine="709"/>
        <w:jc w:val="both"/>
        <w:rPr>
          <w:rFonts w:ascii="Times New Roman" w:hAnsi="Times New Roman"/>
          <w:sz w:val="24"/>
          <w:szCs w:val="24"/>
        </w:rPr>
      </w:pPr>
      <w:r w:rsidRPr="003E29F0">
        <w:rPr>
          <w:rFonts w:ascii="Times New Roman" w:hAnsi="Times New Roman"/>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14:paraId="355BD50E" w14:textId="77777777" w:rsidR="001C324D" w:rsidRPr="003E29F0" w:rsidRDefault="001C324D" w:rsidP="00373E9F">
      <w:pPr>
        <w:widowControl w:val="0"/>
        <w:suppressAutoHyphens w:val="0"/>
        <w:spacing w:after="0" w:line="240" w:lineRule="auto"/>
        <w:ind w:firstLine="709"/>
        <w:jc w:val="both"/>
        <w:rPr>
          <w:rFonts w:ascii="Times New Roman" w:hAnsi="Times New Roman"/>
          <w:sz w:val="24"/>
          <w:szCs w:val="24"/>
        </w:rPr>
      </w:pPr>
      <w:r w:rsidRPr="003E29F0">
        <w:rPr>
          <w:rFonts w:ascii="Times New Roman" w:hAnsi="Times New Roman"/>
          <w:sz w:val="24"/>
          <w:szCs w:val="24"/>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(при наявності).</w:t>
      </w:r>
    </w:p>
    <w:p w14:paraId="1F093A9A" w14:textId="77777777" w:rsidR="001C324D" w:rsidRPr="003E29F0" w:rsidRDefault="001C324D" w:rsidP="00373E9F">
      <w:pPr>
        <w:widowControl w:val="0"/>
        <w:suppressAutoHyphens w:val="0"/>
        <w:spacing w:after="0" w:line="240" w:lineRule="auto"/>
        <w:ind w:firstLine="709"/>
        <w:jc w:val="both"/>
        <w:rPr>
          <w:rFonts w:ascii="Times New Roman" w:hAnsi="Times New Roman"/>
          <w:sz w:val="24"/>
          <w:szCs w:val="24"/>
        </w:rPr>
      </w:pPr>
      <w:r w:rsidRPr="003E29F0">
        <w:rPr>
          <w:rFonts w:ascii="Times New Roman" w:hAnsi="Times New Roman"/>
          <w:sz w:val="24"/>
          <w:szCs w:val="24"/>
        </w:rPr>
        <w:t>Учасники – нерезиденти, для підтвердження відповідності кваліфікаційним критеріям та ві</w:t>
      </w:r>
      <w:r w:rsidRPr="003E29F0">
        <w:rPr>
          <w:rFonts w:ascii="Times New Roman" w:hAnsi="Times New Roman"/>
          <w:sz w:val="24"/>
          <w:szCs w:val="24"/>
        </w:rPr>
        <w:lastRenderedPageBreak/>
        <w:t>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019E87B" w14:textId="77777777" w:rsidR="001C324D" w:rsidRPr="003E29F0" w:rsidRDefault="001C324D" w:rsidP="00373E9F">
      <w:pPr>
        <w:widowControl w:val="0"/>
        <w:suppressAutoHyphens w:val="0"/>
        <w:spacing w:after="0" w:line="240" w:lineRule="auto"/>
        <w:ind w:firstLine="709"/>
        <w:jc w:val="both"/>
        <w:rPr>
          <w:rFonts w:ascii="Times New Roman" w:hAnsi="Times New Roman"/>
          <w:sz w:val="24"/>
          <w:szCs w:val="24"/>
        </w:rPr>
      </w:pPr>
      <w:r w:rsidRPr="003E29F0">
        <w:rPr>
          <w:rFonts w:ascii="Times New Roman" w:hAnsi="Times New Roman"/>
          <w:sz w:val="24"/>
          <w:szCs w:val="24"/>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3CF89BEA" w14:textId="77777777" w:rsidR="001C324D" w:rsidRPr="003E29F0" w:rsidRDefault="001C324D" w:rsidP="00373E9F">
      <w:pPr>
        <w:widowControl w:val="0"/>
        <w:suppressAutoHyphens w:val="0"/>
        <w:spacing w:line="256" w:lineRule="auto"/>
        <w:ind w:firstLine="709"/>
        <w:rPr>
          <w:rFonts w:ascii="Times New Roman" w:hAnsi="Times New Roman"/>
          <w:sz w:val="24"/>
          <w:szCs w:val="24"/>
        </w:rPr>
      </w:pPr>
      <w:r w:rsidRPr="003E29F0">
        <w:rPr>
          <w:rFonts w:ascii="Times New Roman" w:hAnsi="Times New Roman"/>
          <w:sz w:val="24"/>
          <w:szCs w:val="24"/>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14:paraId="288222B2" w14:textId="77777777" w:rsidR="001C324D" w:rsidRPr="003E29F0" w:rsidRDefault="001C324D" w:rsidP="00373E9F">
      <w:pPr>
        <w:widowControl w:val="0"/>
        <w:spacing w:after="0" w:line="240" w:lineRule="auto"/>
        <w:jc w:val="center"/>
        <w:rPr>
          <w:rFonts w:ascii="Times New Roman" w:hAnsi="Times New Roman"/>
          <w:b/>
          <w:sz w:val="24"/>
          <w:szCs w:val="24"/>
        </w:rPr>
      </w:pPr>
      <w:r w:rsidRPr="003E29F0">
        <w:rPr>
          <w:rFonts w:ascii="Times New Roman" w:hAnsi="Times New Roman"/>
          <w:b/>
          <w:sz w:val="24"/>
          <w:szCs w:val="24"/>
        </w:rPr>
        <w:t>ДЛЯ ПЕРЕМОЖЦЯ ТОРГІВ:</w:t>
      </w:r>
    </w:p>
    <w:p w14:paraId="2379D378" w14:textId="77777777" w:rsidR="001C324D" w:rsidRPr="003E29F0" w:rsidRDefault="001C324D" w:rsidP="00373E9F">
      <w:pPr>
        <w:widowControl w:val="0"/>
        <w:spacing w:after="0" w:line="240" w:lineRule="auto"/>
        <w:ind w:firstLine="708"/>
        <w:jc w:val="both"/>
        <w:rPr>
          <w:rFonts w:ascii="Times New Roman" w:hAnsi="Times New Roman"/>
          <w:b/>
          <w:sz w:val="24"/>
          <w:szCs w:val="24"/>
        </w:rPr>
      </w:pPr>
      <w:r w:rsidRPr="003E29F0">
        <w:rPr>
          <w:rFonts w:ascii="Times New Roman" w:hAnsi="Times New Roman"/>
          <w:b/>
          <w:sz w:val="24"/>
          <w:szCs w:val="24"/>
        </w:rPr>
        <w:t xml:space="preserve">Переможець </w:t>
      </w:r>
      <w:r w:rsidRPr="003E29F0">
        <w:rPr>
          <w:rFonts w:ascii="Times New Roman" w:hAnsi="Times New Roman"/>
          <w:sz w:val="24"/>
          <w:szCs w:val="24"/>
        </w:rPr>
        <w:t>процедури закупівлі у строк, що</w:t>
      </w:r>
      <w:r w:rsidRPr="003E29F0">
        <w:rPr>
          <w:rFonts w:ascii="Times New Roman" w:hAnsi="Times New Roman"/>
          <w:b/>
          <w:sz w:val="24"/>
          <w:szCs w:val="24"/>
        </w:rPr>
        <w:t xml:space="preserve"> не перевищує чотири дні </w:t>
      </w:r>
      <w:r w:rsidRPr="003E29F0">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w:t>
      </w:r>
      <w:r w:rsidRPr="003E29F0">
        <w:rPr>
          <w:rFonts w:ascii="Times New Roman" w:hAnsi="Times New Roman"/>
          <w:b/>
          <w:sz w:val="24"/>
          <w:szCs w:val="24"/>
          <w:u w:val="single"/>
        </w:rPr>
        <w:t>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3E29F0">
        <w:rPr>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B25D0A" w14:textId="77777777" w:rsidR="001C324D" w:rsidRPr="003E29F0" w:rsidRDefault="001C324D" w:rsidP="00373E9F">
      <w:pPr>
        <w:widowControl w:val="0"/>
        <w:spacing w:after="0" w:line="240" w:lineRule="auto"/>
        <w:ind w:firstLine="708"/>
        <w:jc w:val="both"/>
        <w:rPr>
          <w:rFonts w:ascii="Times New Roman" w:hAnsi="Times New Roman"/>
          <w:sz w:val="24"/>
          <w:szCs w:val="24"/>
        </w:rPr>
      </w:pPr>
      <w:r w:rsidRPr="003E29F0">
        <w:rPr>
          <w:rFonts w:ascii="Times New Roman" w:hAnsi="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CA8162F" w14:textId="77777777" w:rsidR="001C324D" w:rsidRPr="003E29F0" w:rsidRDefault="001C324D" w:rsidP="00373E9F">
      <w:pPr>
        <w:widowControl w:val="0"/>
        <w:spacing w:after="0" w:line="240" w:lineRule="auto"/>
        <w:ind w:firstLine="708"/>
        <w:jc w:val="both"/>
        <w:rPr>
          <w:rFonts w:ascii="Times New Roman" w:hAnsi="Times New Roman"/>
          <w:sz w:val="24"/>
          <w:szCs w:val="24"/>
        </w:rPr>
      </w:pPr>
      <w:r w:rsidRPr="003E29F0">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767E2D7" w14:textId="77777777" w:rsidR="001C324D" w:rsidRPr="003E29F0" w:rsidRDefault="001C324D" w:rsidP="001C324D">
      <w:pPr>
        <w:widowControl w:val="0"/>
        <w:spacing w:after="0" w:line="240" w:lineRule="auto"/>
        <w:jc w:val="both"/>
        <w:rPr>
          <w:rFonts w:ascii="Times New Roman" w:hAnsi="Times New Roman"/>
          <w:b/>
          <w:sz w:val="24"/>
        </w:rPr>
      </w:pPr>
      <w:r w:rsidRPr="003E29F0">
        <w:rPr>
          <w:rFonts w:ascii="Times New Roman" w:eastAsia="Arial" w:hAnsi="Times New Roman"/>
          <w:color w:val="000000"/>
          <w:sz w:val="24"/>
          <w:lang w:eastAsia="ru-RU"/>
        </w:rPr>
        <w:t xml:space="preserve">Таким чином, замовник звертає увагу переможця про його обов’язок згідно з п.44 Особливостей та частини 6 статті 17 Закону подати шляхом оприлюднення в електронній системі закупівель документальне підтвердження відсутності щодо нього підстав, </w:t>
      </w:r>
      <w:r w:rsidRPr="003E29F0">
        <w:rPr>
          <w:rFonts w:ascii="Times New Roman" w:eastAsia="Arial" w:hAnsi="Times New Roman"/>
          <w:b/>
          <w:color w:val="000000"/>
          <w:sz w:val="24"/>
          <w:lang w:eastAsia="ru-RU"/>
        </w:rPr>
        <w:t>визначених </w:t>
      </w:r>
      <w:hyperlink r:id="rId7" w:anchor="n1264" w:history="1">
        <w:r w:rsidRPr="003E29F0">
          <w:rPr>
            <w:rFonts w:ascii="Times New Roman" w:eastAsia="Arial" w:hAnsi="Times New Roman"/>
            <w:b/>
            <w:color w:val="000000"/>
            <w:sz w:val="24"/>
            <w:lang w:eastAsia="ru-RU"/>
          </w:rPr>
          <w:t xml:space="preserve">пунктами </w:t>
        </w:r>
      </w:hyperlink>
      <w:hyperlink r:id="rId8" w:anchor="n1265" w:history="1">
        <w:r w:rsidRPr="003E29F0">
          <w:rPr>
            <w:rFonts w:ascii="Times New Roman" w:eastAsia="Arial" w:hAnsi="Times New Roman"/>
            <w:b/>
            <w:color w:val="000000"/>
            <w:sz w:val="24"/>
            <w:lang w:eastAsia="ru-RU"/>
          </w:rPr>
          <w:t>3</w:t>
        </w:r>
      </w:hyperlink>
      <w:r w:rsidRPr="003E29F0">
        <w:rPr>
          <w:rFonts w:ascii="Times New Roman" w:eastAsia="Arial" w:hAnsi="Times New Roman"/>
          <w:b/>
          <w:color w:val="000000"/>
          <w:sz w:val="24"/>
          <w:lang w:eastAsia="ru-RU"/>
        </w:rPr>
        <w:t>, </w:t>
      </w:r>
      <w:hyperlink r:id="rId9" w:anchor="n1267" w:history="1">
        <w:r w:rsidRPr="003E29F0">
          <w:rPr>
            <w:rFonts w:ascii="Times New Roman" w:eastAsia="Arial" w:hAnsi="Times New Roman"/>
            <w:b/>
            <w:color w:val="000000"/>
            <w:sz w:val="24"/>
            <w:lang w:eastAsia="ru-RU"/>
          </w:rPr>
          <w:t>5</w:t>
        </w:r>
      </w:hyperlink>
      <w:r w:rsidRPr="003E29F0">
        <w:rPr>
          <w:rFonts w:ascii="Times New Roman" w:eastAsia="Arial" w:hAnsi="Times New Roman"/>
          <w:b/>
          <w:color w:val="000000"/>
          <w:sz w:val="24"/>
          <w:lang w:eastAsia="ru-RU"/>
        </w:rPr>
        <w:t>, </w:t>
      </w:r>
      <w:hyperlink r:id="rId10" w:anchor="n1268" w:history="1">
        <w:r w:rsidRPr="003E29F0">
          <w:rPr>
            <w:rFonts w:ascii="Times New Roman" w:eastAsia="Arial" w:hAnsi="Times New Roman"/>
            <w:b/>
            <w:color w:val="000000"/>
            <w:sz w:val="24"/>
            <w:lang w:eastAsia="ru-RU"/>
          </w:rPr>
          <w:t>6</w:t>
        </w:r>
      </w:hyperlink>
      <w:r w:rsidRPr="003E29F0">
        <w:rPr>
          <w:rFonts w:ascii="Times New Roman" w:eastAsia="Arial" w:hAnsi="Times New Roman"/>
          <w:b/>
          <w:color w:val="000000"/>
          <w:sz w:val="24"/>
          <w:lang w:eastAsia="ru-RU"/>
        </w:rPr>
        <w:t xml:space="preserve"> і </w:t>
      </w:r>
      <w:hyperlink r:id="rId11" w:anchor="n1274" w:history="1">
        <w:r w:rsidRPr="003E29F0">
          <w:rPr>
            <w:rFonts w:ascii="Times New Roman" w:eastAsia="Arial" w:hAnsi="Times New Roman"/>
            <w:b/>
            <w:color w:val="000000"/>
            <w:sz w:val="24"/>
            <w:lang w:eastAsia="ru-RU"/>
          </w:rPr>
          <w:t>12</w:t>
        </w:r>
      </w:hyperlink>
      <w:r w:rsidRPr="003E29F0">
        <w:rPr>
          <w:rFonts w:ascii="Times New Roman" w:eastAsia="Arial" w:hAnsi="Times New Roman"/>
          <w:b/>
          <w:color w:val="000000"/>
          <w:sz w:val="24"/>
          <w:lang w:eastAsia="ru-RU"/>
        </w:rPr>
        <w:t> </w:t>
      </w:r>
      <w:r w:rsidRPr="003E29F0">
        <w:t xml:space="preserve"> </w:t>
      </w:r>
      <w:hyperlink r:id="rId12" w:anchor="n1275" w:history="1">
        <w:r w:rsidRPr="003E29F0">
          <w:rPr>
            <w:rFonts w:ascii="Times New Roman" w:eastAsia="Arial" w:hAnsi="Times New Roman"/>
            <w:b/>
            <w:color w:val="000000"/>
            <w:sz w:val="24"/>
            <w:lang w:eastAsia="ru-RU"/>
          </w:rPr>
          <w:t> частини першої</w:t>
        </w:r>
      </w:hyperlink>
      <w:r w:rsidRPr="003E29F0">
        <w:rPr>
          <w:rFonts w:ascii="Times New Roman" w:eastAsia="Arial" w:hAnsi="Times New Roman"/>
          <w:b/>
          <w:color w:val="000000"/>
          <w:sz w:val="24"/>
          <w:lang w:eastAsia="ru-RU"/>
        </w:rPr>
        <w:t> та </w:t>
      </w:r>
      <w:hyperlink r:id="rId13" w:anchor="n1276" w:history="1">
        <w:r w:rsidRPr="003E29F0">
          <w:rPr>
            <w:rFonts w:ascii="Times New Roman" w:eastAsia="Arial" w:hAnsi="Times New Roman"/>
            <w:b/>
            <w:color w:val="000000"/>
            <w:sz w:val="24"/>
            <w:lang w:eastAsia="ru-RU"/>
          </w:rPr>
          <w:t>частиною другою</w:t>
        </w:r>
      </w:hyperlink>
      <w:r w:rsidRPr="003E29F0">
        <w:rPr>
          <w:rFonts w:ascii="Times New Roman" w:eastAsia="Arial" w:hAnsi="Times New Roman"/>
          <w:b/>
          <w:color w:val="000000"/>
          <w:sz w:val="24"/>
          <w:lang w:eastAsia="ru-RU"/>
        </w:rPr>
        <w:t xml:space="preserve">  статті 17, </w:t>
      </w:r>
      <w:r w:rsidRPr="003E29F0">
        <w:rPr>
          <w:rFonts w:ascii="Times New Roman" w:hAnsi="Times New Roman"/>
          <w:b/>
          <w:sz w:val="24"/>
        </w:rPr>
        <w:t>а саме:</w:t>
      </w:r>
    </w:p>
    <w:p w14:paraId="07761CD0" w14:textId="77777777" w:rsidR="001C324D" w:rsidRPr="003E29F0" w:rsidRDefault="001C324D" w:rsidP="001C324D">
      <w:pPr>
        <w:widowControl w:val="0"/>
        <w:spacing w:after="0" w:line="240" w:lineRule="auto"/>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896"/>
        <w:gridCol w:w="5670"/>
      </w:tblGrid>
      <w:tr w:rsidR="001C324D" w:rsidRPr="003E29F0" w14:paraId="2FD29CE2" w14:textId="77777777" w:rsidTr="00373E9F">
        <w:tc>
          <w:tcPr>
            <w:tcW w:w="607" w:type="dxa"/>
            <w:tcBorders>
              <w:top w:val="single" w:sz="4" w:space="0" w:color="auto"/>
              <w:left w:val="single" w:sz="4" w:space="0" w:color="auto"/>
              <w:bottom w:val="single" w:sz="4" w:space="0" w:color="auto"/>
              <w:right w:val="single" w:sz="4" w:space="0" w:color="auto"/>
            </w:tcBorders>
            <w:hideMark/>
          </w:tcPr>
          <w:p w14:paraId="593C0EB5" w14:textId="77777777" w:rsidR="001C324D" w:rsidRPr="003E29F0" w:rsidRDefault="001C324D" w:rsidP="00373E9F">
            <w:pPr>
              <w:widowControl w:val="0"/>
              <w:spacing w:after="0" w:line="240" w:lineRule="auto"/>
              <w:rPr>
                <w:rFonts w:ascii="Times New Roman" w:hAnsi="Times New Roman"/>
                <w:b/>
                <w:bCs/>
                <w:sz w:val="24"/>
                <w:szCs w:val="24"/>
              </w:rPr>
            </w:pPr>
            <w:r w:rsidRPr="003E29F0">
              <w:rPr>
                <w:rFonts w:ascii="Times New Roman" w:hAnsi="Times New Roman"/>
                <w:b/>
                <w:bCs/>
                <w:sz w:val="24"/>
                <w:szCs w:val="24"/>
              </w:rPr>
              <w:t>№ з/п</w:t>
            </w:r>
          </w:p>
        </w:tc>
        <w:tc>
          <w:tcPr>
            <w:tcW w:w="3896" w:type="dxa"/>
            <w:tcBorders>
              <w:top w:val="single" w:sz="4" w:space="0" w:color="auto"/>
              <w:left w:val="single" w:sz="4" w:space="0" w:color="auto"/>
              <w:bottom w:val="single" w:sz="4" w:space="0" w:color="auto"/>
              <w:right w:val="single" w:sz="4" w:space="0" w:color="auto"/>
            </w:tcBorders>
            <w:hideMark/>
          </w:tcPr>
          <w:p w14:paraId="700D29F7" w14:textId="77777777" w:rsidR="001C324D" w:rsidRPr="003E29F0" w:rsidRDefault="001C324D" w:rsidP="00373E9F">
            <w:pPr>
              <w:widowControl w:val="0"/>
              <w:tabs>
                <w:tab w:val="left" w:pos="3221"/>
              </w:tabs>
              <w:spacing w:after="0" w:line="240" w:lineRule="auto"/>
              <w:jc w:val="center"/>
              <w:rPr>
                <w:rFonts w:ascii="Times New Roman" w:hAnsi="Times New Roman"/>
                <w:b/>
                <w:bCs/>
                <w:sz w:val="24"/>
                <w:szCs w:val="24"/>
              </w:rPr>
            </w:pPr>
            <w:r w:rsidRPr="003E29F0">
              <w:rPr>
                <w:rFonts w:ascii="Times New Roman" w:hAnsi="Times New Roman"/>
                <w:b/>
                <w:bCs/>
                <w:sz w:val="24"/>
                <w:szCs w:val="24"/>
              </w:rPr>
              <w:t>Підстава для відмови учаснику у участі в процедурі закупівлі (згідно ч.1 та ч.2 ст. 17 Закону)</w:t>
            </w:r>
          </w:p>
        </w:tc>
        <w:tc>
          <w:tcPr>
            <w:tcW w:w="5670" w:type="dxa"/>
            <w:tcBorders>
              <w:top w:val="single" w:sz="4" w:space="0" w:color="auto"/>
              <w:left w:val="single" w:sz="4" w:space="0" w:color="auto"/>
              <w:bottom w:val="single" w:sz="4" w:space="0" w:color="auto"/>
              <w:right w:val="single" w:sz="4" w:space="0" w:color="auto"/>
            </w:tcBorders>
            <w:hideMark/>
          </w:tcPr>
          <w:p w14:paraId="440FDE5E" w14:textId="77777777" w:rsidR="001C324D" w:rsidRPr="003E29F0" w:rsidRDefault="001C324D" w:rsidP="00373E9F">
            <w:pPr>
              <w:widowControl w:val="0"/>
              <w:spacing w:after="0" w:line="240" w:lineRule="auto"/>
              <w:jc w:val="center"/>
              <w:rPr>
                <w:rFonts w:ascii="Times New Roman" w:hAnsi="Times New Roman"/>
                <w:b/>
                <w:bCs/>
                <w:sz w:val="24"/>
                <w:szCs w:val="24"/>
              </w:rPr>
            </w:pPr>
            <w:r w:rsidRPr="003E29F0">
              <w:rPr>
                <w:rFonts w:ascii="Times New Roman" w:hAnsi="Times New Roman"/>
                <w:b/>
                <w:bCs/>
                <w:sz w:val="24"/>
                <w:szCs w:val="24"/>
              </w:rPr>
              <w:t>Документи, що підтверджують відсутність підстави для відмови учаснику у участі в процедурі закупівлі</w:t>
            </w:r>
          </w:p>
        </w:tc>
      </w:tr>
      <w:tr w:rsidR="001C324D" w:rsidRPr="003E29F0" w14:paraId="3D86F332" w14:textId="77777777" w:rsidTr="00373E9F">
        <w:tc>
          <w:tcPr>
            <w:tcW w:w="607" w:type="dxa"/>
            <w:tcBorders>
              <w:top w:val="single" w:sz="4" w:space="0" w:color="auto"/>
              <w:left w:val="single" w:sz="4" w:space="0" w:color="auto"/>
              <w:bottom w:val="single" w:sz="4" w:space="0" w:color="auto"/>
              <w:right w:val="single" w:sz="4" w:space="0" w:color="auto"/>
            </w:tcBorders>
            <w:hideMark/>
          </w:tcPr>
          <w:p w14:paraId="3DD950AF" w14:textId="77777777" w:rsidR="001C324D" w:rsidRPr="003E29F0" w:rsidRDefault="001C324D" w:rsidP="00373E9F">
            <w:pPr>
              <w:widowControl w:val="0"/>
              <w:spacing w:after="0" w:line="240" w:lineRule="auto"/>
              <w:rPr>
                <w:rFonts w:ascii="Times New Roman" w:hAnsi="Times New Roman"/>
                <w:sz w:val="24"/>
                <w:szCs w:val="24"/>
              </w:rPr>
            </w:pPr>
            <w:r w:rsidRPr="003E29F0">
              <w:rPr>
                <w:rFonts w:ascii="Times New Roman" w:hAnsi="Times New Roman"/>
                <w:sz w:val="24"/>
                <w:szCs w:val="24"/>
              </w:rPr>
              <w:t xml:space="preserve">1. </w:t>
            </w:r>
          </w:p>
        </w:tc>
        <w:tc>
          <w:tcPr>
            <w:tcW w:w="3896" w:type="dxa"/>
            <w:tcBorders>
              <w:top w:val="single" w:sz="4" w:space="0" w:color="auto"/>
              <w:left w:val="single" w:sz="4" w:space="0" w:color="auto"/>
              <w:bottom w:val="single" w:sz="4" w:space="0" w:color="auto"/>
              <w:right w:val="single" w:sz="4" w:space="0" w:color="auto"/>
            </w:tcBorders>
            <w:hideMark/>
          </w:tcPr>
          <w:p w14:paraId="54F92775" w14:textId="77777777" w:rsidR="001C324D" w:rsidRPr="003E29F0" w:rsidRDefault="001C324D" w:rsidP="00373E9F">
            <w:pPr>
              <w:widowControl w:val="0"/>
              <w:spacing w:after="0" w:line="240" w:lineRule="auto"/>
              <w:rPr>
                <w:rFonts w:ascii="Times New Roman" w:hAnsi="Times New Roman"/>
                <w:sz w:val="24"/>
                <w:szCs w:val="24"/>
              </w:rPr>
            </w:pPr>
            <w:r w:rsidRPr="003E29F0">
              <w:rPr>
                <w:rFonts w:ascii="Times New Roman" w:hAnsi="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3E29F0">
              <w:rPr>
                <w:rFonts w:ascii="Times New Roman" w:hAnsi="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14:paraId="756BA431" w14:textId="77777777" w:rsidR="001C324D" w:rsidRPr="003E29F0" w:rsidRDefault="001C324D" w:rsidP="00373E9F">
            <w:pPr>
              <w:widowControl w:val="0"/>
              <w:spacing w:after="0" w:line="240" w:lineRule="auto"/>
              <w:jc w:val="both"/>
              <w:rPr>
                <w:rFonts w:ascii="Times New Roman" w:hAnsi="Times New Roman"/>
                <w:iCs/>
                <w:color w:val="000000"/>
                <w:sz w:val="24"/>
                <w:szCs w:val="24"/>
              </w:rPr>
            </w:pPr>
            <w:r w:rsidRPr="003E29F0">
              <w:rPr>
                <w:rFonts w:ascii="Times New Roman" w:hAnsi="Times New Roman"/>
                <w:iCs/>
                <w:color w:val="000000"/>
                <w:sz w:val="24"/>
                <w:szCs w:val="24"/>
              </w:rPr>
              <w:t>1.1.</w:t>
            </w:r>
            <w:r w:rsidRPr="003E29F0">
              <w:rPr>
                <w:rFonts w:ascii="Times New Roman" w:hAnsi="Times New Roman"/>
                <w:sz w:val="24"/>
                <w:szCs w:val="24"/>
              </w:rPr>
              <w:t xml:space="preserve"> Оригінал або нотаріально завірену копію інформаційної довідки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виданий не раніше дати оприлюднення оголошення про проведення закупівлі в електронній системі закупівель.</w:t>
            </w:r>
          </w:p>
        </w:tc>
      </w:tr>
      <w:tr w:rsidR="001C324D" w:rsidRPr="003E29F0" w14:paraId="608D1FFF" w14:textId="77777777" w:rsidTr="00373E9F">
        <w:tc>
          <w:tcPr>
            <w:tcW w:w="607" w:type="dxa"/>
            <w:tcBorders>
              <w:top w:val="single" w:sz="4" w:space="0" w:color="auto"/>
              <w:left w:val="single" w:sz="4" w:space="0" w:color="auto"/>
              <w:bottom w:val="single" w:sz="4" w:space="0" w:color="auto"/>
              <w:right w:val="single" w:sz="4" w:space="0" w:color="auto"/>
            </w:tcBorders>
            <w:hideMark/>
          </w:tcPr>
          <w:p w14:paraId="7D2CA7B1" w14:textId="77777777" w:rsidR="001C324D" w:rsidRPr="003E29F0" w:rsidRDefault="001C324D" w:rsidP="00373E9F">
            <w:pPr>
              <w:widowControl w:val="0"/>
              <w:spacing w:after="0" w:line="240" w:lineRule="auto"/>
              <w:rPr>
                <w:rFonts w:ascii="Times New Roman" w:hAnsi="Times New Roman"/>
                <w:sz w:val="24"/>
                <w:szCs w:val="24"/>
              </w:rPr>
            </w:pPr>
            <w:r w:rsidRPr="003E29F0">
              <w:rPr>
                <w:rFonts w:ascii="Times New Roman" w:hAnsi="Times New Roman"/>
                <w:sz w:val="24"/>
                <w:szCs w:val="24"/>
              </w:rPr>
              <w:t>2.</w:t>
            </w:r>
          </w:p>
        </w:tc>
        <w:tc>
          <w:tcPr>
            <w:tcW w:w="3896" w:type="dxa"/>
            <w:tcBorders>
              <w:top w:val="single" w:sz="4" w:space="0" w:color="auto"/>
              <w:left w:val="single" w:sz="4" w:space="0" w:color="auto"/>
              <w:bottom w:val="single" w:sz="4" w:space="0" w:color="auto"/>
              <w:right w:val="single" w:sz="4" w:space="0" w:color="auto"/>
            </w:tcBorders>
            <w:hideMark/>
          </w:tcPr>
          <w:p w14:paraId="352A2C09" w14:textId="77777777" w:rsidR="001C324D" w:rsidRPr="003E29F0" w:rsidRDefault="001C324D" w:rsidP="00373E9F">
            <w:pPr>
              <w:widowControl w:val="0"/>
              <w:spacing w:after="0" w:line="240" w:lineRule="auto"/>
              <w:rPr>
                <w:rFonts w:ascii="Times New Roman" w:hAnsi="Times New Roman"/>
                <w:sz w:val="24"/>
                <w:szCs w:val="24"/>
              </w:rPr>
            </w:pPr>
            <w:r w:rsidRPr="003E29F0">
              <w:rPr>
                <w:rFonts w:ascii="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3E29F0">
              <w:rPr>
                <w:rFonts w:ascii="Times New Roman" w:hAnsi="Times New Roman"/>
                <w:sz w:val="24"/>
                <w:szCs w:val="24"/>
                <w:shd w:val="clear" w:color="auto" w:fill="FFFFFF"/>
              </w:rPr>
              <w:lastRenderedPageBreak/>
              <w:t>пов’язане з хабарництвом та відмиванням коштів), судимість з якої не знято або не погашено у встановленому законом порядку.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2DE81D21" w14:textId="77777777" w:rsidR="001C324D" w:rsidRPr="003E29F0" w:rsidRDefault="001C324D" w:rsidP="00373E9F">
            <w:pPr>
              <w:widowControl w:val="0"/>
              <w:spacing w:after="0" w:line="240" w:lineRule="auto"/>
              <w:jc w:val="both"/>
              <w:rPr>
                <w:rFonts w:ascii="Times New Roman" w:hAnsi="Times New Roman"/>
                <w:sz w:val="24"/>
                <w:szCs w:val="24"/>
              </w:rPr>
            </w:pPr>
            <w:r w:rsidRPr="003E29F0">
              <w:rPr>
                <w:rFonts w:ascii="Times New Roman" w:hAnsi="Times New Roman"/>
                <w:sz w:val="24"/>
                <w:szCs w:val="24"/>
              </w:rPr>
              <w:lastRenderedPageBreak/>
              <w:t xml:space="preserve">2.1. Оригінал або нотаріально завірену копію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3E29F0">
              <w:rPr>
                <w:rFonts w:ascii="Times New Roman" w:hAnsi="Times New Roman"/>
                <w:sz w:val="24"/>
                <w:szCs w:val="24"/>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B235E2" w14:textId="77777777" w:rsidR="001C324D" w:rsidRPr="003E29F0" w:rsidRDefault="001C324D" w:rsidP="00373E9F">
            <w:pPr>
              <w:widowControl w:val="0"/>
              <w:spacing w:after="0" w:line="240" w:lineRule="auto"/>
              <w:jc w:val="both"/>
              <w:rPr>
                <w:rFonts w:ascii="Times New Roman" w:hAnsi="Times New Roman"/>
                <w:sz w:val="24"/>
                <w:szCs w:val="24"/>
              </w:rPr>
            </w:pPr>
            <w:r w:rsidRPr="003E29F0">
              <w:rPr>
                <w:rFonts w:ascii="Times New Roman" w:hAnsi="Times New Roman"/>
                <w:sz w:val="24"/>
                <w:szCs w:val="24"/>
              </w:rPr>
              <w:t>Документ повинен бути виданий не раніше дати оприлюднення оголошення про проведення закупівлі в електронній системі закупівель .</w:t>
            </w:r>
          </w:p>
          <w:p w14:paraId="1BC9F01A" w14:textId="3241E665" w:rsidR="001C324D" w:rsidRPr="003E29F0" w:rsidRDefault="001C324D" w:rsidP="00373E9F">
            <w:pPr>
              <w:widowControl w:val="0"/>
              <w:spacing w:after="0" w:line="240" w:lineRule="auto"/>
              <w:jc w:val="both"/>
              <w:rPr>
                <w:rFonts w:ascii="Times New Roman" w:hAnsi="Times New Roman"/>
                <w:sz w:val="24"/>
                <w:szCs w:val="24"/>
              </w:rPr>
            </w:pPr>
            <w:r w:rsidRPr="003E29F0">
              <w:rPr>
                <w:rFonts w:ascii="Times New Roman" w:hAnsi="Times New Roman"/>
                <w:sz w:val="24"/>
                <w:szCs w:val="24"/>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на цю уповноважену особу)</w:t>
            </w:r>
          </w:p>
          <w:p w14:paraId="2D0CD67C" w14:textId="77777777" w:rsidR="001C324D" w:rsidRPr="003E29F0" w:rsidRDefault="001C324D" w:rsidP="00373E9F">
            <w:pPr>
              <w:widowControl w:val="0"/>
              <w:spacing w:after="0" w:line="240" w:lineRule="auto"/>
              <w:jc w:val="both"/>
              <w:rPr>
                <w:rFonts w:ascii="Times New Roman" w:hAnsi="Times New Roman"/>
                <w:i/>
                <w:sz w:val="24"/>
                <w:szCs w:val="24"/>
              </w:rPr>
            </w:pPr>
            <w:r w:rsidRPr="003E29F0">
              <w:rPr>
                <w:rFonts w:ascii="Times New Roman" w:hAnsi="Times New Roman"/>
                <w:i/>
                <w:sz w:val="24"/>
                <w:szCs w:val="24"/>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C324D" w:rsidRPr="003E29F0" w14:paraId="52159FB8" w14:textId="77777777" w:rsidTr="00373E9F">
        <w:tc>
          <w:tcPr>
            <w:tcW w:w="607" w:type="dxa"/>
            <w:tcBorders>
              <w:top w:val="single" w:sz="4" w:space="0" w:color="auto"/>
              <w:left w:val="single" w:sz="4" w:space="0" w:color="auto"/>
              <w:bottom w:val="single" w:sz="4" w:space="0" w:color="auto"/>
              <w:right w:val="single" w:sz="4" w:space="0" w:color="auto"/>
            </w:tcBorders>
            <w:hideMark/>
          </w:tcPr>
          <w:p w14:paraId="21116862" w14:textId="77777777" w:rsidR="001C324D" w:rsidRPr="003E29F0" w:rsidRDefault="001C324D" w:rsidP="00373E9F">
            <w:pPr>
              <w:widowControl w:val="0"/>
              <w:spacing w:after="0" w:line="240" w:lineRule="auto"/>
              <w:rPr>
                <w:rFonts w:ascii="Times New Roman" w:hAnsi="Times New Roman"/>
                <w:sz w:val="24"/>
                <w:szCs w:val="24"/>
              </w:rPr>
            </w:pPr>
            <w:r w:rsidRPr="003E29F0">
              <w:rPr>
                <w:rFonts w:ascii="Times New Roman" w:hAnsi="Times New Roman"/>
                <w:sz w:val="24"/>
                <w:szCs w:val="24"/>
              </w:rPr>
              <w:lastRenderedPageBreak/>
              <w:t>3.</w:t>
            </w:r>
          </w:p>
        </w:tc>
        <w:tc>
          <w:tcPr>
            <w:tcW w:w="3896" w:type="dxa"/>
            <w:tcBorders>
              <w:top w:val="single" w:sz="4" w:space="0" w:color="auto"/>
              <w:left w:val="single" w:sz="4" w:space="0" w:color="auto"/>
              <w:bottom w:val="single" w:sz="4" w:space="0" w:color="auto"/>
              <w:right w:val="single" w:sz="4" w:space="0" w:color="auto"/>
            </w:tcBorders>
            <w:hideMark/>
          </w:tcPr>
          <w:p w14:paraId="33DE3CE9" w14:textId="77777777" w:rsidR="001C324D" w:rsidRPr="003E29F0" w:rsidRDefault="001C324D" w:rsidP="00373E9F">
            <w:pPr>
              <w:widowControl w:val="0"/>
              <w:spacing w:after="0" w:line="240" w:lineRule="auto"/>
              <w:rPr>
                <w:rFonts w:ascii="Times New Roman" w:hAnsi="Times New Roman"/>
                <w:sz w:val="24"/>
                <w:szCs w:val="24"/>
              </w:rPr>
            </w:pPr>
            <w:r w:rsidRPr="003E29F0">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FD39128" w14:textId="74357D34" w:rsidR="001C324D" w:rsidRPr="003E29F0" w:rsidRDefault="001C324D" w:rsidP="00373E9F">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3.1. Оригінал або нотаріально завірену копію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2274958F" w14:textId="77777777" w:rsidR="001C324D" w:rsidRPr="003E29F0" w:rsidRDefault="001C324D" w:rsidP="00373E9F">
            <w:pPr>
              <w:widowControl w:val="0"/>
              <w:spacing w:after="0" w:line="240" w:lineRule="auto"/>
              <w:jc w:val="both"/>
              <w:rPr>
                <w:rFonts w:ascii="Times New Roman" w:hAnsi="Times New Roman"/>
                <w:sz w:val="24"/>
                <w:szCs w:val="24"/>
              </w:rPr>
            </w:pPr>
            <w:r w:rsidRPr="003E29F0">
              <w:rPr>
                <w:rFonts w:ascii="Times New Roman" w:hAnsi="Times New Roman"/>
                <w:sz w:val="24"/>
                <w:szCs w:val="24"/>
              </w:rPr>
              <w:t>Документ повинен бути виданий не раніше дати оприлюднення оголошення про проведення закупівлі в електронній системі закупівель.</w:t>
            </w:r>
          </w:p>
          <w:p w14:paraId="6D9A4352" w14:textId="77777777" w:rsidR="001C324D" w:rsidRPr="003E29F0" w:rsidRDefault="001C324D" w:rsidP="00373E9F">
            <w:pPr>
              <w:widowControl w:val="0"/>
              <w:spacing w:after="0" w:line="240" w:lineRule="auto"/>
              <w:jc w:val="both"/>
              <w:rPr>
                <w:rFonts w:ascii="Times New Roman" w:hAnsi="Times New Roman"/>
                <w:sz w:val="24"/>
                <w:szCs w:val="24"/>
              </w:rPr>
            </w:pPr>
            <w:r w:rsidRPr="003E29F0">
              <w:rPr>
                <w:rFonts w:ascii="Times New Roman" w:hAnsi="Times New Roman"/>
                <w:i/>
                <w:sz w:val="24"/>
                <w:szCs w:val="24"/>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C324D" w:rsidRPr="003E29F0" w14:paraId="5C6D4333" w14:textId="77777777" w:rsidTr="00373E9F">
        <w:tc>
          <w:tcPr>
            <w:tcW w:w="607" w:type="dxa"/>
            <w:tcBorders>
              <w:top w:val="single" w:sz="4" w:space="0" w:color="auto"/>
              <w:left w:val="single" w:sz="4" w:space="0" w:color="auto"/>
              <w:bottom w:val="single" w:sz="4" w:space="0" w:color="auto"/>
              <w:right w:val="single" w:sz="4" w:space="0" w:color="auto"/>
            </w:tcBorders>
            <w:hideMark/>
          </w:tcPr>
          <w:p w14:paraId="229D244C" w14:textId="77777777" w:rsidR="001C324D" w:rsidRPr="003E29F0" w:rsidRDefault="001C324D" w:rsidP="00373E9F">
            <w:pPr>
              <w:widowControl w:val="0"/>
              <w:spacing w:after="0" w:line="240" w:lineRule="auto"/>
              <w:rPr>
                <w:rFonts w:ascii="Times New Roman" w:hAnsi="Times New Roman"/>
                <w:sz w:val="24"/>
                <w:szCs w:val="24"/>
              </w:rPr>
            </w:pPr>
            <w:r w:rsidRPr="003E29F0">
              <w:rPr>
                <w:rFonts w:ascii="Times New Roman" w:hAnsi="Times New Roman"/>
                <w:sz w:val="24"/>
                <w:szCs w:val="24"/>
              </w:rPr>
              <w:t>4.</w:t>
            </w:r>
          </w:p>
        </w:tc>
        <w:tc>
          <w:tcPr>
            <w:tcW w:w="3896" w:type="dxa"/>
            <w:tcBorders>
              <w:top w:val="single" w:sz="4" w:space="0" w:color="auto"/>
              <w:left w:val="single" w:sz="4" w:space="0" w:color="auto"/>
              <w:bottom w:val="single" w:sz="4" w:space="0" w:color="auto"/>
              <w:right w:val="single" w:sz="4" w:space="0" w:color="auto"/>
            </w:tcBorders>
            <w:hideMark/>
          </w:tcPr>
          <w:p w14:paraId="018631E8" w14:textId="77777777" w:rsidR="001C324D" w:rsidRPr="003E29F0" w:rsidRDefault="001C324D" w:rsidP="00373E9F">
            <w:pPr>
              <w:widowControl w:val="0"/>
              <w:spacing w:after="0" w:line="240" w:lineRule="auto"/>
              <w:rPr>
                <w:rFonts w:ascii="Times New Roman" w:hAnsi="Times New Roman"/>
                <w:sz w:val="24"/>
                <w:szCs w:val="24"/>
                <w:shd w:val="clear" w:color="auto" w:fill="FFFFFF"/>
              </w:rPr>
            </w:pPr>
            <w:r w:rsidRPr="003E29F0">
              <w:rPr>
                <w:rFonts w:ascii="Times New Roman" w:hAnsi="Times New Roman"/>
                <w:color w:val="000000"/>
                <w:sz w:val="24"/>
                <w:szCs w:val="24"/>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3E29F0">
              <w:rPr>
                <w:rFonts w:ascii="Times New Roman" w:hAnsi="Times New Roman"/>
                <w:color w:val="000000"/>
                <w:sz w:val="24"/>
                <w:szCs w:val="24"/>
                <w:shd w:val="clear" w:color="auto" w:fill="FFFFFF"/>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tcBorders>
              <w:top w:val="single" w:sz="4" w:space="0" w:color="auto"/>
              <w:left w:val="single" w:sz="4" w:space="0" w:color="auto"/>
              <w:bottom w:val="single" w:sz="4" w:space="0" w:color="auto"/>
              <w:right w:val="single" w:sz="4" w:space="0" w:color="auto"/>
            </w:tcBorders>
            <w:hideMark/>
          </w:tcPr>
          <w:p w14:paraId="143550E6" w14:textId="77777777" w:rsidR="001C324D" w:rsidRPr="003E29F0" w:rsidRDefault="001C324D" w:rsidP="00373E9F">
            <w:pPr>
              <w:widowControl w:val="0"/>
              <w:spacing w:after="0" w:line="240" w:lineRule="auto"/>
              <w:jc w:val="both"/>
              <w:rPr>
                <w:rFonts w:ascii="Times New Roman" w:hAnsi="Times New Roman"/>
                <w:sz w:val="24"/>
                <w:szCs w:val="24"/>
                <w:highlight w:val="yellow"/>
              </w:rPr>
            </w:pPr>
            <w:r w:rsidRPr="003E29F0">
              <w:rPr>
                <w:rFonts w:ascii="Times New Roman" w:hAnsi="Times New Roman"/>
                <w:sz w:val="24"/>
                <w:szCs w:val="24"/>
              </w:rPr>
              <w:lastRenderedPageBreak/>
              <w:t xml:space="preserve">4.1. Інформація у довільній формі, яка підтверджує, що службова (посадова) </w:t>
            </w:r>
            <w:r w:rsidRPr="003E29F0">
              <w:rPr>
                <w:rFonts w:ascii="Times New Roman" w:hAnsi="Times New Roman"/>
                <w:color w:val="000000"/>
                <w:sz w:val="24"/>
                <w:szCs w:val="24"/>
                <w:shd w:val="clear" w:color="auto" w:fill="FFFFFF"/>
              </w:rPr>
              <w:t xml:space="preserve">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3E29F0">
              <w:rPr>
                <w:rFonts w:ascii="Times New Roman" w:hAnsi="Times New Roman"/>
                <w:color w:val="000000"/>
                <w:sz w:val="24"/>
                <w:szCs w:val="24"/>
                <w:shd w:val="clear" w:color="auto" w:fill="FFFFFF"/>
              </w:rPr>
              <w:lastRenderedPageBreak/>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C324D" w:rsidRPr="003E29F0" w14:paraId="7122B784" w14:textId="77777777" w:rsidTr="00373E9F">
        <w:tc>
          <w:tcPr>
            <w:tcW w:w="607" w:type="dxa"/>
            <w:tcBorders>
              <w:top w:val="single" w:sz="4" w:space="0" w:color="auto"/>
              <w:left w:val="single" w:sz="4" w:space="0" w:color="auto"/>
              <w:bottom w:val="single" w:sz="4" w:space="0" w:color="auto"/>
              <w:right w:val="single" w:sz="4" w:space="0" w:color="auto"/>
            </w:tcBorders>
            <w:hideMark/>
          </w:tcPr>
          <w:p w14:paraId="66B7D0FB" w14:textId="77777777" w:rsidR="001C324D" w:rsidRPr="003E29F0" w:rsidRDefault="001C324D" w:rsidP="00373E9F">
            <w:pPr>
              <w:widowControl w:val="0"/>
              <w:spacing w:after="0" w:line="240" w:lineRule="auto"/>
              <w:rPr>
                <w:rFonts w:ascii="Times New Roman" w:hAnsi="Times New Roman"/>
                <w:sz w:val="24"/>
                <w:szCs w:val="24"/>
              </w:rPr>
            </w:pPr>
            <w:r w:rsidRPr="003E29F0">
              <w:rPr>
                <w:rFonts w:ascii="Times New Roman" w:hAnsi="Times New Roman"/>
                <w:sz w:val="24"/>
                <w:szCs w:val="24"/>
              </w:rPr>
              <w:lastRenderedPageBreak/>
              <w:t>5.</w:t>
            </w:r>
          </w:p>
        </w:tc>
        <w:tc>
          <w:tcPr>
            <w:tcW w:w="3896" w:type="dxa"/>
            <w:tcBorders>
              <w:top w:val="single" w:sz="4" w:space="0" w:color="auto"/>
              <w:left w:val="single" w:sz="4" w:space="0" w:color="auto"/>
              <w:bottom w:val="single" w:sz="4" w:space="0" w:color="auto"/>
              <w:right w:val="single" w:sz="4" w:space="0" w:color="auto"/>
            </w:tcBorders>
            <w:hideMark/>
          </w:tcPr>
          <w:p w14:paraId="34D9206D" w14:textId="77777777" w:rsidR="001C324D" w:rsidRPr="003E29F0" w:rsidRDefault="001C324D" w:rsidP="00373E9F">
            <w:pPr>
              <w:widowControl w:val="0"/>
              <w:spacing w:after="0" w:line="240" w:lineRule="auto"/>
              <w:rPr>
                <w:rFonts w:ascii="Times New Roman" w:hAnsi="Times New Roman"/>
                <w:color w:val="000000"/>
                <w:sz w:val="24"/>
                <w:szCs w:val="24"/>
                <w:shd w:val="clear" w:color="auto" w:fill="FFFFFF"/>
              </w:rPr>
            </w:pPr>
            <w:r w:rsidRPr="003E29F0">
              <w:rPr>
                <w:rFonts w:ascii="Times New Roman" w:hAnsi="Times New Roman"/>
                <w:color w:val="000000"/>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4" w:space="0" w:color="auto"/>
              <w:left w:val="single" w:sz="4" w:space="0" w:color="auto"/>
              <w:bottom w:val="single" w:sz="4" w:space="0" w:color="auto"/>
              <w:right w:val="single" w:sz="4" w:space="0" w:color="auto"/>
            </w:tcBorders>
            <w:hideMark/>
          </w:tcPr>
          <w:p w14:paraId="08BDB704" w14:textId="77777777" w:rsidR="001C324D" w:rsidRPr="003E29F0" w:rsidRDefault="001C324D" w:rsidP="00373E9F">
            <w:pPr>
              <w:widowControl w:val="0"/>
              <w:spacing w:after="0" w:line="240" w:lineRule="auto"/>
              <w:jc w:val="both"/>
              <w:rPr>
                <w:rFonts w:ascii="Times New Roman" w:hAnsi="Times New Roman"/>
                <w:sz w:val="24"/>
                <w:szCs w:val="24"/>
              </w:rPr>
            </w:pPr>
            <w:r w:rsidRPr="003E29F0">
              <w:rPr>
                <w:rFonts w:ascii="Times New Roman" w:hAnsi="Times New Roman"/>
                <w:sz w:val="24"/>
                <w:szCs w:val="24"/>
              </w:rPr>
              <w:t xml:space="preserve">5.1. </w:t>
            </w:r>
            <w:r w:rsidRPr="003E29F0">
              <w:rPr>
                <w:rFonts w:ascii="Times New Roman" w:hAnsi="Times New Roman"/>
                <w:color w:val="000000"/>
                <w:sz w:val="24"/>
                <w:szCs w:val="24"/>
              </w:rPr>
              <w:t xml:space="preserve">Інформація подається  у довільній формі, із зазначенням інформації стосовно наявності чи відсутності в учасника договірних відносин із замовником, в результаті яких, було </w:t>
            </w:r>
            <w:r w:rsidRPr="003E29F0">
              <w:rPr>
                <w:rFonts w:ascii="Times New Roman" w:hAnsi="Times New Roman"/>
                <w:color w:val="000000"/>
                <w:sz w:val="24"/>
                <w:szCs w:val="24"/>
                <w:shd w:val="clear" w:color="auto" w:fill="FFFFFF"/>
              </w:rPr>
              <w:t>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5BE74374" w14:textId="77777777" w:rsidR="001C324D" w:rsidRPr="003E29F0" w:rsidRDefault="001C324D" w:rsidP="001C324D">
      <w:pPr>
        <w:widowControl w:val="0"/>
        <w:spacing w:after="0" w:line="240" w:lineRule="auto"/>
        <w:ind w:firstLine="708"/>
        <w:jc w:val="both"/>
        <w:rPr>
          <w:rFonts w:ascii="Times New Roman" w:hAnsi="Times New Roman"/>
          <w:sz w:val="24"/>
          <w:szCs w:val="24"/>
        </w:rPr>
      </w:pPr>
      <w:r w:rsidRPr="003E29F0">
        <w:rPr>
          <w:rFonts w:ascii="Times New Roman" w:hAnsi="Times New Roman"/>
          <w:sz w:val="24"/>
          <w:szCs w:val="24"/>
        </w:rPr>
        <w:t>Переможець повинен завантажити вищевказані документи в електронну систему закупівель у вигляді сканованих копій з оригіналів документів або</w:t>
      </w:r>
      <w:r w:rsidRPr="003E29F0">
        <w:rPr>
          <w:rFonts w:ascii="Times New Roman" w:hAnsi="Times New Roman"/>
          <w:color w:val="000000"/>
          <w:sz w:val="24"/>
          <w:szCs w:val="24"/>
          <w:shd w:val="clear" w:color="auto" w:fill="FFFFFF"/>
        </w:rPr>
        <w:t xml:space="preserve"> нотаріально посвідчених копій документів</w:t>
      </w:r>
      <w:r w:rsidRPr="003E29F0">
        <w:rPr>
          <w:rFonts w:ascii="Times New Roman" w:hAnsi="Times New Roman"/>
          <w:sz w:val="24"/>
          <w:szCs w:val="24"/>
        </w:rPr>
        <w:t xml:space="preserve"> в </w:t>
      </w:r>
      <w:r w:rsidRPr="003E29F0">
        <w:rPr>
          <w:rFonts w:ascii="Times New Roman" w:hAnsi="Times New Roman"/>
          <w:sz w:val="24"/>
          <w:szCs w:val="24"/>
          <w:u w:val="single"/>
        </w:rPr>
        <w:t>кольоровому вигляді</w:t>
      </w:r>
      <w:r w:rsidRPr="003E29F0">
        <w:rPr>
          <w:rFonts w:ascii="Times New Roman" w:hAnsi="Times New Roman"/>
          <w:sz w:val="24"/>
          <w:szCs w:val="24"/>
        </w:rPr>
        <w:t>.</w:t>
      </w:r>
    </w:p>
    <w:p w14:paraId="5213A6C3" w14:textId="77777777" w:rsidR="001C324D" w:rsidRPr="003E29F0" w:rsidRDefault="001C324D" w:rsidP="001C324D">
      <w:pPr>
        <w:widowControl w:val="0"/>
        <w:spacing w:after="0" w:line="240" w:lineRule="auto"/>
        <w:ind w:firstLine="709"/>
        <w:jc w:val="both"/>
        <w:rPr>
          <w:rFonts w:ascii="Times New Roman" w:hAnsi="Times New Roman"/>
          <w:sz w:val="24"/>
          <w:szCs w:val="24"/>
        </w:rPr>
      </w:pPr>
      <w:r w:rsidRPr="003E29F0">
        <w:rPr>
          <w:rFonts w:ascii="Times New Roman" w:hAnsi="Times New Roman"/>
          <w:sz w:val="24"/>
          <w:szCs w:val="24"/>
        </w:rPr>
        <w:t>У разі ненадання переможцем вищевказаних документів у встановлений термін, Замовник відхиляє його пропозицію.</w:t>
      </w:r>
    </w:p>
    <w:p w14:paraId="56F156B6" w14:textId="77777777" w:rsidR="001C324D" w:rsidRPr="003E29F0" w:rsidRDefault="001C324D" w:rsidP="001C324D">
      <w:pPr>
        <w:widowControl w:val="0"/>
        <w:spacing w:after="0" w:line="240" w:lineRule="auto"/>
        <w:ind w:firstLine="708"/>
        <w:jc w:val="both"/>
        <w:rPr>
          <w:rFonts w:ascii="Times New Roman" w:hAnsi="Times New Roman"/>
          <w:sz w:val="24"/>
          <w:szCs w:val="24"/>
        </w:rPr>
      </w:pPr>
      <w:r w:rsidRPr="003E29F0">
        <w:rPr>
          <w:rFonts w:ascii="Times New Roman" w:hAnsi="Times New Roman"/>
          <w:sz w:val="24"/>
          <w:szCs w:val="24"/>
        </w:rPr>
        <w:t>Переможець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14:paraId="03987616" w14:textId="77777777" w:rsidR="001C324D" w:rsidRPr="003E29F0" w:rsidRDefault="001C324D" w:rsidP="001C324D">
      <w:pPr>
        <w:widowControl w:val="0"/>
        <w:spacing w:after="0" w:line="240" w:lineRule="auto"/>
        <w:ind w:firstLine="708"/>
        <w:jc w:val="both"/>
        <w:rPr>
          <w:rFonts w:ascii="Times New Roman" w:hAnsi="Times New Roman"/>
          <w:sz w:val="24"/>
          <w:szCs w:val="24"/>
        </w:rPr>
      </w:pPr>
      <w:r w:rsidRPr="003E29F0">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14:paraId="0AF6E809" w14:textId="77777777" w:rsidR="001C324D" w:rsidRPr="003E29F0" w:rsidRDefault="001C324D" w:rsidP="001C324D">
      <w:pPr>
        <w:widowControl w:val="0"/>
        <w:spacing w:after="0" w:line="240" w:lineRule="auto"/>
        <w:ind w:firstLine="709"/>
        <w:jc w:val="both"/>
        <w:rPr>
          <w:rFonts w:ascii="Times New Roman" w:hAnsi="Times New Roman"/>
          <w:b/>
          <w:i/>
          <w:sz w:val="24"/>
          <w:szCs w:val="24"/>
          <w:lang w:eastAsia="zh-CN" w:bidi="hi-IN"/>
        </w:rPr>
      </w:pPr>
      <w:r w:rsidRPr="003E29F0">
        <w:rPr>
          <w:rFonts w:ascii="Times New Roman" w:hAnsi="Times New Roman"/>
          <w:i/>
          <w:sz w:val="24"/>
          <w:szCs w:val="24"/>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3E29F0">
        <w:rPr>
          <w:rFonts w:ascii="Times New Roman" w:hAnsi="Times New Roman"/>
          <w:sz w:val="24"/>
          <w:szCs w:val="24"/>
        </w:rPr>
        <w:t xml:space="preserve">(у </w:t>
      </w:r>
      <w:r w:rsidRPr="003E29F0">
        <w:rPr>
          <w:rFonts w:ascii="Times New Roman" w:hAnsi="Times New Roman"/>
          <w:i/>
          <w:sz w:val="24"/>
          <w:szCs w:val="24"/>
        </w:rPr>
        <w:t>разі її використання).</w:t>
      </w:r>
    </w:p>
    <w:p w14:paraId="3D306408" w14:textId="77777777" w:rsidR="001C324D" w:rsidRPr="003E29F0" w:rsidRDefault="001C324D" w:rsidP="001C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p>
    <w:p w14:paraId="047A5AAE"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r w:rsidRPr="003E29F0">
        <w:br w:type="page"/>
      </w:r>
    </w:p>
    <w:p w14:paraId="64F57B88"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r w:rsidRPr="003E29F0">
        <w:rPr>
          <w:rFonts w:ascii="Times New Roman" w:hAnsi="Times New Roman"/>
          <w:b/>
          <w:sz w:val="24"/>
          <w:szCs w:val="24"/>
          <w:lang w:eastAsia="zh-CN" w:bidi="hi-IN"/>
        </w:rPr>
        <w:lastRenderedPageBreak/>
        <w:t>Додаток  5</w:t>
      </w:r>
    </w:p>
    <w:p w14:paraId="389104B2" w14:textId="77777777"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sidRPr="003E29F0">
        <w:rPr>
          <w:rFonts w:ascii="Times New Roman" w:hAnsi="Times New Roman"/>
          <w:b/>
          <w:sz w:val="24"/>
          <w:szCs w:val="24"/>
          <w:lang w:eastAsia="zh-CN" w:bidi="hi-IN"/>
        </w:rPr>
        <w:t>до Документації</w:t>
      </w:r>
    </w:p>
    <w:p w14:paraId="2E6DF6E8" w14:textId="77777777" w:rsidR="000B78A9" w:rsidRPr="003E29F0" w:rsidRDefault="000B78A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14:paraId="4BA5FEBE" w14:textId="77777777" w:rsidR="000B78A9" w:rsidRPr="003E29F0" w:rsidRDefault="000B78A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14:paraId="3A2A9E68" w14:textId="77777777" w:rsidR="000B78A9" w:rsidRPr="003E29F0" w:rsidRDefault="008815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r w:rsidRPr="003E29F0">
        <w:rPr>
          <w:rFonts w:ascii="Times New Roman" w:hAnsi="Times New Roman"/>
          <w:b/>
          <w:bCs/>
          <w:sz w:val="24"/>
          <w:szCs w:val="24"/>
          <w:lang w:eastAsia="uk-UA"/>
        </w:rPr>
        <w:t>Форма</w:t>
      </w:r>
    </w:p>
    <w:p w14:paraId="100BDE64" w14:textId="77777777" w:rsidR="000B78A9" w:rsidRPr="003E29F0" w:rsidRDefault="008815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r w:rsidRPr="003E29F0">
        <w:rPr>
          <w:rFonts w:ascii="Times New Roman" w:hAnsi="Times New Roman"/>
          <w:b/>
          <w:bCs/>
          <w:sz w:val="24"/>
          <w:szCs w:val="24"/>
          <w:lang w:eastAsia="uk-UA"/>
        </w:rPr>
        <w:t>довідки, що містить відомості про учасника</w:t>
      </w:r>
    </w:p>
    <w:p w14:paraId="325F574E" w14:textId="77777777" w:rsidR="000B78A9" w:rsidRPr="003E29F0" w:rsidRDefault="000B78A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14:paraId="0EA50EED" w14:textId="77777777" w:rsidR="000B78A9" w:rsidRPr="003E29F0" w:rsidRDefault="008815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Times New Roman" w:hAnsi="Times New Roman"/>
          <w:color w:val="00000A"/>
          <w:sz w:val="24"/>
          <w:szCs w:val="24"/>
          <w:lang w:eastAsia="zh-CN" w:bidi="hi-IN"/>
        </w:rPr>
      </w:pPr>
      <w:r w:rsidRPr="003E29F0">
        <w:rPr>
          <w:rFonts w:ascii="Times New Roman" w:hAnsi="Times New Roman"/>
          <w:color w:val="00000A"/>
          <w:sz w:val="24"/>
          <w:szCs w:val="24"/>
          <w:lang w:eastAsia="zh-CN" w:bidi="hi-IN"/>
        </w:rPr>
        <w:t>КОМУНАЛЬНЕ ПІДПРИЄМСТВО</w:t>
      </w:r>
    </w:p>
    <w:p w14:paraId="6D3A476D" w14:textId="77777777" w:rsidR="000B78A9" w:rsidRPr="003E29F0" w:rsidRDefault="008815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Times New Roman" w:hAnsi="Times New Roman"/>
          <w:color w:val="00000A"/>
          <w:sz w:val="24"/>
          <w:szCs w:val="24"/>
          <w:lang w:eastAsia="zh-CN" w:bidi="hi-IN"/>
        </w:rPr>
      </w:pPr>
      <w:r w:rsidRPr="003E29F0">
        <w:rPr>
          <w:rFonts w:ascii="Times New Roman" w:hAnsi="Times New Roman"/>
          <w:color w:val="00000A"/>
          <w:sz w:val="24"/>
          <w:szCs w:val="24"/>
          <w:lang w:eastAsia="zh-CN" w:bidi="hi-IN"/>
        </w:rPr>
        <w:t>"ЦЕНТРАЛІЗОВАНА ЗАКУПІВЕЛЬНА ОРГАНІЗАЦІЯ"</w:t>
      </w:r>
    </w:p>
    <w:p w14:paraId="6FD31CAD" w14:textId="77777777" w:rsidR="000B78A9" w:rsidRPr="003E29F0" w:rsidRDefault="008815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1"/>
        <w:rPr>
          <w:rFonts w:ascii="Times New Roman" w:hAnsi="Times New Roman"/>
          <w:b/>
          <w:bCs/>
          <w:sz w:val="24"/>
          <w:szCs w:val="24"/>
          <w:lang w:eastAsia="uk-UA"/>
        </w:rPr>
      </w:pPr>
      <w:r w:rsidRPr="003E29F0">
        <w:rPr>
          <w:rFonts w:ascii="Times New Roman" w:hAnsi="Times New Roman"/>
          <w:color w:val="00000A"/>
          <w:sz w:val="24"/>
          <w:szCs w:val="24"/>
          <w:lang w:eastAsia="zh-CN" w:bidi="hi-IN"/>
        </w:rPr>
        <w:t>ДНІПРОВСЬКОЇ МІСЬКОЇ РАДИ</w:t>
      </w:r>
    </w:p>
    <w:p w14:paraId="11001143" w14:textId="77777777" w:rsidR="000B78A9" w:rsidRPr="003E29F0" w:rsidRDefault="000B78A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14:paraId="4AA2E6EB" w14:textId="77777777" w:rsidR="000B78A9" w:rsidRPr="003E29F0" w:rsidRDefault="008815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r w:rsidRPr="003E29F0">
        <w:rPr>
          <w:rFonts w:ascii="Times New Roman" w:hAnsi="Times New Roman"/>
          <w:b/>
          <w:bCs/>
          <w:sz w:val="24"/>
          <w:szCs w:val="24"/>
          <w:lang w:eastAsia="uk-UA"/>
        </w:rPr>
        <w:t xml:space="preserve">ВІДОМОСТІ </w:t>
      </w:r>
    </w:p>
    <w:p w14:paraId="6681AC52" w14:textId="77777777" w:rsidR="000B78A9" w:rsidRPr="003E29F0" w:rsidRDefault="008815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r w:rsidRPr="003E29F0">
        <w:rPr>
          <w:rFonts w:ascii="Times New Roman" w:hAnsi="Times New Roman"/>
          <w:b/>
          <w:bCs/>
          <w:sz w:val="24"/>
          <w:szCs w:val="24"/>
          <w:lang w:eastAsia="uk-UA"/>
        </w:rPr>
        <w:t>про учасника</w:t>
      </w:r>
    </w:p>
    <w:p w14:paraId="17BCB5A9" w14:textId="77777777" w:rsidR="000B78A9" w:rsidRPr="003E29F0" w:rsidRDefault="000B78A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4"/>
          <w:szCs w:val="24"/>
          <w:lang w:eastAsia="uk-UA"/>
        </w:rPr>
      </w:pPr>
    </w:p>
    <w:p w14:paraId="3D91CF24" w14:textId="77777777" w:rsidR="000B78A9" w:rsidRPr="003E29F0" w:rsidRDefault="00881501">
      <w:pPr>
        <w:tabs>
          <w:tab w:val="left" w:leader="underscore" w:pos="9049"/>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Повна назва:__________________________________________________________________</w:t>
      </w:r>
    </w:p>
    <w:p w14:paraId="1DC45B24" w14:textId="77777777" w:rsidR="000B78A9" w:rsidRPr="003E29F0" w:rsidRDefault="000B78A9">
      <w:pPr>
        <w:tabs>
          <w:tab w:val="left" w:leader="underscore" w:pos="9025"/>
        </w:tabs>
        <w:spacing w:after="0" w:line="240" w:lineRule="auto"/>
        <w:ind w:left="20"/>
        <w:rPr>
          <w:rFonts w:ascii="Times New Roman" w:hAnsi="Times New Roman"/>
          <w:sz w:val="24"/>
          <w:szCs w:val="24"/>
          <w:lang w:eastAsia="uk-UA"/>
        </w:rPr>
      </w:pPr>
    </w:p>
    <w:p w14:paraId="10E93D5C" w14:textId="77777777" w:rsidR="000B78A9" w:rsidRPr="003E29F0" w:rsidRDefault="00881501">
      <w:pPr>
        <w:tabs>
          <w:tab w:val="left" w:leader="underscore" w:pos="9025"/>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ЄДРПОУ/Ідентифікаційний код:_________________________________________________</w:t>
      </w:r>
    </w:p>
    <w:p w14:paraId="5EE3BE9F" w14:textId="77777777" w:rsidR="000B78A9" w:rsidRPr="003E29F0" w:rsidRDefault="000B78A9">
      <w:pPr>
        <w:tabs>
          <w:tab w:val="left" w:leader="underscore" w:pos="8972"/>
        </w:tabs>
        <w:spacing w:after="0" w:line="240" w:lineRule="auto"/>
        <w:ind w:left="20"/>
        <w:rPr>
          <w:rFonts w:ascii="Times New Roman" w:hAnsi="Times New Roman"/>
          <w:sz w:val="24"/>
          <w:szCs w:val="24"/>
          <w:lang w:eastAsia="uk-UA"/>
        </w:rPr>
      </w:pPr>
    </w:p>
    <w:p w14:paraId="6214CF8C" w14:textId="77777777" w:rsidR="000B78A9" w:rsidRPr="003E29F0" w:rsidRDefault="00881501">
      <w:pPr>
        <w:tabs>
          <w:tab w:val="left" w:leader="underscore" w:pos="8972"/>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Форма власності_____________________________________________________________</w:t>
      </w:r>
    </w:p>
    <w:p w14:paraId="536B1C61" w14:textId="77777777" w:rsidR="000B78A9" w:rsidRPr="003E29F0" w:rsidRDefault="000B78A9">
      <w:pPr>
        <w:tabs>
          <w:tab w:val="left" w:leader="underscore" w:pos="9015"/>
        </w:tabs>
        <w:spacing w:after="0" w:line="240" w:lineRule="auto"/>
        <w:ind w:left="20"/>
        <w:rPr>
          <w:rFonts w:ascii="Times New Roman" w:hAnsi="Times New Roman"/>
          <w:sz w:val="24"/>
          <w:szCs w:val="24"/>
          <w:lang w:eastAsia="uk-UA"/>
        </w:rPr>
      </w:pPr>
    </w:p>
    <w:p w14:paraId="4F2C8C01" w14:textId="77777777" w:rsidR="000B78A9" w:rsidRPr="003E29F0" w:rsidRDefault="00881501">
      <w:pPr>
        <w:tabs>
          <w:tab w:val="left" w:leader="underscore" w:pos="9015"/>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Місцезнаходження:____________________________________________________________</w:t>
      </w:r>
    </w:p>
    <w:p w14:paraId="7B03E93D" w14:textId="77777777" w:rsidR="000B78A9" w:rsidRPr="003E29F0" w:rsidRDefault="000B78A9">
      <w:pPr>
        <w:keepNext/>
        <w:keepLines/>
        <w:tabs>
          <w:tab w:val="left" w:leader="underscore" w:pos="4522"/>
          <w:tab w:val="left" w:leader="underscore" w:pos="9034"/>
        </w:tabs>
        <w:spacing w:after="0" w:line="240" w:lineRule="auto"/>
        <w:ind w:left="20"/>
        <w:outlineLvl w:val="1"/>
        <w:rPr>
          <w:rFonts w:ascii="Times New Roman" w:hAnsi="Times New Roman"/>
          <w:bCs/>
          <w:sz w:val="24"/>
          <w:szCs w:val="24"/>
          <w:lang w:eastAsia="uk-UA"/>
        </w:rPr>
      </w:pPr>
    </w:p>
    <w:p w14:paraId="6017B20F" w14:textId="77777777" w:rsidR="000B78A9" w:rsidRPr="003E29F0" w:rsidRDefault="00881501">
      <w:pPr>
        <w:keepNext/>
        <w:keepLines/>
        <w:tabs>
          <w:tab w:val="left" w:leader="underscore" w:pos="4522"/>
          <w:tab w:val="left" w:leader="underscore" w:pos="9034"/>
        </w:tabs>
        <w:spacing w:after="0" w:line="240" w:lineRule="auto"/>
        <w:ind w:left="20"/>
        <w:outlineLvl w:val="1"/>
        <w:rPr>
          <w:rFonts w:ascii="Times New Roman" w:hAnsi="Times New Roman"/>
          <w:bCs/>
          <w:sz w:val="24"/>
          <w:szCs w:val="24"/>
        </w:rPr>
      </w:pPr>
      <w:r w:rsidRPr="003E29F0">
        <w:rPr>
          <w:rFonts w:ascii="Times New Roman" w:hAnsi="Times New Roman"/>
          <w:bCs/>
          <w:sz w:val="24"/>
          <w:szCs w:val="24"/>
          <w:lang w:eastAsia="uk-UA"/>
        </w:rPr>
        <w:t>Телефон:</w:t>
      </w:r>
      <w:r w:rsidRPr="003E29F0">
        <w:rPr>
          <w:rFonts w:ascii="Times New Roman" w:hAnsi="Times New Roman"/>
          <w:b/>
          <w:bCs/>
          <w:sz w:val="24"/>
          <w:szCs w:val="24"/>
          <w:lang w:eastAsia="uk-UA"/>
        </w:rPr>
        <w:t>_____________________________________________________________________</w:t>
      </w:r>
    </w:p>
    <w:p w14:paraId="0816CEAE" w14:textId="77777777" w:rsidR="000B78A9" w:rsidRPr="003E29F0" w:rsidRDefault="000B78A9">
      <w:pPr>
        <w:tabs>
          <w:tab w:val="left" w:leader="underscore" w:pos="8554"/>
          <w:tab w:val="left" w:leader="underscore" w:pos="8593"/>
          <w:tab w:val="left" w:leader="underscore" w:pos="8842"/>
          <w:tab w:val="left" w:leader="underscore" w:pos="9020"/>
        </w:tabs>
        <w:spacing w:after="0" w:line="240" w:lineRule="auto"/>
        <w:ind w:left="20"/>
        <w:rPr>
          <w:rFonts w:ascii="Times New Roman" w:hAnsi="Times New Roman"/>
          <w:sz w:val="24"/>
          <w:szCs w:val="24"/>
          <w:lang w:eastAsia="uk-UA"/>
        </w:rPr>
      </w:pPr>
    </w:p>
    <w:p w14:paraId="6E03ABE5" w14:textId="77777777" w:rsidR="000B78A9" w:rsidRPr="003E29F0" w:rsidRDefault="00881501">
      <w:pPr>
        <w:tabs>
          <w:tab w:val="left" w:leader="underscore" w:pos="2905"/>
          <w:tab w:val="left" w:leader="underscore" w:pos="3020"/>
          <w:tab w:val="left" w:leader="underscore" w:pos="9049"/>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ru-RU"/>
        </w:rPr>
        <w:t>E-mail:_______________________________________________________________________</w:t>
      </w:r>
    </w:p>
    <w:p w14:paraId="1DE6635C" w14:textId="77777777" w:rsidR="000B78A9" w:rsidRPr="003E29F0" w:rsidRDefault="000B78A9">
      <w:pPr>
        <w:tabs>
          <w:tab w:val="left" w:leader="underscore" w:pos="9068"/>
        </w:tabs>
        <w:spacing w:after="0" w:line="240" w:lineRule="auto"/>
        <w:ind w:left="20"/>
        <w:rPr>
          <w:rFonts w:ascii="Times New Roman" w:hAnsi="Times New Roman"/>
          <w:sz w:val="24"/>
          <w:szCs w:val="24"/>
          <w:lang w:eastAsia="uk-UA"/>
        </w:rPr>
      </w:pPr>
    </w:p>
    <w:p w14:paraId="2A7E7AF1" w14:textId="77777777" w:rsidR="000B78A9" w:rsidRPr="003E29F0" w:rsidRDefault="00881501">
      <w:pPr>
        <w:tabs>
          <w:tab w:val="left" w:leader="underscore" w:pos="9068"/>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Місце та дата реєстрації:________________________________________________________</w:t>
      </w:r>
    </w:p>
    <w:p w14:paraId="513F4412" w14:textId="77777777" w:rsidR="000B78A9" w:rsidRPr="003E29F0" w:rsidRDefault="000B78A9">
      <w:pPr>
        <w:tabs>
          <w:tab w:val="left" w:leader="underscore" w:pos="5430"/>
          <w:tab w:val="left" w:leader="underscore" w:pos="5506"/>
          <w:tab w:val="left" w:leader="underscore" w:pos="9015"/>
        </w:tabs>
        <w:spacing w:after="0" w:line="240" w:lineRule="auto"/>
        <w:ind w:left="20"/>
        <w:rPr>
          <w:rFonts w:ascii="Times New Roman" w:hAnsi="Times New Roman"/>
          <w:sz w:val="24"/>
          <w:szCs w:val="24"/>
          <w:lang w:eastAsia="uk-UA"/>
        </w:rPr>
      </w:pPr>
    </w:p>
    <w:p w14:paraId="03233C30" w14:textId="77777777" w:rsidR="000B78A9" w:rsidRPr="003E29F0" w:rsidRDefault="00881501">
      <w:pPr>
        <w:tabs>
          <w:tab w:val="left" w:leader="underscore" w:pos="5430"/>
          <w:tab w:val="left" w:leader="underscore" w:pos="5506"/>
          <w:tab w:val="left" w:leader="underscore" w:pos="9015"/>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Профілюючий вид діяльності:___________________________________________________</w:t>
      </w:r>
    </w:p>
    <w:p w14:paraId="79C8A226" w14:textId="77777777" w:rsidR="000B78A9" w:rsidRPr="003E29F0" w:rsidRDefault="000B78A9">
      <w:pPr>
        <w:tabs>
          <w:tab w:val="left" w:leader="underscore" w:pos="9058"/>
        </w:tabs>
        <w:spacing w:after="0" w:line="240" w:lineRule="auto"/>
        <w:ind w:left="20"/>
        <w:rPr>
          <w:rFonts w:ascii="Times New Roman" w:hAnsi="Times New Roman"/>
          <w:sz w:val="24"/>
          <w:szCs w:val="24"/>
          <w:lang w:eastAsia="uk-UA"/>
        </w:rPr>
      </w:pPr>
    </w:p>
    <w:p w14:paraId="21018C29" w14:textId="77777777" w:rsidR="000B78A9" w:rsidRPr="003E29F0" w:rsidRDefault="00881501">
      <w:pPr>
        <w:tabs>
          <w:tab w:val="left" w:leader="underscore" w:pos="9058"/>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Найменування банку, що обслуговує Учасника:_____________________________________</w:t>
      </w:r>
    </w:p>
    <w:p w14:paraId="536AD124" w14:textId="77777777" w:rsidR="000B78A9" w:rsidRPr="003E29F0" w:rsidRDefault="000B78A9">
      <w:pPr>
        <w:tabs>
          <w:tab w:val="left" w:leader="underscore" w:pos="3870"/>
          <w:tab w:val="left" w:leader="underscore" w:pos="3980"/>
          <w:tab w:val="left" w:leader="underscore" w:pos="8022"/>
          <w:tab w:val="left" w:leader="underscore" w:pos="9020"/>
        </w:tabs>
        <w:spacing w:after="0" w:line="240" w:lineRule="auto"/>
        <w:ind w:left="20"/>
        <w:rPr>
          <w:rFonts w:ascii="Times New Roman" w:hAnsi="Times New Roman"/>
          <w:sz w:val="24"/>
          <w:szCs w:val="24"/>
          <w:lang w:eastAsia="uk-UA"/>
        </w:rPr>
      </w:pPr>
    </w:p>
    <w:p w14:paraId="43E64086" w14:textId="77777777" w:rsidR="000B78A9" w:rsidRPr="003E29F0" w:rsidRDefault="00881501">
      <w:pPr>
        <w:tabs>
          <w:tab w:val="left" w:leader="underscore" w:pos="3870"/>
          <w:tab w:val="left" w:leader="underscore" w:pos="3980"/>
          <w:tab w:val="left" w:leader="underscore" w:pos="8022"/>
          <w:tab w:val="left" w:leader="underscore" w:pos="9020"/>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IBAN:________________________________________________________</w:t>
      </w:r>
    </w:p>
    <w:p w14:paraId="7346247A" w14:textId="77777777" w:rsidR="000B78A9" w:rsidRPr="003E29F0" w:rsidRDefault="000B78A9">
      <w:pPr>
        <w:tabs>
          <w:tab w:val="left" w:leader="underscore" w:pos="1657"/>
          <w:tab w:val="left" w:leader="underscore" w:pos="1868"/>
          <w:tab w:val="left" w:leader="underscore" w:pos="2319"/>
          <w:tab w:val="left" w:leader="underscore" w:pos="2482"/>
          <w:tab w:val="left" w:leader="underscore" w:pos="9049"/>
        </w:tabs>
        <w:spacing w:after="0" w:line="240" w:lineRule="auto"/>
        <w:ind w:left="20"/>
        <w:rPr>
          <w:rFonts w:ascii="Times New Roman" w:hAnsi="Times New Roman"/>
          <w:sz w:val="24"/>
          <w:szCs w:val="24"/>
          <w:lang w:eastAsia="ru-RU"/>
        </w:rPr>
      </w:pPr>
    </w:p>
    <w:p w14:paraId="64F24751" w14:textId="77777777" w:rsidR="000B78A9" w:rsidRPr="003E29F0" w:rsidRDefault="00881501">
      <w:pPr>
        <w:tabs>
          <w:tab w:val="left" w:leader="underscore" w:pos="6999"/>
          <w:tab w:val="left" w:leader="underscore" w:pos="8986"/>
        </w:tabs>
        <w:spacing w:after="0" w:line="240" w:lineRule="auto"/>
        <w:ind w:left="20"/>
        <w:rPr>
          <w:rFonts w:ascii="Times New Roman" w:hAnsi="Times New Roman"/>
          <w:sz w:val="24"/>
          <w:szCs w:val="24"/>
          <w:lang w:eastAsia="ru-RU"/>
        </w:rPr>
      </w:pPr>
      <w:r w:rsidRPr="003E29F0">
        <w:rPr>
          <w:rFonts w:ascii="Times New Roman" w:hAnsi="Times New Roman"/>
          <w:sz w:val="24"/>
          <w:szCs w:val="24"/>
          <w:lang w:eastAsia="uk-UA"/>
        </w:rPr>
        <w:t>Прізвище, ім'я, по-батькові керівника:_____________________________________________</w:t>
      </w:r>
    </w:p>
    <w:p w14:paraId="3DA6D6F4" w14:textId="77777777" w:rsidR="000B78A9" w:rsidRPr="003E29F0" w:rsidRDefault="000B78A9">
      <w:pPr>
        <w:tabs>
          <w:tab w:val="left" w:leader="underscore" w:pos="6999"/>
          <w:tab w:val="left" w:leader="underscore" w:pos="8986"/>
        </w:tabs>
        <w:spacing w:after="0" w:line="240" w:lineRule="auto"/>
        <w:ind w:left="20"/>
        <w:rPr>
          <w:rFonts w:ascii="Times New Roman" w:hAnsi="Times New Roman"/>
          <w:sz w:val="24"/>
          <w:szCs w:val="24"/>
          <w:lang w:eastAsia="ru-RU"/>
        </w:rPr>
      </w:pPr>
    </w:p>
    <w:p w14:paraId="44911107"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zh-CN" w:bidi="hi-IN"/>
        </w:rPr>
      </w:pPr>
      <w:bookmarkStart w:id="13" w:name="BM17"/>
      <w:bookmarkEnd w:id="13"/>
    </w:p>
    <w:p w14:paraId="0C4710D7"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zh-CN" w:bidi="hi-IN"/>
        </w:rPr>
      </w:pPr>
    </w:p>
    <w:p w14:paraId="1D5DACAC" w14:textId="77777777" w:rsidR="000B78A9" w:rsidRPr="003E29F0" w:rsidRDefault="000B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zh-CN" w:bidi="hi-IN"/>
        </w:rPr>
      </w:pPr>
    </w:p>
    <w:p w14:paraId="524FD9E0" w14:textId="03AB2DAB" w:rsidR="000B78A9" w:rsidRPr="003E29F0" w:rsidRDefault="0088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r w:rsidRPr="003E29F0">
        <w:rPr>
          <w:rFonts w:ascii="Times New Roman" w:hAnsi="Times New Roman"/>
          <w:i/>
          <w:sz w:val="24"/>
          <w:szCs w:val="24"/>
          <w:lang w:eastAsia="zh-CN" w:bidi="hi-IN"/>
        </w:rPr>
        <w:t>Посада, прізвище, ініціали, підпис уповноваженої особи учасника.</w:t>
      </w:r>
    </w:p>
    <w:sectPr w:rsidR="000B78A9" w:rsidRPr="003E29F0">
      <w:pgSz w:w="11906" w:h="16838"/>
      <w:pgMar w:top="850" w:right="850" w:bottom="850"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CC"/>
    <w:family w:val="auto"/>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ED"/>
    <w:multiLevelType w:val="multilevel"/>
    <w:tmpl w:val="306AE1A0"/>
    <w:lvl w:ilvl="0">
      <w:start w:val="1"/>
      <w:numFmt w:val="decimal"/>
      <w:lvlText w:val="%1."/>
      <w:lvlJc w:val="left"/>
      <w:pPr>
        <w:tabs>
          <w:tab w:val="num" w:pos="0"/>
        </w:tabs>
        <w:ind w:left="552" w:hanging="552"/>
      </w:pPr>
    </w:lvl>
    <w:lvl w:ilvl="1">
      <w:start w:val="1"/>
      <w:numFmt w:val="decimal"/>
      <w:lvlText w:val="%1.%2."/>
      <w:lvlJc w:val="left"/>
      <w:pPr>
        <w:tabs>
          <w:tab w:val="num" w:pos="0"/>
        </w:tabs>
        <w:ind w:left="552" w:hanging="552"/>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FD863A1"/>
    <w:multiLevelType w:val="multilevel"/>
    <w:tmpl w:val="A29A75A6"/>
    <w:lvl w:ilvl="0">
      <w:start w:val="1"/>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B7A7AF8"/>
    <w:multiLevelType w:val="hybridMultilevel"/>
    <w:tmpl w:val="8690E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185C87"/>
    <w:multiLevelType w:val="multilevel"/>
    <w:tmpl w:val="DF30E9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CF34264"/>
    <w:multiLevelType w:val="multilevel"/>
    <w:tmpl w:val="68C24756"/>
    <w:lvl w:ilvl="0">
      <w:start w:val="1"/>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A9"/>
    <w:rsid w:val="000060D4"/>
    <w:rsid w:val="0000653A"/>
    <w:rsid w:val="00026DBD"/>
    <w:rsid w:val="00037F64"/>
    <w:rsid w:val="00071723"/>
    <w:rsid w:val="00082F5B"/>
    <w:rsid w:val="000958F6"/>
    <w:rsid w:val="000A5F65"/>
    <w:rsid w:val="000B024F"/>
    <w:rsid w:val="000B2EC7"/>
    <w:rsid w:val="000B78A9"/>
    <w:rsid w:val="000D7D0F"/>
    <w:rsid w:val="00121567"/>
    <w:rsid w:val="001410FF"/>
    <w:rsid w:val="00147E37"/>
    <w:rsid w:val="001C324D"/>
    <w:rsid w:val="001E5E12"/>
    <w:rsid w:val="001F6630"/>
    <w:rsid w:val="00225587"/>
    <w:rsid w:val="00227417"/>
    <w:rsid w:val="00230C5C"/>
    <w:rsid w:val="00250158"/>
    <w:rsid w:val="0028795E"/>
    <w:rsid w:val="002B4769"/>
    <w:rsid w:val="002E08C7"/>
    <w:rsid w:val="002F7BA8"/>
    <w:rsid w:val="003117AF"/>
    <w:rsid w:val="0032420F"/>
    <w:rsid w:val="00327AA1"/>
    <w:rsid w:val="0034048B"/>
    <w:rsid w:val="00344301"/>
    <w:rsid w:val="003545E4"/>
    <w:rsid w:val="003607B9"/>
    <w:rsid w:val="00370A65"/>
    <w:rsid w:val="00372DBB"/>
    <w:rsid w:val="00373E9F"/>
    <w:rsid w:val="00375AF0"/>
    <w:rsid w:val="00376D7A"/>
    <w:rsid w:val="00377B70"/>
    <w:rsid w:val="00391999"/>
    <w:rsid w:val="003927EA"/>
    <w:rsid w:val="003A240C"/>
    <w:rsid w:val="003B75C0"/>
    <w:rsid w:val="003C1C93"/>
    <w:rsid w:val="003E29F0"/>
    <w:rsid w:val="003E524D"/>
    <w:rsid w:val="00421AE3"/>
    <w:rsid w:val="004255CE"/>
    <w:rsid w:val="0044738D"/>
    <w:rsid w:val="00451A30"/>
    <w:rsid w:val="00453AC3"/>
    <w:rsid w:val="00472CB7"/>
    <w:rsid w:val="00476ACF"/>
    <w:rsid w:val="00486223"/>
    <w:rsid w:val="004A71CB"/>
    <w:rsid w:val="004B02D8"/>
    <w:rsid w:val="004E6E3A"/>
    <w:rsid w:val="004F2DF8"/>
    <w:rsid w:val="004F5381"/>
    <w:rsid w:val="00504DFF"/>
    <w:rsid w:val="005052C9"/>
    <w:rsid w:val="00520018"/>
    <w:rsid w:val="00556666"/>
    <w:rsid w:val="00560494"/>
    <w:rsid w:val="00567E9C"/>
    <w:rsid w:val="00575307"/>
    <w:rsid w:val="005768CD"/>
    <w:rsid w:val="0058312F"/>
    <w:rsid w:val="005951ED"/>
    <w:rsid w:val="005979EA"/>
    <w:rsid w:val="005B7230"/>
    <w:rsid w:val="005C450F"/>
    <w:rsid w:val="005D6C93"/>
    <w:rsid w:val="005E4E1B"/>
    <w:rsid w:val="0062489B"/>
    <w:rsid w:val="00627ED4"/>
    <w:rsid w:val="0063793C"/>
    <w:rsid w:val="006523DC"/>
    <w:rsid w:val="0068037C"/>
    <w:rsid w:val="006A4B4A"/>
    <w:rsid w:val="006A67C1"/>
    <w:rsid w:val="006B06B8"/>
    <w:rsid w:val="006B6C94"/>
    <w:rsid w:val="006C0434"/>
    <w:rsid w:val="006C6E3C"/>
    <w:rsid w:val="006D0C3B"/>
    <w:rsid w:val="006D1FFA"/>
    <w:rsid w:val="006F72F5"/>
    <w:rsid w:val="00722EC7"/>
    <w:rsid w:val="00724BAC"/>
    <w:rsid w:val="00732DF7"/>
    <w:rsid w:val="00746BEC"/>
    <w:rsid w:val="00780A72"/>
    <w:rsid w:val="00782ED9"/>
    <w:rsid w:val="00784116"/>
    <w:rsid w:val="00785B7E"/>
    <w:rsid w:val="00787854"/>
    <w:rsid w:val="007A6AF9"/>
    <w:rsid w:val="007B2EF6"/>
    <w:rsid w:val="007B4C84"/>
    <w:rsid w:val="007D3ED3"/>
    <w:rsid w:val="008438E2"/>
    <w:rsid w:val="00881501"/>
    <w:rsid w:val="008A6BFE"/>
    <w:rsid w:val="008B5A7A"/>
    <w:rsid w:val="008B716B"/>
    <w:rsid w:val="008D7EC7"/>
    <w:rsid w:val="008E0F8B"/>
    <w:rsid w:val="008E2A99"/>
    <w:rsid w:val="009030BC"/>
    <w:rsid w:val="009277A2"/>
    <w:rsid w:val="00927A80"/>
    <w:rsid w:val="00992184"/>
    <w:rsid w:val="009B4E7E"/>
    <w:rsid w:val="009C258B"/>
    <w:rsid w:val="009C483E"/>
    <w:rsid w:val="009D0C08"/>
    <w:rsid w:val="009D6FDF"/>
    <w:rsid w:val="009E123B"/>
    <w:rsid w:val="009F3C85"/>
    <w:rsid w:val="009F4079"/>
    <w:rsid w:val="00A13E1A"/>
    <w:rsid w:val="00A42BEC"/>
    <w:rsid w:val="00A85209"/>
    <w:rsid w:val="00AA0838"/>
    <w:rsid w:val="00AA4C48"/>
    <w:rsid w:val="00B03437"/>
    <w:rsid w:val="00B03DB5"/>
    <w:rsid w:val="00B70F7F"/>
    <w:rsid w:val="00B851C9"/>
    <w:rsid w:val="00BA05BB"/>
    <w:rsid w:val="00BA48B7"/>
    <w:rsid w:val="00BB0461"/>
    <w:rsid w:val="00BB2623"/>
    <w:rsid w:val="00BC602D"/>
    <w:rsid w:val="00C267C0"/>
    <w:rsid w:val="00C4542F"/>
    <w:rsid w:val="00C67FCF"/>
    <w:rsid w:val="00C82FBA"/>
    <w:rsid w:val="00C917A3"/>
    <w:rsid w:val="00C96746"/>
    <w:rsid w:val="00CA1869"/>
    <w:rsid w:val="00CD6BFE"/>
    <w:rsid w:val="00CF19BD"/>
    <w:rsid w:val="00CF3A24"/>
    <w:rsid w:val="00D05F65"/>
    <w:rsid w:val="00D167B7"/>
    <w:rsid w:val="00D2583D"/>
    <w:rsid w:val="00D26D8A"/>
    <w:rsid w:val="00D41B18"/>
    <w:rsid w:val="00D5021F"/>
    <w:rsid w:val="00D54525"/>
    <w:rsid w:val="00D61DC6"/>
    <w:rsid w:val="00D81980"/>
    <w:rsid w:val="00D840F3"/>
    <w:rsid w:val="00D952B5"/>
    <w:rsid w:val="00DA7644"/>
    <w:rsid w:val="00DD28F9"/>
    <w:rsid w:val="00DD59A5"/>
    <w:rsid w:val="00DE28CC"/>
    <w:rsid w:val="00E13AD6"/>
    <w:rsid w:val="00E37982"/>
    <w:rsid w:val="00E87E74"/>
    <w:rsid w:val="00EA5302"/>
    <w:rsid w:val="00EB44C7"/>
    <w:rsid w:val="00EB6762"/>
    <w:rsid w:val="00F51C73"/>
    <w:rsid w:val="00F53192"/>
    <w:rsid w:val="00F54C40"/>
    <w:rsid w:val="00F56400"/>
    <w:rsid w:val="00F6641F"/>
    <w:rsid w:val="00F77006"/>
    <w:rsid w:val="00F77CBD"/>
    <w:rsid w:val="00F87165"/>
    <w:rsid w:val="00F905F7"/>
    <w:rsid w:val="00FA5EA1"/>
    <w:rsid w:val="00FD49C6"/>
    <w:rsid w:val="00FE072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9830"/>
  <w15:docId w15:val="{D5BA5F08-CE86-4D9D-A2A1-EE3145EF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446"/>
    <w:pPr>
      <w:spacing w:after="160" w:line="259" w:lineRule="auto"/>
    </w:pPr>
    <w:rPr>
      <w:rFonts w:cs="Times New Roman"/>
      <w:sz w:val="22"/>
      <w:szCs w:val="22"/>
      <w:lang w:eastAsia="en-US"/>
    </w:rPr>
  </w:style>
  <w:style w:type="paragraph" w:styleId="1">
    <w:name w:val="heading 1"/>
    <w:basedOn w:val="a"/>
    <w:link w:val="10"/>
    <w:uiPriority w:val="9"/>
    <w:qFormat/>
    <w:locked/>
    <w:rsid w:val="001E6ED6"/>
    <w:pPr>
      <w:spacing w:beforeAutospacing="1" w:afterAutospacing="1" w:line="240" w:lineRule="auto"/>
      <w:outlineLvl w:val="0"/>
    </w:pPr>
    <w:rPr>
      <w:rFonts w:ascii="Times New Roman" w:hAnsi="Times New Roman"/>
      <w:b/>
      <w:bCs/>
      <w:kern w:val="2"/>
      <w:sz w:val="48"/>
      <w:szCs w:val="48"/>
      <w:lang w:eastAsia="uk-UA"/>
    </w:rPr>
  </w:style>
  <w:style w:type="paragraph" w:styleId="2">
    <w:name w:val="heading 2"/>
    <w:basedOn w:val="a"/>
    <w:uiPriority w:val="9"/>
    <w:unhideWhenUsed/>
    <w:qFormat/>
    <w:locked/>
    <w:rsid w:val="0024646F"/>
    <w:pPr>
      <w:spacing w:beforeAutospacing="1"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locked/>
    <w:rsid w:val="001E6ED6"/>
    <w:rPr>
      <w:rFonts w:ascii="Times New Roman" w:hAnsi="Times New Roman" w:cs="Times New Roman"/>
      <w:b/>
      <w:bCs/>
      <w:kern w:val="2"/>
      <w:sz w:val="48"/>
      <w:szCs w:val="48"/>
      <w:lang w:val="uk-UA" w:eastAsia="uk-UA"/>
    </w:rPr>
  </w:style>
  <w:style w:type="character" w:customStyle="1" w:styleId="20">
    <w:name w:val="Заголовок 2 Знак"/>
    <w:uiPriority w:val="9"/>
    <w:qFormat/>
    <w:locked/>
    <w:rsid w:val="0024646F"/>
    <w:rPr>
      <w:rFonts w:ascii="Times New Roman" w:hAnsi="Times New Roman" w:cs="Times New Roman"/>
      <w:b/>
      <w:bCs/>
      <w:sz w:val="36"/>
      <w:szCs w:val="36"/>
    </w:rPr>
  </w:style>
  <w:style w:type="character" w:customStyle="1" w:styleId="a3">
    <w:name w:val="Текст выноски Знак"/>
    <w:uiPriority w:val="99"/>
    <w:semiHidden/>
    <w:qFormat/>
    <w:locked/>
    <w:rsid w:val="00286E71"/>
    <w:rPr>
      <w:rFonts w:ascii="Segoe UI" w:hAnsi="Segoe UI" w:cs="Segoe UI"/>
      <w:sz w:val="18"/>
      <w:szCs w:val="18"/>
    </w:rPr>
  </w:style>
  <w:style w:type="character" w:customStyle="1" w:styleId="ListParagraphChar">
    <w:name w:val="List Paragraph Char"/>
    <w:link w:val="21"/>
    <w:uiPriority w:val="99"/>
    <w:qFormat/>
    <w:locked/>
    <w:rsid w:val="006E5DD5"/>
    <w:rPr>
      <w:rFonts w:ascii="Calibri" w:hAnsi="Calibri"/>
      <w:lang w:val="ru-RU" w:eastAsia="ru-RU"/>
    </w:rPr>
  </w:style>
  <w:style w:type="character" w:customStyle="1" w:styleId="h1-top">
    <w:name w:val="h1-top"/>
    <w:qFormat/>
    <w:rsid w:val="001E6ED6"/>
  </w:style>
  <w:style w:type="character" w:customStyle="1" w:styleId="11">
    <w:name w:val="Гіперпосилання1"/>
    <w:uiPriority w:val="99"/>
    <w:unhideWhenUsed/>
    <w:locked/>
    <w:rsid w:val="00897A1D"/>
    <w:rPr>
      <w:rFonts w:cs="Times New Roman"/>
      <w:color w:val="0563C1"/>
      <w:u w:val="single"/>
    </w:rPr>
  </w:style>
  <w:style w:type="character" w:customStyle="1" w:styleId="12">
    <w:name w:val="Незакрита згадка1"/>
    <w:uiPriority w:val="99"/>
    <w:semiHidden/>
    <w:unhideWhenUsed/>
    <w:qFormat/>
    <w:rsid w:val="004A79AD"/>
    <w:rPr>
      <w:color w:val="605E5C"/>
      <w:shd w:val="clear" w:color="auto" w:fill="E1DFDD"/>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qFormat/>
    <w:locked/>
    <w:rsid w:val="007C2EEE"/>
    <w:rPr>
      <w:rFonts w:ascii="Times New Roman" w:hAnsi="Times New Roman" w:cs="Times New Roman"/>
      <w:sz w:val="24"/>
      <w:szCs w:val="24"/>
      <w:lang w:eastAsia="en-US"/>
    </w:rPr>
  </w:style>
  <w:style w:type="character" w:customStyle="1" w:styleId="alt-edited">
    <w:name w:val="alt-edited"/>
    <w:qFormat/>
    <w:rsid w:val="00E97AF9"/>
  </w:style>
  <w:style w:type="character" w:customStyle="1" w:styleId="13">
    <w:name w:val="Основной текст Знак1"/>
    <w:uiPriority w:val="99"/>
    <w:qFormat/>
    <w:rsid w:val="006E213D"/>
    <w:rPr>
      <w:rFonts w:ascii="Times New Roman" w:hAnsi="Times New Roman" w:cs="Times New Roman"/>
      <w:sz w:val="22"/>
      <w:szCs w:val="22"/>
      <w:u w:val="none"/>
    </w:rPr>
  </w:style>
  <w:style w:type="paragraph" w:customStyle="1" w:styleId="14">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Balloon Text"/>
    <w:basedOn w:val="a"/>
    <w:uiPriority w:val="99"/>
    <w:semiHidden/>
    <w:qFormat/>
    <w:rsid w:val="00286E71"/>
    <w:pPr>
      <w:spacing w:after="0" w:line="240" w:lineRule="auto"/>
    </w:pPr>
    <w:rPr>
      <w:rFonts w:ascii="Segoe UI" w:hAnsi="Segoe UI" w:cs="Segoe UI"/>
      <w:sz w:val="18"/>
      <w:szCs w:val="18"/>
    </w:rPr>
  </w:style>
  <w:style w:type="paragraph" w:customStyle="1" w:styleId="aa">
    <w:name w:val="Базовый"/>
    <w:uiPriority w:val="99"/>
    <w:qFormat/>
    <w:rsid w:val="00906635"/>
    <w:pPr>
      <w:widowControl w:val="0"/>
      <w:tabs>
        <w:tab w:val="left" w:pos="388"/>
      </w:tabs>
      <w:spacing w:line="100" w:lineRule="atLeast"/>
    </w:pPr>
    <w:rPr>
      <w:rFonts w:ascii="Liberation Serif" w:hAnsi="Liberation Serif" w:cs="FreeSans"/>
      <w:color w:val="00000A"/>
      <w:sz w:val="24"/>
      <w:szCs w:val="24"/>
      <w:lang w:eastAsia="zh-CN" w:bidi="hi-IN"/>
    </w:rPr>
  </w:style>
  <w:style w:type="paragraph" w:customStyle="1" w:styleId="15">
    <w:name w:val="Абзац списка1"/>
    <w:basedOn w:val="a"/>
    <w:uiPriority w:val="99"/>
    <w:qFormat/>
    <w:rsid w:val="00415CA9"/>
    <w:pPr>
      <w:spacing w:after="200" w:line="276" w:lineRule="auto"/>
      <w:ind w:left="720"/>
      <w:contextualSpacing/>
    </w:pPr>
    <w:rPr>
      <w:lang w:val="ru-RU" w:eastAsia="ru-RU"/>
    </w:rPr>
  </w:style>
  <w:style w:type="paragraph" w:customStyle="1" w:styleId="21">
    <w:name w:val="Абзац списка2"/>
    <w:basedOn w:val="a"/>
    <w:link w:val="ListParagraphChar"/>
    <w:uiPriority w:val="99"/>
    <w:qFormat/>
    <w:rsid w:val="006E5DD5"/>
    <w:pPr>
      <w:spacing w:after="200" w:line="276" w:lineRule="auto"/>
      <w:ind w:left="720"/>
      <w:contextualSpacing/>
    </w:pPr>
    <w:rPr>
      <w:sz w:val="20"/>
      <w:szCs w:val="20"/>
      <w:lang w:val="ru-RU" w:eastAsia="ru-RU"/>
    </w:rPr>
  </w:style>
  <w:style w:type="paragraph" w:styleId="ab">
    <w:name w:val="List Paragraph"/>
    <w:basedOn w:val="a"/>
    <w:uiPriority w:val="34"/>
    <w:qFormat/>
    <w:rsid w:val="002149D1"/>
    <w:pPr>
      <w:spacing w:after="200" w:line="276" w:lineRule="auto"/>
      <w:ind w:left="720"/>
      <w:contextualSpacing/>
    </w:pPr>
    <w:rPr>
      <w:lang w:val="ru-RU" w:eastAsia="ru-RU"/>
    </w:rPr>
  </w:style>
  <w:style w:type="paragraph" w:styleId="ac">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Обычный (Web) Знак Знак Зн"/>
    <w:basedOn w:val="a"/>
    <w:unhideWhenUsed/>
    <w:qFormat/>
    <w:locked/>
    <w:rsid w:val="001E6ED6"/>
    <w:rPr>
      <w:rFonts w:ascii="Times New Roman" w:hAnsi="Times New Roman"/>
      <w:sz w:val="24"/>
      <w:szCs w:val="24"/>
    </w:rPr>
  </w:style>
  <w:style w:type="paragraph" w:styleId="ad">
    <w:name w:val="No Spacing"/>
    <w:link w:val="ae"/>
    <w:uiPriority w:val="99"/>
    <w:qFormat/>
    <w:rsid w:val="00912DCA"/>
    <w:rPr>
      <w:rFonts w:cs="Times New Roman"/>
      <w:sz w:val="22"/>
      <w:szCs w:val="22"/>
      <w:lang w:eastAsia="en-US"/>
    </w:rPr>
  </w:style>
  <w:style w:type="paragraph" w:customStyle="1" w:styleId="Standard">
    <w:name w:val="Standard"/>
    <w:qFormat/>
    <w:rsid w:val="00DC08C5"/>
    <w:pPr>
      <w:textAlignment w:val="baseline"/>
    </w:pPr>
    <w:rPr>
      <w:rFonts w:ascii="Times New Roman" w:hAnsi="Times New Roman" w:cs="Times New Roman"/>
      <w:kern w:val="2"/>
      <w:sz w:val="24"/>
      <w:szCs w:val="24"/>
      <w:lang w:val="ru-RU" w:eastAsia="ru-RU"/>
    </w:rPr>
  </w:style>
  <w:style w:type="paragraph" w:customStyle="1" w:styleId="TableParagraph">
    <w:name w:val="Table Paragraph"/>
    <w:basedOn w:val="a"/>
    <w:uiPriority w:val="1"/>
    <w:qFormat/>
    <w:pPr>
      <w:widowControl w:val="0"/>
      <w:spacing w:line="240" w:lineRule="auto"/>
      <w:ind w:left="103"/>
    </w:pPr>
    <w:rPr>
      <w:rFonts w:ascii="Times New Roman" w:hAnsi="Times New Roman"/>
      <w:lang w:val="en-US"/>
    </w:rPr>
  </w:style>
  <w:style w:type="paragraph" w:customStyle="1" w:styleId="af">
    <w:name w:val="Вміст таблиці"/>
    <w:basedOn w:val="a"/>
    <w:qFormat/>
    <w:pPr>
      <w:widowControl w:val="0"/>
      <w:suppressLineNumbers/>
    </w:pPr>
  </w:style>
  <w:style w:type="paragraph" w:customStyle="1" w:styleId="af0">
    <w:name w:val="Заголовок таблиці"/>
    <w:basedOn w:val="af"/>
    <w:qFormat/>
    <w:pPr>
      <w:jc w:val="center"/>
    </w:pPr>
    <w:rPr>
      <w:b/>
      <w:bCs/>
    </w:rPr>
  </w:style>
  <w:style w:type="table" w:styleId="af1">
    <w:name w:val="Table Grid"/>
    <w:basedOn w:val="a1"/>
    <w:uiPriority w:val="99"/>
    <w:rsid w:val="00154DD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39"/>
    <w:rsid w:val="00F76BD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E524D"/>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ae">
    <w:name w:val="Без интервала Знак"/>
    <w:link w:val="ad"/>
    <w:uiPriority w:val="99"/>
    <w:locked/>
    <w:rsid w:val="00E87E74"/>
    <w:rPr>
      <w:rFonts w:cs="Times New Roman"/>
      <w:sz w:val="22"/>
      <w:szCs w:val="22"/>
      <w:lang w:eastAsia="en-US"/>
    </w:rPr>
  </w:style>
  <w:style w:type="character" w:customStyle="1" w:styleId="WW8Num6z2">
    <w:name w:val="WW8Num6z2"/>
    <w:rsid w:val="0062489B"/>
    <w:rPr>
      <w:rFonts w:ascii="Wingdings" w:hAnsi="Wingdings" w:cs="Wingdings"/>
      <w:color w:val="000000"/>
    </w:rPr>
  </w:style>
  <w:style w:type="paragraph" w:customStyle="1" w:styleId="17">
    <w:name w:val="Обычный1"/>
    <w:rsid w:val="008B716B"/>
    <w:pPr>
      <w:suppressAutoHyphens w:val="0"/>
      <w:spacing w:line="276" w:lineRule="auto"/>
    </w:pPr>
    <w:rPr>
      <w:rFonts w:ascii="Arial" w:eastAsia="Arial" w:hAnsi="Arial" w:cs="Arial"/>
      <w:color w:val="000000"/>
      <w:sz w:val="22"/>
      <w:szCs w:val="22"/>
      <w:lang w:val="ru-RU" w:eastAsia="ru-RU"/>
    </w:rPr>
  </w:style>
  <w:style w:type="character" w:customStyle="1" w:styleId="qaclassifiertype">
    <w:name w:val="qa_classifier_type"/>
    <w:basedOn w:val="a0"/>
    <w:rsid w:val="006D1FFA"/>
  </w:style>
  <w:style w:type="character" w:customStyle="1" w:styleId="qaclassifierdk">
    <w:name w:val="qa_classifier_dk"/>
    <w:basedOn w:val="a0"/>
    <w:rsid w:val="006D1FFA"/>
  </w:style>
  <w:style w:type="character" w:customStyle="1" w:styleId="qaclassifierdescr">
    <w:name w:val="qa_classifier_descr"/>
    <w:basedOn w:val="a0"/>
    <w:rsid w:val="006D1FFA"/>
  </w:style>
  <w:style w:type="character" w:customStyle="1" w:styleId="qaclassifierdescrcode">
    <w:name w:val="qa_classifier_descr_code"/>
    <w:basedOn w:val="a0"/>
    <w:rsid w:val="006D1FFA"/>
  </w:style>
  <w:style w:type="character" w:customStyle="1" w:styleId="qaclassifierdescrprimary">
    <w:name w:val="qa_classifier_descr_primary"/>
    <w:basedOn w:val="a0"/>
    <w:rsid w:val="006D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08493">
      <w:bodyDiv w:val="1"/>
      <w:marLeft w:val="0"/>
      <w:marRight w:val="0"/>
      <w:marTop w:val="0"/>
      <w:marBottom w:val="0"/>
      <w:divBdr>
        <w:top w:val="none" w:sz="0" w:space="0" w:color="auto"/>
        <w:left w:val="none" w:sz="0" w:space="0" w:color="auto"/>
        <w:bottom w:val="none" w:sz="0" w:space="0" w:color="auto"/>
        <w:right w:val="none" w:sz="0" w:space="0" w:color="auto"/>
      </w:divBdr>
    </w:div>
    <w:div w:id="508758114">
      <w:bodyDiv w:val="1"/>
      <w:marLeft w:val="0"/>
      <w:marRight w:val="0"/>
      <w:marTop w:val="0"/>
      <w:marBottom w:val="0"/>
      <w:divBdr>
        <w:top w:val="none" w:sz="0" w:space="0" w:color="auto"/>
        <w:left w:val="none" w:sz="0" w:space="0" w:color="auto"/>
        <w:bottom w:val="none" w:sz="0" w:space="0" w:color="auto"/>
        <w:right w:val="none" w:sz="0" w:space="0" w:color="auto"/>
      </w:divBdr>
    </w:div>
    <w:div w:id="782190261">
      <w:bodyDiv w:val="1"/>
      <w:marLeft w:val="0"/>
      <w:marRight w:val="0"/>
      <w:marTop w:val="0"/>
      <w:marBottom w:val="0"/>
      <w:divBdr>
        <w:top w:val="none" w:sz="0" w:space="0" w:color="auto"/>
        <w:left w:val="none" w:sz="0" w:space="0" w:color="auto"/>
        <w:bottom w:val="none" w:sz="0" w:space="0" w:color="auto"/>
        <w:right w:val="none" w:sz="0" w:space="0" w:color="auto"/>
      </w:divBdr>
    </w:div>
    <w:div w:id="179485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5EA8-1575-48EE-B68B-6AFE112C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37</Pages>
  <Words>15328</Words>
  <Characters>87372</Characters>
  <Application>Microsoft Office Word</Application>
  <DocSecurity>0</DocSecurity>
  <Lines>728</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гуманітарної політики</vt:lpstr>
      <vt:lpstr>Департамент гуманітарної політики</vt:lpstr>
    </vt:vector>
  </TitlesOfParts>
  <Company>Дніпровська міська рада</Company>
  <LinksUpToDate>false</LinksUpToDate>
  <CharactersWithSpaces>102496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гуманітарної політики</dc:title>
  <dc:subject/>
  <dc:creator>Гомзякова Наталія Олексіївна</dc:creator>
  <dc:description/>
  <cp:lastModifiedBy>Наталія Плюкало</cp:lastModifiedBy>
  <cp:revision>14</cp:revision>
  <cp:lastPrinted>2020-07-24T06:36:00Z</cp:lastPrinted>
  <dcterms:created xsi:type="dcterms:W3CDTF">2022-11-14T07:20:00Z</dcterms:created>
  <dcterms:modified xsi:type="dcterms:W3CDTF">2022-11-25T09:02:00Z</dcterms:modified>
  <dc:language>uk-UA</dc:language>
</cp:coreProperties>
</file>