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F92" w14:textId="77777777" w:rsidR="00D223C5" w:rsidRDefault="00825546" w:rsidP="00D223C5">
      <w:pPr>
        <w:spacing w:after="0"/>
        <w:ind w:left="4248" w:firstLine="708"/>
        <w:jc w:val="right"/>
        <w:rPr>
          <w:rFonts w:ascii="Times New Roman" w:hAnsi="Times New Roman" w:cs="Times New Roman"/>
          <w:b/>
          <w:sz w:val="24"/>
          <w:szCs w:val="24"/>
        </w:rPr>
      </w:pPr>
      <w:r w:rsidRPr="00B42B10">
        <w:rPr>
          <w:rFonts w:ascii="Times New Roman" w:hAnsi="Times New Roman" w:cs="Times New Roman"/>
          <w:b/>
          <w:sz w:val="24"/>
          <w:szCs w:val="24"/>
        </w:rPr>
        <w:t xml:space="preserve">Додаток № </w:t>
      </w:r>
      <w:r w:rsidR="00D223C5">
        <w:rPr>
          <w:rFonts w:ascii="Times New Roman" w:hAnsi="Times New Roman" w:cs="Times New Roman"/>
          <w:b/>
          <w:sz w:val="24"/>
          <w:szCs w:val="24"/>
        </w:rPr>
        <w:t>2</w:t>
      </w:r>
    </w:p>
    <w:p w14:paraId="3E8FBE9C" w14:textId="02CA6060" w:rsidR="00825546" w:rsidRPr="00D223C5" w:rsidRDefault="00825546" w:rsidP="00D223C5">
      <w:pPr>
        <w:spacing w:after="0"/>
        <w:ind w:left="4248" w:firstLine="708"/>
        <w:jc w:val="right"/>
        <w:rPr>
          <w:rFonts w:ascii="Times New Roman" w:hAnsi="Times New Roman" w:cs="Times New Roman"/>
          <w:bCs/>
          <w:i/>
          <w:iCs/>
          <w:sz w:val="24"/>
          <w:szCs w:val="24"/>
        </w:rPr>
      </w:pPr>
      <w:r w:rsidRPr="00B42B10">
        <w:rPr>
          <w:rFonts w:ascii="Times New Roman" w:hAnsi="Times New Roman" w:cs="Times New Roman"/>
          <w:b/>
          <w:sz w:val="24"/>
          <w:szCs w:val="24"/>
        </w:rPr>
        <w:t xml:space="preserve"> </w:t>
      </w:r>
      <w:r w:rsidRPr="00D223C5">
        <w:rPr>
          <w:rFonts w:ascii="Times New Roman" w:hAnsi="Times New Roman" w:cs="Times New Roman"/>
          <w:bCs/>
          <w:i/>
          <w:iCs/>
          <w:sz w:val="24"/>
          <w:szCs w:val="24"/>
        </w:rPr>
        <w:t>до тендерної документації</w:t>
      </w:r>
    </w:p>
    <w:p w14:paraId="2B90441C" w14:textId="77777777" w:rsidR="00825546" w:rsidRPr="00B42B10" w:rsidRDefault="00825546" w:rsidP="00825546">
      <w:pPr>
        <w:spacing w:after="0"/>
        <w:jc w:val="center"/>
        <w:rPr>
          <w:rFonts w:ascii="Times New Roman" w:hAnsi="Times New Roman" w:cs="Times New Roman"/>
          <w:b/>
          <w:sz w:val="24"/>
          <w:szCs w:val="24"/>
        </w:rPr>
      </w:pPr>
    </w:p>
    <w:p w14:paraId="5891AD0E" w14:textId="44584884" w:rsidR="00825546" w:rsidRPr="00B42B10" w:rsidRDefault="005A68F6" w:rsidP="00825546">
      <w:pPr>
        <w:spacing w:after="0"/>
        <w:jc w:val="center"/>
        <w:rPr>
          <w:rFonts w:ascii="Times New Roman" w:hAnsi="Times New Roman" w:cs="Times New Roman"/>
          <w:b/>
          <w:sz w:val="24"/>
          <w:szCs w:val="24"/>
        </w:rPr>
      </w:pPr>
      <w:r>
        <w:rPr>
          <w:rFonts w:ascii="Times New Roman" w:hAnsi="Times New Roman" w:cs="Times New Roman"/>
          <w:b/>
          <w:sz w:val="24"/>
          <w:szCs w:val="24"/>
        </w:rPr>
        <w:t>Т</w:t>
      </w:r>
      <w:r w:rsidR="00825546" w:rsidRPr="00B42B10">
        <w:rPr>
          <w:rFonts w:ascii="Times New Roman" w:hAnsi="Times New Roman" w:cs="Times New Roman"/>
          <w:b/>
          <w:sz w:val="24"/>
          <w:szCs w:val="24"/>
        </w:rPr>
        <w:t>ехнічна специфікація до предмета закупівлі</w:t>
      </w:r>
      <w:r>
        <w:rPr>
          <w:rFonts w:ascii="Times New Roman" w:hAnsi="Times New Roman" w:cs="Times New Roman"/>
          <w:b/>
          <w:sz w:val="24"/>
          <w:szCs w:val="24"/>
        </w:rPr>
        <w:t>:</w:t>
      </w:r>
      <w:r w:rsidR="00825546" w:rsidRPr="00B42B10">
        <w:rPr>
          <w:rFonts w:ascii="Times New Roman" w:hAnsi="Times New Roman" w:cs="Times New Roman"/>
          <w:b/>
          <w:sz w:val="24"/>
          <w:szCs w:val="24"/>
        </w:rPr>
        <w:t xml:space="preserve"> </w:t>
      </w:r>
    </w:p>
    <w:p w14:paraId="425BA5D1" w14:textId="4A1762DE" w:rsidR="00AB28A2" w:rsidRDefault="00D16294" w:rsidP="00FC35FE">
      <w:pPr>
        <w:spacing w:after="0"/>
        <w:jc w:val="center"/>
        <w:rPr>
          <w:rFonts w:ascii="Times New Roman" w:hAnsi="Times New Roman" w:cs="Times New Roman"/>
          <w:b/>
          <w:iCs/>
          <w:sz w:val="24"/>
          <w:szCs w:val="24"/>
        </w:rPr>
      </w:pPr>
      <w:r w:rsidRPr="00D16294">
        <w:rPr>
          <w:rFonts w:ascii="Times New Roman" w:hAnsi="Times New Roman" w:cs="Times New Roman"/>
          <w:b/>
          <w:iCs/>
          <w:sz w:val="24"/>
          <w:szCs w:val="24"/>
        </w:rPr>
        <w:t>«Код ДК 021:2015 – 43250000-0 Фронтальні ковшові навантажувачі (Фронтальний навантажувач з гідроповоротним відвалом)»</w:t>
      </w:r>
    </w:p>
    <w:p w14:paraId="5FEDD1E2" w14:textId="77777777" w:rsidR="00D16294" w:rsidRDefault="00D16294" w:rsidP="00FC35FE">
      <w:pPr>
        <w:spacing w:after="0"/>
        <w:jc w:val="center"/>
        <w:rPr>
          <w:rFonts w:ascii="Times New Roman" w:hAnsi="Times New Roman" w:cs="Times New Roman"/>
          <w:b/>
          <w:iCs/>
          <w:sz w:val="24"/>
          <w:szCs w:val="24"/>
        </w:rPr>
      </w:pPr>
    </w:p>
    <w:p w14:paraId="4B9CD3F5" w14:textId="77777777" w:rsidR="001169A2" w:rsidRPr="001169A2" w:rsidRDefault="001169A2" w:rsidP="001169A2">
      <w:pPr>
        <w:spacing w:after="0"/>
        <w:jc w:val="both"/>
        <w:rPr>
          <w:rFonts w:ascii="Times New Roman" w:hAnsi="Times New Roman" w:cs="Times New Roman"/>
          <w:b/>
          <w:iCs/>
          <w:sz w:val="24"/>
          <w:szCs w:val="24"/>
        </w:rPr>
      </w:pPr>
      <w:r w:rsidRPr="001169A2">
        <w:rPr>
          <w:rFonts w:ascii="Times New Roman" w:hAnsi="Times New Roman" w:cs="Times New Roman"/>
          <w:b/>
          <w:iCs/>
          <w:sz w:val="24"/>
          <w:szCs w:val="24"/>
        </w:rPr>
        <w:t>Перелік документів, які обов’язково повинен подати учасник для підтвердження якості товару, що є предметом закупівлі:</w:t>
      </w:r>
    </w:p>
    <w:p w14:paraId="41843483" w14:textId="65C4ECB7" w:rsidR="001169A2" w:rsidRPr="001169A2" w:rsidRDefault="001169A2" w:rsidP="001169A2">
      <w:pPr>
        <w:pStyle w:val="aa"/>
        <w:numPr>
          <w:ilvl w:val="0"/>
          <w:numId w:val="3"/>
        </w:numPr>
        <w:spacing w:after="0"/>
        <w:jc w:val="both"/>
        <w:rPr>
          <w:rFonts w:ascii="Times New Roman" w:hAnsi="Times New Roman" w:cs="Times New Roman"/>
          <w:b/>
          <w:iCs/>
          <w:sz w:val="24"/>
          <w:szCs w:val="24"/>
        </w:rPr>
      </w:pPr>
      <w:r w:rsidRPr="001169A2">
        <w:rPr>
          <w:rFonts w:ascii="Times New Roman" w:hAnsi="Times New Roman" w:cs="Times New Roman"/>
          <w:b/>
          <w:iCs/>
          <w:sz w:val="24"/>
          <w:szCs w:val="24"/>
        </w:rPr>
        <w:t>Довідка у довільній формі про детальний опис товару із зазначенням відомостей про товаровиробника та джерело походження товару.</w:t>
      </w:r>
    </w:p>
    <w:p w14:paraId="04C3C764" w14:textId="1ED2BC0F" w:rsidR="001169A2" w:rsidRPr="00A509E2" w:rsidRDefault="001169A2" w:rsidP="001169A2">
      <w:pPr>
        <w:pStyle w:val="aa"/>
        <w:numPr>
          <w:ilvl w:val="0"/>
          <w:numId w:val="3"/>
        </w:numPr>
        <w:spacing w:after="0"/>
        <w:jc w:val="both"/>
        <w:rPr>
          <w:rFonts w:ascii="Times New Roman" w:hAnsi="Times New Roman" w:cs="Times New Roman"/>
          <w:b/>
          <w:iCs/>
          <w:sz w:val="24"/>
          <w:szCs w:val="24"/>
        </w:rPr>
      </w:pPr>
      <w:r w:rsidRPr="001169A2">
        <w:rPr>
          <w:rFonts w:ascii="Times New Roman" w:hAnsi="Times New Roman" w:cs="Times New Roman"/>
          <w:b/>
          <w:iCs/>
          <w:sz w:val="24"/>
          <w:szCs w:val="24"/>
        </w:rPr>
        <w:t xml:space="preserve">Додатково надати порівняльну табличку із зазначення відповідності запропоновано товару </w:t>
      </w:r>
      <w:r w:rsidRPr="00A509E2">
        <w:rPr>
          <w:rFonts w:ascii="Times New Roman" w:hAnsi="Times New Roman" w:cs="Times New Roman"/>
          <w:b/>
          <w:iCs/>
          <w:sz w:val="24"/>
          <w:szCs w:val="24"/>
        </w:rPr>
        <w:t>технічним характеристикам, які вимагається Замовником.</w:t>
      </w:r>
    </w:p>
    <w:p w14:paraId="2093718F" w14:textId="763A9266" w:rsidR="00FC35FE" w:rsidRPr="00A509E2" w:rsidRDefault="00D91085" w:rsidP="00451DD4">
      <w:pPr>
        <w:pStyle w:val="aa"/>
        <w:numPr>
          <w:ilvl w:val="0"/>
          <w:numId w:val="3"/>
        </w:numPr>
        <w:spacing w:after="0"/>
        <w:jc w:val="both"/>
        <w:rPr>
          <w:rFonts w:ascii="Times New Roman" w:hAnsi="Times New Roman" w:cs="Times New Roman"/>
          <w:bCs/>
          <w:i/>
          <w:sz w:val="24"/>
          <w:szCs w:val="24"/>
        </w:rPr>
      </w:pPr>
      <w:r w:rsidRPr="00A509E2">
        <w:rPr>
          <w:rFonts w:ascii="Times New Roman" w:hAnsi="Times New Roman" w:cs="Times New Roman"/>
          <w:b/>
          <w:iCs/>
          <w:sz w:val="24"/>
          <w:szCs w:val="24"/>
        </w:rPr>
        <w:t xml:space="preserve">Скан-копія сертифікату </w:t>
      </w:r>
      <w:r w:rsidR="00FF3B76">
        <w:rPr>
          <w:rFonts w:ascii="Times New Roman" w:hAnsi="Times New Roman" w:cs="Times New Roman"/>
          <w:b/>
          <w:iCs/>
          <w:sz w:val="24"/>
          <w:szCs w:val="24"/>
        </w:rPr>
        <w:t>типу</w:t>
      </w:r>
      <w:r w:rsidRPr="00A509E2">
        <w:rPr>
          <w:rFonts w:ascii="Times New Roman" w:hAnsi="Times New Roman" w:cs="Times New Roman"/>
          <w:b/>
          <w:iCs/>
          <w:sz w:val="24"/>
          <w:szCs w:val="24"/>
        </w:rPr>
        <w:t xml:space="preserve">, виданий органом сертифікації відповідної галузі на предмет закупівлі. </w:t>
      </w:r>
    </w:p>
    <w:p w14:paraId="37EFE1C9" w14:textId="4B0783A0" w:rsidR="00451DD4" w:rsidRPr="00A509E2" w:rsidRDefault="00451DD4" w:rsidP="00451DD4">
      <w:pPr>
        <w:pStyle w:val="aa"/>
        <w:numPr>
          <w:ilvl w:val="0"/>
          <w:numId w:val="3"/>
        </w:numPr>
        <w:spacing w:after="0"/>
        <w:jc w:val="both"/>
        <w:rPr>
          <w:rFonts w:ascii="Times New Roman" w:hAnsi="Times New Roman" w:cs="Times New Roman"/>
          <w:bCs/>
          <w:i/>
          <w:sz w:val="24"/>
          <w:szCs w:val="24"/>
        </w:rPr>
      </w:pPr>
      <w:r w:rsidRPr="00A509E2">
        <w:rPr>
          <w:rFonts w:ascii="Times New Roman" w:hAnsi="Times New Roman" w:cs="Times New Roman"/>
          <w:b/>
          <w:iCs/>
          <w:sz w:val="24"/>
          <w:szCs w:val="24"/>
        </w:rPr>
        <w:t>Інструкцію з експлуатації</w:t>
      </w:r>
    </w:p>
    <w:p w14:paraId="7A51602C" w14:textId="0A3A79EA" w:rsidR="00566563" w:rsidRPr="00566563" w:rsidRDefault="00566563" w:rsidP="00451DD4">
      <w:pPr>
        <w:pStyle w:val="aa"/>
        <w:numPr>
          <w:ilvl w:val="0"/>
          <w:numId w:val="3"/>
        </w:numPr>
        <w:spacing w:after="0"/>
        <w:jc w:val="both"/>
        <w:rPr>
          <w:rFonts w:ascii="Times New Roman" w:hAnsi="Times New Roman" w:cs="Times New Roman"/>
          <w:bCs/>
          <w:i/>
          <w:sz w:val="24"/>
          <w:szCs w:val="24"/>
        </w:rPr>
      </w:pPr>
      <w:r>
        <w:rPr>
          <w:rFonts w:ascii="Times New Roman" w:hAnsi="Times New Roman" w:cs="Times New Roman"/>
          <w:b/>
          <w:iCs/>
          <w:sz w:val="24"/>
          <w:szCs w:val="24"/>
        </w:rPr>
        <w:t>Гарантійний лист від виробника чи офіційного представника про можливість поставки товару у необхідні строки.</w:t>
      </w:r>
    </w:p>
    <w:p w14:paraId="0063B61E" w14:textId="77777777" w:rsidR="00566563" w:rsidRPr="00D176C0" w:rsidRDefault="00566563" w:rsidP="00D176C0">
      <w:pPr>
        <w:spacing w:after="0"/>
        <w:ind w:left="360"/>
        <w:jc w:val="both"/>
        <w:rPr>
          <w:rFonts w:ascii="Times New Roman" w:hAnsi="Times New Roman" w:cs="Times New Roman"/>
          <w:bCs/>
          <w:i/>
          <w:sz w:val="24"/>
          <w:szCs w:val="24"/>
        </w:rPr>
      </w:pPr>
    </w:p>
    <w:p w14:paraId="38CC6AC5" w14:textId="77777777" w:rsidR="00D16294" w:rsidRPr="00586105" w:rsidRDefault="00D16294" w:rsidP="00D16294">
      <w:pPr>
        <w:spacing w:line="240" w:lineRule="auto"/>
        <w:ind w:left="567"/>
        <w:jc w:val="both"/>
        <w:rPr>
          <w:rFonts w:ascii="Times New Roman" w:eastAsia="Calibri" w:hAnsi="Times New Roman" w:cs="Times New Roman"/>
          <w:sz w:val="24"/>
          <w:szCs w:val="24"/>
        </w:rPr>
      </w:pPr>
      <w:r w:rsidRPr="00586105">
        <w:rPr>
          <w:rFonts w:ascii="Times New Roman" w:eastAsia="Calibri" w:hAnsi="Times New Roman" w:cs="Times New Roman"/>
          <w:sz w:val="24"/>
          <w:szCs w:val="24"/>
        </w:rPr>
        <w:t>Призначений для здійснення вантажно-розвантажувальних робіт. Застосовується у комунальні, будівельній та сільськогосподарській галузі. Рама виготовлена з цільнотягнутої безшовної труби товщиною 6мм, що значно посилює конструкцію, роблячи її монолітною. Посилені наланжеронні кріплення. Всі пальцеві з’єднання оснащені каналами для змащування.</w:t>
      </w:r>
    </w:p>
    <w:tbl>
      <w:tblPr>
        <w:tblStyle w:val="11"/>
        <w:tblW w:w="0" w:type="auto"/>
        <w:tblInd w:w="567" w:type="dxa"/>
        <w:tblLook w:val="04A0" w:firstRow="1" w:lastRow="0" w:firstColumn="1" w:lastColumn="0" w:noHBand="0" w:noVBand="1"/>
      </w:tblPr>
      <w:tblGrid>
        <w:gridCol w:w="4701"/>
        <w:gridCol w:w="4644"/>
      </w:tblGrid>
      <w:tr w:rsidR="00D16294" w:rsidRPr="00495456" w14:paraId="09B1A23A" w14:textId="77777777" w:rsidTr="00E726E1">
        <w:tc>
          <w:tcPr>
            <w:tcW w:w="5353" w:type="dxa"/>
          </w:tcPr>
          <w:p w14:paraId="1528CB01"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sidRPr="00495456">
              <w:rPr>
                <w:rFonts w:ascii="Times New Roman" w:hAnsi="Times New Roman" w:cs="Times New Roman"/>
                <w:sz w:val="24"/>
                <w:szCs w:val="24"/>
                <w:lang w:val="uk-UA"/>
              </w:rPr>
              <w:t>Повна маса, кг.</w:t>
            </w:r>
          </w:p>
        </w:tc>
        <w:tc>
          <w:tcPr>
            <w:tcW w:w="5352" w:type="dxa"/>
          </w:tcPr>
          <w:p w14:paraId="5900AB1F" w14:textId="453D3F5E"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980</w:t>
            </w:r>
          </w:p>
        </w:tc>
      </w:tr>
      <w:tr w:rsidR="00D16294" w:rsidRPr="00495456" w14:paraId="06FCDD44" w14:textId="77777777" w:rsidTr="00E726E1">
        <w:tc>
          <w:tcPr>
            <w:tcW w:w="5353" w:type="dxa"/>
          </w:tcPr>
          <w:p w14:paraId="7EA93600"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Висота вивантаження</w:t>
            </w:r>
            <w:r w:rsidRPr="00495456">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p>
        </w:tc>
        <w:tc>
          <w:tcPr>
            <w:tcW w:w="5352" w:type="dxa"/>
          </w:tcPr>
          <w:p w14:paraId="3C89A146" w14:textId="0A7148F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p>
        </w:tc>
      </w:tr>
      <w:tr w:rsidR="00D16294" w:rsidRPr="00495456" w14:paraId="3B97E148" w14:textId="77777777" w:rsidTr="00E726E1">
        <w:tc>
          <w:tcPr>
            <w:tcW w:w="5353" w:type="dxa"/>
          </w:tcPr>
          <w:p w14:paraId="2DC11D38"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sidRPr="00495456">
              <w:rPr>
                <w:rFonts w:ascii="Times New Roman" w:hAnsi="Times New Roman" w:cs="Times New Roman"/>
                <w:sz w:val="24"/>
                <w:szCs w:val="24"/>
                <w:lang w:val="uk-UA"/>
              </w:rPr>
              <w:t>Вантажопідйомність, кг.</w:t>
            </w:r>
          </w:p>
        </w:tc>
        <w:tc>
          <w:tcPr>
            <w:tcW w:w="5352" w:type="dxa"/>
          </w:tcPr>
          <w:p w14:paraId="648ACAED" w14:textId="69E0AC00"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495456">
              <w:rPr>
                <w:rFonts w:ascii="Times New Roman" w:hAnsi="Times New Roman" w:cs="Times New Roman"/>
                <w:sz w:val="24"/>
                <w:szCs w:val="24"/>
                <w:lang w:val="uk-UA"/>
              </w:rPr>
              <w:t>500</w:t>
            </w:r>
          </w:p>
        </w:tc>
      </w:tr>
      <w:tr w:rsidR="00D16294" w:rsidRPr="00495456" w14:paraId="3C8EE585" w14:textId="77777777" w:rsidTr="00E726E1">
        <w:tc>
          <w:tcPr>
            <w:tcW w:w="5353" w:type="dxa"/>
          </w:tcPr>
          <w:p w14:paraId="4CAA524F"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Кріплення робочих органів</w:t>
            </w:r>
          </w:p>
        </w:tc>
        <w:tc>
          <w:tcPr>
            <w:tcW w:w="5352" w:type="dxa"/>
          </w:tcPr>
          <w:p w14:paraId="3D2481A8"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sidRPr="00495456">
              <w:rPr>
                <w:rFonts w:ascii="Times New Roman" w:hAnsi="Times New Roman" w:cs="Times New Roman"/>
                <w:sz w:val="24"/>
                <w:szCs w:val="24"/>
                <w:lang w:val="uk-UA"/>
              </w:rPr>
              <w:t xml:space="preserve">. </w:t>
            </w:r>
            <w:r>
              <w:rPr>
                <w:rFonts w:ascii="Times New Roman" w:hAnsi="Times New Roman" w:cs="Times New Roman"/>
                <w:sz w:val="24"/>
                <w:szCs w:val="24"/>
                <w:lang w:val="uk-UA"/>
              </w:rPr>
              <w:t>Рамка ЕВРО</w:t>
            </w:r>
          </w:p>
        </w:tc>
      </w:tr>
      <w:tr w:rsidR="00D16294" w:rsidRPr="00495456" w14:paraId="3459CB6B" w14:textId="77777777" w:rsidTr="00E726E1">
        <w:tc>
          <w:tcPr>
            <w:tcW w:w="5353" w:type="dxa"/>
          </w:tcPr>
          <w:p w14:paraId="5107F0D6"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w:t>
            </w:r>
          </w:p>
        </w:tc>
        <w:tc>
          <w:tcPr>
            <w:tcW w:w="5352" w:type="dxa"/>
          </w:tcPr>
          <w:p w14:paraId="38AF338F"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Тросовий електро-гідророзподілювач</w:t>
            </w:r>
          </w:p>
        </w:tc>
      </w:tr>
      <w:tr w:rsidR="00D16294" w:rsidRPr="00495456" w14:paraId="598FFC6B" w14:textId="77777777" w:rsidTr="00E726E1">
        <w:tc>
          <w:tcPr>
            <w:tcW w:w="5353" w:type="dxa"/>
          </w:tcPr>
          <w:p w14:paraId="73DD92DF" w14:textId="77777777" w:rsidR="00D16294"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Кут розвантаження, градуси</w:t>
            </w:r>
          </w:p>
        </w:tc>
        <w:tc>
          <w:tcPr>
            <w:tcW w:w="5352" w:type="dxa"/>
          </w:tcPr>
          <w:p w14:paraId="16586E66" w14:textId="3167461B" w:rsidR="00D16294"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p>
        </w:tc>
      </w:tr>
      <w:tr w:rsidR="00D16294" w:rsidRPr="00495456" w14:paraId="04E89307" w14:textId="77777777" w:rsidTr="00E726E1">
        <w:tc>
          <w:tcPr>
            <w:tcW w:w="5353" w:type="dxa"/>
          </w:tcPr>
          <w:p w14:paraId="03D38C03" w14:textId="7777777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Щелепний ківш, об</w:t>
            </w:r>
            <w:r>
              <w:rPr>
                <w:rFonts w:ascii="Times New Roman" w:hAnsi="Times New Roman" w:cs="Times New Roman"/>
                <w:sz w:val="24"/>
                <w:szCs w:val="24"/>
              </w:rPr>
              <w:t>’</w:t>
            </w:r>
            <w:r>
              <w:rPr>
                <w:rFonts w:ascii="Times New Roman" w:hAnsi="Times New Roman" w:cs="Times New Roman"/>
                <w:sz w:val="24"/>
                <w:szCs w:val="24"/>
                <w:lang w:val="uk-UA"/>
              </w:rPr>
              <w:t>єм м3</w:t>
            </w:r>
            <w:r w:rsidRPr="00495456">
              <w:rPr>
                <w:rFonts w:ascii="Times New Roman" w:hAnsi="Times New Roman" w:cs="Times New Roman"/>
                <w:sz w:val="24"/>
                <w:szCs w:val="24"/>
                <w:lang w:val="uk-UA"/>
              </w:rPr>
              <w:t xml:space="preserve"> </w:t>
            </w:r>
          </w:p>
        </w:tc>
        <w:tc>
          <w:tcPr>
            <w:tcW w:w="5352" w:type="dxa"/>
          </w:tcPr>
          <w:p w14:paraId="65AEFB38" w14:textId="34C01C57" w:rsidR="00D16294" w:rsidRPr="00495456"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0,8</w:t>
            </w:r>
          </w:p>
        </w:tc>
      </w:tr>
      <w:tr w:rsidR="00D16294" w:rsidRPr="00495456" w14:paraId="374B4BEA" w14:textId="77777777" w:rsidTr="00E726E1">
        <w:tc>
          <w:tcPr>
            <w:tcW w:w="5353" w:type="dxa"/>
          </w:tcPr>
          <w:p w14:paraId="695D146F" w14:textId="77777777" w:rsidR="00D16294"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Ширина ковша, м</w:t>
            </w:r>
          </w:p>
        </w:tc>
        <w:tc>
          <w:tcPr>
            <w:tcW w:w="5352" w:type="dxa"/>
          </w:tcPr>
          <w:p w14:paraId="32E5DC90" w14:textId="6D776891" w:rsidR="00D16294"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tc>
      </w:tr>
      <w:tr w:rsidR="00D16294" w:rsidRPr="00495456" w14:paraId="7895EFD5" w14:textId="77777777" w:rsidTr="00E726E1">
        <w:tc>
          <w:tcPr>
            <w:tcW w:w="5353" w:type="dxa"/>
          </w:tcPr>
          <w:p w14:paraId="5EAC3469" w14:textId="77777777" w:rsidR="00D16294"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Товщина ножа, мм</w:t>
            </w:r>
          </w:p>
        </w:tc>
        <w:tc>
          <w:tcPr>
            <w:tcW w:w="5352" w:type="dxa"/>
          </w:tcPr>
          <w:p w14:paraId="0F638946" w14:textId="510D8231" w:rsidR="00D16294" w:rsidRDefault="00D16294" w:rsidP="00E726E1">
            <w:pPr>
              <w:spacing w:before="100" w:beforeAutospacing="1" w:after="100" w:afterAutospacing="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p>
        </w:tc>
      </w:tr>
    </w:tbl>
    <w:p w14:paraId="27FADF59" w14:textId="77777777" w:rsidR="002F2653" w:rsidRDefault="002F2653" w:rsidP="00825546">
      <w:pPr>
        <w:spacing w:after="0"/>
        <w:rPr>
          <w:rFonts w:ascii="Times New Roman" w:hAnsi="Times New Roman" w:cs="Times New Roman"/>
          <w:i/>
          <w:iCs/>
          <w:color w:val="000000"/>
        </w:rPr>
      </w:pPr>
    </w:p>
    <w:p w14:paraId="4FA6CF6F" w14:textId="77777777" w:rsidR="002F2653" w:rsidRDefault="002F2653" w:rsidP="00825546">
      <w:pPr>
        <w:spacing w:after="0"/>
        <w:rPr>
          <w:rFonts w:ascii="Times New Roman" w:hAnsi="Times New Roman" w:cs="Times New Roman"/>
          <w:i/>
          <w:iCs/>
          <w:color w:val="000000"/>
        </w:rPr>
      </w:pPr>
    </w:p>
    <w:p w14:paraId="00A6979C" w14:textId="5E572156" w:rsidR="00247A2E" w:rsidRPr="00D37786" w:rsidRDefault="00D37786" w:rsidP="00825546">
      <w:pPr>
        <w:spacing w:after="0"/>
        <w:rPr>
          <w:rFonts w:ascii="Times New Roman" w:hAnsi="Times New Roman" w:cs="Times New Roman"/>
          <w:b/>
          <w:i/>
          <w:iCs/>
        </w:rPr>
      </w:pPr>
      <w:r w:rsidRPr="00D37786">
        <w:rPr>
          <w:rFonts w:ascii="Times New Roman" w:hAnsi="Times New Roman" w:cs="Times New Roman"/>
          <w:i/>
          <w:iCs/>
          <w:color w:val="00000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247A2E" w:rsidRPr="00D37786" w:rsidSect="001963B0">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81C6" w14:textId="77777777" w:rsidR="00F419DA" w:rsidRDefault="00F419DA" w:rsidP="003D31E1">
      <w:pPr>
        <w:spacing w:after="0" w:line="240" w:lineRule="auto"/>
      </w:pPr>
      <w:r>
        <w:separator/>
      </w:r>
    </w:p>
  </w:endnote>
  <w:endnote w:type="continuationSeparator" w:id="0">
    <w:p w14:paraId="71DD8BAE" w14:textId="77777777" w:rsidR="00F419DA" w:rsidRDefault="00F419DA" w:rsidP="003D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088F" w14:textId="77777777" w:rsidR="00F419DA" w:rsidRDefault="00F419DA" w:rsidP="003D31E1">
      <w:pPr>
        <w:spacing w:after="0" w:line="240" w:lineRule="auto"/>
      </w:pPr>
      <w:r>
        <w:separator/>
      </w:r>
    </w:p>
  </w:footnote>
  <w:footnote w:type="continuationSeparator" w:id="0">
    <w:p w14:paraId="1D347F21" w14:textId="77777777" w:rsidR="00F419DA" w:rsidRDefault="00F419DA" w:rsidP="003D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451925F6"/>
    <w:multiLevelType w:val="multilevel"/>
    <w:tmpl w:val="2C6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1399F"/>
    <w:multiLevelType w:val="hybridMultilevel"/>
    <w:tmpl w:val="90D0E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05771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839566">
    <w:abstractNumId w:val="1"/>
  </w:num>
  <w:num w:numId="3" w16cid:durableId="10427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87"/>
    <w:rsid w:val="00006699"/>
    <w:rsid w:val="000338AC"/>
    <w:rsid w:val="00055F4E"/>
    <w:rsid w:val="000904A1"/>
    <w:rsid w:val="001169A2"/>
    <w:rsid w:val="001807B0"/>
    <w:rsid w:val="00181ABD"/>
    <w:rsid w:val="001963B0"/>
    <w:rsid w:val="001A68F0"/>
    <w:rsid w:val="001B0A4B"/>
    <w:rsid w:val="001B1EC8"/>
    <w:rsid w:val="001D4FFE"/>
    <w:rsid w:val="00210024"/>
    <w:rsid w:val="002146A2"/>
    <w:rsid w:val="00243A27"/>
    <w:rsid w:val="00247A2E"/>
    <w:rsid w:val="00266A0A"/>
    <w:rsid w:val="00272D60"/>
    <w:rsid w:val="002C6025"/>
    <w:rsid w:val="002F2653"/>
    <w:rsid w:val="003659B8"/>
    <w:rsid w:val="0036643D"/>
    <w:rsid w:val="0037725D"/>
    <w:rsid w:val="003A0594"/>
    <w:rsid w:val="003C16CB"/>
    <w:rsid w:val="003D31E1"/>
    <w:rsid w:val="00441C10"/>
    <w:rsid w:val="00451DD4"/>
    <w:rsid w:val="00472751"/>
    <w:rsid w:val="004F5B15"/>
    <w:rsid w:val="005246B1"/>
    <w:rsid w:val="00566563"/>
    <w:rsid w:val="005A0847"/>
    <w:rsid w:val="005A68F6"/>
    <w:rsid w:val="00656C5D"/>
    <w:rsid w:val="006B633E"/>
    <w:rsid w:val="00722948"/>
    <w:rsid w:val="00740887"/>
    <w:rsid w:val="00746B4E"/>
    <w:rsid w:val="00761717"/>
    <w:rsid w:val="007D0A20"/>
    <w:rsid w:val="008051DF"/>
    <w:rsid w:val="00815AC7"/>
    <w:rsid w:val="008170CC"/>
    <w:rsid w:val="00825546"/>
    <w:rsid w:val="00825AD6"/>
    <w:rsid w:val="008B60CA"/>
    <w:rsid w:val="0092744B"/>
    <w:rsid w:val="00A509E2"/>
    <w:rsid w:val="00A53D85"/>
    <w:rsid w:val="00A90E56"/>
    <w:rsid w:val="00A91EF9"/>
    <w:rsid w:val="00AB10FE"/>
    <w:rsid w:val="00AB28A2"/>
    <w:rsid w:val="00B01C08"/>
    <w:rsid w:val="00B13982"/>
    <w:rsid w:val="00B42B10"/>
    <w:rsid w:val="00B746B9"/>
    <w:rsid w:val="00BA060E"/>
    <w:rsid w:val="00CD4B1E"/>
    <w:rsid w:val="00CF7964"/>
    <w:rsid w:val="00D16294"/>
    <w:rsid w:val="00D176C0"/>
    <w:rsid w:val="00D223C5"/>
    <w:rsid w:val="00D37786"/>
    <w:rsid w:val="00D43A43"/>
    <w:rsid w:val="00D51798"/>
    <w:rsid w:val="00D91085"/>
    <w:rsid w:val="00DC70A5"/>
    <w:rsid w:val="00DE1CDB"/>
    <w:rsid w:val="00E0357B"/>
    <w:rsid w:val="00E238E0"/>
    <w:rsid w:val="00E35F1B"/>
    <w:rsid w:val="00EA6D76"/>
    <w:rsid w:val="00EB3224"/>
    <w:rsid w:val="00F419DA"/>
    <w:rsid w:val="00F674CC"/>
    <w:rsid w:val="00FB3FBC"/>
    <w:rsid w:val="00FB7A36"/>
    <w:rsid w:val="00FC35FE"/>
    <w:rsid w:val="00FE62EE"/>
    <w:rsid w:val="00FF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18EE"/>
  <w15:docId w15:val="{E5C801F5-6F86-4754-BEE0-DE0F9351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5B15"/>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FB7A3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B7A36"/>
    <w:rPr>
      <w:rFonts w:ascii="Tahoma" w:hAnsi="Tahoma" w:cs="Tahoma"/>
      <w:sz w:val="16"/>
      <w:szCs w:val="16"/>
    </w:rPr>
  </w:style>
  <w:style w:type="paragraph" w:styleId="3">
    <w:name w:val="Body Text Indent 3"/>
    <w:basedOn w:val="a"/>
    <w:link w:val="30"/>
    <w:rsid w:val="003D31E1"/>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ий текст з відступом 3 Знак"/>
    <w:basedOn w:val="a0"/>
    <w:link w:val="3"/>
    <w:rsid w:val="003D31E1"/>
    <w:rPr>
      <w:rFonts w:ascii="Times New Roman" w:eastAsia="Times New Roman" w:hAnsi="Times New Roman" w:cs="Times New Roman"/>
      <w:sz w:val="16"/>
      <w:szCs w:val="16"/>
      <w:lang w:val="en-US"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D31E1"/>
    <w:rPr>
      <w:rFonts w:ascii="Times New Roman CYR" w:hAnsi="Times New Roman CYR" w:cs="Times New Roman CYR"/>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3D31E1"/>
    <w:pPr>
      <w:spacing w:after="0" w:line="240" w:lineRule="auto"/>
      <w:ind w:left="720"/>
      <w:contextualSpacing/>
    </w:pPr>
    <w:rPr>
      <w:rFonts w:ascii="Times New Roman CYR" w:hAnsi="Times New Roman CYR" w:cs="Times New Roman CYR"/>
      <w:sz w:val="24"/>
      <w:szCs w:val="24"/>
      <w:lang w:eastAsia="ar-SA"/>
    </w:rPr>
  </w:style>
  <w:style w:type="character" w:styleId="a8">
    <w:name w:val="footnote reference"/>
    <w:uiPriority w:val="99"/>
    <w:unhideWhenUsed/>
    <w:rsid w:val="003D31E1"/>
    <w:rPr>
      <w:vertAlign w:val="superscript"/>
    </w:rPr>
  </w:style>
  <w:style w:type="character" w:customStyle="1" w:styleId="zkb-definition-tenderitem-text">
    <w:name w:val="zkb-definition-tender__item-text"/>
    <w:basedOn w:val="a0"/>
    <w:rsid w:val="003D31E1"/>
  </w:style>
  <w:style w:type="character" w:styleId="a9">
    <w:name w:val="Hyperlink"/>
    <w:basedOn w:val="a0"/>
    <w:uiPriority w:val="99"/>
    <w:unhideWhenUsed/>
    <w:rsid w:val="003D31E1"/>
    <w:rPr>
      <w:color w:val="0000FF"/>
      <w:u w:val="single"/>
    </w:rPr>
  </w:style>
  <w:style w:type="paragraph" w:styleId="aa">
    <w:name w:val="List Paragraph"/>
    <w:basedOn w:val="a"/>
    <w:uiPriority w:val="34"/>
    <w:qFormat/>
    <w:rsid w:val="001169A2"/>
    <w:pPr>
      <w:ind w:left="720"/>
      <w:contextualSpacing/>
    </w:pPr>
  </w:style>
  <w:style w:type="table" w:customStyle="1" w:styleId="11">
    <w:name w:val="Сетка таблицы11"/>
    <w:basedOn w:val="a1"/>
    <w:next w:val="a3"/>
    <w:uiPriority w:val="39"/>
    <w:rsid w:val="00D16294"/>
    <w:pPr>
      <w:spacing w:after="0" w:line="24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168">
      <w:bodyDiv w:val="1"/>
      <w:marLeft w:val="0"/>
      <w:marRight w:val="0"/>
      <w:marTop w:val="0"/>
      <w:marBottom w:val="0"/>
      <w:divBdr>
        <w:top w:val="none" w:sz="0" w:space="0" w:color="auto"/>
        <w:left w:val="none" w:sz="0" w:space="0" w:color="auto"/>
        <w:bottom w:val="none" w:sz="0" w:space="0" w:color="auto"/>
        <w:right w:val="none" w:sz="0" w:space="0" w:color="auto"/>
      </w:divBdr>
    </w:div>
    <w:div w:id="955408022">
      <w:bodyDiv w:val="1"/>
      <w:marLeft w:val="0"/>
      <w:marRight w:val="0"/>
      <w:marTop w:val="0"/>
      <w:marBottom w:val="0"/>
      <w:divBdr>
        <w:top w:val="none" w:sz="0" w:space="0" w:color="auto"/>
        <w:left w:val="none" w:sz="0" w:space="0" w:color="auto"/>
        <w:bottom w:val="none" w:sz="0" w:space="0" w:color="auto"/>
        <w:right w:val="none" w:sz="0" w:space="0" w:color="auto"/>
      </w:divBdr>
      <w:divsChild>
        <w:div w:id="107160677">
          <w:marLeft w:val="0"/>
          <w:marRight w:val="0"/>
          <w:marTop w:val="0"/>
          <w:marBottom w:val="0"/>
          <w:divBdr>
            <w:top w:val="none" w:sz="0" w:space="0" w:color="auto"/>
            <w:left w:val="none" w:sz="0" w:space="0" w:color="auto"/>
            <w:bottom w:val="none" w:sz="0" w:space="0" w:color="auto"/>
            <w:right w:val="none" w:sz="0" w:space="0" w:color="auto"/>
          </w:divBdr>
        </w:div>
      </w:divsChild>
    </w:div>
    <w:div w:id="1185510224">
      <w:bodyDiv w:val="1"/>
      <w:marLeft w:val="0"/>
      <w:marRight w:val="0"/>
      <w:marTop w:val="0"/>
      <w:marBottom w:val="0"/>
      <w:divBdr>
        <w:top w:val="none" w:sz="0" w:space="0" w:color="auto"/>
        <w:left w:val="none" w:sz="0" w:space="0" w:color="auto"/>
        <w:bottom w:val="none" w:sz="0" w:space="0" w:color="auto"/>
        <w:right w:val="none" w:sz="0" w:space="0" w:color="auto"/>
      </w:divBdr>
    </w:div>
    <w:div w:id="1910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1119</Words>
  <Characters>638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Юра1</dc:creator>
  <cp:lastModifiedBy>USer</cp:lastModifiedBy>
  <cp:revision>20</cp:revision>
  <cp:lastPrinted>2021-10-25T19:57:00Z</cp:lastPrinted>
  <dcterms:created xsi:type="dcterms:W3CDTF">2023-03-16T10:16:00Z</dcterms:created>
  <dcterms:modified xsi:type="dcterms:W3CDTF">2023-06-07T08:28:00Z</dcterms:modified>
</cp:coreProperties>
</file>