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CC" w:rsidRDefault="0029571F">
      <w:pPr>
        <w:suppressAutoHyphens/>
        <w:wordWrap w:val="0"/>
        <w:spacing w:after="0" w:line="0" w:lineRule="atLeast"/>
        <w:ind w:rightChars="-462" w:right="-970" w:firstLine="357"/>
        <w:jc w:val="center"/>
        <w:rPr>
          <w:b/>
          <w:i/>
          <w:iCs/>
          <w:sz w:val="20"/>
          <w:szCs w:val="20"/>
        </w:rPr>
      </w:pPr>
      <w:r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</w:t>
      </w:r>
      <w:r>
        <w:rPr>
          <w:b/>
          <w:sz w:val="24"/>
          <w:lang w:val="en-US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i/>
          <w:iCs/>
          <w:sz w:val="20"/>
          <w:szCs w:val="20"/>
        </w:rPr>
        <w:t>Додаток №</w:t>
      </w:r>
      <w:r>
        <w:rPr>
          <w:b/>
          <w:i/>
          <w:iCs/>
          <w:sz w:val="20"/>
          <w:szCs w:val="20"/>
        </w:rPr>
        <w:t xml:space="preserve"> 5 </w:t>
      </w:r>
      <w:r>
        <w:rPr>
          <w:b/>
          <w:i/>
          <w:iCs/>
          <w:sz w:val="20"/>
          <w:szCs w:val="20"/>
        </w:rPr>
        <w:t xml:space="preserve">    </w:t>
      </w:r>
    </w:p>
    <w:p w:rsidR="00C439CC" w:rsidRDefault="0029571F">
      <w:pPr>
        <w:suppressAutoHyphens/>
        <w:wordWrap w:val="0"/>
        <w:spacing w:after="0" w:line="0" w:lineRule="atLeast"/>
        <w:ind w:rightChars="-549" w:right="-1153" w:firstLine="357"/>
        <w:jc w:val="center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</w:t>
      </w:r>
      <w:r>
        <w:rPr>
          <w:bCs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 до </w:t>
      </w:r>
      <w:r>
        <w:rPr>
          <w:b/>
          <w:i/>
          <w:iCs/>
          <w:sz w:val="20"/>
          <w:szCs w:val="20"/>
        </w:rPr>
        <w:t>т</w:t>
      </w:r>
      <w:r>
        <w:rPr>
          <w:b/>
          <w:i/>
          <w:iCs/>
          <w:sz w:val="20"/>
          <w:szCs w:val="20"/>
        </w:rPr>
        <w:t xml:space="preserve">ендерної </w:t>
      </w:r>
      <w:r>
        <w:rPr>
          <w:b/>
          <w:i/>
          <w:iCs/>
          <w:sz w:val="20"/>
          <w:szCs w:val="20"/>
        </w:rPr>
        <w:t>документації</w:t>
      </w:r>
    </w:p>
    <w:p w:rsidR="00C439CC" w:rsidRDefault="00C439CC">
      <w:pPr>
        <w:suppressAutoHyphens/>
        <w:spacing w:after="0" w:line="0" w:lineRule="atLeast"/>
        <w:ind w:rightChars="-549" w:right="-1153" w:firstLine="357"/>
        <w:jc w:val="center"/>
        <w:rPr>
          <w:b/>
          <w:sz w:val="24"/>
        </w:rPr>
      </w:pPr>
    </w:p>
    <w:p w:rsidR="00C439CC" w:rsidRDefault="00C439CC">
      <w:pPr>
        <w:suppressAutoHyphens/>
        <w:spacing w:after="0" w:line="0" w:lineRule="atLeast"/>
        <w:ind w:rightChars="-549" w:right="-1153" w:firstLine="357"/>
        <w:jc w:val="center"/>
        <w:rPr>
          <w:b/>
          <w:sz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357"/>
        <w:jc w:val="center"/>
        <w:rPr>
          <w:b/>
          <w:sz w:val="24"/>
        </w:rPr>
      </w:pPr>
      <w:r>
        <w:rPr>
          <w:b/>
          <w:sz w:val="24"/>
        </w:rPr>
        <w:t>ПРОЄКТ ДОГОВОРУ</w:t>
      </w:r>
    </w:p>
    <w:p w:rsidR="00C439CC" w:rsidRDefault="0029571F">
      <w:pPr>
        <w:suppressAutoHyphens/>
        <w:spacing w:after="0" w:line="0" w:lineRule="atLeast"/>
        <w:ind w:rightChars="-549" w:right="-1153" w:firstLine="357"/>
        <w:jc w:val="center"/>
        <w:rPr>
          <w:bCs/>
          <w:sz w:val="24"/>
        </w:rPr>
      </w:pPr>
      <w:r>
        <w:rPr>
          <w:bCs/>
          <w:sz w:val="24"/>
        </w:rPr>
        <w:t xml:space="preserve">про закупівлю </w:t>
      </w:r>
      <w:r>
        <w:rPr>
          <w:bCs/>
          <w:sz w:val="24"/>
        </w:rPr>
        <w:t>товару</w:t>
      </w:r>
    </w:p>
    <w:p w:rsidR="00C439CC" w:rsidRDefault="00C439CC">
      <w:pPr>
        <w:spacing w:after="0" w:line="0" w:lineRule="atLeast"/>
        <w:ind w:rightChars="-549" w:right="-1153" w:hanging="4176"/>
        <w:jc w:val="both"/>
        <w:rPr>
          <w:spacing w:val="1"/>
          <w:sz w:val="24"/>
        </w:rPr>
      </w:pPr>
    </w:p>
    <w:p w:rsidR="00C439CC" w:rsidRDefault="00C439CC">
      <w:pPr>
        <w:spacing w:after="0" w:line="0" w:lineRule="atLeast"/>
        <w:ind w:rightChars="-549" w:right="-1153" w:hanging="4176"/>
        <w:jc w:val="both"/>
        <w:rPr>
          <w:spacing w:val="1"/>
          <w:sz w:val="24"/>
        </w:rPr>
      </w:pPr>
    </w:p>
    <w:p w:rsidR="00C439CC" w:rsidRDefault="00AD36A0">
      <w:pPr>
        <w:spacing w:after="0" w:line="0" w:lineRule="atLeast"/>
        <w:ind w:rightChars="-549" w:right="-1153" w:firstLine="840"/>
        <w:jc w:val="both"/>
        <w:rPr>
          <w:spacing w:val="1"/>
          <w:sz w:val="24"/>
        </w:rPr>
      </w:pPr>
      <w:r>
        <w:rPr>
          <w:spacing w:val="1"/>
          <w:sz w:val="24"/>
        </w:rPr>
        <w:t>м. Луцьк</w:t>
      </w:r>
      <w:r w:rsidR="0029571F">
        <w:rPr>
          <w:spacing w:val="1"/>
          <w:sz w:val="24"/>
        </w:rPr>
        <w:t xml:space="preserve">                                          </w:t>
      </w:r>
      <w:r w:rsidR="0029571F">
        <w:rPr>
          <w:spacing w:val="1"/>
          <w:sz w:val="24"/>
        </w:rPr>
        <w:t xml:space="preserve">                    </w:t>
      </w:r>
      <w:r w:rsidR="0029571F">
        <w:rPr>
          <w:spacing w:val="1"/>
          <w:sz w:val="24"/>
          <w:lang w:val="ru-RU"/>
        </w:rPr>
        <w:t xml:space="preserve">         </w:t>
      </w:r>
      <w:r w:rsidR="0029571F">
        <w:rPr>
          <w:spacing w:val="1"/>
          <w:sz w:val="24"/>
        </w:rPr>
        <w:t xml:space="preserve">    </w:t>
      </w:r>
      <w:r w:rsidR="0029571F">
        <w:rPr>
          <w:spacing w:val="1"/>
          <w:sz w:val="24"/>
          <w:lang w:val="ru-RU"/>
        </w:rPr>
        <w:t xml:space="preserve">   </w:t>
      </w:r>
      <w:r w:rsidR="0029571F">
        <w:rPr>
          <w:spacing w:val="1"/>
          <w:sz w:val="24"/>
        </w:rPr>
        <w:t xml:space="preserve">      </w:t>
      </w:r>
      <w:r w:rsidR="0029571F">
        <w:rPr>
          <w:spacing w:val="1"/>
          <w:sz w:val="24"/>
          <w:lang w:val="ru-RU"/>
        </w:rPr>
        <w:t>« ____ »</w:t>
      </w:r>
      <w:r w:rsidR="0029571F">
        <w:rPr>
          <w:spacing w:val="1"/>
          <w:sz w:val="24"/>
        </w:rPr>
        <w:t xml:space="preserve"> __________ 202</w:t>
      </w:r>
      <w:r w:rsidR="0029571F">
        <w:rPr>
          <w:spacing w:val="1"/>
          <w:sz w:val="24"/>
          <w:lang w:val="ru-RU"/>
        </w:rPr>
        <w:t>3</w:t>
      </w:r>
      <w:r w:rsidR="0029571F">
        <w:rPr>
          <w:spacing w:val="1"/>
          <w:sz w:val="24"/>
        </w:rPr>
        <w:t xml:space="preserve"> року</w:t>
      </w:r>
    </w:p>
    <w:p w:rsidR="00C439CC" w:rsidRDefault="00C439CC">
      <w:pPr>
        <w:spacing w:after="0" w:line="0" w:lineRule="atLeast"/>
        <w:ind w:rightChars="-549" w:right="-1153"/>
        <w:jc w:val="both"/>
        <w:rPr>
          <w:b/>
          <w:spacing w:val="-3"/>
          <w:sz w:val="24"/>
          <w:szCs w:val="24"/>
        </w:rPr>
      </w:pPr>
    </w:p>
    <w:p w:rsidR="00C439CC" w:rsidRDefault="0029571F">
      <w:pPr>
        <w:spacing w:after="0" w:line="0" w:lineRule="atLeast"/>
        <w:ind w:rightChars="-549" w:right="-1153" w:firstLine="567"/>
        <w:jc w:val="both"/>
        <w:rPr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Державна податкова служба України </w:t>
      </w:r>
      <w:r>
        <w:rPr>
          <w:spacing w:val="-3"/>
          <w:sz w:val="24"/>
          <w:szCs w:val="24"/>
        </w:rPr>
        <w:t xml:space="preserve">(далі – </w:t>
      </w:r>
      <w:r>
        <w:rPr>
          <w:bCs/>
          <w:spacing w:val="-3"/>
          <w:sz w:val="24"/>
          <w:szCs w:val="24"/>
        </w:rPr>
        <w:t>Замовник</w:t>
      </w:r>
      <w:r>
        <w:rPr>
          <w:spacing w:val="-3"/>
          <w:sz w:val="24"/>
          <w:szCs w:val="24"/>
        </w:rPr>
        <w:t xml:space="preserve">), в особі </w:t>
      </w:r>
      <w:r>
        <w:rPr>
          <w:sz w:val="24"/>
          <w:szCs w:val="24"/>
        </w:rPr>
        <w:t>________________________________________</w:t>
      </w:r>
      <w:r>
        <w:rPr>
          <w:spacing w:val="-3"/>
          <w:sz w:val="24"/>
          <w:szCs w:val="24"/>
        </w:rPr>
        <w:t xml:space="preserve">, який (яка) діє на підставі </w:t>
      </w:r>
      <w:r>
        <w:rPr>
          <w:sz w:val="24"/>
          <w:szCs w:val="24"/>
        </w:rPr>
        <w:t>яка діє на підставі Положення</w:t>
      </w:r>
      <w:r w:rsidR="00AD36A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, та довіреності _________________________________</w:t>
      </w:r>
      <w:r>
        <w:rPr>
          <w:spacing w:val="-3"/>
          <w:sz w:val="24"/>
          <w:szCs w:val="24"/>
        </w:rPr>
        <w:t xml:space="preserve">, з однієї сторони, та 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________________________________________________ (далі – </w:t>
      </w:r>
      <w:r>
        <w:rPr>
          <w:bCs/>
          <w:spacing w:val="-3"/>
          <w:sz w:val="24"/>
          <w:szCs w:val="24"/>
        </w:rPr>
        <w:t>Постачальник</w:t>
      </w:r>
      <w:r>
        <w:rPr>
          <w:spacing w:val="-3"/>
          <w:sz w:val="24"/>
          <w:szCs w:val="24"/>
        </w:rPr>
        <w:t xml:space="preserve">), в особі ________________________________________________, який (яка) діє на підставі _______________________________________________________, з іншої сторони, разом – </w:t>
      </w:r>
      <w:r>
        <w:rPr>
          <w:bCs/>
          <w:spacing w:val="-3"/>
          <w:sz w:val="24"/>
          <w:szCs w:val="24"/>
        </w:rPr>
        <w:t>Сторони,</w:t>
      </w:r>
      <w:r>
        <w:rPr>
          <w:spacing w:val="-3"/>
          <w:sz w:val="24"/>
          <w:szCs w:val="24"/>
        </w:rPr>
        <w:t xml:space="preserve"> а кожна </w:t>
      </w:r>
      <w:r>
        <w:rPr>
          <w:spacing w:val="-3"/>
          <w:sz w:val="24"/>
          <w:szCs w:val="24"/>
        </w:rPr>
        <w:t>окремо – Сторона, уклали цей договір (далі – Договір) про таке:</w:t>
      </w:r>
    </w:p>
    <w:p w:rsidR="00C439CC" w:rsidRDefault="00C439CC">
      <w:pPr>
        <w:spacing w:after="0" w:line="0" w:lineRule="atLeast"/>
        <w:ind w:rightChars="-549" w:right="-1153" w:firstLine="567"/>
        <w:jc w:val="both"/>
        <w:rPr>
          <w:spacing w:val="-3"/>
          <w:sz w:val="24"/>
          <w:szCs w:val="24"/>
        </w:rPr>
      </w:pPr>
    </w:p>
    <w:p w:rsidR="00C439CC" w:rsidRDefault="0029571F">
      <w:pPr>
        <w:numPr>
          <w:ilvl w:val="0"/>
          <w:numId w:val="1"/>
        </w:numPr>
        <w:spacing w:after="0" w:line="0" w:lineRule="atLeast"/>
        <w:ind w:left="-360" w:rightChars="-549" w:right="-1153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ПРЕДМЕТ ДОГОВОРУ</w:t>
      </w:r>
    </w:p>
    <w:p w:rsidR="00C439CC" w:rsidRDefault="0029571F">
      <w:pPr>
        <w:numPr>
          <w:ilvl w:val="1"/>
          <w:numId w:val="1"/>
        </w:num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Постачальник зобов’язується у 202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році поставити Замовнику у власність 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>_______________ (на</w:t>
      </w:r>
      <w:r>
        <w:rPr>
          <w:bCs/>
          <w:sz w:val="24"/>
          <w:szCs w:val="24"/>
          <w:lang w:val="ru-RU"/>
        </w:rPr>
        <w:t>з</w:t>
      </w:r>
      <w:r>
        <w:rPr>
          <w:bCs/>
          <w:sz w:val="24"/>
          <w:szCs w:val="24"/>
        </w:rPr>
        <w:t>ва Товару) згідно з кодом ДК ______</w:t>
      </w: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____________</w:t>
      </w:r>
      <w:r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(далі – Товар) відповідно до Специфікації на поставку </w:t>
      </w:r>
      <w:r>
        <w:rPr>
          <w:sz w:val="24"/>
          <w:szCs w:val="24"/>
          <w:lang w:val="ru-RU"/>
        </w:rPr>
        <w:t>т</w:t>
      </w:r>
      <w:proofErr w:type="spellStart"/>
      <w:r>
        <w:rPr>
          <w:sz w:val="24"/>
          <w:szCs w:val="24"/>
        </w:rPr>
        <w:t>овару</w:t>
      </w:r>
      <w:proofErr w:type="spellEnd"/>
      <w:r>
        <w:rPr>
          <w:sz w:val="24"/>
          <w:szCs w:val="24"/>
        </w:rPr>
        <w:t xml:space="preserve"> (Додаток № </w:t>
      </w:r>
      <w:r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</w:rPr>
        <w:t xml:space="preserve">до Договору) </w:t>
      </w:r>
      <w:r>
        <w:rPr>
          <w:sz w:val="24"/>
          <w:szCs w:val="24"/>
        </w:rPr>
        <w:br/>
        <w:t xml:space="preserve">та Технічних вимог (Додаток 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до Договору), що є невід’ємними частинами Договору, </w:t>
      </w:r>
      <w:r>
        <w:rPr>
          <w:sz w:val="24"/>
          <w:szCs w:val="24"/>
        </w:rPr>
        <w:br/>
        <w:t>а Замовник – прийняти і оплатити такий Товар на умовах, визначених цим Договором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Товар, який </w:t>
      </w:r>
      <w:r>
        <w:rPr>
          <w:bCs/>
          <w:sz w:val="24"/>
          <w:szCs w:val="24"/>
        </w:rPr>
        <w:t xml:space="preserve">передається </w:t>
      </w:r>
      <w:r>
        <w:rPr>
          <w:sz w:val="24"/>
          <w:szCs w:val="24"/>
        </w:rPr>
        <w:t xml:space="preserve">у власність </w:t>
      </w:r>
      <w:r>
        <w:rPr>
          <w:bCs/>
          <w:sz w:val="24"/>
          <w:szCs w:val="24"/>
        </w:rPr>
        <w:t xml:space="preserve">Замовнику за цим Договором, </w:t>
      </w:r>
      <w:r>
        <w:rPr>
          <w:sz w:val="24"/>
          <w:szCs w:val="24"/>
        </w:rPr>
        <w:t xml:space="preserve">повинен відповідати </w:t>
      </w:r>
      <w:r>
        <w:rPr>
          <w:bCs/>
          <w:sz w:val="24"/>
          <w:szCs w:val="24"/>
        </w:rPr>
        <w:t xml:space="preserve">кількості та асортименту, що визначаються </w:t>
      </w:r>
      <w:r>
        <w:rPr>
          <w:sz w:val="24"/>
          <w:szCs w:val="24"/>
        </w:rPr>
        <w:t>у Специфікації на поставку товару (Додаток №</w:t>
      </w:r>
      <w:r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 xml:space="preserve"> до Договору)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Обсяг закупівлі Товару може бути зменшено Замовником залежно</w:t>
      </w:r>
      <w:r>
        <w:rPr>
          <w:sz w:val="24"/>
          <w:szCs w:val="24"/>
        </w:rPr>
        <w:t xml:space="preserve"> від реального фінансування видатків.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center"/>
        <w:rPr>
          <w:b/>
          <w:spacing w:val="-2"/>
          <w:sz w:val="24"/>
          <w:szCs w:val="24"/>
        </w:rPr>
      </w:pPr>
    </w:p>
    <w:p w:rsidR="00C439CC" w:rsidRDefault="0029571F">
      <w:pPr>
        <w:numPr>
          <w:ilvl w:val="0"/>
          <w:numId w:val="1"/>
        </w:numPr>
        <w:suppressAutoHyphens/>
        <w:spacing w:after="0" w:line="0" w:lineRule="atLeast"/>
        <w:ind w:left="-360" w:rightChars="-549" w:right="-1153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ЯКІСТЬ ТОВАРУ</w:t>
      </w:r>
    </w:p>
    <w:p w:rsidR="00C439CC" w:rsidRDefault="0029571F">
      <w:pPr>
        <w:tabs>
          <w:tab w:val="left" w:pos="994"/>
          <w:tab w:val="left" w:pos="1136"/>
          <w:tab w:val="left" w:pos="1704"/>
          <w:tab w:val="left" w:pos="2130"/>
        </w:tabs>
        <w:suppressAutoHyphens/>
        <w:spacing w:after="0" w:line="0" w:lineRule="atLeast"/>
        <w:ind w:rightChars="-549" w:right="-1153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bCs/>
          <w:sz w:val="24"/>
          <w:szCs w:val="24"/>
        </w:rPr>
        <w:t xml:space="preserve">Постачальник </w:t>
      </w:r>
      <w:r>
        <w:rPr>
          <w:sz w:val="24"/>
          <w:szCs w:val="24"/>
        </w:rPr>
        <w:t>зобов’язується поставити Замовнику Товар, що відповідає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Технічним вимогам </w:t>
      </w:r>
      <w:r>
        <w:rPr>
          <w:spacing w:val="-3"/>
          <w:sz w:val="24"/>
          <w:szCs w:val="24"/>
        </w:rPr>
        <w:t xml:space="preserve">(Додаток № </w:t>
      </w:r>
      <w:r>
        <w:rPr>
          <w:spacing w:val="-3"/>
          <w:sz w:val="24"/>
          <w:szCs w:val="24"/>
          <w:lang w:val="ru-RU"/>
        </w:rPr>
        <w:t>2</w:t>
      </w:r>
      <w:r>
        <w:rPr>
          <w:spacing w:val="-3"/>
          <w:sz w:val="24"/>
          <w:szCs w:val="24"/>
        </w:rPr>
        <w:t xml:space="preserve"> ) до цього Договору</w:t>
      </w:r>
      <w:r>
        <w:rPr>
          <w:sz w:val="24"/>
          <w:szCs w:val="24"/>
        </w:rPr>
        <w:t>.</w:t>
      </w:r>
    </w:p>
    <w:p w:rsidR="00C439CC" w:rsidRPr="00AD36A0" w:rsidRDefault="0029571F">
      <w:pPr>
        <w:spacing w:after="0" w:line="0" w:lineRule="atLeast"/>
        <w:ind w:rightChars="-549" w:right="-1153" w:firstLineChars="250" w:firstLine="60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  <w:lang w:eastAsia="ru-RU"/>
        </w:rPr>
        <w:t xml:space="preserve">Товар повинен передаватися Замовнику в упаковці, яка відповідає </w:t>
      </w:r>
      <w:r>
        <w:rPr>
          <w:sz w:val="24"/>
          <w:szCs w:val="24"/>
          <w:lang w:eastAsia="ru-RU"/>
        </w:rPr>
        <w:t>характеру Товару, забезпечує його цілісність та збереження якості під час перевезення з урахуванням можливого перевантаження під час транспортування</w:t>
      </w:r>
      <w:r w:rsidRPr="00AD36A0">
        <w:rPr>
          <w:sz w:val="24"/>
          <w:szCs w:val="24"/>
          <w:lang w:eastAsia="ru-RU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>У разі поставки Товару неналежної якості, Замовник має право відмовитися від прийняття і оплати таког</w:t>
      </w:r>
      <w:r>
        <w:rPr>
          <w:sz w:val="24"/>
          <w:szCs w:val="24"/>
          <w:lang w:eastAsia="ru-RU"/>
        </w:rPr>
        <w:t xml:space="preserve">о Товару </w:t>
      </w:r>
      <w:r>
        <w:rPr>
          <w:sz w:val="24"/>
          <w:szCs w:val="24"/>
        </w:rPr>
        <w:t>і такий Товар вважається не поставленим</w:t>
      </w:r>
      <w:r>
        <w:rPr>
          <w:sz w:val="24"/>
          <w:szCs w:val="24"/>
        </w:rPr>
        <w:t>.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center"/>
        <w:rPr>
          <w:b/>
          <w:spacing w:val="-2"/>
          <w:sz w:val="24"/>
          <w:szCs w:val="24"/>
        </w:rPr>
      </w:pPr>
    </w:p>
    <w:p w:rsidR="00C439CC" w:rsidRDefault="0029571F">
      <w:pPr>
        <w:numPr>
          <w:ilvl w:val="0"/>
          <w:numId w:val="1"/>
        </w:numPr>
        <w:suppressAutoHyphens/>
        <w:spacing w:after="0" w:line="0" w:lineRule="atLeast"/>
        <w:ind w:left="-360" w:rightChars="-549" w:right="-1153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ЦІНА ДОГОВОРУ</w:t>
      </w:r>
    </w:p>
    <w:p w:rsidR="00C439CC" w:rsidRDefault="0029571F">
      <w:pPr>
        <w:tabs>
          <w:tab w:val="left" w:pos="1080"/>
        </w:tabs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Ціна цього Договору згідно зі Специфікацією </w:t>
      </w:r>
      <w:r>
        <w:rPr>
          <w:sz w:val="24"/>
          <w:szCs w:val="24"/>
        </w:rPr>
        <w:t xml:space="preserve">на поставку Товару </w:t>
      </w:r>
      <w:r>
        <w:rPr>
          <w:sz w:val="24"/>
          <w:szCs w:val="24"/>
        </w:rPr>
        <w:t xml:space="preserve">(Додаток № </w:t>
      </w:r>
      <w:r w:rsidRPr="00AD36A0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до цього Договору) становить </w:t>
      </w:r>
      <w:r>
        <w:rPr>
          <w:bCs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грн (</w:t>
      </w:r>
      <w:r>
        <w:rPr>
          <w:bCs/>
          <w:i/>
          <w:sz w:val="24"/>
          <w:szCs w:val="24"/>
          <w:u w:val="single"/>
        </w:rPr>
        <w:t>прописом</w:t>
      </w:r>
      <w:r>
        <w:rPr>
          <w:bCs/>
          <w:sz w:val="24"/>
          <w:szCs w:val="24"/>
        </w:rPr>
        <w:t xml:space="preserve"> грн. </w:t>
      </w:r>
      <w:r>
        <w:rPr>
          <w:bCs/>
          <w:i/>
          <w:sz w:val="24"/>
          <w:szCs w:val="24"/>
          <w:u w:val="single"/>
        </w:rPr>
        <w:t>прописом</w:t>
      </w:r>
      <w:r>
        <w:rPr>
          <w:bCs/>
          <w:sz w:val="24"/>
          <w:szCs w:val="24"/>
        </w:rPr>
        <w:t xml:space="preserve"> коп.), у тому числі ПДВ*</w:t>
      </w:r>
      <w:r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___________ грн (</w:t>
      </w:r>
      <w:r>
        <w:rPr>
          <w:bCs/>
          <w:i/>
          <w:sz w:val="24"/>
          <w:szCs w:val="24"/>
          <w:u w:val="single"/>
        </w:rPr>
        <w:t>прописом</w:t>
      </w:r>
      <w:r>
        <w:rPr>
          <w:bCs/>
          <w:sz w:val="24"/>
          <w:szCs w:val="24"/>
        </w:rPr>
        <w:t xml:space="preserve"> грн. </w:t>
      </w:r>
      <w:r>
        <w:rPr>
          <w:bCs/>
          <w:i/>
          <w:sz w:val="24"/>
          <w:szCs w:val="24"/>
          <w:u w:val="single"/>
        </w:rPr>
        <w:t>прописом</w:t>
      </w:r>
      <w:r>
        <w:rPr>
          <w:bCs/>
          <w:sz w:val="24"/>
          <w:szCs w:val="24"/>
        </w:rPr>
        <w:t xml:space="preserve"> коп.)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Джерелом фінансування витрат за цим Договором є кошти загального фонду Державного бюджету України, КПКВ 3507010, КЕКВ 22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</w:p>
    <w:p w:rsidR="00C439CC" w:rsidRDefault="0029571F">
      <w:pPr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3.3. Ціна на Товар встановлюється у гривні.</w:t>
      </w:r>
    </w:p>
    <w:p w:rsidR="00C439CC" w:rsidRDefault="0029571F">
      <w:pPr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Ціна цього Договору може бути </w:t>
      </w:r>
      <w:r>
        <w:rPr>
          <w:sz w:val="24"/>
          <w:szCs w:val="24"/>
        </w:rPr>
        <w:t>зменшена за взаємною згодою Сторін шляхом укладання Додаткової угоди, що є невід’ємною частиною Договору.</w:t>
      </w:r>
    </w:p>
    <w:p w:rsidR="00C439CC" w:rsidRDefault="0029571F">
      <w:pPr>
        <w:spacing w:after="0" w:line="0" w:lineRule="atLeast"/>
        <w:ind w:rightChars="-549" w:right="-1153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Ціна Товару згідно Договору включає в себе всі витрати Постачальника пов’язані з виконанням цього Договору.</w:t>
      </w:r>
    </w:p>
    <w:p w:rsidR="00C439CC" w:rsidRDefault="0029571F">
      <w:pPr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Бюджетні зобов’язання за Договор</w:t>
      </w:r>
      <w:r>
        <w:rPr>
          <w:sz w:val="24"/>
          <w:szCs w:val="24"/>
        </w:rPr>
        <w:t>ом виникають у разі наявності та в межах відповідних бюджетних асигнувань на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рік.</w:t>
      </w:r>
    </w:p>
    <w:p w:rsidR="00C439CC" w:rsidRDefault="00C439CC">
      <w:pPr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</w:rPr>
      </w:pPr>
    </w:p>
    <w:p w:rsidR="00C439CC" w:rsidRDefault="00C439CC">
      <w:pPr>
        <w:suppressAutoHyphens/>
        <w:spacing w:after="0" w:line="0" w:lineRule="atLeast"/>
        <w:ind w:rightChars="-549" w:right="-1153" w:firstLine="709"/>
        <w:jc w:val="both"/>
        <w:rPr>
          <w:sz w:val="24"/>
          <w:szCs w:val="24"/>
        </w:rPr>
      </w:pPr>
    </w:p>
    <w:p w:rsidR="00C439CC" w:rsidRDefault="00C439CC">
      <w:pPr>
        <w:suppressAutoHyphens/>
        <w:spacing w:after="0" w:line="0" w:lineRule="atLeast"/>
        <w:ind w:rightChars="-549" w:right="-1153" w:firstLine="567"/>
        <w:jc w:val="both"/>
        <w:rPr>
          <w:b/>
          <w:spacing w:val="-2"/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4. ПОРЯДОК ПОСТАВКИ ТОВАРУ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 xml:space="preserve"> Постачальник зобов’язаний поставити Товар не пізніше 31.12.202</w:t>
      </w:r>
      <w:r>
        <w:rPr>
          <w:sz w:val="24"/>
          <w:szCs w:val="24"/>
        </w:rPr>
        <w:t>3 року</w:t>
      </w:r>
      <w:r>
        <w:rPr>
          <w:sz w:val="24"/>
          <w:szCs w:val="24"/>
        </w:rPr>
        <w:t>, але не раніше дати підписання Договору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Місце поставки Товару: </w:t>
      </w:r>
      <w:r>
        <w:rPr>
          <w:sz w:val="24"/>
          <w:szCs w:val="24"/>
        </w:rPr>
        <w:t>м.</w:t>
      </w:r>
      <w:r w:rsidRPr="00AD36A0">
        <w:rPr>
          <w:sz w:val="24"/>
          <w:szCs w:val="24"/>
          <w:lang w:val="ru-RU"/>
        </w:rPr>
        <w:t xml:space="preserve"> </w:t>
      </w:r>
      <w:r w:rsidR="00516AF4">
        <w:rPr>
          <w:sz w:val="24"/>
          <w:szCs w:val="24"/>
        </w:rPr>
        <w:t>Луцьк, майдан Київський, 4</w:t>
      </w:r>
      <w:r>
        <w:rPr>
          <w:color w:val="000000"/>
          <w:sz w:val="24"/>
          <w:szCs w:val="24"/>
          <w:lang w:eastAsia="ar-SA"/>
        </w:rPr>
        <w:t>.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color w:val="000000"/>
          <w:sz w:val="24"/>
          <w:szCs w:val="24"/>
        </w:rPr>
        <w:t>Постачальник несе всі ризики щодо втрати чи пошкодження Товару до моменту передачі його Замовнику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4.4. </w:t>
      </w:r>
      <w:r>
        <w:rPr>
          <w:spacing w:val="-6"/>
          <w:sz w:val="24"/>
          <w:szCs w:val="24"/>
        </w:rPr>
        <w:t>Постачальник</w:t>
      </w:r>
      <w:r>
        <w:rPr>
          <w:sz w:val="24"/>
          <w:szCs w:val="24"/>
        </w:rPr>
        <w:t xml:space="preserve"> разом з Товаром надає Замовнику належним чином оформлені документи: </w:t>
      </w:r>
      <w:r>
        <w:rPr>
          <w:sz w:val="24"/>
          <w:szCs w:val="24"/>
        </w:rPr>
        <w:t xml:space="preserve">видаткову накладну та акт приймання-передачі Товару </w:t>
      </w:r>
      <w:r>
        <w:rPr>
          <w:bCs/>
          <w:spacing w:val="-2"/>
          <w:sz w:val="24"/>
          <w:szCs w:val="24"/>
        </w:rPr>
        <w:t>(далі – Акт)</w:t>
      </w:r>
      <w:r>
        <w:rPr>
          <w:spacing w:val="-2"/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4.5. </w:t>
      </w:r>
      <w:r>
        <w:rPr>
          <w:spacing w:val="-2"/>
          <w:sz w:val="24"/>
          <w:szCs w:val="24"/>
        </w:rPr>
        <w:t xml:space="preserve">Відвантаження Товару здійснюється за видатковою </w:t>
      </w:r>
      <w:r>
        <w:rPr>
          <w:bCs/>
          <w:spacing w:val="-2"/>
          <w:sz w:val="24"/>
          <w:szCs w:val="24"/>
        </w:rPr>
        <w:t>накладною та Актом</w:t>
      </w:r>
      <w:r>
        <w:rPr>
          <w:spacing w:val="-2"/>
          <w:sz w:val="24"/>
          <w:szCs w:val="24"/>
        </w:rPr>
        <w:t xml:space="preserve">. 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pacing w:val="-1"/>
          <w:sz w:val="24"/>
          <w:szCs w:val="24"/>
        </w:rPr>
      </w:pPr>
      <w:r>
        <w:rPr>
          <w:spacing w:val="3"/>
          <w:sz w:val="24"/>
          <w:szCs w:val="24"/>
          <w:lang w:val="ru-RU"/>
        </w:rPr>
        <w:t xml:space="preserve">4.6. </w:t>
      </w:r>
      <w:r>
        <w:rPr>
          <w:spacing w:val="3"/>
          <w:sz w:val="24"/>
          <w:szCs w:val="24"/>
        </w:rPr>
        <w:t xml:space="preserve">Датою поставки є дата підписання уповноваженими представниками </w:t>
      </w:r>
      <w:r>
        <w:rPr>
          <w:spacing w:val="3"/>
          <w:sz w:val="24"/>
          <w:szCs w:val="24"/>
        </w:rPr>
        <w:br/>
        <w:t xml:space="preserve">Сторін видаткової </w:t>
      </w:r>
      <w:r>
        <w:rPr>
          <w:spacing w:val="-1"/>
          <w:sz w:val="24"/>
          <w:szCs w:val="24"/>
        </w:rPr>
        <w:t xml:space="preserve">накладної та </w:t>
      </w:r>
      <w:proofErr w:type="spellStart"/>
      <w:r>
        <w:rPr>
          <w:spacing w:val="-1"/>
          <w:sz w:val="24"/>
          <w:szCs w:val="24"/>
        </w:rPr>
        <w:t>Акта</w:t>
      </w:r>
      <w:proofErr w:type="spellEnd"/>
      <w:r>
        <w:rPr>
          <w:spacing w:val="-1"/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Право </w:t>
      </w:r>
      <w:r>
        <w:rPr>
          <w:sz w:val="24"/>
          <w:szCs w:val="24"/>
        </w:rPr>
        <w:t>власності на поставлений Товар переходить від Постачальника до Замовника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 моменту підписання Сторонами видаткової накладної та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4.7.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Розвантаження поставленого Товару здійснюється</w:t>
      </w:r>
      <w:r w:rsidR="00516AF4">
        <w:rPr>
          <w:sz w:val="24"/>
          <w:szCs w:val="24"/>
        </w:rPr>
        <w:t xml:space="preserve"> на склад ТМЦ Замовника</w:t>
      </w:r>
      <w:r>
        <w:rPr>
          <w:sz w:val="24"/>
          <w:szCs w:val="24"/>
        </w:rPr>
        <w:t xml:space="preserve"> за рахунок Постачальника</w:t>
      </w:r>
      <w:r>
        <w:rPr>
          <w:sz w:val="24"/>
          <w:szCs w:val="24"/>
        </w:rPr>
        <w:t xml:space="preserve">. 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both"/>
        <w:rPr>
          <w:spacing w:val="2"/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5. ПОРЯДОК РОЗРАХУНКІВ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Розрахунки за поставлений Товар здійснюється за умови наявності коштів </w:t>
      </w:r>
      <w:r>
        <w:rPr>
          <w:sz w:val="24"/>
          <w:szCs w:val="24"/>
        </w:rPr>
        <w:br/>
        <w:t>на реєстраційному рахунку Замовника.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5.2. Оплата здійснюється з урахуванням фінансового ресурсу Єдиного казначейського рахунка.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Розрахунок за фактично поставлений Товар здійс</w:t>
      </w:r>
      <w:r>
        <w:rPr>
          <w:sz w:val="24"/>
          <w:szCs w:val="24"/>
        </w:rPr>
        <w:t xml:space="preserve">нюються у гривні у безготівковій формі шляхом перерахування грошових коштів на розрахунковий рахунок </w:t>
      </w:r>
      <w:proofErr w:type="spellStart"/>
      <w:r>
        <w:rPr>
          <w:sz w:val="24"/>
          <w:szCs w:val="24"/>
          <w:lang w:val="ru-RU"/>
        </w:rPr>
        <w:t>Постачальника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вказаний у розділі 13 цього Договору на підставі видаткової накладної та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 протягом 10 (десяти) банківських днів з дня надходження коштів </w:t>
      </w:r>
      <w:r>
        <w:rPr>
          <w:sz w:val="24"/>
          <w:szCs w:val="24"/>
        </w:rPr>
        <w:t xml:space="preserve">з державного бюджету на зазначені цілі на реєстраційний рахунок Замовника. 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sz w:val="24"/>
          <w:szCs w:val="24"/>
          <w:lang w:eastAsia="ru-RU"/>
        </w:rPr>
        <w:t>З урахуванням частини першої статті 23 Бюджетного кодексу України, фінансові зобов’язання Замовника виникають за умови наявності бюджетних призначень на 202</w:t>
      </w:r>
      <w:r w:rsidRPr="00AD36A0">
        <w:rPr>
          <w:sz w:val="24"/>
          <w:szCs w:val="24"/>
          <w:lang w:val="ru-RU" w:eastAsia="ru-RU"/>
        </w:rPr>
        <w:t>3</w:t>
      </w:r>
      <w:r>
        <w:rPr>
          <w:sz w:val="24"/>
          <w:szCs w:val="24"/>
          <w:lang w:eastAsia="ru-RU"/>
        </w:rPr>
        <w:t xml:space="preserve"> рік (бюджетних ас</w:t>
      </w:r>
      <w:r>
        <w:rPr>
          <w:sz w:val="24"/>
          <w:szCs w:val="24"/>
          <w:lang w:eastAsia="ru-RU"/>
        </w:rPr>
        <w:t>игнувань)</w:t>
      </w:r>
      <w:r w:rsidRPr="00AD36A0">
        <w:rPr>
          <w:sz w:val="24"/>
          <w:szCs w:val="24"/>
          <w:lang w:val="ru-RU" w:eastAsia="ru-RU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b/>
          <w:bCs/>
          <w:sz w:val="24"/>
          <w:szCs w:val="24"/>
        </w:rPr>
      </w:pPr>
      <w:r>
        <w:rPr>
          <w:b/>
          <w:spacing w:val="1"/>
          <w:sz w:val="24"/>
          <w:szCs w:val="24"/>
        </w:rPr>
        <w:t>6. ПРАВА ТА ОБОВ’ЯЗКИ СТОРІН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Замовник зобов’язаний: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Прийняти Товар наданий Постачальником відповідно до умов цього Договору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6.1.2. Своєчасно та в повному обсязі сплачувати за поставлений Товар, з урахуванням пунктів 5.1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– 5.7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Договору.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Замовник має право: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>
        <w:rPr>
          <w:color w:val="000000"/>
          <w:sz w:val="24"/>
          <w:szCs w:val="24"/>
        </w:rPr>
        <w:t xml:space="preserve">Достроково розірвати цей Договір в односторонньому порядку у разі невиконання або неналежного виконання взятих на себе зобов’язань </w:t>
      </w:r>
      <w:r>
        <w:rPr>
          <w:sz w:val="24"/>
          <w:szCs w:val="24"/>
        </w:rPr>
        <w:t>Постачальником</w:t>
      </w:r>
      <w:r>
        <w:rPr>
          <w:color w:val="000000"/>
          <w:sz w:val="24"/>
          <w:szCs w:val="24"/>
        </w:rPr>
        <w:t xml:space="preserve">, письмово повідомивши про це Постачальника за </w:t>
      </w:r>
      <w:r>
        <w:rPr>
          <w:color w:val="000000"/>
          <w:sz w:val="24"/>
          <w:szCs w:val="24"/>
          <w:lang w:val="ru-RU"/>
        </w:rPr>
        <w:t xml:space="preserve">10 (десять) </w:t>
      </w:r>
      <w:r>
        <w:rPr>
          <w:color w:val="000000"/>
          <w:sz w:val="24"/>
          <w:szCs w:val="24"/>
        </w:rPr>
        <w:t>календарних днів до дати розірвання Договору з зазначенням дати припинення договору</w:t>
      </w:r>
      <w:r>
        <w:rPr>
          <w:sz w:val="24"/>
          <w:szCs w:val="24"/>
        </w:rPr>
        <w:t xml:space="preserve">. 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Контролювати поставку Товару у строки, встановлені цим Договором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Зменшувати обсяг закупівлі Товару та ціну Договору, зокрема залежно від реального фінансу</w:t>
      </w:r>
      <w:r>
        <w:rPr>
          <w:sz w:val="24"/>
          <w:szCs w:val="24"/>
        </w:rPr>
        <w:t>вання видатків. У такому разі Сторони вносять відповідні зміни до Договору шляхом підписання додаткових угод, що є невід’ємною частиною Договору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Повернути видаткову накладну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 Акт Постачальнику без здійснення оплати у разі неналежного їх оформленн</w:t>
      </w:r>
      <w:r>
        <w:rPr>
          <w:sz w:val="24"/>
          <w:szCs w:val="24"/>
        </w:rPr>
        <w:t>я (відсутність підписів тощо)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Вимагати від Постачальника за його рахунок замінити Товар, якість якого не відповідає вимогам, установленим цим Договором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6.3. Постачальник зобов’язаний: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6.3.1. Поставити Товар у строки, встановлені цим Договором.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6.3.2. Поставити Товар, якість якого відповідає умовам, встановленим цим Договором.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6.3.3. За власний рахунок замінити неякісний Товар на Товар належної якості.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6.3.4. Надати Товар для прийому представнику Замовника разом з усіма документами, необхідними д</w:t>
      </w:r>
      <w:r>
        <w:rPr>
          <w:sz w:val="24"/>
          <w:szCs w:val="24"/>
        </w:rPr>
        <w:t>ля його прийняття на умовах цього Договору.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6.3.5. Нести всі ризики, яких може зазнати Товар при поставці до моменту передачі його Замовнику.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6.4. Постачальник має право: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6.4.1. </w:t>
      </w:r>
      <w:r>
        <w:rPr>
          <w:sz w:val="24"/>
          <w:szCs w:val="24"/>
        </w:rPr>
        <w:t>Своєчасно та в повному обсязі отримувати плату за поставлений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Товар, </w:t>
      </w:r>
      <w:r>
        <w:rPr>
          <w:sz w:val="24"/>
          <w:szCs w:val="24"/>
        </w:rPr>
        <w:br/>
        <w:t>з урахув</w:t>
      </w:r>
      <w:r>
        <w:rPr>
          <w:sz w:val="24"/>
          <w:szCs w:val="24"/>
        </w:rPr>
        <w:t>анням пунктів 5.1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– 5.7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Договору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6.4.2. На дострокову поставку Товару за письмовим погодженням Замовника.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6.4.3.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 разі невиконання зобов’язань Замовником, Постачальник має право достроково розірвати цей Договір, повідомивши про це Замовника за 10 (деся</w:t>
      </w:r>
      <w:r>
        <w:rPr>
          <w:sz w:val="24"/>
          <w:szCs w:val="24"/>
        </w:rPr>
        <w:t>ть) календарних днів до дати розірвання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7. ВІДПОВІДАЛЬНІСТЬ СТОРІН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У </w:t>
      </w:r>
      <w:r>
        <w:rPr>
          <w:sz w:val="24"/>
          <w:szCs w:val="24"/>
        </w:rPr>
        <w:t>випадку порушення умов зобов'язання щодо якості (комплектності) товарів Постачальник сплачує Замовнику штраф у розмірі двадцяти відсотків вартості неякісних (некомплектних) товарів.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У випадку порушення строків виконання зобов'язання Постачальник сплач</w:t>
      </w:r>
      <w:r>
        <w:rPr>
          <w:sz w:val="24"/>
          <w:szCs w:val="24"/>
        </w:rPr>
        <w:t>ує Замовнику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Сплата штрафних</w:t>
      </w:r>
      <w:r>
        <w:rPr>
          <w:sz w:val="24"/>
          <w:szCs w:val="24"/>
        </w:rPr>
        <w:t xml:space="preserve"> санкцій не звільняє винну Сторону від обов’язку виконати взяті на себе зобов’язання за цим Договором.</w:t>
      </w:r>
    </w:p>
    <w:p w:rsidR="00C439CC" w:rsidRDefault="0029571F">
      <w:pPr>
        <w:tabs>
          <w:tab w:val="left" w:pos="1080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Стягнення штрафних санкцій до Замовника не застосовується у разі: </w:t>
      </w:r>
    </w:p>
    <w:p w:rsidR="00C439CC" w:rsidRDefault="0029571F">
      <w:pPr>
        <w:tabs>
          <w:tab w:val="left" w:pos="1080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внесення змін до розпису Державного бюджету України (скорочення видатків) за за</w:t>
      </w:r>
      <w:r>
        <w:rPr>
          <w:sz w:val="24"/>
          <w:szCs w:val="24"/>
        </w:rPr>
        <w:t>гальним фондом бюджетної програми КПКВК 3507010;</w:t>
      </w:r>
    </w:p>
    <w:p w:rsidR="00C439CC" w:rsidRDefault="0029571F">
      <w:pPr>
        <w:tabs>
          <w:tab w:val="left" w:pos="1080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C439CC" w:rsidRDefault="0029571F">
      <w:pPr>
        <w:tabs>
          <w:tab w:val="left" w:pos="1080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тимч</w:t>
      </w:r>
      <w:r>
        <w:rPr>
          <w:sz w:val="24"/>
          <w:szCs w:val="24"/>
        </w:rPr>
        <w:t>асового зупинення операцій з бюджетними коштами у межах поточного бюджетного періоду;</w:t>
      </w:r>
    </w:p>
    <w:p w:rsidR="00C439CC" w:rsidRDefault="0029571F">
      <w:pPr>
        <w:tabs>
          <w:tab w:val="left" w:pos="1080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проведення платежів органом Державної казначейської служби України;</w:t>
      </w:r>
    </w:p>
    <w:p w:rsidR="00C439CC" w:rsidRDefault="0029571F">
      <w:pPr>
        <w:tabs>
          <w:tab w:val="left" w:pos="1080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відсутності коштів на єдиному казначейському рахунку на здійснення закупівлі Товару.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center"/>
        <w:rPr>
          <w:b/>
          <w:spacing w:val="10"/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8. ОБСТАВ</w:t>
      </w:r>
      <w:r>
        <w:rPr>
          <w:b/>
          <w:spacing w:val="10"/>
          <w:sz w:val="24"/>
          <w:szCs w:val="24"/>
        </w:rPr>
        <w:t>ИНИ НЕПЕРЕБОРНОЇ СИЛИ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Сторін, </w:t>
      </w:r>
      <w:r>
        <w:rPr>
          <w:sz w:val="24"/>
          <w:szCs w:val="24"/>
        </w:rPr>
        <w:t>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</w:t>
      </w:r>
      <w:r>
        <w:rPr>
          <w:sz w:val="24"/>
          <w:szCs w:val="24"/>
        </w:rPr>
        <w:t>вають поза волею Сторін.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Сторона, яка зазнала дії обставин непереборної сили, має протягом </w:t>
      </w:r>
      <w:r>
        <w:rPr>
          <w:sz w:val="24"/>
          <w:szCs w:val="24"/>
        </w:rPr>
        <w:br/>
        <w:t xml:space="preserve">10 (десяти) календарних днів повідомити про це іншу Сторону у письмовій формі. 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Доказом виникнення обставин непереборної сили та строку їх дії є відповідн</w:t>
      </w:r>
      <w:r>
        <w:rPr>
          <w:sz w:val="24"/>
          <w:szCs w:val="24"/>
        </w:rPr>
        <w:t xml:space="preserve">і документи, які видаються </w:t>
      </w:r>
      <w:r>
        <w:rPr>
          <w:b/>
          <w:sz w:val="24"/>
          <w:szCs w:val="24"/>
        </w:rPr>
        <w:t>Торгово-промисловою палатою України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Якщо дія обставин непереборної сили триває більш ніж тридцять календарних днів поспіль, то Сторони мають право розірвати цей Договір. При цьому збитки, заподіяні припиненням дії Договору,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не відшкодовуються й штрафні санкції не нараховуються. За наявності майнових вимог Сторони проводять взаєморозрахунки протягом 7 календарних днів з дати прийняття ними рішення про розірвання Договору.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У разі істотної зміни обставин, якими Сторони кер</w:t>
      </w:r>
      <w:r>
        <w:rPr>
          <w:sz w:val="24"/>
          <w:szCs w:val="24"/>
        </w:rPr>
        <w:t>увались при укладенні Договору, Договір може бути змінено за взаємною згодою Сторін.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О 5 годині 30 хвилин 24 лютого 2022 року по всій території України, відповідно до Указу Президента України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64/2022 «Про введення воєнного стану в Україні», затвердж</w:t>
      </w:r>
      <w:r>
        <w:rPr>
          <w:sz w:val="24"/>
          <w:szCs w:val="24"/>
        </w:rPr>
        <w:t xml:space="preserve">еного Законом України від 24.02.2022 року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2102-IX, запроваджено воєнний стан. Таке рішення ухвалено у зв’язку з військовою агресією Російської Федерації проти України, на підставі пропозиції Ради національної безпеки і оборони України та відповідно до ук</w:t>
      </w:r>
      <w:r>
        <w:rPr>
          <w:sz w:val="24"/>
          <w:szCs w:val="24"/>
        </w:rPr>
        <w:t>раїнського законодавства.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Згідно зі змінами, внесеними Указами від 14.03.2022 року № 133/2022, затвердженим Законом України від 15.03.2022 року № 2119-IX, від 18.04.2022 року № 259/2022, затвердженим Законом України від 21.04.2022 року № 2212-IX та від 17.</w:t>
      </w:r>
      <w:r>
        <w:rPr>
          <w:color w:val="000000"/>
          <w:sz w:val="24"/>
          <w:szCs w:val="24"/>
        </w:rPr>
        <w:t xml:space="preserve">05.2022 року № 341/2022, затвердженим Законом </w:t>
      </w:r>
      <w:r>
        <w:rPr>
          <w:color w:val="000000"/>
          <w:sz w:val="24"/>
          <w:szCs w:val="24"/>
        </w:rPr>
        <w:lastRenderedPageBreak/>
        <w:t>України від 22.05.2022 року № 2263-IX, та від 12.08.2022 року № 573/2022, затвердженим Законом України від 15.08.2022 року №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2500-IX, та від 07.11.2022 року № 757/2022, затвердженим Законом України від 16.11.20</w:t>
      </w:r>
      <w:r>
        <w:rPr>
          <w:color w:val="000000"/>
          <w:sz w:val="24"/>
          <w:szCs w:val="24"/>
        </w:rPr>
        <w:t>22 року №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2738-IX</w:t>
      </w:r>
      <w:r>
        <w:rPr>
          <w:color w:val="000000"/>
          <w:sz w:val="24"/>
          <w:szCs w:val="24"/>
        </w:rPr>
        <w:t xml:space="preserve">, та від 06.02.2023 року № 58/2023, </w:t>
      </w:r>
      <w:r>
        <w:rPr>
          <w:color w:val="000000"/>
          <w:sz w:val="24"/>
          <w:szCs w:val="24"/>
        </w:rPr>
        <w:t xml:space="preserve">затвердженим Законом України від </w:t>
      </w:r>
      <w:r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року №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915</w:t>
      </w:r>
      <w:r>
        <w:rPr>
          <w:color w:val="000000"/>
          <w:sz w:val="24"/>
          <w:szCs w:val="24"/>
        </w:rPr>
        <w:t>-IX продовжено строк дії воєнного стану в Україні з 05 години 30 хвилин 1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z w:val="24"/>
          <w:szCs w:val="24"/>
        </w:rPr>
        <w:t>ютого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року строком на 90 діб</w:t>
      </w:r>
      <w:r>
        <w:rPr>
          <w:sz w:val="24"/>
          <w:szCs w:val="24"/>
        </w:rPr>
        <w:t>.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Враховуючи зазначене, Сторони звільня</w:t>
      </w:r>
      <w:r>
        <w:rPr>
          <w:sz w:val="24"/>
          <w:szCs w:val="24"/>
        </w:rPr>
        <w:t>ються від відповідальності за невиконання умов цього Договору у разі неможливості надання чи отримання послуг внаслідок пошкодження об’єктів Споживача або Виконавця спричиненого військовою агресією.</w:t>
      </w:r>
    </w:p>
    <w:p w:rsidR="00C439CC" w:rsidRDefault="00C439CC">
      <w:pPr>
        <w:suppressAutoHyphens/>
        <w:spacing w:after="0" w:line="0" w:lineRule="atLeast"/>
        <w:ind w:rightChars="-549" w:right="-1153"/>
        <w:jc w:val="center"/>
        <w:rPr>
          <w:b/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ВИРІШЕННЯ СПОРІВ</w:t>
      </w:r>
    </w:p>
    <w:p w:rsidR="00C439CC" w:rsidRDefault="0029571F">
      <w:pPr>
        <w:spacing w:after="0" w:line="0" w:lineRule="atLeast"/>
        <w:ind w:rightChars="-549" w:right="-1153"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>9.1. У випадку виникнення спорів або</w:t>
      </w:r>
      <w:r>
        <w:rPr>
          <w:sz w:val="24"/>
          <w:szCs w:val="24"/>
        </w:rPr>
        <w:t xml:space="preserve"> розбіжностей Сторони зобов’язуються вирішувати їх шляхом взаємних переговорів та консультацій.</w:t>
      </w:r>
    </w:p>
    <w:p w:rsidR="00C439CC" w:rsidRDefault="0029571F">
      <w:pPr>
        <w:spacing w:after="0" w:line="0" w:lineRule="atLeast"/>
        <w:ind w:rightChars="-549" w:right="-1153"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:rsidR="00C439CC" w:rsidRDefault="00C439CC">
      <w:pPr>
        <w:spacing w:after="0" w:line="0" w:lineRule="atLeast"/>
        <w:ind w:rightChars="-549" w:right="-1153" w:firstLine="709"/>
        <w:jc w:val="both"/>
        <w:rPr>
          <w:sz w:val="24"/>
          <w:szCs w:val="24"/>
        </w:rPr>
      </w:pPr>
    </w:p>
    <w:p w:rsidR="00C439CC" w:rsidRDefault="0029571F">
      <w:pPr>
        <w:spacing w:after="0" w:line="0" w:lineRule="atLeast"/>
        <w:ind w:rightChars="-549" w:right="-1153" w:firstLine="709"/>
        <w:jc w:val="center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10</w:t>
      </w:r>
      <w:r>
        <w:rPr>
          <w:b/>
          <w:spacing w:val="5"/>
          <w:sz w:val="24"/>
          <w:szCs w:val="24"/>
        </w:rPr>
        <w:t>. ІНШІ УМОВИ</w:t>
      </w:r>
    </w:p>
    <w:p w:rsidR="00C439CC" w:rsidRDefault="0029571F">
      <w:pPr>
        <w:tabs>
          <w:tab w:val="left" w:pos="0"/>
          <w:tab w:val="left" w:pos="567"/>
        </w:tabs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Відступлення права вимоги та/або переведення боргу за цим Договором однією зі Сторін без письмової згоди другої Сторони третім особам не допускається.</w:t>
      </w:r>
    </w:p>
    <w:p w:rsidR="00C439CC" w:rsidRDefault="0029571F">
      <w:pPr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Зміни до істотних умов  цього Договору можуть бути внесенні у разі: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зменшення </w:t>
      </w:r>
      <w:r>
        <w:rPr>
          <w:sz w:val="24"/>
          <w:szCs w:val="24"/>
        </w:rPr>
        <w:t>обсягів закупівлі, зокрема з урахуванням фактичного обсягу видатків замовника;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</w:t>
      </w:r>
      <w:r>
        <w:rPr>
          <w:sz w:val="24"/>
          <w:szCs w:val="24"/>
        </w:rPr>
        <w:t xml:space="preserve">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>
        <w:rPr>
          <w:sz w:val="24"/>
          <w:szCs w:val="24"/>
        </w:rPr>
        <w:t>пропорційно</w:t>
      </w:r>
      <w:proofErr w:type="spellEnd"/>
      <w:r>
        <w:rPr>
          <w:sz w:val="24"/>
          <w:szCs w:val="24"/>
        </w:rPr>
        <w:t xml:space="preserve"> коливанню ціни такого товару на ринку (відсоток збільшення ціни за одиницю товару не може перевищувати відсоток кол</w:t>
      </w:r>
      <w:r>
        <w:rPr>
          <w:sz w:val="24"/>
          <w:szCs w:val="24"/>
        </w:rPr>
        <w:t>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покращення якості предмета закупівлі за умо</w:t>
      </w:r>
      <w:r>
        <w:rPr>
          <w:sz w:val="24"/>
          <w:szCs w:val="24"/>
        </w:rPr>
        <w:t>ви, що таке покращення не призведе до збільшення суми, визначеної в договорі про закупівлю;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</w:t>
      </w:r>
      <w:r>
        <w:rPr>
          <w:sz w:val="24"/>
          <w:szCs w:val="24"/>
        </w:rPr>
        <w:t>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зміни ціни в договорі про закупівлю у зв’язку з зміною ставок податків і зборів та/або зміною умов щодо надання пільг з опода</w:t>
      </w:r>
      <w:r>
        <w:rPr>
          <w:sz w:val="24"/>
          <w:szCs w:val="24"/>
        </w:rPr>
        <w:t xml:space="preserve">ткування – </w:t>
      </w:r>
      <w:proofErr w:type="spellStart"/>
      <w:r>
        <w:rPr>
          <w:sz w:val="24"/>
          <w:szCs w:val="24"/>
        </w:rPr>
        <w:t>пропорційно</w:t>
      </w:r>
      <w:proofErr w:type="spellEnd"/>
      <w:r>
        <w:rPr>
          <w:sz w:val="24"/>
          <w:szCs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>
        <w:rPr>
          <w:sz w:val="24"/>
          <w:szCs w:val="24"/>
        </w:rPr>
        <w:t>пропорційно</w:t>
      </w:r>
      <w:proofErr w:type="spellEnd"/>
      <w:r>
        <w:rPr>
          <w:sz w:val="24"/>
          <w:szCs w:val="24"/>
        </w:rPr>
        <w:t xml:space="preserve"> до зміни податкового навантаження внаслідок зміни системи оподаткування;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зміни встановленого згідно із законодавством </w:t>
      </w:r>
      <w:r>
        <w:rPr>
          <w:sz w:val="24"/>
          <w:szCs w:val="24"/>
        </w:rPr>
        <w:t xml:space="preserve">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sz w:val="24"/>
          <w:szCs w:val="24"/>
        </w:rPr>
        <w:t>Platts</w:t>
      </w:r>
      <w:proofErr w:type="spellEnd"/>
      <w:r>
        <w:rPr>
          <w:sz w:val="24"/>
          <w:szCs w:val="24"/>
        </w:rPr>
        <w:t xml:space="preserve">, ARGUS, регульованих цін (тарифів), нормативів, середньозважених цін на електроенергію на ринку </w:t>
      </w:r>
      <w:r w:rsidRPr="00AD36A0">
        <w:rPr>
          <w:sz w:val="24"/>
          <w:szCs w:val="24"/>
        </w:rPr>
        <w:t>«</w:t>
      </w:r>
      <w:r>
        <w:rPr>
          <w:sz w:val="24"/>
          <w:szCs w:val="24"/>
        </w:rPr>
        <w:t>на добу наперед</w:t>
      </w:r>
      <w:r w:rsidRPr="00AD36A0">
        <w:rPr>
          <w:sz w:val="24"/>
          <w:szCs w:val="24"/>
        </w:rPr>
        <w:t>»</w:t>
      </w:r>
      <w:r>
        <w:rPr>
          <w:sz w:val="24"/>
          <w:szCs w:val="24"/>
        </w:rPr>
        <w:t>, що застосо</w:t>
      </w:r>
      <w:r>
        <w:rPr>
          <w:sz w:val="24"/>
          <w:szCs w:val="24"/>
        </w:rPr>
        <w:t>вуються в договорі про закупівлю, у разі встановлення в договорі про закупівлю порядку зміни ціни;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зміни умов у зв’язку із застосуванням положень частини шостої статті 41 Закону.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Chars="250" w:firstLine="60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10.3. Всі зміни та доповнення до цього Договору вважаються дійсними, якщо в</w:t>
      </w:r>
      <w:r>
        <w:rPr>
          <w:sz w:val="24"/>
          <w:szCs w:val="24"/>
          <w:shd w:val="clear" w:color="auto" w:fill="FFFFFF"/>
        </w:rPr>
        <w:t>они внесені 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взаємною згодою Сторін, письмово оформлені як додаткові угоди до Договору </w:t>
      </w:r>
      <w:r>
        <w:rPr>
          <w:sz w:val="24"/>
          <w:szCs w:val="24"/>
          <w:shd w:val="clear" w:color="auto" w:fill="FFFFFF"/>
        </w:rPr>
        <w:br/>
        <w:t>та підписані уповноваженими представниками Сторін.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</w:t>
      </w:r>
      <w:r>
        <w:rPr>
          <w:sz w:val="24"/>
          <w:szCs w:val="24"/>
        </w:rPr>
        <w:br/>
        <w:t>з повід</w:t>
      </w:r>
      <w:r>
        <w:rPr>
          <w:sz w:val="24"/>
          <w:szCs w:val="24"/>
        </w:rPr>
        <w:t xml:space="preserve">омленням про вручення. 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Взаємовідносини Сторін, що не врегульовані даним Договором, регулюються чинним законодавством України.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10.6. Цей Договір складено у двох примірниках українською мовою, що мають однакову юридичну силу, по одному для кожної із С</w:t>
      </w:r>
      <w:r>
        <w:rPr>
          <w:sz w:val="24"/>
          <w:szCs w:val="24"/>
        </w:rPr>
        <w:t>торін.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Листування, пов’язане з виконанням, зміною або припиненням дії Договору, п</w:t>
      </w:r>
      <w:r>
        <w:rPr>
          <w:sz w:val="24"/>
          <w:szCs w:val="24"/>
        </w:rPr>
        <w:t>овинно здійснюватися рекомендованими листами з повідомленням про вручення</w:t>
      </w:r>
      <w:r>
        <w:rPr>
          <w:sz w:val="24"/>
          <w:szCs w:val="24"/>
        </w:rPr>
        <w:br/>
        <w:t xml:space="preserve">за підписом керівників Сторін, їхніх заступників або осіб, спеціально уповноважених </w:t>
      </w:r>
      <w:r>
        <w:rPr>
          <w:sz w:val="24"/>
          <w:szCs w:val="24"/>
        </w:rPr>
        <w:br/>
        <w:t>для оперативного вирішення питань, які виникають.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Всі додатки до Договору, підписані обома </w:t>
      </w:r>
      <w:r>
        <w:rPr>
          <w:sz w:val="24"/>
          <w:szCs w:val="24"/>
        </w:rPr>
        <w:t>Сторонами, є невід’ємними частинами Договору.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center"/>
        <w:rPr>
          <w:b/>
          <w:spacing w:val="-2"/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sz w:val="24"/>
          <w:szCs w:val="24"/>
          <w:shd w:val="clear" w:color="auto" w:fill="FFFFFF"/>
        </w:rPr>
      </w:pPr>
      <w:r>
        <w:rPr>
          <w:b/>
          <w:spacing w:val="-2"/>
          <w:sz w:val="24"/>
          <w:szCs w:val="24"/>
        </w:rPr>
        <w:t>11. СТРОК ДІЇ ДОГОВОРУ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11.1. Цей Договір набирає чинності з моменту його підписання Сторонами та діє до 31.12.202</w:t>
      </w:r>
      <w:r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року, а в частині розрахунків по Договору - до повного їх виконання.</w:t>
      </w:r>
    </w:p>
    <w:p w:rsidR="00C439CC" w:rsidRDefault="0029571F">
      <w:pPr>
        <w:tabs>
          <w:tab w:val="left" w:pos="1276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11.2. Закінчення строку </w:t>
      </w:r>
      <w:r>
        <w:rPr>
          <w:sz w:val="24"/>
          <w:szCs w:val="24"/>
          <w:shd w:val="clear" w:color="auto" w:fill="FFFFFF"/>
        </w:rPr>
        <w:t>дії цього Договору не звільняє Сторони від відповідальності за його порушення, яке мало місце під час дії цього Договору.</w:t>
      </w:r>
    </w:p>
    <w:p w:rsidR="00C439CC" w:rsidRDefault="00C439CC">
      <w:pPr>
        <w:suppressAutoHyphens/>
        <w:spacing w:after="0" w:line="0" w:lineRule="atLeast"/>
        <w:ind w:rightChars="-549" w:right="-1153" w:firstLine="567"/>
        <w:jc w:val="center"/>
        <w:rPr>
          <w:sz w:val="24"/>
          <w:szCs w:val="24"/>
        </w:rPr>
      </w:pPr>
    </w:p>
    <w:p w:rsidR="00C439CC" w:rsidRDefault="0029571F">
      <w:pPr>
        <w:suppressAutoHyphens/>
        <w:spacing w:after="0" w:line="0" w:lineRule="atLeast"/>
        <w:ind w:rightChars="-549" w:right="-1153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12. ДОДАТКИ ДО ДОГОВОРУ</w:t>
      </w:r>
    </w:p>
    <w:p w:rsidR="00C439CC" w:rsidRDefault="0029571F">
      <w:pPr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 Невід’ємними частинами Договору є:</w:t>
      </w:r>
    </w:p>
    <w:p w:rsidR="00C439CC" w:rsidRDefault="0029571F">
      <w:pPr>
        <w:tabs>
          <w:tab w:val="left" w:pos="993"/>
        </w:tabs>
        <w:suppressAutoHyphens/>
        <w:spacing w:after="0" w:line="0" w:lineRule="atLeast"/>
        <w:ind w:rightChars="-549" w:right="-11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12.1.1. Додаток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1 – Специфікація на поставку товару</w:t>
      </w:r>
      <w:r>
        <w:rPr>
          <w:sz w:val="24"/>
          <w:szCs w:val="24"/>
        </w:rPr>
        <w:t>.</w:t>
      </w:r>
    </w:p>
    <w:p w:rsidR="00C439CC" w:rsidRDefault="0029571F">
      <w:pPr>
        <w:tabs>
          <w:tab w:val="left" w:pos="1418"/>
        </w:tabs>
        <w:suppressAutoHyphens/>
        <w:spacing w:after="0" w:line="240" w:lineRule="auto"/>
        <w:ind w:rightChars="-462" w:right="-97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12.1.2. </w:t>
      </w:r>
      <w:r>
        <w:rPr>
          <w:sz w:val="24"/>
          <w:szCs w:val="24"/>
        </w:rPr>
        <w:t xml:space="preserve">Додаток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2 – </w:t>
      </w:r>
      <w:proofErr w:type="spellStart"/>
      <w:r>
        <w:rPr>
          <w:sz w:val="24"/>
          <w:szCs w:val="24"/>
          <w:lang w:val="ru-RU"/>
        </w:rPr>
        <w:t>Технічні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вимоги</w:t>
      </w:r>
      <w:proofErr w:type="spellEnd"/>
      <w:r>
        <w:rPr>
          <w:sz w:val="24"/>
          <w:szCs w:val="24"/>
        </w:rPr>
        <w:t>.</w:t>
      </w:r>
    </w:p>
    <w:p w:rsidR="00C439CC" w:rsidRDefault="00C439CC">
      <w:pPr>
        <w:suppressAutoHyphens/>
        <w:spacing w:after="0" w:line="0" w:lineRule="atLeast"/>
        <w:ind w:rightChars="-549" w:right="-1153"/>
        <w:rPr>
          <w:b/>
          <w:sz w:val="24"/>
          <w:szCs w:val="24"/>
        </w:rPr>
      </w:pPr>
    </w:p>
    <w:p w:rsidR="00C439CC" w:rsidRDefault="0029571F">
      <w:pPr>
        <w:numPr>
          <w:ilvl w:val="0"/>
          <w:numId w:val="2"/>
        </w:numPr>
        <w:suppressAutoHyphens/>
        <w:spacing w:after="0" w:line="0" w:lineRule="atLeast"/>
        <w:ind w:rightChars="-549" w:right="-11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МІСЦЕЗНАХОДЖЕННЯ ТА БАНКІВСЬКІ РЕКВІЗИТИ СТОРІН</w:t>
      </w:r>
    </w:p>
    <w:p w:rsidR="00C439CC" w:rsidRDefault="00C439CC">
      <w:pPr>
        <w:suppressAutoHyphens/>
        <w:spacing w:after="0" w:line="0" w:lineRule="atLeast"/>
        <w:ind w:rightChars="-549" w:right="-1153"/>
        <w:jc w:val="both"/>
        <w:rPr>
          <w:b/>
          <w:sz w:val="24"/>
          <w:szCs w:val="24"/>
        </w:rPr>
      </w:pPr>
    </w:p>
    <w:tbl>
      <w:tblPr>
        <w:tblW w:w="10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5523"/>
      </w:tblGrid>
      <w:tr w:rsidR="00C439C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ОСТАЧАЛЬНИК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439C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(зазначається найменування П</w:t>
            </w:r>
            <w:r>
              <w:rPr>
                <w:i/>
                <w:sz w:val="24"/>
                <w:szCs w:val="24"/>
                <w:shd w:val="clear" w:color="auto" w:fill="FFFFFF"/>
              </w:rPr>
              <w:t>остачальника</w:t>
            </w:r>
            <w:r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i/>
                <w:sz w:val="24"/>
                <w:szCs w:val="24"/>
                <w:shd w:val="clear" w:color="auto" w:fill="FFFFFF"/>
              </w:rPr>
            </w:pP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Місцезнаходження:______________________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Адреса для </w:t>
            </w:r>
            <w:r>
              <w:rPr>
                <w:sz w:val="24"/>
                <w:szCs w:val="24"/>
                <w:shd w:val="clear" w:color="auto" w:fill="FFFFFF"/>
              </w:rPr>
              <w:t>кореспонденції:_______________</w:t>
            </w:r>
          </w:p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_______________________________</w:t>
            </w:r>
          </w:p>
        </w:tc>
        <w:tc>
          <w:tcPr>
            <w:tcW w:w="5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(зазначається найменування </w:t>
            </w:r>
            <w:r>
              <w:rPr>
                <w:i/>
                <w:sz w:val="24"/>
                <w:szCs w:val="24"/>
                <w:shd w:val="clear" w:color="auto" w:fill="FFFFFF"/>
                <w:lang w:val="ru-RU"/>
              </w:rPr>
              <w:t>Замов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</w:rPr>
              <w:t>ника</w:t>
            </w:r>
            <w:proofErr w:type="spellEnd"/>
            <w:r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i/>
                <w:sz w:val="24"/>
                <w:szCs w:val="24"/>
                <w:shd w:val="clear" w:color="auto" w:fill="FFFFFF"/>
              </w:rPr>
            </w:pP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Місцезнаходження:______________________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Адреса для кореспонденції:_______________</w:t>
            </w:r>
          </w:p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_______________________________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</w:tr>
      <w:tr w:rsidR="00C439C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р.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р.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</w:tr>
    </w:tbl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p w:rsidR="00C439CC" w:rsidRDefault="00C439CC">
      <w:pPr>
        <w:ind w:leftChars="2925" w:left="6143" w:firstLineChars="1039" w:firstLine="2078"/>
        <w:rPr>
          <w:sz w:val="20"/>
          <w:szCs w:val="20"/>
        </w:rPr>
      </w:pPr>
    </w:p>
    <w:p w:rsidR="00C439CC" w:rsidRDefault="00C439CC">
      <w:pPr>
        <w:ind w:leftChars="2925" w:left="6143" w:firstLineChars="1039" w:firstLine="2078"/>
        <w:rPr>
          <w:sz w:val="20"/>
          <w:szCs w:val="20"/>
        </w:rPr>
      </w:pPr>
    </w:p>
    <w:p w:rsidR="00C439CC" w:rsidRDefault="0029571F">
      <w:pPr>
        <w:ind w:firstLineChars="2650" w:firstLine="5300"/>
        <w:rPr>
          <w:sz w:val="20"/>
          <w:szCs w:val="20"/>
        </w:rPr>
      </w:pPr>
      <w:r>
        <w:rPr>
          <w:sz w:val="20"/>
          <w:szCs w:val="20"/>
        </w:rPr>
        <w:t>Додаток № 1</w:t>
      </w:r>
    </w:p>
    <w:p w:rsidR="00C439CC" w:rsidRDefault="0029571F">
      <w:pPr>
        <w:ind w:firstLineChars="2650" w:firstLine="53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до Договору  </w:t>
      </w:r>
      <w:r>
        <w:rPr>
          <w:sz w:val="20"/>
          <w:szCs w:val="20"/>
          <w:lang w:val="ru-RU"/>
        </w:rPr>
        <w:t>№ ___________</w:t>
      </w:r>
    </w:p>
    <w:p w:rsidR="00C439CC" w:rsidRDefault="0029571F">
      <w:pPr>
        <w:ind w:firstLineChars="2650" w:firstLine="5300"/>
        <w:rPr>
          <w:sz w:val="20"/>
          <w:szCs w:val="20"/>
        </w:rPr>
      </w:pPr>
      <w:r>
        <w:rPr>
          <w:sz w:val="20"/>
          <w:szCs w:val="20"/>
        </w:rPr>
        <w:t xml:space="preserve">від </w:t>
      </w:r>
      <w:r>
        <w:rPr>
          <w:sz w:val="20"/>
          <w:szCs w:val="20"/>
          <w:lang w:val="ru-RU"/>
        </w:rPr>
        <w:t>« ____ »</w:t>
      </w:r>
      <w:r>
        <w:rPr>
          <w:sz w:val="20"/>
          <w:szCs w:val="20"/>
        </w:rPr>
        <w:t>_</w:t>
      </w:r>
      <w:r>
        <w:rPr>
          <w:sz w:val="20"/>
          <w:szCs w:val="20"/>
          <w:lang w:val="ru-RU"/>
        </w:rPr>
        <w:t>____</w:t>
      </w:r>
      <w:r>
        <w:rPr>
          <w:sz w:val="20"/>
          <w:szCs w:val="20"/>
        </w:rPr>
        <w:t>____</w:t>
      </w:r>
      <w:r>
        <w:rPr>
          <w:sz w:val="20"/>
          <w:szCs w:val="20"/>
          <w:lang w:val="ru-RU"/>
        </w:rPr>
        <w:t xml:space="preserve">_______ </w:t>
      </w:r>
      <w:r>
        <w:rPr>
          <w:sz w:val="20"/>
          <w:szCs w:val="20"/>
        </w:rPr>
        <w:t>2023 року</w:t>
      </w:r>
    </w:p>
    <w:p w:rsidR="00C439CC" w:rsidRDefault="00C439CC">
      <w:pPr>
        <w:ind w:hanging="84"/>
        <w:jc w:val="center"/>
      </w:pPr>
    </w:p>
    <w:p w:rsidR="00C439CC" w:rsidRDefault="00C439CC">
      <w:pPr>
        <w:ind w:hanging="84"/>
        <w:jc w:val="center"/>
        <w:rPr>
          <w:sz w:val="24"/>
          <w:szCs w:val="24"/>
        </w:rPr>
      </w:pPr>
    </w:p>
    <w:p w:rsidR="00C439CC" w:rsidRDefault="002957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СПЕЦИФІКАЦІЯ</w:t>
      </w:r>
      <w:r>
        <w:rPr>
          <w:b/>
          <w:bCs/>
          <w:sz w:val="24"/>
          <w:szCs w:val="24"/>
          <w:lang w:val="ru-RU"/>
        </w:rPr>
        <w:t xml:space="preserve"> НА ПОСТАВКУ ТОВАРУ</w:t>
      </w:r>
      <w:r>
        <w:rPr>
          <w:b/>
          <w:bCs/>
          <w:sz w:val="24"/>
          <w:szCs w:val="24"/>
        </w:rPr>
        <w:t xml:space="preserve"> </w:t>
      </w:r>
    </w:p>
    <w:p w:rsidR="00C439CC" w:rsidRDefault="00C439CC">
      <w:pPr>
        <w:jc w:val="center"/>
        <w:rPr>
          <w:b/>
          <w:bCs/>
          <w:sz w:val="24"/>
          <w:szCs w:val="24"/>
        </w:rPr>
      </w:pPr>
    </w:p>
    <w:tbl>
      <w:tblPr>
        <w:tblStyle w:val="Style33"/>
        <w:tblW w:w="10512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512"/>
        <w:gridCol w:w="2175"/>
        <w:gridCol w:w="1825"/>
        <w:gridCol w:w="1425"/>
        <w:gridCol w:w="1625"/>
        <w:gridCol w:w="1375"/>
        <w:gridCol w:w="1575"/>
      </w:tblGrid>
      <w:tr w:rsidR="00C439CC">
        <w:trPr>
          <w:trHeight w:val="138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Країна походження товару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сума,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грн., без ПДВ</w:t>
            </w:r>
          </w:p>
        </w:tc>
      </w:tr>
      <w:tr w:rsidR="00C439CC">
        <w:trPr>
          <w:trHeight w:val="46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39CC">
        <w:trPr>
          <w:trHeight w:val="400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39CC" w:rsidRDefault="00C439CC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39CC">
        <w:trPr>
          <w:trHeight w:val="280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грн. без ПДВ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39CC">
        <w:trPr>
          <w:trHeight w:val="260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ПДВ, грн.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39CC">
        <w:trPr>
          <w:trHeight w:val="260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грн. разом з ПДВ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tbl>
      <w:tblPr>
        <w:tblW w:w="10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5523"/>
      </w:tblGrid>
      <w:tr w:rsidR="00C439C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ОСТАЧАЛЬНИК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439C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(зазначається </w:t>
            </w:r>
            <w:r>
              <w:rPr>
                <w:i/>
                <w:sz w:val="24"/>
                <w:szCs w:val="24"/>
                <w:shd w:val="clear" w:color="auto" w:fill="FFFFFF"/>
              </w:rPr>
              <w:t>найменування П</w:t>
            </w:r>
            <w:r>
              <w:rPr>
                <w:i/>
                <w:sz w:val="24"/>
                <w:szCs w:val="24"/>
                <w:shd w:val="clear" w:color="auto" w:fill="FFFFFF"/>
              </w:rPr>
              <w:t>остачальника</w:t>
            </w:r>
            <w:r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i/>
                <w:sz w:val="24"/>
                <w:szCs w:val="24"/>
                <w:shd w:val="clear" w:color="auto" w:fill="FFFFFF"/>
              </w:rPr>
            </w:pP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Місцезнаходження:______________________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Адреса для кореспонденції:_______________</w:t>
            </w:r>
          </w:p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Веб-сайт 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(зазначається найменування </w:t>
            </w:r>
            <w:r>
              <w:rPr>
                <w:i/>
                <w:sz w:val="24"/>
                <w:szCs w:val="24"/>
                <w:shd w:val="clear" w:color="auto" w:fill="FFFFFF"/>
                <w:lang w:val="ru-RU"/>
              </w:rPr>
              <w:t>Замов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</w:rPr>
              <w:t>ника</w:t>
            </w:r>
            <w:proofErr w:type="spellEnd"/>
            <w:r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i/>
                <w:sz w:val="24"/>
                <w:szCs w:val="24"/>
                <w:shd w:val="clear" w:color="auto" w:fill="FFFFFF"/>
              </w:rPr>
            </w:pP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Місцезнаходження:______________________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Адреса для кореспонденції:_______________</w:t>
            </w:r>
          </w:p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_______________________________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</w:tr>
      <w:tr w:rsidR="00C439C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р.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р.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</w:tr>
    </w:tbl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  <w:bookmarkStart w:id="0" w:name="_GoBack"/>
      <w:bookmarkEnd w:id="0"/>
    </w:p>
    <w:p w:rsidR="00C439CC" w:rsidRDefault="0029571F">
      <w:pPr>
        <w:ind w:firstLineChars="2650" w:firstLine="5300"/>
        <w:rPr>
          <w:sz w:val="20"/>
          <w:szCs w:val="20"/>
        </w:rPr>
      </w:pPr>
      <w:r>
        <w:rPr>
          <w:sz w:val="20"/>
          <w:szCs w:val="20"/>
        </w:rPr>
        <w:lastRenderedPageBreak/>
        <w:t>Додаток № 2</w:t>
      </w:r>
    </w:p>
    <w:p w:rsidR="00C439CC" w:rsidRDefault="0029571F">
      <w:pPr>
        <w:ind w:firstLineChars="2650" w:firstLine="53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до Договору  </w:t>
      </w:r>
      <w:r>
        <w:rPr>
          <w:sz w:val="20"/>
          <w:szCs w:val="20"/>
          <w:lang w:val="ru-RU"/>
        </w:rPr>
        <w:t>№ ________________</w:t>
      </w:r>
    </w:p>
    <w:p w:rsidR="00C439CC" w:rsidRDefault="0029571F">
      <w:pPr>
        <w:ind w:firstLineChars="2650" w:firstLine="5300"/>
        <w:rPr>
          <w:sz w:val="20"/>
          <w:szCs w:val="20"/>
        </w:rPr>
      </w:pPr>
      <w:r>
        <w:rPr>
          <w:sz w:val="20"/>
          <w:szCs w:val="20"/>
        </w:rPr>
        <w:t xml:space="preserve">від </w:t>
      </w:r>
      <w:r>
        <w:rPr>
          <w:sz w:val="20"/>
          <w:szCs w:val="20"/>
          <w:lang w:val="ru-RU"/>
        </w:rPr>
        <w:t>« ____ »</w:t>
      </w:r>
      <w:r>
        <w:rPr>
          <w:sz w:val="20"/>
          <w:szCs w:val="20"/>
        </w:rPr>
        <w:t>_</w:t>
      </w:r>
      <w:r>
        <w:rPr>
          <w:sz w:val="20"/>
          <w:szCs w:val="20"/>
          <w:lang w:val="ru-RU"/>
        </w:rPr>
        <w:t>____</w:t>
      </w:r>
      <w:r>
        <w:rPr>
          <w:sz w:val="20"/>
          <w:szCs w:val="20"/>
        </w:rPr>
        <w:t>___</w:t>
      </w:r>
      <w:r>
        <w:rPr>
          <w:sz w:val="20"/>
          <w:szCs w:val="20"/>
          <w:lang w:val="ru-RU"/>
        </w:rPr>
        <w:t>_______</w:t>
      </w:r>
      <w:r>
        <w:rPr>
          <w:sz w:val="20"/>
          <w:szCs w:val="20"/>
        </w:rPr>
        <w:t>_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2023 року</w:t>
      </w:r>
    </w:p>
    <w:p w:rsidR="00C439CC" w:rsidRDefault="00C439CC">
      <w:pPr>
        <w:ind w:firstLineChars="2650" w:firstLine="5300"/>
        <w:rPr>
          <w:sz w:val="20"/>
          <w:szCs w:val="20"/>
        </w:rPr>
      </w:pPr>
    </w:p>
    <w:p w:rsidR="00C439CC" w:rsidRDefault="00C439CC">
      <w:pPr>
        <w:ind w:firstLine="708"/>
      </w:pPr>
    </w:p>
    <w:p w:rsidR="00C439CC" w:rsidRDefault="00C439CC">
      <w:pPr>
        <w:ind w:firstLine="708"/>
      </w:pPr>
    </w:p>
    <w:p w:rsidR="00C439CC" w:rsidRDefault="0029571F">
      <w:pPr>
        <w:ind w:firstLine="708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ТЕХНІЧНІ ВИМОГИ</w:t>
      </w:r>
    </w:p>
    <w:p w:rsidR="00C439CC" w:rsidRDefault="00C439CC">
      <w:pPr>
        <w:ind w:firstLine="708"/>
      </w:pPr>
    </w:p>
    <w:tbl>
      <w:tblPr>
        <w:tblStyle w:val="Style35"/>
        <w:tblW w:w="1053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75"/>
        <w:gridCol w:w="6875"/>
      </w:tblGrid>
      <w:tr w:rsidR="00C439CC">
        <w:trPr>
          <w:trHeight w:val="6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Технічні характеристики</w:t>
            </w:r>
          </w:p>
        </w:tc>
      </w:tr>
      <w:tr w:rsidR="00C439CC">
        <w:trPr>
          <w:trHeight w:val="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C439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C439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39CC">
        <w:trPr>
          <w:trHeight w:val="8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29571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CC" w:rsidRDefault="00C439C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CC" w:rsidRDefault="00C439C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439CC" w:rsidRDefault="00C439CC">
      <w:pPr>
        <w:ind w:firstLine="708"/>
      </w:pPr>
    </w:p>
    <w:tbl>
      <w:tblPr>
        <w:tblW w:w="10563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5673"/>
      </w:tblGrid>
      <w:tr w:rsidR="00C439CC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ОСТАЧАЛЬНИК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439CC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(зазначається найменування </w:t>
            </w:r>
            <w:r>
              <w:rPr>
                <w:i/>
                <w:sz w:val="24"/>
                <w:szCs w:val="24"/>
                <w:shd w:val="clear" w:color="auto" w:fill="FFFFFF"/>
              </w:rPr>
              <w:t>П</w:t>
            </w:r>
            <w:r>
              <w:rPr>
                <w:i/>
                <w:sz w:val="24"/>
                <w:szCs w:val="24"/>
                <w:shd w:val="clear" w:color="auto" w:fill="FFFFFF"/>
              </w:rPr>
              <w:t>остачальника</w:t>
            </w:r>
            <w:r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i/>
                <w:sz w:val="24"/>
                <w:szCs w:val="24"/>
                <w:shd w:val="clear" w:color="auto" w:fill="FFFFFF"/>
              </w:rPr>
            </w:pP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Місцезнаходження:______________________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Адреса для кореспонденції:_______________</w:t>
            </w:r>
          </w:p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Веб-сайт 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(зазначається найменування </w:t>
            </w:r>
            <w:r>
              <w:rPr>
                <w:i/>
                <w:sz w:val="24"/>
                <w:szCs w:val="24"/>
                <w:shd w:val="clear" w:color="auto" w:fill="FFFFFF"/>
                <w:lang w:val="ru-RU"/>
              </w:rPr>
              <w:t>Замов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</w:rPr>
              <w:t>ника</w:t>
            </w:r>
            <w:proofErr w:type="spellEnd"/>
            <w:r>
              <w:rPr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i/>
                <w:sz w:val="24"/>
                <w:szCs w:val="24"/>
                <w:shd w:val="clear" w:color="auto" w:fill="FFFFFF"/>
              </w:rPr>
            </w:pP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Місцезнаходження:______________________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Адреса для кореспонденції:_______________</w:t>
            </w:r>
          </w:p>
          <w:p w:rsidR="00C439CC" w:rsidRDefault="0029571F">
            <w:pPr>
              <w:tabs>
                <w:tab w:val="left" w:pos="459"/>
              </w:tabs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___________________________________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_______________________________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</w:tr>
      <w:tr w:rsidR="00C439CC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р.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39CC" w:rsidRDefault="0029571F">
            <w:pPr>
              <w:suppressAutoHyphens/>
              <w:spacing w:after="0" w:line="0" w:lineRule="atLeast"/>
              <w:ind w:rightChars="-549" w:right="-1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р.</w:t>
            </w:r>
          </w:p>
          <w:p w:rsidR="00C439CC" w:rsidRDefault="00C439CC">
            <w:pPr>
              <w:suppressAutoHyphens/>
              <w:spacing w:after="0" w:line="0" w:lineRule="atLeast"/>
              <w:ind w:rightChars="-549" w:right="-1153"/>
              <w:rPr>
                <w:sz w:val="24"/>
                <w:szCs w:val="24"/>
              </w:rPr>
            </w:pPr>
          </w:p>
        </w:tc>
      </w:tr>
    </w:tbl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240" w:lineRule="auto"/>
        <w:ind w:left="5664"/>
        <w:rPr>
          <w:sz w:val="24"/>
          <w:szCs w:val="24"/>
        </w:rPr>
      </w:pPr>
    </w:p>
    <w:p w:rsidR="00C439CC" w:rsidRDefault="00C439CC">
      <w:pPr>
        <w:suppressAutoHyphens/>
        <w:spacing w:after="0" w:line="0" w:lineRule="atLeast"/>
        <w:ind w:rightChars="-549" w:right="-1153"/>
        <w:rPr>
          <w:sz w:val="2"/>
        </w:rPr>
      </w:pPr>
    </w:p>
    <w:sectPr w:rsidR="00C439CC">
      <w:pgSz w:w="11906" w:h="16838"/>
      <w:pgMar w:top="601" w:right="1701" w:bottom="692" w:left="960" w:header="720" w:footer="720" w:gutter="0"/>
      <w:cols w:space="720" w:equalWidth="0">
        <w:col w:w="9146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B47A1B"/>
    <w:multiLevelType w:val="singleLevel"/>
    <w:tmpl w:val="D0B47A1B"/>
    <w:lvl w:ilvl="0">
      <w:start w:val="13"/>
      <w:numFmt w:val="decimal"/>
      <w:suff w:val="space"/>
      <w:lvlText w:val="%1."/>
      <w:lvlJc w:val="left"/>
    </w:lvl>
  </w:abstractNum>
  <w:abstractNum w:abstractNumId="1" w15:restartNumberingAfterBreak="0">
    <w:nsid w:val="62D985EE"/>
    <w:multiLevelType w:val="multilevel"/>
    <w:tmpl w:val="62D985E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C"/>
    <w:rsid w:val="0029571F"/>
    <w:rsid w:val="00516AF4"/>
    <w:rsid w:val="00AD36A0"/>
    <w:rsid w:val="00C439CC"/>
    <w:rsid w:val="00E86946"/>
    <w:rsid w:val="010E4291"/>
    <w:rsid w:val="01207ADF"/>
    <w:rsid w:val="02A862C7"/>
    <w:rsid w:val="03DE03A8"/>
    <w:rsid w:val="04E721A3"/>
    <w:rsid w:val="055B2F60"/>
    <w:rsid w:val="055D6D2E"/>
    <w:rsid w:val="056612BD"/>
    <w:rsid w:val="056F41A5"/>
    <w:rsid w:val="06460C17"/>
    <w:rsid w:val="065F67E9"/>
    <w:rsid w:val="07437288"/>
    <w:rsid w:val="08912B97"/>
    <w:rsid w:val="08BF194E"/>
    <w:rsid w:val="08ED5D06"/>
    <w:rsid w:val="08F8348E"/>
    <w:rsid w:val="0A065441"/>
    <w:rsid w:val="0A6F6CC2"/>
    <w:rsid w:val="0B1A314D"/>
    <w:rsid w:val="0BAD678B"/>
    <w:rsid w:val="0C820039"/>
    <w:rsid w:val="0DF6653A"/>
    <w:rsid w:val="0E2B71EA"/>
    <w:rsid w:val="0E537AD6"/>
    <w:rsid w:val="10916C6D"/>
    <w:rsid w:val="11140C81"/>
    <w:rsid w:val="114C4D9A"/>
    <w:rsid w:val="114E6B7B"/>
    <w:rsid w:val="12EE28FF"/>
    <w:rsid w:val="13030F5C"/>
    <w:rsid w:val="13F03FB2"/>
    <w:rsid w:val="152566AF"/>
    <w:rsid w:val="158B1FD0"/>
    <w:rsid w:val="16212DDA"/>
    <w:rsid w:val="173B1CFB"/>
    <w:rsid w:val="17D510DB"/>
    <w:rsid w:val="18292516"/>
    <w:rsid w:val="184407AE"/>
    <w:rsid w:val="19105645"/>
    <w:rsid w:val="1A0D316D"/>
    <w:rsid w:val="1A3F5673"/>
    <w:rsid w:val="1A7B4AFD"/>
    <w:rsid w:val="1CFA5D2E"/>
    <w:rsid w:val="1D4E5B34"/>
    <w:rsid w:val="1DD562D2"/>
    <w:rsid w:val="1EA667CA"/>
    <w:rsid w:val="1ED22983"/>
    <w:rsid w:val="1FF824C3"/>
    <w:rsid w:val="20654631"/>
    <w:rsid w:val="208E3F5F"/>
    <w:rsid w:val="20DF0BEC"/>
    <w:rsid w:val="21421218"/>
    <w:rsid w:val="21721181"/>
    <w:rsid w:val="22F246F4"/>
    <w:rsid w:val="23EE7CCA"/>
    <w:rsid w:val="245E6E26"/>
    <w:rsid w:val="255F2BEE"/>
    <w:rsid w:val="255F5E62"/>
    <w:rsid w:val="2651764D"/>
    <w:rsid w:val="26CE5E62"/>
    <w:rsid w:val="27461B19"/>
    <w:rsid w:val="276D069A"/>
    <w:rsid w:val="27886135"/>
    <w:rsid w:val="27CD209C"/>
    <w:rsid w:val="27EF0549"/>
    <w:rsid w:val="28A2168C"/>
    <w:rsid w:val="2AAF4927"/>
    <w:rsid w:val="2ABC37AC"/>
    <w:rsid w:val="2B5366F3"/>
    <w:rsid w:val="2B965070"/>
    <w:rsid w:val="2BE41A90"/>
    <w:rsid w:val="2C7F3AB3"/>
    <w:rsid w:val="2E5F0D30"/>
    <w:rsid w:val="30045BF8"/>
    <w:rsid w:val="30681CC0"/>
    <w:rsid w:val="307D5767"/>
    <w:rsid w:val="30CE64DF"/>
    <w:rsid w:val="32030DC7"/>
    <w:rsid w:val="34AF56BA"/>
    <w:rsid w:val="34CD4548"/>
    <w:rsid w:val="34F52886"/>
    <w:rsid w:val="360E2808"/>
    <w:rsid w:val="3645578D"/>
    <w:rsid w:val="376979E7"/>
    <w:rsid w:val="37950A46"/>
    <w:rsid w:val="37CD3272"/>
    <w:rsid w:val="39B77B50"/>
    <w:rsid w:val="3A27284D"/>
    <w:rsid w:val="3A6E7B6F"/>
    <w:rsid w:val="3CB17854"/>
    <w:rsid w:val="3CB7098F"/>
    <w:rsid w:val="3F3D4081"/>
    <w:rsid w:val="3FA42444"/>
    <w:rsid w:val="408B5D2C"/>
    <w:rsid w:val="40A05ABA"/>
    <w:rsid w:val="413E7B2A"/>
    <w:rsid w:val="42D3387B"/>
    <w:rsid w:val="433D53AF"/>
    <w:rsid w:val="44717405"/>
    <w:rsid w:val="466D2F13"/>
    <w:rsid w:val="476447EE"/>
    <w:rsid w:val="4921053F"/>
    <w:rsid w:val="496503DC"/>
    <w:rsid w:val="49FB5A34"/>
    <w:rsid w:val="4A1A266B"/>
    <w:rsid w:val="4A97321D"/>
    <w:rsid w:val="4B7E7C3B"/>
    <w:rsid w:val="4BA951A2"/>
    <w:rsid w:val="4C470401"/>
    <w:rsid w:val="4CD169CF"/>
    <w:rsid w:val="4D923B97"/>
    <w:rsid w:val="4DA50A98"/>
    <w:rsid w:val="4DC10DCD"/>
    <w:rsid w:val="4E686F30"/>
    <w:rsid w:val="4EEF7AD2"/>
    <w:rsid w:val="4F15504F"/>
    <w:rsid w:val="4F97025A"/>
    <w:rsid w:val="500D3FE9"/>
    <w:rsid w:val="50721DA9"/>
    <w:rsid w:val="54062944"/>
    <w:rsid w:val="54DF5DF0"/>
    <w:rsid w:val="558322C9"/>
    <w:rsid w:val="574D5496"/>
    <w:rsid w:val="58817D8D"/>
    <w:rsid w:val="58A25981"/>
    <w:rsid w:val="58C45C3E"/>
    <w:rsid w:val="59DD5F91"/>
    <w:rsid w:val="5AAA38E5"/>
    <w:rsid w:val="5B587297"/>
    <w:rsid w:val="5B7E5A61"/>
    <w:rsid w:val="5BDB5214"/>
    <w:rsid w:val="5C317A2C"/>
    <w:rsid w:val="5E0303B3"/>
    <w:rsid w:val="5E3749F7"/>
    <w:rsid w:val="5F930FCC"/>
    <w:rsid w:val="5FBF38F4"/>
    <w:rsid w:val="600C7DDD"/>
    <w:rsid w:val="61026252"/>
    <w:rsid w:val="61BD7E7B"/>
    <w:rsid w:val="62BF11E9"/>
    <w:rsid w:val="63E07412"/>
    <w:rsid w:val="64257990"/>
    <w:rsid w:val="649643B7"/>
    <w:rsid w:val="65F85487"/>
    <w:rsid w:val="66123B9C"/>
    <w:rsid w:val="66513E15"/>
    <w:rsid w:val="68753E5B"/>
    <w:rsid w:val="68865786"/>
    <w:rsid w:val="68A70C8E"/>
    <w:rsid w:val="6AB0299B"/>
    <w:rsid w:val="6AF74814"/>
    <w:rsid w:val="6BE40917"/>
    <w:rsid w:val="6C6B729E"/>
    <w:rsid w:val="6CB91EA0"/>
    <w:rsid w:val="6DD43666"/>
    <w:rsid w:val="6E867A34"/>
    <w:rsid w:val="6F317A55"/>
    <w:rsid w:val="6FB641D6"/>
    <w:rsid w:val="6FCD02A1"/>
    <w:rsid w:val="6FF32A1B"/>
    <w:rsid w:val="7168799A"/>
    <w:rsid w:val="71893390"/>
    <w:rsid w:val="733275ED"/>
    <w:rsid w:val="74BD5634"/>
    <w:rsid w:val="75521627"/>
    <w:rsid w:val="756F3876"/>
    <w:rsid w:val="75ED68D1"/>
    <w:rsid w:val="77C6087B"/>
    <w:rsid w:val="783A7182"/>
    <w:rsid w:val="7A167C3A"/>
    <w:rsid w:val="7A842166"/>
    <w:rsid w:val="7B444E45"/>
    <w:rsid w:val="7B8B3C35"/>
    <w:rsid w:val="7C1519B7"/>
    <w:rsid w:val="7CD96E63"/>
    <w:rsid w:val="7CF74FE6"/>
    <w:rsid w:val="7D577765"/>
    <w:rsid w:val="7DE55A95"/>
    <w:rsid w:val="7E2809A8"/>
    <w:rsid w:val="7E440FE8"/>
    <w:rsid w:val="7E9B42EB"/>
    <w:rsid w:val="7FC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570B7"/>
  <w15:docId w15:val="{1803499C-8B6E-4C17-A852-64FFDC0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33">
    <w:name w:val="_Style 3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">
    <w:name w:val="_Style 35"/>
    <w:basedOn w:val="TableNormal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11977</Words>
  <Characters>6827</Characters>
  <Application>Microsoft Office Word</Application>
  <DocSecurity>0</DocSecurity>
  <Lines>56</Lines>
  <Paragraphs>37</Paragraphs>
  <ScaleCrop>false</ScaleCrop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Додаток №    </dc:title>
  <dc:creator>d1201-vernyhora</dc:creator>
  <cp:lastModifiedBy>test</cp:lastModifiedBy>
  <cp:revision>4</cp:revision>
  <cp:lastPrinted>2022-11-21T11:22:00Z</cp:lastPrinted>
  <dcterms:created xsi:type="dcterms:W3CDTF">2022-11-21T11:12:00Z</dcterms:created>
  <dcterms:modified xsi:type="dcterms:W3CDTF">2023-03-21T13:04:00Z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