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CD2" w:rsidRDefault="00290FA5">
      <w:pPr>
        <w:ind w:left="567"/>
        <w:jc w:val="right"/>
      </w:pPr>
      <w:r>
        <w:rPr>
          <w:b/>
        </w:rPr>
        <w:t>Додаток № 4</w:t>
      </w:r>
    </w:p>
    <w:p w:rsidR="008E7F9F" w:rsidRPr="00E970E6" w:rsidRDefault="008E7F9F" w:rsidP="008E7F9F">
      <w:pPr>
        <w:jc w:val="right"/>
        <w:rPr>
          <w:sz w:val="16"/>
          <w:szCs w:val="16"/>
        </w:rPr>
      </w:pPr>
      <w:r w:rsidRPr="00E970E6">
        <w:rPr>
          <w:sz w:val="16"/>
          <w:szCs w:val="16"/>
        </w:rPr>
        <w:t>до тендерної документації</w:t>
      </w:r>
    </w:p>
    <w:p w:rsidR="008E7F9F" w:rsidRPr="00E970E6" w:rsidRDefault="008E7F9F" w:rsidP="008E7F9F">
      <w:pPr>
        <w:ind w:left="567" w:right="-25"/>
        <w:jc w:val="right"/>
        <w:rPr>
          <w:sz w:val="16"/>
          <w:szCs w:val="16"/>
        </w:rPr>
      </w:pPr>
      <w:r w:rsidRPr="00E970E6">
        <w:rPr>
          <w:sz w:val="16"/>
          <w:szCs w:val="16"/>
        </w:rPr>
        <w:t xml:space="preserve">Улаштування критої парковки </w:t>
      </w:r>
    </w:p>
    <w:p w:rsidR="008E7F9F" w:rsidRPr="00E970E6" w:rsidRDefault="008E7F9F" w:rsidP="008E7F9F">
      <w:pPr>
        <w:ind w:left="567" w:right="-25"/>
        <w:jc w:val="right"/>
        <w:rPr>
          <w:sz w:val="16"/>
          <w:szCs w:val="16"/>
        </w:rPr>
      </w:pPr>
      <w:r w:rsidRPr="00E970E6">
        <w:rPr>
          <w:sz w:val="16"/>
          <w:szCs w:val="16"/>
        </w:rPr>
        <w:t>на території</w:t>
      </w:r>
      <w:r w:rsidRPr="00E970E6">
        <w:rPr>
          <w:sz w:val="16"/>
          <w:szCs w:val="16"/>
          <w:lang w:val="uk-UA"/>
        </w:rPr>
        <w:t xml:space="preserve"> </w:t>
      </w:r>
      <w:r w:rsidRPr="00E970E6">
        <w:rPr>
          <w:sz w:val="16"/>
          <w:szCs w:val="16"/>
        </w:rPr>
        <w:t>КП «Благоустрій»</w:t>
      </w:r>
    </w:p>
    <w:p w:rsidR="008E7F9F" w:rsidRPr="00E970E6" w:rsidRDefault="008E7F9F" w:rsidP="008E7F9F">
      <w:pPr>
        <w:ind w:left="567" w:right="-25"/>
        <w:jc w:val="right"/>
        <w:rPr>
          <w:sz w:val="16"/>
          <w:szCs w:val="16"/>
        </w:rPr>
      </w:pPr>
      <w:r w:rsidRPr="00E970E6">
        <w:rPr>
          <w:sz w:val="16"/>
          <w:szCs w:val="16"/>
        </w:rPr>
        <w:t xml:space="preserve"> по вул.Білогородська, 2а </w:t>
      </w:r>
    </w:p>
    <w:p w:rsidR="008E7F9F" w:rsidRPr="00E970E6" w:rsidRDefault="008E7F9F" w:rsidP="008E7F9F">
      <w:pPr>
        <w:ind w:left="567" w:right="-25"/>
        <w:jc w:val="right"/>
        <w:rPr>
          <w:sz w:val="16"/>
          <w:szCs w:val="16"/>
        </w:rPr>
      </w:pPr>
      <w:r w:rsidRPr="00E970E6">
        <w:rPr>
          <w:sz w:val="16"/>
          <w:szCs w:val="16"/>
        </w:rPr>
        <w:t xml:space="preserve">у с. Петропавлівська Борщагівка </w:t>
      </w:r>
    </w:p>
    <w:p w:rsidR="008E7F9F" w:rsidRPr="00E970E6" w:rsidRDefault="008E7F9F" w:rsidP="008E7F9F">
      <w:pPr>
        <w:ind w:left="567" w:right="-25"/>
        <w:jc w:val="right"/>
        <w:rPr>
          <w:sz w:val="16"/>
          <w:szCs w:val="16"/>
        </w:rPr>
      </w:pPr>
      <w:r w:rsidRPr="00E970E6">
        <w:rPr>
          <w:sz w:val="16"/>
          <w:szCs w:val="16"/>
        </w:rPr>
        <w:t>Бучанського району</w:t>
      </w:r>
    </w:p>
    <w:p w:rsidR="008E7F9F" w:rsidRPr="00E970E6" w:rsidRDefault="008E7F9F" w:rsidP="008E7F9F">
      <w:pPr>
        <w:ind w:left="567" w:right="-25"/>
        <w:jc w:val="right"/>
        <w:rPr>
          <w:sz w:val="16"/>
          <w:szCs w:val="16"/>
          <w:highlight w:val="yellow"/>
          <w:lang w:val="uk-UA"/>
        </w:rPr>
      </w:pPr>
      <w:r w:rsidRPr="00E970E6">
        <w:rPr>
          <w:sz w:val="16"/>
          <w:szCs w:val="16"/>
        </w:rPr>
        <w:t>Київської області (Реконструкція)</w:t>
      </w:r>
    </w:p>
    <w:p w:rsidR="008E7F9F" w:rsidRDefault="008E7F9F" w:rsidP="008E7F9F">
      <w:pPr>
        <w:ind w:left="567" w:right="-25"/>
        <w:jc w:val="right"/>
        <w:rPr>
          <w:sz w:val="16"/>
          <w:szCs w:val="16"/>
          <w:lang w:val="uk-UA"/>
        </w:rPr>
      </w:pPr>
      <w:r w:rsidRPr="00E970E6">
        <w:rPr>
          <w:sz w:val="16"/>
          <w:szCs w:val="16"/>
          <w:lang w:val="uk-UA"/>
        </w:rPr>
        <w:t>ДК 021:2015: 45450000-6</w:t>
      </w:r>
    </w:p>
    <w:p w:rsidR="00EF2CD2" w:rsidRDefault="008E7F9F" w:rsidP="008E7F9F">
      <w:pPr>
        <w:widowControl w:val="0"/>
        <w:tabs>
          <w:tab w:val="left" w:pos="3360"/>
          <w:tab w:val="center" w:pos="5191"/>
        </w:tabs>
        <w:ind w:left="567" w:firstLine="426"/>
        <w:jc w:val="right"/>
        <w:rPr>
          <w:b/>
        </w:rPr>
      </w:pPr>
      <w:r w:rsidRPr="00E970E6">
        <w:rPr>
          <w:sz w:val="16"/>
          <w:szCs w:val="16"/>
          <w:lang w:val="uk-UA"/>
        </w:rPr>
        <w:t xml:space="preserve"> - Інші завершальні будівельні роботи</w:t>
      </w:r>
    </w:p>
    <w:p w:rsidR="00EF2CD2" w:rsidRDefault="00290FA5">
      <w:pPr>
        <w:widowControl w:val="0"/>
        <w:tabs>
          <w:tab w:val="left" w:pos="3360"/>
          <w:tab w:val="center" w:pos="5191"/>
        </w:tabs>
        <w:ind w:left="567" w:firstLine="426"/>
        <w:jc w:val="center"/>
        <w:rPr>
          <w:b/>
        </w:rPr>
      </w:pPr>
      <w:r>
        <w:rPr>
          <w:b/>
        </w:rPr>
        <w:t>ФОРМА «ТЕНДЕРНА ПРОПОЗИЦІЯ»</w:t>
      </w:r>
    </w:p>
    <w:p w:rsidR="00274C6A" w:rsidRDefault="00274C6A">
      <w:pPr>
        <w:widowControl w:val="0"/>
        <w:tabs>
          <w:tab w:val="left" w:pos="3360"/>
          <w:tab w:val="center" w:pos="5191"/>
        </w:tabs>
        <w:ind w:left="567" w:firstLine="426"/>
        <w:jc w:val="center"/>
        <w:rPr>
          <w:b/>
        </w:rPr>
      </w:pPr>
    </w:p>
    <w:p w:rsidR="00CB16F6" w:rsidRPr="00200E40" w:rsidRDefault="00CB16F6" w:rsidP="00CB16F6">
      <w:pPr>
        <w:jc w:val="center"/>
        <w:rPr>
          <w:b/>
        </w:rPr>
      </w:pPr>
      <w:r w:rsidRPr="00200E40">
        <w:rPr>
          <w:b/>
        </w:rPr>
        <w:t>Улаштування критої парковки на території КП «Благоустрій» по вул.</w:t>
      </w:r>
    </w:p>
    <w:p w:rsidR="00CB16F6" w:rsidRPr="00200E40" w:rsidRDefault="00CB16F6" w:rsidP="00CB16F6">
      <w:pPr>
        <w:jc w:val="center"/>
        <w:rPr>
          <w:b/>
        </w:rPr>
      </w:pPr>
      <w:r w:rsidRPr="00200E40">
        <w:rPr>
          <w:b/>
        </w:rPr>
        <w:t>Білогородська, 2а у с. Петропавлівська Борщагівка Бучанського району</w:t>
      </w:r>
    </w:p>
    <w:p w:rsidR="00CB16F6" w:rsidRPr="00200E40" w:rsidRDefault="00CB16F6" w:rsidP="00CB16F6">
      <w:pPr>
        <w:jc w:val="center"/>
        <w:rPr>
          <w:b/>
        </w:rPr>
      </w:pPr>
      <w:r w:rsidRPr="00200E40">
        <w:rPr>
          <w:b/>
        </w:rPr>
        <w:t>Київської області (Реконструкція).</w:t>
      </w:r>
    </w:p>
    <w:p w:rsidR="00CB16F6" w:rsidRPr="002753BB" w:rsidRDefault="00CB16F6" w:rsidP="00CB16F6">
      <w:pPr>
        <w:ind w:left="567" w:right="-25"/>
        <w:jc w:val="center"/>
        <w:rPr>
          <w:b/>
        </w:rPr>
      </w:pPr>
      <w:r w:rsidRPr="00200E40">
        <w:rPr>
          <w:b/>
          <w:lang w:val="uk-UA"/>
        </w:rPr>
        <w:t xml:space="preserve">ДК 021:2015: </w:t>
      </w:r>
      <w:r w:rsidRPr="00200E40">
        <w:rPr>
          <w:b/>
        </w:rPr>
        <w:t xml:space="preserve">45450000-6 </w:t>
      </w:r>
      <w:r w:rsidRPr="00200E40">
        <w:rPr>
          <w:b/>
          <w:lang w:val="uk-UA"/>
        </w:rPr>
        <w:t xml:space="preserve">- </w:t>
      </w:r>
      <w:r w:rsidRPr="00200E40">
        <w:rPr>
          <w:b/>
        </w:rPr>
        <w:t>Інші завершальні будівельні роботи</w:t>
      </w:r>
    </w:p>
    <w:p w:rsidR="00274C6A" w:rsidRDefault="00274C6A">
      <w:pPr>
        <w:widowControl w:val="0"/>
        <w:tabs>
          <w:tab w:val="left" w:pos="3360"/>
          <w:tab w:val="center" w:pos="5191"/>
        </w:tabs>
        <w:ind w:left="567" w:firstLine="426"/>
        <w:jc w:val="center"/>
        <w:rPr>
          <w:b/>
        </w:rPr>
      </w:pPr>
    </w:p>
    <w:p w:rsidR="00EF2CD2" w:rsidRDefault="00EF2CD2">
      <w:pPr>
        <w:widowControl w:val="0"/>
        <w:tabs>
          <w:tab w:val="left" w:pos="3360"/>
          <w:tab w:val="center" w:pos="5191"/>
        </w:tabs>
        <w:ind w:left="567" w:firstLine="426"/>
        <w:jc w:val="center"/>
        <w:rPr>
          <w:b/>
        </w:rPr>
      </w:pPr>
    </w:p>
    <w:p w:rsidR="00EF2CD2" w:rsidRDefault="00290FA5">
      <w:pPr>
        <w:widowControl w:val="0"/>
        <w:tabs>
          <w:tab w:val="left" w:pos="3360"/>
          <w:tab w:val="center" w:pos="5191"/>
        </w:tabs>
        <w:ind w:left="567" w:firstLine="426"/>
        <w:jc w:val="center"/>
      </w:pPr>
      <w:r>
        <w:t>(подається Учасником процедури закупівлі на фірмовому бланку (для юридичних осіб))</w:t>
      </w:r>
    </w:p>
    <w:p w:rsidR="00EF2CD2" w:rsidRDefault="00290FA5">
      <w:pPr>
        <w:jc w:val="both"/>
        <w:rPr>
          <w:b/>
        </w:rPr>
      </w:pPr>
      <w:r>
        <w:t xml:space="preserve">Ми, </w:t>
      </w:r>
      <w:r>
        <w:rPr>
          <w:i/>
          <w:color w:val="000000"/>
          <w:sz w:val="23"/>
          <w:szCs w:val="23"/>
        </w:rPr>
        <w:t>(назва Учасника процедури закупівлі),</w:t>
      </w:r>
      <w:r>
        <w:t xml:space="preserve"> вивчивши тендерну документацію, надаємо свою пропозицію щодо участі у відкритих торгах з особливостями на закупівлю </w:t>
      </w:r>
      <w:r>
        <w:rPr>
          <w:b/>
        </w:rPr>
        <w:t>Улаштування критої парковки на території КП «Благоустрій» по вул. Білогородська, 2а у с. Петропавлівська Борщагівка Бучанського району Київської області (Реконструкція)</w:t>
      </w:r>
    </w:p>
    <w:p w:rsidR="00EF2CD2" w:rsidRDefault="00290FA5">
      <w:pPr>
        <w:jc w:val="both"/>
      </w:pPr>
      <w:r>
        <w:t>Уважно вивчивши тендерну документацію, на виконання зазначеного вище, ми, уповноважені на підписання Договору про закупівлю послуги, маємо можливість та погоджуємося виконати вимоги Замовника та Договору про закупівлю послуги на умовах, зазначених у комерційній частині цієї пропозиції за цінами, вказаними у даній таблиці.</w:t>
      </w:r>
    </w:p>
    <w:p w:rsidR="00EF2CD2" w:rsidRDefault="00EF2CD2">
      <w:pPr>
        <w:widowControl w:val="0"/>
        <w:pBdr>
          <w:top w:val="nil"/>
          <w:left w:val="nil"/>
          <w:bottom w:val="nil"/>
          <w:right w:val="nil"/>
          <w:between w:val="nil"/>
        </w:pBdr>
        <w:ind w:firstLine="720"/>
        <w:jc w:val="both"/>
        <w:rPr>
          <w:color w:val="000000"/>
        </w:rPr>
      </w:pPr>
    </w:p>
    <w:tbl>
      <w:tblPr>
        <w:tblStyle w:val="40"/>
        <w:tblW w:w="9809" w:type="dxa"/>
        <w:tblInd w:w="108" w:type="dxa"/>
        <w:tblLayout w:type="fixed"/>
        <w:tblLook w:val="0000" w:firstRow="0" w:lastRow="0" w:firstColumn="0" w:lastColumn="0" w:noHBand="0" w:noVBand="0"/>
      </w:tblPr>
      <w:tblGrid>
        <w:gridCol w:w="424"/>
        <w:gridCol w:w="3544"/>
        <w:gridCol w:w="2832"/>
        <w:gridCol w:w="1700"/>
        <w:gridCol w:w="1309"/>
      </w:tblGrid>
      <w:tr w:rsidR="00EF2CD2">
        <w:trPr>
          <w:trHeight w:val="1362"/>
        </w:trPr>
        <w:tc>
          <w:tcPr>
            <w:tcW w:w="425" w:type="dxa"/>
            <w:tcBorders>
              <w:top w:val="single" w:sz="4" w:space="0" w:color="000000"/>
              <w:left w:val="single" w:sz="4" w:space="0" w:color="000000"/>
              <w:bottom w:val="single" w:sz="4" w:space="0" w:color="000000"/>
            </w:tcBorders>
            <w:shd w:val="clear" w:color="auto" w:fill="auto"/>
          </w:tcPr>
          <w:p w:rsidR="00EF2CD2" w:rsidRDefault="00290FA5">
            <w:pPr>
              <w:widowControl w:val="0"/>
              <w:jc w:val="center"/>
              <w:rPr>
                <w:b/>
              </w:rPr>
            </w:pPr>
            <w:r>
              <w:rPr>
                <w:b/>
              </w:rPr>
              <w:t>№ з/п</w:t>
            </w:r>
          </w:p>
        </w:tc>
        <w:tc>
          <w:tcPr>
            <w:tcW w:w="3544" w:type="dxa"/>
            <w:tcBorders>
              <w:top w:val="single" w:sz="4" w:space="0" w:color="000000"/>
              <w:left w:val="single" w:sz="4" w:space="0" w:color="000000"/>
              <w:bottom w:val="single" w:sz="4" w:space="0" w:color="000000"/>
            </w:tcBorders>
            <w:shd w:val="clear" w:color="auto" w:fill="auto"/>
          </w:tcPr>
          <w:p w:rsidR="00EF2CD2" w:rsidRDefault="00290FA5">
            <w:pPr>
              <w:widowControl w:val="0"/>
              <w:jc w:val="center"/>
              <w:rPr>
                <w:b/>
              </w:rPr>
            </w:pPr>
            <w:r>
              <w:rPr>
                <w:b/>
              </w:rPr>
              <w:t>Найменування</w:t>
            </w:r>
          </w:p>
        </w:tc>
        <w:tc>
          <w:tcPr>
            <w:tcW w:w="2832" w:type="dxa"/>
            <w:tcBorders>
              <w:top w:val="single" w:sz="4" w:space="0" w:color="000000"/>
              <w:left w:val="single" w:sz="4" w:space="0" w:color="000000"/>
              <w:bottom w:val="single" w:sz="4" w:space="0" w:color="000000"/>
            </w:tcBorders>
            <w:shd w:val="clear" w:color="auto" w:fill="auto"/>
          </w:tcPr>
          <w:p w:rsidR="00EF2CD2" w:rsidRDefault="00290FA5">
            <w:pPr>
              <w:widowControl w:val="0"/>
              <w:jc w:val="center"/>
              <w:rPr>
                <w:b/>
              </w:rPr>
            </w:pPr>
            <w:r>
              <w:rPr>
                <w:b/>
              </w:rPr>
              <w:t>Об’єми визначені в технічних характеристиках</w:t>
            </w:r>
          </w:p>
        </w:tc>
        <w:tc>
          <w:tcPr>
            <w:tcW w:w="1700" w:type="dxa"/>
            <w:tcBorders>
              <w:top w:val="single" w:sz="4" w:space="0" w:color="000000"/>
              <w:left w:val="single" w:sz="4" w:space="0" w:color="000000"/>
              <w:bottom w:val="single" w:sz="4" w:space="0" w:color="000000"/>
            </w:tcBorders>
            <w:shd w:val="clear" w:color="auto" w:fill="auto"/>
          </w:tcPr>
          <w:p w:rsidR="00EF2CD2" w:rsidRDefault="00290FA5">
            <w:pPr>
              <w:widowControl w:val="0"/>
              <w:jc w:val="center"/>
              <w:rPr>
                <w:b/>
              </w:rPr>
            </w:pPr>
            <w:r>
              <w:rPr>
                <w:b/>
              </w:rPr>
              <w:t>Загальна вартість, грн, без ПДВ*</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EF2CD2" w:rsidRDefault="00290FA5">
            <w:pPr>
              <w:widowControl w:val="0"/>
              <w:jc w:val="center"/>
              <w:rPr>
                <w:b/>
              </w:rPr>
            </w:pPr>
            <w:r>
              <w:rPr>
                <w:b/>
              </w:rPr>
              <w:t>Загальна вартість, грн, без ПДВ*</w:t>
            </w:r>
          </w:p>
        </w:tc>
      </w:tr>
      <w:tr w:rsidR="00EF2CD2">
        <w:trPr>
          <w:trHeight w:val="281"/>
        </w:trPr>
        <w:tc>
          <w:tcPr>
            <w:tcW w:w="425" w:type="dxa"/>
            <w:tcBorders>
              <w:top w:val="single" w:sz="4" w:space="0" w:color="000000"/>
              <w:left w:val="single" w:sz="4" w:space="0" w:color="000000"/>
              <w:bottom w:val="single" w:sz="4" w:space="0" w:color="000000"/>
            </w:tcBorders>
            <w:shd w:val="clear" w:color="auto" w:fill="auto"/>
            <w:vAlign w:val="center"/>
          </w:tcPr>
          <w:p w:rsidR="00EF2CD2" w:rsidRDefault="00EF2CD2">
            <w:pPr>
              <w:widowControl w:val="0"/>
              <w:ind w:right="-174"/>
            </w:pPr>
          </w:p>
        </w:tc>
        <w:tc>
          <w:tcPr>
            <w:tcW w:w="3544" w:type="dxa"/>
            <w:tcBorders>
              <w:top w:val="single" w:sz="4" w:space="0" w:color="000000"/>
              <w:left w:val="single" w:sz="4" w:space="0" w:color="000000"/>
              <w:bottom w:val="single" w:sz="4" w:space="0" w:color="000000"/>
            </w:tcBorders>
            <w:shd w:val="clear" w:color="auto" w:fill="auto"/>
            <w:vAlign w:val="center"/>
          </w:tcPr>
          <w:p w:rsidR="00EF2CD2" w:rsidRDefault="00EF2CD2">
            <w:pPr>
              <w:widowControl w:val="0"/>
              <w:ind w:right="-25"/>
              <w:jc w:val="both"/>
            </w:pPr>
          </w:p>
        </w:tc>
        <w:tc>
          <w:tcPr>
            <w:tcW w:w="2832" w:type="dxa"/>
            <w:tcBorders>
              <w:top w:val="single" w:sz="4" w:space="0" w:color="000000"/>
              <w:left w:val="single" w:sz="4" w:space="0" w:color="000000"/>
              <w:bottom w:val="single" w:sz="4" w:space="0" w:color="000000"/>
            </w:tcBorders>
            <w:shd w:val="clear" w:color="auto" w:fill="auto"/>
            <w:vAlign w:val="center"/>
          </w:tcPr>
          <w:p w:rsidR="00EF2CD2" w:rsidRDefault="00EF2CD2">
            <w:pPr>
              <w:widowControl w:val="0"/>
              <w:ind w:right="-174"/>
              <w:jc w:val="center"/>
            </w:pPr>
          </w:p>
        </w:tc>
        <w:tc>
          <w:tcPr>
            <w:tcW w:w="1700" w:type="dxa"/>
            <w:tcBorders>
              <w:top w:val="single" w:sz="4" w:space="0" w:color="000000"/>
              <w:left w:val="single" w:sz="4" w:space="0" w:color="000000"/>
              <w:bottom w:val="single" w:sz="4" w:space="0" w:color="000000"/>
            </w:tcBorders>
            <w:shd w:val="clear" w:color="auto" w:fill="auto"/>
            <w:vAlign w:val="center"/>
          </w:tcPr>
          <w:p w:rsidR="00EF2CD2" w:rsidRDefault="00EF2CD2">
            <w:pPr>
              <w:widowControl w:val="0"/>
              <w:ind w:right="-174"/>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CD2" w:rsidRDefault="00EF2CD2">
            <w:pPr>
              <w:widowControl w:val="0"/>
              <w:ind w:right="-174"/>
            </w:pPr>
          </w:p>
        </w:tc>
      </w:tr>
      <w:tr w:rsidR="00EF2CD2">
        <w:trPr>
          <w:trHeight w:val="410"/>
        </w:trPr>
        <w:tc>
          <w:tcPr>
            <w:tcW w:w="8501" w:type="dxa"/>
            <w:gridSpan w:val="4"/>
            <w:tcBorders>
              <w:top w:val="single" w:sz="4" w:space="0" w:color="000000"/>
              <w:left w:val="single" w:sz="4" w:space="0" w:color="000000"/>
              <w:bottom w:val="single" w:sz="4" w:space="0" w:color="000000"/>
            </w:tcBorders>
            <w:shd w:val="clear" w:color="auto" w:fill="auto"/>
            <w:vAlign w:val="center"/>
          </w:tcPr>
          <w:p w:rsidR="00EF2CD2" w:rsidRDefault="00290FA5">
            <w:pPr>
              <w:widowControl w:val="0"/>
              <w:ind w:right="-174"/>
            </w:pPr>
            <w:r>
              <w:t>Загальна ціна тендерної пропозиції грн. без ПДВ*</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CD2" w:rsidRDefault="00EF2CD2">
            <w:pPr>
              <w:widowControl w:val="0"/>
              <w:ind w:right="-174"/>
            </w:pPr>
          </w:p>
        </w:tc>
      </w:tr>
      <w:tr w:rsidR="00EF2CD2">
        <w:trPr>
          <w:trHeight w:val="410"/>
        </w:trPr>
        <w:tc>
          <w:tcPr>
            <w:tcW w:w="8501" w:type="dxa"/>
            <w:gridSpan w:val="4"/>
            <w:tcBorders>
              <w:top w:val="single" w:sz="4" w:space="0" w:color="000000"/>
              <w:left w:val="single" w:sz="4" w:space="0" w:color="000000"/>
              <w:bottom w:val="single" w:sz="4" w:space="0" w:color="000000"/>
            </w:tcBorders>
            <w:shd w:val="clear" w:color="auto" w:fill="auto"/>
            <w:vAlign w:val="center"/>
          </w:tcPr>
          <w:p w:rsidR="00EF2CD2" w:rsidRDefault="00290FA5">
            <w:pPr>
              <w:widowControl w:val="0"/>
              <w:ind w:right="-174"/>
            </w:pPr>
            <w:r>
              <w:t>ПДВ, грн.</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CD2" w:rsidRDefault="00EF2CD2">
            <w:pPr>
              <w:widowControl w:val="0"/>
              <w:ind w:right="-174"/>
            </w:pPr>
          </w:p>
        </w:tc>
      </w:tr>
      <w:tr w:rsidR="00EF2CD2">
        <w:trPr>
          <w:trHeight w:val="410"/>
        </w:trPr>
        <w:tc>
          <w:tcPr>
            <w:tcW w:w="8501" w:type="dxa"/>
            <w:gridSpan w:val="4"/>
            <w:tcBorders>
              <w:top w:val="single" w:sz="4" w:space="0" w:color="000000"/>
              <w:left w:val="single" w:sz="4" w:space="0" w:color="000000"/>
              <w:bottom w:val="single" w:sz="4" w:space="0" w:color="000000"/>
            </w:tcBorders>
            <w:shd w:val="clear" w:color="auto" w:fill="auto"/>
            <w:vAlign w:val="center"/>
          </w:tcPr>
          <w:p w:rsidR="00EF2CD2" w:rsidRDefault="00290FA5">
            <w:pPr>
              <w:widowControl w:val="0"/>
              <w:ind w:right="-174"/>
            </w:pPr>
            <w:r>
              <w:t>Загальна ціна тендерної пропозиції грн. з ПДВ*</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CD2" w:rsidRDefault="00EF2CD2">
            <w:pPr>
              <w:widowControl w:val="0"/>
              <w:ind w:right="-174"/>
            </w:pPr>
          </w:p>
        </w:tc>
      </w:tr>
    </w:tbl>
    <w:p w:rsidR="00EF2CD2" w:rsidRDefault="00290FA5">
      <w:pPr>
        <w:widowControl w:val="0"/>
        <w:pBdr>
          <w:top w:val="nil"/>
          <w:left w:val="nil"/>
          <w:bottom w:val="nil"/>
          <w:right w:val="nil"/>
          <w:between w:val="nil"/>
        </w:pBdr>
        <w:tabs>
          <w:tab w:val="left" w:pos="9232"/>
        </w:tabs>
        <w:spacing w:before="278"/>
        <w:jc w:val="both"/>
        <w:rPr>
          <w:color w:val="000000"/>
        </w:rPr>
      </w:pPr>
      <w:r>
        <w:rPr>
          <w:color w:val="000000"/>
        </w:rPr>
        <w:t>Загальна вартість пропозиції, грн., з ПДВ/без ПДВ</w:t>
      </w:r>
      <w:r>
        <w:rPr>
          <w:color w:val="000000"/>
        </w:rPr>
        <w:tab/>
      </w:r>
    </w:p>
    <w:p w:rsidR="00EF2CD2" w:rsidRDefault="00290FA5">
      <w:pPr>
        <w:widowControl w:val="0"/>
        <w:pBdr>
          <w:top w:val="nil"/>
          <w:left w:val="nil"/>
          <w:bottom w:val="nil"/>
          <w:right w:val="nil"/>
          <w:between w:val="nil"/>
        </w:pBdr>
        <w:rPr>
          <w:color w:val="000000"/>
        </w:rPr>
      </w:pPr>
      <w:r>
        <w:rPr>
          <w:color w:val="000000"/>
        </w:rPr>
        <w:t xml:space="preserve">                                                                                (вказати цифрами та словами)</w:t>
      </w:r>
    </w:p>
    <w:p w:rsidR="00EF2CD2" w:rsidRDefault="00290FA5">
      <w:pPr>
        <w:widowControl w:val="0"/>
        <w:numPr>
          <w:ilvl w:val="0"/>
          <w:numId w:val="2"/>
        </w:numPr>
        <w:pBdr>
          <w:top w:val="nil"/>
          <w:left w:val="nil"/>
          <w:bottom w:val="nil"/>
          <w:right w:val="nil"/>
          <w:between w:val="nil"/>
        </w:pBdr>
        <w:tabs>
          <w:tab w:val="left" w:pos="709"/>
        </w:tabs>
        <w:ind w:firstLine="440"/>
        <w:jc w:val="both"/>
      </w:pPr>
      <w:r>
        <w:rPr>
          <w:color w:val="000000"/>
        </w:rPr>
        <w:t>Ознайомившись з технічними вимогами та вимогами щодо умов, обсягу та термінів надання послуги, ми маємо можливість і погоджуємось забезпечити якісною послугою, в обсязі та в строки визначені Замовником.</w:t>
      </w:r>
    </w:p>
    <w:p w:rsidR="00EF2CD2" w:rsidRDefault="00290FA5">
      <w:pPr>
        <w:widowControl w:val="0"/>
        <w:numPr>
          <w:ilvl w:val="0"/>
          <w:numId w:val="2"/>
        </w:numPr>
        <w:pBdr>
          <w:top w:val="nil"/>
          <w:left w:val="nil"/>
          <w:bottom w:val="nil"/>
          <w:right w:val="nil"/>
          <w:between w:val="nil"/>
        </w:pBdr>
        <w:tabs>
          <w:tab w:val="left" w:pos="709"/>
        </w:tabs>
        <w:ind w:firstLine="440"/>
        <w:jc w:val="both"/>
      </w:pPr>
      <w:r>
        <w:rPr>
          <w:color w:val="000000"/>
        </w:rPr>
        <w:t>До загальної ціни пропозиції включені усі види податків, зборів, тарифів, надбавок та будь-які інші витрати.</w:t>
      </w:r>
    </w:p>
    <w:p w:rsidR="00EF2CD2" w:rsidRDefault="00290FA5">
      <w:pPr>
        <w:widowControl w:val="0"/>
        <w:numPr>
          <w:ilvl w:val="0"/>
          <w:numId w:val="2"/>
        </w:numPr>
        <w:pBdr>
          <w:top w:val="nil"/>
          <w:left w:val="nil"/>
          <w:bottom w:val="nil"/>
          <w:right w:val="nil"/>
          <w:between w:val="nil"/>
        </w:pBdr>
        <w:tabs>
          <w:tab w:val="left" w:pos="709"/>
        </w:tabs>
        <w:ind w:firstLine="440"/>
        <w:jc w:val="both"/>
      </w:pPr>
      <w:r>
        <w:rPr>
          <w:color w:val="000000"/>
        </w:rPr>
        <w:t>Ми погоджуємося з умовами, що Ви можете відхилити нашу чи всі надані пропозиції, та розуміємо, що Ви можете відмінити процедуру закупівлі у разі наявності обставин для цього згідно із Законом.</w:t>
      </w:r>
    </w:p>
    <w:p w:rsidR="00EF2CD2" w:rsidRDefault="00290FA5">
      <w:pPr>
        <w:widowControl w:val="0"/>
        <w:numPr>
          <w:ilvl w:val="0"/>
          <w:numId w:val="2"/>
        </w:numPr>
        <w:pBdr>
          <w:top w:val="nil"/>
          <w:left w:val="nil"/>
          <w:bottom w:val="nil"/>
          <w:right w:val="nil"/>
          <w:between w:val="nil"/>
        </w:pBdr>
        <w:tabs>
          <w:tab w:val="left" w:pos="709"/>
        </w:tabs>
        <w:ind w:firstLine="440"/>
        <w:jc w:val="both"/>
      </w:pPr>
      <w:r>
        <w:rPr>
          <w:color w:val="000000"/>
        </w:rPr>
        <w:t>Якщо наша тендерна пропозиція буде визначена як найбільш економічно вигідна та відповідно прийняття Вами рішення про намір укласти договір про закупівлю відповідно до вимог тендерної документації та пропозиції учасника-переможця,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та не раніше ніж через 5 днів з дати оприлюднення на веб-порталі Уповноваженого органу повідомлення про намір укласти договір про закупівлю.</w:t>
      </w:r>
    </w:p>
    <w:p w:rsidR="00EF2CD2" w:rsidRDefault="00EF2CD2">
      <w:pPr>
        <w:jc w:val="right"/>
        <w:rPr>
          <w:highlight w:val="yellow"/>
        </w:rPr>
      </w:pPr>
    </w:p>
    <w:p w:rsidR="00EF2CD2" w:rsidRDefault="00290FA5">
      <w:pPr>
        <w:ind w:firstLine="540"/>
        <w:jc w:val="both"/>
      </w:pPr>
      <w:r>
        <w:lastRenderedPageBreak/>
        <w:t>5. Ми, як Учасник гарантуємо, що відносно учасника та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rsidR="00EF2CD2" w:rsidRDefault="00290FA5">
      <w:pPr>
        <w:ind w:firstLine="540"/>
        <w:jc w:val="both"/>
      </w:pPr>
      <w:r>
        <w:t>6. Ми як Учасник не є юридичною особою – резидентом російської федерації та/або республіки білорусія державної форми власності та/або юридичною особою, частка статутного капіталу якого перебуває у власності російської федерації/ республіки білорусія;</w:t>
      </w:r>
    </w:p>
    <w:p w:rsidR="00EF2CD2" w:rsidRDefault="00EF2CD2">
      <w:pPr>
        <w:ind w:firstLine="540"/>
        <w:jc w:val="both"/>
      </w:pPr>
    </w:p>
    <w:p w:rsidR="00EF2CD2" w:rsidRDefault="00290FA5">
      <w:pPr>
        <w:shd w:val="clear" w:color="auto" w:fill="FFFFFF"/>
        <w:ind w:firstLine="540"/>
        <w:jc w:val="center"/>
        <w:rPr>
          <w:i/>
        </w:rPr>
      </w:pPr>
      <w:r>
        <w:rPr>
          <w:i/>
        </w:rPr>
        <w:t>Посада, прізвище, ініціали, підпис уповноваженої особи Учасника, завірені печаткою.</w:t>
      </w:r>
    </w:p>
    <w:p w:rsidR="00EF2CD2" w:rsidRDefault="00EF2CD2">
      <w:pPr>
        <w:pBdr>
          <w:top w:val="nil"/>
          <w:left w:val="nil"/>
          <w:bottom w:val="nil"/>
          <w:right w:val="nil"/>
          <w:between w:val="nil"/>
        </w:pBdr>
        <w:jc w:val="right"/>
        <w:rPr>
          <w:b/>
          <w:color w:val="000000"/>
        </w:rPr>
      </w:pPr>
    </w:p>
    <w:p w:rsidR="00EF2CD2" w:rsidRDefault="00290FA5">
      <w:pPr>
        <w:pBdr>
          <w:top w:val="nil"/>
          <w:left w:val="nil"/>
          <w:bottom w:val="nil"/>
          <w:right w:val="nil"/>
          <w:between w:val="nil"/>
        </w:pBdr>
        <w:jc w:val="both"/>
        <w:rPr>
          <w:color w:val="000000"/>
          <w:sz w:val="22"/>
          <w:szCs w:val="22"/>
        </w:rPr>
      </w:pPr>
      <w:r>
        <w:rPr>
          <w:color w:val="000000"/>
          <w:sz w:val="22"/>
          <w:szCs w:val="22"/>
        </w:rPr>
        <w:t xml:space="preserve">Примітка: </w:t>
      </w:r>
    </w:p>
    <w:p w:rsidR="00EF2CD2" w:rsidRDefault="00290FA5">
      <w:pPr>
        <w:numPr>
          <w:ilvl w:val="0"/>
          <w:numId w:val="7"/>
        </w:numPr>
        <w:pBdr>
          <w:top w:val="nil"/>
          <w:left w:val="nil"/>
          <w:bottom w:val="nil"/>
          <w:right w:val="nil"/>
          <w:between w:val="nil"/>
        </w:pBdr>
        <w:jc w:val="both"/>
        <w:rPr>
          <w:color w:val="000000"/>
          <w:sz w:val="22"/>
          <w:szCs w:val="22"/>
        </w:rPr>
      </w:pPr>
      <w:r>
        <w:rPr>
          <w:color w:val="000000"/>
          <w:sz w:val="22"/>
          <w:szCs w:val="22"/>
        </w:rPr>
        <w:t xml:space="preserve">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w:t>
      </w:r>
    </w:p>
    <w:p w:rsidR="00EF2CD2" w:rsidRDefault="00290FA5">
      <w:pPr>
        <w:numPr>
          <w:ilvl w:val="0"/>
          <w:numId w:val="7"/>
        </w:numPr>
        <w:pBdr>
          <w:top w:val="nil"/>
          <w:left w:val="nil"/>
          <w:bottom w:val="nil"/>
          <w:right w:val="nil"/>
          <w:between w:val="nil"/>
        </w:pBdr>
        <w:jc w:val="both"/>
        <w:rPr>
          <w:b/>
          <w:color w:val="000000"/>
        </w:rPr>
      </w:pPr>
      <w:r>
        <w:rPr>
          <w:color w:val="000000"/>
          <w:sz w:val="22"/>
          <w:szCs w:val="22"/>
        </w:rPr>
        <w:t>ціна тендерної пропозиції учасника не повинна бути вищою, ніж очікувана вартість предмета закупівлі, визначена Замовником в оголошенні про проведення відкритих торгів.</w:t>
      </w:r>
    </w:p>
    <w:p w:rsidR="00EF2CD2" w:rsidRDefault="00EF2CD2">
      <w:pPr>
        <w:pBdr>
          <w:top w:val="nil"/>
          <w:left w:val="nil"/>
          <w:bottom w:val="nil"/>
          <w:right w:val="nil"/>
          <w:between w:val="nil"/>
        </w:pBdr>
        <w:rPr>
          <w:b/>
          <w:color w:val="000000"/>
          <w:highlight w:val="yellow"/>
        </w:rPr>
      </w:pPr>
    </w:p>
    <w:p w:rsidR="00EF2CD2" w:rsidRDefault="00EF2CD2">
      <w:pPr>
        <w:pBdr>
          <w:top w:val="nil"/>
          <w:left w:val="nil"/>
          <w:bottom w:val="nil"/>
          <w:right w:val="nil"/>
          <w:between w:val="nil"/>
        </w:pBdr>
        <w:rPr>
          <w:b/>
          <w:color w:val="000000"/>
          <w:highlight w:val="yellow"/>
        </w:rPr>
      </w:pPr>
    </w:p>
    <w:p w:rsidR="00EF2CD2" w:rsidRDefault="00EF2CD2">
      <w:pPr>
        <w:pBdr>
          <w:top w:val="nil"/>
          <w:left w:val="nil"/>
          <w:bottom w:val="nil"/>
          <w:right w:val="nil"/>
          <w:between w:val="nil"/>
        </w:pBdr>
        <w:rPr>
          <w:b/>
          <w:color w:val="000000"/>
          <w:highlight w:val="yellow"/>
        </w:rPr>
      </w:pPr>
    </w:p>
    <w:p w:rsidR="00EF2CD2" w:rsidRDefault="00EF2CD2">
      <w:pPr>
        <w:ind w:firstLine="567"/>
        <w:jc w:val="right"/>
        <w:rPr>
          <w:b/>
          <w:highlight w:val="yellow"/>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bookmarkStart w:id="0" w:name="_GoBack"/>
      <w:bookmarkEnd w:id="0"/>
    </w:p>
    <w:p w:rsidR="00EF2CD2" w:rsidRDefault="00EF2CD2">
      <w:pPr>
        <w:ind w:firstLine="567"/>
        <w:jc w:val="right"/>
        <w:rPr>
          <w:b/>
        </w:rPr>
      </w:pPr>
    </w:p>
    <w:p w:rsidR="009B4822" w:rsidRDefault="009B4822">
      <w:pPr>
        <w:jc w:val="right"/>
        <w:rPr>
          <w:b/>
        </w:rPr>
      </w:pPr>
    </w:p>
    <w:p w:rsidR="009B4822" w:rsidRDefault="009B4822">
      <w:pPr>
        <w:jc w:val="right"/>
        <w:rPr>
          <w:b/>
        </w:rPr>
      </w:pPr>
    </w:p>
    <w:sectPr w:rsidR="009B4822">
      <w:headerReference w:type="even" r:id="rId8"/>
      <w:headerReference w:type="default" r:id="rId9"/>
      <w:footerReference w:type="even" r:id="rId10"/>
      <w:footerReference w:type="default" r:id="rId11"/>
      <w:headerReference w:type="first" r:id="rId12"/>
      <w:footerReference w:type="first" r:id="rId13"/>
      <w:pgSz w:w="11904" w:h="16834"/>
      <w:pgMar w:top="284" w:right="567" w:bottom="709" w:left="1134" w:header="22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6E6" w:rsidRDefault="001A46E6">
      <w:r>
        <w:separator/>
      </w:r>
    </w:p>
  </w:endnote>
  <w:endnote w:type="continuationSeparator" w:id="0">
    <w:p w:rsidR="001A46E6" w:rsidRDefault="001A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6E6" w:rsidRDefault="001A46E6">
      <w:r>
        <w:separator/>
      </w:r>
    </w:p>
  </w:footnote>
  <w:footnote w:type="continuationSeparator" w:id="0">
    <w:p w:rsidR="001A46E6" w:rsidRDefault="001A4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widowControl w:val="0"/>
      <w:pBdr>
        <w:top w:val="nil"/>
        <w:left w:val="nil"/>
        <w:bottom w:val="nil"/>
        <w:right w:val="nil"/>
        <w:between w:val="nil"/>
      </w:pBdr>
      <w:tabs>
        <w:tab w:val="center" w:pos="4153"/>
        <w:tab w:val="right" w:pos="8306"/>
      </w:tabs>
      <w:spacing w:line="360" w:lineRule="auto"/>
      <w:ind w:left="80" w:right="360" w:hanging="20"/>
      <w:rPr>
        <w:color w:val="000000"/>
      </w:rPr>
    </w:pPr>
    <w:r>
      <w:rPr>
        <w:noProof/>
        <w:lang w:val="en-US" w:eastAsia="en-US"/>
      </w:rPr>
      <mc:AlternateContent>
        <mc:Choice Requires="wps">
          <w:drawing>
            <wp:anchor distT="0" distB="0" distL="0" distR="0" simplePos="0" relativeHeight="251658240" behindDoc="0" locked="0" layoutInCell="1" hidden="0" allowOverlap="1">
              <wp:simplePos x="0" y="0"/>
              <wp:positionH relativeFrom="column">
                <wp:posOffset>6465570</wp:posOffset>
              </wp:positionH>
              <wp:positionV relativeFrom="paragraph">
                <wp:posOffset>635</wp:posOffset>
              </wp:positionV>
              <wp:extent cx="14605" cy="14605"/>
              <wp:effectExtent l="0" t="0" r="0" b="0"/>
              <wp:wrapSquare wrapText="bothSides" distT="0" distB="0" distL="0" distR="0"/>
              <wp:docPr id="1" name="Надпись 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CC34E2" w:rsidRDefault="00CC34E2">
                          <w:r>
                            <w:fldChar w:fldCharType="begin"/>
                          </w:r>
                          <w:r>
                            <w:instrText xml:space="preserve"> PAGE </w:instrText>
                          </w:r>
                          <w:r>
                            <w:fldChar w:fldCharType="separate"/>
                          </w:r>
                          <w:r>
                            <w:t>0</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509.1pt;margin-top:.05pt;width:1.15pt;height:1.1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" stroked="f">
              <v:fill opacity="0"/>
              <v:textbox style="mso-fit-shape-to-text:t" inset="0,0,0,0">
                <w:txbxContent>
                  <w:p w:rsidR="00E64D83" w:rsidRDefault="00E64D83">
                    <w:r>
                      <w:fldChar w:fldCharType="begin"/>
                    </w:r>
                    <w:r>
                      <w:instrText xml:space="preserve"> PAGE </w:instrText>
                    </w:r>
                    <w:r>
                      <w:fldChar w:fldCharType="separate"/>
                    </w:r>
                    <w:r>
                      <w:t>0</w:t>
                    </w:r>
                    <w: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widowControl w:val="0"/>
      <w:pBdr>
        <w:top w:val="nil"/>
        <w:left w:val="nil"/>
        <w:bottom w:val="nil"/>
        <w:right w:val="nil"/>
        <w:between w:val="nil"/>
      </w:pBdr>
      <w:tabs>
        <w:tab w:val="center" w:pos="4153"/>
        <w:tab w:val="right" w:pos="8306"/>
      </w:tabs>
      <w:spacing w:line="360" w:lineRule="auto"/>
      <w:ind w:left="80" w:right="360" w:hanging="2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widowControl w:val="0"/>
      <w:pBdr>
        <w:top w:val="nil"/>
        <w:left w:val="nil"/>
        <w:bottom w:val="nil"/>
        <w:right w:val="nil"/>
        <w:between w:val="nil"/>
      </w:pBdr>
      <w:tabs>
        <w:tab w:val="center" w:pos="4153"/>
        <w:tab w:val="right" w:pos="8306"/>
      </w:tabs>
      <w:spacing w:line="360" w:lineRule="auto"/>
      <w:ind w:left="80" w:hanging="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425E"/>
    <w:multiLevelType w:val="multilevel"/>
    <w:tmpl w:val="BD282808"/>
    <w:lvl w:ilvl="0">
      <w:start w:val="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035291"/>
    <w:multiLevelType w:val="hybridMultilevel"/>
    <w:tmpl w:val="2ED2952E"/>
    <w:lvl w:ilvl="0" w:tplc="0409000F">
      <w:start w:val="2"/>
      <w:numFmt w:val="decimal"/>
      <w:lvlText w:val="%1."/>
      <w:lvlJc w:val="left"/>
      <w:pPr>
        <w:ind w:left="928"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0E5A4F7A"/>
    <w:multiLevelType w:val="hybridMultilevel"/>
    <w:tmpl w:val="FEA49F88"/>
    <w:lvl w:ilvl="0" w:tplc="EB3C09D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B402CCF"/>
    <w:multiLevelType w:val="multilevel"/>
    <w:tmpl w:val="67F8FDC2"/>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 w15:restartNumberingAfterBreak="0">
    <w:nsid w:val="1EB95C41"/>
    <w:multiLevelType w:val="multilevel"/>
    <w:tmpl w:val="FD705DD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20B2771A"/>
    <w:multiLevelType w:val="multilevel"/>
    <w:tmpl w:val="C5FCE2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22A13D3D"/>
    <w:multiLevelType w:val="hybridMultilevel"/>
    <w:tmpl w:val="1BC0F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F01900"/>
    <w:multiLevelType w:val="multilevel"/>
    <w:tmpl w:val="85C67E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8" w15:restartNumberingAfterBreak="0">
    <w:nsid w:val="2FC269D4"/>
    <w:multiLevelType w:val="hybridMultilevel"/>
    <w:tmpl w:val="B67C3D1E"/>
    <w:lvl w:ilvl="0" w:tplc="FC0E6936">
      <w:numFmt w:val="bullet"/>
      <w:lvlText w:val="-"/>
      <w:lvlJc w:val="left"/>
      <w:pPr>
        <w:ind w:left="635" w:hanging="360"/>
      </w:pPr>
      <w:rPr>
        <w:rFonts w:ascii="Times New Roman" w:eastAsia="Times New Roman" w:hAnsi="Times New Roman" w:cs="Times New Roman" w:hint="default"/>
      </w:rPr>
    </w:lvl>
    <w:lvl w:ilvl="1" w:tplc="04190003">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9" w15:restartNumberingAfterBreak="0">
    <w:nsid w:val="306F4E44"/>
    <w:multiLevelType w:val="multilevel"/>
    <w:tmpl w:val="BDAE5A9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1E433B5"/>
    <w:multiLevelType w:val="multilevel"/>
    <w:tmpl w:val="CE8C602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1" w15:restartNumberingAfterBreak="0">
    <w:nsid w:val="3D005D17"/>
    <w:multiLevelType w:val="multilevel"/>
    <w:tmpl w:val="F87E9218"/>
    <w:lvl w:ilvl="0">
      <w:start w:val="3"/>
      <w:numFmt w:val="decimal"/>
      <w:lvlText w:val="%1."/>
      <w:lvlJc w:val="left"/>
      <w:pPr>
        <w:ind w:left="720" w:hanging="720"/>
      </w:pPr>
      <w:rPr>
        <w:b/>
        <w:i w:val="0"/>
        <w:sz w:val="28"/>
        <w:szCs w:val="28"/>
      </w:rPr>
    </w:lvl>
    <w:lvl w:ilvl="1">
      <w:start w:val="1"/>
      <w:numFmt w:val="decimal"/>
      <w:lvlText w:val="%1.%2."/>
      <w:lvlJc w:val="left"/>
      <w:pPr>
        <w:ind w:left="720" w:hanging="720"/>
      </w:pPr>
      <w:rPr>
        <w:i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2684C8C"/>
    <w:multiLevelType w:val="multilevel"/>
    <w:tmpl w:val="96468A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FD2805"/>
    <w:multiLevelType w:val="multilevel"/>
    <w:tmpl w:val="F70C35A6"/>
    <w:lvl w:ilvl="0">
      <w:start w:val="1"/>
      <w:numFmt w:val="decimal"/>
      <w:lvlText w:val="%1."/>
      <w:lvlJc w:val="left"/>
      <w:pPr>
        <w:ind w:left="786" w:hanging="360"/>
      </w:pPr>
      <w:rPr>
        <w:b/>
        <w:vertAlign w:val="baseline"/>
      </w:rPr>
    </w:lvl>
    <w:lvl w:ilvl="1">
      <w:start w:val="1"/>
      <w:numFmt w:val="decimal"/>
      <w:lvlText w:val="%1.%2."/>
      <w:lvlJc w:val="left"/>
      <w:pPr>
        <w:ind w:left="2073" w:hanging="1080"/>
      </w:pPr>
      <w:rPr>
        <w:b w:val="0"/>
        <w:i w:val="0"/>
        <w:sz w:val="24"/>
        <w:szCs w:val="24"/>
        <w:vertAlign w:val="baseline"/>
      </w:rPr>
    </w:lvl>
    <w:lvl w:ilvl="2">
      <w:start w:val="1"/>
      <w:numFmt w:val="decimal"/>
      <w:lvlText w:val="%1.%2.%3."/>
      <w:lvlJc w:val="left"/>
      <w:pPr>
        <w:ind w:left="1854" w:hanging="1080"/>
      </w:pPr>
      <w:rPr>
        <w:b w:val="0"/>
        <w:vertAlign w:val="baseline"/>
      </w:rPr>
    </w:lvl>
    <w:lvl w:ilvl="3">
      <w:start w:val="1"/>
      <w:numFmt w:val="decimal"/>
      <w:lvlText w:val="%1.%2.%3.%4."/>
      <w:lvlJc w:val="left"/>
      <w:pPr>
        <w:ind w:left="2061" w:hanging="1080"/>
      </w:pPr>
      <w:rPr>
        <w:vertAlign w:val="baseline"/>
      </w:rPr>
    </w:lvl>
    <w:lvl w:ilvl="4">
      <w:start w:val="1"/>
      <w:numFmt w:val="decimal"/>
      <w:lvlText w:val="%1.%2.%3.%4.%5."/>
      <w:lvlJc w:val="left"/>
      <w:pPr>
        <w:ind w:left="2268" w:hanging="1080"/>
      </w:pPr>
      <w:rPr>
        <w:vertAlign w:val="baseline"/>
      </w:rPr>
    </w:lvl>
    <w:lvl w:ilvl="5">
      <w:start w:val="1"/>
      <w:numFmt w:val="decimal"/>
      <w:lvlText w:val="%1.%2.%3.%4.%5.%6."/>
      <w:lvlJc w:val="left"/>
      <w:pPr>
        <w:ind w:left="2475" w:hanging="1080"/>
      </w:pPr>
      <w:rPr>
        <w:vertAlign w:val="baseline"/>
      </w:rPr>
    </w:lvl>
    <w:lvl w:ilvl="6">
      <w:start w:val="1"/>
      <w:numFmt w:val="decimal"/>
      <w:lvlText w:val="%1.%2.%3.%4.%5.%6.%7."/>
      <w:lvlJc w:val="left"/>
      <w:pPr>
        <w:ind w:left="3042" w:hanging="1440"/>
      </w:pPr>
      <w:rPr>
        <w:vertAlign w:val="baseline"/>
      </w:rPr>
    </w:lvl>
    <w:lvl w:ilvl="7">
      <w:start w:val="1"/>
      <w:numFmt w:val="decimal"/>
      <w:lvlText w:val="%1.%2.%3.%4.%5.%6.%7.%8."/>
      <w:lvlJc w:val="left"/>
      <w:pPr>
        <w:ind w:left="3249" w:hanging="1440"/>
      </w:pPr>
      <w:rPr>
        <w:vertAlign w:val="baseline"/>
      </w:rPr>
    </w:lvl>
    <w:lvl w:ilvl="8">
      <w:start w:val="1"/>
      <w:numFmt w:val="decimal"/>
      <w:lvlText w:val="%1.%2.%3.%4.%5.%6.%7.%8.%9."/>
      <w:lvlJc w:val="left"/>
      <w:pPr>
        <w:ind w:left="3816" w:hanging="1799"/>
      </w:pPr>
      <w:rPr>
        <w:vertAlign w:val="baseline"/>
      </w:rPr>
    </w:lvl>
  </w:abstractNum>
  <w:abstractNum w:abstractNumId="14" w15:restartNumberingAfterBreak="0">
    <w:nsid w:val="46ED2F7E"/>
    <w:multiLevelType w:val="multilevel"/>
    <w:tmpl w:val="697E634C"/>
    <w:lvl w:ilvl="0">
      <w:start w:val="4"/>
      <w:numFmt w:val="decimal"/>
      <w:lvlText w:val="%1."/>
      <w:lvlJc w:val="left"/>
      <w:pPr>
        <w:ind w:left="405" w:hanging="405"/>
      </w:pPr>
    </w:lvl>
    <w:lvl w:ilvl="1">
      <w:start w:val="2"/>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15:restartNumberingAfterBreak="0">
    <w:nsid w:val="574070F5"/>
    <w:multiLevelType w:val="multilevel"/>
    <w:tmpl w:val="495A87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5BA55AD"/>
    <w:multiLevelType w:val="multilevel"/>
    <w:tmpl w:val="120214B8"/>
    <w:lvl w:ilvl="0">
      <w:start w:val="7"/>
      <w:numFmt w:val="decimal"/>
      <w:lvlText w:val="%1."/>
      <w:lvlJc w:val="left"/>
      <w:pPr>
        <w:ind w:left="432" w:hanging="360"/>
      </w:pPr>
      <w:rPr>
        <w:rFonts w:ascii="Noto Sans Symbols" w:eastAsia="Noto Sans Symbols" w:hAnsi="Noto Sans Symbols" w:cs="Noto Sans Symbols"/>
        <w:b/>
        <w:i/>
        <w:color w:val="000000"/>
        <w:sz w:val="8"/>
        <w:szCs w:val="8"/>
        <w:highlight w:val="white"/>
      </w:rPr>
    </w:lvl>
    <w:lvl w:ilvl="1">
      <w:start w:val="1"/>
      <w:numFmt w:val="decimal"/>
      <w:lvlText w:val=""/>
      <w:lvlJc w:val="left"/>
      <w:pPr>
        <w:ind w:left="0" w:firstLine="0"/>
      </w:pPr>
      <w:rPr>
        <w:b/>
        <w:i/>
        <w:color w:val="000000"/>
        <w:sz w:val="8"/>
        <w:szCs w:val="8"/>
        <w:highlight w:val="whit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A4E1297"/>
    <w:multiLevelType w:val="multilevel"/>
    <w:tmpl w:val="AC46914E"/>
    <w:lvl w:ilvl="0">
      <w:start w:val="5"/>
      <w:numFmt w:val="decimal"/>
      <w:lvlText w:val="%1."/>
      <w:lvlJc w:val="left"/>
      <w:pPr>
        <w:ind w:left="814" w:hanging="359"/>
      </w:pPr>
    </w:lvl>
    <w:lvl w:ilvl="1">
      <w:start w:val="1"/>
      <w:numFmt w:val="decimal"/>
      <w:lvlText w:val="%1.%2."/>
      <w:lvlJc w:val="left"/>
      <w:pPr>
        <w:ind w:left="2345" w:hanging="360"/>
      </w:pPr>
      <w:rPr>
        <w:color w:val="000000"/>
      </w:rPr>
    </w:lvl>
    <w:lvl w:ilvl="2">
      <w:start w:val="1"/>
      <w:numFmt w:val="decimal"/>
      <w:lvlText w:val="%1.%2.%3."/>
      <w:lvlJc w:val="left"/>
      <w:pPr>
        <w:ind w:left="1174" w:hanging="720"/>
      </w:pPr>
      <w:rPr>
        <w:color w:val="000000"/>
      </w:rPr>
    </w:lvl>
    <w:lvl w:ilvl="3">
      <w:start w:val="1"/>
      <w:numFmt w:val="decimal"/>
      <w:lvlText w:val="%1.%2.%3.%4."/>
      <w:lvlJc w:val="left"/>
      <w:pPr>
        <w:ind w:left="1174" w:hanging="720"/>
      </w:pPr>
      <w:rPr>
        <w:color w:val="000000"/>
      </w:rPr>
    </w:lvl>
    <w:lvl w:ilvl="4">
      <w:start w:val="1"/>
      <w:numFmt w:val="decimal"/>
      <w:lvlText w:val="%1.%2.%3.%4.%5."/>
      <w:lvlJc w:val="left"/>
      <w:pPr>
        <w:ind w:left="1534" w:hanging="1080"/>
      </w:pPr>
      <w:rPr>
        <w:color w:val="000000"/>
      </w:rPr>
    </w:lvl>
    <w:lvl w:ilvl="5">
      <w:start w:val="1"/>
      <w:numFmt w:val="decimal"/>
      <w:lvlText w:val="%1.%2.%3.%4.%5.%6."/>
      <w:lvlJc w:val="left"/>
      <w:pPr>
        <w:ind w:left="1534" w:hanging="1080"/>
      </w:pPr>
      <w:rPr>
        <w:color w:val="000000"/>
      </w:rPr>
    </w:lvl>
    <w:lvl w:ilvl="6">
      <w:start w:val="1"/>
      <w:numFmt w:val="decimal"/>
      <w:lvlText w:val="%1.%2.%3.%4.%5.%6.%7."/>
      <w:lvlJc w:val="left"/>
      <w:pPr>
        <w:ind w:left="1534" w:hanging="1080"/>
      </w:pPr>
      <w:rPr>
        <w:color w:val="000000"/>
      </w:rPr>
    </w:lvl>
    <w:lvl w:ilvl="7">
      <w:start w:val="1"/>
      <w:numFmt w:val="decimal"/>
      <w:lvlText w:val="%1.%2.%3.%4.%5.%6.%7.%8."/>
      <w:lvlJc w:val="left"/>
      <w:pPr>
        <w:ind w:left="1894" w:hanging="1440"/>
      </w:pPr>
      <w:rPr>
        <w:color w:val="000000"/>
      </w:rPr>
    </w:lvl>
    <w:lvl w:ilvl="8">
      <w:start w:val="1"/>
      <w:numFmt w:val="decimal"/>
      <w:lvlText w:val="%1.%2.%3.%4.%5.%6.%7.%8.%9."/>
      <w:lvlJc w:val="left"/>
      <w:pPr>
        <w:ind w:left="1894" w:hanging="1440"/>
      </w:pPr>
      <w:rPr>
        <w:color w:val="000000"/>
      </w:rPr>
    </w:lvl>
  </w:abstractNum>
  <w:abstractNum w:abstractNumId="18" w15:restartNumberingAfterBreak="0">
    <w:nsid w:val="77315D39"/>
    <w:multiLevelType w:val="multilevel"/>
    <w:tmpl w:val="1586221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9"/>
  </w:num>
  <w:num w:numId="3">
    <w:abstractNumId w:val="15"/>
  </w:num>
  <w:num w:numId="4">
    <w:abstractNumId w:val="3"/>
  </w:num>
  <w:num w:numId="5">
    <w:abstractNumId w:val="14"/>
  </w:num>
  <w:num w:numId="6">
    <w:abstractNumId w:val="16"/>
  </w:num>
  <w:num w:numId="7">
    <w:abstractNumId w:val="0"/>
  </w:num>
  <w:num w:numId="8">
    <w:abstractNumId w:val="5"/>
  </w:num>
  <w:num w:numId="9">
    <w:abstractNumId w:val="7"/>
  </w:num>
  <w:num w:numId="10">
    <w:abstractNumId w:val="10"/>
  </w:num>
  <w:num w:numId="11">
    <w:abstractNumId w:val="11"/>
  </w:num>
  <w:num w:numId="12">
    <w:abstractNumId w:val="4"/>
  </w:num>
  <w:num w:numId="13">
    <w:abstractNumId w:val="17"/>
  </w:num>
  <w:num w:numId="14">
    <w:abstractNumId w:val="8"/>
  </w:num>
  <w:num w:numId="15">
    <w:abstractNumId w:val="12"/>
  </w:num>
  <w:num w:numId="16">
    <w:abstractNumId w:val="1"/>
  </w:num>
  <w:num w:numId="17">
    <w:abstractNumId w:val="6"/>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D2"/>
    <w:rsid w:val="000035A0"/>
    <w:rsid w:val="000219A3"/>
    <w:rsid w:val="0002362B"/>
    <w:rsid w:val="00023CE8"/>
    <w:rsid w:val="00024AA1"/>
    <w:rsid w:val="000426CB"/>
    <w:rsid w:val="000435F2"/>
    <w:rsid w:val="0004452D"/>
    <w:rsid w:val="00046CBE"/>
    <w:rsid w:val="0006018E"/>
    <w:rsid w:val="00063B2E"/>
    <w:rsid w:val="00065565"/>
    <w:rsid w:val="000731D2"/>
    <w:rsid w:val="00091148"/>
    <w:rsid w:val="000A22DF"/>
    <w:rsid w:val="000A386F"/>
    <w:rsid w:val="000A49F2"/>
    <w:rsid w:val="000A6055"/>
    <w:rsid w:val="000B3456"/>
    <w:rsid w:val="000B5C06"/>
    <w:rsid w:val="000F0D5A"/>
    <w:rsid w:val="000F4098"/>
    <w:rsid w:val="00103B27"/>
    <w:rsid w:val="001063F8"/>
    <w:rsid w:val="00113E58"/>
    <w:rsid w:val="00115132"/>
    <w:rsid w:val="00115FF9"/>
    <w:rsid w:val="00120E16"/>
    <w:rsid w:val="00124E9B"/>
    <w:rsid w:val="001259E4"/>
    <w:rsid w:val="001344B1"/>
    <w:rsid w:val="00136D28"/>
    <w:rsid w:val="00142472"/>
    <w:rsid w:val="001531F3"/>
    <w:rsid w:val="00174ADF"/>
    <w:rsid w:val="00186B23"/>
    <w:rsid w:val="001873B5"/>
    <w:rsid w:val="0019069D"/>
    <w:rsid w:val="001A46E6"/>
    <w:rsid w:val="001A55A1"/>
    <w:rsid w:val="001B40A8"/>
    <w:rsid w:val="001B6447"/>
    <w:rsid w:val="001C5B3B"/>
    <w:rsid w:val="001D7654"/>
    <w:rsid w:val="00200E40"/>
    <w:rsid w:val="00220FBA"/>
    <w:rsid w:val="002234FA"/>
    <w:rsid w:val="00226559"/>
    <w:rsid w:val="00232B99"/>
    <w:rsid w:val="00235179"/>
    <w:rsid w:val="002472E3"/>
    <w:rsid w:val="00255C4C"/>
    <w:rsid w:val="002607B5"/>
    <w:rsid w:val="00267AA9"/>
    <w:rsid w:val="00267D03"/>
    <w:rsid w:val="002718BE"/>
    <w:rsid w:val="00274C6A"/>
    <w:rsid w:val="002753BB"/>
    <w:rsid w:val="00277E24"/>
    <w:rsid w:val="00285647"/>
    <w:rsid w:val="00287A06"/>
    <w:rsid w:val="00290FA5"/>
    <w:rsid w:val="00293640"/>
    <w:rsid w:val="002A45A3"/>
    <w:rsid w:val="002B2F50"/>
    <w:rsid w:val="002C2446"/>
    <w:rsid w:val="002C3AD5"/>
    <w:rsid w:val="002D6130"/>
    <w:rsid w:val="002E2B57"/>
    <w:rsid w:val="002E4BE9"/>
    <w:rsid w:val="002F1486"/>
    <w:rsid w:val="002F4972"/>
    <w:rsid w:val="00315547"/>
    <w:rsid w:val="00330370"/>
    <w:rsid w:val="0033639E"/>
    <w:rsid w:val="00340DF6"/>
    <w:rsid w:val="00351FCC"/>
    <w:rsid w:val="00352F18"/>
    <w:rsid w:val="0035753F"/>
    <w:rsid w:val="003670EA"/>
    <w:rsid w:val="00372875"/>
    <w:rsid w:val="00373534"/>
    <w:rsid w:val="0037539A"/>
    <w:rsid w:val="00375A4A"/>
    <w:rsid w:val="00376DD4"/>
    <w:rsid w:val="00380E2E"/>
    <w:rsid w:val="00383459"/>
    <w:rsid w:val="00387312"/>
    <w:rsid w:val="00387E79"/>
    <w:rsid w:val="0039451B"/>
    <w:rsid w:val="003B477B"/>
    <w:rsid w:val="003D192D"/>
    <w:rsid w:val="003E0A3F"/>
    <w:rsid w:val="003E6009"/>
    <w:rsid w:val="003F2046"/>
    <w:rsid w:val="003F525F"/>
    <w:rsid w:val="003F6B61"/>
    <w:rsid w:val="00400301"/>
    <w:rsid w:val="00421DD9"/>
    <w:rsid w:val="00435962"/>
    <w:rsid w:val="00443B98"/>
    <w:rsid w:val="00444322"/>
    <w:rsid w:val="004453A3"/>
    <w:rsid w:val="0045142F"/>
    <w:rsid w:val="00451688"/>
    <w:rsid w:val="00452A95"/>
    <w:rsid w:val="00454E28"/>
    <w:rsid w:val="004568D8"/>
    <w:rsid w:val="0046030E"/>
    <w:rsid w:val="00472CC8"/>
    <w:rsid w:val="004875A7"/>
    <w:rsid w:val="0049195A"/>
    <w:rsid w:val="004929BE"/>
    <w:rsid w:val="004A1846"/>
    <w:rsid w:val="004A1E80"/>
    <w:rsid w:val="004A52AE"/>
    <w:rsid w:val="004B7F3F"/>
    <w:rsid w:val="004C1332"/>
    <w:rsid w:val="004D155C"/>
    <w:rsid w:val="004D36C3"/>
    <w:rsid w:val="004E552F"/>
    <w:rsid w:val="00506969"/>
    <w:rsid w:val="0051467B"/>
    <w:rsid w:val="00524430"/>
    <w:rsid w:val="0053366F"/>
    <w:rsid w:val="00540190"/>
    <w:rsid w:val="005411AE"/>
    <w:rsid w:val="005471E6"/>
    <w:rsid w:val="0055087F"/>
    <w:rsid w:val="00552792"/>
    <w:rsid w:val="005562E8"/>
    <w:rsid w:val="00571A44"/>
    <w:rsid w:val="00572F02"/>
    <w:rsid w:val="005745AC"/>
    <w:rsid w:val="005756CA"/>
    <w:rsid w:val="00581033"/>
    <w:rsid w:val="00581450"/>
    <w:rsid w:val="00582D69"/>
    <w:rsid w:val="00582E9D"/>
    <w:rsid w:val="00590BA0"/>
    <w:rsid w:val="005A1DE7"/>
    <w:rsid w:val="005A56BF"/>
    <w:rsid w:val="005B0A84"/>
    <w:rsid w:val="005B3618"/>
    <w:rsid w:val="005B5267"/>
    <w:rsid w:val="005C63D5"/>
    <w:rsid w:val="005D775A"/>
    <w:rsid w:val="005F207F"/>
    <w:rsid w:val="00603E00"/>
    <w:rsid w:val="00605EA2"/>
    <w:rsid w:val="006207A2"/>
    <w:rsid w:val="006332FB"/>
    <w:rsid w:val="0063662F"/>
    <w:rsid w:val="00637AB6"/>
    <w:rsid w:val="00644649"/>
    <w:rsid w:val="00646552"/>
    <w:rsid w:val="00650480"/>
    <w:rsid w:val="00652B0F"/>
    <w:rsid w:val="00654A85"/>
    <w:rsid w:val="00657B75"/>
    <w:rsid w:val="00667109"/>
    <w:rsid w:val="00671805"/>
    <w:rsid w:val="00693B1B"/>
    <w:rsid w:val="006A0054"/>
    <w:rsid w:val="006A3581"/>
    <w:rsid w:val="006C027B"/>
    <w:rsid w:val="006D27C8"/>
    <w:rsid w:val="006D655F"/>
    <w:rsid w:val="00706565"/>
    <w:rsid w:val="00710C7D"/>
    <w:rsid w:val="00715216"/>
    <w:rsid w:val="00721921"/>
    <w:rsid w:val="0072231B"/>
    <w:rsid w:val="007261E1"/>
    <w:rsid w:val="00730138"/>
    <w:rsid w:val="00731C86"/>
    <w:rsid w:val="0073433E"/>
    <w:rsid w:val="00753DC8"/>
    <w:rsid w:val="00755064"/>
    <w:rsid w:val="007553E2"/>
    <w:rsid w:val="00756A51"/>
    <w:rsid w:val="00756CD6"/>
    <w:rsid w:val="0076167E"/>
    <w:rsid w:val="00764779"/>
    <w:rsid w:val="007677FA"/>
    <w:rsid w:val="0077331A"/>
    <w:rsid w:val="00777AF8"/>
    <w:rsid w:val="0079392C"/>
    <w:rsid w:val="00795646"/>
    <w:rsid w:val="007A2698"/>
    <w:rsid w:val="007A7493"/>
    <w:rsid w:val="007B24A5"/>
    <w:rsid w:val="007B405F"/>
    <w:rsid w:val="007B5D3B"/>
    <w:rsid w:val="007C0959"/>
    <w:rsid w:val="007E4D8B"/>
    <w:rsid w:val="007F6132"/>
    <w:rsid w:val="00802830"/>
    <w:rsid w:val="008157E8"/>
    <w:rsid w:val="00824736"/>
    <w:rsid w:val="00856BAA"/>
    <w:rsid w:val="00860750"/>
    <w:rsid w:val="00862681"/>
    <w:rsid w:val="008824E7"/>
    <w:rsid w:val="008875D5"/>
    <w:rsid w:val="008A0D60"/>
    <w:rsid w:val="008B0389"/>
    <w:rsid w:val="008B4418"/>
    <w:rsid w:val="008C7E78"/>
    <w:rsid w:val="008D2F96"/>
    <w:rsid w:val="008E7F9F"/>
    <w:rsid w:val="008F26D9"/>
    <w:rsid w:val="009057BB"/>
    <w:rsid w:val="00923EF5"/>
    <w:rsid w:val="00942E52"/>
    <w:rsid w:val="00942EAB"/>
    <w:rsid w:val="00945A39"/>
    <w:rsid w:val="00947230"/>
    <w:rsid w:val="009520FF"/>
    <w:rsid w:val="009524F7"/>
    <w:rsid w:val="00954939"/>
    <w:rsid w:val="00954BF0"/>
    <w:rsid w:val="009607AF"/>
    <w:rsid w:val="00975B65"/>
    <w:rsid w:val="009764CB"/>
    <w:rsid w:val="00976EF1"/>
    <w:rsid w:val="009A2EB7"/>
    <w:rsid w:val="009A38A0"/>
    <w:rsid w:val="009A3B71"/>
    <w:rsid w:val="009A445D"/>
    <w:rsid w:val="009A499F"/>
    <w:rsid w:val="009A6DB7"/>
    <w:rsid w:val="009B1505"/>
    <w:rsid w:val="009B1A50"/>
    <w:rsid w:val="009B38BD"/>
    <w:rsid w:val="009B4822"/>
    <w:rsid w:val="009B572E"/>
    <w:rsid w:val="009B7DFC"/>
    <w:rsid w:val="009C4120"/>
    <w:rsid w:val="009E450A"/>
    <w:rsid w:val="009F0661"/>
    <w:rsid w:val="00A07E2F"/>
    <w:rsid w:val="00A15D16"/>
    <w:rsid w:val="00A437AE"/>
    <w:rsid w:val="00A4507E"/>
    <w:rsid w:val="00A45952"/>
    <w:rsid w:val="00A6136F"/>
    <w:rsid w:val="00A77DAD"/>
    <w:rsid w:val="00A80C88"/>
    <w:rsid w:val="00A8288A"/>
    <w:rsid w:val="00A8753A"/>
    <w:rsid w:val="00A920D9"/>
    <w:rsid w:val="00AB236E"/>
    <w:rsid w:val="00AB3733"/>
    <w:rsid w:val="00AC3ACE"/>
    <w:rsid w:val="00AC44B5"/>
    <w:rsid w:val="00AC70B2"/>
    <w:rsid w:val="00AD064B"/>
    <w:rsid w:val="00AD7804"/>
    <w:rsid w:val="00AE6CA7"/>
    <w:rsid w:val="00AF1B47"/>
    <w:rsid w:val="00B00B00"/>
    <w:rsid w:val="00B05C5E"/>
    <w:rsid w:val="00B05DFF"/>
    <w:rsid w:val="00B169C9"/>
    <w:rsid w:val="00B20A04"/>
    <w:rsid w:val="00B24D4D"/>
    <w:rsid w:val="00B26E57"/>
    <w:rsid w:val="00B32D4F"/>
    <w:rsid w:val="00B37B17"/>
    <w:rsid w:val="00B51606"/>
    <w:rsid w:val="00B74150"/>
    <w:rsid w:val="00BA08E7"/>
    <w:rsid w:val="00BA1B40"/>
    <w:rsid w:val="00BB1963"/>
    <w:rsid w:val="00BC1AA1"/>
    <w:rsid w:val="00BE5E04"/>
    <w:rsid w:val="00BE5E9C"/>
    <w:rsid w:val="00BF14F4"/>
    <w:rsid w:val="00BF7984"/>
    <w:rsid w:val="00C02758"/>
    <w:rsid w:val="00C051CA"/>
    <w:rsid w:val="00C133E9"/>
    <w:rsid w:val="00C21796"/>
    <w:rsid w:val="00C27A82"/>
    <w:rsid w:val="00C422C4"/>
    <w:rsid w:val="00C54EDC"/>
    <w:rsid w:val="00C7392D"/>
    <w:rsid w:val="00C7745A"/>
    <w:rsid w:val="00C77E6F"/>
    <w:rsid w:val="00C86B62"/>
    <w:rsid w:val="00C923FF"/>
    <w:rsid w:val="00C94415"/>
    <w:rsid w:val="00C9710B"/>
    <w:rsid w:val="00C97810"/>
    <w:rsid w:val="00CA0BC1"/>
    <w:rsid w:val="00CA3148"/>
    <w:rsid w:val="00CB16F6"/>
    <w:rsid w:val="00CB6E1A"/>
    <w:rsid w:val="00CC34E2"/>
    <w:rsid w:val="00CC3E4F"/>
    <w:rsid w:val="00CC413D"/>
    <w:rsid w:val="00CD36E8"/>
    <w:rsid w:val="00CE0EFB"/>
    <w:rsid w:val="00CE1315"/>
    <w:rsid w:val="00D01263"/>
    <w:rsid w:val="00D01626"/>
    <w:rsid w:val="00D17C98"/>
    <w:rsid w:val="00D214F2"/>
    <w:rsid w:val="00D331E3"/>
    <w:rsid w:val="00D64A1A"/>
    <w:rsid w:val="00D65127"/>
    <w:rsid w:val="00D66804"/>
    <w:rsid w:val="00D866BC"/>
    <w:rsid w:val="00D966DA"/>
    <w:rsid w:val="00DA0087"/>
    <w:rsid w:val="00DA7CB2"/>
    <w:rsid w:val="00DB3351"/>
    <w:rsid w:val="00DC5FFD"/>
    <w:rsid w:val="00DC60CB"/>
    <w:rsid w:val="00DD1D80"/>
    <w:rsid w:val="00DD3B2A"/>
    <w:rsid w:val="00DD7DED"/>
    <w:rsid w:val="00DE2120"/>
    <w:rsid w:val="00DE6994"/>
    <w:rsid w:val="00E049E0"/>
    <w:rsid w:val="00E5095D"/>
    <w:rsid w:val="00E50D6E"/>
    <w:rsid w:val="00E53A7F"/>
    <w:rsid w:val="00E54355"/>
    <w:rsid w:val="00E5532C"/>
    <w:rsid w:val="00E553CE"/>
    <w:rsid w:val="00E64D83"/>
    <w:rsid w:val="00E863AE"/>
    <w:rsid w:val="00E915D0"/>
    <w:rsid w:val="00E970E6"/>
    <w:rsid w:val="00EA5DDF"/>
    <w:rsid w:val="00EA7CEA"/>
    <w:rsid w:val="00EB2CB7"/>
    <w:rsid w:val="00EC4ECA"/>
    <w:rsid w:val="00EC5B88"/>
    <w:rsid w:val="00EE76F0"/>
    <w:rsid w:val="00EE79B4"/>
    <w:rsid w:val="00EF2CD2"/>
    <w:rsid w:val="00EF5417"/>
    <w:rsid w:val="00EF6AB2"/>
    <w:rsid w:val="00F03496"/>
    <w:rsid w:val="00F07E0D"/>
    <w:rsid w:val="00F22F52"/>
    <w:rsid w:val="00F30860"/>
    <w:rsid w:val="00F33668"/>
    <w:rsid w:val="00F33E2E"/>
    <w:rsid w:val="00F40AD7"/>
    <w:rsid w:val="00F436E9"/>
    <w:rsid w:val="00F45CA1"/>
    <w:rsid w:val="00F510AE"/>
    <w:rsid w:val="00F52C1C"/>
    <w:rsid w:val="00F6716F"/>
    <w:rsid w:val="00F8525E"/>
    <w:rsid w:val="00F86343"/>
    <w:rsid w:val="00F92E37"/>
    <w:rsid w:val="00F92F75"/>
    <w:rsid w:val="00F97556"/>
    <w:rsid w:val="00FA6A06"/>
    <w:rsid w:val="00FA75F4"/>
    <w:rsid w:val="00FB1349"/>
    <w:rsid w:val="00FB13BF"/>
    <w:rsid w:val="00FB2AFD"/>
    <w:rsid w:val="00FC382B"/>
    <w:rsid w:val="00FC630D"/>
    <w:rsid w:val="00FC7A99"/>
    <w:rsid w:val="00FD280B"/>
    <w:rsid w:val="00FD795C"/>
    <w:rsid w:val="00FD7FC2"/>
    <w:rsid w:val="00FE0AA5"/>
    <w:rsid w:val="00FE4091"/>
    <w:rsid w:val="00FE7C33"/>
    <w:rsid w:val="00FF3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BA180-4318-41BC-BAFF-173866B2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E7F9F"/>
  </w:style>
  <w:style w:type="paragraph" w:styleId="1">
    <w:name w:val="heading 1"/>
    <w:basedOn w:val="a"/>
    <w:next w:val="a"/>
    <w:pPr>
      <w:keepNext/>
      <w:widowControl w:val="0"/>
      <w:tabs>
        <w:tab w:val="left" w:pos="0"/>
      </w:tabs>
      <w:spacing w:line="480" w:lineRule="auto"/>
      <w:ind w:right="3800"/>
      <w:jc w:val="center"/>
      <w:outlineLvl w:val="0"/>
    </w:pPr>
    <w:rPr>
      <w:rFonts w:ascii="Arial" w:eastAsia="Arial" w:hAnsi="Arial" w:cs="Arial"/>
      <w:b/>
      <w:sz w:val="18"/>
      <w:szCs w:val="18"/>
    </w:rPr>
  </w:style>
  <w:style w:type="paragraph" w:styleId="2">
    <w:name w:val="heading 2"/>
    <w:basedOn w:val="a"/>
    <w:next w:val="a"/>
    <w:pPr>
      <w:keepNext/>
      <w:widowControl w:val="0"/>
      <w:tabs>
        <w:tab w:val="left" w:pos="0"/>
      </w:tabs>
      <w:spacing w:line="480" w:lineRule="auto"/>
      <w:ind w:left="680"/>
      <w:jc w:val="center"/>
      <w:outlineLvl w:val="1"/>
    </w:pPr>
    <w:rPr>
      <w:rFonts w:ascii="Arial" w:eastAsia="Arial" w:hAnsi="Arial" w:cs="Arial"/>
      <w:b/>
      <w:sz w:val="20"/>
      <w:szCs w:val="20"/>
    </w:rPr>
  </w:style>
  <w:style w:type="paragraph" w:styleId="3">
    <w:name w:val="heading 3"/>
    <w:basedOn w:val="a"/>
    <w:next w:val="a"/>
    <w:pPr>
      <w:keepNext/>
      <w:spacing w:before="240" w:after="60"/>
      <w:outlineLvl w:val="2"/>
    </w:pPr>
    <w:rPr>
      <w:rFonts w:ascii="Arial" w:eastAsia="Arial" w:hAnsi="Arial" w:cs="Arial"/>
      <w:b/>
      <w:sz w:val="26"/>
      <w:szCs w:val="26"/>
    </w:rPr>
  </w:style>
  <w:style w:type="paragraph" w:styleId="4">
    <w:name w:val="heading 4"/>
    <w:basedOn w:val="a"/>
    <w:next w:val="a"/>
    <w:pPr>
      <w:keepNext/>
      <w:tabs>
        <w:tab w:val="left" w:pos="0"/>
      </w:tabs>
      <w:spacing w:line="480" w:lineRule="auto"/>
      <w:ind w:right="-40"/>
      <w:jc w:val="center"/>
      <w:outlineLvl w:val="3"/>
    </w:pPr>
    <w:rPr>
      <w:b/>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keepNext/>
      <w:tabs>
        <w:tab w:val="left" w:pos="0"/>
      </w:tabs>
      <w:spacing w:before="60"/>
      <w:ind w:left="1152" w:hanging="1152"/>
      <w:jc w:val="center"/>
      <w:outlineLvl w:val="5"/>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widowControl w:val="0"/>
      <w:ind w:left="320"/>
      <w:jc w:val="center"/>
    </w:pPr>
    <w:rPr>
      <w:rFonts w:ascii="Arial" w:eastAsia="Arial" w:hAnsi="Arial" w:cs="Arial"/>
      <w:b/>
      <w:sz w:val="18"/>
      <w:szCs w:val="18"/>
    </w:rPr>
  </w:style>
  <w:style w:type="paragraph" w:styleId="a4">
    <w:name w:val="Subtitle"/>
    <w:basedOn w:val="a"/>
    <w:next w:val="a"/>
    <w:pPr>
      <w:spacing w:line="360" w:lineRule="auto"/>
      <w:jc w:val="center"/>
    </w:pPr>
    <w:rPr>
      <w:b/>
    </w:r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rPr>
      <w:sz w:val="20"/>
      <w:szCs w:val="20"/>
    </w:rPr>
    <w:tblPr>
      <w:tblStyleRowBandSize w:val="1"/>
      <w:tblStyleColBandSize w:val="1"/>
      <w:tblCellMar>
        <w:left w:w="108" w:type="dxa"/>
        <w:right w:w="108" w:type="dxa"/>
      </w:tblCellMar>
    </w:tblPr>
  </w:style>
  <w:style w:type="table" w:customStyle="1" w:styleId="60">
    <w:name w:val="6"/>
    <w:basedOn w:val="TableNormal"/>
    <w:tblPr>
      <w:tblStyleRowBandSize w:val="1"/>
      <w:tblStyleColBandSize w:val="1"/>
      <w:tblCellMar>
        <w:left w:w="28" w:type="dxa"/>
        <w:right w:w="28" w:type="dxa"/>
      </w:tblCellMar>
    </w:tblPr>
  </w:style>
  <w:style w:type="table" w:customStyle="1" w:styleId="50">
    <w:name w:val="5"/>
    <w:basedOn w:val="TableNormal"/>
    <w:tblPr>
      <w:tblStyleRowBandSize w:val="1"/>
      <w:tblStyleColBandSize w:val="1"/>
      <w:tblCellMar>
        <w:left w:w="28" w:type="dxa"/>
        <w:right w:w="28"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rPr>
      <w:sz w:val="20"/>
      <w:szCs w:val="20"/>
    </w:rPr>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left w:w="115" w:type="dxa"/>
        <w:right w:w="115" w:type="dxa"/>
      </w:tblCellMar>
    </w:tblPr>
  </w:style>
  <w:style w:type="table" w:customStyle="1" w:styleId="12">
    <w:name w:val="1"/>
    <w:basedOn w:val="TableNormal"/>
    <w:rPr>
      <w:sz w:val="20"/>
      <w:szCs w:val="20"/>
    </w:rPr>
    <w:tblPr>
      <w:tblStyleRowBandSize w:val="1"/>
      <w:tblStyleColBandSize w:val="1"/>
      <w:tblCellMar>
        <w:left w:w="108" w:type="dxa"/>
        <w:right w:w="108" w:type="dxa"/>
      </w:tblCellMar>
    </w:tblPr>
  </w:style>
  <w:style w:type="paragraph" w:styleId="a5">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6"/>
    <w:uiPriority w:val="34"/>
    <w:qFormat/>
    <w:rsid w:val="00582D69"/>
    <w:pPr>
      <w:spacing w:after="160" w:line="259" w:lineRule="auto"/>
      <w:ind w:left="720"/>
      <w:contextualSpacing/>
    </w:pPr>
    <w:rPr>
      <w:rFonts w:asciiTheme="minorHAnsi" w:eastAsiaTheme="minorHAnsi" w:hAnsiTheme="minorHAnsi" w:cstheme="minorBidi"/>
      <w:sz w:val="22"/>
      <w:szCs w:val="22"/>
      <w:lang w:eastAsia="en-US"/>
    </w:rPr>
  </w:style>
  <w:style w:type="paragraph" w:styleId="21">
    <w:name w:val="Body Text 2"/>
    <w:basedOn w:val="a"/>
    <w:link w:val="22"/>
    <w:rsid w:val="00582D69"/>
    <w:pPr>
      <w:spacing w:after="120" w:line="480" w:lineRule="auto"/>
    </w:pPr>
    <w:rPr>
      <w:sz w:val="22"/>
      <w:szCs w:val="22"/>
      <w:lang w:val="uk-UA"/>
    </w:rPr>
  </w:style>
  <w:style w:type="character" w:customStyle="1" w:styleId="22">
    <w:name w:val="Основний текст 2 Знак"/>
    <w:basedOn w:val="a0"/>
    <w:link w:val="21"/>
    <w:rsid w:val="00582D69"/>
    <w:rPr>
      <w:sz w:val="22"/>
      <w:szCs w:val="22"/>
      <w:lang w:val="uk-UA"/>
    </w:rPr>
  </w:style>
  <w:style w:type="character" w:customStyle="1" w:styleId="a6">
    <w:name w:val="Абзац списку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5"/>
    <w:uiPriority w:val="34"/>
    <w:qFormat/>
    <w:rsid w:val="00582D69"/>
    <w:rPr>
      <w:rFonts w:asciiTheme="minorHAnsi" w:eastAsiaTheme="minorHAnsi" w:hAnsiTheme="minorHAnsi" w:cstheme="minorBidi"/>
      <w:sz w:val="22"/>
      <w:szCs w:val="22"/>
      <w:lang w:eastAsia="en-US"/>
    </w:rPr>
  </w:style>
  <w:style w:type="paragraph" w:styleId="a7">
    <w:name w:val="No Spacing"/>
    <w:link w:val="a8"/>
    <w:uiPriority w:val="1"/>
    <w:qFormat/>
    <w:rsid w:val="005B0A84"/>
    <w:rPr>
      <w:rFonts w:ascii="Calibri" w:eastAsia="Calibri" w:hAnsi="Calibri"/>
      <w:sz w:val="22"/>
      <w:szCs w:val="22"/>
      <w:lang w:eastAsia="en-US"/>
    </w:rPr>
  </w:style>
  <w:style w:type="character" w:customStyle="1" w:styleId="a8">
    <w:name w:val="Без інтервалів Знак"/>
    <w:link w:val="a7"/>
    <w:uiPriority w:val="1"/>
    <w:locked/>
    <w:rsid w:val="005B0A84"/>
    <w:rPr>
      <w:rFonts w:ascii="Calibri" w:eastAsia="Calibri" w:hAnsi="Calibri"/>
      <w:sz w:val="22"/>
      <w:szCs w:val="22"/>
      <w:lang w:eastAsia="en-US"/>
    </w:rPr>
  </w:style>
  <w:style w:type="paragraph" w:styleId="a9">
    <w:name w:val="Body Text Indent"/>
    <w:basedOn w:val="a"/>
    <w:link w:val="aa"/>
    <w:uiPriority w:val="99"/>
    <w:unhideWhenUsed/>
    <w:rsid w:val="005B0A84"/>
    <w:pPr>
      <w:spacing w:after="120"/>
      <w:ind w:left="283"/>
    </w:pPr>
  </w:style>
  <w:style w:type="character" w:customStyle="1" w:styleId="aa">
    <w:name w:val="Основний текст з відступом Знак"/>
    <w:basedOn w:val="a0"/>
    <w:link w:val="a9"/>
    <w:uiPriority w:val="99"/>
    <w:rsid w:val="005B0A84"/>
  </w:style>
  <w:style w:type="paragraph" w:styleId="ab">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c"/>
    <w:uiPriority w:val="99"/>
    <w:qFormat/>
    <w:rsid w:val="00435962"/>
    <w:pPr>
      <w:autoSpaceDE w:val="0"/>
      <w:autoSpaceDN w:val="0"/>
      <w:spacing w:before="100" w:after="100"/>
    </w:pPr>
    <w:rPr>
      <w:lang w:val="uk-UA"/>
    </w:rPr>
  </w:style>
  <w:style w:type="character" w:customStyle="1" w:styleId="ac">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b"/>
    <w:uiPriority w:val="99"/>
    <w:locked/>
    <w:rsid w:val="00435962"/>
    <w:rPr>
      <w:lang w:val="uk-UA"/>
    </w:rPr>
  </w:style>
  <w:style w:type="character" w:customStyle="1" w:styleId="rvts0">
    <w:name w:val="rvts0"/>
    <w:rsid w:val="00942E52"/>
    <w:rPr>
      <w:rFonts w:cs="Times New Roman"/>
    </w:rPr>
  </w:style>
  <w:style w:type="character" w:styleId="ad">
    <w:name w:val="Hyperlink"/>
    <w:basedOn w:val="a0"/>
    <w:uiPriority w:val="99"/>
    <w:rsid w:val="00BF14F4"/>
    <w:rPr>
      <w:rFonts w:cs="Times New Roman"/>
      <w:color w:val="0000FF"/>
      <w:u w:val="single"/>
    </w:rPr>
  </w:style>
  <w:style w:type="character" w:customStyle="1" w:styleId="hard-blue-color">
    <w:name w:val="hard-blue-color"/>
    <w:basedOn w:val="a0"/>
    <w:rsid w:val="008C7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094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2BCE5-E492-4049-8944-6990E798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584</Words>
  <Characters>3330</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IRA</cp:lastModifiedBy>
  <cp:revision>32</cp:revision>
  <dcterms:created xsi:type="dcterms:W3CDTF">2023-11-01T11:16:00Z</dcterms:created>
  <dcterms:modified xsi:type="dcterms:W3CDTF">2023-11-02T13:33:00Z</dcterms:modified>
</cp:coreProperties>
</file>