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EA" w:rsidRDefault="00243AEA" w:rsidP="00161F41">
      <w:pPr>
        <w:spacing w:after="0" w:line="240" w:lineRule="auto"/>
        <w:jc w:val="center"/>
        <w:rPr>
          <w:rFonts w:ascii="Times New Roman" w:hAnsi="Times New Roman"/>
          <w:b/>
          <w:color w:val="000000"/>
          <w:sz w:val="28"/>
          <w:szCs w:val="28"/>
          <w:lang w:val="en-US"/>
        </w:rPr>
      </w:pP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EB10D0">
        <w:rPr>
          <w:rFonts w:ascii="Times New Roman" w:hAnsi="Times New Roman" w:cs="Times New Roman"/>
          <w:b/>
          <w:sz w:val="24"/>
          <w:szCs w:val="24"/>
          <w:lang w:val="uk-UA"/>
        </w:rPr>
        <w:t>Іршавська</w:t>
      </w:r>
      <w:proofErr w:type="spellEnd"/>
      <w:r w:rsidR="00EB10D0">
        <w:rPr>
          <w:rFonts w:ascii="Times New Roman" w:hAnsi="Times New Roman" w:cs="Times New Roman"/>
          <w:b/>
          <w:sz w:val="24"/>
          <w:szCs w:val="24"/>
          <w:lang w:val="uk-UA"/>
        </w:rPr>
        <w:t xml:space="preserve"> міська лікарня</w:t>
      </w:r>
      <w:r>
        <w:rPr>
          <w:rFonts w:ascii="Times New Roman" w:hAnsi="Times New Roman" w:cs="Times New Roman"/>
          <w:b/>
          <w:sz w:val="24"/>
          <w:szCs w:val="24"/>
        </w:rPr>
        <w:t>»</w:t>
      </w:r>
    </w:p>
    <w:p w:rsidR="00DF1F74" w:rsidRPr="00DF1F74" w:rsidRDefault="00DF1F74" w:rsidP="00243AEA">
      <w:pPr>
        <w:pStyle w:val="32"/>
        <w:spacing w:after="0" w:line="240" w:lineRule="auto"/>
        <w:ind w:right="-5"/>
        <w:jc w:val="center"/>
        <w:rPr>
          <w:lang w:val="uk-UA"/>
        </w:rPr>
      </w:pPr>
      <w:proofErr w:type="spellStart"/>
      <w:r>
        <w:rPr>
          <w:rFonts w:ascii="Times New Roman" w:hAnsi="Times New Roman" w:cs="Times New Roman"/>
          <w:b/>
          <w:sz w:val="24"/>
          <w:szCs w:val="24"/>
          <w:lang w:val="uk-UA"/>
        </w:rPr>
        <w:t>Іршавської</w:t>
      </w:r>
      <w:proofErr w:type="spellEnd"/>
      <w:r>
        <w:rPr>
          <w:rFonts w:ascii="Times New Roman" w:hAnsi="Times New Roman" w:cs="Times New Roman"/>
          <w:b/>
          <w:sz w:val="24"/>
          <w:szCs w:val="24"/>
          <w:lang w:val="uk-UA"/>
        </w:rPr>
        <w:t xml:space="preserve"> міської ради  Закарпатської області</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spellStart"/>
      <w:r w:rsidR="00827FD8">
        <w:rPr>
          <w:rFonts w:ascii="Times New Roman" w:eastAsia="Times New Roman" w:hAnsi="Times New Roman" w:cs="Times New Roman"/>
          <w:sz w:val="20"/>
          <w:szCs w:val="20"/>
        </w:rPr>
        <w:t>Іршавська</w:t>
      </w:r>
      <w:proofErr w:type="spellEnd"/>
      <w:r w:rsidR="00827FD8">
        <w:rPr>
          <w:rFonts w:ascii="Times New Roman" w:eastAsia="Times New Roman" w:hAnsi="Times New Roman" w:cs="Times New Roman"/>
          <w:sz w:val="20"/>
          <w:szCs w:val="20"/>
        </w:rPr>
        <w:t xml:space="preserve"> міська лікарня</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w:t>
      </w:r>
    </w:p>
    <w:p w:rsidR="001D18E1" w:rsidRPr="00CF75B9" w:rsidRDefault="00CF75B9" w:rsidP="005332FB">
      <w:pPr>
        <w:spacing w:after="0" w:line="240" w:lineRule="auto"/>
        <w:jc w:val="right"/>
        <w:rPr>
          <w:rFonts w:ascii="Times New Roman" w:eastAsia="Times New Roman" w:hAnsi="Times New Roman" w:cs="Times New Roman"/>
        </w:rPr>
      </w:pPr>
      <w:r>
        <w:rPr>
          <w:rFonts w:ascii="Times New Roman" w:eastAsia="Times New Roman" w:hAnsi="Times New Roman" w:cs="Times New Roman"/>
          <w:lang w:val="en-US"/>
        </w:rPr>
        <w:t>08</w:t>
      </w:r>
      <w:r>
        <w:rPr>
          <w:rFonts w:ascii="Times New Roman" w:eastAsia="Times New Roman" w:hAnsi="Times New Roman" w:cs="Times New Roman"/>
        </w:rPr>
        <w:t>.03.2023</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DF0577" w:rsidRPr="00DF0577" w:rsidRDefault="00F51A10" w:rsidP="00F51A10">
      <w:pPr>
        <w:spacing w:after="0" w:line="240" w:lineRule="auto"/>
        <w:jc w:val="center"/>
        <w:rPr>
          <w:rFonts w:ascii="Times New Roman" w:eastAsia="Times New Roman" w:hAnsi="Times New Roman" w:cs="Times New Roman"/>
          <w:b/>
          <w:color w:val="00000A"/>
          <w:sz w:val="36"/>
          <w:szCs w:val="36"/>
        </w:rPr>
      </w:pPr>
      <w:r w:rsidRPr="00DF0577">
        <w:rPr>
          <w:rFonts w:ascii="Times New Roman" w:eastAsia="Times New Roman" w:hAnsi="Times New Roman" w:cs="Times New Roman"/>
          <w:b/>
          <w:color w:val="00000A"/>
          <w:sz w:val="36"/>
          <w:szCs w:val="36"/>
        </w:rPr>
        <w:t>Фармацевтична продукція</w:t>
      </w:r>
    </w:p>
    <w:p w:rsidR="007C480A" w:rsidRPr="00F51A10" w:rsidRDefault="00F51A10" w:rsidP="00F51A10">
      <w:pPr>
        <w:spacing w:after="0" w:line="240" w:lineRule="auto"/>
        <w:jc w:val="center"/>
        <w:rPr>
          <w:rFonts w:ascii="Times New Roman" w:hAnsi="Times New Roman" w:cs="Times New Roman"/>
          <w:sz w:val="44"/>
          <w:szCs w:val="44"/>
        </w:rPr>
      </w:pPr>
      <w:r w:rsidRPr="00F51A10">
        <w:rPr>
          <w:rFonts w:ascii="Times New Roman" w:eastAsia="Times New Roman" w:hAnsi="Times New Roman" w:cs="Times New Roman"/>
          <w:b/>
          <w:color w:val="00000A"/>
          <w:sz w:val="44"/>
          <w:szCs w:val="44"/>
        </w:rPr>
        <w:t> </w:t>
      </w:r>
    </w:p>
    <w:p w:rsidR="00DF0577" w:rsidRPr="006C206B" w:rsidRDefault="00827FD8" w:rsidP="00DF0577">
      <w:pPr>
        <w:jc w:val="center"/>
        <w:rPr>
          <w:rFonts w:ascii="Times New Roman" w:hAnsi="Times New Roman" w:cs="Times New Roman"/>
          <w:b/>
          <w:sz w:val="28"/>
          <w:szCs w:val="28"/>
        </w:rPr>
      </w:pPr>
      <w:r>
        <w:rPr>
          <w:rFonts w:ascii="Times New Roman" w:hAnsi="Times New Roman" w:cs="Times New Roman"/>
          <w:b/>
          <w:sz w:val="28"/>
          <w:szCs w:val="28"/>
        </w:rPr>
        <w:t>Наркотичні лікарські засоби</w:t>
      </w:r>
    </w:p>
    <w:p w:rsidR="007C480A" w:rsidRPr="00F51A10" w:rsidRDefault="007C480A" w:rsidP="00F51A10">
      <w:pPr>
        <w:spacing w:after="0" w:line="240" w:lineRule="auto"/>
        <w:jc w:val="center"/>
        <w:rPr>
          <w:rFonts w:ascii="Times New Roman" w:hAnsi="Times New Roman" w:cs="Times New Roman"/>
          <w:sz w:val="44"/>
          <w:szCs w:val="44"/>
        </w:rPr>
      </w:pPr>
    </w:p>
    <w:p w:rsidR="007C480A" w:rsidRDefault="007C480A" w:rsidP="005332FB">
      <w:pPr>
        <w:spacing w:after="0" w:line="240" w:lineRule="auto"/>
        <w:jc w:val="both"/>
        <w:rPr>
          <w:rFonts w:ascii="Times New Roman" w:hAnsi="Times New Roman" w:cs="Times New Roman"/>
        </w:rPr>
      </w:pPr>
    </w:p>
    <w:p w:rsidR="00DF0577" w:rsidRPr="00DF0577" w:rsidRDefault="00DF0577" w:rsidP="00DF0577">
      <w:pPr>
        <w:spacing w:after="0" w:line="240" w:lineRule="auto"/>
        <w:jc w:val="center"/>
        <w:rPr>
          <w:rFonts w:ascii="Times New Roman" w:hAnsi="Times New Roman" w:cs="Times New Roman"/>
          <w:sz w:val="28"/>
          <w:szCs w:val="28"/>
        </w:rPr>
      </w:pPr>
      <w:r w:rsidRPr="00DF0577">
        <w:rPr>
          <w:rFonts w:ascii="Times New Roman" w:hAnsi="Times New Roman" w:cs="Times New Roman"/>
          <w:b/>
          <w:sz w:val="28"/>
          <w:szCs w:val="28"/>
        </w:rPr>
        <w:t>(Код ДК 021:2015 –</w:t>
      </w:r>
      <w:r w:rsidRPr="00DF0577">
        <w:rPr>
          <w:sz w:val="28"/>
          <w:szCs w:val="28"/>
        </w:rPr>
        <w:t xml:space="preserve"> </w:t>
      </w:r>
      <w:r w:rsidRPr="00DF0577">
        <w:rPr>
          <w:rFonts w:ascii="Times New Roman" w:hAnsi="Times New Roman" w:cs="Times New Roman"/>
          <w:b/>
          <w:sz w:val="28"/>
          <w:szCs w:val="28"/>
        </w:rPr>
        <w:t>33600000-6: Фармацевтична продукція)</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Pr="008D46DB" w:rsidRDefault="008D46DB" w:rsidP="008D46DB">
      <w:pPr>
        <w:tabs>
          <w:tab w:val="left" w:pos="2880"/>
        </w:tabs>
        <w:spacing w:after="0" w:line="240" w:lineRule="auto"/>
        <w:jc w:val="both"/>
        <w:rPr>
          <w:rFonts w:ascii="Times New Roman" w:hAnsi="Times New Roman" w:cs="Times New Roman"/>
          <w:lang w:val="ru-RU"/>
        </w:rPr>
      </w:pPr>
      <w:r>
        <w:rPr>
          <w:rFonts w:ascii="Times New Roman" w:hAnsi="Times New Roman" w:cs="Times New Roman"/>
        </w:rPr>
        <w:tab/>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27FD8" w:rsidRDefault="00827FD8" w:rsidP="005332FB">
      <w:pPr>
        <w:spacing w:after="0" w:line="240" w:lineRule="auto"/>
        <w:jc w:val="both"/>
        <w:rPr>
          <w:rFonts w:ascii="Times New Roman" w:hAnsi="Times New Roman" w:cs="Times New Roman"/>
        </w:rPr>
      </w:pPr>
    </w:p>
    <w:p w:rsidR="00827FD8" w:rsidRDefault="00827FD8" w:rsidP="005332FB">
      <w:pPr>
        <w:spacing w:after="0" w:line="240" w:lineRule="auto"/>
        <w:jc w:val="both"/>
        <w:rPr>
          <w:rFonts w:ascii="Times New Roman" w:hAnsi="Times New Roman" w:cs="Times New Roman"/>
        </w:rPr>
      </w:pPr>
    </w:p>
    <w:p w:rsidR="00827FD8" w:rsidRDefault="00827FD8" w:rsidP="005332FB">
      <w:pPr>
        <w:spacing w:after="0" w:line="240" w:lineRule="auto"/>
        <w:jc w:val="both"/>
        <w:rPr>
          <w:rFonts w:ascii="Times New Roman" w:hAnsi="Times New Roman" w:cs="Times New Roman"/>
        </w:rPr>
      </w:pPr>
    </w:p>
    <w:p w:rsidR="00827FD8" w:rsidRDefault="00827FD8" w:rsidP="005332FB">
      <w:pPr>
        <w:spacing w:after="0" w:line="240" w:lineRule="auto"/>
        <w:jc w:val="both"/>
        <w:rPr>
          <w:rFonts w:ascii="Times New Roman" w:hAnsi="Times New Roman" w:cs="Times New Roman"/>
        </w:rPr>
      </w:pPr>
    </w:p>
    <w:p w:rsidR="00827FD8" w:rsidRDefault="00827FD8" w:rsidP="005332FB">
      <w:pPr>
        <w:spacing w:after="0" w:line="240" w:lineRule="auto"/>
        <w:jc w:val="both"/>
        <w:rPr>
          <w:rFonts w:ascii="Times New Roman" w:hAnsi="Times New Roman" w:cs="Times New Roman"/>
        </w:rPr>
      </w:pPr>
    </w:p>
    <w:p w:rsidR="00827FD8" w:rsidRDefault="00827FD8"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827FD8">
        <w:rPr>
          <w:rFonts w:ascii="Times New Roman" w:hAnsi="Times New Roman"/>
          <w:b/>
          <w:bCs/>
          <w:sz w:val="24"/>
          <w:szCs w:val="26"/>
        </w:rPr>
        <w:t>Іршава</w:t>
      </w:r>
      <w:r>
        <w:rPr>
          <w:rFonts w:ascii="Times New Roman" w:hAnsi="Times New Roman"/>
          <w:b/>
          <w:bCs/>
          <w:sz w:val="24"/>
          <w:szCs w:val="26"/>
        </w:rPr>
        <w:t xml:space="preserve">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p w:rsidR="00DF0577" w:rsidRPr="00550E4F" w:rsidRDefault="00DF0577" w:rsidP="00B2014F">
      <w:pPr>
        <w:jc w:val="center"/>
        <w:rPr>
          <w:rFonts w:ascii="Times New Roman" w:eastAsia="Times New Roman" w:hAnsi="Times New Roman"/>
          <w:b/>
          <w:bCs/>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та </w:t>
            </w:r>
            <w:r w:rsidRPr="0061774A">
              <w:rPr>
                <w:rFonts w:ascii="Times New Roman" w:eastAsia="Times New Roman" w:hAnsi="Times New Roman" w:cs="Times New Roman"/>
                <w:color w:val="000000"/>
                <w:lang w:eastAsia="ru-RU"/>
              </w:rPr>
              <w:t>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9604C8">
              <w:rPr>
                <w:rFonts w:ascii="Times New Roman" w:hAnsi="Times New Roman" w:cs="Times New Roman"/>
                <w:bCs/>
                <w:lang w:eastAsia="en-US"/>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9604C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9604C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w:t>
            </w:r>
            <w:r w:rsidRPr="00D56818">
              <w:rPr>
                <w:rFonts w:ascii="Times New Roman" w:hAnsi="Times New Roman" w:cs="Times New Roman"/>
                <w:bCs/>
                <w:lang w:eastAsia="en-US"/>
              </w:rPr>
              <w:t xml:space="preserve"> (далі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E34C82">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rsidP="00E34C82">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E55A20" w:rsidRDefault="00827FD8" w:rsidP="00E34C82">
            <w:pPr>
              <w:rPr>
                <w:rFonts w:ascii="Times New Roman" w:hAnsi="Times New Roman" w:cs="Times New Roman"/>
                <w:b/>
              </w:rPr>
            </w:pPr>
            <w:r w:rsidRPr="00827FD8">
              <w:rPr>
                <w:rFonts w:ascii="Times New Roman" w:hAnsi="Times New Roman" w:cs="Times New Roman"/>
                <w:b/>
              </w:rPr>
              <w:t>Комунальне некомерційне підприємство «</w:t>
            </w:r>
            <w:proofErr w:type="spellStart"/>
            <w:r w:rsidRPr="00827FD8">
              <w:rPr>
                <w:rFonts w:ascii="Times New Roman" w:hAnsi="Times New Roman" w:cs="Times New Roman"/>
                <w:b/>
              </w:rPr>
              <w:t>Іршавська</w:t>
            </w:r>
            <w:proofErr w:type="spellEnd"/>
            <w:r w:rsidRPr="00827FD8">
              <w:rPr>
                <w:rFonts w:ascii="Times New Roman" w:hAnsi="Times New Roman" w:cs="Times New Roman"/>
                <w:b/>
              </w:rPr>
              <w:t xml:space="preserve"> міська лікарня» </w:t>
            </w:r>
            <w:proofErr w:type="spellStart"/>
            <w:r w:rsidRPr="00827FD8">
              <w:rPr>
                <w:rFonts w:ascii="Times New Roman" w:hAnsi="Times New Roman" w:cs="Times New Roman"/>
                <w:b/>
              </w:rPr>
              <w:t>Іршавської</w:t>
            </w:r>
            <w:proofErr w:type="spellEnd"/>
            <w:r w:rsidRPr="00827FD8">
              <w:rPr>
                <w:rFonts w:ascii="Times New Roman" w:hAnsi="Times New Roman" w:cs="Times New Roman"/>
                <w:b/>
              </w:rPr>
              <w:t xml:space="preserve"> міської ради Закарпатської області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827FD8" w:rsidRPr="00827FD8" w:rsidRDefault="00827FD8" w:rsidP="00827FD8">
            <w:pPr>
              <w:rPr>
                <w:rFonts w:ascii="Times New Roman" w:hAnsi="Times New Roman" w:cs="Times New Roman"/>
                <w:sz w:val="24"/>
                <w:szCs w:val="24"/>
              </w:rPr>
            </w:pPr>
            <w:r w:rsidRPr="00827FD8">
              <w:rPr>
                <w:rFonts w:ascii="Times New Roman" w:hAnsi="Times New Roman" w:cs="Times New Roman"/>
                <w:sz w:val="24"/>
                <w:szCs w:val="24"/>
              </w:rPr>
              <w:t>юридична адреса: 90100, Україна, Закарпатська область, м. Іршава, вул. Комарова, 16</w:t>
            </w:r>
          </w:p>
          <w:p w:rsidR="00FC1896" w:rsidRPr="00D56818" w:rsidRDefault="00827FD8" w:rsidP="00827FD8">
            <w:pPr>
              <w:rPr>
                <w:rFonts w:ascii="Times New Roman" w:hAnsi="Times New Roman" w:cs="Times New Roman"/>
              </w:rPr>
            </w:pPr>
            <w:r w:rsidRPr="00827FD8">
              <w:rPr>
                <w:rFonts w:ascii="Times New Roman" w:hAnsi="Times New Roman" w:cs="Times New Roman"/>
                <w:sz w:val="24"/>
                <w:szCs w:val="24"/>
              </w:rPr>
              <w:t xml:space="preserve">адреса для листування: 90100, Україна, Закарпатська область, м. Іршава, </w:t>
            </w:r>
            <w:proofErr w:type="spellStart"/>
            <w:r w:rsidRPr="00827FD8">
              <w:rPr>
                <w:rFonts w:ascii="Times New Roman" w:hAnsi="Times New Roman" w:cs="Times New Roman"/>
                <w:sz w:val="24"/>
                <w:szCs w:val="24"/>
              </w:rPr>
              <w:t>пров</w:t>
            </w:r>
            <w:proofErr w:type="spellEnd"/>
            <w:r w:rsidRPr="00827FD8">
              <w:rPr>
                <w:rFonts w:ascii="Times New Roman" w:hAnsi="Times New Roman" w:cs="Times New Roman"/>
                <w:sz w:val="24"/>
                <w:szCs w:val="24"/>
              </w:rPr>
              <w:t>. Шевченка, 9</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E34C82">
            <w:pPr>
              <w:ind w:firstLine="6"/>
              <w:jc w:val="both"/>
              <w:rPr>
                <w:rFonts w:ascii="Times New Roman" w:hAnsi="Times New Roman" w:cs="Times New Roman"/>
                <w:bCs/>
                <w:lang w:eastAsia="en-US"/>
              </w:rPr>
            </w:pPr>
          </w:p>
          <w:p w:rsidR="004C5D0D" w:rsidRDefault="004C5D0D" w:rsidP="00E34C82">
            <w:pPr>
              <w:ind w:firstLine="6"/>
              <w:jc w:val="both"/>
              <w:rPr>
                <w:rFonts w:ascii="Times New Roman" w:hAnsi="Times New Roman" w:cs="Times New Roman"/>
                <w:bCs/>
                <w:lang w:eastAsia="en-US"/>
              </w:rPr>
            </w:pPr>
          </w:p>
          <w:p w:rsidR="008F2E3F" w:rsidRPr="00945189" w:rsidRDefault="001700B5" w:rsidP="00E34C82">
            <w:pPr>
              <w:ind w:firstLine="6"/>
              <w:jc w:val="both"/>
              <w:rPr>
                <w:rFonts w:ascii="Times New Roman" w:hAnsi="Times New Roman" w:cs="Times New Roman"/>
                <w:bCs/>
                <w:lang w:eastAsia="en-US"/>
              </w:rPr>
            </w:pPr>
            <w:r w:rsidRPr="00945189">
              <w:rPr>
                <w:rFonts w:ascii="Times New Roman" w:hAnsi="Times New Roman" w:cs="Times New Roman"/>
                <w:bCs/>
                <w:lang w:eastAsia="en-US"/>
              </w:rPr>
              <w:t>Уповноважена особа Замовника, яка здійснює зв'язок з учасниками:</w:t>
            </w:r>
          </w:p>
          <w:p w:rsidR="00827FD8" w:rsidRPr="00827FD8" w:rsidRDefault="00827FD8" w:rsidP="00827FD8">
            <w:pPr>
              <w:shd w:val="clear" w:color="auto" w:fill="FFFFFF"/>
              <w:jc w:val="both"/>
              <w:rPr>
                <w:rFonts w:ascii="Times New Roman" w:eastAsia="Batang" w:hAnsi="Times New Roman" w:cs="Times New Roman"/>
                <w:sz w:val="24"/>
                <w:szCs w:val="24"/>
                <w:lang w:eastAsia="ru-RU"/>
              </w:rPr>
            </w:pPr>
            <w:r w:rsidRPr="00827FD8">
              <w:rPr>
                <w:rFonts w:ascii="Times New Roman" w:eastAsia="Batang" w:hAnsi="Times New Roman" w:cs="Times New Roman"/>
                <w:sz w:val="24"/>
                <w:szCs w:val="24"/>
                <w:lang w:eastAsia="ru-RU"/>
              </w:rPr>
              <w:t>Калинич Оксана Іванівна - уповноважена особа.</w:t>
            </w:r>
          </w:p>
          <w:p w:rsidR="00827FD8" w:rsidRPr="00827FD8" w:rsidRDefault="00827FD8" w:rsidP="00827FD8">
            <w:pPr>
              <w:shd w:val="clear" w:color="auto" w:fill="FFFFFF"/>
              <w:jc w:val="both"/>
              <w:rPr>
                <w:rFonts w:ascii="Times New Roman" w:eastAsia="Batang" w:hAnsi="Times New Roman" w:cs="Times New Roman"/>
                <w:sz w:val="24"/>
                <w:szCs w:val="24"/>
                <w:lang w:eastAsia="ru-RU"/>
              </w:rPr>
            </w:pPr>
            <w:proofErr w:type="spellStart"/>
            <w:r w:rsidRPr="00827FD8">
              <w:rPr>
                <w:rFonts w:ascii="Times New Roman" w:eastAsia="Batang" w:hAnsi="Times New Roman" w:cs="Times New Roman"/>
                <w:sz w:val="24"/>
                <w:szCs w:val="24"/>
                <w:lang w:eastAsia="ru-RU"/>
              </w:rPr>
              <w:t>Тел</w:t>
            </w:r>
            <w:proofErr w:type="spellEnd"/>
            <w:r w:rsidRPr="00827FD8">
              <w:rPr>
                <w:rFonts w:ascii="Times New Roman" w:eastAsia="Batang" w:hAnsi="Times New Roman" w:cs="Times New Roman"/>
                <w:sz w:val="24"/>
                <w:szCs w:val="24"/>
                <w:lang w:eastAsia="ru-RU"/>
              </w:rPr>
              <w:t>: +380673108053;</w:t>
            </w:r>
          </w:p>
          <w:p w:rsidR="00FC1896" w:rsidRPr="00D56818" w:rsidRDefault="00827FD8" w:rsidP="00827FD8">
            <w:pPr>
              <w:ind w:firstLine="6"/>
              <w:jc w:val="both"/>
              <w:rPr>
                <w:rFonts w:ascii="Times New Roman" w:hAnsi="Times New Roman" w:cs="Times New Roman"/>
              </w:rPr>
            </w:pPr>
            <w:r w:rsidRPr="00827FD8">
              <w:rPr>
                <w:rFonts w:ascii="Times New Roman" w:eastAsia="Batang" w:hAnsi="Times New Roman" w:cs="Times New Roman"/>
                <w:sz w:val="24"/>
                <w:szCs w:val="24"/>
                <w:lang w:eastAsia="ru-RU"/>
              </w:rPr>
              <w:t xml:space="preserve"> e-</w:t>
            </w:r>
            <w:proofErr w:type="spellStart"/>
            <w:r w:rsidRPr="00827FD8">
              <w:rPr>
                <w:rFonts w:ascii="Times New Roman" w:eastAsia="Batang" w:hAnsi="Times New Roman" w:cs="Times New Roman"/>
                <w:sz w:val="24"/>
                <w:szCs w:val="24"/>
                <w:lang w:eastAsia="ru-RU"/>
              </w:rPr>
              <w:t>mail</w:t>
            </w:r>
            <w:proofErr w:type="spellEnd"/>
            <w:r w:rsidRPr="00827FD8">
              <w:rPr>
                <w:rFonts w:ascii="Times New Roman" w:eastAsia="Batang" w:hAnsi="Times New Roman" w:cs="Times New Roman"/>
                <w:sz w:val="24"/>
                <w:szCs w:val="24"/>
                <w:lang w:eastAsia="ru-RU"/>
              </w:rPr>
              <w:t xml:space="preserve"> </w:t>
            </w:r>
            <w:r w:rsidRPr="00827FD8">
              <w:rPr>
                <w:rFonts w:ascii="Times New Roman" w:eastAsia="Batang" w:hAnsi="Times New Roman" w:cs="Times New Roman"/>
                <w:b/>
                <w:color w:val="2E74B5"/>
                <w:sz w:val="24"/>
                <w:szCs w:val="24"/>
                <w:lang w:eastAsia="ru-RU"/>
              </w:rPr>
              <w:t>– knp_irshava_rl@ukr.net</w:t>
            </w:r>
            <w:r w:rsidRPr="00D56818">
              <w:rPr>
                <w:rFonts w:ascii="Times New Roman" w:hAnsi="Times New Roman" w:cs="Times New Roman"/>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rsidP="00E34C82">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FD2ABB" w:rsidRDefault="00CE6C6C" w:rsidP="00827FD8">
            <w:pPr>
              <w:jc w:val="center"/>
              <w:rPr>
                <w:rFonts w:ascii="Times New Roman" w:hAnsi="Times New Roman" w:cs="Times New Roman"/>
              </w:rPr>
            </w:pPr>
            <w:r>
              <w:rPr>
                <w:rFonts w:ascii="Times New Roman" w:eastAsia="Times New Roman" w:hAnsi="Times New Roman" w:cs="Times New Roman"/>
                <w:b/>
                <w:color w:val="00000A"/>
              </w:rPr>
              <w:t>Фармацевтична продукція</w:t>
            </w:r>
            <w:r w:rsidR="00827FD8">
              <w:rPr>
                <w:rFonts w:ascii="Times New Roman" w:eastAsia="Times New Roman" w:hAnsi="Times New Roman" w:cs="Times New Roman"/>
                <w:b/>
                <w:color w:val="00000A"/>
              </w:rPr>
              <w:t xml:space="preserve"> Н</w:t>
            </w:r>
            <w:r w:rsidR="0053605B" w:rsidRPr="0053605B">
              <w:rPr>
                <w:rFonts w:ascii="Times New Roman" w:hAnsi="Times New Roman" w:cs="Times New Roman"/>
                <w:b/>
              </w:rPr>
              <w:t>аркотичні лікарські засоби;</w:t>
            </w:r>
            <w:r w:rsidRPr="008619D2">
              <w:rPr>
                <w:rFonts w:ascii="Times New Roman" w:eastAsia="Times New Roman" w:hAnsi="Times New Roman" w:cs="Times New Roman"/>
                <w:b/>
                <w:color w:val="00000A"/>
              </w:rPr>
              <w:t> </w:t>
            </w:r>
            <w:r>
              <w:rPr>
                <w:rFonts w:ascii="Times New Roman" w:hAnsi="Times New Roman" w:cs="Times New Roman"/>
                <w:b/>
              </w:rPr>
              <w:t>(</w:t>
            </w:r>
            <w:r w:rsidRPr="00BA1C5E">
              <w:rPr>
                <w:rFonts w:ascii="Times New Roman" w:hAnsi="Times New Roman" w:cs="Times New Roman"/>
                <w:b/>
              </w:rPr>
              <w:t>Код ДК 021:2015 –</w:t>
            </w:r>
            <w:r w:rsidRPr="001577CB">
              <w:t xml:space="preserve"> </w:t>
            </w:r>
            <w:r w:rsidRPr="001577CB">
              <w:rPr>
                <w:rFonts w:ascii="Times New Roman" w:hAnsi="Times New Roman" w:cs="Times New Roman"/>
                <w:b/>
              </w:rPr>
              <w:t>33600000-6: Фармацевтична продукція</w:t>
            </w:r>
            <w:r>
              <w:rPr>
                <w:rFonts w:ascii="Times New Roman"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827FD8" w:rsidRPr="00827FD8" w:rsidRDefault="00827FD8" w:rsidP="00827FD8">
            <w:pPr>
              <w:spacing w:after="200" w:line="276" w:lineRule="auto"/>
              <w:rPr>
                <w:rFonts w:ascii="Times New Roman" w:eastAsia="Times New Roman" w:hAnsi="Times New Roman" w:cs="Times New Roman"/>
                <w:b/>
                <w:bCs/>
                <w:sz w:val="24"/>
                <w:szCs w:val="24"/>
                <w:lang w:eastAsia="ru-RU"/>
              </w:rPr>
            </w:pPr>
            <w:r w:rsidRPr="00827FD8">
              <w:rPr>
                <w:rFonts w:ascii="Times New Roman" w:eastAsia="Times New Roman" w:hAnsi="Times New Roman" w:cs="Times New Roman"/>
                <w:b/>
                <w:bCs/>
                <w:sz w:val="24"/>
                <w:szCs w:val="24"/>
                <w:lang w:eastAsia="ru-RU"/>
              </w:rPr>
              <w:t>закупівля здійснюється без поділу на лоти</w:t>
            </w:r>
          </w:p>
          <w:p w:rsidR="00FC1896" w:rsidRPr="00D56818" w:rsidRDefault="00FC1896" w:rsidP="00827FD8">
            <w:pPr>
              <w:widowControl w:val="0"/>
              <w:ind w:right="113"/>
              <w:contextualSpacing/>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827FD8" w:rsidRPr="00827FD8" w:rsidRDefault="00827FD8" w:rsidP="00827FD8">
            <w:pPr>
              <w:jc w:val="both"/>
              <w:rPr>
                <w:rFonts w:ascii="Times New Roman" w:eastAsia="Times New Roman" w:hAnsi="Times New Roman" w:cs="Times New Roman"/>
                <w:b/>
                <w:bCs/>
                <w:sz w:val="24"/>
                <w:szCs w:val="24"/>
                <w:lang w:eastAsia="ru-RU"/>
              </w:rPr>
            </w:pPr>
            <w:r w:rsidRPr="00827FD8">
              <w:rPr>
                <w:rFonts w:ascii="Times New Roman" w:eastAsia="Times New Roman" w:hAnsi="Times New Roman" w:cs="Times New Roman"/>
                <w:sz w:val="24"/>
                <w:szCs w:val="24"/>
                <w:lang w:eastAsia="ru-RU"/>
              </w:rPr>
              <w:t xml:space="preserve">Місце поставки: </w:t>
            </w:r>
            <w:r w:rsidRPr="00827FD8">
              <w:rPr>
                <w:rFonts w:ascii="Times New Roman" w:eastAsia="Times New Roman" w:hAnsi="Times New Roman" w:cs="Times New Roman"/>
                <w:b/>
                <w:bCs/>
                <w:sz w:val="24"/>
                <w:szCs w:val="24"/>
                <w:lang w:eastAsia="ru-RU"/>
              </w:rPr>
              <w:t>90100, Україна, Закарпатська обл., місто Іршава вулиця Комарова,16</w:t>
            </w:r>
            <w:r w:rsidR="00DF1F74">
              <w:rPr>
                <w:rFonts w:ascii="Times New Roman" w:eastAsia="Times New Roman" w:hAnsi="Times New Roman" w:cs="Times New Roman"/>
                <w:b/>
                <w:bCs/>
                <w:sz w:val="24"/>
                <w:szCs w:val="24"/>
                <w:lang w:eastAsia="ru-RU"/>
              </w:rPr>
              <w:t xml:space="preserve"> (6</w:t>
            </w:r>
            <w:r>
              <w:rPr>
                <w:rFonts w:ascii="Times New Roman" w:eastAsia="Times New Roman" w:hAnsi="Times New Roman" w:cs="Times New Roman"/>
                <w:b/>
                <w:bCs/>
                <w:sz w:val="24"/>
                <w:szCs w:val="24"/>
                <w:lang w:eastAsia="ru-RU"/>
              </w:rPr>
              <w:t xml:space="preserve"> найменувань)</w:t>
            </w:r>
          </w:p>
          <w:p w:rsidR="007B625A" w:rsidRPr="0053605B" w:rsidRDefault="007B625A" w:rsidP="0053605B">
            <w:pPr>
              <w:widowControl w:val="0"/>
              <w:tabs>
                <w:tab w:val="left" w:pos="7860"/>
              </w:tabs>
              <w:ind w:firstLine="6"/>
              <w:jc w:val="both"/>
              <w:outlineLvl w:val="0"/>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53605B" w:rsidP="00E34C82">
            <w:pPr>
              <w:ind w:firstLine="6"/>
              <w:jc w:val="both"/>
              <w:rPr>
                <w:rFonts w:ascii="Times New Roman" w:eastAsia="Times New Roman" w:hAnsi="Times New Roman" w:cs="Times New Roman"/>
              </w:rPr>
            </w:pPr>
            <w:r>
              <w:rPr>
                <w:rFonts w:ascii="Times New Roman" w:eastAsia="Times New Roman" w:hAnsi="Times New Roman" w:cs="Times New Roman"/>
              </w:rPr>
              <w:t>Протягом 2023 року</w:t>
            </w:r>
          </w:p>
          <w:p w:rsidR="00FC1896" w:rsidRPr="00987300" w:rsidRDefault="00FC1896" w:rsidP="00E34C82">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E34C82">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E34C82">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w:t>
            </w:r>
            <w:r w:rsidRPr="00602349">
              <w:rPr>
                <w:rFonts w:ascii="Times New Roman" w:eastAsia="Times New Roman" w:hAnsi="Times New Roman" w:cs="Times New Roman"/>
              </w:rPr>
              <w:lastRenderedPageBreak/>
              <w:t>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E34C82">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E34C82">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E34C82">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E34C82">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Тендерна пропозиція подається </w:t>
            </w:r>
            <w:r w:rsidR="00FC1896" w:rsidRPr="001D7378">
              <w:rPr>
                <w:rFonts w:ascii="Times New Roman" w:hAnsi="Times New Roman" w:cs="Times New Roman"/>
                <w:shd w:val="solid" w:color="FFFFFF" w:fill="FFFFFF"/>
                <w:lang w:eastAsia="en-US"/>
              </w:rPr>
              <w:t>в електронному вигляді</w:t>
            </w:r>
            <w:r w:rsidR="00FC1896" w:rsidRPr="00D56818">
              <w:rPr>
                <w:rFonts w:ascii="Times New Roman" w:hAnsi="Times New Roman" w:cs="Times New Roman"/>
                <w:shd w:val="solid" w:color="FFFFFF" w:fill="FFFFFF"/>
                <w:lang w:eastAsia="en-US"/>
              </w:rPr>
              <w:t xml:space="preserve"> через електронну систему закупівель </w:t>
            </w:r>
            <w:r w:rsidR="00FC1896" w:rsidRPr="001D7378">
              <w:rPr>
                <w:rFonts w:ascii="Times New Roman" w:hAnsi="Times New Roman" w:cs="Times New Roman"/>
                <w:b/>
                <w:shd w:val="solid" w:color="FFFFFF" w:fill="FFFFFF"/>
                <w:lang w:eastAsia="en-US"/>
              </w:rPr>
              <w:t>шляхом заповнення електронних форм</w:t>
            </w:r>
            <w:r w:rsidR="00FC1896"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FC1896" w:rsidRPr="00DF1F74" w:rsidRDefault="00FC1896" w:rsidP="00E34C82">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DF1F74">
              <w:rPr>
                <w:rFonts w:ascii="Times New Roman" w:hAnsi="Times New Roman" w:cs="Times New Roman"/>
                <w:shd w:val="solid" w:color="FFFFFF" w:fill="FFFFFF"/>
                <w:lang w:eastAsia="en-US"/>
              </w:rPr>
              <w:t xml:space="preserve">інформацією щодо відсутності підстав, установлених у статті 17 Закону, — згідно з Додатком </w:t>
            </w:r>
            <w:r w:rsidR="00FB09D1" w:rsidRPr="00DF1F74">
              <w:rPr>
                <w:rFonts w:ascii="Times New Roman" w:hAnsi="Times New Roman" w:cs="Times New Roman"/>
                <w:shd w:val="solid" w:color="FFFFFF" w:fill="FFFFFF"/>
                <w:lang w:eastAsia="en-US"/>
              </w:rPr>
              <w:t>2</w:t>
            </w:r>
            <w:r w:rsidRPr="00DF1F74">
              <w:rPr>
                <w:rFonts w:ascii="Times New Roman" w:hAnsi="Times New Roman" w:cs="Times New Roman"/>
                <w:shd w:val="solid" w:color="FFFFFF" w:fill="FFFFFF"/>
                <w:lang w:eastAsia="en-US"/>
              </w:rPr>
              <w:t xml:space="preserve"> до цієї тендерної документації</w:t>
            </w:r>
            <w:r w:rsidR="00000E31" w:rsidRPr="00DF1F74">
              <w:rPr>
                <w:rFonts w:ascii="Times New Roman" w:hAnsi="Times New Roman" w:cs="Times New Roman"/>
                <w:shd w:val="solid" w:color="FFFFFF" w:fill="FFFFFF"/>
                <w:lang w:eastAsia="en-US"/>
              </w:rPr>
              <w:t xml:space="preserve"> (</w:t>
            </w:r>
            <w:r w:rsidR="00F3306F" w:rsidRPr="00DF1F74">
              <w:rPr>
                <w:rFonts w:ascii="Times New Roman" w:hAnsi="Times New Roman" w:cs="Times New Roman"/>
                <w:i/>
                <w:shd w:val="solid" w:color="FFFFFF" w:fill="FFFFFF"/>
                <w:lang w:eastAsia="en-US"/>
              </w:rPr>
              <w:t xml:space="preserve">з урахуванням вимог ч.5 розділу 3 тендерної документації та Додатку </w:t>
            </w:r>
            <w:r w:rsidR="00FB09D1" w:rsidRPr="00DF1F74">
              <w:rPr>
                <w:rFonts w:ascii="Times New Roman" w:hAnsi="Times New Roman" w:cs="Times New Roman"/>
                <w:i/>
                <w:shd w:val="solid" w:color="FFFFFF" w:fill="FFFFFF"/>
                <w:lang w:eastAsia="en-US"/>
              </w:rPr>
              <w:t>2</w:t>
            </w:r>
            <w:r w:rsidR="00000E31" w:rsidRPr="00DF1F74">
              <w:rPr>
                <w:rFonts w:ascii="Times New Roman" w:hAnsi="Times New Roman" w:cs="Times New Roman"/>
                <w:shd w:val="solid" w:color="FFFFFF" w:fill="FFFFFF"/>
                <w:lang w:eastAsia="en-US"/>
              </w:rPr>
              <w:t>)</w:t>
            </w:r>
            <w:r w:rsidRPr="00DF1F74">
              <w:rPr>
                <w:rFonts w:ascii="Times New Roman" w:hAnsi="Times New Roman" w:cs="Times New Roman"/>
                <w:shd w:val="solid" w:color="FFFFFF" w:fill="FFFFFF"/>
                <w:lang w:eastAsia="en-US"/>
              </w:rPr>
              <w:t>;</w:t>
            </w:r>
          </w:p>
          <w:p w:rsidR="008B46C2" w:rsidRPr="00DF1F74" w:rsidRDefault="008B46C2" w:rsidP="00E34C82">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DF1F74">
              <w:rPr>
                <w:rFonts w:ascii="Times New Roman" w:hAnsi="Times New Roman" w:cs="Times New Roman"/>
                <w:shd w:val="solid" w:color="FFFFFF" w:fill="FFFFFF"/>
                <w:lang w:eastAsia="en-US"/>
              </w:rPr>
              <w:t xml:space="preserve">інформацією та документами, які передбачені у </w:t>
            </w:r>
            <w:r w:rsidRPr="00DF1F74">
              <w:rPr>
                <w:rFonts w:ascii="Times New Roman" w:hAnsi="Times New Roman" w:cs="Times New Roman"/>
                <w:i/>
                <w:shd w:val="solid" w:color="FFFFFF" w:fill="FFFFFF"/>
                <w:lang w:eastAsia="en-US"/>
              </w:rPr>
              <w:t xml:space="preserve">таблиці </w:t>
            </w:r>
            <w:r w:rsidR="00444E1D" w:rsidRPr="00DF1F74">
              <w:rPr>
                <w:rFonts w:ascii="Times New Roman" w:hAnsi="Times New Roman" w:cs="Times New Roman"/>
                <w:i/>
                <w:shd w:val="solid" w:color="FFFFFF" w:fill="FFFFFF"/>
                <w:lang w:eastAsia="en-US"/>
              </w:rPr>
              <w:t>2</w:t>
            </w:r>
            <w:r w:rsidRPr="00DF1F74">
              <w:rPr>
                <w:rFonts w:ascii="Times New Roman" w:hAnsi="Times New Roman" w:cs="Times New Roman"/>
                <w:i/>
                <w:shd w:val="solid" w:color="FFFFFF" w:fill="FFFFFF"/>
                <w:lang w:eastAsia="en-US"/>
              </w:rPr>
              <w:t xml:space="preserve"> «Інші вимоги до учасника» Додатку </w:t>
            </w:r>
            <w:r w:rsidR="00FB09D1" w:rsidRPr="00DF1F74">
              <w:rPr>
                <w:rFonts w:ascii="Times New Roman" w:hAnsi="Times New Roman" w:cs="Times New Roman"/>
                <w:i/>
                <w:shd w:val="solid" w:color="FFFFFF" w:fill="FFFFFF"/>
                <w:lang w:eastAsia="en-US"/>
              </w:rPr>
              <w:t>2</w:t>
            </w:r>
            <w:r w:rsidRPr="00DF1F74">
              <w:rPr>
                <w:rFonts w:ascii="Times New Roman" w:hAnsi="Times New Roman" w:cs="Times New Roman"/>
                <w:i/>
                <w:shd w:val="solid" w:color="FFFFFF" w:fill="FFFFFF"/>
                <w:lang w:eastAsia="en-US"/>
              </w:rPr>
              <w:t xml:space="preserve"> до тендерної документації</w:t>
            </w:r>
            <w:r w:rsidRPr="00DF1F74">
              <w:rPr>
                <w:rFonts w:ascii="Times New Roman" w:hAnsi="Times New Roman" w:cs="Times New Roman"/>
                <w:shd w:val="solid" w:color="FFFFFF" w:fill="FFFFFF"/>
                <w:lang w:eastAsia="en-US"/>
              </w:rPr>
              <w:t>;</w:t>
            </w:r>
          </w:p>
          <w:p w:rsidR="00D554D7" w:rsidRPr="00DF1F74" w:rsidRDefault="00D554D7" w:rsidP="00E34C82">
            <w:pPr>
              <w:pStyle w:val="a4"/>
              <w:numPr>
                <w:ilvl w:val="0"/>
                <w:numId w:val="9"/>
              </w:numPr>
              <w:tabs>
                <w:tab w:val="left" w:pos="573"/>
              </w:tabs>
              <w:spacing w:after="160"/>
              <w:ind w:left="25" w:firstLine="264"/>
              <w:jc w:val="both"/>
              <w:rPr>
                <w:rFonts w:ascii="Times New Roman" w:hAnsi="Times New Roman" w:cs="Times New Roman"/>
                <w:shd w:val="solid" w:color="FFFFFF" w:fill="FFFFFF"/>
                <w:lang w:eastAsia="en-US"/>
              </w:rPr>
            </w:pPr>
            <w:r w:rsidRPr="00DF1F74">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w:t>
            </w:r>
            <w:r w:rsidR="00FB09D1" w:rsidRPr="00DF1F74">
              <w:rPr>
                <w:rFonts w:ascii="Times New Roman" w:hAnsi="Times New Roman" w:cs="Times New Roman"/>
                <w:shd w:val="solid" w:color="FFFFFF" w:fill="FFFFFF"/>
                <w:lang w:eastAsia="en-US"/>
              </w:rPr>
              <w:t>3</w:t>
            </w:r>
            <w:r w:rsidRPr="00DF1F74">
              <w:rPr>
                <w:rFonts w:ascii="Times New Roman" w:hAnsi="Times New Roman" w:cs="Times New Roman"/>
                <w:shd w:val="solid" w:color="FFFFFF" w:fill="FFFFFF"/>
                <w:lang w:eastAsia="en-US"/>
              </w:rPr>
              <w:t xml:space="preserve">), — </w:t>
            </w:r>
            <w:r w:rsidRPr="00DF1F74">
              <w:rPr>
                <w:rFonts w:ascii="Times New Roman" w:hAnsi="Times New Roman" w:cs="Times New Roman"/>
                <w:i/>
                <w:shd w:val="solid" w:color="FFFFFF" w:fill="FFFFFF"/>
                <w:lang w:eastAsia="en-US"/>
              </w:rPr>
              <w:t xml:space="preserve">згідно з Додатком </w:t>
            </w:r>
            <w:r w:rsidR="00FB09D1" w:rsidRPr="00DF1F74">
              <w:rPr>
                <w:rFonts w:ascii="Times New Roman" w:hAnsi="Times New Roman" w:cs="Times New Roman"/>
                <w:i/>
                <w:shd w:val="solid" w:color="FFFFFF" w:fill="FFFFFF"/>
                <w:lang w:eastAsia="en-US"/>
              </w:rPr>
              <w:t>3</w:t>
            </w:r>
            <w:r w:rsidRPr="00DF1F74">
              <w:rPr>
                <w:rFonts w:ascii="Times New Roman" w:hAnsi="Times New Roman" w:cs="Times New Roman"/>
                <w:i/>
                <w:shd w:val="solid" w:color="FFFFFF" w:fill="FFFFFF"/>
                <w:lang w:eastAsia="en-US"/>
              </w:rPr>
              <w:t xml:space="preserve"> до тендерної документації;</w:t>
            </w:r>
          </w:p>
          <w:p w:rsidR="00FC1896" w:rsidRPr="00F3306F" w:rsidRDefault="00FC1896" w:rsidP="00E34C82">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E34C82">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lastRenderedPageBreak/>
              <w:t>іншою інформацією та документами, відповідно до вимог цієї тендерної документації та додатків до неї.</w:t>
            </w:r>
          </w:p>
          <w:p w:rsidR="00F3306F" w:rsidRPr="00462530" w:rsidRDefault="00F3306F" w:rsidP="00E34C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E34C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E34C82">
            <w:pPr>
              <w:widowControl w:val="0"/>
              <w:tabs>
                <w:tab w:val="left" w:pos="573"/>
              </w:tabs>
              <w:ind w:left="289" w:right="113"/>
              <w:contextualSpacing/>
              <w:jc w:val="both"/>
              <w:rPr>
                <w:rFonts w:ascii="Times New Roman" w:hAnsi="Times New Roman"/>
              </w:rPr>
            </w:pPr>
          </w:p>
          <w:p w:rsidR="008A7280" w:rsidRPr="00462530" w:rsidRDefault="008A7280"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Default="008A7280"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 xml:space="preserve">кщо електронні документи тендерної пропозиції видано іншою </w:t>
            </w:r>
            <w:r w:rsidRPr="00D56818">
              <w:rPr>
                <w:rFonts w:ascii="Times New Roman" w:hAnsi="Times New Roman" w:cs="Times New Roman"/>
                <w:shd w:val="solid" w:color="FFFFFF" w:fill="FFFFFF"/>
                <w:lang w:eastAsia="en-US"/>
              </w:rPr>
              <w:lastRenderedPageBreak/>
              <w:t>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E34C82">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E34C82">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462530">
              <w:rPr>
                <w:rFonts w:ascii="Times New Roman" w:eastAsia="Times New Roman" w:hAnsi="Times New Roman"/>
              </w:rPr>
              <w:lastRenderedPageBreak/>
              <w:t>(наприклад, переклад документа завізований перекладачем тощо).</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F3306F" w:rsidRPr="00462530" w:rsidRDefault="005A7A20" w:rsidP="00E34C82">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E34C82">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E34C82">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E34C82">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xml:space="preserve">. Ціною тендерної пропозиції вважається сума, зазначена учасником у </w:t>
            </w:r>
            <w:r w:rsidR="00F3306F" w:rsidRPr="00462530">
              <w:rPr>
                <w:rFonts w:ascii="Times New Roman" w:hAnsi="Times New Roman"/>
              </w:rPr>
              <w:lastRenderedPageBreak/>
              <w:t>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E34C82">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E34C82">
            <w:pPr>
              <w:widowControl w:val="0"/>
              <w:ind w:right="120"/>
              <w:jc w:val="both"/>
              <w:rPr>
                <w:rFonts w:ascii="Times New Roman" w:eastAsia="Times New Roman" w:hAnsi="Times New Roman" w:cs="Times New Roman"/>
              </w:rPr>
            </w:pPr>
          </w:p>
          <w:p w:rsidR="00FC1896" w:rsidRPr="00D56818" w:rsidRDefault="00FC1896" w:rsidP="00E34C82">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 xml:space="preserve">протягом </w:t>
            </w:r>
            <w:r w:rsidR="00F60E56">
              <w:rPr>
                <w:rFonts w:ascii="Times New Roman" w:eastAsia="Times New Roman" w:hAnsi="Times New Roman" w:cs="Times New Roman"/>
                <w:b/>
                <w:u w:val="single"/>
              </w:rPr>
              <w:t>120</w:t>
            </w:r>
            <w:r w:rsidR="00000E31" w:rsidRPr="00231AF3">
              <w:rPr>
                <w:rFonts w:ascii="Times New Roman" w:eastAsia="Times New Roman" w:hAnsi="Times New Roman" w:cs="Times New Roman"/>
                <w:b/>
                <w:u w:val="single"/>
              </w:rPr>
              <w:t xml:space="preserve"> (</w:t>
            </w:r>
            <w:r w:rsidR="00F60E56">
              <w:rPr>
                <w:rFonts w:ascii="Times New Roman" w:eastAsia="Times New Roman" w:hAnsi="Times New Roman" w:cs="Times New Roman"/>
                <w:b/>
                <w:u w:val="single"/>
              </w:rPr>
              <w:t xml:space="preserve">сто двадцяти </w:t>
            </w:r>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A747D7" w:rsidRPr="00A747D7" w:rsidRDefault="00A21195" w:rsidP="008D46DB">
            <w:pPr>
              <w:widowControl w:val="0"/>
              <w:spacing w:beforeLines="50" w:before="120" w:afterLines="50" w:after="120"/>
              <w:ind w:firstLine="6"/>
              <w:contextualSpacing/>
              <w:jc w:val="both"/>
              <w:rPr>
                <w:rFonts w:ascii="Times New Roman" w:hAnsi="Times New Roman"/>
              </w:rPr>
            </w:pPr>
            <w:r>
              <w:rPr>
                <w:rFonts w:ascii="Times New Roman" w:hAnsi="Times New Roman" w:cs="Times New Roman"/>
                <w:sz w:val="23"/>
                <w:szCs w:val="23"/>
              </w:rPr>
              <w:t xml:space="preserve">5.1. </w:t>
            </w:r>
            <w:r w:rsidR="00A747D7" w:rsidRPr="00A747D7">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6" w:anchor="n1250" w:tgtFrame="_blank" w:history="1">
              <w:r w:rsidR="00A747D7" w:rsidRPr="00A747D7">
                <w:rPr>
                  <w:rFonts w:ascii="Times New Roman" w:hAnsi="Times New Roman"/>
                </w:rPr>
                <w:t>статтею 16</w:t>
              </w:r>
            </w:hyperlink>
            <w:r w:rsidR="00A747D7" w:rsidRPr="00A747D7">
              <w:rPr>
                <w:rFonts w:ascii="Times New Roman" w:hAnsi="Times New Roman"/>
              </w:rPr>
              <w:t> Закону.</w:t>
            </w:r>
            <w:r w:rsidR="00A747D7">
              <w:rPr>
                <w:rFonts w:ascii="Times New Roman" w:hAnsi="Times New Roman"/>
              </w:rPr>
              <w:t xml:space="preserve"> </w:t>
            </w:r>
            <w:r w:rsidR="00A747D7"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00A747D7" w:rsidRPr="00A747D7">
                <w:rPr>
                  <w:rFonts w:ascii="Times New Roman" w:hAnsi="Times New Roman"/>
                </w:rPr>
                <w:t>пунктів 1</w:t>
              </w:r>
            </w:hyperlink>
            <w:r w:rsidR="00A747D7" w:rsidRPr="00A747D7">
              <w:rPr>
                <w:rFonts w:ascii="Times New Roman" w:hAnsi="Times New Roman"/>
              </w:rPr>
              <w:t> і </w:t>
            </w:r>
            <w:hyperlink r:id="rId8" w:anchor="n1254" w:tgtFrame="_blank" w:history="1">
              <w:r w:rsidR="00A747D7" w:rsidRPr="00A747D7">
                <w:rPr>
                  <w:rFonts w:ascii="Times New Roman" w:hAnsi="Times New Roman"/>
                </w:rPr>
                <w:t>2</w:t>
              </w:r>
            </w:hyperlink>
            <w:r w:rsidR="00A747D7" w:rsidRPr="00A747D7">
              <w:rPr>
                <w:rFonts w:ascii="Times New Roman" w:hAnsi="Times New Roman"/>
              </w:rPr>
              <w:t> частини другої статті 16 Закону замовником не застосовуються.</w:t>
            </w:r>
          </w:p>
          <w:p w:rsidR="001B4229" w:rsidRPr="00425033" w:rsidRDefault="00017F29" w:rsidP="008D46DB">
            <w:pPr>
              <w:widowControl w:val="0"/>
              <w:spacing w:beforeLines="50" w:before="120" w:afterLines="50" w:after="120"/>
              <w:ind w:firstLine="6"/>
              <w:contextualSpacing/>
              <w:jc w:val="both"/>
              <w:rPr>
                <w:rFonts w:ascii="Times New Roman" w:hAnsi="Times New Roman" w:cs="Times New Roman"/>
                <w:sz w:val="23"/>
                <w:szCs w:val="23"/>
              </w:rPr>
            </w:pPr>
            <w:r>
              <w:rPr>
                <w:rFonts w:ascii="Times New Roman" w:hAnsi="Times New Roman" w:cs="Times New Roman"/>
                <w:sz w:val="23"/>
                <w:szCs w:val="23"/>
              </w:rPr>
              <w:t>5.1.</w:t>
            </w:r>
            <w:r w:rsidR="00A21195">
              <w:rPr>
                <w:rFonts w:ascii="Times New Roman" w:hAnsi="Times New Roman" w:cs="Times New Roman"/>
                <w:sz w:val="23"/>
                <w:szCs w:val="23"/>
              </w:rPr>
              <w:t>1</w:t>
            </w:r>
            <w:r w:rsidR="004457F0" w:rsidRPr="004457F0">
              <w:rPr>
                <w:rFonts w:ascii="Times New Roman" w:hAnsi="Times New Roman" w:cs="Times New Roman"/>
                <w:sz w:val="23"/>
                <w:szCs w:val="23"/>
              </w:rPr>
              <w:t xml:space="preserve"> </w:t>
            </w:r>
            <w:r w:rsidR="008354E7"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229" w:rsidRPr="004457F0" w:rsidRDefault="001B4229" w:rsidP="00E34C82">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5.2</w:t>
            </w:r>
            <w:r w:rsidRPr="00DF1F74">
              <w:rPr>
                <w:rFonts w:ascii="Times New Roman" w:eastAsia="Times New Roman" w:hAnsi="Times New Roman" w:cs="Times New Roman"/>
              </w:rPr>
              <w:t xml:space="preserve">. Учасник процедури закупівлі підтверджує відсутність підстав, зазначених в абзаці першому пункту 44 </w:t>
            </w:r>
            <w:r w:rsidR="008571B9" w:rsidRPr="00DF1F74">
              <w:rPr>
                <w:rFonts w:ascii="Times New Roman" w:eastAsia="Times New Roman" w:hAnsi="Times New Roman" w:cs="Times New Roman"/>
              </w:rPr>
              <w:t xml:space="preserve">Особливостей </w:t>
            </w:r>
            <w:r w:rsidR="004457F0" w:rsidRPr="00DF1F74">
              <w:rPr>
                <w:rFonts w:ascii="Times New Roman" w:eastAsia="Times New Roman" w:hAnsi="Times New Roman" w:cs="Times New Roman"/>
              </w:rPr>
              <w:t>(підстави, які передбачені ч.1 статті 17 Закону, крім п.13)</w:t>
            </w:r>
            <w:r w:rsidRPr="00DF1F74">
              <w:rPr>
                <w:rFonts w:ascii="Times New Roman" w:eastAsia="Times New Roman" w:hAnsi="Times New Roman" w:cs="Times New Roman"/>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001B4229" w:rsidRPr="004457F0" w:rsidRDefault="001B4229" w:rsidP="00E34C82">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w:t>
            </w:r>
            <w:r w:rsidR="008571B9">
              <w:rPr>
                <w:rFonts w:ascii="Times New Roman" w:eastAsia="Times New Roman" w:hAnsi="Times New Roman" w:cs="Times New Roman"/>
              </w:rPr>
              <w:t xml:space="preserve">заці першому пункту </w:t>
            </w:r>
            <w:r w:rsidR="008571B9" w:rsidRPr="00017F29">
              <w:rPr>
                <w:rFonts w:ascii="Times New Roman" w:eastAsia="Times New Roman" w:hAnsi="Times New Roman" w:cs="Times New Roman"/>
              </w:rPr>
              <w:t>44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AE675B" w:rsidRDefault="001B4229" w:rsidP="00E34C82">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000E31" w:rsidRPr="004457F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AE675B" w:rsidRPr="004457F0">
              <w:rPr>
                <w:rFonts w:ascii="Times New Roman" w:eastAsia="Times New Roman" w:hAnsi="Times New Roman" w:cs="Times New Roman"/>
              </w:rPr>
              <w:t>вого розірвання такого договору (детальніше – згідно із Додатком 1 до тендерної документації).</w:t>
            </w:r>
          </w:p>
          <w:p w:rsidR="00AE675B" w:rsidRPr="004457F0" w:rsidRDefault="00AE675B" w:rsidP="00E34C82">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000E31" w:rsidRPr="00DF1F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00000E31" w:rsidRPr="00DF1F74">
              <w:rPr>
                <w:rFonts w:ascii="Times New Roman" w:hAnsi="Times New Roman" w:cs="Times New Roman"/>
                <w:bCs/>
                <w:color w:val="000000" w:themeColor="text1"/>
                <w:shd w:val="solid" w:color="FFFFFF" w:fill="FFFFFF"/>
                <w:lang w:eastAsia="en-US"/>
              </w:rPr>
              <w:t>чотири дні</w:t>
            </w:r>
            <w:r w:rsidR="00000E31" w:rsidRPr="00DF1F7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00000E31" w:rsidRPr="00DF1F74">
              <w:rPr>
                <w:rFonts w:ascii="Times New Roman" w:hAnsi="Times New Roman" w:cs="Times New Roman"/>
                <w:color w:val="000000" w:themeColor="text1"/>
                <w:shd w:val="solid" w:color="FFFFFF" w:fill="FFFFFF"/>
                <w:lang w:eastAsia="en-US"/>
              </w:rPr>
              <w:lastRenderedPageBreak/>
              <w:t>шляхом оприлюднення в електронній системі закупівель документи, що підтверджують відсутність підстав,</w:t>
            </w:r>
            <w:r w:rsidR="00000E31" w:rsidRPr="00D56818">
              <w:rPr>
                <w:rFonts w:ascii="Times New Roman" w:hAnsi="Times New Roman" w:cs="Times New Roman"/>
                <w:color w:val="000000" w:themeColor="text1"/>
                <w:shd w:val="solid" w:color="FFFFFF" w:fill="FFFFFF"/>
                <w:lang w:eastAsia="en-US"/>
              </w:rPr>
              <w:t xml:space="preserve"> визначених пунктами 3, 5, 6, 12 частини першої та частиною другою статті 17 Закону</w:t>
            </w:r>
            <w:r w:rsidR="004457F0">
              <w:rPr>
                <w:rFonts w:ascii="Times New Roman" w:hAnsi="Times New Roman" w:cs="Times New Roman"/>
                <w:color w:val="000000" w:themeColor="text1"/>
                <w:shd w:val="solid" w:color="FFFFFF" w:fill="FFFFFF"/>
                <w:lang w:eastAsia="en-US"/>
              </w:rPr>
              <w:t xml:space="preserve"> </w:t>
            </w:r>
            <w:r w:rsidR="004457F0" w:rsidRPr="004457F0">
              <w:rPr>
                <w:rFonts w:ascii="Times New Roman" w:eastAsia="Times New Roman" w:hAnsi="Times New Roman" w:cs="Times New Roman"/>
              </w:rPr>
              <w:t>(детальніше – згідно із Додатком 1 до тендерної документації)</w:t>
            </w:r>
            <w:r w:rsidR="004457F0">
              <w:rPr>
                <w:rFonts w:ascii="Times New Roman" w:eastAsia="Times New Roman" w:hAnsi="Times New Roman" w:cs="Times New Roman"/>
              </w:rPr>
              <w:t>.</w:t>
            </w:r>
          </w:p>
          <w:p w:rsidR="008354E7" w:rsidRDefault="00AE675B" w:rsidP="00E34C82">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4457F0" w:rsidRPr="004457F0"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iCs/>
              </w:rPr>
              <w:t xml:space="preserve">5.6. </w:t>
            </w:r>
            <w:r w:rsidR="008354E7" w:rsidRPr="00462530">
              <w:rPr>
                <w:rFonts w:ascii="Times New Roman" w:eastAsia="Times New Roman" w:hAnsi="Times New Roman"/>
                <w:iCs/>
              </w:rPr>
              <w:t xml:space="preserve">У випадку якщо учасником процедури закупівлі є </w:t>
            </w:r>
            <w:r w:rsidR="008354E7" w:rsidRPr="00462530">
              <w:rPr>
                <w:rFonts w:ascii="Times New Roman" w:eastAsia="Times New Roman" w:hAnsi="Times New Roman"/>
                <w:bCs/>
                <w:iCs/>
              </w:rPr>
              <w:t>об’єднання учасників</w:t>
            </w:r>
            <w:r w:rsidR="008354E7" w:rsidRPr="00462530">
              <w:rPr>
                <w:rFonts w:ascii="Times New Roman" w:eastAsia="Times New Roman" w:hAnsi="Times New Roman"/>
                <w:iCs/>
              </w:rPr>
              <w:t xml:space="preserve">, то на кожного з учасників такого об’єднання надається </w:t>
            </w:r>
            <w:r w:rsidR="008354E7" w:rsidRPr="00462530">
              <w:rPr>
                <w:rFonts w:ascii="Times New Roman" w:eastAsia="Times New Roman" w:hAnsi="Times New Roman"/>
                <w:bCs/>
                <w:iCs/>
              </w:rPr>
              <w:t>окрема довідка</w:t>
            </w:r>
            <w:r w:rsidR="008354E7"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00000E31" w:rsidRPr="00D56818">
                <w:rPr>
                  <w:rFonts w:ascii="Times New Roman" w:eastAsia="Times New Roman" w:hAnsi="Times New Roman" w:cs="Times New Roman"/>
                </w:rPr>
                <w:t xml:space="preserve"> пунктом третім </w:t>
              </w:r>
            </w:hyperlink>
            <w:hyperlink r:id="rId10">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E34C82">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E34C82">
            <w:pPr>
              <w:widowControl w:val="0"/>
              <w:ind w:right="113" w:firstLine="388"/>
              <w:contextualSpacing/>
              <w:jc w:val="both"/>
              <w:rPr>
                <w:rFonts w:ascii="Times New Roman" w:hAnsi="Times New Roman"/>
              </w:rPr>
            </w:pPr>
          </w:p>
          <w:p w:rsidR="00000E31" w:rsidRPr="001E7CDA"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E34C82">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E34C82">
            <w:pPr>
              <w:pStyle w:val="rvps2"/>
              <w:shd w:val="clear" w:color="auto" w:fill="FFFFFF"/>
              <w:spacing w:before="0" w:beforeAutospacing="0" w:after="0" w:afterAutospacing="0"/>
              <w:ind w:firstLine="6"/>
              <w:jc w:val="both"/>
              <w:rPr>
                <w:sz w:val="22"/>
                <w:szCs w:val="22"/>
              </w:rPr>
            </w:pPr>
            <w:bookmarkStart w:id="4" w:name="n132"/>
            <w:bookmarkEnd w:id="4"/>
            <w:r>
              <w:rPr>
                <w:sz w:val="22"/>
                <w:szCs w:val="22"/>
              </w:rPr>
              <w:lastRenderedPageBreak/>
              <w:t xml:space="preserve">8.5. </w:t>
            </w:r>
            <w:r w:rsidRPr="00AC75B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5B1" w:rsidRPr="00AC75B1" w:rsidRDefault="00AC75B1" w:rsidP="00E34C82">
            <w:pPr>
              <w:pStyle w:val="rvps2"/>
              <w:shd w:val="clear" w:color="auto" w:fill="FFFFFF"/>
              <w:spacing w:before="0" w:beforeAutospacing="0" w:after="0" w:afterAutospacing="0"/>
              <w:ind w:firstLine="6"/>
              <w:jc w:val="both"/>
              <w:rPr>
                <w:sz w:val="22"/>
                <w:szCs w:val="22"/>
              </w:rPr>
            </w:pPr>
            <w:bookmarkStart w:id="5" w:name="n133"/>
            <w:bookmarkEnd w:id="5"/>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CF75B9"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CF75B9" w:rsidRDefault="004B727B" w:rsidP="00E34C82">
            <w:pPr>
              <w:widowControl w:val="0"/>
              <w:ind w:left="6"/>
              <w:jc w:val="both"/>
              <w:rPr>
                <w:rFonts w:ascii="Times New Roman" w:eastAsia="Times New Roman" w:hAnsi="Times New Roman" w:cs="Times New Roman"/>
              </w:rPr>
            </w:pPr>
            <w:r w:rsidRPr="00CF75B9">
              <w:rPr>
                <w:rFonts w:ascii="Times New Roman" w:eastAsia="Times New Roman" w:hAnsi="Times New Roman" w:cs="Times New Roman"/>
              </w:rPr>
              <w:t xml:space="preserve">1.1. </w:t>
            </w:r>
            <w:r w:rsidR="00A04CFD" w:rsidRPr="00CF75B9">
              <w:rPr>
                <w:rFonts w:ascii="Times New Roman" w:eastAsia="Times New Roman" w:hAnsi="Times New Roman" w:cs="Times New Roman"/>
              </w:rPr>
              <w:t xml:space="preserve">Кінцевий строк подання тендерних пропозицій </w:t>
            </w:r>
            <w:r w:rsidR="006A00DF" w:rsidRPr="00CF75B9">
              <w:rPr>
                <w:rFonts w:ascii="Times New Roman" w:eastAsia="Times New Roman" w:hAnsi="Times New Roman" w:cs="Times New Roman"/>
              </w:rPr>
              <w:t>-</w:t>
            </w:r>
            <w:r w:rsidR="00CE49F7" w:rsidRPr="00CF75B9">
              <w:rPr>
                <w:rFonts w:ascii="Times New Roman" w:eastAsia="Times New Roman" w:hAnsi="Times New Roman" w:cs="Times New Roman"/>
              </w:rPr>
              <w:t xml:space="preserve"> </w:t>
            </w:r>
            <w:r w:rsidR="00226839" w:rsidRPr="00CF75B9">
              <w:rPr>
                <w:rFonts w:ascii="Times New Roman" w:eastAsia="Times New Roman" w:hAnsi="Times New Roman" w:cs="Times New Roman"/>
                <w:b/>
                <w:lang w:eastAsia="ru-RU"/>
              </w:rPr>
              <w:t>1</w:t>
            </w:r>
            <w:r w:rsidR="00CF75B9" w:rsidRPr="00CF75B9">
              <w:rPr>
                <w:rFonts w:ascii="Times New Roman" w:eastAsia="Times New Roman" w:hAnsi="Times New Roman" w:cs="Times New Roman"/>
                <w:b/>
                <w:lang w:eastAsia="ru-RU"/>
              </w:rPr>
              <w:t>6</w:t>
            </w:r>
            <w:r w:rsidR="006F0DAE" w:rsidRPr="00CF75B9">
              <w:rPr>
                <w:rFonts w:ascii="Times New Roman" w:eastAsia="Times New Roman" w:hAnsi="Times New Roman" w:cs="Times New Roman"/>
                <w:b/>
                <w:lang w:eastAsia="ru-RU"/>
              </w:rPr>
              <w:t>.0</w:t>
            </w:r>
            <w:r w:rsidR="00226839" w:rsidRPr="00CF75B9">
              <w:rPr>
                <w:rFonts w:ascii="Times New Roman" w:eastAsia="Times New Roman" w:hAnsi="Times New Roman" w:cs="Times New Roman"/>
                <w:b/>
                <w:lang w:eastAsia="ru-RU"/>
              </w:rPr>
              <w:t>3</w:t>
            </w:r>
            <w:r w:rsidR="006F0DAE" w:rsidRPr="00CF75B9">
              <w:rPr>
                <w:rFonts w:ascii="Times New Roman" w:eastAsia="Times New Roman" w:hAnsi="Times New Roman" w:cs="Times New Roman"/>
                <w:b/>
                <w:lang w:eastAsia="ru-RU"/>
              </w:rPr>
              <w:t>.2023</w:t>
            </w:r>
            <w:r w:rsidR="006F0DAE" w:rsidRPr="00CF75B9">
              <w:rPr>
                <w:rFonts w:ascii="Times New Roman" w:eastAsia="Times New Roman" w:hAnsi="Times New Roman" w:cs="Times New Roman"/>
                <w:b/>
                <w:color w:val="FF0000"/>
                <w:lang w:eastAsia="ru-RU"/>
              </w:rPr>
              <w:t xml:space="preserve"> </w:t>
            </w:r>
            <w:r w:rsidR="006F0DAE" w:rsidRPr="00CF75B9">
              <w:rPr>
                <w:rFonts w:ascii="Times New Roman" w:eastAsia="Times New Roman" w:hAnsi="Times New Roman" w:cs="Times New Roman"/>
                <w:b/>
                <w:lang w:eastAsia="ru-RU"/>
              </w:rPr>
              <w:t xml:space="preserve">р. </w:t>
            </w:r>
            <w:r w:rsidR="00CF75B9" w:rsidRPr="00CF75B9">
              <w:rPr>
                <w:rFonts w:ascii="Times New Roman" w:eastAsia="Times New Roman" w:hAnsi="Times New Roman" w:cs="Times New Roman"/>
                <w:b/>
                <w:lang w:eastAsia="ru-RU"/>
              </w:rPr>
              <w:t>00</w:t>
            </w:r>
            <w:r w:rsidR="006F0DAE" w:rsidRPr="00CF75B9">
              <w:rPr>
                <w:rFonts w:ascii="Times New Roman" w:eastAsia="Times New Roman" w:hAnsi="Times New Roman" w:cs="Times New Roman"/>
                <w:b/>
                <w:lang w:eastAsia="ru-RU"/>
              </w:rPr>
              <w:t>:00 год.</w:t>
            </w:r>
            <w:r w:rsidR="006F0DAE" w:rsidRPr="00CF75B9">
              <w:rPr>
                <w:rFonts w:ascii="Times New Roman" w:eastAsia="Times New Roman" w:hAnsi="Times New Roman" w:cs="Times New Roman"/>
              </w:rPr>
              <w:t xml:space="preserve"> </w:t>
            </w:r>
            <w:r w:rsidR="00A04CFD" w:rsidRPr="00CF75B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Pr="00CF75B9" w:rsidRDefault="004B727B" w:rsidP="00E34C82">
            <w:pPr>
              <w:widowControl w:val="0"/>
              <w:ind w:left="6"/>
              <w:jc w:val="both"/>
              <w:rPr>
                <w:rFonts w:ascii="Times New Roman" w:eastAsia="Times New Roman" w:hAnsi="Times New Roman" w:cs="Times New Roman"/>
              </w:rPr>
            </w:pPr>
            <w:r w:rsidRPr="00CF75B9">
              <w:rPr>
                <w:rFonts w:ascii="Times New Roman" w:eastAsia="Times New Roman" w:hAnsi="Times New Roman" w:cs="Times New Roman"/>
              </w:rPr>
              <w:t xml:space="preserve">1.2. </w:t>
            </w:r>
            <w:r w:rsidR="00A04CFD" w:rsidRPr="00CF75B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bookmarkStart w:id="6" w:name="_GoBack"/>
        <w:bookmarkEnd w:id="6"/>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6A00DF" w:rsidRPr="00BB2766" w:rsidRDefault="006A00DF" w:rsidP="00E34C82">
            <w:pPr>
              <w:pStyle w:val="rvps2"/>
              <w:shd w:val="clear" w:color="auto" w:fill="FFFFFF"/>
              <w:spacing w:before="0" w:beforeAutospacing="0" w:after="0" w:afterAutospacing="0"/>
              <w:ind w:firstLine="6"/>
              <w:jc w:val="both"/>
              <w:rPr>
                <w:sz w:val="22"/>
                <w:szCs w:val="22"/>
              </w:rPr>
            </w:pPr>
            <w:r w:rsidRPr="00BB2766">
              <w:rPr>
                <w:sz w:val="22"/>
                <w:szCs w:val="22"/>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7" w:name="n29"/>
            <w:bookmarkEnd w:id="7"/>
            <w:r>
              <w:rPr>
                <w:sz w:val="22"/>
                <w:szCs w:val="22"/>
              </w:rPr>
              <w:t xml:space="preserve">2.2. </w:t>
            </w:r>
            <w:r w:rsidRPr="00BB2766">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BB2766">
                <w:rPr>
                  <w:sz w:val="22"/>
                  <w:szCs w:val="22"/>
                </w:rPr>
                <w:t>статті 16 </w:t>
              </w:r>
            </w:hyperlink>
            <w:r w:rsidRPr="00BB2766">
              <w:rPr>
                <w:sz w:val="22"/>
                <w:szCs w:val="22"/>
              </w:rPr>
              <w:t>Закону, і документи, що підтверджують відсутність підстав, установлених </w:t>
            </w:r>
            <w:hyperlink r:id="rId13" w:anchor="n1261" w:tgtFrame="_blank" w:history="1">
              <w:r w:rsidRPr="00BB2766">
                <w:rPr>
                  <w:sz w:val="22"/>
                  <w:szCs w:val="22"/>
                </w:rPr>
                <w:t>статтею 17</w:t>
              </w:r>
            </w:hyperlink>
            <w:r w:rsidRPr="00BB2766">
              <w:rPr>
                <w:sz w:val="22"/>
                <w:szCs w:val="22"/>
              </w:rPr>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8" w:name="n30"/>
            <w:bookmarkEnd w:id="8"/>
            <w:r>
              <w:rPr>
                <w:sz w:val="22"/>
                <w:szCs w:val="22"/>
              </w:rPr>
              <w:t xml:space="preserve">2.3. </w:t>
            </w:r>
            <w:r w:rsidRPr="00BB2766">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9" w:name="n31"/>
            <w:bookmarkEnd w:id="9"/>
            <w:r>
              <w:rPr>
                <w:sz w:val="22"/>
                <w:szCs w:val="22"/>
              </w:rPr>
              <w:t xml:space="preserve">- </w:t>
            </w:r>
            <w:r w:rsidRPr="00BB276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0" w:name="n32"/>
            <w:bookmarkEnd w:id="10"/>
            <w:r>
              <w:rPr>
                <w:sz w:val="22"/>
                <w:szCs w:val="22"/>
              </w:rPr>
              <w:t xml:space="preserve">- </w:t>
            </w:r>
            <w:r w:rsidRPr="00BB2766">
              <w:rPr>
                <w:sz w:val="22"/>
                <w:szCs w:val="22"/>
              </w:rPr>
              <w:t>унікальний номер оголошення про проведення відкритих торгів, присвоєний електронною системою закупівель;</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1" w:name="n33"/>
            <w:bookmarkEnd w:id="11"/>
            <w:r>
              <w:rPr>
                <w:sz w:val="22"/>
                <w:szCs w:val="22"/>
              </w:rPr>
              <w:t xml:space="preserve">- </w:t>
            </w:r>
            <w:r w:rsidRPr="00BB2766">
              <w:rPr>
                <w:sz w:val="22"/>
                <w:szCs w:val="22"/>
              </w:rPr>
              <w:t>назву предмета закупівлі;</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2" w:name="n34"/>
            <w:bookmarkEnd w:id="12"/>
            <w:r>
              <w:rPr>
                <w:sz w:val="22"/>
                <w:szCs w:val="22"/>
              </w:rPr>
              <w:t xml:space="preserve">- </w:t>
            </w:r>
            <w:r w:rsidRPr="00BB2766">
              <w:rPr>
                <w:sz w:val="22"/>
                <w:szCs w:val="22"/>
              </w:rPr>
              <w:t>дату та час розкриття тендерної пропозиції;</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3" w:name="n35"/>
            <w:bookmarkEnd w:id="13"/>
            <w:r>
              <w:rPr>
                <w:sz w:val="22"/>
                <w:szCs w:val="22"/>
              </w:rPr>
              <w:t xml:space="preserve">- </w:t>
            </w:r>
            <w:r w:rsidRPr="00BB276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4" w:name="n36"/>
            <w:bookmarkEnd w:id="14"/>
            <w:r>
              <w:rPr>
                <w:sz w:val="22"/>
                <w:szCs w:val="22"/>
              </w:rPr>
              <w:t xml:space="preserve">- </w:t>
            </w:r>
            <w:r w:rsidRPr="00BB276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5" w:name="n37"/>
            <w:bookmarkEnd w:id="15"/>
            <w:r>
              <w:rPr>
                <w:sz w:val="22"/>
                <w:szCs w:val="22"/>
              </w:rPr>
              <w:t xml:space="preserve">- </w:t>
            </w:r>
            <w:r w:rsidRPr="00BB2766">
              <w:rPr>
                <w:sz w:val="22"/>
                <w:szCs w:val="22"/>
              </w:rPr>
              <w:t>інформацію щодо ціни тендерної пропозиції (тендерних пропозицій).</w:t>
            </w:r>
          </w:p>
          <w:p w:rsidR="00000E31" w:rsidRPr="00D56818" w:rsidRDefault="006A00DF" w:rsidP="00E34C82">
            <w:pPr>
              <w:widowControl w:val="0"/>
              <w:ind w:right="120" w:firstLine="6"/>
              <w:jc w:val="both"/>
              <w:rPr>
                <w:rFonts w:ascii="Times New Roman" w:eastAsia="Times New Roman" w:hAnsi="Times New Roman" w:cs="Times New Roman"/>
              </w:rPr>
            </w:pPr>
            <w:bookmarkStart w:id="16" w:name="n38"/>
            <w:bookmarkEnd w:id="16"/>
            <w:r w:rsidRPr="006A00DF">
              <w:rPr>
                <w:rFonts w:ascii="Times New Roman" w:eastAsia="Times New Roman" w:hAnsi="Times New Roman" w:cs="Times New Roman"/>
              </w:rPr>
              <w:lastRenderedPageBreak/>
              <w:t>Протокол розкриття тендерних пропозицій може містити іншу інформацію.</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7A4E92" w:rsidRDefault="006A00DF" w:rsidP="00E34C82">
            <w:pPr>
              <w:widowControl w:val="0"/>
              <w:ind w:right="120"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3.1. </w:t>
            </w:r>
            <w:r w:rsidRPr="0061774A">
              <w:rPr>
                <w:rFonts w:ascii="Times New Roman" w:eastAsia="Times New Roman" w:hAnsi="Times New Roman" w:cs="Times New Roman"/>
                <w:color w:val="000000"/>
                <w:lang w:eastAsia="ru-RU"/>
              </w:rPr>
              <w:t>Відповідно до 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пункту 35 «</w:t>
            </w:r>
            <w:r w:rsidRPr="00072DDF">
              <w:rPr>
                <w:rFonts w:ascii="Times New Roman" w:eastAsia="Times New Roman" w:hAnsi="Times New Roman" w:cs="Times New Roman"/>
                <w:color w:val="000000"/>
                <w:lang w:eastAsia="ru-RU"/>
              </w:rPr>
              <w:t>Відкриті торги проводяться без застосування електронного аукціону</w:t>
            </w:r>
            <w:r>
              <w:rPr>
                <w:rFonts w:ascii="Times New Roman" w:eastAsia="Times New Roman" w:hAnsi="Times New Roman" w:cs="Times New Roman"/>
                <w:color w:val="000000"/>
                <w:lang w:eastAsia="ru-RU"/>
              </w:rPr>
              <w:t>»</w:t>
            </w:r>
            <w:r w:rsidRPr="00072DDF">
              <w:rPr>
                <w:rFonts w:ascii="Times New Roman" w:eastAsia="Times New Roman" w:hAnsi="Times New Roman" w:cs="Times New Roman"/>
                <w:color w:val="000000"/>
                <w:lang w:eastAsia="ru-RU"/>
              </w:rPr>
              <w:t>.</w:t>
            </w:r>
          </w:p>
          <w:p w:rsidR="003D7742" w:rsidRDefault="003D7742" w:rsidP="00E34C82">
            <w:pPr>
              <w:widowControl w:val="0"/>
              <w:ind w:right="120" w:firstLine="6"/>
              <w:jc w:val="both"/>
              <w:rPr>
                <w:rFonts w:ascii="Times New Roman" w:eastAsia="Times New Roman" w:hAnsi="Times New Roman" w:cs="Times New Roman"/>
              </w:rPr>
            </w:pPr>
          </w:p>
        </w:tc>
      </w:tr>
      <w:tr w:rsidR="00A04CFD" w:rsidRPr="00D56818" w:rsidTr="00101FDC">
        <w:tc>
          <w:tcPr>
            <w:tcW w:w="10644" w:type="dxa"/>
            <w:gridSpan w:val="4"/>
            <w:shd w:val="clear" w:color="auto" w:fill="D9D9D9" w:themeFill="background1" w:themeFillShade="D9"/>
          </w:tcPr>
          <w:p w:rsidR="001E7CDA" w:rsidRPr="00101FDC"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57403C"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7" w:name="n40"/>
            <w:bookmarkEnd w:id="17"/>
            <w:r>
              <w:rPr>
                <w:color w:val="000000"/>
                <w:sz w:val="22"/>
                <w:szCs w:val="22"/>
                <w:lang w:eastAsia="ru-RU"/>
              </w:rPr>
              <w:t xml:space="preserve"> </w:t>
            </w:r>
            <w:r w:rsidRPr="00665AF0">
              <w:rPr>
                <w:color w:val="000000"/>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7403C"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18" w:name="n54"/>
            <w:bookmarkEnd w:id="18"/>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Pr="00B95E9E"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7403C"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19" w:name="n56"/>
            <w:bookmarkEnd w:id="19"/>
            <w:r w:rsidRPr="00B95E9E">
              <w:rPr>
                <w:color w:val="000000"/>
                <w:sz w:val="22"/>
                <w:szCs w:val="22"/>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7403C" w:rsidRPr="00D145DB"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
                <w:sz w:val="22"/>
                <w:szCs w:val="22"/>
              </w:rPr>
              <w:t>Аномально низька ціна тендерної пропозиції</w:t>
            </w:r>
            <w:r w:rsidRPr="00D145DB">
              <w:rPr>
                <w:b/>
                <w:i/>
                <w:sz w:val="22"/>
                <w:szCs w:val="22"/>
              </w:rPr>
              <w:t xml:space="preserve"> </w:t>
            </w:r>
            <w:r w:rsidRPr="002306E9">
              <w:rPr>
                <w:sz w:val="22"/>
                <w:szCs w:val="22"/>
              </w:rPr>
              <w:t>(</w:t>
            </w:r>
            <w:r w:rsidRPr="00D145DB">
              <w:rPr>
                <w:sz w:val="22"/>
                <w:szCs w:val="22"/>
              </w:rPr>
              <w:t xml:space="preserve">далі — аномально низька ціна) </w:t>
            </w:r>
            <w:r w:rsidRPr="00D145DB">
              <w:rPr>
                <w:color w:val="000000"/>
                <w:sz w:val="22"/>
                <w:szCs w:val="22"/>
                <w:lang w:eastAsia="ru-RU"/>
              </w:rPr>
              <w:t xml:space="preserve">- </w:t>
            </w:r>
            <w:r w:rsidRPr="00D145DB">
              <w:rPr>
                <w:bCs/>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56818">
              <w:t xml:space="preserve">у </w:t>
            </w:r>
            <w:r w:rsidRPr="00D145DB">
              <w:rPr>
                <w:bCs/>
                <w:color w:val="000000"/>
                <w:sz w:val="22"/>
                <w:szCs w:val="22"/>
                <w:lang w:eastAsia="ru-RU"/>
              </w:rPr>
              <w:t xml:space="preserve">разі проведення закупівлі по лотах. </w:t>
            </w:r>
          </w:p>
          <w:p w:rsidR="0057403C" w:rsidRPr="00D145DB"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Cs/>
                <w:color w:val="000000"/>
                <w:sz w:val="22"/>
                <w:szCs w:val="22"/>
                <w:lang w:eastAsia="ru-RU"/>
              </w:rPr>
              <w:t xml:space="preserve">Учасник процедури закупівлі, який надав найбільш економічно вигідну тендерну пропозицію, що є аномально низькою, повинен </w:t>
            </w:r>
            <w:r w:rsidRPr="00D145DB">
              <w:rPr>
                <w:b/>
                <w:bCs/>
                <w:color w:val="000000"/>
                <w:sz w:val="22"/>
                <w:szCs w:val="22"/>
                <w:lang w:eastAsia="ru-RU"/>
              </w:rPr>
              <w:t>надати протягом одного робочого дня</w:t>
            </w:r>
            <w:r w:rsidRPr="00D145DB">
              <w:rPr>
                <w:bCs/>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8"/>
            <w:bookmarkEnd w:id="20"/>
            <w:r w:rsidRPr="00D145DB">
              <w:rPr>
                <w:bCs/>
                <w:color w:val="000000"/>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bCs/>
                <w:color w:val="000000"/>
                <w:sz w:val="22"/>
                <w:szCs w:val="22"/>
                <w:lang w:eastAsia="ru-RU"/>
              </w:rPr>
              <w:t xml:space="preserve"> 38 постанови №1495 від 30.12.2022 р</w:t>
            </w:r>
            <w:r w:rsidRPr="00D145DB">
              <w:rPr>
                <w:bCs/>
                <w:color w:val="000000"/>
                <w:sz w:val="22"/>
                <w:szCs w:val="22"/>
                <w:lang w:eastAsia="ru-RU"/>
              </w:rPr>
              <w:t>.</w:t>
            </w:r>
          </w:p>
          <w:p w:rsidR="0057403C" w:rsidRPr="00D145DB" w:rsidRDefault="0057403C" w:rsidP="00E34C82">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1" w:name="n59"/>
            <w:bookmarkEnd w:id="21"/>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E34C82">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2" w:name="n60"/>
            <w:bookmarkEnd w:id="22"/>
            <w:r w:rsidRPr="001566F8">
              <w:rPr>
                <w:bCs/>
                <w:color w:val="000000"/>
                <w:sz w:val="22"/>
                <w:szCs w:val="22"/>
                <w:lang w:eastAsia="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E34C82">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3" w:name="n61"/>
            <w:bookmarkEnd w:id="23"/>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403C" w:rsidRDefault="0057403C" w:rsidP="00E34C82">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2"/>
            <w:bookmarkEnd w:id="24"/>
            <w:r w:rsidRPr="001566F8">
              <w:rPr>
                <w:bCs/>
                <w:color w:val="000000"/>
                <w:sz w:val="22"/>
                <w:szCs w:val="22"/>
                <w:lang w:eastAsia="ru-RU"/>
              </w:rPr>
              <w:t>отримання учасником процедури закупівлі державної допомоги згідно із законодавством.</w:t>
            </w:r>
          </w:p>
          <w:p w:rsidR="0057403C" w:rsidRDefault="0057403C" w:rsidP="00E34C82">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4"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5" w:name="n64"/>
            <w:bookmarkEnd w:id="25"/>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7403C" w:rsidRDefault="0057403C" w:rsidP="00E34C82">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6" w:name="n65"/>
            <w:bookmarkEnd w:id="26"/>
            <w:r w:rsidRPr="00E31229">
              <w:rPr>
                <w:bCs/>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tgtFrame="_blank" w:history="1">
              <w:r w:rsidRPr="00E31229">
                <w:rPr>
                  <w:bCs/>
                  <w:color w:val="000000"/>
                  <w:sz w:val="22"/>
                  <w:szCs w:val="22"/>
                  <w:lang w:eastAsia="ru-RU"/>
                </w:rPr>
                <w:t>частиною першою</w:t>
              </w:r>
            </w:hyperlink>
            <w:r w:rsidRPr="00E31229">
              <w:rPr>
                <w:bCs/>
                <w:color w:val="000000"/>
                <w:sz w:val="22"/>
                <w:szCs w:val="22"/>
                <w:lang w:eastAsia="ru-RU"/>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403C" w:rsidRDefault="0057403C" w:rsidP="00E34C82">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7" w:name="n66"/>
            <w:bookmarkEnd w:id="27"/>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E34C82">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w:t>
            </w:r>
            <w:r w:rsidR="00A04CFD" w:rsidRPr="00D56818">
              <w:rPr>
                <w:rFonts w:ascii="Times New Roman" w:eastAsia="Times New Roman" w:hAnsi="Times New Roman" w:cs="Times New Roman"/>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483902" w:rsidP="00E34C8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rsidR="00A04CFD" w:rsidRPr="00D56818" w:rsidRDefault="00483902" w:rsidP="00E34C8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483902" w:rsidP="00E34C8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CFD" w:rsidRPr="002023FD" w:rsidRDefault="00A04CFD" w:rsidP="00E34C82">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E34C82">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A04CFD" w:rsidRPr="00D56818" w:rsidRDefault="00B13CAC" w:rsidP="00E34C82">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D56818" w:rsidRDefault="00A04CFD" w:rsidP="00E34C82">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B13CAC" w:rsidP="00E34C82">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E34C82">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E34C82">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Pr="00015315" w:rsidRDefault="006C0323" w:rsidP="00E34C82">
            <w:pPr>
              <w:widowControl w:val="0"/>
              <w:ind w:right="120" w:firstLine="6"/>
              <w:jc w:val="both"/>
              <w:rPr>
                <w:rFonts w:ascii="Times New Roman" w:eastAsia="Times New Roman" w:hAnsi="Times New Roman" w:cs="Times New Roman"/>
              </w:rPr>
            </w:pPr>
            <w:r w:rsidRPr="00015315">
              <w:rPr>
                <w:rFonts w:ascii="Times New Roman" w:eastAsia="Times New Roman" w:hAnsi="Times New Roman" w:cs="Times New Roman"/>
              </w:rPr>
              <w:t>3.1. Замовник відхиляє тендерну пропозицію у випадках, передбачених п. 41 оновленої редакції Особливостей (п. 9 змін №1495):</w:t>
            </w:r>
          </w:p>
          <w:p w:rsidR="006C0323" w:rsidRPr="00015315" w:rsidRDefault="006C0323" w:rsidP="00E34C82">
            <w:pPr>
              <w:pStyle w:val="rvps2"/>
              <w:shd w:val="clear" w:color="auto" w:fill="FFFFFF"/>
              <w:spacing w:before="0" w:beforeAutospacing="0" w:after="0" w:afterAutospacing="0"/>
              <w:jc w:val="both"/>
              <w:rPr>
                <w:sz w:val="22"/>
                <w:szCs w:val="22"/>
              </w:rPr>
            </w:pPr>
            <w:r w:rsidRPr="00015315">
              <w:rPr>
                <w:sz w:val="22"/>
                <w:szCs w:val="22"/>
              </w:rPr>
              <w:t>Замовник відхиляє тендерну пропозицію із зазначенням аргументації в електронній системі закупівель у разі, коли:</w:t>
            </w:r>
          </w:p>
          <w:p w:rsidR="006C0323" w:rsidRPr="00015315" w:rsidRDefault="006C0323" w:rsidP="00E34C82">
            <w:pPr>
              <w:pStyle w:val="rvps2"/>
              <w:numPr>
                <w:ilvl w:val="0"/>
                <w:numId w:val="15"/>
              </w:numPr>
              <w:shd w:val="clear" w:color="auto" w:fill="FFFFFF"/>
              <w:tabs>
                <w:tab w:val="left" w:pos="221"/>
              </w:tabs>
              <w:spacing w:before="0" w:beforeAutospacing="0" w:after="0" w:afterAutospacing="0"/>
              <w:ind w:left="6" w:hanging="6"/>
              <w:jc w:val="both"/>
              <w:rPr>
                <w:sz w:val="22"/>
                <w:szCs w:val="22"/>
              </w:rPr>
            </w:pPr>
            <w:bookmarkStart w:id="28" w:name="n135"/>
            <w:bookmarkEnd w:id="28"/>
            <w:r w:rsidRPr="00015315">
              <w:rPr>
                <w:sz w:val="22"/>
                <w:szCs w:val="22"/>
              </w:rPr>
              <w:t>учасник процедури закупівлі:</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015315">
              <w:rPr>
                <w:sz w:val="22"/>
                <w:szCs w:val="22"/>
              </w:rPr>
              <w:t>зазначив у тендерній пропозиції недостовірну</w:t>
            </w:r>
            <w:r w:rsidRPr="0066078D">
              <w:rPr>
                <w:sz w:val="22"/>
                <w:szCs w:val="22"/>
              </w:rPr>
              <w:t xml:space="preserve"> інформацію, що є суттєвою для визначення результатів відкритих торгів, яку замовником виявлено згідно з </w:t>
            </w:r>
            <w:hyperlink r:id="rId16" w:anchor="n326" w:history="1">
              <w:r w:rsidRPr="0066078D">
                <w:rPr>
                  <w:sz w:val="22"/>
                  <w:szCs w:val="22"/>
                </w:rPr>
                <w:t>абзацом другим</w:t>
              </w:r>
            </w:hyperlink>
            <w:r w:rsidRPr="0066078D">
              <w:rPr>
                <w:sz w:val="22"/>
                <w:szCs w:val="22"/>
              </w:rPr>
              <w:t> пункту 39 цих особливостей;</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29" w:name="n329"/>
            <w:bookmarkStart w:id="30" w:name="n137"/>
            <w:bookmarkEnd w:id="29"/>
            <w:bookmarkEnd w:id="30"/>
            <w:r w:rsidRPr="0066078D">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1" w:name="n138"/>
            <w:bookmarkEnd w:id="31"/>
            <w:r w:rsidRPr="0066078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2" w:name="n139"/>
            <w:bookmarkEnd w:id="32"/>
            <w:r w:rsidRPr="0066078D">
              <w:rPr>
                <w:sz w:val="22"/>
                <w:szCs w:val="22"/>
              </w:rPr>
              <w:t>не надав обґрунтування аномально низької ціни тендерної пропозиції протягом строку, визначеного </w:t>
            </w:r>
            <w:hyperlink r:id="rId17" w:anchor="n318" w:history="1">
              <w:r w:rsidRPr="0066078D">
                <w:rPr>
                  <w:sz w:val="22"/>
                  <w:szCs w:val="22"/>
                </w:rPr>
                <w:t>абзацом п’ятим</w:t>
              </w:r>
            </w:hyperlink>
            <w:r w:rsidRPr="0066078D">
              <w:rPr>
                <w:sz w:val="22"/>
                <w:szCs w:val="22"/>
              </w:rPr>
              <w:t> пункту 38 цих особливостей;</w:t>
            </w:r>
          </w:p>
          <w:p w:rsidR="006C0323"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3" w:name="n330"/>
            <w:bookmarkStart w:id="34" w:name="n140"/>
            <w:bookmarkEnd w:id="33"/>
            <w:bookmarkEnd w:id="34"/>
            <w:r w:rsidRPr="0066078D">
              <w:rPr>
                <w:sz w:val="22"/>
                <w:szCs w:val="22"/>
              </w:rPr>
              <w:t>визначив конфіденційною інформацію, що не може бути визначена як конфіденційна відповідно до вимог </w:t>
            </w:r>
            <w:hyperlink r:id="rId18" w:anchor="n291" w:history="1">
              <w:r w:rsidRPr="0066078D">
                <w:rPr>
                  <w:sz w:val="22"/>
                  <w:szCs w:val="22"/>
                </w:rPr>
                <w:t>абзацу другого</w:t>
              </w:r>
            </w:hyperlink>
            <w:r w:rsidRPr="0066078D">
              <w:rPr>
                <w:sz w:val="22"/>
                <w:szCs w:val="22"/>
              </w:rPr>
              <w:t> пункту 36 цих особливостей;</w:t>
            </w:r>
          </w:p>
          <w:p w:rsidR="006C0323" w:rsidRPr="00CF7B7A"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CF7B7A">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w:t>
            </w:r>
            <w:r w:rsidRPr="00CF7B7A">
              <w:rPr>
                <w:sz w:val="22"/>
                <w:szCs w:val="22"/>
              </w:rPr>
              <w:lastRenderedPageBreak/>
              <w:t>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0323" w:rsidRDefault="006C0323" w:rsidP="00E34C82">
            <w:pPr>
              <w:pStyle w:val="rvps2"/>
              <w:shd w:val="clear" w:color="auto" w:fill="FFFFFF"/>
              <w:spacing w:before="0" w:beforeAutospacing="0" w:after="0" w:afterAutospacing="0"/>
              <w:ind w:firstLine="450"/>
              <w:jc w:val="both"/>
              <w:rPr>
                <w:sz w:val="22"/>
                <w:szCs w:val="22"/>
              </w:rPr>
            </w:pPr>
            <w:bookmarkStart w:id="35" w:name="n142"/>
            <w:bookmarkEnd w:id="35"/>
          </w:p>
          <w:p w:rsidR="006C0323" w:rsidRPr="00CF7B7A" w:rsidRDefault="006C0323" w:rsidP="00E34C82">
            <w:pPr>
              <w:pStyle w:val="rvps2"/>
              <w:shd w:val="clear" w:color="auto" w:fill="FFFFFF"/>
              <w:spacing w:before="0" w:beforeAutospacing="0" w:after="0" w:afterAutospacing="0"/>
              <w:ind w:firstLine="6"/>
              <w:jc w:val="both"/>
              <w:rPr>
                <w:sz w:val="22"/>
                <w:szCs w:val="22"/>
              </w:rPr>
            </w:pPr>
            <w:r w:rsidRPr="00CF7B7A">
              <w:rPr>
                <w:sz w:val="22"/>
                <w:szCs w:val="22"/>
              </w:rPr>
              <w:t>2) тендерна пропозиція:</w:t>
            </w:r>
          </w:p>
          <w:p w:rsidR="006C0323" w:rsidRDefault="006C0323" w:rsidP="00E34C82">
            <w:pPr>
              <w:pStyle w:val="rvps2"/>
              <w:shd w:val="clear" w:color="auto" w:fill="FFFFFF"/>
              <w:spacing w:before="0" w:beforeAutospacing="0" w:after="0" w:afterAutospacing="0"/>
              <w:ind w:firstLine="6"/>
              <w:jc w:val="both"/>
              <w:rPr>
                <w:sz w:val="22"/>
                <w:szCs w:val="22"/>
              </w:rPr>
            </w:pPr>
            <w:bookmarkStart w:id="36" w:name="n143"/>
            <w:bookmarkEnd w:id="36"/>
            <w:r>
              <w:rPr>
                <w:sz w:val="22"/>
                <w:szCs w:val="22"/>
              </w:rPr>
              <w:t xml:space="preserve">- </w:t>
            </w:r>
            <w:r w:rsidRPr="00CF7B7A">
              <w:rPr>
                <w:sz w:val="22"/>
                <w:szCs w:val="22"/>
              </w:rPr>
              <w:t>не відповідає умовам технічної специфікації та іншим вимогам щодо предмета закупівлі тендерної документації;</w:t>
            </w:r>
          </w:p>
          <w:p w:rsidR="006C0323"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37" w:name="n144"/>
            <w:bookmarkEnd w:id="37"/>
            <w:r>
              <w:rPr>
                <w:sz w:val="22"/>
                <w:szCs w:val="22"/>
              </w:rPr>
              <w:t xml:space="preserve"> </w:t>
            </w:r>
            <w:r w:rsidRPr="00CF7B7A">
              <w:rPr>
                <w:sz w:val="22"/>
                <w:szCs w:val="22"/>
              </w:rPr>
              <w:t>викладена іншою мовою (мовами), ніж мова (мови), що передбачена тендерною документацією;</w:t>
            </w:r>
          </w:p>
          <w:p w:rsidR="006C0323"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38" w:name="n145"/>
            <w:bookmarkEnd w:id="38"/>
            <w:r>
              <w:rPr>
                <w:sz w:val="22"/>
                <w:szCs w:val="22"/>
              </w:rPr>
              <w:t xml:space="preserve"> </w:t>
            </w:r>
            <w:r w:rsidRPr="00CF7B7A">
              <w:rPr>
                <w:sz w:val="22"/>
                <w:szCs w:val="22"/>
              </w:rPr>
              <w:t>є такою, строк дії якої закінчився;</w:t>
            </w:r>
          </w:p>
          <w:p w:rsidR="006C0323"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39" w:name="n146"/>
            <w:bookmarkEnd w:id="39"/>
            <w:r>
              <w:rPr>
                <w:sz w:val="22"/>
                <w:szCs w:val="22"/>
              </w:rPr>
              <w:t xml:space="preserve"> </w:t>
            </w:r>
            <w:r w:rsidRPr="00CF7B7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323" w:rsidRPr="00CF7B7A"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40" w:name="n147"/>
            <w:bookmarkEnd w:id="40"/>
            <w:r>
              <w:rPr>
                <w:sz w:val="22"/>
                <w:szCs w:val="22"/>
              </w:rPr>
              <w:t xml:space="preserve"> </w:t>
            </w:r>
            <w:r w:rsidRPr="00CF7B7A">
              <w:rPr>
                <w:sz w:val="22"/>
                <w:szCs w:val="22"/>
              </w:rPr>
              <w:t>не відповідає вимогам, установленим у тендерній документації відповідно до </w:t>
            </w:r>
            <w:hyperlink r:id="rId19" w:anchor="n1422" w:tgtFrame="_blank" w:history="1">
              <w:r w:rsidRPr="00CF7B7A">
                <w:rPr>
                  <w:sz w:val="22"/>
                  <w:szCs w:val="22"/>
                </w:rPr>
                <w:t>абзацу першого</w:t>
              </w:r>
            </w:hyperlink>
            <w:r w:rsidRPr="00CF7B7A">
              <w:rPr>
                <w:sz w:val="22"/>
                <w:szCs w:val="22"/>
              </w:rPr>
              <w:t> частини третьої статті 22 Закону;</w:t>
            </w:r>
          </w:p>
          <w:p w:rsidR="006C0323" w:rsidRDefault="006C0323" w:rsidP="00E34C82">
            <w:pPr>
              <w:pStyle w:val="rvps2"/>
              <w:shd w:val="clear" w:color="auto" w:fill="FFFFFF"/>
              <w:spacing w:before="0" w:beforeAutospacing="0" w:after="0" w:afterAutospacing="0"/>
              <w:ind w:firstLine="6"/>
              <w:jc w:val="both"/>
              <w:rPr>
                <w:sz w:val="22"/>
                <w:szCs w:val="22"/>
              </w:rPr>
            </w:pPr>
            <w:bookmarkStart w:id="41" w:name="n148"/>
            <w:bookmarkEnd w:id="41"/>
          </w:p>
          <w:p w:rsidR="006C0323" w:rsidRPr="00CF7B7A" w:rsidRDefault="006C0323" w:rsidP="00E34C82">
            <w:pPr>
              <w:pStyle w:val="rvps2"/>
              <w:shd w:val="clear" w:color="auto" w:fill="FFFFFF"/>
              <w:spacing w:before="0" w:beforeAutospacing="0" w:after="0" w:afterAutospacing="0"/>
              <w:ind w:firstLine="6"/>
              <w:jc w:val="both"/>
              <w:rPr>
                <w:sz w:val="22"/>
                <w:szCs w:val="22"/>
              </w:rPr>
            </w:pPr>
            <w:r w:rsidRPr="00CF7B7A">
              <w:rPr>
                <w:sz w:val="22"/>
                <w:szCs w:val="22"/>
              </w:rPr>
              <w:t>3) переможець процедури закупівлі:</w:t>
            </w:r>
          </w:p>
          <w:p w:rsidR="006C0323" w:rsidRPr="00CF7B7A" w:rsidRDefault="006C0323" w:rsidP="00E34C82">
            <w:pPr>
              <w:pStyle w:val="rvps2"/>
              <w:shd w:val="clear" w:color="auto" w:fill="FFFFFF"/>
              <w:spacing w:before="0" w:beforeAutospacing="0" w:after="0" w:afterAutospacing="0"/>
              <w:ind w:firstLine="6"/>
              <w:jc w:val="both"/>
              <w:rPr>
                <w:sz w:val="22"/>
                <w:szCs w:val="22"/>
              </w:rPr>
            </w:pPr>
            <w:bookmarkStart w:id="42" w:name="n149"/>
            <w:bookmarkEnd w:id="42"/>
            <w:r>
              <w:rPr>
                <w:sz w:val="22"/>
                <w:szCs w:val="22"/>
              </w:rPr>
              <w:t xml:space="preserve">- </w:t>
            </w:r>
            <w:r w:rsidRPr="00CF7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6C0323" w:rsidRPr="00CF7B7A" w:rsidRDefault="006C0323" w:rsidP="00E34C82">
            <w:pPr>
              <w:pStyle w:val="rvps2"/>
              <w:shd w:val="clear" w:color="auto" w:fill="FFFFFF"/>
              <w:spacing w:before="0" w:beforeAutospacing="0" w:after="0" w:afterAutospacing="0"/>
              <w:ind w:firstLine="6"/>
              <w:jc w:val="both"/>
              <w:rPr>
                <w:sz w:val="22"/>
                <w:szCs w:val="22"/>
              </w:rPr>
            </w:pPr>
            <w:bookmarkStart w:id="43" w:name="n150"/>
            <w:bookmarkEnd w:id="43"/>
            <w:r w:rsidRPr="00CF7B7A">
              <w:rPr>
                <w:sz w:val="22"/>
                <w:szCs w:val="22"/>
              </w:rPr>
              <w:t>не надав у спосіб, зазначений в тендерній документації, документи, що підтверджують відсутність підстав, установлених </w:t>
            </w:r>
            <w:hyperlink r:id="rId20" w:anchor="n1261" w:tgtFrame="_blank" w:history="1">
              <w:r w:rsidRPr="00CF7B7A">
                <w:rPr>
                  <w:sz w:val="22"/>
                  <w:szCs w:val="22"/>
                </w:rPr>
                <w:t>статтею 17</w:t>
              </w:r>
            </w:hyperlink>
            <w:r w:rsidRPr="00CF7B7A">
              <w:rPr>
                <w:sz w:val="22"/>
                <w:szCs w:val="22"/>
              </w:rPr>
              <w:t> Закону, з урахуванням </w:t>
            </w:r>
            <w:hyperlink r:id="rId21" w:anchor="n159" w:history="1">
              <w:r w:rsidRPr="00CF7B7A">
                <w:rPr>
                  <w:sz w:val="22"/>
                  <w:szCs w:val="22"/>
                </w:rPr>
                <w:t>пункту 44</w:t>
              </w:r>
            </w:hyperlink>
            <w:r w:rsidRPr="00CF7B7A">
              <w:rPr>
                <w:sz w:val="22"/>
                <w:szCs w:val="22"/>
              </w:rPr>
              <w:t> цих особливостей;</w:t>
            </w:r>
          </w:p>
          <w:p w:rsidR="006C0323" w:rsidRPr="00CF7B7A" w:rsidRDefault="006C0323" w:rsidP="00E34C82">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44" w:name="n151"/>
            <w:bookmarkEnd w:id="44"/>
            <w:r w:rsidRPr="00CF7B7A">
              <w:rPr>
                <w:sz w:val="22"/>
                <w:szCs w:val="22"/>
              </w:rPr>
              <w:t>не надав копію ліцензії або документа дозвільного характеру (у разі їх наявності) відповідно до </w:t>
            </w:r>
            <w:hyperlink r:id="rId22" w:anchor="n1762" w:tgtFrame="_blank" w:history="1">
              <w:r w:rsidRPr="00CF7B7A">
                <w:rPr>
                  <w:sz w:val="22"/>
                  <w:szCs w:val="22"/>
                </w:rPr>
                <w:t>частини другої</w:t>
              </w:r>
            </w:hyperlink>
            <w:r w:rsidRPr="00CF7B7A">
              <w:rPr>
                <w:sz w:val="22"/>
                <w:szCs w:val="22"/>
              </w:rPr>
              <w:t> статті 41 Закону;</w:t>
            </w:r>
          </w:p>
          <w:p w:rsidR="006C0323" w:rsidRPr="00CF7B7A" w:rsidRDefault="006C0323" w:rsidP="00E34C82">
            <w:pPr>
              <w:pStyle w:val="rvps2"/>
              <w:shd w:val="clear" w:color="auto" w:fill="FFFFFF"/>
              <w:tabs>
                <w:tab w:val="left" w:pos="148"/>
              </w:tabs>
              <w:spacing w:before="0" w:beforeAutospacing="0" w:after="0" w:afterAutospacing="0"/>
              <w:ind w:left="6" w:hanging="6"/>
              <w:jc w:val="both"/>
              <w:rPr>
                <w:sz w:val="22"/>
                <w:szCs w:val="22"/>
              </w:rPr>
            </w:pPr>
            <w:bookmarkStart w:id="45" w:name="n152"/>
            <w:bookmarkEnd w:id="45"/>
            <w:r w:rsidRPr="00CF7B7A">
              <w:rPr>
                <w:sz w:val="22"/>
                <w:szCs w:val="22"/>
              </w:rPr>
              <w:t>не надав забезпечення виконання договору про закупівлю, якщо таке забезпечення вимагалося замовником;</w:t>
            </w:r>
          </w:p>
          <w:p w:rsidR="006C0323" w:rsidRDefault="006C0323" w:rsidP="00E34C82">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46" w:name="n153"/>
            <w:bookmarkEnd w:id="46"/>
            <w:r w:rsidRPr="00CF7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CF7B7A">
                <w:rPr>
                  <w:sz w:val="22"/>
                  <w:szCs w:val="22"/>
                </w:rPr>
                <w:t>абзацом другим</w:t>
              </w:r>
            </w:hyperlink>
            <w:r w:rsidRPr="00CF7B7A">
              <w:rPr>
                <w:sz w:val="22"/>
                <w:szCs w:val="22"/>
              </w:rPr>
              <w:t> пункту 39 цих особливостей.</w:t>
            </w:r>
          </w:p>
          <w:p w:rsidR="006C0323" w:rsidRPr="001270C7" w:rsidRDefault="006C0323" w:rsidP="00E34C82">
            <w:pPr>
              <w:pStyle w:val="rvps2"/>
              <w:shd w:val="clear" w:color="auto" w:fill="FFFFFF"/>
              <w:spacing w:before="0" w:beforeAutospacing="0" w:after="0" w:afterAutospacing="0"/>
              <w:ind w:firstLine="6"/>
              <w:jc w:val="both"/>
              <w:rPr>
                <w:sz w:val="22"/>
                <w:szCs w:val="22"/>
              </w:rPr>
            </w:pPr>
            <w:r w:rsidRPr="001270C7">
              <w:rPr>
                <w:sz w:val="22"/>
                <w:szCs w:val="22"/>
              </w:rPr>
              <w:t>Замовник може відхилити тендерну пропозицію із зазначенням аргументації в електронній системі закупівель у разі, коли:</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47" w:name="n155"/>
            <w:bookmarkEnd w:id="47"/>
            <w:r w:rsidRPr="001270C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48" w:name="n156"/>
            <w:bookmarkEnd w:id="48"/>
            <w:r w:rsidRPr="001270C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49" w:name="n157"/>
            <w:bookmarkEnd w:id="49"/>
            <w:r w:rsidRPr="001270C7">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1270C7">
              <w:rPr>
                <w:sz w:val="22"/>
                <w:szCs w:val="22"/>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50" w:name="n158"/>
            <w:bookmarkEnd w:id="50"/>
            <w:r w:rsidRPr="001270C7">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4" w:anchor="n1039" w:tgtFrame="_blank" w:history="1">
              <w:r w:rsidRPr="001270C7">
                <w:rPr>
                  <w:sz w:val="22"/>
                  <w:szCs w:val="22"/>
                </w:rPr>
                <w:t>статті 10</w:t>
              </w:r>
            </w:hyperlink>
            <w:r w:rsidRPr="001270C7">
              <w:rPr>
                <w:sz w:val="22"/>
                <w:szCs w:val="22"/>
              </w:rPr>
              <w:t> Закону.</w:t>
            </w:r>
          </w:p>
          <w:p w:rsidR="006C0323" w:rsidRPr="001270C7" w:rsidRDefault="006C0323" w:rsidP="00E34C82">
            <w:pPr>
              <w:pStyle w:val="rvps2"/>
              <w:shd w:val="clear" w:color="auto" w:fill="FFFFFF"/>
              <w:spacing w:before="0" w:beforeAutospacing="0" w:after="0" w:afterAutospacing="0"/>
              <w:ind w:firstLine="6"/>
              <w:jc w:val="both"/>
              <w:rPr>
                <w:sz w:val="22"/>
                <w:szCs w:val="22"/>
              </w:rPr>
            </w:pPr>
            <w:r w:rsidRPr="001270C7">
              <w:rPr>
                <w:sz w:val="22"/>
                <w:szCs w:val="22"/>
              </w:rPr>
              <w:t>Замовник зобов’язаний відхилити тендерну пропозицію переможця процедури закупівлі в разі, коли наявні підстави, визначені </w:t>
            </w:r>
            <w:hyperlink r:id="rId25" w:anchor="n1261" w:tgtFrame="_blank" w:history="1">
              <w:r w:rsidRPr="001270C7">
                <w:rPr>
                  <w:sz w:val="22"/>
                  <w:szCs w:val="22"/>
                </w:rPr>
                <w:t>статтею 17</w:t>
              </w:r>
            </w:hyperlink>
            <w:r w:rsidRPr="001270C7">
              <w:rPr>
                <w:sz w:val="22"/>
                <w:szCs w:val="22"/>
              </w:rPr>
              <w:t> Закону (крім </w:t>
            </w:r>
            <w:hyperlink r:id="rId26" w:anchor="n1275" w:tgtFrame="_blank" w:history="1">
              <w:r w:rsidRPr="001270C7">
                <w:rPr>
                  <w:sz w:val="22"/>
                  <w:szCs w:val="22"/>
                </w:rPr>
                <w:t>пункту 13</w:t>
              </w:r>
            </w:hyperlink>
            <w:r w:rsidRPr="001270C7">
              <w:rPr>
                <w:sz w:val="22"/>
                <w:szCs w:val="22"/>
              </w:rPr>
              <w:t> частини першої статті 17 Закону).</w:t>
            </w:r>
          </w:p>
          <w:p w:rsidR="00A04CFD" w:rsidRPr="00D56818" w:rsidRDefault="006C0323" w:rsidP="00E34C82">
            <w:pPr>
              <w:widowControl w:val="0"/>
              <w:ind w:right="120"/>
              <w:jc w:val="both"/>
              <w:rPr>
                <w:rFonts w:ascii="Times New Roman" w:eastAsia="Times New Roman" w:hAnsi="Times New Roman" w:cs="Times New Roman"/>
              </w:rPr>
            </w:pPr>
            <w:bookmarkStart w:id="51" w:name="n160"/>
            <w:bookmarkEnd w:id="51"/>
            <w:r w:rsidRPr="006C0323">
              <w:rPr>
                <w:rFonts w:ascii="Times New Roman" w:eastAsia="Times New Roman" w:hAnsi="Times New Roman" w:cs="Times New Roman"/>
              </w:rPr>
              <w:t>Замовник не перевіряє переможця процедури закупівлі на відповідність підстави, визначеної </w:t>
            </w:r>
            <w:hyperlink r:id="rId27" w:anchor="n1275" w:tgtFrame="_blank" w:history="1">
              <w:r w:rsidRPr="006C0323">
                <w:rPr>
                  <w:rFonts w:ascii="Times New Roman" w:eastAsia="Times New Roman" w:hAnsi="Times New Roman" w:cs="Times New Roman"/>
                </w:rPr>
                <w:t>пунктом 13</w:t>
              </w:r>
            </w:hyperlink>
            <w:r w:rsidRPr="006C0323">
              <w:rPr>
                <w:rFonts w:ascii="Times New Roman" w:eastAsia="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r w:rsidRPr="00D56818">
              <w:t xml:space="preserve"> </w:t>
            </w:r>
            <w:r w:rsidR="00583E61" w:rsidRPr="00D56818">
              <w:rPr>
                <w:rFonts w:ascii="Times New Roman" w:eastAsia="Times New Roman" w:hAnsi="Times New Roman" w:cs="Times New Roman"/>
              </w:rPr>
              <w:t xml:space="preserve">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34C82">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E34C82">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w:t>
            </w:r>
            <w:r w:rsidRPr="00D56818">
              <w:rPr>
                <w:rFonts w:ascii="Times New Roman" w:hAnsi="Times New Roman" w:cs="Times New Roman"/>
                <w:shd w:val="solid" w:color="FFFFFF" w:fill="FFFFFF"/>
                <w:lang w:eastAsia="en-US"/>
              </w:rPr>
              <w:lastRenderedPageBreak/>
              <w:t xml:space="preserve">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015315" w:rsidRDefault="00F861CD" w:rsidP="00E34C82">
            <w:pPr>
              <w:widowControl w:val="0"/>
              <w:ind w:right="120"/>
              <w:jc w:val="both"/>
              <w:rPr>
                <w:rFonts w:ascii="Times New Roman" w:eastAsia="Times New Roman" w:hAnsi="Times New Roman" w:cs="Times New Roman"/>
              </w:rPr>
            </w:pPr>
            <w:r w:rsidRPr="00015315">
              <w:rPr>
                <w:rFonts w:ascii="Times New Roman" w:eastAsia="Times New Roman" w:hAnsi="Times New Roman" w:cs="Times New Roman"/>
              </w:rPr>
              <w:t xml:space="preserve">3.1. Проєкт Договору про закупівлю викладено в </w:t>
            </w:r>
            <w:r w:rsidRPr="00015315">
              <w:rPr>
                <w:rFonts w:ascii="Times New Roman" w:eastAsia="Times New Roman" w:hAnsi="Times New Roman" w:cs="Times New Roman"/>
                <w:b/>
              </w:rPr>
              <w:t>Додатку 3</w:t>
            </w:r>
            <w:r w:rsidRPr="00015315">
              <w:rPr>
                <w:rFonts w:ascii="Times New Roman" w:eastAsia="Times New Roman" w:hAnsi="Times New Roman" w:cs="Times New Roman"/>
              </w:rPr>
              <w:t xml:space="preserve"> до цієї тендерної документації.</w:t>
            </w:r>
          </w:p>
          <w:p w:rsidR="00F861CD" w:rsidRPr="00015315" w:rsidRDefault="00F861CD" w:rsidP="00E34C82">
            <w:pPr>
              <w:widowControl w:val="0"/>
              <w:ind w:right="120"/>
              <w:jc w:val="both"/>
              <w:rPr>
                <w:rFonts w:ascii="Times New Roman" w:eastAsia="Times New Roman" w:hAnsi="Times New Roman" w:cs="Times New Roman"/>
              </w:rPr>
            </w:pPr>
            <w:r w:rsidRPr="00015315">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F861CD" w:rsidRPr="00015315" w:rsidRDefault="00F861CD" w:rsidP="00E34C82">
            <w:pPr>
              <w:widowControl w:val="0"/>
              <w:jc w:val="both"/>
              <w:rPr>
                <w:rFonts w:ascii="Times New Roman" w:eastAsia="Times New Roman" w:hAnsi="Times New Roman" w:cs="Times New Roman"/>
                <w:b/>
              </w:rPr>
            </w:pPr>
            <w:r w:rsidRPr="00015315">
              <w:rPr>
                <w:rFonts w:ascii="Times New Roman" w:eastAsia="Times New Roman" w:hAnsi="Times New Roman" w:cs="Times New Roman"/>
              </w:rPr>
              <w:t>3.3.</w:t>
            </w:r>
            <w:r w:rsidRPr="00015315">
              <w:rPr>
                <w:rFonts w:ascii="Times New Roman" w:eastAsia="Times New Roman" w:hAnsi="Times New Roman" w:cs="Times New Roman"/>
                <w:b/>
                <w:i/>
              </w:rPr>
              <w:t xml:space="preserve"> </w:t>
            </w:r>
            <w:r w:rsidRPr="00015315">
              <w:rPr>
                <w:rFonts w:ascii="Times New Roman" w:eastAsia="Times New Roman" w:hAnsi="Times New Roman" w:cs="Times New Roman"/>
                <w:b/>
              </w:rPr>
              <w:t>Переможець</w:t>
            </w:r>
            <w:r w:rsidRPr="00015315">
              <w:rPr>
                <w:rFonts w:ascii="Times New Roman" w:eastAsia="Times New Roman" w:hAnsi="Times New Roman" w:cs="Times New Roman"/>
              </w:rPr>
              <w:t xml:space="preserve"> </w:t>
            </w:r>
            <w:r w:rsidRPr="00015315">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015315"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015315">
              <w:rPr>
                <w:rFonts w:ascii="Times New Roman" w:eastAsia="Times New Roman" w:hAnsi="Times New Roman" w:cs="Times New Roman"/>
              </w:rPr>
              <w:t>інформацію про право підписання договору про закупівлю;</w:t>
            </w:r>
          </w:p>
          <w:p w:rsidR="00583E61" w:rsidRPr="00015315"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015315">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F861CD"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F861CD"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F861CD"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w:t>
            </w:r>
            <w:r w:rsidR="00A07993">
              <w:rPr>
                <w:rFonts w:ascii="Times New Roman" w:eastAsia="Times New Roman" w:hAnsi="Times New Roman" w:cs="Times New Roman"/>
              </w:rPr>
              <w:t>передбачених чинним законодавством.</w:t>
            </w:r>
          </w:p>
          <w:p w:rsidR="00F861CD" w:rsidRPr="008F7774" w:rsidRDefault="00F861CD" w:rsidP="00E34C82">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w:t>
            </w:r>
            <w:r>
              <w:rPr>
                <w:rFonts w:ascii="Times New Roman" w:eastAsia="Times New Roman" w:hAnsi="Times New Roman" w:cs="Times New Roman"/>
                <w:b/>
              </w:rPr>
              <w:t>4</w:t>
            </w:r>
            <w:r w:rsidRPr="008F7774">
              <w:rPr>
                <w:rFonts w:ascii="Times New Roman" w:eastAsia="Times New Roman" w:hAnsi="Times New Roman" w:cs="Times New Roman"/>
                <w:b/>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w:t>
            </w:r>
            <w:r w:rsidRPr="00D56818">
              <w:rPr>
                <w:rFonts w:ascii="Times New Roman" w:eastAsia="Times New Roman" w:hAnsi="Times New Roman" w:cs="Times New Roman"/>
              </w:rPr>
              <w:lastRenderedPageBreak/>
              <w:t>у зв’язку зі зміною системи оподаткування пропорційно до зміни податкового навантаження внаслідок зміни системи оподаткування;</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583E61"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E34C82">
            <w:pPr>
              <w:widowControl w:val="0"/>
              <w:ind w:right="120"/>
              <w:jc w:val="both"/>
              <w:rPr>
                <w:rFonts w:ascii="Times New Roman" w:eastAsia="Times New Roman" w:hAnsi="Times New Roman" w:cs="Times New Roman"/>
              </w:rPr>
            </w:pPr>
          </w:p>
        </w:tc>
      </w:tr>
    </w:tbl>
    <w:p w:rsidR="00FB09D1" w:rsidRPr="00850A5E" w:rsidRDefault="00FB09D1" w:rsidP="00FB09D1">
      <w:pPr>
        <w:widowControl w:val="0"/>
        <w:spacing w:after="0" w:line="240" w:lineRule="auto"/>
        <w:jc w:val="both"/>
        <w:rPr>
          <w:rFonts w:ascii="Times New Roman" w:hAnsi="Times New Roman" w:cs="Times New Roman"/>
          <w:sz w:val="24"/>
          <w:szCs w:val="24"/>
          <w:u w:val="single"/>
        </w:rPr>
      </w:pPr>
      <w:r w:rsidRPr="00850A5E">
        <w:rPr>
          <w:rFonts w:ascii="Times New Roman" w:hAnsi="Times New Roman" w:cs="Times New Roman"/>
          <w:sz w:val="24"/>
          <w:szCs w:val="24"/>
          <w:u w:val="single"/>
        </w:rPr>
        <w:t>Додатки:</w:t>
      </w:r>
    </w:p>
    <w:p w:rsidR="00FB09D1" w:rsidRPr="00EC00D7" w:rsidRDefault="00FB09D1" w:rsidP="00FB09D1">
      <w:pPr>
        <w:widowControl w:val="0"/>
        <w:spacing w:after="0" w:line="240" w:lineRule="auto"/>
        <w:jc w:val="both"/>
        <w:rPr>
          <w:rFonts w:ascii="Times New Roman" w:hAnsi="Times New Roman" w:cs="Times New Roman"/>
          <w:sz w:val="24"/>
          <w:szCs w:val="24"/>
        </w:rPr>
      </w:pPr>
      <w:r w:rsidRPr="00EC00D7">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EC00D7">
        <w:rPr>
          <w:rFonts w:ascii="Times New Roman" w:hAnsi="Times New Roman" w:cs="Times New Roman"/>
          <w:sz w:val="24"/>
          <w:szCs w:val="24"/>
        </w:rPr>
        <w:t xml:space="preserve">Додаток 1 до тендерної документації </w:t>
      </w:r>
      <w:r>
        <w:rPr>
          <w:rFonts w:ascii="Times New Roman" w:hAnsi="Times New Roman" w:cs="Times New Roman"/>
          <w:b/>
          <w:sz w:val="24"/>
          <w:szCs w:val="24"/>
        </w:rPr>
        <w:t xml:space="preserve">Форма </w:t>
      </w:r>
      <w:r w:rsidRPr="00850A5E">
        <w:rPr>
          <w:rFonts w:ascii="Times New Roman" w:hAnsi="Times New Roman" w:cs="Times New Roman"/>
          <w:b/>
          <w:sz w:val="24"/>
          <w:szCs w:val="24"/>
        </w:rPr>
        <w:t>«</w:t>
      </w:r>
      <w:r>
        <w:rPr>
          <w:rFonts w:ascii="Times New Roman" w:hAnsi="Times New Roman" w:cs="Times New Roman"/>
          <w:b/>
          <w:sz w:val="24"/>
          <w:szCs w:val="24"/>
        </w:rPr>
        <w:t>ЦІНОВА</w:t>
      </w:r>
      <w:r w:rsidRPr="00850A5E">
        <w:rPr>
          <w:rFonts w:ascii="Times New Roman" w:hAnsi="Times New Roman" w:cs="Times New Roman"/>
          <w:b/>
          <w:sz w:val="24"/>
          <w:szCs w:val="24"/>
        </w:rPr>
        <w:t xml:space="preserve"> ПРОПОЗИЦІЯ»</w:t>
      </w:r>
      <w:r>
        <w:rPr>
          <w:rFonts w:ascii="Times New Roman" w:hAnsi="Times New Roman" w:cs="Times New Roman"/>
          <w:b/>
          <w:sz w:val="24"/>
          <w:szCs w:val="24"/>
        </w:rPr>
        <w:t>.</w:t>
      </w:r>
    </w:p>
    <w:p w:rsidR="00FB09D1" w:rsidRPr="00850A5E" w:rsidRDefault="00FB09D1" w:rsidP="00FB09D1">
      <w:pPr>
        <w:widowControl w:val="0"/>
        <w:spacing w:after="0" w:line="240" w:lineRule="auto"/>
        <w:jc w:val="both"/>
        <w:rPr>
          <w:rFonts w:ascii="Times New Roman" w:hAnsi="Times New Roman" w:cs="Times New Roman"/>
          <w:b/>
          <w:sz w:val="24"/>
          <w:szCs w:val="24"/>
        </w:rPr>
      </w:pPr>
      <w:r w:rsidRPr="00EC00D7">
        <w:rPr>
          <w:rFonts w:ascii="Times New Roman" w:hAnsi="Times New Roman" w:cs="Times New Roman"/>
          <w:sz w:val="24"/>
          <w:szCs w:val="24"/>
        </w:rPr>
        <w:t xml:space="preserve"> </w:t>
      </w:r>
      <w:r>
        <w:rPr>
          <w:rFonts w:ascii="Times New Roman" w:hAnsi="Times New Roman" w:cs="Times New Roman"/>
          <w:sz w:val="24"/>
          <w:szCs w:val="24"/>
        </w:rPr>
        <w:t>2</w:t>
      </w:r>
      <w:r w:rsidRPr="00EC00D7">
        <w:rPr>
          <w:rFonts w:ascii="Times New Roman" w:hAnsi="Times New Roman" w:cs="Times New Roman"/>
          <w:sz w:val="24"/>
          <w:szCs w:val="24"/>
        </w:rPr>
        <w:t>.</w:t>
      </w:r>
      <w:r>
        <w:rPr>
          <w:rFonts w:ascii="Times New Roman" w:hAnsi="Times New Roman" w:cs="Times New Roman"/>
          <w:sz w:val="24"/>
          <w:szCs w:val="24"/>
        </w:rPr>
        <w:t xml:space="preserve"> </w:t>
      </w:r>
      <w:r w:rsidRPr="00EC00D7">
        <w:rPr>
          <w:rFonts w:ascii="Times New Roman" w:hAnsi="Times New Roman" w:cs="Times New Roman"/>
          <w:sz w:val="24"/>
          <w:szCs w:val="24"/>
        </w:rPr>
        <w:t xml:space="preserve">Додаток 2 до тендерної документації </w:t>
      </w:r>
      <w:r w:rsidRPr="00850A5E">
        <w:rPr>
          <w:rFonts w:ascii="Times New Roman" w:hAnsi="Times New Roman" w:cs="Times New Roman"/>
          <w:b/>
          <w:sz w:val="24"/>
          <w:szCs w:val="24"/>
        </w:rPr>
        <w:t>«</w:t>
      </w:r>
      <w:r w:rsidRPr="00850A5E">
        <w:rPr>
          <w:rFonts w:ascii="Times New Roman" w:hAnsi="Times New Roman"/>
          <w:b/>
          <w:color w:val="000000"/>
          <w:sz w:val="23"/>
          <w:szCs w:val="23"/>
        </w:rPr>
        <w:t>Документи для підтвердження інформації про відповідність пропозиції Учасника кваліфікаційним критеріям. Документи для підтвердження інформації  про відсутність підстав для відмови Учаснику в участі у процедурі закупівлі на підставі статті 17 Закону. Інші документи, що вимагаються відповідно до умов цієї тендерної документації. Документи, які надає учасник-переможець торгів»</w:t>
      </w:r>
      <w:r>
        <w:rPr>
          <w:rFonts w:ascii="Times New Roman" w:hAnsi="Times New Roman"/>
          <w:b/>
          <w:color w:val="000000"/>
          <w:sz w:val="23"/>
          <w:szCs w:val="23"/>
        </w:rPr>
        <w:t>.</w:t>
      </w:r>
    </w:p>
    <w:p w:rsidR="00FB09D1" w:rsidRPr="0012706B" w:rsidRDefault="00FB09D1" w:rsidP="00FB09D1">
      <w:pPr>
        <w:spacing w:after="0" w:line="240" w:lineRule="auto"/>
        <w:rPr>
          <w:rFonts w:ascii="Times New Roman" w:eastAsia="Times New Roman" w:hAnsi="Times New Roman" w:cs="Times New Roman"/>
          <w:b/>
          <w:bCs/>
          <w:color w:val="000000"/>
          <w:lang w:eastAsia="ru-RU"/>
        </w:rPr>
      </w:pPr>
      <w:r w:rsidRPr="00EC00D7">
        <w:rPr>
          <w:rFonts w:ascii="Times New Roman" w:hAnsi="Times New Roman" w:cs="Times New Roman"/>
          <w:sz w:val="24"/>
          <w:szCs w:val="24"/>
        </w:rPr>
        <w:t>3. Додаток 3 до тендерної документації</w:t>
      </w:r>
      <w:r>
        <w:rPr>
          <w:rFonts w:ascii="Times New Roman" w:hAnsi="Times New Roman" w:cs="Times New Roman"/>
          <w:sz w:val="24"/>
          <w:szCs w:val="24"/>
        </w:rPr>
        <w:t xml:space="preserve"> </w:t>
      </w:r>
      <w:r w:rsidRPr="003F3BFA">
        <w:rPr>
          <w:rFonts w:ascii="Times New Roman" w:hAnsi="Times New Roman" w:cs="Times New Roman"/>
          <w:b/>
          <w:sz w:val="24"/>
          <w:szCs w:val="24"/>
        </w:rPr>
        <w:t>«</w:t>
      </w:r>
      <w:r w:rsidRPr="00BC3440">
        <w:rPr>
          <w:rFonts w:ascii="Times New Roman" w:hAnsi="Times New Roman" w:cs="Times New Roman"/>
          <w:b/>
          <w:bCs/>
          <w:sz w:val="24"/>
          <w:szCs w:val="24"/>
        </w:rPr>
        <w:t>МЕДИКО – ТЕХНІЧНІ ЯКІСНІ, КІЛЬКІСНІ ТА ІНШІ ВИМОГИ ДО ПРЕДМЕТУ ЗАКУПІВЛІ</w:t>
      </w:r>
      <w:r>
        <w:rPr>
          <w:rFonts w:ascii="Times New Roman" w:eastAsia="Times New Roman" w:hAnsi="Times New Roman" w:cs="Times New Roman"/>
          <w:b/>
          <w:bCs/>
          <w:color w:val="000000"/>
          <w:lang w:eastAsia="ru-RU"/>
        </w:rPr>
        <w:t>».</w:t>
      </w:r>
    </w:p>
    <w:p w:rsidR="00FB09D1" w:rsidRDefault="00FB09D1" w:rsidP="00FB09D1">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EC00D7">
        <w:rPr>
          <w:rFonts w:ascii="Times New Roman" w:hAnsi="Times New Roman" w:cs="Times New Roman"/>
          <w:sz w:val="24"/>
          <w:szCs w:val="24"/>
        </w:rPr>
        <w:t xml:space="preserve">Додаток </w:t>
      </w:r>
      <w:r>
        <w:rPr>
          <w:rFonts w:ascii="Times New Roman" w:hAnsi="Times New Roman" w:cs="Times New Roman"/>
          <w:sz w:val="24"/>
          <w:szCs w:val="24"/>
        </w:rPr>
        <w:t xml:space="preserve">4 до тендерної документації  </w:t>
      </w:r>
      <w:r w:rsidRPr="00EF477C">
        <w:rPr>
          <w:rFonts w:ascii="Times New Roman" w:hAnsi="Times New Roman" w:cs="Times New Roman"/>
          <w:b/>
          <w:sz w:val="24"/>
          <w:szCs w:val="24"/>
        </w:rPr>
        <w:t>«Проект договору про закупівлю»</w:t>
      </w:r>
      <w:r>
        <w:rPr>
          <w:rFonts w:ascii="Times New Roman" w:hAnsi="Times New Roman" w:cs="Times New Roman"/>
          <w:b/>
          <w:sz w:val="24"/>
          <w:szCs w:val="24"/>
        </w:rPr>
        <w:t>.</w:t>
      </w:r>
    </w:p>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3"/>
  </w:num>
  <w:num w:numId="10">
    <w:abstractNumId w:val="3"/>
  </w:num>
  <w:num w:numId="11">
    <w:abstractNumId w:val="14"/>
  </w:num>
  <w:num w:numId="12">
    <w:abstractNumId w:val="11"/>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15315"/>
    <w:rsid w:val="00017F29"/>
    <w:rsid w:val="000217C5"/>
    <w:rsid w:val="00024C29"/>
    <w:rsid w:val="00025254"/>
    <w:rsid w:val="00025DF7"/>
    <w:rsid w:val="00044C57"/>
    <w:rsid w:val="00046712"/>
    <w:rsid w:val="00060F73"/>
    <w:rsid w:val="00064394"/>
    <w:rsid w:val="00065113"/>
    <w:rsid w:val="000A1C3B"/>
    <w:rsid w:val="000A69B2"/>
    <w:rsid w:val="000B14E3"/>
    <w:rsid w:val="000C099D"/>
    <w:rsid w:val="000D6708"/>
    <w:rsid w:val="000E5E93"/>
    <w:rsid w:val="00101FDC"/>
    <w:rsid w:val="00113B65"/>
    <w:rsid w:val="001471C4"/>
    <w:rsid w:val="00150B42"/>
    <w:rsid w:val="00161F41"/>
    <w:rsid w:val="001700B5"/>
    <w:rsid w:val="0018529E"/>
    <w:rsid w:val="0019256A"/>
    <w:rsid w:val="001A5788"/>
    <w:rsid w:val="001B4229"/>
    <w:rsid w:val="001D18E1"/>
    <w:rsid w:val="001D7378"/>
    <w:rsid w:val="001E7CDA"/>
    <w:rsid w:val="001F471A"/>
    <w:rsid w:val="002023FD"/>
    <w:rsid w:val="002048ED"/>
    <w:rsid w:val="0022341A"/>
    <w:rsid w:val="00226839"/>
    <w:rsid w:val="00231AF3"/>
    <w:rsid w:val="002342A2"/>
    <w:rsid w:val="0023719D"/>
    <w:rsid w:val="00240E3F"/>
    <w:rsid w:val="002425ED"/>
    <w:rsid w:val="00243AEA"/>
    <w:rsid w:val="0026195D"/>
    <w:rsid w:val="0027710C"/>
    <w:rsid w:val="00293C64"/>
    <w:rsid w:val="002A7510"/>
    <w:rsid w:val="002C0282"/>
    <w:rsid w:val="002C7213"/>
    <w:rsid w:val="002D29BC"/>
    <w:rsid w:val="002D4F03"/>
    <w:rsid w:val="002E1C58"/>
    <w:rsid w:val="002E46FF"/>
    <w:rsid w:val="002F5192"/>
    <w:rsid w:val="00303096"/>
    <w:rsid w:val="003419C6"/>
    <w:rsid w:val="00346D4F"/>
    <w:rsid w:val="00350775"/>
    <w:rsid w:val="0036533E"/>
    <w:rsid w:val="00370F89"/>
    <w:rsid w:val="003832E5"/>
    <w:rsid w:val="0038519B"/>
    <w:rsid w:val="003B509E"/>
    <w:rsid w:val="003B6221"/>
    <w:rsid w:val="003C6EF0"/>
    <w:rsid w:val="003C7C4F"/>
    <w:rsid w:val="003D7742"/>
    <w:rsid w:val="003E39C0"/>
    <w:rsid w:val="003F4AED"/>
    <w:rsid w:val="00405FFA"/>
    <w:rsid w:val="00406619"/>
    <w:rsid w:val="00412A26"/>
    <w:rsid w:val="00425033"/>
    <w:rsid w:val="004252EC"/>
    <w:rsid w:val="00430E02"/>
    <w:rsid w:val="00440796"/>
    <w:rsid w:val="004440CF"/>
    <w:rsid w:val="00444778"/>
    <w:rsid w:val="00444E1D"/>
    <w:rsid w:val="004457F0"/>
    <w:rsid w:val="00462438"/>
    <w:rsid w:val="00483902"/>
    <w:rsid w:val="004939DA"/>
    <w:rsid w:val="004B198B"/>
    <w:rsid w:val="004B727B"/>
    <w:rsid w:val="004C5D0D"/>
    <w:rsid w:val="004D043D"/>
    <w:rsid w:val="004E4DAB"/>
    <w:rsid w:val="0052432A"/>
    <w:rsid w:val="005332FB"/>
    <w:rsid w:val="0053605B"/>
    <w:rsid w:val="005459C2"/>
    <w:rsid w:val="00555C69"/>
    <w:rsid w:val="00564E8E"/>
    <w:rsid w:val="005660A9"/>
    <w:rsid w:val="0057403C"/>
    <w:rsid w:val="00577166"/>
    <w:rsid w:val="005825CC"/>
    <w:rsid w:val="00583E61"/>
    <w:rsid w:val="00592677"/>
    <w:rsid w:val="00595F25"/>
    <w:rsid w:val="005A6791"/>
    <w:rsid w:val="005A7A20"/>
    <w:rsid w:val="005B3985"/>
    <w:rsid w:val="005B5A11"/>
    <w:rsid w:val="005D1867"/>
    <w:rsid w:val="005D2751"/>
    <w:rsid w:val="005D46A4"/>
    <w:rsid w:val="00600636"/>
    <w:rsid w:val="00602349"/>
    <w:rsid w:val="00603CA1"/>
    <w:rsid w:val="00606183"/>
    <w:rsid w:val="00610FDD"/>
    <w:rsid w:val="00621344"/>
    <w:rsid w:val="00621D2A"/>
    <w:rsid w:val="00635990"/>
    <w:rsid w:val="00640116"/>
    <w:rsid w:val="00657547"/>
    <w:rsid w:val="006664E7"/>
    <w:rsid w:val="00680068"/>
    <w:rsid w:val="006A00DF"/>
    <w:rsid w:val="006B5CD7"/>
    <w:rsid w:val="006C0323"/>
    <w:rsid w:val="006C489D"/>
    <w:rsid w:val="006C74FD"/>
    <w:rsid w:val="006D2EE6"/>
    <w:rsid w:val="006D3DA2"/>
    <w:rsid w:val="006E5855"/>
    <w:rsid w:val="006F0DAE"/>
    <w:rsid w:val="007026FF"/>
    <w:rsid w:val="00737178"/>
    <w:rsid w:val="00752761"/>
    <w:rsid w:val="00754B35"/>
    <w:rsid w:val="00756CCC"/>
    <w:rsid w:val="00764D3B"/>
    <w:rsid w:val="007A4E92"/>
    <w:rsid w:val="007A5EFE"/>
    <w:rsid w:val="007B552F"/>
    <w:rsid w:val="007B625A"/>
    <w:rsid w:val="007C0FF9"/>
    <w:rsid w:val="007C480A"/>
    <w:rsid w:val="007C7157"/>
    <w:rsid w:val="007E333E"/>
    <w:rsid w:val="007E539E"/>
    <w:rsid w:val="007F12CD"/>
    <w:rsid w:val="00802F5A"/>
    <w:rsid w:val="008140C8"/>
    <w:rsid w:val="00820E4E"/>
    <w:rsid w:val="00821655"/>
    <w:rsid w:val="00827E50"/>
    <w:rsid w:val="00827FD8"/>
    <w:rsid w:val="008315A3"/>
    <w:rsid w:val="00831B63"/>
    <w:rsid w:val="008354E7"/>
    <w:rsid w:val="00842CF8"/>
    <w:rsid w:val="008435F8"/>
    <w:rsid w:val="00845602"/>
    <w:rsid w:val="008571B9"/>
    <w:rsid w:val="00873BE7"/>
    <w:rsid w:val="00895132"/>
    <w:rsid w:val="008A447F"/>
    <w:rsid w:val="008A7280"/>
    <w:rsid w:val="008B46C2"/>
    <w:rsid w:val="008C3805"/>
    <w:rsid w:val="008C62D0"/>
    <w:rsid w:val="008D46DB"/>
    <w:rsid w:val="008D65F4"/>
    <w:rsid w:val="008E06C5"/>
    <w:rsid w:val="008F2E3F"/>
    <w:rsid w:val="008F7774"/>
    <w:rsid w:val="00916104"/>
    <w:rsid w:val="00945189"/>
    <w:rsid w:val="0095389F"/>
    <w:rsid w:val="009561DA"/>
    <w:rsid w:val="00971C97"/>
    <w:rsid w:val="00986867"/>
    <w:rsid w:val="0098722A"/>
    <w:rsid w:val="00987300"/>
    <w:rsid w:val="009A6D4C"/>
    <w:rsid w:val="009A7C95"/>
    <w:rsid w:val="009C7949"/>
    <w:rsid w:val="009D7958"/>
    <w:rsid w:val="009F46EA"/>
    <w:rsid w:val="00A04CFD"/>
    <w:rsid w:val="00A07993"/>
    <w:rsid w:val="00A17F53"/>
    <w:rsid w:val="00A21195"/>
    <w:rsid w:val="00A31091"/>
    <w:rsid w:val="00A342B1"/>
    <w:rsid w:val="00A349D8"/>
    <w:rsid w:val="00A52476"/>
    <w:rsid w:val="00A71F39"/>
    <w:rsid w:val="00A747D7"/>
    <w:rsid w:val="00A93C71"/>
    <w:rsid w:val="00AA51E4"/>
    <w:rsid w:val="00AC75B1"/>
    <w:rsid w:val="00AE5C94"/>
    <w:rsid w:val="00AE675B"/>
    <w:rsid w:val="00AE6F2C"/>
    <w:rsid w:val="00AF1674"/>
    <w:rsid w:val="00AF6CAF"/>
    <w:rsid w:val="00B10C22"/>
    <w:rsid w:val="00B13CAC"/>
    <w:rsid w:val="00B2014F"/>
    <w:rsid w:val="00B3360D"/>
    <w:rsid w:val="00B55A57"/>
    <w:rsid w:val="00B570BF"/>
    <w:rsid w:val="00B934C2"/>
    <w:rsid w:val="00BA448D"/>
    <w:rsid w:val="00BB56CA"/>
    <w:rsid w:val="00BC42E9"/>
    <w:rsid w:val="00BC494D"/>
    <w:rsid w:val="00BD05F7"/>
    <w:rsid w:val="00BD2A6C"/>
    <w:rsid w:val="00BE27C6"/>
    <w:rsid w:val="00BE4BFE"/>
    <w:rsid w:val="00BF2548"/>
    <w:rsid w:val="00C01632"/>
    <w:rsid w:val="00C12984"/>
    <w:rsid w:val="00C225FE"/>
    <w:rsid w:val="00C255EE"/>
    <w:rsid w:val="00C42A20"/>
    <w:rsid w:val="00CB00F2"/>
    <w:rsid w:val="00CB5CF5"/>
    <w:rsid w:val="00CC210A"/>
    <w:rsid w:val="00CD1220"/>
    <w:rsid w:val="00CE14AC"/>
    <w:rsid w:val="00CE49F7"/>
    <w:rsid w:val="00CE6C6C"/>
    <w:rsid w:val="00CF1D5C"/>
    <w:rsid w:val="00CF3BE3"/>
    <w:rsid w:val="00CF75B9"/>
    <w:rsid w:val="00D02D1D"/>
    <w:rsid w:val="00D14F95"/>
    <w:rsid w:val="00D37E2A"/>
    <w:rsid w:val="00D554D7"/>
    <w:rsid w:val="00D56818"/>
    <w:rsid w:val="00D6464C"/>
    <w:rsid w:val="00DB6F8B"/>
    <w:rsid w:val="00DE2F69"/>
    <w:rsid w:val="00DF0577"/>
    <w:rsid w:val="00DF1F74"/>
    <w:rsid w:val="00E1203C"/>
    <w:rsid w:val="00E34C82"/>
    <w:rsid w:val="00E4568F"/>
    <w:rsid w:val="00E47865"/>
    <w:rsid w:val="00E47DB6"/>
    <w:rsid w:val="00E55A20"/>
    <w:rsid w:val="00E73837"/>
    <w:rsid w:val="00E77A8E"/>
    <w:rsid w:val="00E86E20"/>
    <w:rsid w:val="00E951B1"/>
    <w:rsid w:val="00EA013D"/>
    <w:rsid w:val="00EB10D0"/>
    <w:rsid w:val="00EB5EAA"/>
    <w:rsid w:val="00EC3818"/>
    <w:rsid w:val="00ED1F3E"/>
    <w:rsid w:val="00EF72F6"/>
    <w:rsid w:val="00F14C7F"/>
    <w:rsid w:val="00F203AC"/>
    <w:rsid w:val="00F2328A"/>
    <w:rsid w:val="00F3306F"/>
    <w:rsid w:val="00F47D01"/>
    <w:rsid w:val="00F51A10"/>
    <w:rsid w:val="00F5727E"/>
    <w:rsid w:val="00F60E56"/>
    <w:rsid w:val="00F67811"/>
    <w:rsid w:val="00F76427"/>
    <w:rsid w:val="00F861CD"/>
    <w:rsid w:val="00FA2782"/>
    <w:rsid w:val="00FB09D1"/>
    <w:rsid w:val="00FC1896"/>
    <w:rsid w:val="00FD2ABB"/>
    <w:rsid w:val="00FE1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90A9"/>
  <w15:docId w15:val="{44F10B05-602E-4D9E-9204-B74C8539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43AE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b">
    <w:name w:val="No Spacing"/>
    <w:uiPriority w:val="1"/>
    <w:qFormat/>
    <w:rsid w:val="00E34C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39671</Words>
  <Characters>22613</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Калинич</cp:lastModifiedBy>
  <cp:revision>5</cp:revision>
  <dcterms:created xsi:type="dcterms:W3CDTF">2023-03-08T06:20:00Z</dcterms:created>
  <dcterms:modified xsi:type="dcterms:W3CDTF">2023-03-08T09:28:00Z</dcterms:modified>
</cp:coreProperties>
</file>