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B63990" w:rsidRPr="009914C4" w:rsidRDefault="00204CAF" w:rsidP="00B63990">
      <w:pPr>
        <w:pStyle w:val="LO-normal"/>
        <w:widowControl w:val="0"/>
        <w:spacing w:line="240" w:lineRule="auto"/>
        <w:contextualSpacing/>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Телевізор 32’’</w:t>
      </w:r>
    </w:p>
    <w:p w:rsidR="00B63990" w:rsidRPr="009914C4" w:rsidRDefault="00B63990" w:rsidP="00B63990">
      <w:pPr>
        <w:spacing w:after="0" w:line="240" w:lineRule="auto"/>
        <w:contextualSpacing/>
        <w:jc w:val="center"/>
        <w:rPr>
          <w:rFonts w:ascii="Times New Roman" w:hAnsi="Times New Roman"/>
          <w:b/>
          <w:sz w:val="28"/>
          <w:szCs w:val="28"/>
        </w:rPr>
      </w:pPr>
      <w:r w:rsidRPr="009914C4">
        <w:rPr>
          <w:rFonts w:ascii="Times New Roman" w:hAnsi="Times New Roman" w:cs="Times New Roman"/>
          <w:b/>
          <w:bCs/>
          <w:sz w:val="28"/>
          <w:szCs w:val="28"/>
        </w:rPr>
        <w:t xml:space="preserve">Код </w:t>
      </w:r>
      <w:proofErr w:type="spellStart"/>
      <w:r w:rsidRPr="009914C4">
        <w:rPr>
          <w:rFonts w:ascii="Times New Roman" w:hAnsi="Times New Roman" w:cs="Times New Roman"/>
          <w:b/>
          <w:bCs/>
          <w:sz w:val="28"/>
          <w:szCs w:val="28"/>
        </w:rPr>
        <w:t>ДК</w:t>
      </w:r>
      <w:proofErr w:type="spellEnd"/>
      <w:r w:rsidRPr="009914C4">
        <w:rPr>
          <w:rFonts w:ascii="Times New Roman" w:hAnsi="Times New Roman" w:cs="Times New Roman"/>
          <w:b/>
          <w:bCs/>
          <w:sz w:val="28"/>
          <w:szCs w:val="28"/>
        </w:rPr>
        <w:t xml:space="preserve"> 021:2015 – </w:t>
      </w:r>
      <w:r w:rsidR="00204CAF" w:rsidRPr="00204CAF">
        <w:rPr>
          <w:rFonts w:ascii="Times New Roman" w:hAnsi="Times New Roman" w:cs="Times New Roman"/>
          <w:b/>
          <w:color w:val="000000"/>
          <w:sz w:val="28"/>
          <w:szCs w:val="28"/>
          <w:bdr w:val="none" w:sz="0" w:space="0" w:color="auto" w:frame="1"/>
          <w:shd w:val="clear" w:color="auto" w:fill="FDFEFD"/>
        </w:rPr>
        <w:t>32320000-2</w:t>
      </w:r>
      <w:r w:rsidR="00204CAF" w:rsidRPr="00204CAF">
        <w:rPr>
          <w:rFonts w:ascii="Times New Roman" w:hAnsi="Times New Roman" w:cs="Times New Roman"/>
          <w:b/>
          <w:color w:val="000000"/>
          <w:sz w:val="28"/>
          <w:szCs w:val="28"/>
          <w:shd w:val="clear" w:color="auto" w:fill="FDFEFD"/>
        </w:rPr>
        <w:t> - </w:t>
      </w:r>
      <w:r w:rsidR="00204CAF" w:rsidRPr="00204CAF">
        <w:rPr>
          <w:rFonts w:ascii="Times New Roman" w:hAnsi="Times New Roman" w:cs="Times New Roman"/>
          <w:b/>
          <w:color w:val="000000"/>
          <w:sz w:val="28"/>
          <w:szCs w:val="28"/>
          <w:bdr w:val="none" w:sz="0" w:space="0" w:color="auto" w:frame="1"/>
          <w:shd w:val="clear" w:color="auto" w:fill="FDFEFD"/>
        </w:rPr>
        <w:t>Телевізійне й аудіовізуальне обладнання</w:t>
      </w:r>
    </w:p>
    <w:p w:rsidR="00B63990" w:rsidRPr="009914C4" w:rsidRDefault="00B63990" w:rsidP="00B63990">
      <w:pPr>
        <w:spacing w:after="0" w:line="240" w:lineRule="auto"/>
        <w:jc w:val="center"/>
        <w:rPr>
          <w:rFonts w:ascii="Times New Roman" w:eastAsia="Times New Roman" w:hAnsi="Times New Roman" w:cs="Times New Roman"/>
          <w:b/>
          <w:i/>
          <w:sz w:val="24"/>
          <w:szCs w:val="24"/>
        </w:rPr>
      </w:pPr>
    </w:p>
    <w:p w:rsidR="00B63990" w:rsidRPr="00F85E38" w:rsidRDefault="00B63990" w:rsidP="00B63990">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204CAF" w:rsidP="00C35087">
            <w:pPr>
              <w:jc w:val="center"/>
              <w:rPr>
                <w:rFonts w:ascii="Times New Roman" w:hAnsi="Times New Roman" w:cs="Times New Roman"/>
                <w:b/>
                <w:sz w:val="20"/>
                <w:szCs w:val="20"/>
              </w:rPr>
            </w:pPr>
            <w:r>
              <w:rPr>
                <w:rFonts w:ascii="Times New Roman" w:hAnsi="Times New Roman" w:cs="Times New Roman"/>
                <w:color w:val="000000"/>
                <w:spacing w:val="-4"/>
                <w:sz w:val="20"/>
                <w:szCs w:val="20"/>
              </w:rPr>
              <w:t>Телевізор 32’’</w:t>
            </w:r>
          </w:p>
        </w:tc>
        <w:tc>
          <w:tcPr>
            <w:tcW w:w="1517" w:type="pct"/>
            <w:tcBorders>
              <w:top w:val="single" w:sz="6" w:space="0" w:color="auto"/>
              <w:left w:val="single" w:sz="6" w:space="0" w:color="auto"/>
              <w:bottom w:val="single" w:sz="6" w:space="0" w:color="auto"/>
              <w:right w:val="single" w:sz="6" w:space="0" w:color="auto"/>
            </w:tcBorders>
            <w:vAlign w:val="center"/>
            <w:hideMark/>
          </w:tcPr>
          <w:p w:rsidR="00204CAF" w:rsidRDefault="00204CAF" w:rsidP="00204CAF">
            <w:pPr>
              <w:spacing w:after="0" w:line="240" w:lineRule="auto"/>
              <w:textAlignment w:val="baseline"/>
            </w:pPr>
            <w:r>
              <w:rPr>
                <w:rFonts w:ascii="inherit" w:hAnsi="inherit" w:cs="Arial"/>
                <w:color w:val="221F1F"/>
                <w:sz w:val="16"/>
                <w:szCs w:val="16"/>
                <w:bdr w:val="none" w:sz="0" w:space="0" w:color="auto" w:frame="1"/>
                <w:shd w:val="clear" w:color="auto" w:fill="FFFFFF"/>
              </w:rPr>
              <w:t>Діагональ екрана</w:t>
            </w:r>
            <w:r>
              <w:rPr>
                <w:rFonts w:ascii="inherit" w:hAnsi="inherit" w:cs="Arial"/>
                <w:color w:val="221F1F"/>
                <w:sz w:val="16"/>
                <w:szCs w:val="16"/>
              </w:rPr>
              <w:t xml:space="preserve"> : </w:t>
            </w:r>
            <w:hyperlink r:id="rId7" w:history="1">
              <w:r w:rsidRPr="00204CAF">
                <w:rPr>
                  <w:rStyle w:val="ab"/>
                  <w:rFonts w:ascii="inherit" w:hAnsi="inherit" w:cs="Arial"/>
                  <w:color w:val="auto"/>
                  <w:sz w:val="16"/>
                  <w:szCs w:val="16"/>
                  <w:bdr w:val="none" w:sz="0" w:space="0" w:color="auto" w:frame="1"/>
                </w:rPr>
                <w:t>32"</w:t>
              </w:r>
            </w:hyperlink>
          </w:p>
          <w:p w:rsidR="00204CAF" w:rsidRP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pPr>
            <w:r>
              <w:rPr>
                <w:rFonts w:ascii="inherit" w:hAnsi="inherit" w:cs="Arial"/>
                <w:color w:val="221F1F"/>
                <w:sz w:val="16"/>
                <w:szCs w:val="16"/>
                <w:bdr w:val="none" w:sz="0" w:space="0" w:color="auto" w:frame="1"/>
                <w:shd w:val="clear" w:color="auto" w:fill="FFFFFF"/>
              </w:rPr>
              <w:t xml:space="preserve">Підтримка </w:t>
            </w:r>
            <w:proofErr w:type="spellStart"/>
            <w:r>
              <w:rPr>
                <w:rFonts w:ascii="inherit" w:hAnsi="inherit" w:cs="Arial"/>
                <w:color w:val="221F1F"/>
                <w:sz w:val="16"/>
                <w:szCs w:val="16"/>
                <w:bdr w:val="none" w:sz="0" w:space="0" w:color="auto" w:frame="1"/>
                <w:shd w:val="clear" w:color="auto" w:fill="FFFFFF"/>
              </w:rPr>
              <w:t>Smart</w:t>
            </w:r>
            <w:proofErr w:type="spellEnd"/>
            <w:r>
              <w:rPr>
                <w:rFonts w:ascii="inherit" w:hAnsi="inherit" w:cs="Arial"/>
                <w:color w:val="221F1F"/>
                <w:sz w:val="16"/>
                <w:szCs w:val="16"/>
                <w:bdr w:val="none" w:sz="0" w:space="0" w:color="auto" w:frame="1"/>
                <w:shd w:val="clear" w:color="auto" w:fill="FFFFFF"/>
              </w:rPr>
              <w:t xml:space="preserve"> TV</w:t>
            </w:r>
            <w:r>
              <w:rPr>
                <w:rFonts w:ascii="inherit" w:hAnsi="inherit" w:cs="Arial"/>
                <w:color w:val="221F1F"/>
                <w:sz w:val="16"/>
                <w:szCs w:val="16"/>
              </w:rPr>
              <w:t xml:space="preserve"> :</w:t>
            </w:r>
            <w:hyperlink r:id="rId8" w:history="1">
              <w:r w:rsidRPr="00204CAF">
                <w:rPr>
                  <w:rStyle w:val="ab"/>
                  <w:rFonts w:ascii="inherit" w:hAnsi="inherit" w:cs="Arial"/>
                  <w:color w:val="auto"/>
                  <w:sz w:val="16"/>
                  <w:szCs w:val="16"/>
                  <w:bdr w:val="none" w:sz="0" w:space="0" w:color="auto" w:frame="1"/>
                </w:rPr>
                <w:t xml:space="preserve">без </w:t>
              </w:r>
              <w:proofErr w:type="spellStart"/>
              <w:r w:rsidRPr="00204CAF">
                <w:rPr>
                  <w:rStyle w:val="ab"/>
                  <w:rFonts w:ascii="inherit" w:hAnsi="inherit" w:cs="Arial"/>
                  <w:color w:val="auto"/>
                  <w:sz w:val="16"/>
                  <w:szCs w:val="16"/>
                  <w:bdr w:val="none" w:sz="0" w:space="0" w:color="auto" w:frame="1"/>
                </w:rPr>
                <w:t>Smart</w:t>
              </w:r>
              <w:proofErr w:type="spellEnd"/>
              <w:r w:rsidRPr="00204CAF">
                <w:rPr>
                  <w:rStyle w:val="ab"/>
                  <w:rFonts w:ascii="inherit" w:hAnsi="inherit" w:cs="Arial"/>
                  <w:color w:val="auto"/>
                  <w:sz w:val="16"/>
                  <w:szCs w:val="16"/>
                  <w:bdr w:val="none" w:sz="0" w:space="0" w:color="auto" w:frame="1"/>
                </w:rPr>
                <w:t xml:space="preserve"> TV</w:t>
              </w:r>
            </w:hyperlink>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pPr>
            <w:r w:rsidRPr="00204CAF">
              <w:rPr>
                <w:rFonts w:ascii="inherit" w:hAnsi="inherit" w:cs="Arial"/>
                <w:sz w:val="16"/>
                <w:szCs w:val="16"/>
                <w:bdr w:val="none" w:sz="0" w:space="0" w:color="auto" w:frame="1"/>
                <w:shd w:val="clear" w:color="auto" w:fill="FFFFFF"/>
              </w:rPr>
              <w:t>Бездротові можливості</w:t>
            </w:r>
            <w:r w:rsidRPr="00204CAF">
              <w:rPr>
                <w:rFonts w:ascii="inherit" w:hAnsi="inherit" w:cs="Arial"/>
                <w:sz w:val="16"/>
                <w:szCs w:val="16"/>
              </w:rPr>
              <w:t xml:space="preserve">: </w:t>
            </w:r>
            <w:hyperlink r:id="rId9" w:history="1">
              <w:r w:rsidRPr="00204CAF">
                <w:rPr>
                  <w:rStyle w:val="ab"/>
                  <w:rFonts w:ascii="inherit" w:hAnsi="inherit" w:cs="Arial"/>
                  <w:color w:val="auto"/>
                  <w:sz w:val="16"/>
                  <w:szCs w:val="16"/>
                  <w:bdr w:val="none" w:sz="0" w:space="0" w:color="auto" w:frame="1"/>
                </w:rPr>
                <w:t>Без WI-Fi</w:t>
              </w:r>
            </w:hyperlink>
          </w:p>
          <w:p w:rsidR="00204CAF" w:rsidRPr="00204CAF" w:rsidRDefault="00204CAF" w:rsidP="00204CAF">
            <w:pPr>
              <w:spacing w:after="0" w:line="240" w:lineRule="auto"/>
              <w:textAlignment w:val="baseline"/>
              <w:rPr>
                <w:rFonts w:ascii="inherit" w:hAnsi="inherit" w:cs="Arial"/>
                <w:sz w:val="16"/>
                <w:szCs w:val="16"/>
              </w:rPr>
            </w:pPr>
          </w:p>
          <w:p w:rsidR="00204CAF" w:rsidRDefault="00204CAF" w:rsidP="00204CAF">
            <w:pPr>
              <w:spacing w:after="0" w:line="240" w:lineRule="auto"/>
              <w:textAlignment w:val="baseline"/>
            </w:pPr>
            <w:r w:rsidRPr="00204CAF">
              <w:rPr>
                <w:rFonts w:ascii="inherit" w:hAnsi="inherit" w:cs="Arial"/>
                <w:sz w:val="16"/>
                <w:szCs w:val="16"/>
                <w:bdr w:val="none" w:sz="0" w:space="0" w:color="auto" w:frame="1"/>
                <w:shd w:val="clear" w:color="auto" w:fill="FFFFFF"/>
              </w:rPr>
              <w:t>Роздільна здатність</w:t>
            </w:r>
            <w:r w:rsidRPr="00204CAF">
              <w:rPr>
                <w:rFonts w:ascii="inherit" w:hAnsi="inherit" w:cs="Arial"/>
                <w:sz w:val="16"/>
                <w:szCs w:val="16"/>
              </w:rPr>
              <w:t xml:space="preserve"> :</w:t>
            </w:r>
            <w:hyperlink r:id="rId10" w:history="1">
              <w:r w:rsidRPr="00204CAF">
                <w:rPr>
                  <w:rStyle w:val="ab"/>
                  <w:rFonts w:ascii="inherit" w:hAnsi="inherit" w:cs="Arial"/>
                  <w:color w:val="auto"/>
                  <w:sz w:val="16"/>
                  <w:szCs w:val="16"/>
                  <w:bdr w:val="none" w:sz="0" w:space="0" w:color="auto" w:frame="1"/>
                </w:rPr>
                <w:t>1366x768</w:t>
              </w:r>
            </w:hyperlink>
          </w:p>
          <w:p w:rsidR="00204CAF" w:rsidRPr="00204CAF" w:rsidRDefault="00204CAF" w:rsidP="00204CAF">
            <w:pPr>
              <w:spacing w:after="0" w:line="240" w:lineRule="auto"/>
              <w:textAlignment w:val="baseline"/>
              <w:rPr>
                <w:rFonts w:ascii="inherit" w:hAnsi="inherit" w:cs="Arial"/>
                <w:sz w:val="16"/>
                <w:szCs w:val="16"/>
              </w:rPr>
            </w:pPr>
          </w:p>
          <w:p w:rsidR="00204CAF" w:rsidRPr="00204CAF" w:rsidRDefault="00204CAF" w:rsidP="00204CAF">
            <w:pPr>
              <w:spacing w:after="0" w:line="240" w:lineRule="auto"/>
              <w:textAlignment w:val="baseline"/>
              <w:rPr>
                <w:rFonts w:ascii="inherit" w:hAnsi="inherit" w:cs="Arial"/>
                <w:sz w:val="16"/>
                <w:szCs w:val="16"/>
              </w:rPr>
            </w:pPr>
            <w:r w:rsidRPr="00204CAF">
              <w:rPr>
                <w:rFonts w:ascii="inherit" w:hAnsi="inherit" w:cs="Arial"/>
                <w:sz w:val="16"/>
                <w:szCs w:val="16"/>
                <w:bdr w:val="none" w:sz="0" w:space="0" w:color="auto" w:frame="1"/>
                <w:shd w:val="clear" w:color="auto" w:fill="FFFFFF"/>
              </w:rPr>
              <w:t>Особливі властивості</w:t>
            </w:r>
            <w:r w:rsidRPr="00204CAF">
              <w:rPr>
                <w:rFonts w:ascii="inherit" w:hAnsi="inherit" w:cs="Arial"/>
                <w:sz w:val="16"/>
                <w:szCs w:val="16"/>
              </w:rPr>
              <w:t xml:space="preserve"> :</w:t>
            </w:r>
            <w:hyperlink r:id="rId11" w:history="1">
              <w:r w:rsidRPr="00204CAF">
                <w:rPr>
                  <w:rStyle w:val="ab"/>
                  <w:rFonts w:ascii="inherit" w:hAnsi="inherit" w:cs="Arial"/>
                  <w:color w:val="auto"/>
                  <w:sz w:val="16"/>
                  <w:szCs w:val="16"/>
                  <w:bdr w:val="none" w:sz="0" w:space="0" w:color="auto" w:frame="1"/>
                </w:rPr>
                <w:t>LCD телевізор (LED)</w:t>
              </w:r>
            </w:hyperlink>
          </w:p>
          <w:p w:rsidR="00204CAF" w:rsidRDefault="00204CAF" w:rsidP="00204CAF">
            <w:pPr>
              <w:spacing w:after="0" w:line="240" w:lineRule="auto"/>
              <w:textAlignment w:val="baseline"/>
            </w:pPr>
            <w:r w:rsidRPr="00204CAF">
              <w:rPr>
                <w:rFonts w:ascii="inherit" w:hAnsi="inherit" w:cs="Arial"/>
                <w:sz w:val="16"/>
                <w:szCs w:val="16"/>
                <w:bdr w:val="none" w:sz="0" w:space="0" w:color="auto" w:frame="1"/>
                <w:shd w:val="clear" w:color="auto" w:fill="FFFFFF"/>
              </w:rPr>
              <w:t>Частота оновлення</w:t>
            </w:r>
            <w:r w:rsidRPr="00204CAF">
              <w:rPr>
                <w:rFonts w:ascii="inherit" w:hAnsi="inherit" w:cs="Arial"/>
                <w:sz w:val="16"/>
                <w:szCs w:val="16"/>
              </w:rPr>
              <w:t xml:space="preserve"> :</w:t>
            </w:r>
            <w:hyperlink r:id="rId12" w:history="1">
              <w:r w:rsidRPr="00204CAF">
                <w:rPr>
                  <w:rStyle w:val="ab"/>
                  <w:rFonts w:ascii="inherit" w:hAnsi="inherit" w:cs="Arial"/>
                  <w:color w:val="auto"/>
                  <w:sz w:val="16"/>
                  <w:szCs w:val="16"/>
                  <w:bdr w:val="none" w:sz="0" w:space="0" w:color="auto" w:frame="1"/>
                </w:rPr>
                <w:t>60 Гц</w:t>
              </w:r>
            </w:hyperlink>
          </w:p>
          <w:p w:rsidR="00204CAF" w:rsidRPr="00204CAF" w:rsidRDefault="00204CAF" w:rsidP="00204CAF">
            <w:pPr>
              <w:spacing w:after="0" w:line="240" w:lineRule="auto"/>
              <w:textAlignment w:val="baseline"/>
              <w:rPr>
                <w:rFonts w:ascii="inherit" w:hAnsi="inherit" w:cs="Arial"/>
                <w:sz w:val="16"/>
                <w:szCs w:val="16"/>
              </w:rPr>
            </w:pPr>
          </w:p>
          <w:p w:rsidR="00204CAF" w:rsidRDefault="00204CAF" w:rsidP="00204CAF">
            <w:pPr>
              <w:spacing w:after="0" w:line="240" w:lineRule="auto"/>
              <w:textAlignment w:val="baseline"/>
            </w:pPr>
            <w:r w:rsidRPr="00204CAF">
              <w:rPr>
                <w:rFonts w:ascii="inherit" w:hAnsi="inherit" w:cs="Arial"/>
                <w:sz w:val="16"/>
                <w:szCs w:val="16"/>
                <w:bdr w:val="none" w:sz="0" w:space="0" w:color="auto" w:frame="1"/>
                <w:shd w:val="clear" w:color="auto" w:fill="FFFFFF"/>
              </w:rPr>
              <w:t>Платформа</w:t>
            </w:r>
            <w:r w:rsidRPr="00204CAF">
              <w:rPr>
                <w:rFonts w:ascii="inherit" w:hAnsi="inherit" w:cs="Arial"/>
                <w:sz w:val="16"/>
                <w:szCs w:val="16"/>
              </w:rPr>
              <w:t xml:space="preserve"> : </w:t>
            </w:r>
            <w:hyperlink r:id="rId13" w:history="1">
              <w:r w:rsidRPr="00204CAF">
                <w:rPr>
                  <w:rStyle w:val="ab"/>
                  <w:rFonts w:ascii="inherit" w:hAnsi="inherit" w:cs="Arial"/>
                  <w:color w:val="auto"/>
                  <w:sz w:val="16"/>
                  <w:szCs w:val="16"/>
                  <w:bdr w:val="none" w:sz="0" w:space="0" w:color="auto" w:frame="1"/>
                </w:rPr>
                <w:t>Немає</w:t>
              </w:r>
            </w:hyperlink>
          </w:p>
          <w:p w:rsidR="00204CAF" w:rsidRPr="00204CAF" w:rsidRDefault="00204CAF" w:rsidP="00204CAF">
            <w:pPr>
              <w:spacing w:after="0" w:line="240" w:lineRule="auto"/>
              <w:textAlignment w:val="baseline"/>
              <w:rPr>
                <w:rFonts w:ascii="inherit" w:hAnsi="inherit" w:cs="Arial"/>
                <w:sz w:val="16"/>
                <w:szCs w:val="16"/>
              </w:rPr>
            </w:pPr>
          </w:p>
          <w:p w:rsidR="00204CAF" w:rsidRDefault="00204CAF" w:rsidP="00204CAF">
            <w:pPr>
              <w:spacing w:after="0" w:line="240" w:lineRule="auto"/>
              <w:textAlignment w:val="baseline"/>
            </w:pPr>
            <w:proofErr w:type="spellStart"/>
            <w:r w:rsidRPr="00204CAF">
              <w:rPr>
                <w:rFonts w:ascii="inherit" w:hAnsi="inherit" w:cs="Arial"/>
                <w:sz w:val="16"/>
                <w:szCs w:val="16"/>
                <w:bdr w:val="none" w:sz="0" w:space="0" w:color="auto" w:frame="1"/>
                <w:shd w:val="clear" w:color="auto" w:fill="FFFFFF"/>
              </w:rPr>
              <w:t>ТВ-тюнер</w:t>
            </w:r>
            <w:proofErr w:type="spellEnd"/>
            <w:r w:rsidRPr="00204CAF">
              <w:rPr>
                <w:rFonts w:ascii="inherit" w:hAnsi="inherit" w:cs="Arial"/>
                <w:sz w:val="16"/>
                <w:szCs w:val="16"/>
              </w:rPr>
              <w:t xml:space="preserve"> :</w:t>
            </w:r>
            <w:hyperlink r:id="rId14" w:history="1">
              <w:r w:rsidRPr="00204CAF">
                <w:rPr>
                  <w:rStyle w:val="ab"/>
                  <w:rFonts w:ascii="inherit" w:hAnsi="inherit" w:cs="Arial"/>
                  <w:color w:val="auto"/>
                  <w:sz w:val="16"/>
                  <w:szCs w:val="16"/>
                  <w:bdr w:val="none" w:sz="0" w:space="0" w:color="auto" w:frame="1"/>
                </w:rPr>
                <w:t>Супутниковий</w:t>
              </w:r>
            </w:hyperlink>
            <w:r w:rsidRPr="00204CAF">
              <w:rPr>
                <w:rFonts w:ascii="inherit" w:hAnsi="inherit" w:cs="Arial"/>
                <w:sz w:val="16"/>
                <w:szCs w:val="16"/>
              </w:rPr>
              <w:t xml:space="preserve">, </w:t>
            </w:r>
            <w:hyperlink r:id="rId15" w:history="1">
              <w:r w:rsidRPr="00204CAF">
                <w:rPr>
                  <w:rStyle w:val="ab"/>
                  <w:rFonts w:ascii="inherit" w:hAnsi="inherit" w:cs="Arial"/>
                  <w:color w:val="auto"/>
                  <w:sz w:val="16"/>
                  <w:szCs w:val="16"/>
                  <w:bdr w:val="none" w:sz="0" w:space="0" w:color="auto" w:frame="1"/>
                </w:rPr>
                <w:t>Цифровий Т2</w:t>
              </w:r>
            </w:hyperlink>
          </w:p>
          <w:p w:rsidR="00204CAF" w:rsidRPr="00204CAF" w:rsidRDefault="00204CAF" w:rsidP="00204CAF">
            <w:pPr>
              <w:spacing w:after="0" w:line="240" w:lineRule="auto"/>
              <w:textAlignment w:val="baseline"/>
              <w:rPr>
                <w:rFonts w:ascii="inherit" w:hAnsi="inherit" w:cs="Arial"/>
                <w:sz w:val="16"/>
                <w:szCs w:val="16"/>
              </w:rPr>
            </w:pPr>
          </w:p>
          <w:p w:rsidR="00204CAF" w:rsidRDefault="00204CAF" w:rsidP="00204CAF">
            <w:pPr>
              <w:spacing w:after="0" w:line="240" w:lineRule="auto"/>
              <w:textAlignment w:val="baseline"/>
            </w:pPr>
            <w:r w:rsidRPr="00204CAF">
              <w:rPr>
                <w:rFonts w:ascii="inherit" w:hAnsi="inherit" w:cs="Arial"/>
                <w:sz w:val="16"/>
                <w:szCs w:val="16"/>
                <w:bdr w:val="none" w:sz="0" w:space="0" w:color="auto" w:frame="1"/>
                <w:shd w:val="clear" w:color="auto" w:fill="FFFFFF"/>
              </w:rPr>
              <w:t>Колір рамки</w:t>
            </w:r>
            <w:r w:rsidRPr="00204CAF">
              <w:rPr>
                <w:rFonts w:ascii="inherit" w:hAnsi="inherit" w:cs="Arial"/>
                <w:sz w:val="16"/>
                <w:szCs w:val="16"/>
              </w:rPr>
              <w:t xml:space="preserve"> :</w:t>
            </w:r>
            <w:hyperlink r:id="rId16" w:history="1">
              <w:r w:rsidRPr="00204CAF">
                <w:rPr>
                  <w:rStyle w:val="ab"/>
                  <w:rFonts w:ascii="inherit" w:hAnsi="inherit" w:cs="Arial"/>
                  <w:color w:val="auto"/>
                  <w:sz w:val="16"/>
                  <w:szCs w:val="16"/>
                  <w:bdr w:val="none" w:sz="0" w:space="0" w:color="auto" w:frame="1"/>
                </w:rPr>
                <w:t>Чорний</w:t>
              </w:r>
            </w:hyperlink>
          </w:p>
          <w:p w:rsidR="00204CAF" w:rsidRPr="00204CAF" w:rsidRDefault="00204CAF" w:rsidP="00204CAF">
            <w:pPr>
              <w:spacing w:after="0" w:line="240" w:lineRule="auto"/>
              <w:textAlignment w:val="baseline"/>
              <w:rPr>
                <w:rFonts w:ascii="inherit" w:hAnsi="inherit" w:cs="Arial"/>
                <w:sz w:val="16"/>
                <w:szCs w:val="16"/>
              </w:rPr>
            </w:pPr>
          </w:p>
          <w:p w:rsidR="00204CAF" w:rsidRDefault="00204CAF" w:rsidP="00204CAF">
            <w:pPr>
              <w:spacing w:after="0" w:line="240" w:lineRule="auto"/>
              <w:textAlignment w:val="baseline"/>
              <w:rPr>
                <w:rFonts w:ascii="inherit" w:hAnsi="inherit" w:cs="Arial"/>
                <w:sz w:val="16"/>
                <w:szCs w:val="16"/>
              </w:rPr>
            </w:pPr>
            <w:proofErr w:type="spellStart"/>
            <w:r w:rsidRPr="00204CAF">
              <w:rPr>
                <w:rFonts w:ascii="inherit" w:hAnsi="inherit" w:cs="Arial"/>
                <w:sz w:val="16"/>
                <w:szCs w:val="16"/>
                <w:bdr w:val="none" w:sz="0" w:space="0" w:color="auto" w:frame="1"/>
                <w:shd w:val="clear" w:color="auto" w:fill="FFFFFF"/>
              </w:rPr>
              <w:t>Підсвітка</w:t>
            </w:r>
            <w:proofErr w:type="spellEnd"/>
            <w:r w:rsidRPr="00204CAF">
              <w:rPr>
                <w:rFonts w:ascii="inherit" w:hAnsi="inherit" w:cs="Arial"/>
                <w:sz w:val="16"/>
                <w:szCs w:val="16"/>
              </w:rPr>
              <w:t xml:space="preserve"> :</w:t>
            </w:r>
            <w:proofErr w:type="spellStart"/>
            <w:r w:rsidRPr="00204CAF">
              <w:fldChar w:fldCharType="begin"/>
            </w:r>
            <w:r w:rsidRPr="00204CAF">
              <w:instrText>HYPERLINK "https://rozetka.com.ua/ua/all-tv/c80037/podsvetka-252913=direct-led/"</w:instrText>
            </w:r>
            <w:r w:rsidRPr="00204CAF">
              <w:fldChar w:fldCharType="separate"/>
            </w:r>
            <w:r w:rsidRPr="00204CAF">
              <w:rPr>
                <w:rStyle w:val="ab"/>
                <w:rFonts w:ascii="inherit" w:hAnsi="inherit" w:cs="Arial"/>
                <w:color w:val="auto"/>
                <w:sz w:val="16"/>
                <w:szCs w:val="16"/>
                <w:bdr w:val="none" w:sz="0" w:space="0" w:color="auto" w:frame="1"/>
              </w:rPr>
              <w:t>Direct</w:t>
            </w:r>
            <w:proofErr w:type="spellEnd"/>
            <w:r w:rsidRPr="00204CAF">
              <w:rPr>
                <w:rStyle w:val="ab"/>
                <w:rFonts w:ascii="inherit" w:hAnsi="inherit" w:cs="Arial"/>
                <w:color w:val="auto"/>
                <w:sz w:val="16"/>
                <w:szCs w:val="16"/>
                <w:bdr w:val="none" w:sz="0" w:space="0" w:color="auto" w:frame="1"/>
              </w:rPr>
              <w:t xml:space="preserve"> LED</w:t>
            </w:r>
            <w:r w:rsidRPr="00204CAF">
              <w:fldChar w:fldCharType="end"/>
            </w:r>
            <w:r w:rsidRPr="00204CAF">
              <w:rPr>
                <w:rFonts w:ascii="inherit" w:hAnsi="inherit" w:cs="Arial"/>
                <w:sz w:val="16"/>
                <w:szCs w:val="16"/>
              </w:rPr>
              <w:t xml:space="preserve"> </w:t>
            </w:r>
          </w:p>
          <w:p w:rsidR="00204CAF" w:rsidRPr="00204CAF" w:rsidRDefault="00204CAF" w:rsidP="00204CAF">
            <w:pPr>
              <w:spacing w:after="0" w:line="240" w:lineRule="auto"/>
              <w:textAlignment w:val="baseline"/>
              <w:rPr>
                <w:rFonts w:ascii="inherit" w:hAnsi="inherit" w:cs="Arial"/>
                <w:sz w:val="16"/>
                <w:szCs w:val="16"/>
              </w:rPr>
            </w:pPr>
          </w:p>
          <w:p w:rsidR="00204CAF" w:rsidRDefault="00204CAF" w:rsidP="00204CAF">
            <w:pPr>
              <w:spacing w:after="0" w:line="240" w:lineRule="auto"/>
              <w:textAlignment w:val="baseline"/>
            </w:pPr>
            <w:r w:rsidRPr="00204CAF">
              <w:rPr>
                <w:rFonts w:ascii="inherit" w:hAnsi="inherit" w:cs="Arial"/>
                <w:sz w:val="16"/>
                <w:szCs w:val="16"/>
                <w:bdr w:val="none" w:sz="0" w:space="0" w:color="auto" w:frame="1"/>
                <w:shd w:val="clear" w:color="auto" w:fill="FFFFFF"/>
              </w:rPr>
              <w:t>Вихідна потужність звуку, Вт</w:t>
            </w:r>
            <w:r w:rsidRPr="00204CAF">
              <w:rPr>
                <w:rFonts w:ascii="inherit" w:hAnsi="inherit" w:cs="Arial"/>
                <w:sz w:val="16"/>
                <w:szCs w:val="16"/>
              </w:rPr>
              <w:t xml:space="preserve"> : </w:t>
            </w:r>
            <w:hyperlink r:id="rId17" w:history="1">
              <w:r w:rsidRPr="00204CAF">
                <w:rPr>
                  <w:rStyle w:val="ab"/>
                  <w:rFonts w:ascii="inherit" w:hAnsi="inherit" w:cs="Arial"/>
                  <w:color w:val="auto"/>
                  <w:sz w:val="16"/>
                  <w:szCs w:val="16"/>
                  <w:bdr w:val="none" w:sz="0" w:space="0" w:color="auto" w:frame="1"/>
                </w:rPr>
                <w:t>14</w:t>
              </w:r>
            </w:hyperlink>
          </w:p>
          <w:p w:rsidR="00204CAF" w:rsidRPr="00204CAF" w:rsidRDefault="00204CAF" w:rsidP="00204CAF">
            <w:pPr>
              <w:spacing w:after="0" w:line="240" w:lineRule="auto"/>
              <w:textAlignment w:val="baseline"/>
              <w:rPr>
                <w:rFonts w:ascii="inherit" w:hAnsi="inherit" w:cs="Arial"/>
                <w:sz w:val="16"/>
                <w:szCs w:val="16"/>
              </w:rPr>
            </w:pP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Fonts w:ascii="inherit" w:hAnsi="inherit" w:cs="Arial"/>
                <w:color w:val="221F1F"/>
                <w:sz w:val="16"/>
                <w:szCs w:val="16"/>
                <w:bdr w:val="none" w:sz="0" w:space="0" w:color="auto" w:frame="1"/>
                <w:shd w:val="clear" w:color="auto" w:fill="FFFFFF"/>
              </w:rPr>
              <w:t>Час відгуку</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 xml:space="preserve">8.5 </w:t>
            </w:r>
            <w:proofErr w:type="spellStart"/>
            <w:r>
              <w:rPr>
                <w:rStyle w:val="ng-star-inserted"/>
                <w:rFonts w:ascii="inherit" w:hAnsi="inherit" w:cs="Arial"/>
                <w:color w:val="221F1F"/>
                <w:sz w:val="16"/>
                <w:szCs w:val="16"/>
                <w:bdr w:val="none" w:sz="0" w:space="0" w:color="auto" w:frame="1"/>
              </w:rPr>
              <w:t>мс</w:t>
            </w:r>
            <w:proofErr w:type="spellEnd"/>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Fonts w:ascii="inherit" w:hAnsi="inherit" w:cs="Arial"/>
                <w:color w:val="221F1F"/>
                <w:sz w:val="16"/>
                <w:szCs w:val="16"/>
                <w:bdr w:val="none" w:sz="0" w:space="0" w:color="auto" w:frame="1"/>
                <w:shd w:val="clear" w:color="auto" w:fill="FFFFFF"/>
              </w:rPr>
              <w:t>Тип матриці</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DLED</w:t>
            </w:r>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Fonts w:ascii="inherit" w:hAnsi="inherit" w:cs="Arial"/>
                <w:color w:val="221F1F"/>
                <w:sz w:val="16"/>
                <w:szCs w:val="16"/>
              </w:rPr>
            </w:pPr>
            <w:r>
              <w:rPr>
                <w:rFonts w:ascii="inherit" w:hAnsi="inherit" w:cs="Arial"/>
                <w:color w:val="221F1F"/>
                <w:sz w:val="16"/>
                <w:szCs w:val="16"/>
                <w:bdr w:val="none" w:sz="0" w:space="0" w:color="auto" w:frame="1"/>
                <w:shd w:val="clear" w:color="auto" w:fill="FFFFFF"/>
              </w:rPr>
              <w:t>Діапазони цифрового тюнера</w:t>
            </w:r>
            <w:r>
              <w:rPr>
                <w:rFonts w:ascii="inherit" w:hAnsi="inherit" w:cs="Arial"/>
                <w:color w:val="221F1F"/>
                <w:sz w:val="16"/>
                <w:szCs w:val="16"/>
              </w:rPr>
              <w:t>:</w:t>
            </w: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Style w:val="ng-star-inserted"/>
                <w:rFonts w:ascii="inherit" w:hAnsi="inherit" w:cs="Arial"/>
                <w:color w:val="221F1F"/>
                <w:sz w:val="16"/>
                <w:szCs w:val="16"/>
                <w:bdr w:val="none" w:sz="0" w:space="0" w:color="auto" w:frame="1"/>
              </w:rPr>
              <w:t>DVB-S2</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DVB-T2</w:t>
            </w:r>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Fonts w:ascii="inherit" w:hAnsi="inherit" w:cs="Arial"/>
                <w:color w:val="221F1F"/>
                <w:sz w:val="16"/>
                <w:szCs w:val="16"/>
                <w:bdr w:val="none" w:sz="0" w:space="0" w:color="auto" w:frame="1"/>
                <w:shd w:val="clear" w:color="auto" w:fill="FFFFFF"/>
              </w:rPr>
              <w:t>VESA</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200x100 мм</w:t>
            </w:r>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Fonts w:ascii="inherit" w:hAnsi="inherit" w:cs="Arial"/>
                <w:color w:val="221F1F"/>
                <w:sz w:val="16"/>
                <w:szCs w:val="16"/>
                <w:bdr w:val="none" w:sz="0" w:space="0" w:color="auto" w:frame="1"/>
                <w:shd w:val="clear" w:color="auto" w:fill="FFFFFF"/>
              </w:rPr>
              <w:t>Система кольоровості (підтримувані стандарти)</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NTSC, PAL, SECAM</w:t>
            </w:r>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Fonts w:ascii="inherit" w:hAnsi="inherit" w:cs="Arial"/>
                <w:color w:val="221F1F"/>
                <w:sz w:val="16"/>
                <w:szCs w:val="16"/>
                <w:bdr w:val="none" w:sz="0" w:space="0" w:color="auto" w:frame="1"/>
                <w:shd w:val="clear" w:color="auto" w:fill="FFFFFF"/>
              </w:rPr>
              <w:t>Частота розгортки панелі</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60 Гц</w:t>
            </w:r>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Fonts w:ascii="inherit" w:hAnsi="inherit" w:cs="Arial"/>
                <w:color w:val="221F1F"/>
                <w:sz w:val="16"/>
                <w:szCs w:val="16"/>
                <w:bdr w:val="none" w:sz="0" w:space="0" w:color="auto" w:frame="1"/>
                <w:shd w:val="clear" w:color="auto" w:fill="FFFFFF"/>
              </w:rPr>
              <w:t>Енергоспоживання</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55 Вт</w:t>
            </w:r>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Style w:val="ng-star-inserted"/>
                <w:rFonts w:ascii="inherit" w:hAnsi="inherit" w:cs="Arial"/>
                <w:color w:val="221F1F"/>
                <w:sz w:val="16"/>
                <w:szCs w:val="16"/>
                <w:bdr w:val="none" w:sz="0" w:space="0" w:color="auto" w:frame="1"/>
              </w:rPr>
            </w:pPr>
            <w:r>
              <w:rPr>
                <w:rFonts w:ascii="inherit" w:hAnsi="inherit" w:cs="Arial"/>
                <w:color w:val="221F1F"/>
                <w:sz w:val="16"/>
                <w:szCs w:val="16"/>
                <w:bdr w:val="none" w:sz="0" w:space="0" w:color="auto" w:frame="1"/>
                <w:shd w:val="clear" w:color="auto" w:fill="FFFFFF"/>
              </w:rPr>
              <w:t>Гарантія</w:t>
            </w:r>
            <w:r>
              <w:rPr>
                <w:rFonts w:ascii="inherit" w:hAnsi="inherit" w:cs="Arial"/>
                <w:color w:val="221F1F"/>
                <w:sz w:val="16"/>
                <w:szCs w:val="16"/>
              </w:rPr>
              <w:t xml:space="preserve">: </w:t>
            </w:r>
            <w:r>
              <w:rPr>
                <w:rStyle w:val="ng-star-inserted"/>
                <w:rFonts w:ascii="inherit" w:hAnsi="inherit" w:cs="Arial"/>
                <w:color w:val="221F1F"/>
                <w:sz w:val="16"/>
                <w:szCs w:val="16"/>
                <w:bdr w:val="none" w:sz="0" w:space="0" w:color="auto" w:frame="1"/>
              </w:rPr>
              <w:t>12 місяців</w:t>
            </w:r>
          </w:p>
          <w:p w:rsidR="00204CAF" w:rsidRDefault="00204CAF" w:rsidP="00204CAF">
            <w:pPr>
              <w:spacing w:after="0" w:line="240" w:lineRule="auto"/>
              <w:textAlignment w:val="baseline"/>
              <w:rPr>
                <w:rFonts w:ascii="inherit" w:hAnsi="inherit" w:cs="Arial"/>
                <w:color w:val="221F1F"/>
                <w:sz w:val="16"/>
                <w:szCs w:val="16"/>
              </w:rPr>
            </w:pPr>
          </w:p>
          <w:p w:rsidR="00204CAF" w:rsidRDefault="00204CAF" w:rsidP="00204CAF">
            <w:pPr>
              <w:spacing w:after="0" w:line="240" w:lineRule="auto"/>
              <w:textAlignment w:val="baseline"/>
              <w:rPr>
                <w:rFonts w:ascii="inherit" w:hAnsi="inherit" w:cs="Arial"/>
                <w:color w:val="221F1F"/>
                <w:sz w:val="16"/>
                <w:szCs w:val="16"/>
              </w:rPr>
            </w:pPr>
            <w:r>
              <w:rPr>
                <w:rFonts w:ascii="inherit" w:hAnsi="inherit" w:cs="Arial"/>
                <w:color w:val="221F1F"/>
                <w:sz w:val="16"/>
                <w:szCs w:val="16"/>
                <w:bdr w:val="none" w:sz="0" w:space="0" w:color="auto" w:frame="1"/>
                <w:shd w:val="clear" w:color="auto" w:fill="FFFFFF"/>
              </w:rPr>
              <w:t>Розміри з підставкою</w:t>
            </w:r>
            <w:r>
              <w:rPr>
                <w:rFonts w:ascii="inherit" w:hAnsi="inherit" w:cs="Arial"/>
                <w:color w:val="221F1F"/>
                <w:sz w:val="16"/>
                <w:szCs w:val="16"/>
              </w:rPr>
              <w:t>:</w:t>
            </w:r>
          </w:p>
          <w:p w:rsidR="00204CAF" w:rsidRPr="00204CAF" w:rsidRDefault="00204CAF" w:rsidP="00204CAF">
            <w:pPr>
              <w:pStyle w:val="a5"/>
              <w:numPr>
                <w:ilvl w:val="0"/>
                <w:numId w:val="30"/>
              </w:numPr>
              <w:spacing w:after="0" w:line="240" w:lineRule="auto"/>
              <w:textAlignment w:val="baseline"/>
              <w:rPr>
                <w:rFonts w:ascii="inherit" w:hAnsi="inherit" w:cs="Arial"/>
                <w:color w:val="221F1F"/>
                <w:sz w:val="16"/>
                <w:szCs w:val="16"/>
              </w:rPr>
            </w:pPr>
            <w:proofErr w:type="spellStart"/>
            <w:r w:rsidRPr="00204CAF">
              <w:rPr>
                <w:rStyle w:val="ng-star-inserted"/>
                <w:rFonts w:ascii="inherit" w:hAnsi="inherit" w:cs="Arial"/>
                <w:color w:val="221F1F"/>
                <w:sz w:val="16"/>
                <w:szCs w:val="16"/>
                <w:bdr w:val="none" w:sz="0" w:space="0" w:color="auto" w:frame="1"/>
              </w:rPr>
              <w:t>x</w:t>
            </w:r>
            <w:proofErr w:type="spellEnd"/>
            <w:r w:rsidRPr="00204CAF">
              <w:rPr>
                <w:rStyle w:val="ng-star-inserted"/>
                <w:rFonts w:ascii="inherit" w:hAnsi="inherit" w:cs="Arial"/>
                <w:color w:val="221F1F"/>
                <w:sz w:val="16"/>
                <w:szCs w:val="16"/>
                <w:bdr w:val="none" w:sz="0" w:space="0" w:color="auto" w:frame="1"/>
              </w:rPr>
              <w:t xml:space="preserve"> 471 </w:t>
            </w:r>
            <w:proofErr w:type="spellStart"/>
            <w:r w:rsidRPr="00204CAF">
              <w:rPr>
                <w:rStyle w:val="ng-star-inserted"/>
                <w:rFonts w:ascii="inherit" w:hAnsi="inherit" w:cs="Arial"/>
                <w:color w:val="221F1F"/>
                <w:sz w:val="16"/>
                <w:szCs w:val="16"/>
                <w:bdr w:val="none" w:sz="0" w:space="0" w:color="auto" w:frame="1"/>
              </w:rPr>
              <w:t>x</w:t>
            </w:r>
            <w:proofErr w:type="spellEnd"/>
            <w:r w:rsidRPr="00204CAF">
              <w:rPr>
                <w:rStyle w:val="ng-star-inserted"/>
                <w:rFonts w:ascii="inherit" w:hAnsi="inherit" w:cs="Arial"/>
                <w:color w:val="221F1F"/>
                <w:sz w:val="16"/>
                <w:szCs w:val="16"/>
                <w:bdr w:val="none" w:sz="0" w:space="0" w:color="auto" w:frame="1"/>
              </w:rPr>
              <w:t xml:space="preserve"> 191 мм</w:t>
            </w:r>
          </w:p>
          <w:p w:rsidR="00204CAF" w:rsidRDefault="00204CAF" w:rsidP="00204CAF">
            <w:pPr>
              <w:spacing w:after="0" w:line="240" w:lineRule="auto"/>
              <w:textAlignment w:val="baseline"/>
              <w:rPr>
                <w:rFonts w:ascii="inherit" w:hAnsi="inherit" w:cs="Arial"/>
                <w:color w:val="221F1F"/>
                <w:sz w:val="16"/>
                <w:szCs w:val="16"/>
              </w:rPr>
            </w:pPr>
            <w:r>
              <w:rPr>
                <w:rFonts w:ascii="inherit" w:hAnsi="inherit" w:cs="Arial"/>
                <w:color w:val="221F1F"/>
                <w:sz w:val="16"/>
                <w:szCs w:val="16"/>
                <w:bdr w:val="none" w:sz="0" w:space="0" w:color="auto" w:frame="1"/>
                <w:shd w:val="clear" w:color="auto" w:fill="FFFFFF"/>
              </w:rPr>
              <w:t>Розміри без підставки</w:t>
            </w:r>
            <w:r>
              <w:rPr>
                <w:rFonts w:ascii="inherit" w:hAnsi="inherit" w:cs="Arial"/>
                <w:color w:val="221F1F"/>
                <w:sz w:val="16"/>
                <w:szCs w:val="16"/>
              </w:rPr>
              <w:t>:</w:t>
            </w:r>
          </w:p>
          <w:p w:rsidR="00204CAF" w:rsidRDefault="00204CAF" w:rsidP="00204CAF">
            <w:pPr>
              <w:spacing w:after="0" w:line="240" w:lineRule="auto"/>
              <w:textAlignment w:val="baseline"/>
              <w:rPr>
                <w:rFonts w:ascii="inherit" w:hAnsi="inherit" w:cs="Arial"/>
                <w:color w:val="221F1F"/>
                <w:sz w:val="16"/>
                <w:szCs w:val="16"/>
              </w:rPr>
            </w:pPr>
            <w:r>
              <w:rPr>
                <w:rStyle w:val="ng-star-inserted"/>
                <w:rFonts w:ascii="inherit" w:hAnsi="inherit" w:cs="Arial"/>
                <w:color w:val="221F1F"/>
                <w:sz w:val="16"/>
                <w:szCs w:val="16"/>
                <w:bdr w:val="none" w:sz="0" w:space="0" w:color="auto" w:frame="1"/>
              </w:rPr>
              <w:t>716 x 423 x 81 мм</w:t>
            </w:r>
          </w:p>
          <w:p w:rsidR="00B63990" w:rsidRPr="0018733A" w:rsidRDefault="00B63990" w:rsidP="00204CAF">
            <w:pPr>
              <w:pStyle w:val="aa"/>
              <w:shd w:val="clear" w:color="auto" w:fill="FFFFFF"/>
              <w:spacing w:before="0" w:beforeAutospacing="0" w:after="0" w:afterAutospacing="0"/>
              <w:rPr>
                <w:sz w:val="20"/>
                <w:szCs w:val="20"/>
              </w:rPr>
            </w:pPr>
          </w:p>
          <w:p w:rsidR="00B63990" w:rsidRPr="0018733A" w:rsidRDefault="00B63990" w:rsidP="00C350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D55329" w:rsidP="00C35087">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lastRenderedPageBreak/>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93152"/>
    <w:multiLevelType w:val="multilevel"/>
    <w:tmpl w:val="C15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116E"/>
    <w:multiLevelType w:val="multilevel"/>
    <w:tmpl w:val="D9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9DC"/>
    <w:multiLevelType w:val="multilevel"/>
    <w:tmpl w:val="E8B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64A36"/>
    <w:multiLevelType w:val="multilevel"/>
    <w:tmpl w:val="9E1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1E0D"/>
    <w:multiLevelType w:val="multilevel"/>
    <w:tmpl w:val="2E9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797"/>
    <w:multiLevelType w:val="multilevel"/>
    <w:tmpl w:val="6B58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094"/>
    <w:multiLevelType w:val="multilevel"/>
    <w:tmpl w:val="D6E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20FD0"/>
    <w:multiLevelType w:val="multilevel"/>
    <w:tmpl w:val="9FCA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00A1"/>
    <w:multiLevelType w:val="multilevel"/>
    <w:tmpl w:val="89F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D0CFE"/>
    <w:multiLevelType w:val="hybridMultilevel"/>
    <w:tmpl w:val="1ADCD9F4"/>
    <w:lvl w:ilvl="0" w:tplc="5628A568">
      <w:start w:val="7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E35DDC"/>
    <w:multiLevelType w:val="multilevel"/>
    <w:tmpl w:val="1AB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93995"/>
    <w:multiLevelType w:val="multilevel"/>
    <w:tmpl w:val="B10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8900C6"/>
    <w:multiLevelType w:val="multilevel"/>
    <w:tmpl w:val="CED4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4D7F48AA"/>
    <w:multiLevelType w:val="multilevel"/>
    <w:tmpl w:val="B9C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23D22"/>
    <w:multiLevelType w:val="multilevel"/>
    <w:tmpl w:val="F21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985459"/>
    <w:multiLevelType w:val="multilevel"/>
    <w:tmpl w:val="683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A00EB"/>
    <w:multiLevelType w:val="multilevel"/>
    <w:tmpl w:val="B4B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2D7AFE"/>
    <w:multiLevelType w:val="multilevel"/>
    <w:tmpl w:val="651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519"/>
    <w:multiLevelType w:val="multilevel"/>
    <w:tmpl w:val="11B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64170"/>
    <w:multiLevelType w:val="multilevel"/>
    <w:tmpl w:val="4A10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A71AD"/>
    <w:multiLevelType w:val="multilevel"/>
    <w:tmpl w:val="A6E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8B5909"/>
    <w:multiLevelType w:val="multilevel"/>
    <w:tmpl w:val="FA0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60FE7"/>
    <w:multiLevelType w:val="multilevel"/>
    <w:tmpl w:val="939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167FF"/>
    <w:multiLevelType w:val="multilevel"/>
    <w:tmpl w:val="006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CE6992"/>
    <w:multiLevelType w:val="multilevel"/>
    <w:tmpl w:val="8BC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4971"/>
    <w:multiLevelType w:val="multilevel"/>
    <w:tmpl w:val="51FE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3"/>
  </w:num>
  <w:num w:numId="4">
    <w:abstractNumId w:val="18"/>
  </w:num>
  <w:num w:numId="5">
    <w:abstractNumId w:val="14"/>
  </w:num>
  <w:num w:numId="6">
    <w:abstractNumId w:val="7"/>
  </w:num>
  <w:num w:numId="7">
    <w:abstractNumId w:val="22"/>
  </w:num>
  <w:num w:numId="8">
    <w:abstractNumId w:val="5"/>
  </w:num>
  <w:num w:numId="9">
    <w:abstractNumId w:val="11"/>
  </w:num>
  <w:num w:numId="10">
    <w:abstractNumId w:val="1"/>
  </w:num>
  <w:num w:numId="11">
    <w:abstractNumId w:val="25"/>
  </w:num>
  <w:num w:numId="12">
    <w:abstractNumId w:val="8"/>
  </w:num>
  <w:num w:numId="13">
    <w:abstractNumId w:val="23"/>
  </w:num>
  <w:num w:numId="14">
    <w:abstractNumId w:val="16"/>
  </w:num>
  <w:num w:numId="15">
    <w:abstractNumId w:val="12"/>
  </w:num>
  <w:num w:numId="16">
    <w:abstractNumId w:val="6"/>
  </w:num>
  <w:num w:numId="17">
    <w:abstractNumId w:val="2"/>
  </w:num>
  <w:num w:numId="18">
    <w:abstractNumId w:val="3"/>
  </w:num>
  <w:num w:numId="19">
    <w:abstractNumId w:val="24"/>
  </w:num>
  <w:num w:numId="20">
    <w:abstractNumId w:val="28"/>
  </w:num>
  <w:num w:numId="21">
    <w:abstractNumId w:val="9"/>
  </w:num>
  <w:num w:numId="22">
    <w:abstractNumId w:val="21"/>
  </w:num>
  <w:num w:numId="23">
    <w:abstractNumId w:val="17"/>
  </w:num>
  <w:num w:numId="24">
    <w:abstractNumId w:val="27"/>
  </w:num>
  <w:num w:numId="25">
    <w:abstractNumId w:val="26"/>
  </w:num>
  <w:num w:numId="26">
    <w:abstractNumId w:val="29"/>
  </w:num>
  <w:num w:numId="27">
    <w:abstractNumId w:val="4"/>
  </w:num>
  <w:num w:numId="28">
    <w:abstractNumId w:val="20"/>
  </w:num>
  <w:num w:numId="29">
    <w:abstractNumId w:val="1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204CAF"/>
    <w:rsid w:val="00396474"/>
    <w:rsid w:val="003C3271"/>
    <w:rsid w:val="00400E25"/>
    <w:rsid w:val="00427956"/>
    <w:rsid w:val="00430B5C"/>
    <w:rsid w:val="004D7232"/>
    <w:rsid w:val="005911D0"/>
    <w:rsid w:val="00593DF7"/>
    <w:rsid w:val="00644010"/>
    <w:rsid w:val="006623C1"/>
    <w:rsid w:val="006B2CBF"/>
    <w:rsid w:val="00764C54"/>
    <w:rsid w:val="00810CED"/>
    <w:rsid w:val="008863A0"/>
    <w:rsid w:val="008E4549"/>
    <w:rsid w:val="00926B8D"/>
    <w:rsid w:val="00993F27"/>
    <w:rsid w:val="00AD1A4F"/>
    <w:rsid w:val="00AE338F"/>
    <w:rsid w:val="00B258AF"/>
    <w:rsid w:val="00B63990"/>
    <w:rsid w:val="00BD2A6C"/>
    <w:rsid w:val="00C55666"/>
    <w:rsid w:val="00C87843"/>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 w:type="character" w:styleId="ab">
    <w:name w:val="Hyperlink"/>
    <w:basedOn w:val="a0"/>
    <w:uiPriority w:val="99"/>
    <w:semiHidden/>
    <w:unhideWhenUsed/>
    <w:rsid w:val="00204CAF"/>
    <w:rPr>
      <w:color w:val="0000FF"/>
      <w:u w:val="single"/>
    </w:rPr>
  </w:style>
  <w:style w:type="character" w:customStyle="1" w:styleId="ng-star-inserted">
    <w:name w:val="ng-star-inserted"/>
    <w:basedOn w:val="a0"/>
    <w:rsid w:val="00204CAF"/>
  </w:style>
</w:styles>
</file>

<file path=word/webSettings.xml><?xml version="1.0" encoding="utf-8"?>
<w:webSettings xmlns:r="http://schemas.openxmlformats.org/officeDocument/2006/relationships" xmlns:w="http://schemas.openxmlformats.org/wordprocessingml/2006/main">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all-tv/c80037/25849=21239/" TargetMode="External"/><Relationship Id="rId13" Type="http://schemas.openxmlformats.org/officeDocument/2006/relationships/hyperlink" Target="https://rozetka.com.ua/ua/all-tv/c80037/53052=net85086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ozetka.com.ua/ua/all-tv/c80037/21668=6426/" TargetMode="External"/><Relationship Id="rId12" Type="http://schemas.openxmlformats.org/officeDocument/2006/relationships/hyperlink" Target="https://rozetka.com.ua/ua/all-tv/c80037/52717=4021448/" TargetMode="External"/><Relationship Id="rId17" Type="http://schemas.openxmlformats.org/officeDocument/2006/relationships/hyperlink" Target="https://rozetka.com.ua/ua/all-tv/c80037/vihodnaya-moshchnost-zvuka-vt=11-20/" TargetMode="External"/><Relationship Id="rId2" Type="http://schemas.openxmlformats.org/officeDocument/2006/relationships/customXml" Target="../customXml/item2.xml"/><Relationship Id="rId16" Type="http://schemas.openxmlformats.org/officeDocument/2006/relationships/hyperlink" Target="https://rozetka.com.ua/ua/all-tv/c80037/22453=bl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zetka.com.ua/ua/all-tv/c80037/unique=lcd-televizor-led/" TargetMode="External"/><Relationship Id="rId5" Type="http://schemas.openxmlformats.org/officeDocument/2006/relationships/settings" Target="settings.xml"/><Relationship Id="rId15" Type="http://schemas.openxmlformats.org/officeDocument/2006/relationships/hyperlink" Target="https://rozetka.com.ua/ua/all-tv/c80037/21664=9537/" TargetMode="External"/><Relationship Id="rId10" Type="http://schemas.openxmlformats.org/officeDocument/2006/relationships/hyperlink" Target="https://rozetka.com.ua/ua/all-tv/c80037/21667=hd_read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ozetka.com.ua/ua/all-tv/c80037/besprovodnie-vozmognosti-252919=bez-wi-fi/" TargetMode="External"/><Relationship Id="rId14" Type="http://schemas.openxmlformats.org/officeDocument/2006/relationships/hyperlink" Target="https://rozetka.com.ua/ua/all-tv/c80037/21664=sputnikov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E59172-6322-46CB-A5F9-7E096F1A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3705</Words>
  <Characters>2112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2024-04-17T13:15:00Z</dcterms:created>
  <dcterms:modified xsi:type="dcterms:W3CDTF">2024-04-17T13:15:00Z</dcterms:modified>
</cp:coreProperties>
</file>