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37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3402"/>
        <w:gridCol w:w="2410"/>
      </w:tblGrid>
      <w:tr w:rsidR="00950147" w:rsidRPr="0010547F" w14:paraId="55A78BE1" w14:textId="77777777" w:rsidTr="008862F0">
        <w:trPr>
          <w:trHeight w:val="963"/>
        </w:trPr>
        <w:tc>
          <w:tcPr>
            <w:tcW w:w="4928" w:type="dxa"/>
          </w:tcPr>
          <w:p w14:paraId="1D621435" w14:textId="77777777" w:rsidR="00950147" w:rsidRPr="0010547F" w:rsidRDefault="00950147" w:rsidP="008862F0">
            <w:pPr>
              <w:snapToGrid w:val="0"/>
              <w:spacing w:after="0" w:line="240" w:lineRule="auto"/>
              <w:jc w:val="center"/>
              <w:rPr>
                <w:rFonts w:ascii="Times New Roman" w:hAnsi="Times New Roman"/>
                <w:b/>
                <w:bCs/>
                <w:sz w:val="23"/>
                <w:szCs w:val="23"/>
                <w:lang w:eastAsia="ar-SA"/>
              </w:rPr>
            </w:pPr>
            <w:r w:rsidRPr="0010547F">
              <w:rPr>
                <w:rFonts w:ascii="Times New Roman" w:hAnsi="Times New Roman"/>
                <w:b/>
                <w:bCs/>
                <w:sz w:val="23"/>
                <w:szCs w:val="23"/>
                <w:lang w:eastAsia="ar-SA"/>
              </w:rPr>
              <w:t>Параметр Замовника</w:t>
            </w:r>
          </w:p>
        </w:tc>
        <w:tc>
          <w:tcPr>
            <w:tcW w:w="3402" w:type="dxa"/>
          </w:tcPr>
          <w:p w14:paraId="56ADFF22" w14:textId="77777777" w:rsidR="00950147" w:rsidRPr="0010547F" w:rsidRDefault="00950147" w:rsidP="008862F0">
            <w:pPr>
              <w:snapToGrid w:val="0"/>
              <w:spacing w:after="0" w:line="240" w:lineRule="auto"/>
              <w:jc w:val="center"/>
              <w:rPr>
                <w:rFonts w:ascii="Times New Roman" w:hAnsi="Times New Roman"/>
                <w:b/>
                <w:bCs/>
                <w:sz w:val="23"/>
                <w:szCs w:val="23"/>
                <w:lang w:eastAsia="ar-SA"/>
              </w:rPr>
            </w:pPr>
            <w:r w:rsidRPr="0010547F">
              <w:rPr>
                <w:rFonts w:ascii="Times New Roman" w:hAnsi="Times New Roman"/>
                <w:b/>
                <w:bCs/>
                <w:sz w:val="23"/>
                <w:szCs w:val="23"/>
                <w:lang w:eastAsia="ar-SA"/>
              </w:rPr>
              <w:t>Значення/одиниця</w:t>
            </w:r>
            <w:r w:rsidRPr="0010547F">
              <w:rPr>
                <w:rFonts w:ascii="Times New Roman" w:hAnsi="Times New Roman"/>
                <w:b/>
                <w:bCs/>
                <w:sz w:val="23"/>
                <w:szCs w:val="23"/>
                <w:lang w:val="en-US" w:eastAsia="ar-SA"/>
              </w:rPr>
              <w:t xml:space="preserve"> </w:t>
            </w:r>
            <w:r w:rsidRPr="0010547F">
              <w:rPr>
                <w:rFonts w:ascii="Times New Roman" w:hAnsi="Times New Roman"/>
                <w:b/>
                <w:bCs/>
                <w:sz w:val="23"/>
                <w:szCs w:val="23"/>
                <w:lang w:eastAsia="ar-SA"/>
              </w:rPr>
              <w:t>виміру параметра</w:t>
            </w:r>
          </w:p>
        </w:tc>
        <w:tc>
          <w:tcPr>
            <w:tcW w:w="2410" w:type="dxa"/>
          </w:tcPr>
          <w:p w14:paraId="6C2198EF" w14:textId="77777777" w:rsidR="00950147" w:rsidRPr="0010547F" w:rsidRDefault="00950147" w:rsidP="008862F0">
            <w:pPr>
              <w:snapToGrid w:val="0"/>
              <w:spacing w:after="0" w:line="240" w:lineRule="auto"/>
              <w:jc w:val="center"/>
              <w:rPr>
                <w:rFonts w:ascii="Times New Roman" w:hAnsi="Times New Roman"/>
                <w:b/>
                <w:bCs/>
                <w:sz w:val="24"/>
                <w:szCs w:val="24"/>
                <w:lang w:eastAsia="ar-SA"/>
              </w:rPr>
            </w:pPr>
            <w:r w:rsidRPr="0010547F">
              <w:rPr>
                <w:rFonts w:ascii="Times New Roman" w:hAnsi="Times New Roman"/>
                <w:b/>
                <w:bCs/>
                <w:sz w:val="24"/>
                <w:szCs w:val="24"/>
                <w:lang w:eastAsia="ar-SA"/>
              </w:rPr>
              <w:t>Пропозиція учасника</w:t>
            </w:r>
          </w:p>
          <w:p w14:paraId="5FF50401" w14:textId="77777777" w:rsidR="00950147" w:rsidRPr="0010547F" w:rsidRDefault="00950147" w:rsidP="008862F0">
            <w:pPr>
              <w:snapToGrid w:val="0"/>
              <w:spacing w:after="0" w:line="240" w:lineRule="auto"/>
              <w:jc w:val="center"/>
              <w:rPr>
                <w:rFonts w:ascii="Times New Roman" w:hAnsi="Times New Roman"/>
                <w:sz w:val="24"/>
                <w:szCs w:val="24"/>
                <w:lang w:eastAsia="ar-SA"/>
              </w:rPr>
            </w:pPr>
            <w:r w:rsidRPr="0010547F">
              <w:rPr>
                <w:rFonts w:ascii="Times New Roman" w:hAnsi="Times New Roman"/>
                <w:i/>
                <w:iCs/>
                <w:lang w:eastAsia="ar-SA"/>
              </w:rPr>
              <w:t>(заповнюються значення параметра товару, що пропонується до постачання учасником)</w:t>
            </w:r>
            <w:r w:rsidRPr="0010547F">
              <w:rPr>
                <w:rFonts w:ascii="Times New Roman" w:hAnsi="Times New Roman"/>
                <w:sz w:val="24"/>
                <w:szCs w:val="24"/>
                <w:lang w:eastAsia="ar-SA"/>
              </w:rPr>
              <w:t>*</w:t>
            </w:r>
          </w:p>
        </w:tc>
      </w:tr>
      <w:tr w:rsidR="00950147" w:rsidRPr="0010547F" w14:paraId="1CD4F1C2" w14:textId="77777777" w:rsidTr="008862F0">
        <w:trPr>
          <w:trHeight w:val="753"/>
        </w:trPr>
        <w:tc>
          <w:tcPr>
            <w:tcW w:w="4928" w:type="dxa"/>
          </w:tcPr>
          <w:p w14:paraId="17AE17B3" w14:textId="1D63521C" w:rsidR="00950147" w:rsidRPr="0010547F" w:rsidRDefault="0033538D" w:rsidP="008862F0">
            <w:pPr>
              <w:snapToGrid w:val="0"/>
              <w:spacing w:after="0" w:line="240" w:lineRule="auto"/>
              <w:jc w:val="center"/>
              <w:rPr>
                <w:rFonts w:ascii="Times New Roman" w:hAnsi="Times New Roman"/>
                <w:b/>
                <w:bCs/>
                <w:sz w:val="23"/>
                <w:szCs w:val="23"/>
                <w:lang w:val="uk-UA" w:eastAsia="ar-SA"/>
              </w:rPr>
            </w:pPr>
            <w:r>
              <w:rPr>
                <w:rFonts w:ascii="Times New Roman" w:hAnsi="Times New Roman"/>
                <w:b/>
                <w:bCs/>
                <w:sz w:val="23"/>
                <w:szCs w:val="23"/>
                <w:lang w:val="uk-UA" w:eastAsia="ar-SA"/>
              </w:rPr>
              <w:t>Промислова пральна машина, 1 шт.</w:t>
            </w:r>
          </w:p>
        </w:tc>
        <w:tc>
          <w:tcPr>
            <w:tcW w:w="3402" w:type="dxa"/>
          </w:tcPr>
          <w:p w14:paraId="0CCFE328" w14:textId="77777777" w:rsidR="00950147" w:rsidRPr="0010547F" w:rsidRDefault="00950147" w:rsidP="008862F0">
            <w:pPr>
              <w:snapToGrid w:val="0"/>
              <w:spacing w:after="0" w:line="240" w:lineRule="auto"/>
              <w:jc w:val="center"/>
              <w:rPr>
                <w:rFonts w:ascii="Times New Roman" w:hAnsi="Times New Roman"/>
                <w:b/>
                <w:bCs/>
                <w:sz w:val="23"/>
                <w:szCs w:val="23"/>
                <w:lang w:eastAsia="ar-SA"/>
              </w:rPr>
            </w:pPr>
            <w:r w:rsidRPr="0010547F">
              <w:rPr>
                <w:rFonts w:ascii="Times New Roman" w:hAnsi="Times New Roman"/>
                <w:b/>
                <w:bCs/>
                <w:sz w:val="23"/>
                <w:szCs w:val="23"/>
                <w:lang w:eastAsia="ar-SA"/>
              </w:rPr>
              <w:t>________</w:t>
            </w:r>
          </w:p>
        </w:tc>
        <w:tc>
          <w:tcPr>
            <w:tcW w:w="2410" w:type="dxa"/>
          </w:tcPr>
          <w:p w14:paraId="1E4A20B1" w14:textId="77777777" w:rsidR="00950147" w:rsidRPr="0010547F" w:rsidRDefault="00950147" w:rsidP="008862F0">
            <w:pPr>
              <w:widowControl w:val="0"/>
              <w:autoSpaceDE w:val="0"/>
              <w:autoSpaceDN w:val="0"/>
              <w:adjustRightInd w:val="0"/>
              <w:spacing w:after="0" w:line="240" w:lineRule="auto"/>
              <w:ind w:firstLine="38"/>
              <w:jc w:val="both"/>
              <w:rPr>
                <w:rFonts w:ascii="Times New Roman" w:hAnsi="Times New Roman"/>
                <w:b/>
                <w:bCs/>
                <w:lang w:eastAsia="ru-RU"/>
              </w:rPr>
            </w:pPr>
            <w:r w:rsidRPr="0010547F">
              <w:rPr>
                <w:rFonts w:ascii="Times New Roman" w:hAnsi="Times New Roman"/>
                <w:b/>
                <w:bCs/>
                <w:lang w:eastAsia="ru-RU"/>
              </w:rPr>
              <w:t xml:space="preserve">__________________* </w:t>
            </w:r>
            <w:r w:rsidRPr="0010547F">
              <w:rPr>
                <w:rFonts w:ascii="Times New Roman" w:hAnsi="Times New Roman"/>
                <w:i/>
                <w:iCs/>
                <w:sz w:val="21"/>
                <w:szCs w:val="21"/>
                <w:lang w:eastAsia="ru-RU"/>
              </w:rPr>
              <w:t xml:space="preserve">(марка або модель товару, </w:t>
            </w:r>
            <w:r w:rsidRPr="0010547F">
              <w:rPr>
                <w:rFonts w:ascii="Times New Roman" w:hAnsi="Times New Roman"/>
                <w:i/>
                <w:iCs/>
                <w:sz w:val="21"/>
                <w:szCs w:val="21"/>
              </w:rPr>
              <w:t>що пропонується до постачання учасником)</w:t>
            </w:r>
          </w:p>
        </w:tc>
      </w:tr>
      <w:tr w:rsidR="00950147" w:rsidRPr="0010547F" w14:paraId="5B26613D" w14:textId="77777777" w:rsidTr="008862F0">
        <w:trPr>
          <w:trHeight w:val="271"/>
        </w:trPr>
        <w:tc>
          <w:tcPr>
            <w:tcW w:w="4928" w:type="dxa"/>
          </w:tcPr>
          <w:p w14:paraId="304B4F95" w14:textId="656DB5E8" w:rsidR="00950147" w:rsidRPr="005A3E3A" w:rsidRDefault="0033538D" w:rsidP="008862F0">
            <w:pPr>
              <w:snapToGrid w:val="0"/>
              <w:spacing w:after="0" w:line="240" w:lineRule="auto"/>
              <w:rPr>
                <w:rFonts w:ascii="Times New Roman" w:hAnsi="Times New Roman"/>
                <w:sz w:val="23"/>
                <w:szCs w:val="23"/>
                <w:lang w:val="uk-UA" w:eastAsia="ar-SA"/>
              </w:rPr>
            </w:pPr>
            <w:r w:rsidRPr="0010547F">
              <w:rPr>
                <w:rFonts w:ascii="Times New Roman" w:hAnsi="Times New Roman"/>
                <w:sz w:val="23"/>
                <w:szCs w:val="23"/>
                <w:lang w:eastAsia="ar-SA"/>
              </w:rPr>
              <w:t>Промислова пральна машина із завантаженням</w:t>
            </w:r>
            <w:r w:rsidR="005A3E3A">
              <w:rPr>
                <w:rFonts w:ascii="Times New Roman" w:hAnsi="Times New Roman"/>
                <w:sz w:val="23"/>
                <w:szCs w:val="23"/>
                <w:lang w:val="uk-UA" w:eastAsia="ar-SA"/>
              </w:rPr>
              <w:t>:</w:t>
            </w:r>
          </w:p>
        </w:tc>
        <w:tc>
          <w:tcPr>
            <w:tcW w:w="3402" w:type="dxa"/>
          </w:tcPr>
          <w:p w14:paraId="5438D222" w14:textId="12548A3C"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sidRPr="0010547F">
              <w:rPr>
                <w:rFonts w:ascii="Times New Roman" w:hAnsi="Times New Roman"/>
                <w:sz w:val="23"/>
                <w:szCs w:val="23"/>
                <w:lang w:val="uk-UA" w:eastAsia="ar-SA"/>
              </w:rPr>
              <w:t>7</w:t>
            </w:r>
            <w:r w:rsidRPr="0010547F">
              <w:rPr>
                <w:rFonts w:ascii="Times New Roman" w:hAnsi="Times New Roman"/>
                <w:sz w:val="23"/>
                <w:szCs w:val="23"/>
                <w:lang w:eastAsia="ar-SA"/>
              </w:rPr>
              <w:t xml:space="preserve"> кг/цикл</w:t>
            </w:r>
          </w:p>
        </w:tc>
        <w:tc>
          <w:tcPr>
            <w:tcW w:w="2410" w:type="dxa"/>
          </w:tcPr>
          <w:p w14:paraId="22E23560"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6AF5E1E1" w14:textId="77777777" w:rsidTr="008862F0">
        <w:trPr>
          <w:trHeight w:val="271"/>
        </w:trPr>
        <w:tc>
          <w:tcPr>
            <w:tcW w:w="4928" w:type="dxa"/>
          </w:tcPr>
          <w:p w14:paraId="6A6D584B"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Пральна машина з віджимом</w:t>
            </w:r>
          </w:p>
        </w:tc>
        <w:tc>
          <w:tcPr>
            <w:tcW w:w="3402" w:type="dxa"/>
          </w:tcPr>
          <w:p w14:paraId="7FE12E1A"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7CB29B1F"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60A1BB4D" w14:textId="77777777" w:rsidTr="008862F0">
        <w:trPr>
          <w:trHeight w:val="271"/>
        </w:trPr>
        <w:tc>
          <w:tcPr>
            <w:tcW w:w="4928" w:type="dxa"/>
          </w:tcPr>
          <w:p w14:paraId="75E76B0C"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G-фактор: </w:t>
            </w:r>
          </w:p>
        </w:tc>
        <w:tc>
          <w:tcPr>
            <w:tcW w:w="3402" w:type="dxa"/>
          </w:tcPr>
          <w:p w14:paraId="4A02A45E" w14:textId="77777777" w:rsidR="00950147" w:rsidRPr="0010547F" w:rsidRDefault="00950147" w:rsidP="008862F0">
            <w:pPr>
              <w:snapToGrid w:val="0"/>
              <w:spacing w:after="0" w:line="240" w:lineRule="auto"/>
              <w:jc w:val="center"/>
              <w:rPr>
                <w:rFonts w:ascii="Times New Roman" w:hAnsi="Times New Roman"/>
                <w:sz w:val="23"/>
                <w:szCs w:val="23"/>
                <w:lang w:val="uk-UA" w:eastAsia="ar-SA"/>
              </w:rPr>
            </w:pPr>
            <w:r w:rsidRPr="0010547F">
              <w:rPr>
                <w:rFonts w:ascii="Times New Roman" w:hAnsi="Times New Roman"/>
                <w:sz w:val="23"/>
                <w:szCs w:val="23"/>
                <w:lang w:val="uk-UA" w:eastAsia="ar-SA"/>
              </w:rPr>
              <w:t>300</w:t>
            </w:r>
          </w:p>
        </w:tc>
        <w:tc>
          <w:tcPr>
            <w:tcW w:w="2410" w:type="dxa"/>
          </w:tcPr>
          <w:p w14:paraId="62689179"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13E8FD64" w14:textId="77777777" w:rsidTr="008862F0">
        <w:trPr>
          <w:trHeight w:val="271"/>
        </w:trPr>
        <w:tc>
          <w:tcPr>
            <w:tcW w:w="4928" w:type="dxa"/>
          </w:tcPr>
          <w:p w14:paraId="379B6BD7" w14:textId="77777777" w:rsidR="00950147" w:rsidRPr="0010547F" w:rsidRDefault="00950147" w:rsidP="008862F0">
            <w:pPr>
              <w:snapToGrid w:val="0"/>
              <w:spacing w:after="0" w:line="240" w:lineRule="auto"/>
              <w:rPr>
                <w:rFonts w:ascii="Times New Roman" w:hAnsi="Times New Roman"/>
                <w:sz w:val="23"/>
                <w:szCs w:val="23"/>
                <w:lang w:val="uk-UA" w:eastAsia="ar-SA"/>
              </w:rPr>
            </w:pPr>
            <w:r w:rsidRPr="0010547F">
              <w:rPr>
                <w:rFonts w:ascii="Times New Roman" w:hAnsi="Times New Roman"/>
                <w:sz w:val="23"/>
                <w:szCs w:val="23"/>
                <w:lang w:eastAsia="ar-SA"/>
              </w:rPr>
              <w:t xml:space="preserve">Швидкість обертання барабану (при віджимі): </w:t>
            </w:r>
          </w:p>
        </w:tc>
        <w:tc>
          <w:tcPr>
            <w:tcW w:w="3402" w:type="dxa"/>
          </w:tcPr>
          <w:p w14:paraId="6084DC0A" w14:textId="68396CBB" w:rsidR="00950147" w:rsidRPr="004836B4" w:rsidRDefault="00950147" w:rsidP="008862F0">
            <w:pPr>
              <w:snapToGrid w:val="0"/>
              <w:spacing w:after="0" w:line="240" w:lineRule="auto"/>
              <w:jc w:val="center"/>
              <w:rPr>
                <w:rFonts w:ascii="Times New Roman" w:hAnsi="Times New Roman"/>
                <w:sz w:val="23"/>
                <w:szCs w:val="23"/>
                <w:lang w:val="uk-UA" w:eastAsia="ar-SA"/>
              </w:rPr>
            </w:pPr>
            <w:r w:rsidRPr="0010547F">
              <w:rPr>
                <w:rFonts w:ascii="Times New Roman" w:hAnsi="Times New Roman"/>
                <w:sz w:val="23"/>
                <w:szCs w:val="23"/>
                <w:lang w:val="uk-UA" w:eastAsia="ar-SA"/>
              </w:rPr>
              <w:t>90</w:t>
            </w:r>
            <w:r w:rsidRPr="0010547F">
              <w:rPr>
                <w:rFonts w:ascii="Times New Roman" w:hAnsi="Times New Roman"/>
                <w:sz w:val="23"/>
                <w:szCs w:val="23"/>
                <w:lang w:eastAsia="ar-SA"/>
              </w:rPr>
              <w:t>0-</w:t>
            </w:r>
            <w:r w:rsidRPr="0010547F">
              <w:rPr>
                <w:rFonts w:ascii="Times New Roman" w:hAnsi="Times New Roman"/>
                <w:sz w:val="23"/>
                <w:szCs w:val="23"/>
                <w:lang w:val="uk-UA" w:eastAsia="ar-SA"/>
              </w:rPr>
              <w:t>930</w:t>
            </w:r>
            <w:r w:rsidRPr="0010547F">
              <w:rPr>
                <w:rFonts w:ascii="Times New Roman" w:hAnsi="Times New Roman"/>
                <w:sz w:val="23"/>
                <w:szCs w:val="23"/>
                <w:lang w:eastAsia="ar-SA"/>
              </w:rPr>
              <w:t xml:space="preserve"> об/хв</w:t>
            </w:r>
            <w:r w:rsidR="004836B4">
              <w:rPr>
                <w:rFonts w:ascii="Times New Roman" w:hAnsi="Times New Roman"/>
                <w:sz w:val="23"/>
                <w:szCs w:val="23"/>
                <w:lang w:val="uk-UA" w:eastAsia="ar-SA"/>
              </w:rPr>
              <w:t>.</w:t>
            </w:r>
          </w:p>
        </w:tc>
        <w:tc>
          <w:tcPr>
            <w:tcW w:w="2410" w:type="dxa"/>
          </w:tcPr>
          <w:p w14:paraId="63FA49AA"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7EAFC4DB" w14:textId="77777777" w:rsidTr="008862F0">
        <w:trPr>
          <w:trHeight w:val="271"/>
        </w:trPr>
        <w:tc>
          <w:tcPr>
            <w:tcW w:w="4928" w:type="dxa"/>
          </w:tcPr>
          <w:p w14:paraId="6C4D97C1"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Швидкістьо бертання барабану (прання): не менше</w:t>
            </w:r>
          </w:p>
        </w:tc>
        <w:tc>
          <w:tcPr>
            <w:tcW w:w="3402" w:type="dxa"/>
          </w:tcPr>
          <w:p w14:paraId="77C3AA51" w14:textId="7E0D2057" w:rsidR="00950147" w:rsidRPr="004836B4" w:rsidRDefault="00950147" w:rsidP="008862F0">
            <w:pPr>
              <w:snapToGrid w:val="0"/>
              <w:spacing w:after="0" w:line="240" w:lineRule="auto"/>
              <w:jc w:val="center"/>
              <w:rPr>
                <w:rFonts w:ascii="Times New Roman" w:hAnsi="Times New Roman"/>
                <w:sz w:val="23"/>
                <w:szCs w:val="23"/>
                <w:lang w:val="uk-UA" w:eastAsia="ar-SA"/>
              </w:rPr>
            </w:pPr>
            <w:r w:rsidRPr="0010547F">
              <w:rPr>
                <w:rFonts w:ascii="Times New Roman" w:hAnsi="Times New Roman"/>
                <w:sz w:val="23"/>
                <w:szCs w:val="23"/>
                <w:lang w:eastAsia="ar-SA"/>
              </w:rPr>
              <w:t>45 об/хв</w:t>
            </w:r>
            <w:r w:rsidR="004836B4">
              <w:rPr>
                <w:rFonts w:ascii="Times New Roman" w:hAnsi="Times New Roman"/>
                <w:sz w:val="23"/>
                <w:szCs w:val="23"/>
                <w:lang w:val="uk-UA" w:eastAsia="ar-SA"/>
              </w:rPr>
              <w:t>.</w:t>
            </w:r>
          </w:p>
        </w:tc>
        <w:tc>
          <w:tcPr>
            <w:tcW w:w="2410" w:type="dxa"/>
          </w:tcPr>
          <w:p w14:paraId="2869D226"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5BC77E88" w14:textId="77777777" w:rsidTr="008862F0">
        <w:trPr>
          <w:trHeight w:val="386"/>
        </w:trPr>
        <w:tc>
          <w:tcPr>
            <w:tcW w:w="4928" w:type="dxa"/>
          </w:tcPr>
          <w:p w14:paraId="38200995"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Електронний контролер </w:t>
            </w:r>
          </w:p>
        </w:tc>
        <w:tc>
          <w:tcPr>
            <w:tcW w:w="3402" w:type="dxa"/>
          </w:tcPr>
          <w:p w14:paraId="401C7511"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1EC3E226"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5D20C6CA" w14:textId="77777777" w:rsidTr="008862F0">
        <w:trPr>
          <w:trHeight w:val="291"/>
        </w:trPr>
        <w:tc>
          <w:tcPr>
            <w:tcW w:w="4928" w:type="dxa"/>
          </w:tcPr>
          <w:p w14:paraId="0F4E0020"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Управління</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двигуна</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частотним</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перетворювачем</w:t>
            </w:r>
          </w:p>
        </w:tc>
        <w:tc>
          <w:tcPr>
            <w:tcW w:w="3402" w:type="dxa"/>
          </w:tcPr>
          <w:p w14:paraId="3E678180"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23DFD5FB"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7E4D96E0" w14:textId="77777777" w:rsidTr="008862F0">
        <w:trPr>
          <w:trHeight w:val="271"/>
        </w:trPr>
        <w:tc>
          <w:tcPr>
            <w:tcW w:w="4928" w:type="dxa"/>
          </w:tcPr>
          <w:p w14:paraId="4D770D99" w14:textId="77777777" w:rsidR="00950147" w:rsidRPr="0010547F" w:rsidRDefault="00950147" w:rsidP="008862F0">
            <w:pPr>
              <w:snapToGrid w:val="0"/>
              <w:spacing w:after="0" w:line="240" w:lineRule="auto"/>
              <w:rPr>
                <w:rFonts w:ascii="Times New Roman" w:hAnsi="Times New Roman"/>
                <w:sz w:val="23"/>
                <w:szCs w:val="23"/>
                <w:lang w:val="uk-UA" w:eastAsia="ar-SA"/>
              </w:rPr>
            </w:pPr>
            <w:r w:rsidRPr="0010547F">
              <w:rPr>
                <w:rFonts w:ascii="Times New Roman" w:hAnsi="Times New Roman"/>
                <w:sz w:val="23"/>
                <w:szCs w:val="23"/>
                <w:lang w:eastAsia="ar-SA"/>
              </w:rPr>
              <w:t>Залишкова</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 xml:space="preserve">вологість: </w:t>
            </w:r>
          </w:p>
        </w:tc>
        <w:tc>
          <w:tcPr>
            <w:tcW w:w="3402" w:type="dxa"/>
          </w:tcPr>
          <w:p w14:paraId="6B5174BB"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50%</w:t>
            </w:r>
          </w:p>
        </w:tc>
        <w:tc>
          <w:tcPr>
            <w:tcW w:w="2410" w:type="dxa"/>
          </w:tcPr>
          <w:p w14:paraId="2EF81515"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1065C8AF" w14:textId="77777777" w:rsidTr="008862F0">
        <w:trPr>
          <w:trHeight w:val="271"/>
        </w:trPr>
        <w:tc>
          <w:tcPr>
            <w:tcW w:w="4928" w:type="dxa"/>
          </w:tcPr>
          <w:p w14:paraId="01A1FDD3" w14:textId="301B4FD7" w:rsidR="00950147" w:rsidRPr="0010547F" w:rsidRDefault="00D91FCF" w:rsidP="008862F0">
            <w:pPr>
              <w:snapToGrid w:val="0"/>
              <w:spacing w:after="0" w:line="240" w:lineRule="auto"/>
              <w:rPr>
                <w:rFonts w:ascii="Times New Roman" w:hAnsi="Times New Roman"/>
                <w:sz w:val="23"/>
                <w:szCs w:val="23"/>
                <w:lang w:val="uk-UA" w:eastAsia="ar-SA"/>
              </w:rPr>
            </w:pPr>
            <w:r w:rsidRPr="0010547F">
              <w:rPr>
                <w:rFonts w:ascii="Times New Roman" w:hAnsi="Times New Roman"/>
                <w:sz w:val="23"/>
                <w:szCs w:val="23"/>
              </w:rPr>
              <w:t>Передня та верхня панель із</w:t>
            </w:r>
            <w:r w:rsidRPr="0010547F">
              <w:rPr>
                <w:rFonts w:ascii="Times New Roman" w:hAnsi="Times New Roman"/>
                <w:sz w:val="23"/>
                <w:szCs w:val="23"/>
                <w:lang w:val="uk-UA"/>
              </w:rPr>
              <w:t xml:space="preserve"> нержавіючої сталі</w:t>
            </w:r>
          </w:p>
        </w:tc>
        <w:tc>
          <w:tcPr>
            <w:tcW w:w="3402" w:type="dxa"/>
          </w:tcPr>
          <w:p w14:paraId="3E93313D"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2FD4C3BC"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6BD1419C" w14:textId="77777777" w:rsidTr="008862F0">
        <w:trPr>
          <w:trHeight w:val="271"/>
        </w:trPr>
        <w:tc>
          <w:tcPr>
            <w:tcW w:w="4928" w:type="dxa"/>
          </w:tcPr>
          <w:p w14:paraId="2BD09CB2"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Підключення до гарячої води: </w:t>
            </w:r>
          </w:p>
        </w:tc>
        <w:tc>
          <w:tcPr>
            <w:tcW w:w="3402" w:type="dxa"/>
          </w:tcPr>
          <w:p w14:paraId="7D181833"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3/4″</w:t>
            </w:r>
          </w:p>
        </w:tc>
        <w:tc>
          <w:tcPr>
            <w:tcW w:w="2410" w:type="dxa"/>
          </w:tcPr>
          <w:p w14:paraId="20655DEE"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36F7FBEE" w14:textId="77777777" w:rsidTr="008862F0">
        <w:trPr>
          <w:trHeight w:val="271"/>
        </w:trPr>
        <w:tc>
          <w:tcPr>
            <w:tcW w:w="4928" w:type="dxa"/>
          </w:tcPr>
          <w:p w14:paraId="55CEE8D1"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Підключення до холодної води: </w:t>
            </w:r>
          </w:p>
        </w:tc>
        <w:tc>
          <w:tcPr>
            <w:tcW w:w="3402" w:type="dxa"/>
          </w:tcPr>
          <w:p w14:paraId="7DC69089" w14:textId="77777777" w:rsidR="00950147" w:rsidRPr="0010547F" w:rsidRDefault="00950147" w:rsidP="008862F0">
            <w:pPr>
              <w:tabs>
                <w:tab w:val="left" w:pos="1080"/>
                <w:tab w:val="center" w:pos="1309"/>
              </w:tabs>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3/4″</w:t>
            </w:r>
          </w:p>
        </w:tc>
        <w:tc>
          <w:tcPr>
            <w:tcW w:w="2410" w:type="dxa"/>
          </w:tcPr>
          <w:p w14:paraId="45A3C637"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33798070" w14:textId="77777777" w:rsidTr="008862F0">
        <w:trPr>
          <w:trHeight w:val="259"/>
        </w:trPr>
        <w:tc>
          <w:tcPr>
            <w:tcW w:w="4928" w:type="dxa"/>
          </w:tcPr>
          <w:p w14:paraId="6288AC08" w14:textId="77777777" w:rsidR="00950147" w:rsidRPr="0010547F" w:rsidRDefault="00950147" w:rsidP="008862F0">
            <w:pPr>
              <w:snapToGrid w:val="0"/>
              <w:spacing w:after="0" w:line="240" w:lineRule="auto"/>
              <w:rPr>
                <w:rFonts w:ascii="Times New Roman" w:hAnsi="Times New Roman"/>
                <w:sz w:val="23"/>
                <w:szCs w:val="23"/>
                <w:lang w:val="uk-UA" w:eastAsia="ar-SA"/>
              </w:rPr>
            </w:pPr>
            <w:r w:rsidRPr="0010547F">
              <w:rPr>
                <w:rFonts w:ascii="Times New Roman" w:hAnsi="Times New Roman"/>
                <w:sz w:val="23"/>
                <w:szCs w:val="23"/>
                <w:lang w:eastAsia="ar-SA"/>
              </w:rPr>
              <w:t>Діаметр</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зливу у</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 xml:space="preserve">каналізацію: </w:t>
            </w:r>
            <w:r w:rsidRPr="0010547F">
              <w:rPr>
                <w:rFonts w:ascii="Times New Roman" w:hAnsi="Times New Roman"/>
                <w:sz w:val="23"/>
                <w:szCs w:val="23"/>
                <w:lang w:val="uk-UA" w:eastAsia="ar-SA"/>
              </w:rPr>
              <w:t>не менше</w:t>
            </w:r>
          </w:p>
        </w:tc>
        <w:tc>
          <w:tcPr>
            <w:tcW w:w="3402" w:type="dxa"/>
          </w:tcPr>
          <w:p w14:paraId="303C8F31"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 xml:space="preserve">Ø </w:t>
            </w:r>
            <w:r w:rsidRPr="0010547F">
              <w:rPr>
                <w:rFonts w:ascii="Times New Roman" w:hAnsi="Times New Roman"/>
                <w:sz w:val="23"/>
                <w:szCs w:val="23"/>
                <w:lang w:val="uk-UA" w:eastAsia="ar-SA"/>
              </w:rPr>
              <w:t>50</w:t>
            </w:r>
            <w:r w:rsidRPr="0010547F">
              <w:rPr>
                <w:rFonts w:ascii="Times New Roman" w:hAnsi="Times New Roman"/>
                <w:sz w:val="23"/>
                <w:szCs w:val="23"/>
                <w:lang w:eastAsia="ar-SA"/>
              </w:rPr>
              <w:t xml:space="preserve"> мм</w:t>
            </w:r>
          </w:p>
        </w:tc>
        <w:tc>
          <w:tcPr>
            <w:tcW w:w="2410" w:type="dxa"/>
          </w:tcPr>
          <w:p w14:paraId="1E4E0DF0"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290B202F" w14:textId="77777777" w:rsidTr="008862F0">
        <w:trPr>
          <w:trHeight w:val="75"/>
        </w:trPr>
        <w:tc>
          <w:tcPr>
            <w:tcW w:w="4928" w:type="dxa"/>
          </w:tcPr>
          <w:p w14:paraId="574110C4"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Діаметр барабана, мм</w:t>
            </w:r>
          </w:p>
        </w:tc>
        <w:tc>
          <w:tcPr>
            <w:tcW w:w="3402" w:type="dxa"/>
          </w:tcPr>
          <w:p w14:paraId="762D255D"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620</w:t>
            </w:r>
            <w:r w:rsidRPr="0010547F">
              <w:rPr>
                <w:rFonts w:ascii="Times New Roman" w:hAnsi="Times New Roman"/>
                <w:sz w:val="23"/>
                <w:szCs w:val="23"/>
                <w:lang w:val="uk-UA" w:eastAsia="ar-SA"/>
              </w:rPr>
              <w:t>-650</w:t>
            </w:r>
            <w:r w:rsidRPr="0010547F">
              <w:rPr>
                <w:rFonts w:ascii="Times New Roman" w:hAnsi="Times New Roman"/>
                <w:sz w:val="23"/>
                <w:szCs w:val="23"/>
                <w:lang w:eastAsia="ar-SA"/>
              </w:rPr>
              <w:t xml:space="preserve"> мм.</w:t>
            </w:r>
          </w:p>
        </w:tc>
        <w:tc>
          <w:tcPr>
            <w:tcW w:w="2410" w:type="dxa"/>
          </w:tcPr>
          <w:p w14:paraId="3CFF4BC9"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00EC94B5" w14:textId="77777777" w:rsidTr="008862F0">
        <w:trPr>
          <w:trHeight w:val="271"/>
        </w:trPr>
        <w:tc>
          <w:tcPr>
            <w:tcW w:w="4928" w:type="dxa"/>
          </w:tcPr>
          <w:p w14:paraId="2ADE6D76"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Рівень шуму: не більше</w:t>
            </w:r>
          </w:p>
        </w:tc>
        <w:tc>
          <w:tcPr>
            <w:tcW w:w="3402" w:type="dxa"/>
          </w:tcPr>
          <w:p w14:paraId="321A1F29"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70 дБ</w:t>
            </w:r>
          </w:p>
        </w:tc>
        <w:tc>
          <w:tcPr>
            <w:tcW w:w="2410" w:type="dxa"/>
          </w:tcPr>
          <w:p w14:paraId="2F2A32D3"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33C419D2" w14:textId="77777777" w:rsidTr="008862F0">
        <w:trPr>
          <w:trHeight w:val="259"/>
        </w:trPr>
        <w:tc>
          <w:tcPr>
            <w:tcW w:w="4928" w:type="dxa"/>
          </w:tcPr>
          <w:p w14:paraId="0F11A53F"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Нагрів: </w:t>
            </w:r>
          </w:p>
        </w:tc>
        <w:tc>
          <w:tcPr>
            <w:tcW w:w="3402" w:type="dxa"/>
          </w:tcPr>
          <w:p w14:paraId="32FD0BEC"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електричний</w:t>
            </w:r>
          </w:p>
        </w:tc>
        <w:tc>
          <w:tcPr>
            <w:tcW w:w="2410" w:type="dxa"/>
          </w:tcPr>
          <w:p w14:paraId="30BF3E41"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52513901" w14:textId="77777777" w:rsidTr="008862F0">
        <w:trPr>
          <w:trHeight w:val="331"/>
        </w:trPr>
        <w:tc>
          <w:tcPr>
            <w:tcW w:w="4928" w:type="dxa"/>
          </w:tcPr>
          <w:p w14:paraId="051F5317" w14:textId="1C33F868"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Тип електричної</w:t>
            </w:r>
            <w:r w:rsidR="006F41E4">
              <w:rPr>
                <w:rFonts w:ascii="Times New Roman" w:hAnsi="Times New Roman"/>
                <w:sz w:val="23"/>
                <w:szCs w:val="23"/>
                <w:lang w:val="uk-UA" w:eastAsia="ar-SA"/>
              </w:rPr>
              <w:t xml:space="preserve"> </w:t>
            </w:r>
            <w:r w:rsidRPr="0010547F">
              <w:rPr>
                <w:rFonts w:ascii="Times New Roman" w:hAnsi="Times New Roman"/>
                <w:sz w:val="23"/>
                <w:szCs w:val="23"/>
                <w:lang w:eastAsia="ar-SA"/>
              </w:rPr>
              <w:t>мережі:</w:t>
            </w:r>
          </w:p>
        </w:tc>
        <w:tc>
          <w:tcPr>
            <w:tcW w:w="3402" w:type="dxa"/>
          </w:tcPr>
          <w:p w14:paraId="1DC34142"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380-400В /3 фази/50 Гц</w:t>
            </w:r>
          </w:p>
        </w:tc>
        <w:tc>
          <w:tcPr>
            <w:tcW w:w="2410" w:type="dxa"/>
          </w:tcPr>
          <w:p w14:paraId="66AB3D08"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629BC96F" w14:textId="77777777" w:rsidTr="008862F0">
        <w:trPr>
          <w:trHeight w:val="287"/>
        </w:trPr>
        <w:tc>
          <w:tcPr>
            <w:tcW w:w="4928" w:type="dxa"/>
          </w:tcPr>
          <w:p w14:paraId="1104BC79"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Потужність</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 xml:space="preserve">нагрівачів: </w:t>
            </w:r>
          </w:p>
        </w:tc>
        <w:tc>
          <w:tcPr>
            <w:tcW w:w="3402" w:type="dxa"/>
          </w:tcPr>
          <w:p w14:paraId="7DBF3104"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Pr>
                <w:rFonts w:ascii="Times New Roman" w:hAnsi="Times New Roman"/>
                <w:sz w:val="23"/>
                <w:szCs w:val="23"/>
                <w:lang w:val="uk-UA" w:eastAsia="ar-SA"/>
              </w:rPr>
              <w:t>5</w:t>
            </w:r>
            <w:r w:rsidRPr="0010547F">
              <w:rPr>
                <w:rFonts w:ascii="Times New Roman" w:hAnsi="Times New Roman"/>
                <w:sz w:val="23"/>
                <w:szCs w:val="23"/>
                <w:lang w:eastAsia="ar-SA"/>
              </w:rPr>
              <w:t>,00 кВт</w:t>
            </w:r>
          </w:p>
        </w:tc>
        <w:tc>
          <w:tcPr>
            <w:tcW w:w="2410" w:type="dxa"/>
          </w:tcPr>
          <w:p w14:paraId="2AC85619"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1F704AF4" w14:textId="77777777" w:rsidTr="008862F0">
        <w:trPr>
          <w:trHeight w:val="287"/>
        </w:trPr>
        <w:tc>
          <w:tcPr>
            <w:tcW w:w="4928" w:type="dxa"/>
          </w:tcPr>
          <w:p w14:paraId="0D8B84B0"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Загальна</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електрична</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 xml:space="preserve">потужність: </w:t>
            </w:r>
          </w:p>
        </w:tc>
        <w:tc>
          <w:tcPr>
            <w:tcW w:w="3402" w:type="dxa"/>
          </w:tcPr>
          <w:p w14:paraId="3C6E13DA"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Pr>
                <w:rFonts w:ascii="Times New Roman" w:hAnsi="Times New Roman"/>
                <w:sz w:val="23"/>
                <w:szCs w:val="23"/>
                <w:lang w:val="uk-UA" w:eastAsia="ar-SA"/>
              </w:rPr>
              <w:t>7-18</w:t>
            </w:r>
            <w:r w:rsidRPr="0010547F">
              <w:rPr>
                <w:rFonts w:ascii="Times New Roman" w:hAnsi="Times New Roman"/>
                <w:sz w:val="23"/>
                <w:szCs w:val="23"/>
                <w:lang w:eastAsia="ar-SA"/>
              </w:rPr>
              <w:t xml:space="preserve"> кВт</w:t>
            </w:r>
          </w:p>
        </w:tc>
        <w:tc>
          <w:tcPr>
            <w:tcW w:w="2410" w:type="dxa"/>
          </w:tcPr>
          <w:p w14:paraId="65FC69B6"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1A1E7B3D" w14:textId="77777777" w:rsidTr="008862F0">
        <w:trPr>
          <w:trHeight w:val="259"/>
        </w:trPr>
        <w:tc>
          <w:tcPr>
            <w:tcW w:w="4928" w:type="dxa"/>
          </w:tcPr>
          <w:p w14:paraId="31F83255"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Об’єм барабану: </w:t>
            </w:r>
          </w:p>
        </w:tc>
        <w:tc>
          <w:tcPr>
            <w:tcW w:w="3402" w:type="dxa"/>
          </w:tcPr>
          <w:p w14:paraId="19AFA97E" w14:textId="2E73FF24"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val="uk-UA" w:eastAsia="ar-SA"/>
              </w:rPr>
              <w:t>1</w:t>
            </w:r>
            <w:r>
              <w:rPr>
                <w:rFonts w:ascii="Times New Roman" w:hAnsi="Times New Roman"/>
                <w:sz w:val="23"/>
                <w:szCs w:val="23"/>
                <w:lang w:val="uk-UA" w:eastAsia="ar-SA"/>
              </w:rPr>
              <w:t>7</w:t>
            </w:r>
            <w:r w:rsidRPr="0010547F">
              <w:rPr>
                <w:rFonts w:ascii="Times New Roman" w:hAnsi="Times New Roman"/>
                <w:sz w:val="23"/>
                <w:szCs w:val="23"/>
                <w:lang w:val="uk-UA" w:eastAsia="ar-SA"/>
              </w:rPr>
              <w:t>0</w:t>
            </w:r>
            <w:r w:rsidRPr="0010547F">
              <w:rPr>
                <w:rFonts w:ascii="Times New Roman" w:hAnsi="Times New Roman"/>
                <w:sz w:val="23"/>
                <w:szCs w:val="23"/>
                <w:lang w:eastAsia="ar-SA"/>
              </w:rPr>
              <w:t xml:space="preserve"> л.</w:t>
            </w:r>
          </w:p>
        </w:tc>
        <w:tc>
          <w:tcPr>
            <w:tcW w:w="2410" w:type="dxa"/>
          </w:tcPr>
          <w:p w14:paraId="03060C9C"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6D7AA6D7" w14:textId="77777777" w:rsidTr="008862F0">
        <w:trPr>
          <w:trHeight w:val="271"/>
        </w:trPr>
        <w:tc>
          <w:tcPr>
            <w:tcW w:w="4928" w:type="dxa"/>
          </w:tcPr>
          <w:p w14:paraId="1E6AA057"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Висота (В): </w:t>
            </w:r>
          </w:p>
        </w:tc>
        <w:tc>
          <w:tcPr>
            <w:tcW w:w="3402" w:type="dxa"/>
          </w:tcPr>
          <w:p w14:paraId="7B95F787"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Pr>
                <w:rFonts w:ascii="Times New Roman" w:hAnsi="Times New Roman"/>
                <w:sz w:val="23"/>
                <w:szCs w:val="23"/>
                <w:lang w:val="uk-UA" w:eastAsia="ar-SA"/>
              </w:rPr>
              <w:t>3</w:t>
            </w:r>
            <w:r w:rsidRPr="0010547F">
              <w:rPr>
                <w:rFonts w:ascii="Times New Roman" w:hAnsi="Times New Roman"/>
                <w:sz w:val="23"/>
                <w:szCs w:val="23"/>
                <w:lang w:val="en-US" w:eastAsia="ar-SA"/>
              </w:rPr>
              <w:t>50</w:t>
            </w:r>
            <w:r w:rsidRPr="0010547F">
              <w:rPr>
                <w:rFonts w:ascii="Times New Roman" w:hAnsi="Times New Roman"/>
                <w:sz w:val="23"/>
                <w:szCs w:val="23"/>
                <w:lang w:eastAsia="ar-SA"/>
              </w:rPr>
              <w:t>-14</w:t>
            </w:r>
            <w:r w:rsidRPr="0010547F">
              <w:rPr>
                <w:rFonts w:ascii="Times New Roman" w:hAnsi="Times New Roman"/>
                <w:sz w:val="23"/>
                <w:szCs w:val="23"/>
                <w:lang w:val="uk-UA" w:eastAsia="ar-SA"/>
              </w:rPr>
              <w:t>1</w:t>
            </w:r>
            <w:r>
              <w:rPr>
                <w:rFonts w:ascii="Times New Roman" w:hAnsi="Times New Roman"/>
                <w:sz w:val="23"/>
                <w:szCs w:val="23"/>
                <w:lang w:val="uk-UA" w:eastAsia="ar-SA"/>
              </w:rPr>
              <w:t>5</w:t>
            </w:r>
            <w:r w:rsidRPr="0010547F">
              <w:rPr>
                <w:rFonts w:ascii="Times New Roman" w:hAnsi="Times New Roman"/>
                <w:sz w:val="23"/>
                <w:szCs w:val="23"/>
                <w:lang w:eastAsia="ar-SA"/>
              </w:rPr>
              <w:t xml:space="preserve"> мм.</w:t>
            </w:r>
          </w:p>
        </w:tc>
        <w:tc>
          <w:tcPr>
            <w:tcW w:w="2410" w:type="dxa"/>
          </w:tcPr>
          <w:p w14:paraId="4345F2A6"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33CA50F9" w14:textId="77777777" w:rsidTr="008862F0">
        <w:trPr>
          <w:trHeight w:val="271"/>
        </w:trPr>
        <w:tc>
          <w:tcPr>
            <w:tcW w:w="4928" w:type="dxa"/>
          </w:tcPr>
          <w:p w14:paraId="155F6C76"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Ширина (Ш): </w:t>
            </w:r>
          </w:p>
        </w:tc>
        <w:tc>
          <w:tcPr>
            <w:tcW w:w="3402" w:type="dxa"/>
          </w:tcPr>
          <w:p w14:paraId="08D0A324"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810</w:t>
            </w:r>
            <w:r>
              <w:rPr>
                <w:rFonts w:ascii="Times New Roman" w:hAnsi="Times New Roman"/>
                <w:sz w:val="23"/>
                <w:szCs w:val="23"/>
                <w:lang w:val="uk-UA" w:eastAsia="ar-SA"/>
              </w:rPr>
              <w:t>-860</w:t>
            </w:r>
            <w:r w:rsidRPr="0010547F">
              <w:rPr>
                <w:rFonts w:ascii="Times New Roman" w:hAnsi="Times New Roman"/>
                <w:sz w:val="23"/>
                <w:szCs w:val="23"/>
                <w:lang w:eastAsia="ar-SA"/>
              </w:rPr>
              <w:t xml:space="preserve"> мм.</w:t>
            </w:r>
          </w:p>
        </w:tc>
        <w:tc>
          <w:tcPr>
            <w:tcW w:w="2410" w:type="dxa"/>
          </w:tcPr>
          <w:p w14:paraId="470F5F5D"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31C4E899" w14:textId="77777777" w:rsidTr="008862F0">
        <w:trPr>
          <w:trHeight w:val="271"/>
        </w:trPr>
        <w:tc>
          <w:tcPr>
            <w:tcW w:w="4928" w:type="dxa"/>
          </w:tcPr>
          <w:p w14:paraId="7391204B"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Глибина (Г): </w:t>
            </w:r>
          </w:p>
        </w:tc>
        <w:tc>
          <w:tcPr>
            <w:tcW w:w="3402" w:type="dxa"/>
          </w:tcPr>
          <w:p w14:paraId="2190D429"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9</w:t>
            </w:r>
            <w:r>
              <w:rPr>
                <w:rFonts w:ascii="Times New Roman" w:hAnsi="Times New Roman"/>
                <w:sz w:val="23"/>
                <w:szCs w:val="23"/>
                <w:lang w:val="uk-UA" w:eastAsia="ar-SA"/>
              </w:rPr>
              <w:t>90</w:t>
            </w:r>
            <w:r w:rsidRPr="0010547F">
              <w:rPr>
                <w:rFonts w:ascii="Times New Roman" w:hAnsi="Times New Roman"/>
                <w:sz w:val="23"/>
                <w:szCs w:val="23"/>
                <w:lang w:eastAsia="ar-SA"/>
              </w:rPr>
              <w:t>-</w:t>
            </w:r>
            <w:r>
              <w:rPr>
                <w:rFonts w:ascii="Times New Roman" w:hAnsi="Times New Roman"/>
                <w:sz w:val="23"/>
                <w:szCs w:val="23"/>
                <w:lang w:val="uk-UA" w:eastAsia="ar-SA"/>
              </w:rPr>
              <w:t>1100</w:t>
            </w:r>
            <w:r w:rsidRPr="0010547F">
              <w:rPr>
                <w:rFonts w:ascii="Times New Roman" w:hAnsi="Times New Roman"/>
                <w:sz w:val="23"/>
                <w:szCs w:val="23"/>
                <w:lang w:eastAsia="ar-SA"/>
              </w:rPr>
              <w:t xml:space="preserve"> мм.</w:t>
            </w:r>
          </w:p>
        </w:tc>
        <w:tc>
          <w:tcPr>
            <w:tcW w:w="2410" w:type="dxa"/>
          </w:tcPr>
          <w:p w14:paraId="4C27E68F"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01FE483C" w14:textId="77777777" w:rsidTr="008862F0">
        <w:trPr>
          <w:trHeight w:val="303"/>
        </w:trPr>
        <w:tc>
          <w:tcPr>
            <w:tcW w:w="4928" w:type="dxa"/>
          </w:tcPr>
          <w:p w14:paraId="6A1BF797"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Вага (нетто): не менше</w:t>
            </w:r>
          </w:p>
        </w:tc>
        <w:tc>
          <w:tcPr>
            <w:tcW w:w="3402" w:type="dxa"/>
          </w:tcPr>
          <w:p w14:paraId="4DF65D08"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Pr>
                <w:rFonts w:ascii="Times New Roman" w:hAnsi="Times New Roman"/>
                <w:sz w:val="23"/>
                <w:szCs w:val="23"/>
                <w:lang w:val="uk-UA" w:eastAsia="ar-SA"/>
              </w:rPr>
              <w:t>32</w:t>
            </w:r>
            <w:r w:rsidRPr="0010547F">
              <w:rPr>
                <w:rFonts w:ascii="Times New Roman" w:hAnsi="Times New Roman"/>
                <w:sz w:val="23"/>
                <w:szCs w:val="23"/>
                <w:lang w:val="uk-UA" w:eastAsia="ar-SA"/>
              </w:rPr>
              <w:t>5</w:t>
            </w:r>
            <w:r w:rsidRPr="0010547F">
              <w:rPr>
                <w:rFonts w:ascii="Times New Roman" w:hAnsi="Times New Roman"/>
                <w:sz w:val="23"/>
                <w:szCs w:val="23"/>
                <w:lang w:eastAsia="ar-SA"/>
              </w:rPr>
              <w:t xml:space="preserve"> кг.</w:t>
            </w:r>
          </w:p>
        </w:tc>
        <w:tc>
          <w:tcPr>
            <w:tcW w:w="2410" w:type="dxa"/>
          </w:tcPr>
          <w:p w14:paraId="7F5BDB70" w14:textId="77777777" w:rsidR="00950147" w:rsidRPr="0010547F" w:rsidRDefault="00950147" w:rsidP="008862F0">
            <w:pPr>
              <w:snapToGrid w:val="0"/>
              <w:spacing w:after="0" w:line="240" w:lineRule="auto"/>
              <w:rPr>
                <w:rFonts w:ascii="Times New Roman" w:hAnsi="Times New Roman"/>
                <w:b/>
                <w:bCs/>
                <w:color w:val="FF0000"/>
                <w:sz w:val="23"/>
                <w:szCs w:val="23"/>
                <w:lang w:eastAsia="ar-SA"/>
              </w:rPr>
            </w:pPr>
          </w:p>
        </w:tc>
      </w:tr>
    </w:tbl>
    <w:p w14:paraId="4128407C" w14:textId="2992F753" w:rsidR="008862F0" w:rsidRPr="00282A80" w:rsidRDefault="008862F0" w:rsidP="008862F0">
      <w:pPr>
        <w:spacing w:line="240" w:lineRule="auto"/>
        <w:ind w:left="5660"/>
        <w:jc w:val="right"/>
        <w:rPr>
          <w:rFonts w:ascii="Times New Roman" w:hAnsi="Times New Roman"/>
          <w:sz w:val="24"/>
          <w:szCs w:val="24"/>
          <w:lang w:val="uk-UA"/>
        </w:rPr>
      </w:pPr>
      <w:r>
        <w:rPr>
          <w:rFonts w:ascii="Times New Roman" w:hAnsi="Times New Roman"/>
          <w:b/>
          <w:color w:val="000000"/>
          <w:sz w:val="24"/>
          <w:szCs w:val="24"/>
        </w:rPr>
        <w:t xml:space="preserve">ДОДАТОК </w:t>
      </w:r>
      <w:r w:rsidR="00C37190">
        <w:rPr>
          <w:rFonts w:ascii="Times New Roman" w:hAnsi="Times New Roman"/>
          <w:b/>
          <w:color w:val="000000"/>
          <w:sz w:val="24"/>
          <w:szCs w:val="24"/>
          <w:lang w:val="uk-UA"/>
        </w:rPr>
        <w:t>4</w:t>
      </w:r>
      <w:bookmarkStart w:id="0" w:name="_GoBack"/>
      <w:bookmarkEnd w:id="0"/>
    </w:p>
    <w:p w14:paraId="403EB3FB" w14:textId="77777777" w:rsidR="008862F0" w:rsidRDefault="008862F0" w:rsidP="008862F0">
      <w:pPr>
        <w:spacing w:line="240" w:lineRule="auto"/>
        <w:ind w:left="5660"/>
        <w:jc w:val="right"/>
        <w:rPr>
          <w:rFonts w:ascii="Times New Roman" w:hAnsi="Times New Roman"/>
          <w:sz w:val="24"/>
          <w:szCs w:val="24"/>
        </w:rPr>
      </w:pPr>
      <w:r>
        <w:rPr>
          <w:rFonts w:ascii="Times New Roman" w:hAnsi="Times New Roman"/>
          <w:i/>
          <w:color w:val="000000"/>
          <w:sz w:val="24"/>
          <w:szCs w:val="24"/>
        </w:rPr>
        <w:t>до тендерної документації</w:t>
      </w:r>
    </w:p>
    <w:p w14:paraId="408B8358" w14:textId="77777777" w:rsidR="008862F0" w:rsidRDefault="008862F0" w:rsidP="008862F0">
      <w:pPr>
        <w:spacing w:before="240" w:line="240" w:lineRule="auto"/>
        <w:jc w:val="center"/>
        <w:rPr>
          <w:rFonts w:ascii="Times New Roman" w:hAnsi="Times New Roman"/>
          <w:b/>
          <w:i/>
          <w:color w:val="000000"/>
          <w:sz w:val="24"/>
          <w:szCs w:val="24"/>
        </w:rPr>
      </w:pPr>
      <w:r>
        <w:rPr>
          <w:rFonts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3A94AB" w14:textId="77777777" w:rsidR="008862F0" w:rsidRDefault="008862F0" w:rsidP="008862F0">
      <w:pPr>
        <w:spacing w:before="240" w:line="240" w:lineRule="auto"/>
        <w:jc w:val="center"/>
        <w:rPr>
          <w:rFonts w:ascii="Times New Roman" w:hAnsi="Times New Roman"/>
          <w:b/>
          <w:i/>
          <w:color w:val="000000"/>
          <w:sz w:val="4"/>
          <w:szCs w:val="4"/>
        </w:rPr>
      </w:pPr>
    </w:p>
    <w:p w14:paraId="39664BD3" w14:textId="658C625D" w:rsidR="008862F0" w:rsidRDefault="008862F0" w:rsidP="008862F0">
      <w:pPr>
        <w:spacing w:line="240" w:lineRule="auto"/>
        <w:jc w:val="center"/>
        <w:rPr>
          <w:rFonts w:ascii="Times New Roman" w:hAnsi="Times New Roman"/>
          <w:b/>
          <w:i/>
          <w:sz w:val="24"/>
          <w:szCs w:val="24"/>
        </w:rPr>
      </w:pPr>
      <w:r>
        <w:rPr>
          <w:rFonts w:ascii="Times New Roman" w:hAnsi="Times New Roman"/>
          <w:b/>
          <w:i/>
          <w:sz w:val="24"/>
          <w:szCs w:val="24"/>
          <w:highlight w:val="white"/>
        </w:rPr>
        <w:t>ТЕХНІЧНА СПЕЦИФІКАЦІЯ</w:t>
      </w:r>
    </w:p>
    <w:p w14:paraId="2477A01E" w14:textId="77777777" w:rsidR="008862F0" w:rsidRDefault="008862F0" w:rsidP="008862F0">
      <w:pPr>
        <w:spacing w:line="240" w:lineRule="auto"/>
        <w:jc w:val="center"/>
        <w:rPr>
          <w:rFonts w:ascii="Times New Roman" w:hAnsi="Times New Roman"/>
          <w:i/>
          <w:sz w:val="24"/>
          <w:szCs w:val="24"/>
        </w:rPr>
      </w:pPr>
      <w:r>
        <w:rPr>
          <w:rFonts w:ascii="Times New Roman" w:hAnsi="Times New Roman"/>
          <w:i/>
          <w:sz w:val="24"/>
          <w:szCs w:val="24"/>
        </w:rPr>
        <w:t>(назва предмета закупівлі)</w:t>
      </w:r>
    </w:p>
    <w:p w14:paraId="738E33FA" w14:textId="40675C57" w:rsidR="008862F0" w:rsidRPr="008862F0" w:rsidRDefault="008862F0" w:rsidP="00A221AE">
      <w:pPr>
        <w:jc w:val="right"/>
        <w:rPr>
          <w:rFonts w:ascii="Times New Roman" w:hAnsi="Times New Roman"/>
          <w:b/>
          <w:bCs/>
          <w:lang w:val="uk-UA"/>
        </w:rPr>
      </w:pPr>
      <w:r>
        <w:rPr>
          <w:rFonts w:ascii="Times New Roman" w:hAnsi="Times New Roman"/>
          <w:b/>
          <w:bCs/>
          <w:lang w:val="uk-UA"/>
        </w:rPr>
        <w:t>Таблиця №1</w:t>
      </w:r>
    </w:p>
    <w:p w14:paraId="7930A829" w14:textId="26CE252E" w:rsidR="008862F0" w:rsidRPr="007A1DB4" w:rsidRDefault="008862F0" w:rsidP="008862F0">
      <w:pPr>
        <w:widowControl w:val="0"/>
        <w:autoSpaceDE w:val="0"/>
        <w:autoSpaceDN w:val="0"/>
        <w:adjustRightInd w:val="0"/>
        <w:spacing w:after="0" w:line="240" w:lineRule="auto"/>
        <w:rPr>
          <w:rFonts w:ascii="Times New Roman" w:hAnsi="Times New Roman"/>
          <w:i/>
          <w:iCs/>
          <w:sz w:val="20"/>
          <w:szCs w:val="20"/>
        </w:rPr>
      </w:pPr>
      <w:r w:rsidRPr="007A1DB4">
        <w:rPr>
          <w:rFonts w:ascii="Times New Roman" w:hAnsi="Times New Roman"/>
          <w:i/>
          <w:iCs/>
          <w:sz w:val="20"/>
          <w:szCs w:val="20"/>
          <w:vertAlign w:val="superscript"/>
        </w:rPr>
        <w:t xml:space="preserve">* </w:t>
      </w:r>
      <w:r w:rsidRPr="007A1DB4">
        <w:rPr>
          <w:rFonts w:ascii="Times New Roman" w:hAnsi="Times New Roman"/>
          <w:i/>
          <w:iCs/>
          <w:sz w:val="20"/>
          <w:szCs w:val="20"/>
        </w:rPr>
        <w:t xml:space="preserve">Не заповнені поля по тексту таблиці № </w:t>
      </w:r>
      <w:r>
        <w:rPr>
          <w:rFonts w:ascii="Times New Roman" w:hAnsi="Times New Roman"/>
          <w:i/>
          <w:iCs/>
          <w:sz w:val="20"/>
          <w:szCs w:val="20"/>
          <w:lang w:val="uk-UA"/>
        </w:rPr>
        <w:t>1</w:t>
      </w:r>
      <w:r w:rsidRPr="007A1DB4">
        <w:rPr>
          <w:rFonts w:ascii="Times New Roman" w:hAnsi="Times New Roman"/>
          <w:i/>
          <w:iCs/>
          <w:sz w:val="20"/>
          <w:szCs w:val="20"/>
        </w:rPr>
        <w:t xml:space="preserve"> заповнюються учасником закупівлі.</w:t>
      </w:r>
    </w:p>
    <w:p w14:paraId="5AB02035" w14:textId="2329CBD8" w:rsidR="008862F0" w:rsidRPr="007A1DB4" w:rsidRDefault="008862F0" w:rsidP="008862F0">
      <w:pPr>
        <w:widowControl w:val="0"/>
        <w:autoSpaceDE w:val="0"/>
        <w:autoSpaceDN w:val="0"/>
        <w:adjustRightInd w:val="0"/>
        <w:spacing w:after="0" w:line="240" w:lineRule="auto"/>
        <w:ind w:right="141"/>
        <w:jc w:val="both"/>
        <w:outlineLvl w:val="1"/>
        <w:rPr>
          <w:rFonts w:ascii="Times New Roman" w:hAnsi="Times New Roman"/>
          <w:i/>
          <w:iCs/>
          <w:sz w:val="20"/>
          <w:szCs w:val="20"/>
          <w:lang w:eastAsia="uk-UA"/>
        </w:rPr>
      </w:pPr>
      <w:r w:rsidRPr="007A1DB4">
        <w:rPr>
          <w:rFonts w:ascii="Times New Roman" w:hAnsi="Times New Roman"/>
          <w:i/>
          <w:iCs/>
          <w:sz w:val="20"/>
          <w:szCs w:val="20"/>
          <w:lang w:eastAsia="uk-UA"/>
        </w:rPr>
        <w:t xml:space="preserve">** Будь-які посилання в таблиці № </w:t>
      </w:r>
      <w:r>
        <w:rPr>
          <w:rFonts w:ascii="Times New Roman" w:hAnsi="Times New Roman"/>
          <w:i/>
          <w:iCs/>
          <w:sz w:val="20"/>
          <w:szCs w:val="20"/>
          <w:lang w:val="uk-UA" w:eastAsia="uk-UA"/>
        </w:rPr>
        <w:t>1</w:t>
      </w:r>
      <w:r w:rsidRPr="007A1DB4">
        <w:rPr>
          <w:rFonts w:ascii="Times New Roman" w:hAnsi="Times New Roman"/>
          <w:i/>
          <w:iCs/>
          <w:sz w:val="20"/>
          <w:szCs w:val="20"/>
          <w:lang w:eastAsia="uk-UA"/>
        </w:rPr>
        <w:t xml:space="preserve"> на конкретну торгівельну марку або тип, передбачає надання учасником </w:t>
      </w:r>
      <w:r w:rsidRPr="007A1DB4">
        <w:rPr>
          <w:rFonts w:ascii="Times New Roman" w:hAnsi="Times New Roman"/>
          <w:i/>
          <w:iCs/>
          <w:sz w:val="20"/>
          <w:szCs w:val="20"/>
          <w:u w:val="single"/>
          <w:lang w:eastAsia="uk-UA"/>
        </w:rPr>
        <w:t>еквіваленту</w:t>
      </w:r>
      <w:r w:rsidRPr="007A1DB4">
        <w:rPr>
          <w:rFonts w:ascii="Times New Roman" w:hAnsi="Times New Roman"/>
          <w:i/>
          <w:iCs/>
          <w:sz w:val="20"/>
          <w:szCs w:val="20"/>
          <w:lang w:eastAsia="uk-UA"/>
        </w:rPr>
        <w:t xml:space="preserve"> (технічні характеристики еквіваленту не повинні бути гіршими).</w:t>
      </w:r>
    </w:p>
    <w:p w14:paraId="3E42D360" w14:textId="77777777" w:rsidR="008862F0" w:rsidRPr="008862F0" w:rsidRDefault="008862F0" w:rsidP="00A221AE">
      <w:pPr>
        <w:jc w:val="right"/>
        <w:rPr>
          <w:rFonts w:ascii="Times New Roman" w:hAnsi="Times New Roman"/>
          <w:b/>
          <w:bCs/>
        </w:rPr>
      </w:pPr>
    </w:p>
    <w:p w14:paraId="25DA4225" w14:textId="77777777" w:rsidR="008862F0" w:rsidRDefault="008862F0" w:rsidP="00A221AE">
      <w:pPr>
        <w:jc w:val="right"/>
        <w:rPr>
          <w:rFonts w:ascii="Times New Roman" w:hAnsi="Times New Roman"/>
          <w:b/>
          <w:bCs/>
          <w:lang w:val="uk-UA"/>
        </w:rPr>
      </w:pPr>
    </w:p>
    <w:p w14:paraId="6BDE74D8" w14:textId="77777777" w:rsidR="00887B5A" w:rsidRPr="00505F62" w:rsidRDefault="00887B5A" w:rsidP="00887B5A">
      <w:pPr>
        <w:snapToGrid w:val="0"/>
        <w:spacing w:after="0" w:line="240" w:lineRule="auto"/>
        <w:jc w:val="right"/>
        <w:rPr>
          <w:rFonts w:ascii="Times New Roman" w:hAnsi="Times New Roman"/>
          <w:sz w:val="23"/>
          <w:szCs w:val="23"/>
          <w:lang w:eastAsia="ar-SA"/>
        </w:rPr>
      </w:pPr>
      <w:r w:rsidRPr="00505F62">
        <w:rPr>
          <w:rFonts w:ascii="Times New Roman" w:hAnsi="Times New Roman"/>
          <w:b/>
          <w:bCs/>
          <w:sz w:val="24"/>
          <w:szCs w:val="24"/>
          <w:lang w:eastAsia="ru-RU"/>
        </w:rPr>
        <w:t xml:space="preserve">Таблиця № </w:t>
      </w:r>
      <w:r>
        <w:rPr>
          <w:rFonts w:ascii="Times New Roman" w:hAnsi="Times New Roman"/>
          <w:b/>
          <w:bCs/>
          <w:sz w:val="24"/>
          <w:szCs w:val="24"/>
          <w:lang w:eastAsia="ru-RU"/>
        </w:rPr>
        <w:t>2</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977"/>
        <w:gridCol w:w="3402"/>
      </w:tblGrid>
      <w:tr w:rsidR="006D3116" w:rsidRPr="00707812" w14:paraId="594AB268" w14:textId="77777777" w:rsidTr="00CB52E4">
        <w:trPr>
          <w:trHeight w:val="1044"/>
        </w:trPr>
        <w:tc>
          <w:tcPr>
            <w:tcW w:w="4395" w:type="dxa"/>
          </w:tcPr>
          <w:p w14:paraId="488C92BF" w14:textId="77777777" w:rsidR="006D3116" w:rsidRPr="00707812" w:rsidRDefault="006D3116" w:rsidP="00510B69">
            <w:pPr>
              <w:snapToGrid w:val="0"/>
              <w:spacing w:after="0" w:line="240" w:lineRule="auto"/>
              <w:jc w:val="center"/>
              <w:rPr>
                <w:rFonts w:ascii="Times New Roman" w:hAnsi="Times New Roman"/>
                <w:b/>
                <w:bCs/>
                <w:sz w:val="23"/>
                <w:szCs w:val="23"/>
                <w:lang w:eastAsia="ar-SA"/>
              </w:rPr>
            </w:pPr>
            <w:r w:rsidRPr="00707812">
              <w:rPr>
                <w:rFonts w:ascii="Times New Roman" w:hAnsi="Times New Roman"/>
                <w:b/>
                <w:bCs/>
                <w:sz w:val="23"/>
                <w:szCs w:val="23"/>
                <w:lang w:eastAsia="ar-SA"/>
              </w:rPr>
              <w:t>Параметр Замовника</w:t>
            </w:r>
          </w:p>
        </w:tc>
        <w:tc>
          <w:tcPr>
            <w:tcW w:w="2977" w:type="dxa"/>
          </w:tcPr>
          <w:p w14:paraId="53E67FC7" w14:textId="77777777" w:rsidR="006D3116" w:rsidRPr="00707812" w:rsidRDefault="006D3116" w:rsidP="00510B69">
            <w:pPr>
              <w:snapToGrid w:val="0"/>
              <w:spacing w:after="0" w:line="240" w:lineRule="auto"/>
              <w:jc w:val="center"/>
              <w:rPr>
                <w:rFonts w:ascii="Times New Roman" w:hAnsi="Times New Roman"/>
                <w:b/>
                <w:bCs/>
                <w:sz w:val="23"/>
                <w:szCs w:val="23"/>
                <w:lang w:eastAsia="ar-SA"/>
              </w:rPr>
            </w:pPr>
            <w:r w:rsidRPr="00707812">
              <w:rPr>
                <w:rFonts w:ascii="Times New Roman" w:hAnsi="Times New Roman"/>
                <w:b/>
                <w:bCs/>
                <w:sz w:val="23"/>
                <w:szCs w:val="23"/>
                <w:lang w:eastAsia="ar-SA"/>
              </w:rPr>
              <w:t>Значення/одиниця</w:t>
            </w:r>
            <w:r w:rsidRPr="00707812">
              <w:rPr>
                <w:rFonts w:ascii="Times New Roman" w:hAnsi="Times New Roman"/>
                <w:b/>
                <w:bCs/>
                <w:sz w:val="23"/>
                <w:szCs w:val="23"/>
                <w:lang w:val="en-US" w:eastAsia="ar-SA"/>
              </w:rPr>
              <w:t xml:space="preserve"> </w:t>
            </w:r>
            <w:r w:rsidRPr="00707812">
              <w:rPr>
                <w:rFonts w:ascii="Times New Roman" w:hAnsi="Times New Roman"/>
                <w:b/>
                <w:bCs/>
                <w:sz w:val="23"/>
                <w:szCs w:val="23"/>
                <w:lang w:eastAsia="ar-SA"/>
              </w:rPr>
              <w:t>виміру параметра</w:t>
            </w:r>
          </w:p>
        </w:tc>
        <w:tc>
          <w:tcPr>
            <w:tcW w:w="3402" w:type="dxa"/>
          </w:tcPr>
          <w:p w14:paraId="4CC0DFB1" w14:textId="77777777" w:rsidR="006D3116" w:rsidRPr="00707812" w:rsidRDefault="006D3116" w:rsidP="00510B69">
            <w:pPr>
              <w:snapToGrid w:val="0"/>
              <w:spacing w:after="0" w:line="240" w:lineRule="auto"/>
              <w:jc w:val="center"/>
              <w:rPr>
                <w:rFonts w:ascii="Times New Roman" w:hAnsi="Times New Roman"/>
                <w:b/>
                <w:bCs/>
                <w:sz w:val="24"/>
                <w:szCs w:val="24"/>
                <w:lang w:eastAsia="ar-SA"/>
              </w:rPr>
            </w:pPr>
            <w:r w:rsidRPr="00707812">
              <w:rPr>
                <w:rFonts w:ascii="Times New Roman" w:hAnsi="Times New Roman"/>
                <w:b/>
                <w:bCs/>
                <w:sz w:val="24"/>
                <w:szCs w:val="24"/>
                <w:lang w:eastAsia="ar-SA"/>
              </w:rPr>
              <w:t>Пропозиціяучасника</w:t>
            </w:r>
          </w:p>
          <w:p w14:paraId="1E526072" w14:textId="77777777" w:rsidR="006D3116" w:rsidRPr="00707812" w:rsidRDefault="006D3116" w:rsidP="00510B69">
            <w:pPr>
              <w:snapToGrid w:val="0"/>
              <w:spacing w:after="0" w:line="240" w:lineRule="auto"/>
              <w:jc w:val="center"/>
              <w:rPr>
                <w:rFonts w:ascii="Times New Roman" w:hAnsi="Times New Roman"/>
                <w:sz w:val="24"/>
                <w:szCs w:val="24"/>
                <w:lang w:eastAsia="ar-SA"/>
              </w:rPr>
            </w:pPr>
            <w:r w:rsidRPr="00707812">
              <w:rPr>
                <w:rFonts w:ascii="Times New Roman" w:hAnsi="Times New Roman"/>
                <w:i/>
                <w:iCs/>
                <w:lang w:eastAsia="ar-SA"/>
              </w:rPr>
              <w:t>(заповнюються значення параметра товару, що пропонується до постачання учасником)</w:t>
            </w:r>
            <w:r w:rsidRPr="00707812">
              <w:rPr>
                <w:rFonts w:ascii="Times New Roman" w:hAnsi="Times New Roman"/>
                <w:sz w:val="24"/>
                <w:szCs w:val="24"/>
                <w:lang w:eastAsia="ar-SA"/>
              </w:rPr>
              <w:t>*</w:t>
            </w:r>
          </w:p>
        </w:tc>
      </w:tr>
      <w:tr w:rsidR="006D3116" w:rsidRPr="00707812" w14:paraId="4886C4B3" w14:textId="77777777" w:rsidTr="00CB52E4">
        <w:trPr>
          <w:trHeight w:val="750"/>
        </w:trPr>
        <w:tc>
          <w:tcPr>
            <w:tcW w:w="4395" w:type="dxa"/>
          </w:tcPr>
          <w:p w14:paraId="21AB1414" w14:textId="5FE69DCD" w:rsidR="006D3116" w:rsidRPr="00CB52E4" w:rsidRDefault="006D3116" w:rsidP="00510B69">
            <w:pPr>
              <w:snapToGrid w:val="0"/>
              <w:spacing w:after="0" w:line="240" w:lineRule="auto"/>
              <w:rPr>
                <w:rFonts w:ascii="Times New Roman" w:hAnsi="Times New Roman"/>
                <w:b/>
                <w:bCs/>
                <w:sz w:val="23"/>
                <w:szCs w:val="23"/>
                <w:lang w:val="uk-UA" w:eastAsia="ar-SA"/>
              </w:rPr>
            </w:pPr>
            <w:r w:rsidRPr="00707812">
              <w:rPr>
                <w:rFonts w:ascii="Times New Roman" w:hAnsi="Times New Roman"/>
                <w:b/>
                <w:bCs/>
                <w:sz w:val="23"/>
                <w:szCs w:val="23"/>
                <w:lang w:eastAsia="ar-SA"/>
              </w:rPr>
              <w:t>Промислова</w:t>
            </w:r>
            <w:r w:rsidRPr="00707812">
              <w:rPr>
                <w:rFonts w:ascii="Times New Roman" w:hAnsi="Times New Roman"/>
                <w:b/>
                <w:bCs/>
                <w:sz w:val="23"/>
                <w:szCs w:val="23"/>
                <w:lang w:val="uk-UA" w:eastAsia="ar-SA"/>
              </w:rPr>
              <w:t xml:space="preserve"> </w:t>
            </w:r>
            <w:r w:rsidRPr="00707812">
              <w:rPr>
                <w:rFonts w:ascii="Times New Roman" w:hAnsi="Times New Roman"/>
                <w:b/>
                <w:bCs/>
                <w:sz w:val="23"/>
                <w:szCs w:val="23"/>
                <w:lang w:eastAsia="ar-SA"/>
              </w:rPr>
              <w:t>сушильна машина</w:t>
            </w:r>
            <w:r w:rsidR="00CB52E4">
              <w:rPr>
                <w:rFonts w:ascii="Times New Roman" w:hAnsi="Times New Roman"/>
                <w:b/>
                <w:bCs/>
                <w:sz w:val="23"/>
                <w:szCs w:val="23"/>
                <w:lang w:val="uk-UA" w:eastAsia="ar-SA"/>
              </w:rPr>
              <w:t>, 1 шт.</w:t>
            </w:r>
          </w:p>
        </w:tc>
        <w:tc>
          <w:tcPr>
            <w:tcW w:w="2977" w:type="dxa"/>
          </w:tcPr>
          <w:p w14:paraId="3B2E0401" w14:textId="77777777" w:rsidR="006D3116" w:rsidRPr="00707812" w:rsidRDefault="006D3116" w:rsidP="00510B69">
            <w:pPr>
              <w:snapToGrid w:val="0"/>
              <w:spacing w:after="0" w:line="240" w:lineRule="auto"/>
              <w:jc w:val="center"/>
              <w:rPr>
                <w:rFonts w:ascii="Times New Roman" w:hAnsi="Times New Roman"/>
                <w:b/>
                <w:bCs/>
                <w:sz w:val="23"/>
                <w:szCs w:val="23"/>
                <w:lang w:eastAsia="ar-SA"/>
              </w:rPr>
            </w:pPr>
            <w:r w:rsidRPr="00707812">
              <w:rPr>
                <w:rFonts w:ascii="Times New Roman" w:hAnsi="Times New Roman"/>
                <w:b/>
                <w:bCs/>
                <w:sz w:val="23"/>
                <w:szCs w:val="23"/>
                <w:lang w:eastAsia="ar-SA"/>
              </w:rPr>
              <w:t>________</w:t>
            </w:r>
          </w:p>
        </w:tc>
        <w:tc>
          <w:tcPr>
            <w:tcW w:w="3402" w:type="dxa"/>
          </w:tcPr>
          <w:p w14:paraId="6F5C71CD" w14:textId="77777777" w:rsidR="006D3116" w:rsidRPr="00707812" w:rsidRDefault="006D3116" w:rsidP="00510B69">
            <w:pPr>
              <w:widowControl w:val="0"/>
              <w:autoSpaceDE w:val="0"/>
              <w:autoSpaceDN w:val="0"/>
              <w:adjustRightInd w:val="0"/>
              <w:spacing w:after="0" w:line="240" w:lineRule="auto"/>
              <w:ind w:firstLine="38"/>
              <w:jc w:val="both"/>
              <w:rPr>
                <w:rFonts w:ascii="Times New Roman" w:hAnsi="Times New Roman"/>
                <w:b/>
                <w:bCs/>
                <w:lang w:eastAsia="ru-RU"/>
              </w:rPr>
            </w:pPr>
            <w:r w:rsidRPr="00707812">
              <w:rPr>
                <w:rFonts w:ascii="Times New Roman" w:hAnsi="Times New Roman"/>
                <w:b/>
                <w:bCs/>
                <w:lang w:eastAsia="ru-RU"/>
              </w:rPr>
              <w:t xml:space="preserve">__________________* </w:t>
            </w:r>
            <w:r w:rsidRPr="00707812">
              <w:rPr>
                <w:rFonts w:ascii="Times New Roman" w:hAnsi="Times New Roman"/>
                <w:i/>
                <w:iCs/>
                <w:sz w:val="21"/>
                <w:szCs w:val="21"/>
                <w:lang w:eastAsia="ru-RU"/>
              </w:rPr>
              <w:t xml:space="preserve">(марка або модель товару, </w:t>
            </w:r>
            <w:r w:rsidRPr="00707812">
              <w:rPr>
                <w:rFonts w:ascii="Times New Roman" w:hAnsi="Times New Roman"/>
                <w:i/>
                <w:iCs/>
                <w:sz w:val="21"/>
                <w:szCs w:val="21"/>
              </w:rPr>
              <w:t>що пропонується до постачання учасником)</w:t>
            </w:r>
          </w:p>
        </w:tc>
      </w:tr>
      <w:tr w:rsidR="006D3116" w:rsidRPr="00707812" w14:paraId="0477BC4A" w14:textId="77777777" w:rsidTr="00CB52E4">
        <w:trPr>
          <w:trHeight w:val="541"/>
        </w:trPr>
        <w:tc>
          <w:tcPr>
            <w:tcW w:w="4395" w:type="dxa"/>
          </w:tcPr>
          <w:p w14:paraId="7534F159" w14:textId="3CE88483" w:rsidR="006D3116" w:rsidRPr="00707812" w:rsidRDefault="006D3116" w:rsidP="00510B69">
            <w:pPr>
              <w:snapToGrid w:val="0"/>
              <w:spacing w:after="0" w:line="240" w:lineRule="auto"/>
              <w:rPr>
                <w:rFonts w:ascii="Times New Roman" w:hAnsi="Times New Roman"/>
                <w:sz w:val="23"/>
                <w:szCs w:val="23"/>
                <w:lang w:val="uk-UA" w:eastAsia="ar-SA"/>
              </w:rPr>
            </w:pPr>
            <w:r w:rsidRPr="00707812">
              <w:rPr>
                <w:rFonts w:ascii="Times New Roman" w:hAnsi="Times New Roman"/>
                <w:sz w:val="23"/>
                <w:szCs w:val="23"/>
                <w:lang w:eastAsia="ar-SA"/>
              </w:rPr>
              <w:t xml:space="preserve">Промислова сушильна машина із завантаженням: </w:t>
            </w:r>
          </w:p>
        </w:tc>
        <w:tc>
          <w:tcPr>
            <w:tcW w:w="2977" w:type="dxa"/>
          </w:tcPr>
          <w:p w14:paraId="0B1BD9DF" w14:textId="5954A463"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16</w:t>
            </w:r>
            <w:r w:rsidR="005A3E3A">
              <w:rPr>
                <w:rFonts w:ascii="Times New Roman" w:hAnsi="Times New Roman"/>
                <w:sz w:val="23"/>
                <w:szCs w:val="23"/>
                <w:lang w:val="uk-UA" w:eastAsia="ar-SA"/>
              </w:rPr>
              <w:t>-18</w:t>
            </w:r>
            <w:r w:rsidRPr="00707812">
              <w:rPr>
                <w:rFonts w:ascii="Times New Roman" w:hAnsi="Times New Roman"/>
                <w:sz w:val="23"/>
                <w:szCs w:val="23"/>
                <w:lang w:eastAsia="ar-SA"/>
              </w:rPr>
              <w:t xml:space="preserve"> кг/цикл</w:t>
            </w:r>
          </w:p>
        </w:tc>
        <w:tc>
          <w:tcPr>
            <w:tcW w:w="3402" w:type="dxa"/>
          </w:tcPr>
          <w:p w14:paraId="46820146"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57F04E03" w14:textId="77777777" w:rsidTr="00CB52E4">
        <w:trPr>
          <w:trHeight w:val="270"/>
        </w:trPr>
        <w:tc>
          <w:tcPr>
            <w:tcW w:w="4395" w:type="dxa"/>
          </w:tcPr>
          <w:p w14:paraId="007F1EE8"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Електронний мікропроцесор</w:t>
            </w:r>
          </w:p>
        </w:tc>
        <w:tc>
          <w:tcPr>
            <w:tcW w:w="2977" w:type="dxa"/>
          </w:tcPr>
          <w:p w14:paraId="27D14A5A"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231E2EA6"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23D2C046" w14:textId="77777777" w:rsidTr="00CB52E4">
        <w:trPr>
          <w:trHeight w:val="270"/>
        </w:trPr>
        <w:tc>
          <w:tcPr>
            <w:tcW w:w="4395" w:type="dxa"/>
          </w:tcPr>
          <w:p w14:paraId="38EDB806"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Нагрів: </w:t>
            </w:r>
          </w:p>
        </w:tc>
        <w:tc>
          <w:tcPr>
            <w:tcW w:w="2977" w:type="dxa"/>
          </w:tcPr>
          <w:p w14:paraId="12B981C5"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електричний</w:t>
            </w:r>
          </w:p>
        </w:tc>
        <w:tc>
          <w:tcPr>
            <w:tcW w:w="3402" w:type="dxa"/>
          </w:tcPr>
          <w:p w14:paraId="71B40FE5"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76FD02DB" w14:textId="77777777" w:rsidTr="00CB52E4">
        <w:trPr>
          <w:trHeight w:val="290"/>
        </w:trPr>
        <w:tc>
          <w:tcPr>
            <w:tcW w:w="4395" w:type="dxa"/>
          </w:tcPr>
          <w:p w14:paraId="67270F79"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Тип електричної</w:t>
            </w:r>
            <w:r w:rsidRPr="00707812">
              <w:rPr>
                <w:rFonts w:ascii="Times New Roman" w:hAnsi="Times New Roman"/>
                <w:sz w:val="23"/>
                <w:szCs w:val="23"/>
                <w:lang w:val="uk-UA" w:eastAsia="ar-SA"/>
              </w:rPr>
              <w:t xml:space="preserve"> </w:t>
            </w:r>
            <w:r w:rsidRPr="00707812">
              <w:rPr>
                <w:rFonts w:ascii="Times New Roman" w:hAnsi="Times New Roman"/>
                <w:sz w:val="23"/>
                <w:szCs w:val="23"/>
                <w:lang w:eastAsia="ar-SA"/>
              </w:rPr>
              <w:t>мережі:</w:t>
            </w:r>
          </w:p>
        </w:tc>
        <w:tc>
          <w:tcPr>
            <w:tcW w:w="2977" w:type="dxa"/>
          </w:tcPr>
          <w:p w14:paraId="60899130" w14:textId="48CE7A8C"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380-400В /3 фази</w:t>
            </w:r>
          </w:p>
        </w:tc>
        <w:tc>
          <w:tcPr>
            <w:tcW w:w="3402" w:type="dxa"/>
          </w:tcPr>
          <w:p w14:paraId="1893BE6C"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34413901" w14:textId="77777777" w:rsidTr="00CB52E4">
        <w:trPr>
          <w:trHeight w:val="541"/>
        </w:trPr>
        <w:tc>
          <w:tcPr>
            <w:tcW w:w="4395" w:type="dxa"/>
          </w:tcPr>
          <w:p w14:paraId="58D453CA"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Система змішаного</w:t>
            </w:r>
            <w:r>
              <w:rPr>
                <w:rFonts w:ascii="Times New Roman" w:hAnsi="Times New Roman"/>
                <w:sz w:val="23"/>
                <w:szCs w:val="23"/>
                <w:lang w:val="uk-UA" w:eastAsia="ar-SA"/>
              </w:rPr>
              <w:t xml:space="preserve"> </w:t>
            </w:r>
            <w:r w:rsidRPr="00707812">
              <w:rPr>
                <w:rFonts w:ascii="Times New Roman" w:hAnsi="Times New Roman"/>
                <w:sz w:val="23"/>
                <w:szCs w:val="23"/>
                <w:lang w:eastAsia="ar-SA"/>
              </w:rPr>
              <w:t>аксіально-радіального</w:t>
            </w:r>
            <w:r>
              <w:rPr>
                <w:rFonts w:ascii="Times New Roman" w:hAnsi="Times New Roman"/>
                <w:sz w:val="23"/>
                <w:szCs w:val="23"/>
                <w:lang w:val="uk-UA" w:eastAsia="ar-SA"/>
              </w:rPr>
              <w:t xml:space="preserve"> </w:t>
            </w:r>
            <w:r w:rsidRPr="00707812">
              <w:rPr>
                <w:rFonts w:ascii="Times New Roman" w:hAnsi="Times New Roman"/>
                <w:sz w:val="23"/>
                <w:szCs w:val="23"/>
                <w:lang w:eastAsia="ar-SA"/>
              </w:rPr>
              <w:t>повітряного потоку;</w:t>
            </w:r>
          </w:p>
        </w:tc>
        <w:tc>
          <w:tcPr>
            <w:tcW w:w="2977" w:type="dxa"/>
          </w:tcPr>
          <w:p w14:paraId="649F4339"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4CE2CF8D"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14CE2DA3" w14:textId="77777777" w:rsidTr="00CB52E4">
        <w:trPr>
          <w:trHeight w:val="258"/>
        </w:trPr>
        <w:tc>
          <w:tcPr>
            <w:tcW w:w="4395" w:type="dxa"/>
          </w:tcPr>
          <w:p w14:paraId="45349A9A"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Реверс барабана</w:t>
            </w:r>
          </w:p>
        </w:tc>
        <w:tc>
          <w:tcPr>
            <w:tcW w:w="2977" w:type="dxa"/>
          </w:tcPr>
          <w:p w14:paraId="0E1BEB7A"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60255F84"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22714AF9" w14:textId="77777777" w:rsidTr="00CB52E4">
        <w:trPr>
          <w:trHeight w:val="541"/>
        </w:trPr>
        <w:tc>
          <w:tcPr>
            <w:tcW w:w="4395" w:type="dxa"/>
          </w:tcPr>
          <w:p w14:paraId="44B98228" w14:textId="5EFD73B9"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Прямий</w:t>
            </w:r>
            <w:r w:rsidRPr="00707812">
              <w:rPr>
                <w:rFonts w:ascii="Times New Roman" w:hAnsi="Times New Roman"/>
                <w:sz w:val="23"/>
                <w:szCs w:val="23"/>
                <w:lang w:val="uk-UA" w:eastAsia="ar-SA"/>
              </w:rPr>
              <w:t xml:space="preserve"> </w:t>
            </w:r>
            <w:r w:rsidRPr="00707812">
              <w:rPr>
                <w:rFonts w:ascii="Times New Roman" w:hAnsi="Times New Roman"/>
                <w:sz w:val="23"/>
                <w:szCs w:val="23"/>
                <w:lang w:eastAsia="ar-SA"/>
              </w:rPr>
              <w:t>привід барабана через редуктор без ременів;</w:t>
            </w:r>
          </w:p>
        </w:tc>
        <w:tc>
          <w:tcPr>
            <w:tcW w:w="2977" w:type="dxa"/>
          </w:tcPr>
          <w:p w14:paraId="1BC31E5D"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2770837E"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0D22FC1C" w14:textId="77777777" w:rsidTr="00CB52E4">
        <w:trPr>
          <w:trHeight w:val="541"/>
        </w:trPr>
        <w:tc>
          <w:tcPr>
            <w:tcW w:w="4395" w:type="dxa"/>
          </w:tcPr>
          <w:p w14:paraId="6F55EFE5" w14:textId="2C9BADFE"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Матеріал барабану та фільтру</w:t>
            </w:r>
            <w:r>
              <w:rPr>
                <w:rFonts w:ascii="Times New Roman" w:hAnsi="Times New Roman"/>
                <w:sz w:val="23"/>
                <w:szCs w:val="23"/>
                <w:lang w:val="uk-UA" w:eastAsia="ar-SA"/>
              </w:rPr>
              <w:t xml:space="preserve"> </w:t>
            </w:r>
            <w:r w:rsidRPr="00707812">
              <w:rPr>
                <w:rFonts w:ascii="Times New Roman" w:hAnsi="Times New Roman"/>
                <w:sz w:val="23"/>
                <w:szCs w:val="23"/>
                <w:lang w:eastAsia="ar-SA"/>
              </w:rPr>
              <w:t>виготовлені з нержавіючої</w:t>
            </w:r>
            <w:r>
              <w:rPr>
                <w:rFonts w:ascii="Times New Roman" w:hAnsi="Times New Roman"/>
                <w:sz w:val="23"/>
                <w:szCs w:val="23"/>
                <w:lang w:val="uk-UA" w:eastAsia="ar-SA"/>
              </w:rPr>
              <w:t xml:space="preserve"> </w:t>
            </w:r>
            <w:r w:rsidRPr="00707812">
              <w:rPr>
                <w:rFonts w:ascii="Times New Roman" w:hAnsi="Times New Roman"/>
                <w:sz w:val="23"/>
                <w:szCs w:val="23"/>
                <w:lang w:eastAsia="ar-SA"/>
              </w:rPr>
              <w:t xml:space="preserve">сталі </w:t>
            </w:r>
          </w:p>
        </w:tc>
        <w:tc>
          <w:tcPr>
            <w:tcW w:w="2977" w:type="dxa"/>
          </w:tcPr>
          <w:p w14:paraId="4EE1224C"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2DED8C10"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75BD3C24" w14:textId="77777777" w:rsidTr="00CB52E4">
        <w:trPr>
          <w:trHeight w:val="270"/>
        </w:trPr>
        <w:tc>
          <w:tcPr>
            <w:tcW w:w="4395" w:type="dxa"/>
          </w:tcPr>
          <w:p w14:paraId="744C63D3"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Загальна</w:t>
            </w:r>
            <w:r w:rsidRPr="00707812">
              <w:rPr>
                <w:rFonts w:ascii="Times New Roman" w:hAnsi="Times New Roman"/>
                <w:sz w:val="23"/>
                <w:szCs w:val="23"/>
                <w:lang w:val="uk-UA" w:eastAsia="ar-SA"/>
              </w:rPr>
              <w:t xml:space="preserve"> </w:t>
            </w:r>
            <w:r w:rsidRPr="00707812">
              <w:rPr>
                <w:rFonts w:ascii="Times New Roman" w:hAnsi="Times New Roman"/>
                <w:sz w:val="23"/>
                <w:szCs w:val="23"/>
                <w:lang w:eastAsia="ar-SA"/>
              </w:rPr>
              <w:t>електрична</w:t>
            </w:r>
            <w:r w:rsidRPr="00707812">
              <w:rPr>
                <w:rFonts w:ascii="Times New Roman" w:hAnsi="Times New Roman"/>
                <w:sz w:val="23"/>
                <w:szCs w:val="23"/>
                <w:lang w:val="uk-UA" w:eastAsia="ar-SA"/>
              </w:rPr>
              <w:t xml:space="preserve"> </w:t>
            </w:r>
            <w:r w:rsidRPr="00707812">
              <w:rPr>
                <w:rFonts w:ascii="Times New Roman" w:hAnsi="Times New Roman"/>
                <w:sz w:val="23"/>
                <w:szCs w:val="23"/>
                <w:lang w:eastAsia="ar-SA"/>
              </w:rPr>
              <w:t xml:space="preserve">потужність: </w:t>
            </w:r>
          </w:p>
        </w:tc>
        <w:tc>
          <w:tcPr>
            <w:tcW w:w="2977" w:type="dxa"/>
          </w:tcPr>
          <w:p w14:paraId="319E873F"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18-20,00 кВт.</w:t>
            </w:r>
          </w:p>
        </w:tc>
        <w:tc>
          <w:tcPr>
            <w:tcW w:w="3402" w:type="dxa"/>
          </w:tcPr>
          <w:p w14:paraId="29B73D73"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6A538646" w14:textId="77777777" w:rsidTr="00CB52E4">
        <w:trPr>
          <w:trHeight w:val="270"/>
        </w:trPr>
        <w:tc>
          <w:tcPr>
            <w:tcW w:w="4395" w:type="dxa"/>
          </w:tcPr>
          <w:p w14:paraId="77B92956" w14:textId="6FDF1319"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Об’єм барабану: </w:t>
            </w:r>
          </w:p>
        </w:tc>
        <w:tc>
          <w:tcPr>
            <w:tcW w:w="2977" w:type="dxa"/>
          </w:tcPr>
          <w:p w14:paraId="1573B69D"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330 л.</w:t>
            </w:r>
          </w:p>
        </w:tc>
        <w:tc>
          <w:tcPr>
            <w:tcW w:w="3402" w:type="dxa"/>
          </w:tcPr>
          <w:p w14:paraId="13316DF2"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2D53D987" w14:textId="77777777" w:rsidTr="00CB52E4">
        <w:trPr>
          <w:trHeight w:val="74"/>
        </w:trPr>
        <w:tc>
          <w:tcPr>
            <w:tcW w:w="4395" w:type="dxa"/>
          </w:tcPr>
          <w:p w14:paraId="21530F76" w14:textId="36B666D9"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Діаметр барабану: </w:t>
            </w:r>
          </w:p>
        </w:tc>
        <w:tc>
          <w:tcPr>
            <w:tcW w:w="2977" w:type="dxa"/>
          </w:tcPr>
          <w:p w14:paraId="0A84E827"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750 мм.</w:t>
            </w:r>
          </w:p>
        </w:tc>
        <w:tc>
          <w:tcPr>
            <w:tcW w:w="3402" w:type="dxa"/>
          </w:tcPr>
          <w:p w14:paraId="27CAE22E"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4433C49C" w14:textId="77777777" w:rsidTr="00CB52E4">
        <w:trPr>
          <w:trHeight w:val="74"/>
        </w:trPr>
        <w:tc>
          <w:tcPr>
            <w:tcW w:w="4395" w:type="dxa"/>
          </w:tcPr>
          <w:p w14:paraId="04CCC938" w14:textId="1A4A3B4E" w:rsidR="006D3116" w:rsidRPr="00906513" w:rsidRDefault="006D3116" w:rsidP="00510B69">
            <w:pPr>
              <w:snapToGrid w:val="0"/>
              <w:spacing w:after="0" w:line="240" w:lineRule="auto"/>
              <w:rPr>
                <w:rFonts w:ascii="Times New Roman" w:hAnsi="Times New Roman"/>
                <w:sz w:val="23"/>
                <w:szCs w:val="23"/>
                <w:lang w:val="uk-UA" w:eastAsia="ar-SA"/>
              </w:rPr>
            </w:pPr>
            <w:r w:rsidRPr="00707812">
              <w:rPr>
                <w:rFonts w:ascii="Times New Roman" w:hAnsi="Times New Roman"/>
                <w:sz w:val="23"/>
                <w:szCs w:val="23"/>
                <w:lang w:eastAsia="ar-SA"/>
              </w:rPr>
              <w:t>Рівень шуму: не</w:t>
            </w:r>
            <w:r w:rsidR="00906513">
              <w:rPr>
                <w:rFonts w:ascii="Times New Roman" w:hAnsi="Times New Roman"/>
                <w:sz w:val="23"/>
                <w:szCs w:val="23"/>
                <w:lang w:val="uk-UA" w:eastAsia="ar-SA"/>
              </w:rPr>
              <w:t xml:space="preserve"> більше</w:t>
            </w:r>
          </w:p>
        </w:tc>
        <w:tc>
          <w:tcPr>
            <w:tcW w:w="2977" w:type="dxa"/>
          </w:tcPr>
          <w:p w14:paraId="3F500D29"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70 дБ.</w:t>
            </w:r>
          </w:p>
        </w:tc>
        <w:tc>
          <w:tcPr>
            <w:tcW w:w="3402" w:type="dxa"/>
          </w:tcPr>
          <w:p w14:paraId="7D15B0FD"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47399879" w14:textId="77777777" w:rsidTr="00CB52E4">
        <w:trPr>
          <w:trHeight w:val="74"/>
        </w:trPr>
        <w:tc>
          <w:tcPr>
            <w:tcW w:w="4395" w:type="dxa"/>
          </w:tcPr>
          <w:p w14:paraId="110A6154" w14:textId="2CD1E8B1"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Споживання</w:t>
            </w:r>
            <w:r w:rsidRPr="00707812">
              <w:rPr>
                <w:rFonts w:ascii="Times New Roman" w:hAnsi="Times New Roman"/>
                <w:sz w:val="23"/>
                <w:szCs w:val="23"/>
                <w:lang w:val="uk-UA" w:eastAsia="ar-SA"/>
              </w:rPr>
              <w:t xml:space="preserve"> </w:t>
            </w:r>
            <w:r w:rsidRPr="00707812">
              <w:rPr>
                <w:rFonts w:ascii="Times New Roman" w:hAnsi="Times New Roman"/>
                <w:sz w:val="23"/>
                <w:szCs w:val="23"/>
                <w:lang w:eastAsia="ar-SA"/>
              </w:rPr>
              <w:t xml:space="preserve">повітря: </w:t>
            </w:r>
          </w:p>
        </w:tc>
        <w:tc>
          <w:tcPr>
            <w:tcW w:w="2977" w:type="dxa"/>
          </w:tcPr>
          <w:p w14:paraId="56448006"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850 м3/год.</w:t>
            </w:r>
          </w:p>
        </w:tc>
        <w:tc>
          <w:tcPr>
            <w:tcW w:w="3402" w:type="dxa"/>
          </w:tcPr>
          <w:p w14:paraId="1CF03BFA"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199EC8B0" w14:textId="77777777" w:rsidTr="00CB52E4">
        <w:trPr>
          <w:trHeight w:val="74"/>
        </w:trPr>
        <w:tc>
          <w:tcPr>
            <w:tcW w:w="4395" w:type="dxa"/>
          </w:tcPr>
          <w:p w14:paraId="079B2BB5" w14:textId="0BD8A17A"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Діаметр</w:t>
            </w:r>
            <w:r w:rsidRPr="00707812">
              <w:rPr>
                <w:rFonts w:ascii="Times New Roman" w:hAnsi="Times New Roman"/>
                <w:sz w:val="23"/>
                <w:szCs w:val="23"/>
                <w:lang w:val="uk-UA" w:eastAsia="ar-SA"/>
              </w:rPr>
              <w:t xml:space="preserve"> </w:t>
            </w:r>
            <w:r w:rsidRPr="00707812">
              <w:rPr>
                <w:rFonts w:ascii="Times New Roman" w:hAnsi="Times New Roman"/>
                <w:sz w:val="23"/>
                <w:szCs w:val="23"/>
                <w:lang w:eastAsia="ar-SA"/>
              </w:rPr>
              <w:t>вентиляції: н</w:t>
            </w:r>
          </w:p>
        </w:tc>
        <w:tc>
          <w:tcPr>
            <w:tcW w:w="2977" w:type="dxa"/>
          </w:tcPr>
          <w:p w14:paraId="66E878BF"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200 мм.</w:t>
            </w:r>
          </w:p>
        </w:tc>
        <w:tc>
          <w:tcPr>
            <w:tcW w:w="3402" w:type="dxa"/>
          </w:tcPr>
          <w:p w14:paraId="7F6D27DA"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46102D30" w14:textId="77777777" w:rsidTr="00CB52E4">
        <w:trPr>
          <w:trHeight w:val="74"/>
        </w:trPr>
        <w:tc>
          <w:tcPr>
            <w:tcW w:w="4395" w:type="dxa"/>
          </w:tcPr>
          <w:p w14:paraId="7B85D064"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Висота (В):</w:t>
            </w:r>
          </w:p>
        </w:tc>
        <w:tc>
          <w:tcPr>
            <w:tcW w:w="2977" w:type="dxa"/>
          </w:tcPr>
          <w:p w14:paraId="57987EF8"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1690-1760 мм.</w:t>
            </w:r>
          </w:p>
        </w:tc>
        <w:tc>
          <w:tcPr>
            <w:tcW w:w="3402" w:type="dxa"/>
          </w:tcPr>
          <w:p w14:paraId="104BC6A4"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19AFEB76" w14:textId="77777777" w:rsidTr="00CB52E4">
        <w:trPr>
          <w:trHeight w:val="74"/>
        </w:trPr>
        <w:tc>
          <w:tcPr>
            <w:tcW w:w="4395" w:type="dxa"/>
          </w:tcPr>
          <w:p w14:paraId="75A25956"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Ширина (Ш): </w:t>
            </w:r>
          </w:p>
        </w:tc>
        <w:tc>
          <w:tcPr>
            <w:tcW w:w="2977" w:type="dxa"/>
          </w:tcPr>
          <w:p w14:paraId="704A1C58"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770-790 мм.</w:t>
            </w:r>
          </w:p>
        </w:tc>
        <w:tc>
          <w:tcPr>
            <w:tcW w:w="3402" w:type="dxa"/>
          </w:tcPr>
          <w:p w14:paraId="662E4F95"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576488D3" w14:textId="77777777" w:rsidTr="00CB52E4">
        <w:trPr>
          <w:trHeight w:val="74"/>
        </w:trPr>
        <w:tc>
          <w:tcPr>
            <w:tcW w:w="4395" w:type="dxa"/>
          </w:tcPr>
          <w:p w14:paraId="0CE8C9AA"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Глибина (Г): </w:t>
            </w:r>
          </w:p>
        </w:tc>
        <w:tc>
          <w:tcPr>
            <w:tcW w:w="2977" w:type="dxa"/>
          </w:tcPr>
          <w:p w14:paraId="598D3049"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980-1</w:t>
            </w:r>
            <w:r w:rsidRPr="00707812">
              <w:rPr>
                <w:rFonts w:ascii="Times New Roman" w:hAnsi="Times New Roman"/>
                <w:sz w:val="23"/>
                <w:szCs w:val="23"/>
                <w:lang w:val="uk-UA" w:eastAsia="ar-SA"/>
              </w:rPr>
              <w:t>125</w:t>
            </w:r>
            <w:r w:rsidRPr="00707812">
              <w:rPr>
                <w:rFonts w:ascii="Times New Roman" w:hAnsi="Times New Roman"/>
                <w:sz w:val="23"/>
                <w:szCs w:val="23"/>
                <w:lang w:eastAsia="ar-SA"/>
              </w:rPr>
              <w:t xml:space="preserve"> мм.</w:t>
            </w:r>
          </w:p>
        </w:tc>
        <w:tc>
          <w:tcPr>
            <w:tcW w:w="3402" w:type="dxa"/>
          </w:tcPr>
          <w:p w14:paraId="18823CD5"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0C7E2C18" w14:textId="77777777" w:rsidTr="00CB52E4">
        <w:trPr>
          <w:trHeight w:val="74"/>
        </w:trPr>
        <w:tc>
          <w:tcPr>
            <w:tcW w:w="4395" w:type="dxa"/>
          </w:tcPr>
          <w:p w14:paraId="46E1F180" w14:textId="77777777" w:rsidR="006D3116" w:rsidRPr="00707812" w:rsidRDefault="006D3116" w:rsidP="00510B69">
            <w:pPr>
              <w:tabs>
                <w:tab w:val="left" w:pos="3300"/>
              </w:tabs>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Вага (нетто): не менше</w:t>
            </w:r>
          </w:p>
        </w:tc>
        <w:tc>
          <w:tcPr>
            <w:tcW w:w="2977" w:type="dxa"/>
          </w:tcPr>
          <w:p w14:paraId="64FA9616"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185 кг.</w:t>
            </w:r>
          </w:p>
        </w:tc>
        <w:tc>
          <w:tcPr>
            <w:tcW w:w="3402" w:type="dxa"/>
          </w:tcPr>
          <w:p w14:paraId="7C5CBAFB"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bl>
    <w:p w14:paraId="0E8C1C28" w14:textId="77777777" w:rsidR="00887B5A" w:rsidRPr="007A1DB4" w:rsidRDefault="00887B5A" w:rsidP="00887B5A">
      <w:pPr>
        <w:widowControl w:val="0"/>
        <w:autoSpaceDE w:val="0"/>
        <w:autoSpaceDN w:val="0"/>
        <w:adjustRightInd w:val="0"/>
        <w:spacing w:after="0" w:line="240" w:lineRule="auto"/>
        <w:rPr>
          <w:rFonts w:ascii="Times New Roman" w:hAnsi="Times New Roman"/>
          <w:i/>
          <w:iCs/>
          <w:sz w:val="20"/>
          <w:szCs w:val="20"/>
        </w:rPr>
      </w:pPr>
      <w:r w:rsidRPr="007A1DB4">
        <w:rPr>
          <w:rFonts w:ascii="Times New Roman" w:hAnsi="Times New Roman"/>
          <w:i/>
          <w:iCs/>
          <w:sz w:val="20"/>
          <w:szCs w:val="20"/>
          <w:vertAlign w:val="superscript"/>
        </w:rPr>
        <w:t xml:space="preserve">* </w:t>
      </w:r>
      <w:r w:rsidRPr="007A1DB4">
        <w:rPr>
          <w:rFonts w:ascii="Times New Roman" w:hAnsi="Times New Roman"/>
          <w:i/>
          <w:iCs/>
          <w:sz w:val="20"/>
          <w:szCs w:val="20"/>
        </w:rPr>
        <w:t xml:space="preserve">Не заповнені поля по тексту таблиці № </w:t>
      </w:r>
      <w:r>
        <w:rPr>
          <w:rFonts w:ascii="Times New Roman" w:hAnsi="Times New Roman"/>
          <w:i/>
          <w:iCs/>
          <w:sz w:val="20"/>
          <w:szCs w:val="20"/>
        </w:rPr>
        <w:t>2</w:t>
      </w:r>
      <w:r w:rsidRPr="007A1DB4">
        <w:rPr>
          <w:rFonts w:ascii="Times New Roman" w:hAnsi="Times New Roman"/>
          <w:i/>
          <w:iCs/>
          <w:sz w:val="20"/>
          <w:szCs w:val="20"/>
        </w:rPr>
        <w:t xml:space="preserve"> заповнюються учасником закупівлі.</w:t>
      </w:r>
    </w:p>
    <w:p w14:paraId="3020D11F" w14:textId="77777777" w:rsidR="00887B5A" w:rsidRPr="007A1DB4" w:rsidRDefault="00887B5A" w:rsidP="00887B5A">
      <w:pPr>
        <w:widowControl w:val="0"/>
        <w:autoSpaceDE w:val="0"/>
        <w:autoSpaceDN w:val="0"/>
        <w:adjustRightInd w:val="0"/>
        <w:spacing w:after="0" w:line="240" w:lineRule="auto"/>
        <w:ind w:right="141"/>
        <w:jc w:val="both"/>
        <w:outlineLvl w:val="1"/>
        <w:rPr>
          <w:rFonts w:ascii="Times New Roman" w:hAnsi="Times New Roman"/>
          <w:i/>
          <w:iCs/>
          <w:sz w:val="20"/>
          <w:szCs w:val="20"/>
          <w:lang w:eastAsia="uk-UA"/>
        </w:rPr>
      </w:pPr>
      <w:r w:rsidRPr="007A1DB4">
        <w:rPr>
          <w:rFonts w:ascii="Times New Roman" w:hAnsi="Times New Roman"/>
          <w:i/>
          <w:iCs/>
          <w:sz w:val="20"/>
          <w:szCs w:val="20"/>
          <w:lang w:eastAsia="uk-UA"/>
        </w:rPr>
        <w:t xml:space="preserve">** Будь-які посилання в таблиці № </w:t>
      </w:r>
      <w:r>
        <w:rPr>
          <w:rFonts w:ascii="Times New Roman" w:hAnsi="Times New Roman"/>
          <w:i/>
          <w:iCs/>
          <w:sz w:val="20"/>
          <w:szCs w:val="20"/>
          <w:lang w:eastAsia="uk-UA"/>
        </w:rPr>
        <w:t>2</w:t>
      </w:r>
      <w:r w:rsidRPr="007A1DB4">
        <w:rPr>
          <w:rFonts w:ascii="Times New Roman" w:hAnsi="Times New Roman"/>
          <w:i/>
          <w:iCs/>
          <w:sz w:val="20"/>
          <w:szCs w:val="20"/>
          <w:lang w:eastAsia="uk-UA"/>
        </w:rPr>
        <w:t xml:space="preserve"> на конкретну торгівельну марку або тип, передбачає надання учасником </w:t>
      </w:r>
      <w:r w:rsidRPr="007A1DB4">
        <w:rPr>
          <w:rFonts w:ascii="Times New Roman" w:hAnsi="Times New Roman"/>
          <w:i/>
          <w:iCs/>
          <w:sz w:val="20"/>
          <w:szCs w:val="20"/>
          <w:u w:val="single"/>
          <w:lang w:eastAsia="uk-UA"/>
        </w:rPr>
        <w:t>еквіваленту</w:t>
      </w:r>
      <w:r w:rsidRPr="007A1DB4">
        <w:rPr>
          <w:rFonts w:ascii="Times New Roman" w:hAnsi="Times New Roman"/>
          <w:i/>
          <w:iCs/>
          <w:sz w:val="20"/>
          <w:szCs w:val="20"/>
          <w:lang w:eastAsia="uk-UA"/>
        </w:rPr>
        <w:t xml:space="preserve"> (технічні характеристики еквіваленту не повинні бути гіршими).</w:t>
      </w:r>
    </w:p>
    <w:p w14:paraId="3E22DF70" w14:textId="6F45F29C" w:rsidR="00887B5A" w:rsidRDefault="00887B5A">
      <w:r>
        <w:br w:type="page"/>
      </w:r>
    </w:p>
    <w:p w14:paraId="697941CE" w14:textId="77777777" w:rsidR="004E221C" w:rsidRDefault="004E221C"/>
    <w:p w14:paraId="6F5E4D17" w14:textId="77777777" w:rsidR="004E221C" w:rsidRPr="00C477FA" w:rsidRDefault="004E221C" w:rsidP="004E221C">
      <w:pPr>
        <w:pStyle w:val="a3"/>
        <w:keepLines/>
        <w:spacing w:before="0" w:beforeAutospacing="0" w:after="0" w:afterAutospacing="0" w:line="276" w:lineRule="auto"/>
        <w:ind w:firstLine="567"/>
        <w:jc w:val="both"/>
        <w:rPr>
          <w:lang w:val="uk-UA"/>
        </w:rPr>
      </w:pPr>
      <w:r>
        <w:rPr>
          <w:b/>
          <w:bCs/>
          <w:color w:val="000000"/>
          <w:u w:val="single"/>
          <w:lang w:val="uk-UA"/>
        </w:rPr>
        <w:t>Вимоги до Учасника:</w:t>
      </w:r>
    </w:p>
    <w:p w14:paraId="0FC068CA" w14:textId="77777777" w:rsidR="004E221C" w:rsidRPr="0076471B" w:rsidRDefault="004E221C" w:rsidP="004E221C">
      <w:pPr>
        <w:pStyle w:val="a3"/>
        <w:keepLines/>
        <w:spacing w:before="0" w:beforeAutospacing="0" w:after="0" w:afterAutospacing="0" w:line="276" w:lineRule="auto"/>
        <w:ind w:firstLine="567"/>
        <w:jc w:val="both"/>
      </w:pPr>
      <w:r w:rsidRPr="0076471B">
        <w:t> </w:t>
      </w:r>
    </w:p>
    <w:p w14:paraId="6380C38E" w14:textId="77777777" w:rsidR="004E221C" w:rsidRPr="00E32D59" w:rsidRDefault="004E221C" w:rsidP="004E221C">
      <w:pPr>
        <w:pStyle w:val="a3"/>
        <w:numPr>
          <w:ilvl w:val="0"/>
          <w:numId w:val="1"/>
        </w:numPr>
        <w:tabs>
          <w:tab w:val="left" w:pos="1276"/>
        </w:tabs>
        <w:spacing w:before="0" w:beforeAutospacing="0" w:after="0" w:afterAutospacing="0" w:line="276" w:lineRule="auto"/>
        <w:jc w:val="both"/>
      </w:pPr>
      <w:r w:rsidRPr="00E32D59">
        <w:rPr>
          <w:color w:val="000000"/>
        </w:rPr>
        <w:t xml:space="preserve">Доставка </w:t>
      </w:r>
      <w:r>
        <w:rPr>
          <w:color w:val="000000"/>
          <w:lang w:val="uk-UA"/>
        </w:rPr>
        <w:t xml:space="preserve">та монтаж </w:t>
      </w:r>
      <w:r w:rsidRPr="00E32D59">
        <w:rPr>
          <w:color w:val="000000"/>
        </w:rPr>
        <w:t>товару здійснюється</w:t>
      </w:r>
      <w:r>
        <w:rPr>
          <w:color w:val="000000"/>
          <w:lang w:val="uk-UA"/>
        </w:rPr>
        <w:t xml:space="preserve">  за рахунок Постачальника </w:t>
      </w:r>
      <w:r>
        <w:rPr>
          <w:color w:val="000000"/>
          <w:u w:val="single"/>
          <w:lang w:val="uk-UA"/>
        </w:rPr>
        <w:t>(учасник надає гарантійний лист)</w:t>
      </w:r>
      <w:r w:rsidRPr="00E32D59">
        <w:rPr>
          <w:color w:val="000000"/>
          <w:u w:val="single"/>
        </w:rPr>
        <w:t>.</w:t>
      </w:r>
    </w:p>
    <w:p w14:paraId="5DDB04F0" w14:textId="6D6D0CD1"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 xml:space="preserve">Товар повинен бути новим, таким що не був у використанні та </w:t>
      </w:r>
      <w:r w:rsidRPr="00EE4D9B">
        <w:rPr>
          <w:color w:val="000000"/>
        </w:rPr>
        <w:t>виготовлений не раніше 202</w:t>
      </w:r>
      <w:r>
        <w:rPr>
          <w:color w:val="000000"/>
          <w:lang w:val="uk-UA"/>
        </w:rPr>
        <w:t>4</w:t>
      </w:r>
      <w:r w:rsidRPr="00EE4D9B">
        <w:rPr>
          <w:color w:val="000000"/>
        </w:rPr>
        <w:t xml:space="preserve"> року.</w:t>
      </w:r>
      <w:r>
        <w:rPr>
          <w:color w:val="000000"/>
          <w:lang w:val="uk-UA"/>
        </w:rPr>
        <w:t xml:space="preserve"> </w:t>
      </w:r>
      <w:r>
        <w:rPr>
          <w:color w:val="000000"/>
          <w:u w:val="single"/>
          <w:lang w:val="uk-UA"/>
        </w:rPr>
        <w:t>(учасник надає гарантійний лист)</w:t>
      </w:r>
      <w:r w:rsidRPr="00E32D59">
        <w:rPr>
          <w:color w:val="000000"/>
          <w:u w:val="single"/>
        </w:rPr>
        <w:t>.</w:t>
      </w:r>
    </w:p>
    <w:p w14:paraId="365949AC"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При прийомі товару, найменування та обсяг товару має відповідати інформації, яка зазначена у супровідних документах.</w:t>
      </w:r>
    </w:p>
    <w:p w14:paraId="1A6C2733"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Завантаження-розвантаження та транспортування має здійснюватися за рахунок та силами Постачальника.</w:t>
      </w:r>
      <w:r>
        <w:rPr>
          <w:color w:val="000000"/>
          <w:lang w:val="uk-UA"/>
        </w:rPr>
        <w:t xml:space="preserve"> </w:t>
      </w:r>
      <w:r>
        <w:rPr>
          <w:color w:val="000000"/>
          <w:u w:val="single"/>
          <w:lang w:val="uk-UA"/>
        </w:rPr>
        <w:t>(учасник надає гарантійний лист)</w:t>
      </w:r>
      <w:r w:rsidRPr="00E32D59">
        <w:rPr>
          <w:color w:val="000000"/>
          <w:u w:val="single"/>
        </w:rPr>
        <w:t>.</w:t>
      </w:r>
    </w:p>
    <w:p w14:paraId="42288F97"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 xml:space="preserve">Учасник несе відповідальність за пошкодження майна, що виникли при встановленні товару з його вини. </w:t>
      </w:r>
      <w:r>
        <w:rPr>
          <w:color w:val="000000"/>
          <w:u w:val="single"/>
          <w:lang w:val="uk-UA"/>
        </w:rPr>
        <w:t>(учасник надає гарантійний лист)</w:t>
      </w:r>
      <w:r w:rsidRPr="00E32D59">
        <w:rPr>
          <w:color w:val="000000"/>
          <w:u w:val="single"/>
        </w:rPr>
        <w:t>.</w:t>
      </w:r>
    </w:p>
    <w:p w14:paraId="2919794F"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 xml:space="preserve">Учасник гарантує відповідність технічних параметрів товару і можливість експлуатації товару відповідно до договору протягом гарантійного строку. Гарантійний строк – не менше </w:t>
      </w:r>
      <w:r w:rsidRPr="002F0BA9">
        <w:rPr>
          <w:color w:val="000000"/>
        </w:rPr>
        <w:t>24</w:t>
      </w:r>
      <w:r w:rsidRPr="00E32D59">
        <w:rPr>
          <w:color w:val="000000"/>
        </w:rPr>
        <w:t xml:space="preserve"> місяців від дати поставки товару.</w:t>
      </w:r>
      <w:r>
        <w:rPr>
          <w:color w:val="000000"/>
          <w:lang w:val="uk-UA"/>
        </w:rPr>
        <w:t xml:space="preserve"> </w:t>
      </w:r>
      <w:r>
        <w:rPr>
          <w:color w:val="000000"/>
          <w:u w:val="single"/>
          <w:lang w:val="uk-UA"/>
        </w:rPr>
        <w:t>(учасник надає гарантійний лист)</w:t>
      </w:r>
      <w:r w:rsidRPr="00E32D59">
        <w:rPr>
          <w:color w:val="000000"/>
          <w:u w:val="single"/>
        </w:rPr>
        <w:t>.</w:t>
      </w:r>
    </w:p>
    <w:p w14:paraId="514FA34A"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Учасник при підготовці тендерної пропозиції самостійно визначає потребу у відповідному обладнанні, інструментах, інших пристроях та інвентарі, які є необхідними для належного виконання договору про закупівлю згідно з нормативними й технологічними вимогами до товару, відповідних технологічних процесів та враховує це при розрахунку ціни своєї пропозиції.</w:t>
      </w:r>
    </w:p>
    <w:p w14:paraId="773834AE" w14:textId="5217CCC5" w:rsidR="004E221C" w:rsidRPr="00D10CCA" w:rsidRDefault="004E221C" w:rsidP="004E221C">
      <w:pPr>
        <w:pStyle w:val="10"/>
        <w:tabs>
          <w:tab w:val="left" w:pos="0"/>
        </w:tabs>
        <w:spacing w:after="0"/>
        <w:ind w:left="0" w:firstLine="284"/>
        <w:jc w:val="both"/>
        <w:rPr>
          <w:rFonts w:ascii="Times New Roman" w:hAnsi="Times New Roman"/>
          <w:sz w:val="24"/>
          <w:szCs w:val="24"/>
          <w:lang w:val="uk-UA" w:eastAsia="x-none"/>
        </w:rPr>
      </w:pPr>
      <w:r w:rsidRPr="00D10CCA">
        <w:rPr>
          <w:rFonts w:ascii="Times New Roman" w:hAnsi="Times New Roman"/>
          <w:sz w:val="24"/>
          <w:szCs w:val="24"/>
          <w:lang w:val="uk-UA" w:eastAsia="x-none"/>
        </w:rPr>
        <w:t xml:space="preserve"> </w:t>
      </w:r>
      <w:r>
        <w:rPr>
          <w:rFonts w:ascii="Times New Roman" w:hAnsi="Times New Roman"/>
          <w:sz w:val="24"/>
          <w:szCs w:val="24"/>
          <w:lang w:val="uk-UA" w:eastAsia="x-none"/>
        </w:rPr>
        <w:t xml:space="preserve">8. </w:t>
      </w:r>
      <w:r w:rsidRPr="00D10CCA">
        <w:rPr>
          <w:rFonts w:ascii="Times New Roman" w:hAnsi="Times New Roman"/>
          <w:sz w:val="24"/>
          <w:szCs w:val="24"/>
          <w:lang w:val="uk-UA" w:eastAsia="x-none"/>
        </w:rPr>
        <w:t>Учасник має надати сертифікат відповідності</w:t>
      </w:r>
      <w:r w:rsidR="001C1965">
        <w:rPr>
          <w:rFonts w:ascii="Times New Roman" w:hAnsi="Times New Roman"/>
          <w:sz w:val="24"/>
          <w:szCs w:val="24"/>
          <w:lang w:val="uk-UA" w:eastAsia="x-none"/>
        </w:rPr>
        <w:t xml:space="preserve"> та </w:t>
      </w:r>
      <w:r w:rsidRPr="00D10CCA">
        <w:rPr>
          <w:rFonts w:ascii="Times New Roman" w:hAnsi="Times New Roman"/>
          <w:sz w:val="24"/>
          <w:szCs w:val="24"/>
          <w:lang w:val="uk-UA" w:eastAsia="x-none"/>
        </w:rPr>
        <w:t>декларацію відповідності</w:t>
      </w:r>
      <w:r>
        <w:rPr>
          <w:rFonts w:ascii="Times New Roman" w:hAnsi="Times New Roman"/>
          <w:sz w:val="24"/>
          <w:szCs w:val="24"/>
          <w:lang w:val="uk-UA" w:eastAsia="x-none"/>
        </w:rPr>
        <w:t xml:space="preserve"> </w:t>
      </w:r>
      <w:r w:rsidRPr="00D10CCA">
        <w:rPr>
          <w:rFonts w:ascii="Times New Roman" w:hAnsi="Times New Roman"/>
          <w:sz w:val="24"/>
          <w:szCs w:val="24"/>
          <w:lang w:val="uk-UA" w:eastAsia="x-none"/>
        </w:rPr>
        <w:t>на обладнання, що пропонується учасником.</w:t>
      </w:r>
      <w:r w:rsidRPr="00D10CCA">
        <w:rPr>
          <w:rFonts w:ascii="Times New Roman" w:hAnsi="Times New Roman"/>
          <w:sz w:val="24"/>
          <w:szCs w:val="24"/>
          <w:highlight w:val="yellow"/>
          <w:lang w:val="uk-UA"/>
        </w:rPr>
        <w:t xml:space="preserve"> </w:t>
      </w:r>
    </w:p>
    <w:p w14:paraId="4249FF81" w14:textId="77777777" w:rsidR="004E221C" w:rsidRDefault="004E221C" w:rsidP="004E221C">
      <w:pPr>
        <w:pStyle w:val="1"/>
        <w:numPr>
          <w:ilvl w:val="0"/>
          <w:numId w:val="2"/>
        </w:numPr>
        <w:tabs>
          <w:tab w:val="left" w:pos="284"/>
        </w:tabs>
        <w:spacing w:after="0"/>
        <w:ind w:left="0" w:firstLine="284"/>
        <w:jc w:val="both"/>
        <w:rPr>
          <w:rFonts w:ascii="Times New Roman" w:hAnsi="Times New Roman"/>
          <w:sz w:val="24"/>
          <w:szCs w:val="24"/>
          <w:lang w:val="uk-UA" w:eastAsia="x-none"/>
        </w:rPr>
      </w:pPr>
      <w:r w:rsidRPr="00EE667D">
        <w:rPr>
          <w:rFonts w:ascii="Times New Roman" w:hAnsi="Times New Roman"/>
          <w:sz w:val="24"/>
          <w:szCs w:val="24"/>
          <w:lang w:val="uk-UA" w:eastAsia="uk-UA" w:bidi="uk-UA"/>
        </w:rPr>
        <w:t>З метою запобігання закупівлі фальсифікатів та на підтвердження своєчасного постачання товару у необхідній кількості та відповідної якості, Учасник повинен бути, або виробником товару, або офіційним представником виробника товару. На підтвердження цієї вимоги учасник подає відповідний документ: оригінал ( сканована копія з оригіналу ) авторизаційного листа (чи авторизаційних листів) від виробника / або офіційного представника (дилера, дистриб’ютора) виробника в Україні про надання повноважень учаснику щодо постачання товару в необхідній кількості та якості.</w:t>
      </w:r>
    </w:p>
    <w:p w14:paraId="2BDBE14A" w14:textId="158E662B" w:rsidR="004E221C" w:rsidRPr="000A651F" w:rsidRDefault="004E221C" w:rsidP="004E221C">
      <w:pPr>
        <w:pStyle w:val="1"/>
        <w:numPr>
          <w:ilvl w:val="0"/>
          <w:numId w:val="2"/>
        </w:numPr>
        <w:tabs>
          <w:tab w:val="num" w:pos="0"/>
          <w:tab w:val="left" w:pos="284"/>
        </w:tabs>
        <w:spacing w:after="0"/>
        <w:ind w:left="0" w:firstLine="284"/>
        <w:jc w:val="both"/>
        <w:rPr>
          <w:rFonts w:ascii="Times New Roman" w:hAnsi="Times New Roman"/>
          <w:sz w:val="24"/>
          <w:szCs w:val="24"/>
          <w:lang w:val="uk-UA" w:eastAsia="x-none"/>
        </w:rPr>
      </w:pPr>
      <w:r w:rsidRPr="000A651F">
        <w:rPr>
          <w:rFonts w:ascii="Times New Roman" w:hAnsi="Times New Roman"/>
          <w:lang w:val="uk-UA" w:eastAsia="x-none"/>
        </w:rPr>
        <w:t xml:space="preserve"> </w:t>
      </w:r>
      <w:r w:rsidRPr="000A651F">
        <w:rPr>
          <w:rFonts w:ascii="Times New Roman" w:hAnsi="Times New Roman"/>
          <w:sz w:val="24"/>
          <w:szCs w:val="24"/>
          <w:lang w:val="uk-UA" w:eastAsia="x-none"/>
        </w:rPr>
        <w:t xml:space="preserve">Гарантійне обслуговування здійснюється </w:t>
      </w:r>
      <w:r w:rsidR="00C6052C">
        <w:rPr>
          <w:rFonts w:ascii="Times New Roman" w:hAnsi="Times New Roman"/>
          <w:sz w:val="24"/>
          <w:szCs w:val="24"/>
          <w:lang w:val="uk-UA" w:eastAsia="x-none"/>
        </w:rPr>
        <w:t>Постачальником</w:t>
      </w:r>
      <w:r w:rsidRPr="000A651F">
        <w:rPr>
          <w:rFonts w:ascii="Times New Roman" w:hAnsi="Times New Roman"/>
          <w:sz w:val="24"/>
          <w:szCs w:val="24"/>
          <w:lang w:val="uk-UA" w:eastAsia="x-none"/>
        </w:rPr>
        <w:t xml:space="preserve">  протягом гарантійного терміну роботи обладнання (надати гарантійний лист від Учасника).</w:t>
      </w:r>
    </w:p>
    <w:p w14:paraId="2D5E9D2A" w14:textId="77777777" w:rsidR="004E221C" w:rsidRDefault="004E221C" w:rsidP="004E221C">
      <w:pPr>
        <w:pStyle w:val="1"/>
        <w:tabs>
          <w:tab w:val="left" w:pos="284"/>
        </w:tabs>
        <w:ind w:left="360"/>
        <w:jc w:val="both"/>
        <w:rPr>
          <w:rFonts w:ascii="Times New Roman" w:hAnsi="Times New Roman"/>
          <w:sz w:val="24"/>
          <w:szCs w:val="24"/>
          <w:lang w:val="uk-UA" w:eastAsia="x-none"/>
        </w:rPr>
      </w:pPr>
    </w:p>
    <w:p w14:paraId="21C02076" w14:textId="2ADB6B74" w:rsidR="004E221C" w:rsidRDefault="004E221C" w:rsidP="004E221C">
      <w:pPr>
        <w:pStyle w:val="1"/>
        <w:tabs>
          <w:tab w:val="left" w:pos="142"/>
        </w:tabs>
        <w:ind w:left="0"/>
        <w:jc w:val="both"/>
        <w:rPr>
          <w:rFonts w:ascii="Times New Roman" w:hAnsi="Times New Roman"/>
          <w:lang w:val="uk-UA" w:eastAsia="x-none"/>
        </w:rPr>
      </w:pPr>
      <w:r w:rsidRPr="00B940D6">
        <w:rPr>
          <w:rFonts w:ascii="Times New Roman" w:eastAsia="Times New Roman" w:hAnsi="Times New Roman"/>
          <w:b/>
          <w:bCs/>
          <w:sz w:val="24"/>
          <w:szCs w:val="24"/>
          <w:lang w:val="uk-UA" w:eastAsia="uk-UA" w:bidi="uk-UA"/>
        </w:rPr>
        <w:t xml:space="preserve">ДОДАТКОВО: </w:t>
      </w:r>
      <w:r w:rsidRPr="00B940D6">
        <w:rPr>
          <w:rFonts w:ascii="Times New Roman" w:eastAsia="Times New Roman" w:hAnsi="Times New Roman"/>
          <w:sz w:val="24"/>
          <w:szCs w:val="24"/>
          <w:lang w:val="uk-UA" w:eastAsia="uk-UA" w:bidi="uk-UA"/>
        </w:rPr>
        <w:t xml:space="preserve">В комплект постачання мають входити </w:t>
      </w:r>
      <w:r w:rsidR="002854CF">
        <w:rPr>
          <w:rFonts w:ascii="Times New Roman" w:eastAsia="Times New Roman" w:hAnsi="Times New Roman"/>
          <w:sz w:val="24"/>
          <w:szCs w:val="24"/>
          <w:lang w:val="uk-UA" w:eastAsia="uk-UA" w:bidi="uk-UA"/>
        </w:rPr>
        <w:t>–</w:t>
      </w:r>
      <w:r w:rsidRPr="00B940D6">
        <w:rPr>
          <w:rFonts w:ascii="Times New Roman" w:eastAsia="Times New Roman" w:hAnsi="Times New Roman"/>
          <w:sz w:val="24"/>
          <w:szCs w:val="24"/>
          <w:lang w:val="uk-UA" w:eastAsia="uk-UA" w:bidi="uk-UA"/>
        </w:rPr>
        <w:t xml:space="preserve"> водопровідні</w:t>
      </w:r>
      <w:r w:rsidR="002854CF">
        <w:rPr>
          <w:rFonts w:ascii="Times New Roman" w:eastAsia="Times New Roman" w:hAnsi="Times New Roman"/>
          <w:sz w:val="24"/>
          <w:szCs w:val="24"/>
          <w:lang w:val="uk-UA" w:eastAsia="uk-UA" w:bidi="uk-UA"/>
        </w:rPr>
        <w:t xml:space="preserve"> та вентиляційні</w:t>
      </w:r>
      <w:r w:rsidRPr="00B940D6">
        <w:rPr>
          <w:rFonts w:ascii="Times New Roman" w:eastAsia="Times New Roman" w:hAnsi="Times New Roman"/>
          <w:sz w:val="24"/>
          <w:szCs w:val="24"/>
          <w:lang w:val="uk-UA" w:eastAsia="uk-UA" w:bidi="uk-UA"/>
        </w:rPr>
        <w:t xml:space="preserve"> труби, крани, фільтри грубого очищення води,</w:t>
      </w:r>
      <w:r w:rsidR="00CA41AE">
        <w:rPr>
          <w:rFonts w:ascii="Times New Roman" w:eastAsia="Times New Roman" w:hAnsi="Times New Roman"/>
          <w:sz w:val="24"/>
          <w:szCs w:val="24"/>
          <w:lang w:val="uk-UA" w:eastAsia="uk-UA" w:bidi="uk-UA"/>
        </w:rPr>
        <w:t xml:space="preserve"> вентиляційні патрубки, хомути, </w:t>
      </w:r>
      <w:r w:rsidR="002854CF">
        <w:rPr>
          <w:rFonts w:ascii="Times New Roman" w:eastAsia="Times New Roman" w:hAnsi="Times New Roman"/>
          <w:sz w:val="24"/>
          <w:szCs w:val="24"/>
          <w:lang w:val="uk-UA" w:eastAsia="uk-UA" w:bidi="uk-UA"/>
        </w:rPr>
        <w:t xml:space="preserve">електричні вимикачі, бокси, </w:t>
      </w:r>
      <w:r w:rsidRPr="00B940D6">
        <w:rPr>
          <w:rFonts w:ascii="Times New Roman" w:eastAsia="Times New Roman" w:hAnsi="Times New Roman"/>
          <w:sz w:val="24"/>
          <w:szCs w:val="24"/>
          <w:lang w:val="uk-UA" w:eastAsia="uk-UA" w:bidi="uk-UA"/>
        </w:rPr>
        <w:t xml:space="preserve"> електричний </w:t>
      </w:r>
      <w:r w:rsidR="00C11041">
        <w:rPr>
          <w:rFonts w:ascii="Times New Roman" w:eastAsia="Times New Roman" w:hAnsi="Times New Roman"/>
          <w:sz w:val="24"/>
          <w:szCs w:val="24"/>
          <w:lang w:val="uk-UA" w:eastAsia="uk-UA" w:bidi="uk-UA"/>
        </w:rPr>
        <w:t>провід</w:t>
      </w:r>
      <w:r w:rsidRPr="00B940D6">
        <w:rPr>
          <w:rFonts w:ascii="Times New Roman" w:eastAsia="Times New Roman" w:hAnsi="Times New Roman"/>
          <w:sz w:val="24"/>
          <w:szCs w:val="24"/>
          <w:lang w:val="uk-UA" w:eastAsia="uk-UA" w:bidi="uk-UA"/>
        </w:rPr>
        <w:t xml:space="preserve"> з урахуванням підключення обладнання в межах розташування до </w:t>
      </w:r>
      <w:r>
        <w:rPr>
          <w:rFonts w:ascii="Times New Roman" w:eastAsia="Times New Roman" w:hAnsi="Times New Roman"/>
          <w:sz w:val="24"/>
          <w:szCs w:val="24"/>
          <w:lang w:val="uk-UA" w:eastAsia="uk-UA" w:bidi="uk-UA"/>
        </w:rPr>
        <w:t>3</w:t>
      </w:r>
      <w:r w:rsidRPr="00B940D6">
        <w:rPr>
          <w:rFonts w:ascii="Times New Roman" w:eastAsia="Times New Roman" w:hAnsi="Times New Roman"/>
          <w:sz w:val="24"/>
          <w:szCs w:val="24"/>
          <w:lang w:val="uk-UA" w:eastAsia="uk-UA" w:bidi="uk-UA"/>
        </w:rPr>
        <w:t xml:space="preserve"> м від магістралей живлення води, електроенергії</w:t>
      </w:r>
      <w:r w:rsidR="002854CF">
        <w:rPr>
          <w:rFonts w:ascii="Times New Roman" w:eastAsia="Times New Roman" w:hAnsi="Times New Roman"/>
          <w:sz w:val="24"/>
          <w:szCs w:val="24"/>
          <w:lang w:val="uk-UA" w:eastAsia="uk-UA" w:bidi="uk-UA"/>
        </w:rPr>
        <w:t>,</w:t>
      </w:r>
      <w:r w:rsidRPr="00B940D6">
        <w:rPr>
          <w:rFonts w:ascii="Times New Roman" w:eastAsia="Times New Roman" w:hAnsi="Times New Roman"/>
          <w:sz w:val="24"/>
          <w:szCs w:val="24"/>
          <w:lang w:val="uk-UA" w:eastAsia="uk-UA" w:bidi="uk-UA"/>
        </w:rPr>
        <w:t xml:space="preserve"> каналізації</w:t>
      </w:r>
      <w:r w:rsidR="002854CF">
        <w:rPr>
          <w:rFonts w:ascii="Times New Roman" w:eastAsia="Times New Roman" w:hAnsi="Times New Roman"/>
          <w:sz w:val="24"/>
          <w:szCs w:val="24"/>
          <w:lang w:val="uk-UA" w:eastAsia="uk-UA" w:bidi="uk-UA"/>
        </w:rPr>
        <w:t xml:space="preserve"> та вентиляції</w:t>
      </w:r>
      <w:r w:rsidRPr="00B940D6">
        <w:rPr>
          <w:rFonts w:ascii="Times New Roman" w:eastAsia="Times New Roman" w:hAnsi="Times New Roman"/>
          <w:sz w:val="24"/>
          <w:szCs w:val="24"/>
          <w:lang w:val="uk-UA" w:eastAsia="uk-UA" w:bidi="uk-UA"/>
        </w:rPr>
        <w:t>.</w:t>
      </w:r>
    </w:p>
    <w:p w14:paraId="62AA1E4A" w14:textId="77777777" w:rsidR="004E221C" w:rsidRDefault="004E221C" w:rsidP="004E221C">
      <w:pPr>
        <w:tabs>
          <w:tab w:val="left" w:pos="9180"/>
        </w:tabs>
        <w:spacing w:line="360" w:lineRule="auto"/>
        <w:ind w:firstLine="540"/>
        <w:jc w:val="center"/>
        <w:rPr>
          <w:rFonts w:ascii="Times New Roman" w:hAnsi="Times New Roman"/>
          <w:b/>
          <w:sz w:val="24"/>
          <w:szCs w:val="24"/>
          <w:lang w:val="uk-UA" w:eastAsia="ru-RU"/>
        </w:rPr>
      </w:pPr>
    </w:p>
    <w:p w14:paraId="3358EB67" w14:textId="77777777" w:rsidR="004E221C" w:rsidRPr="00141C4B" w:rsidRDefault="004E221C" w:rsidP="004E221C">
      <w:pPr>
        <w:tabs>
          <w:tab w:val="left" w:pos="9180"/>
        </w:tabs>
        <w:spacing w:line="360" w:lineRule="auto"/>
        <w:ind w:firstLine="540"/>
        <w:jc w:val="center"/>
        <w:rPr>
          <w:rFonts w:ascii="Times New Roman" w:hAnsi="Times New Roman"/>
          <w:b/>
          <w:sz w:val="24"/>
          <w:szCs w:val="24"/>
          <w:lang w:val="uk-UA" w:eastAsia="ru-RU"/>
        </w:rPr>
      </w:pPr>
      <w:r w:rsidRPr="00141C4B">
        <w:rPr>
          <w:rFonts w:ascii="Times New Roman" w:hAnsi="Times New Roman"/>
          <w:b/>
          <w:sz w:val="24"/>
          <w:szCs w:val="24"/>
          <w:lang w:val="uk-UA" w:eastAsia="ru-RU"/>
        </w:rPr>
        <w:t>УВАГА!</w:t>
      </w:r>
    </w:p>
    <w:p w14:paraId="754BA52F" w14:textId="77777777" w:rsidR="004E221C" w:rsidRPr="00141C4B" w:rsidRDefault="004E221C" w:rsidP="004E221C">
      <w:pPr>
        <w:tabs>
          <w:tab w:val="left" w:pos="9180"/>
        </w:tabs>
        <w:spacing w:after="0" w:line="240" w:lineRule="auto"/>
        <w:ind w:firstLine="540"/>
        <w:jc w:val="both"/>
        <w:rPr>
          <w:rFonts w:ascii="Times New Roman" w:hAnsi="Times New Roman"/>
          <w:sz w:val="24"/>
          <w:szCs w:val="24"/>
          <w:lang w:val="uk-UA" w:eastAsia="ru-RU"/>
        </w:rPr>
      </w:pPr>
      <w:r w:rsidRPr="00141C4B">
        <w:rPr>
          <w:rFonts w:ascii="Times New Roman" w:hAnsi="Times New Roman"/>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720CE2F3" w14:textId="77777777" w:rsidR="004E221C" w:rsidRPr="00141C4B" w:rsidRDefault="004E221C" w:rsidP="004E221C">
      <w:pPr>
        <w:tabs>
          <w:tab w:val="left" w:pos="9180"/>
        </w:tabs>
        <w:spacing w:after="0" w:line="240" w:lineRule="auto"/>
        <w:ind w:firstLine="540"/>
        <w:jc w:val="both"/>
        <w:rPr>
          <w:rFonts w:ascii="Times New Roman" w:hAnsi="Times New Roman"/>
          <w:sz w:val="24"/>
          <w:szCs w:val="24"/>
          <w:lang w:val="uk-UA" w:eastAsia="ru-RU"/>
        </w:rPr>
      </w:pPr>
      <w:r w:rsidRPr="00141C4B">
        <w:rPr>
          <w:rFonts w:ascii="Times New Roman" w:hAnsi="Times New Roman"/>
          <w:sz w:val="24"/>
          <w:szCs w:val="24"/>
          <w:lang w:val="uk-UA" w:eastAsia="ru-RU"/>
        </w:rPr>
        <w:lastRenderedPageBreak/>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736B6D40" w14:textId="77777777" w:rsidR="004E221C" w:rsidRPr="00141C4B" w:rsidRDefault="004E221C" w:rsidP="004E221C">
      <w:pPr>
        <w:tabs>
          <w:tab w:val="left" w:pos="9180"/>
        </w:tabs>
        <w:spacing w:after="0" w:line="240" w:lineRule="auto"/>
        <w:ind w:firstLine="540"/>
        <w:jc w:val="both"/>
        <w:rPr>
          <w:rFonts w:ascii="Times New Roman" w:hAnsi="Times New Roman"/>
          <w:sz w:val="24"/>
          <w:szCs w:val="24"/>
          <w:lang w:val="uk-UA" w:eastAsia="ru-RU"/>
        </w:rPr>
      </w:pPr>
      <w:r w:rsidRPr="00141C4B">
        <w:rPr>
          <w:rFonts w:ascii="Times New Roman" w:hAnsi="Times New Roman"/>
          <w:sz w:val="24"/>
          <w:szCs w:val="24"/>
          <w:lang w:val="uk-UA"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B4B1C85" w14:textId="77777777" w:rsidR="004E221C" w:rsidRPr="00141C4B" w:rsidRDefault="004E221C" w:rsidP="004E221C">
      <w:pPr>
        <w:tabs>
          <w:tab w:val="left" w:pos="9180"/>
        </w:tabs>
        <w:spacing w:after="0" w:line="240" w:lineRule="auto"/>
        <w:ind w:firstLine="540"/>
        <w:jc w:val="both"/>
        <w:rPr>
          <w:rFonts w:ascii="Times New Roman" w:hAnsi="Times New Roman"/>
          <w:sz w:val="24"/>
          <w:szCs w:val="24"/>
          <w:lang w:val="uk-UA" w:eastAsia="ru-RU"/>
        </w:rPr>
      </w:pPr>
    </w:p>
    <w:p w14:paraId="0B92064B" w14:textId="77777777" w:rsidR="004E221C" w:rsidRPr="00141C4B" w:rsidRDefault="004E221C" w:rsidP="004E221C">
      <w:pPr>
        <w:tabs>
          <w:tab w:val="left" w:pos="1920"/>
        </w:tabs>
        <w:rPr>
          <w:lang w:val="uk-UA" w:eastAsia="x-none"/>
        </w:rPr>
      </w:pPr>
    </w:p>
    <w:p w14:paraId="455F2D6B" w14:textId="77777777" w:rsidR="004E221C" w:rsidRPr="004E221C" w:rsidRDefault="004E221C" w:rsidP="004E221C">
      <w:pPr>
        <w:ind w:firstLine="708"/>
        <w:rPr>
          <w:lang w:val="uk-UA"/>
        </w:rPr>
      </w:pPr>
    </w:p>
    <w:p w14:paraId="2730CC11" w14:textId="161176B4" w:rsidR="004E221C" w:rsidRPr="004E221C" w:rsidRDefault="004E221C" w:rsidP="004E221C"/>
    <w:p w14:paraId="370398A7" w14:textId="20042087" w:rsidR="004E221C" w:rsidRPr="004E221C" w:rsidRDefault="004E221C" w:rsidP="004E221C"/>
    <w:p w14:paraId="5960970F" w14:textId="6990073E" w:rsidR="004E221C" w:rsidRPr="004E221C" w:rsidRDefault="004E221C" w:rsidP="004E221C"/>
    <w:p w14:paraId="5572CBD6" w14:textId="3002A351" w:rsidR="004E221C" w:rsidRPr="004E221C" w:rsidRDefault="004E221C" w:rsidP="004E221C"/>
    <w:p w14:paraId="70401458" w14:textId="65595D77" w:rsidR="004E221C" w:rsidRPr="004E221C" w:rsidRDefault="004E221C" w:rsidP="004E221C"/>
    <w:p w14:paraId="306394D8" w14:textId="7751EA8C" w:rsidR="004E221C" w:rsidRPr="004E221C" w:rsidRDefault="004E221C" w:rsidP="004E221C"/>
    <w:p w14:paraId="1C9FF306" w14:textId="3F3AF1E4" w:rsidR="004E221C" w:rsidRPr="004E221C" w:rsidRDefault="004E221C" w:rsidP="004E221C"/>
    <w:p w14:paraId="535E80F5" w14:textId="6B861BA1" w:rsidR="004E221C" w:rsidRPr="004E221C" w:rsidRDefault="004E221C" w:rsidP="004E221C"/>
    <w:p w14:paraId="12DEED85" w14:textId="0D4ACEE0" w:rsidR="004E221C" w:rsidRPr="004E221C" w:rsidRDefault="004E221C" w:rsidP="004E221C"/>
    <w:p w14:paraId="09EF2CC3" w14:textId="3794EFF6" w:rsidR="004E221C" w:rsidRPr="004E221C" w:rsidRDefault="004E221C" w:rsidP="004E221C"/>
    <w:p w14:paraId="67C66FE7" w14:textId="42BFF252" w:rsidR="004E221C" w:rsidRPr="004E221C" w:rsidRDefault="004E221C" w:rsidP="004E221C"/>
    <w:p w14:paraId="58C001DD" w14:textId="59145F77" w:rsidR="004E221C" w:rsidRPr="004E221C" w:rsidRDefault="004E221C" w:rsidP="004E221C"/>
    <w:p w14:paraId="7D9F2C72" w14:textId="5E7917E9" w:rsidR="004E221C" w:rsidRPr="004E221C" w:rsidRDefault="004E221C" w:rsidP="004E221C"/>
    <w:p w14:paraId="66972148" w14:textId="4EE4A69D" w:rsidR="004E221C" w:rsidRPr="004E221C" w:rsidRDefault="004E221C" w:rsidP="004E221C"/>
    <w:p w14:paraId="34D8BE9C" w14:textId="7A153DE3" w:rsidR="004E221C" w:rsidRPr="004E221C" w:rsidRDefault="004E221C" w:rsidP="004E221C"/>
    <w:p w14:paraId="1BF417CA" w14:textId="7E4170A1" w:rsidR="004E221C" w:rsidRPr="004E221C" w:rsidRDefault="004E221C" w:rsidP="004E221C"/>
    <w:p w14:paraId="2F8ABEEF" w14:textId="78CBA6C5" w:rsidR="004E221C" w:rsidRPr="004E221C" w:rsidRDefault="004E221C" w:rsidP="004E221C"/>
    <w:p w14:paraId="37C9CC80" w14:textId="53B72AEF" w:rsidR="004E221C" w:rsidRPr="004E221C" w:rsidRDefault="004E221C" w:rsidP="004E221C"/>
    <w:p w14:paraId="34F6E3E6" w14:textId="7E91B68F" w:rsidR="004E221C" w:rsidRPr="004E221C" w:rsidRDefault="004E221C" w:rsidP="004E221C"/>
    <w:p w14:paraId="37157B25" w14:textId="4E220332" w:rsidR="004E221C" w:rsidRPr="004E221C" w:rsidRDefault="004E221C" w:rsidP="004E221C"/>
    <w:p w14:paraId="09E17D51" w14:textId="2A915256" w:rsidR="004E221C" w:rsidRPr="004E221C" w:rsidRDefault="004E221C" w:rsidP="004E221C"/>
    <w:p w14:paraId="241072C7" w14:textId="2610055A" w:rsidR="004E221C" w:rsidRPr="004E221C" w:rsidRDefault="004E221C" w:rsidP="004E221C"/>
    <w:p w14:paraId="4FAA04FE" w14:textId="488E600F" w:rsidR="004E221C" w:rsidRPr="004E221C" w:rsidRDefault="004E221C" w:rsidP="004E221C"/>
    <w:p w14:paraId="19080CD9" w14:textId="77777777" w:rsidR="004E221C" w:rsidRPr="004E221C" w:rsidRDefault="004E221C" w:rsidP="004E221C"/>
    <w:sectPr w:rsidR="004E221C" w:rsidRPr="004E22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6C92"/>
    <w:multiLevelType w:val="multilevel"/>
    <w:tmpl w:val="BB961890"/>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649751E1"/>
    <w:multiLevelType w:val="hybridMultilevel"/>
    <w:tmpl w:val="FD206DCA"/>
    <w:lvl w:ilvl="0" w:tplc="32C64F48">
      <w:start w:val="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7F"/>
    <w:rsid w:val="00074810"/>
    <w:rsid w:val="000A0C70"/>
    <w:rsid w:val="001030EA"/>
    <w:rsid w:val="00114614"/>
    <w:rsid w:val="00165CED"/>
    <w:rsid w:val="001C1965"/>
    <w:rsid w:val="00244535"/>
    <w:rsid w:val="00282A80"/>
    <w:rsid w:val="002854CF"/>
    <w:rsid w:val="002C03FC"/>
    <w:rsid w:val="0033538D"/>
    <w:rsid w:val="00400D70"/>
    <w:rsid w:val="004836B4"/>
    <w:rsid w:val="004E221C"/>
    <w:rsid w:val="00531A9F"/>
    <w:rsid w:val="005A3E3A"/>
    <w:rsid w:val="005D5D84"/>
    <w:rsid w:val="006D3116"/>
    <w:rsid w:val="006F41E4"/>
    <w:rsid w:val="008862F0"/>
    <w:rsid w:val="00887B5A"/>
    <w:rsid w:val="00893F8E"/>
    <w:rsid w:val="00906513"/>
    <w:rsid w:val="00950147"/>
    <w:rsid w:val="0099704F"/>
    <w:rsid w:val="009C5B76"/>
    <w:rsid w:val="009E667A"/>
    <w:rsid w:val="00A10DA1"/>
    <w:rsid w:val="00A221AE"/>
    <w:rsid w:val="00A8527F"/>
    <w:rsid w:val="00B11BE5"/>
    <w:rsid w:val="00B16C5B"/>
    <w:rsid w:val="00BC06E9"/>
    <w:rsid w:val="00C11041"/>
    <w:rsid w:val="00C37190"/>
    <w:rsid w:val="00C43C99"/>
    <w:rsid w:val="00C6052C"/>
    <w:rsid w:val="00CA41AE"/>
    <w:rsid w:val="00CB52E4"/>
    <w:rsid w:val="00D72719"/>
    <w:rsid w:val="00D8316A"/>
    <w:rsid w:val="00D91FCF"/>
    <w:rsid w:val="00DA5445"/>
    <w:rsid w:val="00DB3412"/>
    <w:rsid w:val="00DD6061"/>
    <w:rsid w:val="00DE003F"/>
    <w:rsid w:val="00F23358"/>
    <w:rsid w:val="00F66A84"/>
    <w:rsid w:val="00FA2F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E1CD"/>
  <w15:chartTrackingRefBased/>
  <w15:docId w15:val="{F12DE24D-FE29-4040-B048-D73DE8BE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147"/>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221C"/>
    <w:pPr>
      <w:spacing w:before="100" w:beforeAutospacing="1" w:after="100" w:afterAutospacing="1" w:line="240" w:lineRule="auto"/>
    </w:pPr>
    <w:rPr>
      <w:rFonts w:ascii="Times New Roman" w:eastAsia="Calibri" w:hAnsi="Times New Roman"/>
      <w:sz w:val="24"/>
      <w:szCs w:val="24"/>
    </w:rPr>
  </w:style>
  <w:style w:type="paragraph" w:customStyle="1" w:styleId="1">
    <w:name w:val="Абзац списку1"/>
    <w:basedOn w:val="a"/>
    <w:link w:val="ListParagraphChar"/>
    <w:rsid w:val="004E221C"/>
    <w:pPr>
      <w:ind w:left="720"/>
      <w:contextualSpacing/>
    </w:pPr>
    <w:rPr>
      <w:rFonts w:eastAsia="SimSun"/>
      <w:sz w:val="20"/>
      <w:szCs w:val="20"/>
      <w:lang w:val="en-US" w:eastAsia="ru-RU"/>
    </w:rPr>
  </w:style>
  <w:style w:type="character" w:customStyle="1" w:styleId="ListParagraphChar">
    <w:name w:val="List Paragraph Char"/>
    <w:link w:val="1"/>
    <w:locked/>
    <w:rsid w:val="004E221C"/>
    <w:rPr>
      <w:rFonts w:ascii="Calibri" w:eastAsia="SimSun" w:hAnsi="Calibri" w:cs="Times New Roman"/>
      <w:sz w:val="20"/>
      <w:szCs w:val="20"/>
      <w:lang w:val="en-US" w:eastAsia="ru-RU"/>
    </w:rPr>
  </w:style>
  <w:style w:type="paragraph" w:customStyle="1" w:styleId="10">
    <w:name w:val="Абзац списка1"/>
    <w:basedOn w:val="a"/>
    <w:rsid w:val="004E221C"/>
    <w:pPr>
      <w:ind w:left="720"/>
      <w:contextualSpacing/>
    </w:pPr>
    <w:rPr>
      <w:rFonts w:eastAsia="SimSu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4329</Words>
  <Characters>2468</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68</cp:revision>
  <dcterms:created xsi:type="dcterms:W3CDTF">2024-01-30T06:36:00Z</dcterms:created>
  <dcterms:modified xsi:type="dcterms:W3CDTF">2024-02-16T11:02:00Z</dcterms:modified>
</cp:coreProperties>
</file>