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337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3402"/>
        <w:gridCol w:w="2410"/>
      </w:tblGrid>
      <w:tr w:rsidR="00950147" w:rsidRPr="0010547F" w14:paraId="55A78BE1" w14:textId="77777777" w:rsidTr="008862F0">
        <w:trPr>
          <w:trHeight w:val="963"/>
        </w:trPr>
        <w:tc>
          <w:tcPr>
            <w:tcW w:w="4928" w:type="dxa"/>
          </w:tcPr>
          <w:p w14:paraId="1D621435" w14:textId="77777777" w:rsidR="00950147" w:rsidRPr="0010547F" w:rsidRDefault="00950147" w:rsidP="008862F0">
            <w:pPr>
              <w:snapToGrid w:val="0"/>
              <w:spacing w:after="0" w:line="240" w:lineRule="auto"/>
              <w:jc w:val="center"/>
              <w:rPr>
                <w:rFonts w:ascii="Times New Roman" w:hAnsi="Times New Roman"/>
                <w:b/>
                <w:bCs/>
                <w:sz w:val="23"/>
                <w:szCs w:val="23"/>
                <w:lang w:eastAsia="ar-SA"/>
              </w:rPr>
            </w:pPr>
            <w:r w:rsidRPr="0010547F">
              <w:rPr>
                <w:rFonts w:ascii="Times New Roman" w:hAnsi="Times New Roman"/>
                <w:b/>
                <w:bCs/>
                <w:sz w:val="23"/>
                <w:szCs w:val="23"/>
                <w:lang w:eastAsia="ar-SA"/>
              </w:rPr>
              <w:t>Параметр Замовника</w:t>
            </w:r>
          </w:p>
        </w:tc>
        <w:tc>
          <w:tcPr>
            <w:tcW w:w="3402" w:type="dxa"/>
          </w:tcPr>
          <w:p w14:paraId="56ADFF22" w14:textId="77777777" w:rsidR="00950147" w:rsidRPr="0010547F" w:rsidRDefault="00950147" w:rsidP="008862F0">
            <w:pPr>
              <w:snapToGrid w:val="0"/>
              <w:spacing w:after="0" w:line="240" w:lineRule="auto"/>
              <w:jc w:val="center"/>
              <w:rPr>
                <w:rFonts w:ascii="Times New Roman" w:hAnsi="Times New Roman"/>
                <w:b/>
                <w:bCs/>
                <w:sz w:val="23"/>
                <w:szCs w:val="23"/>
                <w:lang w:eastAsia="ar-SA"/>
              </w:rPr>
            </w:pPr>
            <w:r w:rsidRPr="0010547F">
              <w:rPr>
                <w:rFonts w:ascii="Times New Roman" w:hAnsi="Times New Roman"/>
                <w:b/>
                <w:bCs/>
                <w:sz w:val="23"/>
                <w:szCs w:val="23"/>
                <w:lang w:eastAsia="ar-SA"/>
              </w:rPr>
              <w:t>Значення/одиниця</w:t>
            </w:r>
            <w:r w:rsidRPr="0010547F">
              <w:rPr>
                <w:rFonts w:ascii="Times New Roman" w:hAnsi="Times New Roman"/>
                <w:b/>
                <w:bCs/>
                <w:sz w:val="23"/>
                <w:szCs w:val="23"/>
                <w:lang w:val="en-US" w:eastAsia="ar-SA"/>
              </w:rPr>
              <w:t xml:space="preserve"> </w:t>
            </w:r>
            <w:r w:rsidRPr="0010547F">
              <w:rPr>
                <w:rFonts w:ascii="Times New Roman" w:hAnsi="Times New Roman"/>
                <w:b/>
                <w:bCs/>
                <w:sz w:val="23"/>
                <w:szCs w:val="23"/>
                <w:lang w:eastAsia="ar-SA"/>
              </w:rPr>
              <w:t>виміру параметра</w:t>
            </w:r>
          </w:p>
        </w:tc>
        <w:tc>
          <w:tcPr>
            <w:tcW w:w="2410" w:type="dxa"/>
          </w:tcPr>
          <w:p w14:paraId="6C2198EF" w14:textId="77777777" w:rsidR="00950147" w:rsidRPr="0010547F" w:rsidRDefault="00950147" w:rsidP="008862F0">
            <w:pPr>
              <w:snapToGrid w:val="0"/>
              <w:spacing w:after="0" w:line="240" w:lineRule="auto"/>
              <w:jc w:val="center"/>
              <w:rPr>
                <w:rFonts w:ascii="Times New Roman" w:hAnsi="Times New Roman"/>
                <w:b/>
                <w:bCs/>
                <w:sz w:val="24"/>
                <w:szCs w:val="24"/>
                <w:lang w:eastAsia="ar-SA"/>
              </w:rPr>
            </w:pPr>
            <w:r w:rsidRPr="0010547F">
              <w:rPr>
                <w:rFonts w:ascii="Times New Roman" w:hAnsi="Times New Roman"/>
                <w:b/>
                <w:bCs/>
                <w:sz w:val="24"/>
                <w:szCs w:val="24"/>
                <w:lang w:eastAsia="ar-SA"/>
              </w:rPr>
              <w:t>Пропозиція учасника</w:t>
            </w:r>
          </w:p>
          <w:p w14:paraId="5FF50401" w14:textId="77777777" w:rsidR="00950147" w:rsidRPr="0010547F" w:rsidRDefault="00950147" w:rsidP="008862F0">
            <w:pPr>
              <w:snapToGrid w:val="0"/>
              <w:spacing w:after="0" w:line="240" w:lineRule="auto"/>
              <w:jc w:val="center"/>
              <w:rPr>
                <w:rFonts w:ascii="Times New Roman" w:hAnsi="Times New Roman"/>
                <w:sz w:val="24"/>
                <w:szCs w:val="24"/>
                <w:lang w:eastAsia="ar-SA"/>
              </w:rPr>
            </w:pPr>
            <w:r w:rsidRPr="0010547F">
              <w:rPr>
                <w:rFonts w:ascii="Times New Roman" w:hAnsi="Times New Roman"/>
                <w:i/>
                <w:iCs/>
                <w:lang w:eastAsia="ar-SA"/>
              </w:rPr>
              <w:t>(заповнюються значення параметра товару, що пропонується до постачання учасником)</w:t>
            </w:r>
            <w:r w:rsidRPr="0010547F">
              <w:rPr>
                <w:rFonts w:ascii="Times New Roman" w:hAnsi="Times New Roman"/>
                <w:sz w:val="24"/>
                <w:szCs w:val="24"/>
                <w:lang w:eastAsia="ar-SA"/>
              </w:rPr>
              <w:t>*</w:t>
            </w:r>
          </w:p>
        </w:tc>
      </w:tr>
      <w:tr w:rsidR="00950147" w:rsidRPr="0010547F" w14:paraId="1CD4F1C2" w14:textId="77777777" w:rsidTr="008862F0">
        <w:trPr>
          <w:trHeight w:val="753"/>
        </w:trPr>
        <w:tc>
          <w:tcPr>
            <w:tcW w:w="4928" w:type="dxa"/>
          </w:tcPr>
          <w:p w14:paraId="17AE17B3" w14:textId="1D63521C" w:rsidR="00950147" w:rsidRPr="0010547F" w:rsidRDefault="0033538D" w:rsidP="008862F0">
            <w:pPr>
              <w:snapToGrid w:val="0"/>
              <w:spacing w:after="0" w:line="240" w:lineRule="auto"/>
              <w:jc w:val="center"/>
              <w:rPr>
                <w:rFonts w:ascii="Times New Roman" w:hAnsi="Times New Roman"/>
                <w:b/>
                <w:bCs/>
                <w:sz w:val="23"/>
                <w:szCs w:val="23"/>
                <w:lang w:val="uk-UA" w:eastAsia="ar-SA"/>
              </w:rPr>
            </w:pPr>
            <w:r>
              <w:rPr>
                <w:rFonts w:ascii="Times New Roman" w:hAnsi="Times New Roman"/>
                <w:b/>
                <w:bCs/>
                <w:sz w:val="23"/>
                <w:szCs w:val="23"/>
                <w:lang w:val="uk-UA" w:eastAsia="ar-SA"/>
              </w:rPr>
              <w:t>Промислова пральна машина, 1 шт.</w:t>
            </w:r>
          </w:p>
        </w:tc>
        <w:tc>
          <w:tcPr>
            <w:tcW w:w="3402" w:type="dxa"/>
          </w:tcPr>
          <w:p w14:paraId="0CCFE328" w14:textId="77777777" w:rsidR="00950147" w:rsidRPr="0010547F" w:rsidRDefault="00950147" w:rsidP="008862F0">
            <w:pPr>
              <w:snapToGrid w:val="0"/>
              <w:spacing w:after="0" w:line="240" w:lineRule="auto"/>
              <w:jc w:val="center"/>
              <w:rPr>
                <w:rFonts w:ascii="Times New Roman" w:hAnsi="Times New Roman"/>
                <w:b/>
                <w:bCs/>
                <w:sz w:val="23"/>
                <w:szCs w:val="23"/>
                <w:lang w:eastAsia="ar-SA"/>
              </w:rPr>
            </w:pPr>
            <w:r w:rsidRPr="0010547F">
              <w:rPr>
                <w:rFonts w:ascii="Times New Roman" w:hAnsi="Times New Roman"/>
                <w:b/>
                <w:bCs/>
                <w:sz w:val="23"/>
                <w:szCs w:val="23"/>
                <w:lang w:eastAsia="ar-SA"/>
              </w:rPr>
              <w:t>________</w:t>
            </w:r>
          </w:p>
        </w:tc>
        <w:tc>
          <w:tcPr>
            <w:tcW w:w="2410" w:type="dxa"/>
          </w:tcPr>
          <w:p w14:paraId="1E4A20B1" w14:textId="77777777" w:rsidR="00950147" w:rsidRPr="0010547F" w:rsidRDefault="00950147" w:rsidP="008862F0">
            <w:pPr>
              <w:widowControl w:val="0"/>
              <w:autoSpaceDE w:val="0"/>
              <w:autoSpaceDN w:val="0"/>
              <w:adjustRightInd w:val="0"/>
              <w:spacing w:after="0" w:line="240" w:lineRule="auto"/>
              <w:ind w:firstLine="38"/>
              <w:jc w:val="both"/>
              <w:rPr>
                <w:rFonts w:ascii="Times New Roman" w:hAnsi="Times New Roman"/>
                <w:b/>
                <w:bCs/>
                <w:lang w:eastAsia="ru-RU"/>
              </w:rPr>
            </w:pPr>
            <w:r w:rsidRPr="0010547F">
              <w:rPr>
                <w:rFonts w:ascii="Times New Roman" w:hAnsi="Times New Roman"/>
                <w:b/>
                <w:bCs/>
                <w:lang w:eastAsia="ru-RU"/>
              </w:rPr>
              <w:t xml:space="preserve">__________________* </w:t>
            </w:r>
            <w:r w:rsidRPr="0010547F">
              <w:rPr>
                <w:rFonts w:ascii="Times New Roman" w:hAnsi="Times New Roman"/>
                <w:i/>
                <w:iCs/>
                <w:sz w:val="21"/>
                <w:szCs w:val="21"/>
                <w:lang w:eastAsia="ru-RU"/>
              </w:rPr>
              <w:t xml:space="preserve">(марка або модель товару, </w:t>
            </w:r>
            <w:r w:rsidRPr="0010547F">
              <w:rPr>
                <w:rFonts w:ascii="Times New Roman" w:hAnsi="Times New Roman"/>
                <w:i/>
                <w:iCs/>
                <w:sz w:val="21"/>
                <w:szCs w:val="21"/>
              </w:rPr>
              <w:t>що пропонується до постачання учасником)</w:t>
            </w:r>
          </w:p>
        </w:tc>
      </w:tr>
      <w:tr w:rsidR="00950147" w:rsidRPr="0010547F" w14:paraId="5B26613D" w14:textId="77777777" w:rsidTr="008862F0">
        <w:trPr>
          <w:trHeight w:val="271"/>
        </w:trPr>
        <w:tc>
          <w:tcPr>
            <w:tcW w:w="4928" w:type="dxa"/>
          </w:tcPr>
          <w:p w14:paraId="304B4F95" w14:textId="656DB5E8" w:rsidR="00950147" w:rsidRPr="005A3E3A" w:rsidRDefault="0033538D" w:rsidP="008862F0">
            <w:pPr>
              <w:snapToGrid w:val="0"/>
              <w:spacing w:after="0" w:line="240" w:lineRule="auto"/>
              <w:rPr>
                <w:rFonts w:ascii="Times New Roman" w:hAnsi="Times New Roman"/>
                <w:sz w:val="23"/>
                <w:szCs w:val="23"/>
                <w:lang w:val="uk-UA" w:eastAsia="ar-SA"/>
              </w:rPr>
            </w:pPr>
            <w:r w:rsidRPr="0010547F">
              <w:rPr>
                <w:rFonts w:ascii="Times New Roman" w:hAnsi="Times New Roman"/>
                <w:sz w:val="23"/>
                <w:szCs w:val="23"/>
                <w:lang w:eastAsia="ar-SA"/>
              </w:rPr>
              <w:t>Промислова пральна машина із завантаженням</w:t>
            </w:r>
            <w:r w:rsidR="005A3E3A">
              <w:rPr>
                <w:rFonts w:ascii="Times New Roman" w:hAnsi="Times New Roman"/>
                <w:sz w:val="23"/>
                <w:szCs w:val="23"/>
                <w:lang w:val="uk-UA" w:eastAsia="ar-SA"/>
              </w:rPr>
              <w:t>:</w:t>
            </w:r>
          </w:p>
        </w:tc>
        <w:tc>
          <w:tcPr>
            <w:tcW w:w="3402" w:type="dxa"/>
          </w:tcPr>
          <w:p w14:paraId="5438D222" w14:textId="12548A3C"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1</w:t>
            </w:r>
            <w:r w:rsidRPr="0010547F">
              <w:rPr>
                <w:rFonts w:ascii="Times New Roman" w:hAnsi="Times New Roman"/>
                <w:sz w:val="23"/>
                <w:szCs w:val="23"/>
                <w:lang w:val="uk-UA" w:eastAsia="ar-SA"/>
              </w:rPr>
              <w:t>7</w:t>
            </w:r>
            <w:r w:rsidRPr="0010547F">
              <w:rPr>
                <w:rFonts w:ascii="Times New Roman" w:hAnsi="Times New Roman"/>
                <w:sz w:val="23"/>
                <w:szCs w:val="23"/>
                <w:lang w:eastAsia="ar-SA"/>
              </w:rPr>
              <w:t xml:space="preserve"> кг/цикл</w:t>
            </w:r>
          </w:p>
        </w:tc>
        <w:tc>
          <w:tcPr>
            <w:tcW w:w="2410" w:type="dxa"/>
          </w:tcPr>
          <w:p w14:paraId="22E23560"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6AF5E1E1" w14:textId="77777777" w:rsidTr="008862F0">
        <w:trPr>
          <w:trHeight w:val="271"/>
        </w:trPr>
        <w:tc>
          <w:tcPr>
            <w:tcW w:w="4928" w:type="dxa"/>
          </w:tcPr>
          <w:p w14:paraId="6A6D584B"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Пральна машина з віджимом</w:t>
            </w:r>
          </w:p>
        </w:tc>
        <w:tc>
          <w:tcPr>
            <w:tcW w:w="3402" w:type="dxa"/>
          </w:tcPr>
          <w:p w14:paraId="7FE12E1A"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так</w:t>
            </w:r>
          </w:p>
        </w:tc>
        <w:tc>
          <w:tcPr>
            <w:tcW w:w="2410" w:type="dxa"/>
          </w:tcPr>
          <w:p w14:paraId="7CB29B1F"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60A1BB4D" w14:textId="77777777" w:rsidTr="008862F0">
        <w:trPr>
          <w:trHeight w:val="271"/>
        </w:trPr>
        <w:tc>
          <w:tcPr>
            <w:tcW w:w="4928" w:type="dxa"/>
          </w:tcPr>
          <w:p w14:paraId="75E76B0C"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 xml:space="preserve">G-фактор: </w:t>
            </w:r>
          </w:p>
        </w:tc>
        <w:tc>
          <w:tcPr>
            <w:tcW w:w="3402" w:type="dxa"/>
          </w:tcPr>
          <w:p w14:paraId="4A02A45E" w14:textId="77777777" w:rsidR="00950147" w:rsidRPr="0010547F" w:rsidRDefault="00950147" w:rsidP="008862F0">
            <w:pPr>
              <w:snapToGrid w:val="0"/>
              <w:spacing w:after="0" w:line="240" w:lineRule="auto"/>
              <w:jc w:val="center"/>
              <w:rPr>
                <w:rFonts w:ascii="Times New Roman" w:hAnsi="Times New Roman"/>
                <w:sz w:val="23"/>
                <w:szCs w:val="23"/>
                <w:lang w:val="uk-UA" w:eastAsia="ar-SA"/>
              </w:rPr>
            </w:pPr>
            <w:r w:rsidRPr="0010547F">
              <w:rPr>
                <w:rFonts w:ascii="Times New Roman" w:hAnsi="Times New Roman"/>
                <w:sz w:val="23"/>
                <w:szCs w:val="23"/>
                <w:lang w:val="uk-UA" w:eastAsia="ar-SA"/>
              </w:rPr>
              <w:t>300</w:t>
            </w:r>
          </w:p>
        </w:tc>
        <w:tc>
          <w:tcPr>
            <w:tcW w:w="2410" w:type="dxa"/>
          </w:tcPr>
          <w:p w14:paraId="62689179"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13E8FD64" w14:textId="77777777" w:rsidTr="008862F0">
        <w:trPr>
          <w:trHeight w:val="271"/>
        </w:trPr>
        <w:tc>
          <w:tcPr>
            <w:tcW w:w="4928" w:type="dxa"/>
          </w:tcPr>
          <w:p w14:paraId="379B6BD7" w14:textId="77777777" w:rsidR="00950147" w:rsidRPr="0010547F" w:rsidRDefault="00950147" w:rsidP="008862F0">
            <w:pPr>
              <w:snapToGrid w:val="0"/>
              <w:spacing w:after="0" w:line="240" w:lineRule="auto"/>
              <w:rPr>
                <w:rFonts w:ascii="Times New Roman" w:hAnsi="Times New Roman"/>
                <w:sz w:val="23"/>
                <w:szCs w:val="23"/>
                <w:lang w:val="uk-UA" w:eastAsia="ar-SA"/>
              </w:rPr>
            </w:pPr>
            <w:r w:rsidRPr="0010547F">
              <w:rPr>
                <w:rFonts w:ascii="Times New Roman" w:hAnsi="Times New Roman"/>
                <w:sz w:val="23"/>
                <w:szCs w:val="23"/>
                <w:lang w:eastAsia="ar-SA"/>
              </w:rPr>
              <w:t xml:space="preserve">Швидкість обертання барабану (при віджимі): </w:t>
            </w:r>
          </w:p>
        </w:tc>
        <w:tc>
          <w:tcPr>
            <w:tcW w:w="3402" w:type="dxa"/>
          </w:tcPr>
          <w:p w14:paraId="6084DC0A" w14:textId="68396CBB" w:rsidR="00950147" w:rsidRPr="004836B4" w:rsidRDefault="00950147" w:rsidP="008862F0">
            <w:pPr>
              <w:snapToGrid w:val="0"/>
              <w:spacing w:after="0" w:line="240" w:lineRule="auto"/>
              <w:jc w:val="center"/>
              <w:rPr>
                <w:rFonts w:ascii="Times New Roman" w:hAnsi="Times New Roman"/>
                <w:sz w:val="23"/>
                <w:szCs w:val="23"/>
                <w:lang w:val="uk-UA" w:eastAsia="ar-SA"/>
              </w:rPr>
            </w:pPr>
            <w:r w:rsidRPr="0010547F">
              <w:rPr>
                <w:rFonts w:ascii="Times New Roman" w:hAnsi="Times New Roman"/>
                <w:sz w:val="23"/>
                <w:szCs w:val="23"/>
                <w:lang w:val="uk-UA" w:eastAsia="ar-SA"/>
              </w:rPr>
              <w:t>90</w:t>
            </w:r>
            <w:r w:rsidRPr="0010547F">
              <w:rPr>
                <w:rFonts w:ascii="Times New Roman" w:hAnsi="Times New Roman"/>
                <w:sz w:val="23"/>
                <w:szCs w:val="23"/>
                <w:lang w:eastAsia="ar-SA"/>
              </w:rPr>
              <w:t>0-</w:t>
            </w:r>
            <w:r w:rsidRPr="0010547F">
              <w:rPr>
                <w:rFonts w:ascii="Times New Roman" w:hAnsi="Times New Roman"/>
                <w:sz w:val="23"/>
                <w:szCs w:val="23"/>
                <w:lang w:val="uk-UA" w:eastAsia="ar-SA"/>
              </w:rPr>
              <w:t>930</w:t>
            </w:r>
            <w:r w:rsidRPr="0010547F">
              <w:rPr>
                <w:rFonts w:ascii="Times New Roman" w:hAnsi="Times New Roman"/>
                <w:sz w:val="23"/>
                <w:szCs w:val="23"/>
                <w:lang w:eastAsia="ar-SA"/>
              </w:rPr>
              <w:t xml:space="preserve"> об/хв</w:t>
            </w:r>
            <w:r w:rsidR="004836B4">
              <w:rPr>
                <w:rFonts w:ascii="Times New Roman" w:hAnsi="Times New Roman"/>
                <w:sz w:val="23"/>
                <w:szCs w:val="23"/>
                <w:lang w:val="uk-UA" w:eastAsia="ar-SA"/>
              </w:rPr>
              <w:t>.</w:t>
            </w:r>
          </w:p>
        </w:tc>
        <w:tc>
          <w:tcPr>
            <w:tcW w:w="2410" w:type="dxa"/>
          </w:tcPr>
          <w:p w14:paraId="63FA49AA"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7EAFC4DB" w14:textId="77777777" w:rsidTr="008862F0">
        <w:trPr>
          <w:trHeight w:val="271"/>
        </w:trPr>
        <w:tc>
          <w:tcPr>
            <w:tcW w:w="4928" w:type="dxa"/>
          </w:tcPr>
          <w:p w14:paraId="6C4D97C1"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Швидкістьо бертання барабану (прання): не менше</w:t>
            </w:r>
          </w:p>
        </w:tc>
        <w:tc>
          <w:tcPr>
            <w:tcW w:w="3402" w:type="dxa"/>
          </w:tcPr>
          <w:p w14:paraId="77C3AA51" w14:textId="7E0D2057" w:rsidR="00950147" w:rsidRPr="004836B4" w:rsidRDefault="00950147" w:rsidP="008862F0">
            <w:pPr>
              <w:snapToGrid w:val="0"/>
              <w:spacing w:after="0" w:line="240" w:lineRule="auto"/>
              <w:jc w:val="center"/>
              <w:rPr>
                <w:rFonts w:ascii="Times New Roman" w:hAnsi="Times New Roman"/>
                <w:sz w:val="23"/>
                <w:szCs w:val="23"/>
                <w:lang w:val="uk-UA" w:eastAsia="ar-SA"/>
              </w:rPr>
            </w:pPr>
            <w:r w:rsidRPr="0010547F">
              <w:rPr>
                <w:rFonts w:ascii="Times New Roman" w:hAnsi="Times New Roman"/>
                <w:sz w:val="23"/>
                <w:szCs w:val="23"/>
                <w:lang w:eastAsia="ar-SA"/>
              </w:rPr>
              <w:t>45 об/хв</w:t>
            </w:r>
            <w:r w:rsidR="004836B4">
              <w:rPr>
                <w:rFonts w:ascii="Times New Roman" w:hAnsi="Times New Roman"/>
                <w:sz w:val="23"/>
                <w:szCs w:val="23"/>
                <w:lang w:val="uk-UA" w:eastAsia="ar-SA"/>
              </w:rPr>
              <w:t>.</w:t>
            </w:r>
          </w:p>
        </w:tc>
        <w:tc>
          <w:tcPr>
            <w:tcW w:w="2410" w:type="dxa"/>
          </w:tcPr>
          <w:p w14:paraId="2869D226"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5BC77E88" w14:textId="77777777" w:rsidTr="008862F0">
        <w:trPr>
          <w:trHeight w:val="386"/>
        </w:trPr>
        <w:tc>
          <w:tcPr>
            <w:tcW w:w="4928" w:type="dxa"/>
          </w:tcPr>
          <w:p w14:paraId="38200995"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 xml:space="preserve">Електронний контролер </w:t>
            </w:r>
          </w:p>
        </w:tc>
        <w:tc>
          <w:tcPr>
            <w:tcW w:w="3402" w:type="dxa"/>
          </w:tcPr>
          <w:p w14:paraId="401C7511"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так</w:t>
            </w:r>
          </w:p>
        </w:tc>
        <w:tc>
          <w:tcPr>
            <w:tcW w:w="2410" w:type="dxa"/>
          </w:tcPr>
          <w:p w14:paraId="1EC3E226"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5D20C6CA" w14:textId="77777777" w:rsidTr="008862F0">
        <w:trPr>
          <w:trHeight w:val="291"/>
        </w:trPr>
        <w:tc>
          <w:tcPr>
            <w:tcW w:w="4928" w:type="dxa"/>
          </w:tcPr>
          <w:p w14:paraId="0F4E0020"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Управління</w:t>
            </w:r>
            <w:r w:rsidRPr="0010547F">
              <w:rPr>
                <w:rFonts w:ascii="Times New Roman" w:hAnsi="Times New Roman"/>
                <w:sz w:val="23"/>
                <w:szCs w:val="23"/>
                <w:lang w:val="uk-UA" w:eastAsia="ar-SA"/>
              </w:rPr>
              <w:t xml:space="preserve"> </w:t>
            </w:r>
            <w:r w:rsidRPr="0010547F">
              <w:rPr>
                <w:rFonts w:ascii="Times New Roman" w:hAnsi="Times New Roman"/>
                <w:sz w:val="23"/>
                <w:szCs w:val="23"/>
                <w:lang w:eastAsia="ar-SA"/>
              </w:rPr>
              <w:t>двигуна</w:t>
            </w:r>
            <w:r w:rsidRPr="0010547F">
              <w:rPr>
                <w:rFonts w:ascii="Times New Roman" w:hAnsi="Times New Roman"/>
                <w:sz w:val="23"/>
                <w:szCs w:val="23"/>
                <w:lang w:val="uk-UA" w:eastAsia="ar-SA"/>
              </w:rPr>
              <w:t xml:space="preserve"> </w:t>
            </w:r>
            <w:r w:rsidRPr="0010547F">
              <w:rPr>
                <w:rFonts w:ascii="Times New Roman" w:hAnsi="Times New Roman"/>
                <w:sz w:val="23"/>
                <w:szCs w:val="23"/>
                <w:lang w:eastAsia="ar-SA"/>
              </w:rPr>
              <w:t>частотним</w:t>
            </w:r>
            <w:r w:rsidRPr="0010547F">
              <w:rPr>
                <w:rFonts w:ascii="Times New Roman" w:hAnsi="Times New Roman"/>
                <w:sz w:val="23"/>
                <w:szCs w:val="23"/>
                <w:lang w:val="uk-UA" w:eastAsia="ar-SA"/>
              </w:rPr>
              <w:t xml:space="preserve"> </w:t>
            </w:r>
            <w:r w:rsidRPr="0010547F">
              <w:rPr>
                <w:rFonts w:ascii="Times New Roman" w:hAnsi="Times New Roman"/>
                <w:sz w:val="23"/>
                <w:szCs w:val="23"/>
                <w:lang w:eastAsia="ar-SA"/>
              </w:rPr>
              <w:t>перетворювачем</w:t>
            </w:r>
          </w:p>
        </w:tc>
        <w:tc>
          <w:tcPr>
            <w:tcW w:w="3402" w:type="dxa"/>
          </w:tcPr>
          <w:p w14:paraId="3E678180"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так</w:t>
            </w:r>
          </w:p>
        </w:tc>
        <w:tc>
          <w:tcPr>
            <w:tcW w:w="2410" w:type="dxa"/>
          </w:tcPr>
          <w:p w14:paraId="23DFD5FB"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7E4D96E0" w14:textId="77777777" w:rsidTr="008862F0">
        <w:trPr>
          <w:trHeight w:val="271"/>
        </w:trPr>
        <w:tc>
          <w:tcPr>
            <w:tcW w:w="4928" w:type="dxa"/>
          </w:tcPr>
          <w:p w14:paraId="4D770D99" w14:textId="77777777" w:rsidR="00950147" w:rsidRPr="0010547F" w:rsidRDefault="00950147" w:rsidP="008862F0">
            <w:pPr>
              <w:snapToGrid w:val="0"/>
              <w:spacing w:after="0" w:line="240" w:lineRule="auto"/>
              <w:rPr>
                <w:rFonts w:ascii="Times New Roman" w:hAnsi="Times New Roman"/>
                <w:sz w:val="23"/>
                <w:szCs w:val="23"/>
                <w:lang w:val="uk-UA" w:eastAsia="ar-SA"/>
              </w:rPr>
            </w:pPr>
            <w:r w:rsidRPr="0010547F">
              <w:rPr>
                <w:rFonts w:ascii="Times New Roman" w:hAnsi="Times New Roman"/>
                <w:sz w:val="23"/>
                <w:szCs w:val="23"/>
                <w:lang w:eastAsia="ar-SA"/>
              </w:rPr>
              <w:t>Залишкова</w:t>
            </w:r>
            <w:r w:rsidRPr="0010547F">
              <w:rPr>
                <w:rFonts w:ascii="Times New Roman" w:hAnsi="Times New Roman"/>
                <w:sz w:val="23"/>
                <w:szCs w:val="23"/>
                <w:lang w:val="uk-UA" w:eastAsia="ar-SA"/>
              </w:rPr>
              <w:t xml:space="preserve"> </w:t>
            </w:r>
            <w:r w:rsidRPr="0010547F">
              <w:rPr>
                <w:rFonts w:ascii="Times New Roman" w:hAnsi="Times New Roman"/>
                <w:sz w:val="23"/>
                <w:szCs w:val="23"/>
                <w:lang w:eastAsia="ar-SA"/>
              </w:rPr>
              <w:t xml:space="preserve">вологість: </w:t>
            </w:r>
          </w:p>
        </w:tc>
        <w:tc>
          <w:tcPr>
            <w:tcW w:w="3402" w:type="dxa"/>
          </w:tcPr>
          <w:p w14:paraId="6B5174BB"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50%</w:t>
            </w:r>
          </w:p>
        </w:tc>
        <w:tc>
          <w:tcPr>
            <w:tcW w:w="2410" w:type="dxa"/>
          </w:tcPr>
          <w:p w14:paraId="2EF81515"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1065C8AF" w14:textId="77777777" w:rsidTr="008862F0">
        <w:trPr>
          <w:trHeight w:val="271"/>
        </w:trPr>
        <w:tc>
          <w:tcPr>
            <w:tcW w:w="4928" w:type="dxa"/>
          </w:tcPr>
          <w:p w14:paraId="01A1FDD3" w14:textId="301B4FD7" w:rsidR="00950147" w:rsidRPr="0010547F" w:rsidRDefault="00D91FCF" w:rsidP="008862F0">
            <w:pPr>
              <w:snapToGrid w:val="0"/>
              <w:spacing w:after="0" w:line="240" w:lineRule="auto"/>
              <w:rPr>
                <w:rFonts w:ascii="Times New Roman" w:hAnsi="Times New Roman"/>
                <w:sz w:val="23"/>
                <w:szCs w:val="23"/>
                <w:lang w:val="uk-UA" w:eastAsia="ar-SA"/>
              </w:rPr>
            </w:pPr>
            <w:r w:rsidRPr="0010547F">
              <w:rPr>
                <w:rFonts w:ascii="Times New Roman" w:hAnsi="Times New Roman"/>
                <w:sz w:val="23"/>
                <w:szCs w:val="23"/>
              </w:rPr>
              <w:t>Передня та верхня панель із</w:t>
            </w:r>
            <w:r w:rsidRPr="0010547F">
              <w:rPr>
                <w:rFonts w:ascii="Times New Roman" w:hAnsi="Times New Roman"/>
                <w:sz w:val="23"/>
                <w:szCs w:val="23"/>
                <w:lang w:val="uk-UA"/>
              </w:rPr>
              <w:t xml:space="preserve"> нержавіючої сталі</w:t>
            </w:r>
          </w:p>
        </w:tc>
        <w:tc>
          <w:tcPr>
            <w:tcW w:w="3402" w:type="dxa"/>
          </w:tcPr>
          <w:p w14:paraId="3E93313D"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так</w:t>
            </w:r>
          </w:p>
        </w:tc>
        <w:tc>
          <w:tcPr>
            <w:tcW w:w="2410" w:type="dxa"/>
          </w:tcPr>
          <w:p w14:paraId="2FD4C3BC"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33798070" w14:textId="77777777" w:rsidTr="008862F0">
        <w:trPr>
          <w:trHeight w:val="259"/>
        </w:trPr>
        <w:tc>
          <w:tcPr>
            <w:tcW w:w="4928" w:type="dxa"/>
          </w:tcPr>
          <w:p w14:paraId="6288AC08" w14:textId="77777777" w:rsidR="00950147" w:rsidRPr="0010547F" w:rsidRDefault="00950147" w:rsidP="008862F0">
            <w:pPr>
              <w:snapToGrid w:val="0"/>
              <w:spacing w:after="0" w:line="240" w:lineRule="auto"/>
              <w:rPr>
                <w:rFonts w:ascii="Times New Roman" w:hAnsi="Times New Roman"/>
                <w:sz w:val="23"/>
                <w:szCs w:val="23"/>
                <w:lang w:val="uk-UA" w:eastAsia="ar-SA"/>
              </w:rPr>
            </w:pPr>
            <w:r w:rsidRPr="0010547F">
              <w:rPr>
                <w:rFonts w:ascii="Times New Roman" w:hAnsi="Times New Roman"/>
                <w:sz w:val="23"/>
                <w:szCs w:val="23"/>
                <w:lang w:eastAsia="ar-SA"/>
              </w:rPr>
              <w:t>Діаметр</w:t>
            </w:r>
            <w:r w:rsidRPr="0010547F">
              <w:rPr>
                <w:rFonts w:ascii="Times New Roman" w:hAnsi="Times New Roman"/>
                <w:sz w:val="23"/>
                <w:szCs w:val="23"/>
                <w:lang w:val="uk-UA" w:eastAsia="ar-SA"/>
              </w:rPr>
              <w:t xml:space="preserve"> </w:t>
            </w:r>
            <w:r w:rsidRPr="0010547F">
              <w:rPr>
                <w:rFonts w:ascii="Times New Roman" w:hAnsi="Times New Roman"/>
                <w:sz w:val="23"/>
                <w:szCs w:val="23"/>
                <w:lang w:eastAsia="ar-SA"/>
              </w:rPr>
              <w:t>зливу у</w:t>
            </w:r>
            <w:r w:rsidRPr="0010547F">
              <w:rPr>
                <w:rFonts w:ascii="Times New Roman" w:hAnsi="Times New Roman"/>
                <w:sz w:val="23"/>
                <w:szCs w:val="23"/>
                <w:lang w:val="uk-UA" w:eastAsia="ar-SA"/>
              </w:rPr>
              <w:t xml:space="preserve"> </w:t>
            </w:r>
            <w:r w:rsidRPr="0010547F">
              <w:rPr>
                <w:rFonts w:ascii="Times New Roman" w:hAnsi="Times New Roman"/>
                <w:sz w:val="23"/>
                <w:szCs w:val="23"/>
                <w:lang w:eastAsia="ar-SA"/>
              </w:rPr>
              <w:t xml:space="preserve">каналізацію: </w:t>
            </w:r>
            <w:r w:rsidRPr="0010547F">
              <w:rPr>
                <w:rFonts w:ascii="Times New Roman" w:hAnsi="Times New Roman"/>
                <w:sz w:val="23"/>
                <w:szCs w:val="23"/>
                <w:lang w:val="uk-UA" w:eastAsia="ar-SA"/>
              </w:rPr>
              <w:t>не менше</w:t>
            </w:r>
          </w:p>
        </w:tc>
        <w:tc>
          <w:tcPr>
            <w:tcW w:w="3402" w:type="dxa"/>
          </w:tcPr>
          <w:p w14:paraId="303C8F31"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 xml:space="preserve">Ø </w:t>
            </w:r>
            <w:r w:rsidRPr="0010547F">
              <w:rPr>
                <w:rFonts w:ascii="Times New Roman" w:hAnsi="Times New Roman"/>
                <w:sz w:val="23"/>
                <w:szCs w:val="23"/>
                <w:lang w:val="uk-UA" w:eastAsia="ar-SA"/>
              </w:rPr>
              <w:t>50</w:t>
            </w:r>
            <w:r w:rsidRPr="0010547F">
              <w:rPr>
                <w:rFonts w:ascii="Times New Roman" w:hAnsi="Times New Roman"/>
                <w:sz w:val="23"/>
                <w:szCs w:val="23"/>
                <w:lang w:eastAsia="ar-SA"/>
              </w:rPr>
              <w:t xml:space="preserve"> мм</w:t>
            </w:r>
          </w:p>
        </w:tc>
        <w:tc>
          <w:tcPr>
            <w:tcW w:w="2410" w:type="dxa"/>
          </w:tcPr>
          <w:p w14:paraId="1E4E0DF0"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290B202F" w14:textId="77777777" w:rsidTr="008862F0">
        <w:trPr>
          <w:trHeight w:val="75"/>
        </w:trPr>
        <w:tc>
          <w:tcPr>
            <w:tcW w:w="4928" w:type="dxa"/>
          </w:tcPr>
          <w:p w14:paraId="574110C4"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Діаметр барабана, мм</w:t>
            </w:r>
          </w:p>
        </w:tc>
        <w:tc>
          <w:tcPr>
            <w:tcW w:w="3402" w:type="dxa"/>
          </w:tcPr>
          <w:p w14:paraId="762D255D"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620</w:t>
            </w:r>
            <w:r w:rsidRPr="0010547F">
              <w:rPr>
                <w:rFonts w:ascii="Times New Roman" w:hAnsi="Times New Roman"/>
                <w:sz w:val="23"/>
                <w:szCs w:val="23"/>
                <w:lang w:val="uk-UA" w:eastAsia="ar-SA"/>
              </w:rPr>
              <w:t>-650</w:t>
            </w:r>
            <w:r w:rsidRPr="0010547F">
              <w:rPr>
                <w:rFonts w:ascii="Times New Roman" w:hAnsi="Times New Roman"/>
                <w:sz w:val="23"/>
                <w:szCs w:val="23"/>
                <w:lang w:eastAsia="ar-SA"/>
              </w:rPr>
              <w:t xml:space="preserve"> мм.</w:t>
            </w:r>
          </w:p>
        </w:tc>
        <w:tc>
          <w:tcPr>
            <w:tcW w:w="2410" w:type="dxa"/>
          </w:tcPr>
          <w:p w14:paraId="3CFF4BC9"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00EC94B5" w14:textId="77777777" w:rsidTr="008862F0">
        <w:trPr>
          <w:trHeight w:val="271"/>
        </w:trPr>
        <w:tc>
          <w:tcPr>
            <w:tcW w:w="4928" w:type="dxa"/>
          </w:tcPr>
          <w:p w14:paraId="2ADE6D76"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Рівень шуму: не більше</w:t>
            </w:r>
          </w:p>
        </w:tc>
        <w:tc>
          <w:tcPr>
            <w:tcW w:w="3402" w:type="dxa"/>
          </w:tcPr>
          <w:p w14:paraId="321A1F29"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70 дБ</w:t>
            </w:r>
          </w:p>
        </w:tc>
        <w:tc>
          <w:tcPr>
            <w:tcW w:w="2410" w:type="dxa"/>
          </w:tcPr>
          <w:p w14:paraId="2F2A32D3"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33C419D2" w14:textId="77777777" w:rsidTr="008862F0">
        <w:trPr>
          <w:trHeight w:val="259"/>
        </w:trPr>
        <w:tc>
          <w:tcPr>
            <w:tcW w:w="4928" w:type="dxa"/>
          </w:tcPr>
          <w:p w14:paraId="0F11A53F"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 xml:space="preserve">Нагрів: </w:t>
            </w:r>
          </w:p>
        </w:tc>
        <w:tc>
          <w:tcPr>
            <w:tcW w:w="3402" w:type="dxa"/>
          </w:tcPr>
          <w:p w14:paraId="32FD0BEC"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електричний</w:t>
            </w:r>
          </w:p>
        </w:tc>
        <w:tc>
          <w:tcPr>
            <w:tcW w:w="2410" w:type="dxa"/>
          </w:tcPr>
          <w:p w14:paraId="30BF3E41"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52513901" w14:textId="77777777" w:rsidTr="008862F0">
        <w:trPr>
          <w:trHeight w:val="331"/>
        </w:trPr>
        <w:tc>
          <w:tcPr>
            <w:tcW w:w="4928" w:type="dxa"/>
          </w:tcPr>
          <w:p w14:paraId="051F5317" w14:textId="1C33F868"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Тип електричної</w:t>
            </w:r>
            <w:r w:rsidR="006F41E4">
              <w:rPr>
                <w:rFonts w:ascii="Times New Roman" w:hAnsi="Times New Roman"/>
                <w:sz w:val="23"/>
                <w:szCs w:val="23"/>
                <w:lang w:val="uk-UA" w:eastAsia="ar-SA"/>
              </w:rPr>
              <w:t xml:space="preserve"> </w:t>
            </w:r>
            <w:r w:rsidRPr="0010547F">
              <w:rPr>
                <w:rFonts w:ascii="Times New Roman" w:hAnsi="Times New Roman"/>
                <w:sz w:val="23"/>
                <w:szCs w:val="23"/>
                <w:lang w:eastAsia="ar-SA"/>
              </w:rPr>
              <w:t>мережі:</w:t>
            </w:r>
          </w:p>
        </w:tc>
        <w:tc>
          <w:tcPr>
            <w:tcW w:w="3402" w:type="dxa"/>
          </w:tcPr>
          <w:p w14:paraId="1DC34142"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380-400В /3 фази/50 Гц</w:t>
            </w:r>
          </w:p>
        </w:tc>
        <w:tc>
          <w:tcPr>
            <w:tcW w:w="2410" w:type="dxa"/>
          </w:tcPr>
          <w:p w14:paraId="66AB3D08"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629BC96F" w14:textId="77777777" w:rsidTr="008862F0">
        <w:trPr>
          <w:trHeight w:val="287"/>
        </w:trPr>
        <w:tc>
          <w:tcPr>
            <w:tcW w:w="4928" w:type="dxa"/>
          </w:tcPr>
          <w:p w14:paraId="1104BC79"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Потужність</w:t>
            </w:r>
            <w:r w:rsidRPr="0010547F">
              <w:rPr>
                <w:rFonts w:ascii="Times New Roman" w:hAnsi="Times New Roman"/>
                <w:sz w:val="23"/>
                <w:szCs w:val="23"/>
                <w:lang w:val="uk-UA" w:eastAsia="ar-SA"/>
              </w:rPr>
              <w:t xml:space="preserve"> </w:t>
            </w:r>
            <w:r w:rsidRPr="0010547F">
              <w:rPr>
                <w:rFonts w:ascii="Times New Roman" w:hAnsi="Times New Roman"/>
                <w:sz w:val="23"/>
                <w:szCs w:val="23"/>
                <w:lang w:eastAsia="ar-SA"/>
              </w:rPr>
              <w:t xml:space="preserve">нагрівачів: </w:t>
            </w:r>
          </w:p>
        </w:tc>
        <w:tc>
          <w:tcPr>
            <w:tcW w:w="3402" w:type="dxa"/>
          </w:tcPr>
          <w:p w14:paraId="7DBF3104"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1</w:t>
            </w:r>
            <w:r>
              <w:rPr>
                <w:rFonts w:ascii="Times New Roman" w:hAnsi="Times New Roman"/>
                <w:sz w:val="23"/>
                <w:szCs w:val="23"/>
                <w:lang w:val="uk-UA" w:eastAsia="ar-SA"/>
              </w:rPr>
              <w:t>5</w:t>
            </w:r>
            <w:r w:rsidRPr="0010547F">
              <w:rPr>
                <w:rFonts w:ascii="Times New Roman" w:hAnsi="Times New Roman"/>
                <w:sz w:val="23"/>
                <w:szCs w:val="23"/>
                <w:lang w:eastAsia="ar-SA"/>
              </w:rPr>
              <w:t>,00 кВт</w:t>
            </w:r>
          </w:p>
        </w:tc>
        <w:tc>
          <w:tcPr>
            <w:tcW w:w="2410" w:type="dxa"/>
          </w:tcPr>
          <w:p w14:paraId="2AC85619"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1F704AF4" w14:textId="77777777" w:rsidTr="008862F0">
        <w:trPr>
          <w:trHeight w:val="287"/>
        </w:trPr>
        <w:tc>
          <w:tcPr>
            <w:tcW w:w="4928" w:type="dxa"/>
          </w:tcPr>
          <w:p w14:paraId="0D8B84B0"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Загальна</w:t>
            </w:r>
            <w:r w:rsidRPr="0010547F">
              <w:rPr>
                <w:rFonts w:ascii="Times New Roman" w:hAnsi="Times New Roman"/>
                <w:sz w:val="23"/>
                <w:szCs w:val="23"/>
                <w:lang w:val="uk-UA" w:eastAsia="ar-SA"/>
              </w:rPr>
              <w:t xml:space="preserve"> </w:t>
            </w:r>
            <w:r w:rsidRPr="0010547F">
              <w:rPr>
                <w:rFonts w:ascii="Times New Roman" w:hAnsi="Times New Roman"/>
                <w:sz w:val="23"/>
                <w:szCs w:val="23"/>
                <w:lang w:eastAsia="ar-SA"/>
              </w:rPr>
              <w:t>електрична</w:t>
            </w:r>
            <w:r w:rsidRPr="0010547F">
              <w:rPr>
                <w:rFonts w:ascii="Times New Roman" w:hAnsi="Times New Roman"/>
                <w:sz w:val="23"/>
                <w:szCs w:val="23"/>
                <w:lang w:val="uk-UA" w:eastAsia="ar-SA"/>
              </w:rPr>
              <w:t xml:space="preserve"> </w:t>
            </w:r>
            <w:r w:rsidRPr="0010547F">
              <w:rPr>
                <w:rFonts w:ascii="Times New Roman" w:hAnsi="Times New Roman"/>
                <w:sz w:val="23"/>
                <w:szCs w:val="23"/>
                <w:lang w:eastAsia="ar-SA"/>
              </w:rPr>
              <w:t xml:space="preserve">потужність: </w:t>
            </w:r>
          </w:p>
        </w:tc>
        <w:tc>
          <w:tcPr>
            <w:tcW w:w="3402" w:type="dxa"/>
          </w:tcPr>
          <w:p w14:paraId="3C6E13DA"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1</w:t>
            </w:r>
            <w:r>
              <w:rPr>
                <w:rFonts w:ascii="Times New Roman" w:hAnsi="Times New Roman"/>
                <w:sz w:val="23"/>
                <w:szCs w:val="23"/>
                <w:lang w:val="uk-UA" w:eastAsia="ar-SA"/>
              </w:rPr>
              <w:t>7-18</w:t>
            </w:r>
            <w:r w:rsidRPr="0010547F">
              <w:rPr>
                <w:rFonts w:ascii="Times New Roman" w:hAnsi="Times New Roman"/>
                <w:sz w:val="23"/>
                <w:szCs w:val="23"/>
                <w:lang w:eastAsia="ar-SA"/>
              </w:rPr>
              <w:t xml:space="preserve"> кВт</w:t>
            </w:r>
          </w:p>
        </w:tc>
        <w:tc>
          <w:tcPr>
            <w:tcW w:w="2410" w:type="dxa"/>
          </w:tcPr>
          <w:p w14:paraId="65FC69B6"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1A1E7B3D" w14:textId="77777777" w:rsidTr="008862F0">
        <w:trPr>
          <w:trHeight w:val="259"/>
        </w:trPr>
        <w:tc>
          <w:tcPr>
            <w:tcW w:w="4928" w:type="dxa"/>
          </w:tcPr>
          <w:p w14:paraId="31F83255"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 xml:space="preserve">Об’єм барабану: </w:t>
            </w:r>
          </w:p>
        </w:tc>
        <w:tc>
          <w:tcPr>
            <w:tcW w:w="3402" w:type="dxa"/>
          </w:tcPr>
          <w:p w14:paraId="19AFA97E" w14:textId="2E73FF24"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val="uk-UA" w:eastAsia="ar-SA"/>
              </w:rPr>
              <w:t>1</w:t>
            </w:r>
            <w:r>
              <w:rPr>
                <w:rFonts w:ascii="Times New Roman" w:hAnsi="Times New Roman"/>
                <w:sz w:val="23"/>
                <w:szCs w:val="23"/>
                <w:lang w:val="uk-UA" w:eastAsia="ar-SA"/>
              </w:rPr>
              <w:t>7</w:t>
            </w:r>
            <w:r w:rsidRPr="0010547F">
              <w:rPr>
                <w:rFonts w:ascii="Times New Roman" w:hAnsi="Times New Roman"/>
                <w:sz w:val="23"/>
                <w:szCs w:val="23"/>
                <w:lang w:val="uk-UA" w:eastAsia="ar-SA"/>
              </w:rPr>
              <w:t>0</w:t>
            </w:r>
            <w:r w:rsidRPr="0010547F">
              <w:rPr>
                <w:rFonts w:ascii="Times New Roman" w:hAnsi="Times New Roman"/>
                <w:sz w:val="23"/>
                <w:szCs w:val="23"/>
                <w:lang w:eastAsia="ar-SA"/>
              </w:rPr>
              <w:t xml:space="preserve"> л.</w:t>
            </w:r>
          </w:p>
        </w:tc>
        <w:tc>
          <w:tcPr>
            <w:tcW w:w="2410" w:type="dxa"/>
          </w:tcPr>
          <w:p w14:paraId="03060C9C"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6D7AA6D7" w14:textId="77777777" w:rsidTr="008862F0">
        <w:trPr>
          <w:trHeight w:val="271"/>
        </w:trPr>
        <w:tc>
          <w:tcPr>
            <w:tcW w:w="4928" w:type="dxa"/>
          </w:tcPr>
          <w:p w14:paraId="1E6AA057"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 xml:space="preserve">Висота (В): </w:t>
            </w:r>
          </w:p>
        </w:tc>
        <w:tc>
          <w:tcPr>
            <w:tcW w:w="3402" w:type="dxa"/>
          </w:tcPr>
          <w:p w14:paraId="7B95F787"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1</w:t>
            </w:r>
            <w:r>
              <w:rPr>
                <w:rFonts w:ascii="Times New Roman" w:hAnsi="Times New Roman"/>
                <w:sz w:val="23"/>
                <w:szCs w:val="23"/>
                <w:lang w:val="uk-UA" w:eastAsia="ar-SA"/>
              </w:rPr>
              <w:t>3</w:t>
            </w:r>
            <w:r w:rsidRPr="0010547F">
              <w:rPr>
                <w:rFonts w:ascii="Times New Roman" w:hAnsi="Times New Roman"/>
                <w:sz w:val="23"/>
                <w:szCs w:val="23"/>
                <w:lang w:val="en-US" w:eastAsia="ar-SA"/>
              </w:rPr>
              <w:t>50</w:t>
            </w:r>
            <w:r w:rsidRPr="0010547F">
              <w:rPr>
                <w:rFonts w:ascii="Times New Roman" w:hAnsi="Times New Roman"/>
                <w:sz w:val="23"/>
                <w:szCs w:val="23"/>
                <w:lang w:eastAsia="ar-SA"/>
              </w:rPr>
              <w:t>-14</w:t>
            </w:r>
            <w:r w:rsidRPr="0010547F">
              <w:rPr>
                <w:rFonts w:ascii="Times New Roman" w:hAnsi="Times New Roman"/>
                <w:sz w:val="23"/>
                <w:szCs w:val="23"/>
                <w:lang w:val="uk-UA" w:eastAsia="ar-SA"/>
              </w:rPr>
              <w:t>1</w:t>
            </w:r>
            <w:r>
              <w:rPr>
                <w:rFonts w:ascii="Times New Roman" w:hAnsi="Times New Roman"/>
                <w:sz w:val="23"/>
                <w:szCs w:val="23"/>
                <w:lang w:val="uk-UA" w:eastAsia="ar-SA"/>
              </w:rPr>
              <w:t>5</w:t>
            </w:r>
            <w:r w:rsidRPr="0010547F">
              <w:rPr>
                <w:rFonts w:ascii="Times New Roman" w:hAnsi="Times New Roman"/>
                <w:sz w:val="23"/>
                <w:szCs w:val="23"/>
                <w:lang w:eastAsia="ar-SA"/>
              </w:rPr>
              <w:t xml:space="preserve"> мм.</w:t>
            </w:r>
          </w:p>
        </w:tc>
        <w:tc>
          <w:tcPr>
            <w:tcW w:w="2410" w:type="dxa"/>
          </w:tcPr>
          <w:p w14:paraId="4345F2A6"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33CA50F9" w14:textId="77777777" w:rsidTr="008862F0">
        <w:trPr>
          <w:trHeight w:val="271"/>
        </w:trPr>
        <w:tc>
          <w:tcPr>
            <w:tcW w:w="4928" w:type="dxa"/>
          </w:tcPr>
          <w:p w14:paraId="155F6C76"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 xml:space="preserve">Ширина (Ш): </w:t>
            </w:r>
          </w:p>
        </w:tc>
        <w:tc>
          <w:tcPr>
            <w:tcW w:w="3402" w:type="dxa"/>
          </w:tcPr>
          <w:p w14:paraId="08D0A324"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810</w:t>
            </w:r>
            <w:r>
              <w:rPr>
                <w:rFonts w:ascii="Times New Roman" w:hAnsi="Times New Roman"/>
                <w:sz w:val="23"/>
                <w:szCs w:val="23"/>
                <w:lang w:val="uk-UA" w:eastAsia="ar-SA"/>
              </w:rPr>
              <w:t>-860</w:t>
            </w:r>
            <w:r w:rsidRPr="0010547F">
              <w:rPr>
                <w:rFonts w:ascii="Times New Roman" w:hAnsi="Times New Roman"/>
                <w:sz w:val="23"/>
                <w:szCs w:val="23"/>
                <w:lang w:eastAsia="ar-SA"/>
              </w:rPr>
              <w:t xml:space="preserve"> мм.</w:t>
            </w:r>
          </w:p>
        </w:tc>
        <w:tc>
          <w:tcPr>
            <w:tcW w:w="2410" w:type="dxa"/>
          </w:tcPr>
          <w:p w14:paraId="470F5F5D"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31C4E899" w14:textId="77777777" w:rsidTr="008862F0">
        <w:trPr>
          <w:trHeight w:val="271"/>
        </w:trPr>
        <w:tc>
          <w:tcPr>
            <w:tcW w:w="4928" w:type="dxa"/>
          </w:tcPr>
          <w:p w14:paraId="7391204B"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 xml:space="preserve">Глибина (Г): </w:t>
            </w:r>
          </w:p>
        </w:tc>
        <w:tc>
          <w:tcPr>
            <w:tcW w:w="3402" w:type="dxa"/>
          </w:tcPr>
          <w:p w14:paraId="2190D429"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sidRPr="0010547F">
              <w:rPr>
                <w:rFonts w:ascii="Times New Roman" w:hAnsi="Times New Roman"/>
                <w:sz w:val="23"/>
                <w:szCs w:val="23"/>
                <w:lang w:eastAsia="ar-SA"/>
              </w:rPr>
              <w:t>9</w:t>
            </w:r>
            <w:r>
              <w:rPr>
                <w:rFonts w:ascii="Times New Roman" w:hAnsi="Times New Roman"/>
                <w:sz w:val="23"/>
                <w:szCs w:val="23"/>
                <w:lang w:val="uk-UA" w:eastAsia="ar-SA"/>
              </w:rPr>
              <w:t>90</w:t>
            </w:r>
            <w:r w:rsidRPr="0010547F">
              <w:rPr>
                <w:rFonts w:ascii="Times New Roman" w:hAnsi="Times New Roman"/>
                <w:sz w:val="23"/>
                <w:szCs w:val="23"/>
                <w:lang w:eastAsia="ar-SA"/>
              </w:rPr>
              <w:t>-</w:t>
            </w:r>
            <w:r>
              <w:rPr>
                <w:rFonts w:ascii="Times New Roman" w:hAnsi="Times New Roman"/>
                <w:sz w:val="23"/>
                <w:szCs w:val="23"/>
                <w:lang w:val="uk-UA" w:eastAsia="ar-SA"/>
              </w:rPr>
              <w:t>1100</w:t>
            </w:r>
            <w:r w:rsidRPr="0010547F">
              <w:rPr>
                <w:rFonts w:ascii="Times New Roman" w:hAnsi="Times New Roman"/>
                <w:sz w:val="23"/>
                <w:szCs w:val="23"/>
                <w:lang w:eastAsia="ar-SA"/>
              </w:rPr>
              <w:t xml:space="preserve"> мм.</w:t>
            </w:r>
          </w:p>
        </w:tc>
        <w:tc>
          <w:tcPr>
            <w:tcW w:w="2410" w:type="dxa"/>
          </w:tcPr>
          <w:p w14:paraId="4C27E68F" w14:textId="77777777" w:rsidR="00950147" w:rsidRPr="0010547F" w:rsidRDefault="00950147" w:rsidP="008862F0">
            <w:pPr>
              <w:snapToGrid w:val="0"/>
              <w:spacing w:after="0" w:line="240" w:lineRule="auto"/>
              <w:rPr>
                <w:rFonts w:ascii="Times New Roman" w:hAnsi="Times New Roman"/>
                <w:b/>
                <w:bCs/>
                <w:sz w:val="23"/>
                <w:szCs w:val="23"/>
                <w:lang w:eastAsia="ar-SA"/>
              </w:rPr>
            </w:pPr>
          </w:p>
        </w:tc>
      </w:tr>
      <w:tr w:rsidR="00950147" w:rsidRPr="0010547F" w14:paraId="01FE483C" w14:textId="77777777" w:rsidTr="008862F0">
        <w:trPr>
          <w:trHeight w:val="303"/>
        </w:trPr>
        <w:tc>
          <w:tcPr>
            <w:tcW w:w="4928" w:type="dxa"/>
          </w:tcPr>
          <w:p w14:paraId="6A1BF797" w14:textId="77777777" w:rsidR="00950147" w:rsidRPr="0010547F" w:rsidRDefault="00950147" w:rsidP="008862F0">
            <w:pPr>
              <w:snapToGrid w:val="0"/>
              <w:spacing w:after="0" w:line="240" w:lineRule="auto"/>
              <w:rPr>
                <w:rFonts w:ascii="Times New Roman" w:hAnsi="Times New Roman"/>
                <w:sz w:val="23"/>
                <w:szCs w:val="23"/>
                <w:lang w:eastAsia="ar-SA"/>
              </w:rPr>
            </w:pPr>
            <w:r w:rsidRPr="0010547F">
              <w:rPr>
                <w:rFonts w:ascii="Times New Roman" w:hAnsi="Times New Roman"/>
                <w:sz w:val="23"/>
                <w:szCs w:val="23"/>
                <w:lang w:eastAsia="ar-SA"/>
              </w:rPr>
              <w:t>Вага (нетто): не менше</w:t>
            </w:r>
          </w:p>
        </w:tc>
        <w:tc>
          <w:tcPr>
            <w:tcW w:w="3402" w:type="dxa"/>
          </w:tcPr>
          <w:p w14:paraId="4DF65D08" w14:textId="77777777" w:rsidR="00950147" w:rsidRPr="0010547F" w:rsidRDefault="00950147" w:rsidP="008862F0">
            <w:pPr>
              <w:snapToGrid w:val="0"/>
              <w:spacing w:after="0" w:line="240" w:lineRule="auto"/>
              <w:jc w:val="center"/>
              <w:rPr>
                <w:rFonts w:ascii="Times New Roman" w:hAnsi="Times New Roman"/>
                <w:sz w:val="23"/>
                <w:szCs w:val="23"/>
                <w:lang w:eastAsia="ar-SA"/>
              </w:rPr>
            </w:pPr>
            <w:r>
              <w:rPr>
                <w:rFonts w:ascii="Times New Roman" w:hAnsi="Times New Roman"/>
                <w:sz w:val="23"/>
                <w:szCs w:val="23"/>
                <w:lang w:val="uk-UA" w:eastAsia="ar-SA"/>
              </w:rPr>
              <w:t>32</w:t>
            </w:r>
            <w:r w:rsidRPr="0010547F">
              <w:rPr>
                <w:rFonts w:ascii="Times New Roman" w:hAnsi="Times New Roman"/>
                <w:sz w:val="23"/>
                <w:szCs w:val="23"/>
                <w:lang w:val="uk-UA" w:eastAsia="ar-SA"/>
              </w:rPr>
              <w:t>5</w:t>
            </w:r>
            <w:r w:rsidRPr="0010547F">
              <w:rPr>
                <w:rFonts w:ascii="Times New Roman" w:hAnsi="Times New Roman"/>
                <w:sz w:val="23"/>
                <w:szCs w:val="23"/>
                <w:lang w:eastAsia="ar-SA"/>
              </w:rPr>
              <w:t xml:space="preserve"> кг.</w:t>
            </w:r>
          </w:p>
        </w:tc>
        <w:tc>
          <w:tcPr>
            <w:tcW w:w="2410" w:type="dxa"/>
          </w:tcPr>
          <w:p w14:paraId="7F5BDB70" w14:textId="77777777" w:rsidR="00950147" w:rsidRPr="0010547F" w:rsidRDefault="00950147" w:rsidP="008862F0">
            <w:pPr>
              <w:snapToGrid w:val="0"/>
              <w:spacing w:after="0" w:line="240" w:lineRule="auto"/>
              <w:rPr>
                <w:rFonts w:ascii="Times New Roman" w:hAnsi="Times New Roman"/>
                <w:b/>
                <w:bCs/>
                <w:color w:val="FF0000"/>
                <w:sz w:val="23"/>
                <w:szCs w:val="23"/>
                <w:lang w:eastAsia="ar-SA"/>
              </w:rPr>
            </w:pPr>
          </w:p>
        </w:tc>
      </w:tr>
    </w:tbl>
    <w:p w14:paraId="4128407C" w14:textId="2992F753" w:rsidR="008862F0" w:rsidRPr="00282A80" w:rsidRDefault="008862F0" w:rsidP="008862F0">
      <w:pPr>
        <w:spacing w:line="240" w:lineRule="auto"/>
        <w:ind w:left="5660"/>
        <w:jc w:val="right"/>
        <w:rPr>
          <w:rFonts w:ascii="Times New Roman" w:hAnsi="Times New Roman"/>
          <w:sz w:val="24"/>
          <w:szCs w:val="24"/>
          <w:lang w:val="uk-UA"/>
        </w:rPr>
      </w:pPr>
      <w:r>
        <w:rPr>
          <w:rFonts w:ascii="Times New Roman" w:hAnsi="Times New Roman"/>
          <w:b/>
          <w:color w:val="000000"/>
          <w:sz w:val="24"/>
          <w:szCs w:val="24"/>
        </w:rPr>
        <w:t xml:space="preserve">ДОДАТОК </w:t>
      </w:r>
      <w:r w:rsidR="00C37190">
        <w:rPr>
          <w:rFonts w:ascii="Times New Roman" w:hAnsi="Times New Roman"/>
          <w:b/>
          <w:color w:val="000000"/>
          <w:sz w:val="24"/>
          <w:szCs w:val="24"/>
          <w:lang w:val="uk-UA"/>
        </w:rPr>
        <w:t>4</w:t>
      </w:r>
    </w:p>
    <w:p w14:paraId="403EB3FB" w14:textId="77777777" w:rsidR="008862F0" w:rsidRDefault="008862F0" w:rsidP="008862F0">
      <w:pPr>
        <w:spacing w:line="240" w:lineRule="auto"/>
        <w:ind w:left="5660"/>
        <w:jc w:val="right"/>
        <w:rPr>
          <w:rFonts w:ascii="Times New Roman" w:hAnsi="Times New Roman"/>
          <w:sz w:val="24"/>
          <w:szCs w:val="24"/>
        </w:rPr>
      </w:pPr>
      <w:r>
        <w:rPr>
          <w:rFonts w:ascii="Times New Roman" w:hAnsi="Times New Roman"/>
          <w:i/>
          <w:color w:val="000000"/>
          <w:sz w:val="24"/>
          <w:szCs w:val="24"/>
        </w:rPr>
        <w:t>до тендерної документації</w:t>
      </w:r>
    </w:p>
    <w:p w14:paraId="408B8358" w14:textId="77777777" w:rsidR="008862F0" w:rsidRDefault="008862F0" w:rsidP="008862F0">
      <w:pPr>
        <w:spacing w:before="240" w:line="240" w:lineRule="auto"/>
        <w:jc w:val="center"/>
        <w:rPr>
          <w:rFonts w:ascii="Times New Roman" w:hAnsi="Times New Roman"/>
          <w:b/>
          <w:i/>
          <w:color w:val="000000"/>
          <w:sz w:val="24"/>
          <w:szCs w:val="24"/>
        </w:rPr>
      </w:pPr>
      <w:r>
        <w:rPr>
          <w:rFonts w:ascii="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33A94AB" w14:textId="77777777" w:rsidR="008862F0" w:rsidRDefault="008862F0" w:rsidP="008862F0">
      <w:pPr>
        <w:spacing w:before="240" w:line="240" w:lineRule="auto"/>
        <w:jc w:val="center"/>
        <w:rPr>
          <w:rFonts w:ascii="Times New Roman" w:hAnsi="Times New Roman"/>
          <w:b/>
          <w:i/>
          <w:color w:val="000000"/>
          <w:sz w:val="4"/>
          <w:szCs w:val="4"/>
        </w:rPr>
      </w:pPr>
    </w:p>
    <w:p w14:paraId="39664BD3" w14:textId="658C625D" w:rsidR="008862F0" w:rsidRDefault="008862F0" w:rsidP="008862F0">
      <w:pPr>
        <w:spacing w:line="240" w:lineRule="auto"/>
        <w:jc w:val="center"/>
        <w:rPr>
          <w:rFonts w:ascii="Times New Roman" w:hAnsi="Times New Roman"/>
          <w:b/>
          <w:i/>
          <w:sz w:val="24"/>
          <w:szCs w:val="24"/>
        </w:rPr>
      </w:pPr>
      <w:r>
        <w:rPr>
          <w:rFonts w:ascii="Times New Roman" w:hAnsi="Times New Roman"/>
          <w:b/>
          <w:i/>
          <w:sz w:val="24"/>
          <w:szCs w:val="24"/>
          <w:highlight w:val="white"/>
        </w:rPr>
        <w:t>ТЕХНІЧНА СПЕЦИФІКАЦІЯ</w:t>
      </w:r>
    </w:p>
    <w:p w14:paraId="2477A01E" w14:textId="77777777" w:rsidR="008862F0" w:rsidRDefault="008862F0" w:rsidP="008862F0">
      <w:pPr>
        <w:spacing w:line="240" w:lineRule="auto"/>
        <w:jc w:val="center"/>
        <w:rPr>
          <w:rFonts w:ascii="Times New Roman" w:hAnsi="Times New Roman"/>
          <w:i/>
          <w:sz w:val="24"/>
          <w:szCs w:val="24"/>
        </w:rPr>
      </w:pPr>
      <w:r>
        <w:rPr>
          <w:rFonts w:ascii="Times New Roman" w:hAnsi="Times New Roman"/>
          <w:i/>
          <w:sz w:val="24"/>
          <w:szCs w:val="24"/>
        </w:rPr>
        <w:t>(назва предмета закупівлі)</w:t>
      </w:r>
    </w:p>
    <w:p w14:paraId="738E33FA" w14:textId="40675C57" w:rsidR="008862F0" w:rsidRPr="008862F0" w:rsidRDefault="008862F0" w:rsidP="00A221AE">
      <w:pPr>
        <w:jc w:val="right"/>
        <w:rPr>
          <w:rFonts w:ascii="Times New Roman" w:hAnsi="Times New Roman"/>
          <w:b/>
          <w:bCs/>
          <w:lang w:val="uk-UA"/>
        </w:rPr>
      </w:pPr>
      <w:r>
        <w:rPr>
          <w:rFonts w:ascii="Times New Roman" w:hAnsi="Times New Roman"/>
          <w:b/>
          <w:bCs/>
          <w:lang w:val="uk-UA"/>
        </w:rPr>
        <w:t>Таблиця №1</w:t>
      </w:r>
    </w:p>
    <w:p w14:paraId="7930A829" w14:textId="26CE252E" w:rsidR="008862F0" w:rsidRPr="007A1DB4" w:rsidRDefault="008862F0" w:rsidP="008862F0">
      <w:pPr>
        <w:widowControl w:val="0"/>
        <w:autoSpaceDE w:val="0"/>
        <w:autoSpaceDN w:val="0"/>
        <w:adjustRightInd w:val="0"/>
        <w:spacing w:after="0" w:line="240" w:lineRule="auto"/>
        <w:rPr>
          <w:rFonts w:ascii="Times New Roman" w:hAnsi="Times New Roman"/>
          <w:i/>
          <w:iCs/>
          <w:sz w:val="20"/>
          <w:szCs w:val="20"/>
        </w:rPr>
      </w:pPr>
      <w:r w:rsidRPr="007A1DB4">
        <w:rPr>
          <w:rFonts w:ascii="Times New Roman" w:hAnsi="Times New Roman"/>
          <w:i/>
          <w:iCs/>
          <w:sz w:val="20"/>
          <w:szCs w:val="20"/>
          <w:vertAlign w:val="superscript"/>
        </w:rPr>
        <w:t xml:space="preserve">* </w:t>
      </w:r>
      <w:r w:rsidRPr="007A1DB4">
        <w:rPr>
          <w:rFonts w:ascii="Times New Roman" w:hAnsi="Times New Roman"/>
          <w:i/>
          <w:iCs/>
          <w:sz w:val="20"/>
          <w:szCs w:val="20"/>
        </w:rPr>
        <w:t xml:space="preserve">Не заповнені поля по тексту таблиці № </w:t>
      </w:r>
      <w:r>
        <w:rPr>
          <w:rFonts w:ascii="Times New Roman" w:hAnsi="Times New Roman"/>
          <w:i/>
          <w:iCs/>
          <w:sz w:val="20"/>
          <w:szCs w:val="20"/>
          <w:lang w:val="uk-UA"/>
        </w:rPr>
        <w:t>1</w:t>
      </w:r>
      <w:r w:rsidRPr="007A1DB4">
        <w:rPr>
          <w:rFonts w:ascii="Times New Roman" w:hAnsi="Times New Roman"/>
          <w:i/>
          <w:iCs/>
          <w:sz w:val="20"/>
          <w:szCs w:val="20"/>
        </w:rPr>
        <w:t xml:space="preserve"> заповнюються учасником закупівлі.</w:t>
      </w:r>
    </w:p>
    <w:p w14:paraId="5AB02035" w14:textId="2329CBD8" w:rsidR="008862F0" w:rsidRPr="007A1DB4" w:rsidRDefault="008862F0" w:rsidP="008862F0">
      <w:pPr>
        <w:widowControl w:val="0"/>
        <w:autoSpaceDE w:val="0"/>
        <w:autoSpaceDN w:val="0"/>
        <w:adjustRightInd w:val="0"/>
        <w:spacing w:after="0" w:line="240" w:lineRule="auto"/>
        <w:ind w:right="141"/>
        <w:jc w:val="both"/>
        <w:outlineLvl w:val="1"/>
        <w:rPr>
          <w:rFonts w:ascii="Times New Roman" w:hAnsi="Times New Roman"/>
          <w:i/>
          <w:iCs/>
          <w:sz w:val="20"/>
          <w:szCs w:val="20"/>
          <w:lang w:eastAsia="uk-UA"/>
        </w:rPr>
      </w:pPr>
      <w:r w:rsidRPr="007A1DB4">
        <w:rPr>
          <w:rFonts w:ascii="Times New Roman" w:hAnsi="Times New Roman"/>
          <w:i/>
          <w:iCs/>
          <w:sz w:val="20"/>
          <w:szCs w:val="20"/>
          <w:lang w:eastAsia="uk-UA"/>
        </w:rPr>
        <w:t xml:space="preserve">** Будь-які посилання в таблиці № </w:t>
      </w:r>
      <w:r>
        <w:rPr>
          <w:rFonts w:ascii="Times New Roman" w:hAnsi="Times New Roman"/>
          <w:i/>
          <w:iCs/>
          <w:sz w:val="20"/>
          <w:szCs w:val="20"/>
          <w:lang w:val="uk-UA" w:eastAsia="uk-UA"/>
        </w:rPr>
        <w:t>1</w:t>
      </w:r>
      <w:r w:rsidRPr="007A1DB4">
        <w:rPr>
          <w:rFonts w:ascii="Times New Roman" w:hAnsi="Times New Roman"/>
          <w:i/>
          <w:iCs/>
          <w:sz w:val="20"/>
          <w:szCs w:val="20"/>
          <w:lang w:eastAsia="uk-UA"/>
        </w:rPr>
        <w:t xml:space="preserve"> на конкретну торгівельну марку або тип, передбачає надання учасником </w:t>
      </w:r>
      <w:r w:rsidRPr="007A1DB4">
        <w:rPr>
          <w:rFonts w:ascii="Times New Roman" w:hAnsi="Times New Roman"/>
          <w:i/>
          <w:iCs/>
          <w:sz w:val="20"/>
          <w:szCs w:val="20"/>
          <w:u w:val="single"/>
          <w:lang w:eastAsia="uk-UA"/>
        </w:rPr>
        <w:t>еквіваленту</w:t>
      </w:r>
      <w:r w:rsidRPr="007A1DB4">
        <w:rPr>
          <w:rFonts w:ascii="Times New Roman" w:hAnsi="Times New Roman"/>
          <w:i/>
          <w:iCs/>
          <w:sz w:val="20"/>
          <w:szCs w:val="20"/>
          <w:lang w:eastAsia="uk-UA"/>
        </w:rPr>
        <w:t xml:space="preserve"> (технічні характеристики еквіваленту не повинні бути гіршими).</w:t>
      </w:r>
    </w:p>
    <w:p w14:paraId="3E42D360" w14:textId="77777777" w:rsidR="008862F0" w:rsidRPr="008862F0" w:rsidRDefault="008862F0" w:rsidP="00A221AE">
      <w:pPr>
        <w:jc w:val="right"/>
        <w:rPr>
          <w:rFonts w:ascii="Times New Roman" w:hAnsi="Times New Roman"/>
          <w:b/>
          <w:bCs/>
        </w:rPr>
      </w:pPr>
    </w:p>
    <w:p w14:paraId="25DA4225" w14:textId="77777777" w:rsidR="008862F0" w:rsidRDefault="008862F0" w:rsidP="00A221AE">
      <w:pPr>
        <w:jc w:val="right"/>
        <w:rPr>
          <w:rFonts w:ascii="Times New Roman" w:hAnsi="Times New Roman"/>
          <w:b/>
          <w:bCs/>
          <w:lang w:val="uk-UA"/>
        </w:rPr>
      </w:pPr>
    </w:p>
    <w:p w14:paraId="6BDE74D8" w14:textId="77777777" w:rsidR="00887B5A" w:rsidRPr="00505F62" w:rsidRDefault="00887B5A" w:rsidP="00887B5A">
      <w:pPr>
        <w:snapToGrid w:val="0"/>
        <w:spacing w:after="0" w:line="240" w:lineRule="auto"/>
        <w:jc w:val="right"/>
        <w:rPr>
          <w:rFonts w:ascii="Times New Roman" w:hAnsi="Times New Roman"/>
          <w:sz w:val="23"/>
          <w:szCs w:val="23"/>
          <w:lang w:eastAsia="ar-SA"/>
        </w:rPr>
      </w:pPr>
      <w:r w:rsidRPr="00505F62">
        <w:rPr>
          <w:rFonts w:ascii="Times New Roman" w:hAnsi="Times New Roman"/>
          <w:b/>
          <w:bCs/>
          <w:sz w:val="24"/>
          <w:szCs w:val="24"/>
          <w:lang w:eastAsia="ru-RU"/>
        </w:rPr>
        <w:lastRenderedPageBreak/>
        <w:t xml:space="preserve">Таблиця № </w:t>
      </w:r>
      <w:r>
        <w:rPr>
          <w:rFonts w:ascii="Times New Roman" w:hAnsi="Times New Roman"/>
          <w:b/>
          <w:bCs/>
          <w:sz w:val="24"/>
          <w:szCs w:val="24"/>
          <w:lang w:eastAsia="ru-RU"/>
        </w:rPr>
        <w:t>2</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2977"/>
        <w:gridCol w:w="3402"/>
      </w:tblGrid>
      <w:tr w:rsidR="006D3116" w:rsidRPr="00707812" w14:paraId="594AB268" w14:textId="77777777" w:rsidTr="00CB52E4">
        <w:trPr>
          <w:trHeight w:val="1044"/>
        </w:trPr>
        <w:tc>
          <w:tcPr>
            <w:tcW w:w="4395" w:type="dxa"/>
          </w:tcPr>
          <w:p w14:paraId="488C92BF" w14:textId="77777777" w:rsidR="006D3116" w:rsidRPr="00707812" w:rsidRDefault="006D3116" w:rsidP="00510B69">
            <w:pPr>
              <w:snapToGrid w:val="0"/>
              <w:spacing w:after="0" w:line="240" w:lineRule="auto"/>
              <w:jc w:val="center"/>
              <w:rPr>
                <w:rFonts w:ascii="Times New Roman" w:hAnsi="Times New Roman"/>
                <w:b/>
                <w:bCs/>
                <w:sz w:val="23"/>
                <w:szCs w:val="23"/>
                <w:lang w:eastAsia="ar-SA"/>
              </w:rPr>
            </w:pPr>
            <w:r w:rsidRPr="00707812">
              <w:rPr>
                <w:rFonts w:ascii="Times New Roman" w:hAnsi="Times New Roman"/>
                <w:b/>
                <w:bCs/>
                <w:sz w:val="23"/>
                <w:szCs w:val="23"/>
                <w:lang w:eastAsia="ar-SA"/>
              </w:rPr>
              <w:t>Параметр Замовника</w:t>
            </w:r>
          </w:p>
        </w:tc>
        <w:tc>
          <w:tcPr>
            <w:tcW w:w="2977" w:type="dxa"/>
          </w:tcPr>
          <w:p w14:paraId="53E67FC7" w14:textId="77777777" w:rsidR="006D3116" w:rsidRPr="00707812" w:rsidRDefault="006D3116" w:rsidP="00510B69">
            <w:pPr>
              <w:snapToGrid w:val="0"/>
              <w:spacing w:after="0" w:line="240" w:lineRule="auto"/>
              <w:jc w:val="center"/>
              <w:rPr>
                <w:rFonts w:ascii="Times New Roman" w:hAnsi="Times New Roman"/>
                <w:b/>
                <w:bCs/>
                <w:sz w:val="23"/>
                <w:szCs w:val="23"/>
                <w:lang w:eastAsia="ar-SA"/>
              </w:rPr>
            </w:pPr>
            <w:r w:rsidRPr="00707812">
              <w:rPr>
                <w:rFonts w:ascii="Times New Roman" w:hAnsi="Times New Roman"/>
                <w:b/>
                <w:bCs/>
                <w:sz w:val="23"/>
                <w:szCs w:val="23"/>
                <w:lang w:eastAsia="ar-SA"/>
              </w:rPr>
              <w:t>Значення/одиниця</w:t>
            </w:r>
            <w:r w:rsidRPr="00707812">
              <w:rPr>
                <w:rFonts w:ascii="Times New Roman" w:hAnsi="Times New Roman"/>
                <w:b/>
                <w:bCs/>
                <w:sz w:val="23"/>
                <w:szCs w:val="23"/>
                <w:lang w:val="en-US" w:eastAsia="ar-SA"/>
              </w:rPr>
              <w:t xml:space="preserve"> </w:t>
            </w:r>
            <w:r w:rsidRPr="00707812">
              <w:rPr>
                <w:rFonts w:ascii="Times New Roman" w:hAnsi="Times New Roman"/>
                <w:b/>
                <w:bCs/>
                <w:sz w:val="23"/>
                <w:szCs w:val="23"/>
                <w:lang w:eastAsia="ar-SA"/>
              </w:rPr>
              <w:t>виміру параметра</w:t>
            </w:r>
          </w:p>
        </w:tc>
        <w:tc>
          <w:tcPr>
            <w:tcW w:w="3402" w:type="dxa"/>
          </w:tcPr>
          <w:p w14:paraId="4CC0DFB1" w14:textId="77777777" w:rsidR="006D3116" w:rsidRPr="00707812" w:rsidRDefault="006D3116" w:rsidP="00510B69">
            <w:pPr>
              <w:snapToGrid w:val="0"/>
              <w:spacing w:after="0" w:line="240" w:lineRule="auto"/>
              <w:jc w:val="center"/>
              <w:rPr>
                <w:rFonts w:ascii="Times New Roman" w:hAnsi="Times New Roman"/>
                <w:b/>
                <w:bCs/>
                <w:sz w:val="24"/>
                <w:szCs w:val="24"/>
                <w:lang w:eastAsia="ar-SA"/>
              </w:rPr>
            </w:pPr>
            <w:r w:rsidRPr="00707812">
              <w:rPr>
                <w:rFonts w:ascii="Times New Roman" w:hAnsi="Times New Roman"/>
                <w:b/>
                <w:bCs/>
                <w:sz w:val="24"/>
                <w:szCs w:val="24"/>
                <w:lang w:eastAsia="ar-SA"/>
              </w:rPr>
              <w:t>Пропозиціяучасника</w:t>
            </w:r>
          </w:p>
          <w:p w14:paraId="1E526072" w14:textId="77777777" w:rsidR="006D3116" w:rsidRPr="00707812" w:rsidRDefault="006D3116" w:rsidP="00510B69">
            <w:pPr>
              <w:snapToGrid w:val="0"/>
              <w:spacing w:after="0" w:line="240" w:lineRule="auto"/>
              <w:jc w:val="center"/>
              <w:rPr>
                <w:rFonts w:ascii="Times New Roman" w:hAnsi="Times New Roman"/>
                <w:sz w:val="24"/>
                <w:szCs w:val="24"/>
                <w:lang w:eastAsia="ar-SA"/>
              </w:rPr>
            </w:pPr>
            <w:r w:rsidRPr="00707812">
              <w:rPr>
                <w:rFonts w:ascii="Times New Roman" w:hAnsi="Times New Roman"/>
                <w:i/>
                <w:iCs/>
                <w:lang w:eastAsia="ar-SA"/>
              </w:rPr>
              <w:t>(заповнюються значення параметра товару, що пропонується до постачання учасником)</w:t>
            </w:r>
            <w:r w:rsidRPr="00707812">
              <w:rPr>
                <w:rFonts w:ascii="Times New Roman" w:hAnsi="Times New Roman"/>
                <w:sz w:val="24"/>
                <w:szCs w:val="24"/>
                <w:lang w:eastAsia="ar-SA"/>
              </w:rPr>
              <w:t>*</w:t>
            </w:r>
          </w:p>
        </w:tc>
      </w:tr>
      <w:tr w:rsidR="006D3116" w:rsidRPr="00707812" w14:paraId="4886C4B3" w14:textId="77777777" w:rsidTr="00CB52E4">
        <w:trPr>
          <w:trHeight w:val="750"/>
        </w:trPr>
        <w:tc>
          <w:tcPr>
            <w:tcW w:w="4395" w:type="dxa"/>
          </w:tcPr>
          <w:p w14:paraId="21AB1414" w14:textId="5FE69DCD" w:rsidR="006D3116" w:rsidRPr="00CB52E4" w:rsidRDefault="006D3116" w:rsidP="00510B69">
            <w:pPr>
              <w:snapToGrid w:val="0"/>
              <w:spacing w:after="0" w:line="240" w:lineRule="auto"/>
              <w:rPr>
                <w:rFonts w:ascii="Times New Roman" w:hAnsi="Times New Roman"/>
                <w:b/>
                <w:bCs/>
                <w:sz w:val="23"/>
                <w:szCs w:val="23"/>
                <w:lang w:val="uk-UA" w:eastAsia="ar-SA"/>
              </w:rPr>
            </w:pPr>
            <w:r w:rsidRPr="00707812">
              <w:rPr>
                <w:rFonts w:ascii="Times New Roman" w:hAnsi="Times New Roman"/>
                <w:b/>
                <w:bCs/>
                <w:sz w:val="23"/>
                <w:szCs w:val="23"/>
                <w:lang w:eastAsia="ar-SA"/>
              </w:rPr>
              <w:t>Промислова</w:t>
            </w:r>
            <w:r w:rsidRPr="00707812">
              <w:rPr>
                <w:rFonts w:ascii="Times New Roman" w:hAnsi="Times New Roman"/>
                <w:b/>
                <w:bCs/>
                <w:sz w:val="23"/>
                <w:szCs w:val="23"/>
                <w:lang w:val="uk-UA" w:eastAsia="ar-SA"/>
              </w:rPr>
              <w:t xml:space="preserve"> </w:t>
            </w:r>
            <w:r w:rsidRPr="00707812">
              <w:rPr>
                <w:rFonts w:ascii="Times New Roman" w:hAnsi="Times New Roman"/>
                <w:b/>
                <w:bCs/>
                <w:sz w:val="23"/>
                <w:szCs w:val="23"/>
                <w:lang w:eastAsia="ar-SA"/>
              </w:rPr>
              <w:t>сушильна машина</w:t>
            </w:r>
            <w:r w:rsidR="00CB52E4">
              <w:rPr>
                <w:rFonts w:ascii="Times New Roman" w:hAnsi="Times New Roman"/>
                <w:b/>
                <w:bCs/>
                <w:sz w:val="23"/>
                <w:szCs w:val="23"/>
                <w:lang w:val="uk-UA" w:eastAsia="ar-SA"/>
              </w:rPr>
              <w:t>, 1 шт.</w:t>
            </w:r>
          </w:p>
        </w:tc>
        <w:tc>
          <w:tcPr>
            <w:tcW w:w="2977" w:type="dxa"/>
          </w:tcPr>
          <w:p w14:paraId="3B2E0401" w14:textId="77777777" w:rsidR="006D3116" w:rsidRPr="00707812" w:rsidRDefault="006D3116" w:rsidP="00510B69">
            <w:pPr>
              <w:snapToGrid w:val="0"/>
              <w:spacing w:after="0" w:line="240" w:lineRule="auto"/>
              <w:jc w:val="center"/>
              <w:rPr>
                <w:rFonts w:ascii="Times New Roman" w:hAnsi="Times New Roman"/>
                <w:b/>
                <w:bCs/>
                <w:sz w:val="23"/>
                <w:szCs w:val="23"/>
                <w:lang w:eastAsia="ar-SA"/>
              </w:rPr>
            </w:pPr>
            <w:r w:rsidRPr="00707812">
              <w:rPr>
                <w:rFonts w:ascii="Times New Roman" w:hAnsi="Times New Roman"/>
                <w:b/>
                <w:bCs/>
                <w:sz w:val="23"/>
                <w:szCs w:val="23"/>
                <w:lang w:eastAsia="ar-SA"/>
              </w:rPr>
              <w:t>________</w:t>
            </w:r>
          </w:p>
        </w:tc>
        <w:tc>
          <w:tcPr>
            <w:tcW w:w="3402" w:type="dxa"/>
          </w:tcPr>
          <w:p w14:paraId="6F5C71CD" w14:textId="77777777" w:rsidR="006D3116" w:rsidRPr="00707812" w:rsidRDefault="006D3116" w:rsidP="00510B69">
            <w:pPr>
              <w:widowControl w:val="0"/>
              <w:autoSpaceDE w:val="0"/>
              <w:autoSpaceDN w:val="0"/>
              <w:adjustRightInd w:val="0"/>
              <w:spacing w:after="0" w:line="240" w:lineRule="auto"/>
              <w:ind w:firstLine="38"/>
              <w:jc w:val="both"/>
              <w:rPr>
                <w:rFonts w:ascii="Times New Roman" w:hAnsi="Times New Roman"/>
                <w:b/>
                <w:bCs/>
                <w:lang w:eastAsia="ru-RU"/>
              </w:rPr>
            </w:pPr>
            <w:r w:rsidRPr="00707812">
              <w:rPr>
                <w:rFonts w:ascii="Times New Roman" w:hAnsi="Times New Roman"/>
                <w:b/>
                <w:bCs/>
                <w:lang w:eastAsia="ru-RU"/>
              </w:rPr>
              <w:t xml:space="preserve">__________________* </w:t>
            </w:r>
            <w:r w:rsidRPr="00707812">
              <w:rPr>
                <w:rFonts w:ascii="Times New Roman" w:hAnsi="Times New Roman"/>
                <w:i/>
                <w:iCs/>
                <w:sz w:val="21"/>
                <w:szCs w:val="21"/>
                <w:lang w:eastAsia="ru-RU"/>
              </w:rPr>
              <w:t xml:space="preserve">(марка або модель товару, </w:t>
            </w:r>
            <w:r w:rsidRPr="00707812">
              <w:rPr>
                <w:rFonts w:ascii="Times New Roman" w:hAnsi="Times New Roman"/>
                <w:i/>
                <w:iCs/>
                <w:sz w:val="21"/>
                <w:szCs w:val="21"/>
              </w:rPr>
              <w:t>що пропонується до постачання учасником)</w:t>
            </w:r>
          </w:p>
        </w:tc>
      </w:tr>
      <w:tr w:rsidR="006D3116" w:rsidRPr="00707812" w14:paraId="0477BC4A" w14:textId="77777777" w:rsidTr="00CB52E4">
        <w:trPr>
          <w:trHeight w:val="541"/>
        </w:trPr>
        <w:tc>
          <w:tcPr>
            <w:tcW w:w="4395" w:type="dxa"/>
          </w:tcPr>
          <w:p w14:paraId="7534F159" w14:textId="3CE88483" w:rsidR="006D3116" w:rsidRPr="00707812" w:rsidRDefault="006D3116" w:rsidP="00510B69">
            <w:pPr>
              <w:snapToGrid w:val="0"/>
              <w:spacing w:after="0" w:line="240" w:lineRule="auto"/>
              <w:rPr>
                <w:rFonts w:ascii="Times New Roman" w:hAnsi="Times New Roman"/>
                <w:sz w:val="23"/>
                <w:szCs w:val="23"/>
                <w:lang w:val="uk-UA" w:eastAsia="ar-SA"/>
              </w:rPr>
            </w:pPr>
            <w:r w:rsidRPr="00707812">
              <w:rPr>
                <w:rFonts w:ascii="Times New Roman" w:hAnsi="Times New Roman"/>
                <w:sz w:val="23"/>
                <w:szCs w:val="23"/>
                <w:lang w:eastAsia="ar-SA"/>
              </w:rPr>
              <w:t xml:space="preserve">Промислова сушильна машина із завантаженням: </w:t>
            </w:r>
          </w:p>
        </w:tc>
        <w:tc>
          <w:tcPr>
            <w:tcW w:w="2977" w:type="dxa"/>
          </w:tcPr>
          <w:p w14:paraId="0B1BD9DF" w14:textId="5954A463"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16</w:t>
            </w:r>
            <w:r w:rsidR="005A3E3A">
              <w:rPr>
                <w:rFonts w:ascii="Times New Roman" w:hAnsi="Times New Roman"/>
                <w:sz w:val="23"/>
                <w:szCs w:val="23"/>
                <w:lang w:val="uk-UA" w:eastAsia="ar-SA"/>
              </w:rPr>
              <w:t>-18</w:t>
            </w:r>
            <w:r w:rsidRPr="00707812">
              <w:rPr>
                <w:rFonts w:ascii="Times New Roman" w:hAnsi="Times New Roman"/>
                <w:sz w:val="23"/>
                <w:szCs w:val="23"/>
                <w:lang w:eastAsia="ar-SA"/>
              </w:rPr>
              <w:t xml:space="preserve"> кг/цикл</w:t>
            </w:r>
          </w:p>
        </w:tc>
        <w:tc>
          <w:tcPr>
            <w:tcW w:w="3402" w:type="dxa"/>
          </w:tcPr>
          <w:p w14:paraId="46820146"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57F04E03" w14:textId="77777777" w:rsidTr="00CB52E4">
        <w:trPr>
          <w:trHeight w:val="270"/>
        </w:trPr>
        <w:tc>
          <w:tcPr>
            <w:tcW w:w="4395" w:type="dxa"/>
          </w:tcPr>
          <w:p w14:paraId="007F1EE8" w14:textId="77777777" w:rsidR="006D3116" w:rsidRPr="00707812" w:rsidRDefault="006D3116" w:rsidP="00510B69">
            <w:pPr>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Електронний мікропроцесор</w:t>
            </w:r>
          </w:p>
        </w:tc>
        <w:tc>
          <w:tcPr>
            <w:tcW w:w="2977" w:type="dxa"/>
          </w:tcPr>
          <w:p w14:paraId="27D14A5A"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так</w:t>
            </w:r>
          </w:p>
        </w:tc>
        <w:tc>
          <w:tcPr>
            <w:tcW w:w="3402" w:type="dxa"/>
          </w:tcPr>
          <w:p w14:paraId="231E2EA6"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23D2C046" w14:textId="77777777" w:rsidTr="00CB52E4">
        <w:trPr>
          <w:trHeight w:val="270"/>
        </w:trPr>
        <w:tc>
          <w:tcPr>
            <w:tcW w:w="4395" w:type="dxa"/>
          </w:tcPr>
          <w:p w14:paraId="38EDB806" w14:textId="77777777" w:rsidR="006D3116" w:rsidRPr="00707812" w:rsidRDefault="006D3116" w:rsidP="00510B69">
            <w:pPr>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 xml:space="preserve">Нагрів: </w:t>
            </w:r>
          </w:p>
        </w:tc>
        <w:tc>
          <w:tcPr>
            <w:tcW w:w="2977" w:type="dxa"/>
          </w:tcPr>
          <w:p w14:paraId="12B981C5"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електричний</w:t>
            </w:r>
          </w:p>
        </w:tc>
        <w:tc>
          <w:tcPr>
            <w:tcW w:w="3402" w:type="dxa"/>
          </w:tcPr>
          <w:p w14:paraId="71B40FE5"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76FD02DB" w14:textId="77777777" w:rsidTr="00CB52E4">
        <w:trPr>
          <w:trHeight w:val="290"/>
        </w:trPr>
        <w:tc>
          <w:tcPr>
            <w:tcW w:w="4395" w:type="dxa"/>
          </w:tcPr>
          <w:p w14:paraId="67270F79" w14:textId="77777777" w:rsidR="006D3116" w:rsidRPr="00707812" w:rsidRDefault="006D3116" w:rsidP="00510B69">
            <w:pPr>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Тип електричної</w:t>
            </w:r>
            <w:r w:rsidRPr="00707812">
              <w:rPr>
                <w:rFonts w:ascii="Times New Roman" w:hAnsi="Times New Roman"/>
                <w:sz w:val="23"/>
                <w:szCs w:val="23"/>
                <w:lang w:val="uk-UA" w:eastAsia="ar-SA"/>
              </w:rPr>
              <w:t xml:space="preserve"> </w:t>
            </w:r>
            <w:r w:rsidRPr="00707812">
              <w:rPr>
                <w:rFonts w:ascii="Times New Roman" w:hAnsi="Times New Roman"/>
                <w:sz w:val="23"/>
                <w:szCs w:val="23"/>
                <w:lang w:eastAsia="ar-SA"/>
              </w:rPr>
              <w:t>мережі:</w:t>
            </w:r>
          </w:p>
        </w:tc>
        <w:tc>
          <w:tcPr>
            <w:tcW w:w="2977" w:type="dxa"/>
          </w:tcPr>
          <w:p w14:paraId="60899130" w14:textId="48CE7A8C"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380-400В /3 фази</w:t>
            </w:r>
          </w:p>
        </w:tc>
        <w:tc>
          <w:tcPr>
            <w:tcW w:w="3402" w:type="dxa"/>
          </w:tcPr>
          <w:p w14:paraId="1893BE6C"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34413901" w14:textId="77777777" w:rsidTr="00CB52E4">
        <w:trPr>
          <w:trHeight w:val="541"/>
        </w:trPr>
        <w:tc>
          <w:tcPr>
            <w:tcW w:w="4395" w:type="dxa"/>
          </w:tcPr>
          <w:p w14:paraId="58D453CA" w14:textId="77777777" w:rsidR="006D3116" w:rsidRPr="00707812" w:rsidRDefault="006D3116" w:rsidP="00510B69">
            <w:pPr>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Система змішаного</w:t>
            </w:r>
            <w:r>
              <w:rPr>
                <w:rFonts w:ascii="Times New Roman" w:hAnsi="Times New Roman"/>
                <w:sz w:val="23"/>
                <w:szCs w:val="23"/>
                <w:lang w:val="uk-UA" w:eastAsia="ar-SA"/>
              </w:rPr>
              <w:t xml:space="preserve"> </w:t>
            </w:r>
            <w:r w:rsidRPr="00707812">
              <w:rPr>
                <w:rFonts w:ascii="Times New Roman" w:hAnsi="Times New Roman"/>
                <w:sz w:val="23"/>
                <w:szCs w:val="23"/>
                <w:lang w:eastAsia="ar-SA"/>
              </w:rPr>
              <w:t>аксіально-радіального</w:t>
            </w:r>
            <w:r>
              <w:rPr>
                <w:rFonts w:ascii="Times New Roman" w:hAnsi="Times New Roman"/>
                <w:sz w:val="23"/>
                <w:szCs w:val="23"/>
                <w:lang w:val="uk-UA" w:eastAsia="ar-SA"/>
              </w:rPr>
              <w:t xml:space="preserve"> </w:t>
            </w:r>
            <w:r w:rsidRPr="00707812">
              <w:rPr>
                <w:rFonts w:ascii="Times New Roman" w:hAnsi="Times New Roman"/>
                <w:sz w:val="23"/>
                <w:szCs w:val="23"/>
                <w:lang w:eastAsia="ar-SA"/>
              </w:rPr>
              <w:t>повітряного потоку;</w:t>
            </w:r>
          </w:p>
        </w:tc>
        <w:tc>
          <w:tcPr>
            <w:tcW w:w="2977" w:type="dxa"/>
          </w:tcPr>
          <w:p w14:paraId="649F4339"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так</w:t>
            </w:r>
          </w:p>
        </w:tc>
        <w:tc>
          <w:tcPr>
            <w:tcW w:w="3402" w:type="dxa"/>
          </w:tcPr>
          <w:p w14:paraId="4CE2CF8D"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14CE2DA3" w14:textId="77777777" w:rsidTr="00CB52E4">
        <w:trPr>
          <w:trHeight w:val="258"/>
        </w:trPr>
        <w:tc>
          <w:tcPr>
            <w:tcW w:w="4395" w:type="dxa"/>
          </w:tcPr>
          <w:p w14:paraId="45349A9A" w14:textId="77777777" w:rsidR="006D3116" w:rsidRPr="00707812" w:rsidRDefault="006D3116" w:rsidP="00510B69">
            <w:pPr>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Реверс барабана</w:t>
            </w:r>
          </w:p>
        </w:tc>
        <w:tc>
          <w:tcPr>
            <w:tcW w:w="2977" w:type="dxa"/>
          </w:tcPr>
          <w:p w14:paraId="0E1BEB7A"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так</w:t>
            </w:r>
          </w:p>
        </w:tc>
        <w:tc>
          <w:tcPr>
            <w:tcW w:w="3402" w:type="dxa"/>
          </w:tcPr>
          <w:p w14:paraId="60255F84"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0D22FC1C" w14:textId="77777777" w:rsidTr="00CB52E4">
        <w:trPr>
          <w:trHeight w:val="541"/>
        </w:trPr>
        <w:tc>
          <w:tcPr>
            <w:tcW w:w="4395" w:type="dxa"/>
          </w:tcPr>
          <w:p w14:paraId="6F55EFE5" w14:textId="2C9BADFE" w:rsidR="006D3116" w:rsidRPr="00707812" w:rsidRDefault="006D3116" w:rsidP="00510B69">
            <w:pPr>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Матеріал барабану та фільтру</w:t>
            </w:r>
            <w:r>
              <w:rPr>
                <w:rFonts w:ascii="Times New Roman" w:hAnsi="Times New Roman"/>
                <w:sz w:val="23"/>
                <w:szCs w:val="23"/>
                <w:lang w:val="uk-UA" w:eastAsia="ar-SA"/>
              </w:rPr>
              <w:t xml:space="preserve"> </w:t>
            </w:r>
            <w:r w:rsidRPr="00707812">
              <w:rPr>
                <w:rFonts w:ascii="Times New Roman" w:hAnsi="Times New Roman"/>
                <w:sz w:val="23"/>
                <w:szCs w:val="23"/>
                <w:lang w:eastAsia="ar-SA"/>
              </w:rPr>
              <w:t>виготовлені з нержавіючої</w:t>
            </w:r>
            <w:r>
              <w:rPr>
                <w:rFonts w:ascii="Times New Roman" w:hAnsi="Times New Roman"/>
                <w:sz w:val="23"/>
                <w:szCs w:val="23"/>
                <w:lang w:val="uk-UA" w:eastAsia="ar-SA"/>
              </w:rPr>
              <w:t xml:space="preserve"> </w:t>
            </w:r>
            <w:r w:rsidRPr="00707812">
              <w:rPr>
                <w:rFonts w:ascii="Times New Roman" w:hAnsi="Times New Roman"/>
                <w:sz w:val="23"/>
                <w:szCs w:val="23"/>
                <w:lang w:eastAsia="ar-SA"/>
              </w:rPr>
              <w:t xml:space="preserve">сталі </w:t>
            </w:r>
          </w:p>
        </w:tc>
        <w:tc>
          <w:tcPr>
            <w:tcW w:w="2977" w:type="dxa"/>
          </w:tcPr>
          <w:p w14:paraId="4EE1224C"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так</w:t>
            </w:r>
          </w:p>
        </w:tc>
        <w:tc>
          <w:tcPr>
            <w:tcW w:w="3402" w:type="dxa"/>
          </w:tcPr>
          <w:p w14:paraId="2DED8C10"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75BD3C24" w14:textId="77777777" w:rsidTr="00CB52E4">
        <w:trPr>
          <w:trHeight w:val="270"/>
        </w:trPr>
        <w:tc>
          <w:tcPr>
            <w:tcW w:w="4395" w:type="dxa"/>
          </w:tcPr>
          <w:p w14:paraId="744C63D3" w14:textId="77777777" w:rsidR="006D3116" w:rsidRPr="00707812" w:rsidRDefault="006D3116" w:rsidP="00510B69">
            <w:pPr>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Загальна</w:t>
            </w:r>
            <w:r w:rsidRPr="00707812">
              <w:rPr>
                <w:rFonts w:ascii="Times New Roman" w:hAnsi="Times New Roman"/>
                <w:sz w:val="23"/>
                <w:szCs w:val="23"/>
                <w:lang w:val="uk-UA" w:eastAsia="ar-SA"/>
              </w:rPr>
              <w:t xml:space="preserve"> </w:t>
            </w:r>
            <w:r w:rsidRPr="00707812">
              <w:rPr>
                <w:rFonts w:ascii="Times New Roman" w:hAnsi="Times New Roman"/>
                <w:sz w:val="23"/>
                <w:szCs w:val="23"/>
                <w:lang w:eastAsia="ar-SA"/>
              </w:rPr>
              <w:t>електрична</w:t>
            </w:r>
            <w:r w:rsidRPr="00707812">
              <w:rPr>
                <w:rFonts w:ascii="Times New Roman" w:hAnsi="Times New Roman"/>
                <w:sz w:val="23"/>
                <w:szCs w:val="23"/>
                <w:lang w:val="uk-UA" w:eastAsia="ar-SA"/>
              </w:rPr>
              <w:t xml:space="preserve"> </w:t>
            </w:r>
            <w:r w:rsidRPr="00707812">
              <w:rPr>
                <w:rFonts w:ascii="Times New Roman" w:hAnsi="Times New Roman"/>
                <w:sz w:val="23"/>
                <w:szCs w:val="23"/>
                <w:lang w:eastAsia="ar-SA"/>
              </w:rPr>
              <w:t xml:space="preserve">потужність: </w:t>
            </w:r>
          </w:p>
        </w:tc>
        <w:tc>
          <w:tcPr>
            <w:tcW w:w="2977" w:type="dxa"/>
          </w:tcPr>
          <w:p w14:paraId="319E873F"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18-20,00 кВт.</w:t>
            </w:r>
          </w:p>
        </w:tc>
        <w:tc>
          <w:tcPr>
            <w:tcW w:w="3402" w:type="dxa"/>
          </w:tcPr>
          <w:p w14:paraId="29B73D73"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6A538646" w14:textId="77777777" w:rsidTr="00CB52E4">
        <w:trPr>
          <w:trHeight w:val="270"/>
        </w:trPr>
        <w:tc>
          <w:tcPr>
            <w:tcW w:w="4395" w:type="dxa"/>
          </w:tcPr>
          <w:p w14:paraId="77B92956" w14:textId="6FDF1319" w:rsidR="006D3116" w:rsidRPr="00707812" w:rsidRDefault="006D3116" w:rsidP="00510B69">
            <w:pPr>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 xml:space="preserve">Об’єм барабану: </w:t>
            </w:r>
          </w:p>
        </w:tc>
        <w:tc>
          <w:tcPr>
            <w:tcW w:w="2977" w:type="dxa"/>
          </w:tcPr>
          <w:p w14:paraId="1573B69D"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330 л.</w:t>
            </w:r>
          </w:p>
        </w:tc>
        <w:tc>
          <w:tcPr>
            <w:tcW w:w="3402" w:type="dxa"/>
          </w:tcPr>
          <w:p w14:paraId="13316DF2"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2D53D987" w14:textId="77777777" w:rsidTr="00CB52E4">
        <w:trPr>
          <w:trHeight w:val="74"/>
        </w:trPr>
        <w:tc>
          <w:tcPr>
            <w:tcW w:w="4395" w:type="dxa"/>
          </w:tcPr>
          <w:p w14:paraId="21530F76" w14:textId="36B666D9" w:rsidR="006D3116" w:rsidRPr="00707812" w:rsidRDefault="006D3116" w:rsidP="00510B69">
            <w:pPr>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 xml:space="preserve">Діаметр барабану: </w:t>
            </w:r>
          </w:p>
        </w:tc>
        <w:tc>
          <w:tcPr>
            <w:tcW w:w="2977" w:type="dxa"/>
          </w:tcPr>
          <w:p w14:paraId="0A84E827"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750 мм.</w:t>
            </w:r>
          </w:p>
        </w:tc>
        <w:tc>
          <w:tcPr>
            <w:tcW w:w="3402" w:type="dxa"/>
          </w:tcPr>
          <w:p w14:paraId="27CAE22E"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4433C49C" w14:textId="77777777" w:rsidTr="00CB52E4">
        <w:trPr>
          <w:trHeight w:val="74"/>
        </w:trPr>
        <w:tc>
          <w:tcPr>
            <w:tcW w:w="4395" w:type="dxa"/>
          </w:tcPr>
          <w:p w14:paraId="04CCC938" w14:textId="1A4A3B4E" w:rsidR="006D3116" w:rsidRPr="00906513" w:rsidRDefault="006D3116" w:rsidP="00510B69">
            <w:pPr>
              <w:snapToGrid w:val="0"/>
              <w:spacing w:after="0" w:line="240" w:lineRule="auto"/>
              <w:rPr>
                <w:rFonts w:ascii="Times New Roman" w:hAnsi="Times New Roman"/>
                <w:sz w:val="23"/>
                <w:szCs w:val="23"/>
                <w:lang w:val="uk-UA" w:eastAsia="ar-SA"/>
              </w:rPr>
            </w:pPr>
            <w:r w:rsidRPr="00707812">
              <w:rPr>
                <w:rFonts w:ascii="Times New Roman" w:hAnsi="Times New Roman"/>
                <w:sz w:val="23"/>
                <w:szCs w:val="23"/>
                <w:lang w:eastAsia="ar-SA"/>
              </w:rPr>
              <w:t>Рівень шуму: не</w:t>
            </w:r>
            <w:r w:rsidR="00906513">
              <w:rPr>
                <w:rFonts w:ascii="Times New Roman" w:hAnsi="Times New Roman"/>
                <w:sz w:val="23"/>
                <w:szCs w:val="23"/>
                <w:lang w:val="uk-UA" w:eastAsia="ar-SA"/>
              </w:rPr>
              <w:t xml:space="preserve"> більше</w:t>
            </w:r>
          </w:p>
        </w:tc>
        <w:tc>
          <w:tcPr>
            <w:tcW w:w="2977" w:type="dxa"/>
          </w:tcPr>
          <w:p w14:paraId="3F500D29"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70 дБ.</w:t>
            </w:r>
          </w:p>
        </w:tc>
        <w:tc>
          <w:tcPr>
            <w:tcW w:w="3402" w:type="dxa"/>
          </w:tcPr>
          <w:p w14:paraId="7D15B0FD"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47399879" w14:textId="77777777" w:rsidTr="00CB52E4">
        <w:trPr>
          <w:trHeight w:val="74"/>
        </w:trPr>
        <w:tc>
          <w:tcPr>
            <w:tcW w:w="4395" w:type="dxa"/>
          </w:tcPr>
          <w:p w14:paraId="110A6154" w14:textId="2CD1E8B1" w:rsidR="006D3116" w:rsidRPr="00707812" w:rsidRDefault="006D3116" w:rsidP="00510B69">
            <w:pPr>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Споживання</w:t>
            </w:r>
            <w:r w:rsidRPr="00707812">
              <w:rPr>
                <w:rFonts w:ascii="Times New Roman" w:hAnsi="Times New Roman"/>
                <w:sz w:val="23"/>
                <w:szCs w:val="23"/>
                <w:lang w:val="uk-UA" w:eastAsia="ar-SA"/>
              </w:rPr>
              <w:t xml:space="preserve"> </w:t>
            </w:r>
            <w:r w:rsidRPr="00707812">
              <w:rPr>
                <w:rFonts w:ascii="Times New Roman" w:hAnsi="Times New Roman"/>
                <w:sz w:val="23"/>
                <w:szCs w:val="23"/>
                <w:lang w:eastAsia="ar-SA"/>
              </w:rPr>
              <w:t xml:space="preserve">повітря: </w:t>
            </w:r>
          </w:p>
        </w:tc>
        <w:tc>
          <w:tcPr>
            <w:tcW w:w="2977" w:type="dxa"/>
          </w:tcPr>
          <w:p w14:paraId="56448006"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850 м3/год.</w:t>
            </w:r>
          </w:p>
        </w:tc>
        <w:tc>
          <w:tcPr>
            <w:tcW w:w="3402" w:type="dxa"/>
          </w:tcPr>
          <w:p w14:paraId="1CF03BFA"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199EC8B0" w14:textId="77777777" w:rsidTr="00CB52E4">
        <w:trPr>
          <w:trHeight w:val="74"/>
        </w:trPr>
        <w:tc>
          <w:tcPr>
            <w:tcW w:w="4395" w:type="dxa"/>
          </w:tcPr>
          <w:p w14:paraId="079B2BB5" w14:textId="0BD8A17A" w:rsidR="006D3116" w:rsidRPr="00707812" w:rsidRDefault="006D3116" w:rsidP="00510B69">
            <w:pPr>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Діаметр</w:t>
            </w:r>
            <w:r w:rsidRPr="00707812">
              <w:rPr>
                <w:rFonts w:ascii="Times New Roman" w:hAnsi="Times New Roman"/>
                <w:sz w:val="23"/>
                <w:szCs w:val="23"/>
                <w:lang w:val="uk-UA" w:eastAsia="ar-SA"/>
              </w:rPr>
              <w:t xml:space="preserve"> </w:t>
            </w:r>
            <w:r w:rsidRPr="00707812">
              <w:rPr>
                <w:rFonts w:ascii="Times New Roman" w:hAnsi="Times New Roman"/>
                <w:sz w:val="23"/>
                <w:szCs w:val="23"/>
                <w:lang w:eastAsia="ar-SA"/>
              </w:rPr>
              <w:t>вентиляції: н</w:t>
            </w:r>
          </w:p>
        </w:tc>
        <w:tc>
          <w:tcPr>
            <w:tcW w:w="2977" w:type="dxa"/>
          </w:tcPr>
          <w:p w14:paraId="66E878BF"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200 мм.</w:t>
            </w:r>
          </w:p>
        </w:tc>
        <w:tc>
          <w:tcPr>
            <w:tcW w:w="3402" w:type="dxa"/>
          </w:tcPr>
          <w:p w14:paraId="7F6D27DA"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46102D30" w14:textId="77777777" w:rsidTr="00CB52E4">
        <w:trPr>
          <w:trHeight w:val="74"/>
        </w:trPr>
        <w:tc>
          <w:tcPr>
            <w:tcW w:w="4395" w:type="dxa"/>
          </w:tcPr>
          <w:p w14:paraId="7B85D064" w14:textId="77777777" w:rsidR="006D3116" w:rsidRPr="00707812" w:rsidRDefault="006D3116" w:rsidP="00510B69">
            <w:pPr>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Висота (В):</w:t>
            </w:r>
          </w:p>
        </w:tc>
        <w:tc>
          <w:tcPr>
            <w:tcW w:w="2977" w:type="dxa"/>
          </w:tcPr>
          <w:p w14:paraId="57987EF8"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1690-1760 мм.</w:t>
            </w:r>
          </w:p>
        </w:tc>
        <w:tc>
          <w:tcPr>
            <w:tcW w:w="3402" w:type="dxa"/>
          </w:tcPr>
          <w:p w14:paraId="104BC6A4"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19AFEB76" w14:textId="77777777" w:rsidTr="00CB52E4">
        <w:trPr>
          <w:trHeight w:val="74"/>
        </w:trPr>
        <w:tc>
          <w:tcPr>
            <w:tcW w:w="4395" w:type="dxa"/>
          </w:tcPr>
          <w:p w14:paraId="75A25956" w14:textId="77777777" w:rsidR="006D3116" w:rsidRPr="00707812" w:rsidRDefault="006D3116" w:rsidP="00510B69">
            <w:pPr>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 xml:space="preserve">Ширина (Ш): </w:t>
            </w:r>
          </w:p>
        </w:tc>
        <w:tc>
          <w:tcPr>
            <w:tcW w:w="2977" w:type="dxa"/>
          </w:tcPr>
          <w:p w14:paraId="704A1C58"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770-790 мм.</w:t>
            </w:r>
          </w:p>
        </w:tc>
        <w:tc>
          <w:tcPr>
            <w:tcW w:w="3402" w:type="dxa"/>
          </w:tcPr>
          <w:p w14:paraId="662E4F95"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576488D3" w14:textId="77777777" w:rsidTr="00CB52E4">
        <w:trPr>
          <w:trHeight w:val="74"/>
        </w:trPr>
        <w:tc>
          <w:tcPr>
            <w:tcW w:w="4395" w:type="dxa"/>
          </w:tcPr>
          <w:p w14:paraId="0CE8C9AA" w14:textId="77777777" w:rsidR="006D3116" w:rsidRPr="00707812" w:rsidRDefault="006D3116" w:rsidP="00510B69">
            <w:pPr>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 xml:space="preserve">Глибина (Г): </w:t>
            </w:r>
          </w:p>
        </w:tc>
        <w:tc>
          <w:tcPr>
            <w:tcW w:w="2977" w:type="dxa"/>
          </w:tcPr>
          <w:p w14:paraId="598D3049"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980-1</w:t>
            </w:r>
            <w:r w:rsidRPr="00707812">
              <w:rPr>
                <w:rFonts w:ascii="Times New Roman" w:hAnsi="Times New Roman"/>
                <w:sz w:val="23"/>
                <w:szCs w:val="23"/>
                <w:lang w:val="uk-UA" w:eastAsia="ar-SA"/>
              </w:rPr>
              <w:t>125</w:t>
            </w:r>
            <w:r w:rsidRPr="00707812">
              <w:rPr>
                <w:rFonts w:ascii="Times New Roman" w:hAnsi="Times New Roman"/>
                <w:sz w:val="23"/>
                <w:szCs w:val="23"/>
                <w:lang w:eastAsia="ar-SA"/>
              </w:rPr>
              <w:t xml:space="preserve"> мм.</w:t>
            </w:r>
          </w:p>
        </w:tc>
        <w:tc>
          <w:tcPr>
            <w:tcW w:w="3402" w:type="dxa"/>
          </w:tcPr>
          <w:p w14:paraId="18823CD5"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r w:rsidR="006D3116" w:rsidRPr="00707812" w14:paraId="0C7E2C18" w14:textId="77777777" w:rsidTr="00CB52E4">
        <w:trPr>
          <w:trHeight w:val="74"/>
        </w:trPr>
        <w:tc>
          <w:tcPr>
            <w:tcW w:w="4395" w:type="dxa"/>
          </w:tcPr>
          <w:p w14:paraId="46E1F180" w14:textId="77777777" w:rsidR="006D3116" w:rsidRPr="00707812" w:rsidRDefault="006D3116" w:rsidP="00510B69">
            <w:pPr>
              <w:tabs>
                <w:tab w:val="left" w:pos="3300"/>
              </w:tabs>
              <w:snapToGrid w:val="0"/>
              <w:spacing w:after="0" w:line="240" w:lineRule="auto"/>
              <w:rPr>
                <w:rFonts w:ascii="Times New Roman" w:hAnsi="Times New Roman"/>
                <w:sz w:val="23"/>
                <w:szCs w:val="23"/>
                <w:lang w:eastAsia="ar-SA"/>
              </w:rPr>
            </w:pPr>
            <w:r w:rsidRPr="00707812">
              <w:rPr>
                <w:rFonts w:ascii="Times New Roman" w:hAnsi="Times New Roman"/>
                <w:sz w:val="23"/>
                <w:szCs w:val="23"/>
                <w:lang w:eastAsia="ar-SA"/>
              </w:rPr>
              <w:t>Вага (нетто): не менше</w:t>
            </w:r>
          </w:p>
        </w:tc>
        <w:tc>
          <w:tcPr>
            <w:tcW w:w="2977" w:type="dxa"/>
          </w:tcPr>
          <w:p w14:paraId="64FA9616" w14:textId="77777777" w:rsidR="006D3116" w:rsidRPr="00707812" w:rsidRDefault="006D3116" w:rsidP="00510B69">
            <w:pPr>
              <w:snapToGrid w:val="0"/>
              <w:spacing w:after="0" w:line="240" w:lineRule="auto"/>
              <w:jc w:val="center"/>
              <w:rPr>
                <w:rFonts w:ascii="Times New Roman" w:hAnsi="Times New Roman"/>
                <w:sz w:val="23"/>
                <w:szCs w:val="23"/>
                <w:lang w:eastAsia="ar-SA"/>
              </w:rPr>
            </w:pPr>
            <w:r w:rsidRPr="00707812">
              <w:rPr>
                <w:rFonts w:ascii="Times New Roman" w:hAnsi="Times New Roman"/>
                <w:sz w:val="23"/>
                <w:szCs w:val="23"/>
                <w:lang w:eastAsia="ar-SA"/>
              </w:rPr>
              <w:t>185 кг.</w:t>
            </w:r>
          </w:p>
        </w:tc>
        <w:tc>
          <w:tcPr>
            <w:tcW w:w="3402" w:type="dxa"/>
          </w:tcPr>
          <w:p w14:paraId="7C5CBAFB" w14:textId="77777777" w:rsidR="006D3116" w:rsidRPr="00707812" w:rsidRDefault="006D3116" w:rsidP="00510B69">
            <w:pPr>
              <w:snapToGrid w:val="0"/>
              <w:spacing w:after="0" w:line="240" w:lineRule="auto"/>
              <w:rPr>
                <w:rFonts w:ascii="Times New Roman" w:hAnsi="Times New Roman"/>
                <w:b/>
                <w:bCs/>
                <w:sz w:val="23"/>
                <w:szCs w:val="23"/>
                <w:lang w:eastAsia="ar-SA"/>
              </w:rPr>
            </w:pPr>
          </w:p>
        </w:tc>
      </w:tr>
    </w:tbl>
    <w:p w14:paraId="0E8C1C28" w14:textId="77777777" w:rsidR="00887B5A" w:rsidRPr="007A1DB4" w:rsidRDefault="00887B5A" w:rsidP="00887B5A">
      <w:pPr>
        <w:widowControl w:val="0"/>
        <w:autoSpaceDE w:val="0"/>
        <w:autoSpaceDN w:val="0"/>
        <w:adjustRightInd w:val="0"/>
        <w:spacing w:after="0" w:line="240" w:lineRule="auto"/>
        <w:rPr>
          <w:rFonts w:ascii="Times New Roman" w:hAnsi="Times New Roman"/>
          <w:i/>
          <w:iCs/>
          <w:sz w:val="20"/>
          <w:szCs w:val="20"/>
        </w:rPr>
      </w:pPr>
      <w:r w:rsidRPr="007A1DB4">
        <w:rPr>
          <w:rFonts w:ascii="Times New Roman" w:hAnsi="Times New Roman"/>
          <w:i/>
          <w:iCs/>
          <w:sz w:val="20"/>
          <w:szCs w:val="20"/>
          <w:vertAlign w:val="superscript"/>
        </w:rPr>
        <w:t xml:space="preserve">* </w:t>
      </w:r>
      <w:r w:rsidRPr="007A1DB4">
        <w:rPr>
          <w:rFonts w:ascii="Times New Roman" w:hAnsi="Times New Roman"/>
          <w:i/>
          <w:iCs/>
          <w:sz w:val="20"/>
          <w:szCs w:val="20"/>
        </w:rPr>
        <w:t xml:space="preserve">Не заповнені поля по тексту таблиці № </w:t>
      </w:r>
      <w:r>
        <w:rPr>
          <w:rFonts w:ascii="Times New Roman" w:hAnsi="Times New Roman"/>
          <w:i/>
          <w:iCs/>
          <w:sz w:val="20"/>
          <w:szCs w:val="20"/>
        </w:rPr>
        <w:t>2</w:t>
      </w:r>
      <w:r w:rsidRPr="007A1DB4">
        <w:rPr>
          <w:rFonts w:ascii="Times New Roman" w:hAnsi="Times New Roman"/>
          <w:i/>
          <w:iCs/>
          <w:sz w:val="20"/>
          <w:szCs w:val="20"/>
        </w:rPr>
        <w:t xml:space="preserve"> заповнюються учасником закупівлі.</w:t>
      </w:r>
    </w:p>
    <w:p w14:paraId="3020D11F" w14:textId="77777777" w:rsidR="00887B5A" w:rsidRPr="007A1DB4" w:rsidRDefault="00887B5A" w:rsidP="00887B5A">
      <w:pPr>
        <w:widowControl w:val="0"/>
        <w:autoSpaceDE w:val="0"/>
        <w:autoSpaceDN w:val="0"/>
        <w:adjustRightInd w:val="0"/>
        <w:spacing w:after="0" w:line="240" w:lineRule="auto"/>
        <w:ind w:right="141"/>
        <w:jc w:val="both"/>
        <w:outlineLvl w:val="1"/>
        <w:rPr>
          <w:rFonts w:ascii="Times New Roman" w:hAnsi="Times New Roman"/>
          <w:i/>
          <w:iCs/>
          <w:sz w:val="20"/>
          <w:szCs w:val="20"/>
          <w:lang w:eastAsia="uk-UA"/>
        </w:rPr>
      </w:pPr>
      <w:r w:rsidRPr="007A1DB4">
        <w:rPr>
          <w:rFonts w:ascii="Times New Roman" w:hAnsi="Times New Roman"/>
          <w:i/>
          <w:iCs/>
          <w:sz w:val="20"/>
          <w:szCs w:val="20"/>
          <w:lang w:eastAsia="uk-UA"/>
        </w:rPr>
        <w:t xml:space="preserve">** Будь-які посилання в таблиці № </w:t>
      </w:r>
      <w:r>
        <w:rPr>
          <w:rFonts w:ascii="Times New Roman" w:hAnsi="Times New Roman"/>
          <w:i/>
          <w:iCs/>
          <w:sz w:val="20"/>
          <w:szCs w:val="20"/>
          <w:lang w:eastAsia="uk-UA"/>
        </w:rPr>
        <w:t>2</w:t>
      </w:r>
      <w:r w:rsidRPr="007A1DB4">
        <w:rPr>
          <w:rFonts w:ascii="Times New Roman" w:hAnsi="Times New Roman"/>
          <w:i/>
          <w:iCs/>
          <w:sz w:val="20"/>
          <w:szCs w:val="20"/>
          <w:lang w:eastAsia="uk-UA"/>
        </w:rPr>
        <w:t xml:space="preserve"> на конкретну торгівельну марку або тип, передбачає надання учасником </w:t>
      </w:r>
      <w:r w:rsidRPr="007A1DB4">
        <w:rPr>
          <w:rFonts w:ascii="Times New Roman" w:hAnsi="Times New Roman"/>
          <w:i/>
          <w:iCs/>
          <w:sz w:val="20"/>
          <w:szCs w:val="20"/>
          <w:u w:val="single"/>
          <w:lang w:eastAsia="uk-UA"/>
        </w:rPr>
        <w:t>еквіваленту</w:t>
      </w:r>
      <w:r w:rsidRPr="007A1DB4">
        <w:rPr>
          <w:rFonts w:ascii="Times New Roman" w:hAnsi="Times New Roman"/>
          <w:i/>
          <w:iCs/>
          <w:sz w:val="20"/>
          <w:szCs w:val="20"/>
          <w:lang w:eastAsia="uk-UA"/>
        </w:rPr>
        <w:t xml:space="preserve"> (технічні характеристики еквіваленту не повинні бути гіршими).</w:t>
      </w:r>
    </w:p>
    <w:p w14:paraId="3E22DF70" w14:textId="6F45F29C" w:rsidR="00887B5A" w:rsidRDefault="00887B5A">
      <w:r>
        <w:br w:type="page"/>
      </w:r>
    </w:p>
    <w:p w14:paraId="697941CE" w14:textId="77777777" w:rsidR="004E221C" w:rsidRDefault="004E221C"/>
    <w:p w14:paraId="6F5E4D17" w14:textId="77777777" w:rsidR="004E221C" w:rsidRPr="00C477FA" w:rsidRDefault="004E221C" w:rsidP="004E221C">
      <w:pPr>
        <w:pStyle w:val="a3"/>
        <w:keepLines/>
        <w:spacing w:before="0" w:beforeAutospacing="0" w:after="0" w:afterAutospacing="0" w:line="276" w:lineRule="auto"/>
        <w:ind w:firstLine="567"/>
        <w:jc w:val="both"/>
        <w:rPr>
          <w:lang w:val="uk-UA"/>
        </w:rPr>
      </w:pPr>
      <w:r>
        <w:rPr>
          <w:b/>
          <w:bCs/>
          <w:color w:val="000000"/>
          <w:u w:val="single"/>
          <w:lang w:val="uk-UA"/>
        </w:rPr>
        <w:t>Вимоги до Учасника:</w:t>
      </w:r>
    </w:p>
    <w:p w14:paraId="0FC068CA" w14:textId="77777777" w:rsidR="004E221C" w:rsidRPr="0076471B" w:rsidRDefault="004E221C" w:rsidP="004E221C">
      <w:pPr>
        <w:pStyle w:val="a3"/>
        <w:keepLines/>
        <w:spacing w:before="0" w:beforeAutospacing="0" w:after="0" w:afterAutospacing="0" w:line="276" w:lineRule="auto"/>
        <w:ind w:firstLine="567"/>
        <w:jc w:val="both"/>
      </w:pPr>
      <w:r w:rsidRPr="0076471B">
        <w:t> </w:t>
      </w:r>
    </w:p>
    <w:p w14:paraId="6380C38E" w14:textId="77777777" w:rsidR="004E221C" w:rsidRPr="00E32D59" w:rsidRDefault="004E221C" w:rsidP="004E221C">
      <w:pPr>
        <w:pStyle w:val="a3"/>
        <w:numPr>
          <w:ilvl w:val="0"/>
          <w:numId w:val="1"/>
        </w:numPr>
        <w:tabs>
          <w:tab w:val="left" w:pos="1276"/>
        </w:tabs>
        <w:spacing w:before="0" w:beforeAutospacing="0" w:after="0" w:afterAutospacing="0" w:line="276" w:lineRule="auto"/>
        <w:jc w:val="both"/>
      </w:pPr>
      <w:r w:rsidRPr="00E32D59">
        <w:rPr>
          <w:color w:val="000000"/>
        </w:rPr>
        <w:t xml:space="preserve">Доставка </w:t>
      </w:r>
      <w:r>
        <w:rPr>
          <w:color w:val="000000"/>
          <w:lang w:val="uk-UA"/>
        </w:rPr>
        <w:t xml:space="preserve">та монтаж </w:t>
      </w:r>
      <w:r w:rsidRPr="00E32D59">
        <w:rPr>
          <w:color w:val="000000"/>
        </w:rPr>
        <w:t>товару здійснюється</w:t>
      </w:r>
      <w:r>
        <w:rPr>
          <w:color w:val="000000"/>
          <w:lang w:val="uk-UA"/>
        </w:rPr>
        <w:t xml:space="preserve">  за рахунок Постачальника </w:t>
      </w:r>
      <w:r>
        <w:rPr>
          <w:color w:val="000000"/>
          <w:u w:val="single"/>
          <w:lang w:val="uk-UA"/>
        </w:rPr>
        <w:t>(учасник надає гарантійний лист)</w:t>
      </w:r>
      <w:r w:rsidRPr="00E32D59">
        <w:rPr>
          <w:color w:val="000000"/>
          <w:u w:val="single"/>
        </w:rPr>
        <w:t>.</w:t>
      </w:r>
    </w:p>
    <w:p w14:paraId="5DDB04F0" w14:textId="6D6D0CD1" w:rsidR="004E221C" w:rsidRPr="00E32D59" w:rsidRDefault="004E221C" w:rsidP="004E221C">
      <w:pPr>
        <w:pStyle w:val="a3"/>
        <w:numPr>
          <w:ilvl w:val="0"/>
          <w:numId w:val="1"/>
        </w:numPr>
        <w:spacing w:before="0" w:beforeAutospacing="0" w:after="0" w:afterAutospacing="0" w:line="276" w:lineRule="auto"/>
        <w:ind w:left="0" w:firstLine="284"/>
        <w:jc w:val="both"/>
      </w:pPr>
      <w:r w:rsidRPr="00E32D59">
        <w:rPr>
          <w:color w:val="000000"/>
        </w:rPr>
        <w:t xml:space="preserve">Товар повинен бути новим, таким що не був у використанні та </w:t>
      </w:r>
      <w:r w:rsidRPr="00EE4D9B">
        <w:rPr>
          <w:color w:val="000000"/>
        </w:rPr>
        <w:t>виготовлений не раніше 202</w:t>
      </w:r>
      <w:r>
        <w:rPr>
          <w:color w:val="000000"/>
          <w:lang w:val="uk-UA"/>
        </w:rPr>
        <w:t>4</w:t>
      </w:r>
      <w:r w:rsidRPr="00EE4D9B">
        <w:rPr>
          <w:color w:val="000000"/>
        </w:rPr>
        <w:t xml:space="preserve"> року.</w:t>
      </w:r>
      <w:r>
        <w:rPr>
          <w:color w:val="000000"/>
          <w:lang w:val="uk-UA"/>
        </w:rPr>
        <w:t xml:space="preserve"> </w:t>
      </w:r>
      <w:r>
        <w:rPr>
          <w:color w:val="000000"/>
          <w:u w:val="single"/>
          <w:lang w:val="uk-UA"/>
        </w:rPr>
        <w:t>(учасник надає гарантійний лист)</w:t>
      </w:r>
      <w:r w:rsidRPr="00E32D59">
        <w:rPr>
          <w:color w:val="000000"/>
          <w:u w:val="single"/>
        </w:rPr>
        <w:t>.</w:t>
      </w:r>
    </w:p>
    <w:p w14:paraId="365949AC" w14:textId="77777777" w:rsidR="004E221C" w:rsidRPr="00E32D59" w:rsidRDefault="004E221C" w:rsidP="004E221C">
      <w:pPr>
        <w:pStyle w:val="a3"/>
        <w:numPr>
          <w:ilvl w:val="0"/>
          <w:numId w:val="1"/>
        </w:numPr>
        <w:spacing w:before="0" w:beforeAutospacing="0" w:after="0" w:afterAutospacing="0" w:line="276" w:lineRule="auto"/>
        <w:ind w:left="0" w:firstLine="284"/>
        <w:jc w:val="both"/>
      </w:pPr>
      <w:r w:rsidRPr="00E32D59">
        <w:rPr>
          <w:color w:val="000000"/>
        </w:rPr>
        <w:t>При прийомі товару, найменування та обсяг товару має відповідати інформації, яка зазначена у супровідних документах.</w:t>
      </w:r>
    </w:p>
    <w:p w14:paraId="1A6C2733" w14:textId="77777777" w:rsidR="004E221C" w:rsidRPr="00E32D59" w:rsidRDefault="004E221C" w:rsidP="004E221C">
      <w:pPr>
        <w:pStyle w:val="a3"/>
        <w:numPr>
          <w:ilvl w:val="0"/>
          <w:numId w:val="1"/>
        </w:numPr>
        <w:spacing w:before="0" w:beforeAutospacing="0" w:after="0" w:afterAutospacing="0" w:line="276" w:lineRule="auto"/>
        <w:ind w:left="0" w:firstLine="284"/>
        <w:jc w:val="both"/>
      </w:pPr>
      <w:r w:rsidRPr="00E32D59">
        <w:rPr>
          <w:color w:val="000000"/>
        </w:rPr>
        <w:t>Завантаження-розвантаження та транспортування має здійснюватися за рахунок та силами Постачальника.</w:t>
      </w:r>
      <w:r>
        <w:rPr>
          <w:color w:val="000000"/>
          <w:lang w:val="uk-UA"/>
        </w:rPr>
        <w:t xml:space="preserve"> </w:t>
      </w:r>
      <w:r>
        <w:rPr>
          <w:color w:val="000000"/>
          <w:u w:val="single"/>
          <w:lang w:val="uk-UA"/>
        </w:rPr>
        <w:t>(учасник надає гарантійний лист)</w:t>
      </w:r>
      <w:r w:rsidRPr="00E32D59">
        <w:rPr>
          <w:color w:val="000000"/>
          <w:u w:val="single"/>
        </w:rPr>
        <w:t>.</w:t>
      </w:r>
    </w:p>
    <w:p w14:paraId="42288F97" w14:textId="77777777" w:rsidR="004E221C" w:rsidRPr="00E32D59" w:rsidRDefault="004E221C" w:rsidP="004E221C">
      <w:pPr>
        <w:pStyle w:val="a3"/>
        <w:numPr>
          <w:ilvl w:val="0"/>
          <w:numId w:val="1"/>
        </w:numPr>
        <w:spacing w:before="0" w:beforeAutospacing="0" w:after="0" w:afterAutospacing="0" w:line="276" w:lineRule="auto"/>
        <w:ind w:left="0" w:firstLine="284"/>
        <w:jc w:val="both"/>
      </w:pPr>
      <w:r w:rsidRPr="00E32D59">
        <w:rPr>
          <w:color w:val="000000"/>
        </w:rPr>
        <w:t xml:space="preserve">Учасник несе відповідальність за пошкодження майна, що виникли при встановленні товару з його вини. </w:t>
      </w:r>
      <w:r>
        <w:rPr>
          <w:color w:val="000000"/>
          <w:u w:val="single"/>
          <w:lang w:val="uk-UA"/>
        </w:rPr>
        <w:t>(учасник надає гарантійний лист)</w:t>
      </w:r>
      <w:r w:rsidRPr="00E32D59">
        <w:rPr>
          <w:color w:val="000000"/>
          <w:u w:val="single"/>
        </w:rPr>
        <w:t>.</w:t>
      </w:r>
    </w:p>
    <w:p w14:paraId="2919794F" w14:textId="77777777" w:rsidR="004E221C" w:rsidRPr="00E32D59" w:rsidRDefault="004E221C" w:rsidP="004E221C">
      <w:pPr>
        <w:pStyle w:val="a3"/>
        <w:numPr>
          <w:ilvl w:val="0"/>
          <w:numId w:val="1"/>
        </w:numPr>
        <w:spacing w:before="0" w:beforeAutospacing="0" w:after="0" w:afterAutospacing="0" w:line="276" w:lineRule="auto"/>
        <w:ind w:left="0" w:firstLine="284"/>
        <w:jc w:val="both"/>
      </w:pPr>
      <w:r w:rsidRPr="00E32D59">
        <w:rPr>
          <w:color w:val="000000"/>
        </w:rPr>
        <w:t xml:space="preserve">Учасник гарантує відповідність технічних параметрів товару і можливість експлуатації товару відповідно до договору протягом гарантійного строку. Гарантійний строк – не менше </w:t>
      </w:r>
      <w:r w:rsidRPr="002F0BA9">
        <w:rPr>
          <w:color w:val="000000"/>
        </w:rPr>
        <w:t>24</w:t>
      </w:r>
      <w:r w:rsidRPr="00E32D59">
        <w:rPr>
          <w:color w:val="000000"/>
        </w:rPr>
        <w:t xml:space="preserve"> місяців від дати поставки товару.</w:t>
      </w:r>
      <w:r>
        <w:rPr>
          <w:color w:val="000000"/>
          <w:lang w:val="uk-UA"/>
        </w:rPr>
        <w:t xml:space="preserve"> </w:t>
      </w:r>
      <w:r>
        <w:rPr>
          <w:color w:val="000000"/>
          <w:u w:val="single"/>
          <w:lang w:val="uk-UA"/>
        </w:rPr>
        <w:t>(учасник надає гарантійний лист)</w:t>
      </w:r>
      <w:r w:rsidRPr="00E32D59">
        <w:rPr>
          <w:color w:val="000000"/>
          <w:u w:val="single"/>
        </w:rPr>
        <w:t>.</w:t>
      </w:r>
    </w:p>
    <w:p w14:paraId="514FA34A" w14:textId="77777777" w:rsidR="004E221C" w:rsidRPr="00E32D59" w:rsidRDefault="004E221C" w:rsidP="004E221C">
      <w:pPr>
        <w:pStyle w:val="a3"/>
        <w:numPr>
          <w:ilvl w:val="0"/>
          <w:numId w:val="1"/>
        </w:numPr>
        <w:spacing w:before="0" w:beforeAutospacing="0" w:after="0" w:afterAutospacing="0" w:line="276" w:lineRule="auto"/>
        <w:ind w:left="0" w:firstLine="284"/>
        <w:jc w:val="both"/>
      </w:pPr>
      <w:r w:rsidRPr="00E32D59">
        <w:rPr>
          <w:color w:val="000000"/>
        </w:rPr>
        <w:t>Учасник при підготовці тендерної пропозиції самостійно визначає потребу у відповідному обладнанні, інструментах, інших пристроях та інвентарі, які є необхідними для належного виконання договору про закупівлю згідно з нормативними й технологічними вимогами до товару, відповідних технологічних процесів та враховує це при розрахунку ціни своєї пропозиції.</w:t>
      </w:r>
    </w:p>
    <w:p w14:paraId="773834AE" w14:textId="5217CCC5" w:rsidR="004E221C" w:rsidRPr="00D10CCA" w:rsidRDefault="004E221C" w:rsidP="004E221C">
      <w:pPr>
        <w:pStyle w:val="10"/>
        <w:tabs>
          <w:tab w:val="left" w:pos="0"/>
        </w:tabs>
        <w:spacing w:after="0"/>
        <w:ind w:left="0" w:firstLine="284"/>
        <w:jc w:val="both"/>
        <w:rPr>
          <w:rFonts w:ascii="Times New Roman" w:hAnsi="Times New Roman"/>
          <w:sz w:val="24"/>
          <w:szCs w:val="24"/>
          <w:lang w:val="uk-UA" w:eastAsia="x-none"/>
        </w:rPr>
      </w:pPr>
      <w:r w:rsidRPr="00D10CCA">
        <w:rPr>
          <w:rFonts w:ascii="Times New Roman" w:hAnsi="Times New Roman"/>
          <w:sz w:val="24"/>
          <w:szCs w:val="24"/>
          <w:lang w:val="uk-UA" w:eastAsia="x-none"/>
        </w:rPr>
        <w:t xml:space="preserve"> </w:t>
      </w:r>
      <w:r>
        <w:rPr>
          <w:rFonts w:ascii="Times New Roman" w:hAnsi="Times New Roman"/>
          <w:sz w:val="24"/>
          <w:szCs w:val="24"/>
          <w:lang w:val="uk-UA" w:eastAsia="x-none"/>
        </w:rPr>
        <w:t xml:space="preserve">8. </w:t>
      </w:r>
      <w:r w:rsidRPr="00D10CCA">
        <w:rPr>
          <w:rFonts w:ascii="Times New Roman" w:hAnsi="Times New Roman"/>
          <w:sz w:val="24"/>
          <w:szCs w:val="24"/>
          <w:lang w:val="uk-UA" w:eastAsia="x-none"/>
        </w:rPr>
        <w:t>Учасник має надати сертифікат відповідності</w:t>
      </w:r>
      <w:r w:rsidR="001C1965">
        <w:rPr>
          <w:rFonts w:ascii="Times New Roman" w:hAnsi="Times New Roman"/>
          <w:sz w:val="24"/>
          <w:szCs w:val="24"/>
          <w:lang w:val="uk-UA" w:eastAsia="x-none"/>
        </w:rPr>
        <w:t xml:space="preserve"> та </w:t>
      </w:r>
      <w:r w:rsidRPr="00D10CCA">
        <w:rPr>
          <w:rFonts w:ascii="Times New Roman" w:hAnsi="Times New Roman"/>
          <w:sz w:val="24"/>
          <w:szCs w:val="24"/>
          <w:lang w:val="uk-UA" w:eastAsia="x-none"/>
        </w:rPr>
        <w:t>декларацію відповідності</w:t>
      </w:r>
      <w:r>
        <w:rPr>
          <w:rFonts w:ascii="Times New Roman" w:hAnsi="Times New Roman"/>
          <w:sz w:val="24"/>
          <w:szCs w:val="24"/>
          <w:lang w:val="uk-UA" w:eastAsia="x-none"/>
        </w:rPr>
        <w:t xml:space="preserve"> </w:t>
      </w:r>
      <w:r w:rsidRPr="00D10CCA">
        <w:rPr>
          <w:rFonts w:ascii="Times New Roman" w:hAnsi="Times New Roman"/>
          <w:sz w:val="24"/>
          <w:szCs w:val="24"/>
          <w:lang w:val="uk-UA" w:eastAsia="x-none"/>
        </w:rPr>
        <w:t>на обладнання, що пропонується учасником.</w:t>
      </w:r>
      <w:r w:rsidRPr="00D10CCA">
        <w:rPr>
          <w:rFonts w:ascii="Times New Roman" w:hAnsi="Times New Roman"/>
          <w:sz w:val="24"/>
          <w:szCs w:val="24"/>
          <w:highlight w:val="yellow"/>
          <w:lang w:val="uk-UA"/>
        </w:rPr>
        <w:t xml:space="preserve"> </w:t>
      </w:r>
    </w:p>
    <w:p w14:paraId="4249FF81" w14:textId="77777777" w:rsidR="004E221C" w:rsidRDefault="004E221C" w:rsidP="004E221C">
      <w:pPr>
        <w:pStyle w:val="1"/>
        <w:numPr>
          <w:ilvl w:val="0"/>
          <w:numId w:val="2"/>
        </w:numPr>
        <w:tabs>
          <w:tab w:val="left" w:pos="284"/>
        </w:tabs>
        <w:spacing w:after="0"/>
        <w:ind w:left="0" w:firstLine="284"/>
        <w:jc w:val="both"/>
        <w:rPr>
          <w:rFonts w:ascii="Times New Roman" w:hAnsi="Times New Roman"/>
          <w:sz w:val="24"/>
          <w:szCs w:val="24"/>
          <w:lang w:val="uk-UA" w:eastAsia="x-none"/>
        </w:rPr>
      </w:pPr>
      <w:r w:rsidRPr="00EE667D">
        <w:rPr>
          <w:rFonts w:ascii="Times New Roman" w:hAnsi="Times New Roman"/>
          <w:sz w:val="24"/>
          <w:szCs w:val="24"/>
          <w:lang w:val="uk-UA" w:eastAsia="uk-UA" w:bidi="uk-UA"/>
        </w:rPr>
        <w:t>З метою запобігання закупівлі фальсифікатів та на підтвердження своєчасного постачання товару у необхідній кількості та відповідної якості, Учасник повинен бути, або виробником товару, або офіційним представником виробника товару. На підтвердження цієї вимоги учасник подає відповідний документ: оригінал ( сканована копія з оригіналу ) авторизаційного листа (чи авторизаційних листів) від виробника / або офіційного представника (дилера, дистриб’ютора) виробника в Україні про надання повноважень учаснику щодо постачання товару в необхідній кількості та якості.</w:t>
      </w:r>
    </w:p>
    <w:p w14:paraId="2BDBE14A" w14:textId="158E662B" w:rsidR="004E221C" w:rsidRPr="000A651F" w:rsidRDefault="004E221C" w:rsidP="004E221C">
      <w:pPr>
        <w:pStyle w:val="1"/>
        <w:numPr>
          <w:ilvl w:val="0"/>
          <w:numId w:val="2"/>
        </w:numPr>
        <w:tabs>
          <w:tab w:val="num" w:pos="0"/>
          <w:tab w:val="left" w:pos="284"/>
        </w:tabs>
        <w:spacing w:after="0"/>
        <w:ind w:left="0" w:firstLine="284"/>
        <w:jc w:val="both"/>
        <w:rPr>
          <w:rFonts w:ascii="Times New Roman" w:hAnsi="Times New Roman"/>
          <w:sz w:val="24"/>
          <w:szCs w:val="24"/>
          <w:lang w:val="uk-UA" w:eastAsia="x-none"/>
        </w:rPr>
      </w:pPr>
      <w:r w:rsidRPr="000A651F">
        <w:rPr>
          <w:rFonts w:ascii="Times New Roman" w:hAnsi="Times New Roman"/>
          <w:lang w:val="uk-UA" w:eastAsia="x-none"/>
        </w:rPr>
        <w:t xml:space="preserve"> </w:t>
      </w:r>
      <w:r w:rsidRPr="000A651F">
        <w:rPr>
          <w:rFonts w:ascii="Times New Roman" w:hAnsi="Times New Roman"/>
          <w:sz w:val="24"/>
          <w:szCs w:val="24"/>
          <w:lang w:val="uk-UA" w:eastAsia="x-none"/>
        </w:rPr>
        <w:t xml:space="preserve">Гарантійне обслуговування здійснюється </w:t>
      </w:r>
      <w:r w:rsidR="00C6052C">
        <w:rPr>
          <w:rFonts w:ascii="Times New Roman" w:hAnsi="Times New Roman"/>
          <w:sz w:val="24"/>
          <w:szCs w:val="24"/>
          <w:lang w:val="uk-UA" w:eastAsia="x-none"/>
        </w:rPr>
        <w:t>Постачальником</w:t>
      </w:r>
      <w:r w:rsidRPr="000A651F">
        <w:rPr>
          <w:rFonts w:ascii="Times New Roman" w:hAnsi="Times New Roman"/>
          <w:sz w:val="24"/>
          <w:szCs w:val="24"/>
          <w:lang w:val="uk-UA" w:eastAsia="x-none"/>
        </w:rPr>
        <w:t xml:space="preserve">  протягом гарантійного терміну роботи обладнання (надати гарантійний лист від Учасника).</w:t>
      </w:r>
    </w:p>
    <w:p w14:paraId="2D5E9D2A" w14:textId="77777777" w:rsidR="004E221C" w:rsidRDefault="004E221C" w:rsidP="004E221C">
      <w:pPr>
        <w:pStyle w:val="1"/>
        <w:tabs>
          <w:tab w:val="left" w:pos="284"/>
        </w:tabs>
        <w:ind w:left="360"/>
        <w:jc w:val="both"/>
        <w:rPr>
          <w:rFonts w:ascii="Times New Roman" w:hAnsi="Times New Roman"/>
          <w:sz w:val="24"/>
          <w:szCs w:val="24"/>
          <w:lang w:val="uk-UA" w:eastAsia="x-none"/>
        </w:rPr>
      </w:pPr>
    </w:p>
    <w:p w14:paraId="21C02076" w14:textId="1A5A2CFC" w:rsidR="004E221C" w:rsidRDefault="004E221C" w:rsidP="004E221C">
      <w:pPr>
        <w:pStyle w:val="1"/>
        <w:tabs>
          <w:tab w:val="left" w:pos="142"/>
        </w:tabs>
        <w:ind w:left="0"/>
        <w:jc w:val="both"/>
        <w:rPr>
          <w:rFonts w:ascii="Times New Roman" w:hAnsi="Times New Roman"/>
          <w:lang w:val="uk-UA" w:eastAsia="x-none"/>
        </w:rPr>
      </w:pPr>
      <w:r w:rsidRPr="00B940D6">
        <w:rPr>
          <w:rFonts w:ascii="Times New Roman" w:eastAsia="Times New Roman" w:hAnsi="Times New Roman"/>
          <w:b/>
          <w:bCs/>
          <w:sz w:val="24"/>
          <w:szCs w:val="24"/>
          <w:lang w:val="uk-UA" w:eastAsia="uk-UA" w:bidi="uk-UA"/>
        </w:rPr>
        <w:t xml:space="preserve">ДОДАТКОВО: </w:t>
      </w:r>
      <w:r w:rsidRPr="00B940D6">
        <w:rPr>
          <w:rFonts w:ascii="Times New Roman" w:eastAsia="Times New Roman" w:hAnsi="Times New Roman"/>
          <w:sz w:val="24"/>
          <w:szCs w:val="24"/>
          <w:lang w:val="uk-UA" w:eastAsia="uk-UA" w:bidi="uk-UA"/>
        </w:rPr>
        <w:t xml:space="preserve">В комплект постачання мають входити </w:t>
      </w:r>
      <w:r w:rsidR="002854CF">
        <w:rPr>
          <w:rFonts w:ascii="Times New Roman" w:eastAsia="Times New Roman" w:hAnsi="Times New Roman"/>
          <w:sz w:val="24"/>
          <w:szCs w:val="24"/>
          <w:lang w:val="uk-UA" w:eastAsia="uk-UA" w:bidi="uk-UA"/>
        </w:rPr>
        <w:t>–</w:t>
      </w:r>
      <w:r w:rsidRPr="00B940D6">
        <w:rPr>
          <w:rFonts w:ascii="Times New Roman" w:eastAsia="Times New Roman" w:hAnsi="Times New Roman"/>
          <w:sz w:val="24"/>
          <w:szCs w:val="24"/>
          <w:lang w:val="uk-UA" w:eastAsia="uk-UA" w:bidi="uk-UA"/>
        </w:rPr>
        <w:t xml:space="preserve"> водопровідні</w:t>
      </w:r>
      <w:r w:rsidR="002854CF">
        <w:rPr>
          <w:rFonts w:ascii="Times New Roman" w:eastAsia="Times New Roman" w:hAnsi="Times New Roman"/>
          <w:sz w:val="24"/>
          <w:szCs w:val="24"/>
          <w:lang w:val="uk-UA" w:eastAsia="uk-UA" w:bidi="uk-UA"/>
        </w:rPr>
        <w:t xml:space="preserve"> та вентиляційні</w:t>
      </w:r>
      <w:r w:rsidRPr="00B940D6">
        <w:rPr>
          <w:rFonts w:ascii="Times New Roman" w:eastAsia="Times New Roman" w:hAnsi="Times New Roman"/>
          <w:sz w:val="24"/>
          <w:szCs w:val="24"/>
          <w:lang w:val="uk-UA" w:eastAsia="uk-UA" w:bidi="uk-UA"/>
        </w:rPr>
        <w:t xml:space="preserve"> труби, крани, фільтри грубого очищення води,</w:t>
      </w:r>
      <w:r w:rsidR="00CA41AE">
        <w:rPr>
          <w:rFonts w:ascii="Times New Roman" w:eastAsia="Times New Roman" w:hAnsi="Times New Roman"/>
          <w:sz w:val="24"/>
          <w:szCs w:val="24"/>
          <w:lang w:val="uk-UA" w:eastAsia="uk-UA" w:bidi="uk-UA"/>
        </w:rPr>
        <w:t xml:space="preserve"> вентиляційні патрубки, </w:t>
      </w:r>
      <w:r w:rsidR="002854CF">
        <w:rPr>
          <w:rFonts w:ascii="Times New Roman" w:eastAsia="Times New Roman" w:hAnsi="Times New Roman"/>
          <w:sz w:val="24"/>
          <w:szCs w:val="24"/>
          <w:lang w:val="uk-UA" w:eastAsia="uk-UA" w:bidi="uk-UA"/>
        </w:rPr>
        <w:t>електричні вимикачі,</w:t>
      </w:r>
      <w:bookmarkStart w:id="0" w:name="_GoBack"/>
      <w:bookmarkEnd w:id="0"/>
      <w:r w:rsidR="002854CF">
        <w:rPr>
          <w:rFonts w:ascii="Times New Roman" w:eastAsia="Times New Roman" w:hAnsi="Times New Roman"/>
          <w:sz w:val="24"/>
          <w:szCs w:val="24"/>
          <w:lang w:val="uk-UA" w:eastAsia="uk-UA" w:bidi="uk-UA"/>
        </w:rPr>
        <w:t xml:space="preserve"> </w:t>
      </w:r>
      <w:r w:rsidRPr="00B940D6">
        <w:rPr>
          <w:rFonts w:ascii="Times New Roman" w:eastAsia="Times New Roman" w:hAnsi="Times New Roman"/>
          <w:sz w:val="24"/>
          <w:szCs w:val="24"/>
          <w:lang w:val="uk-UA" w:eastAsia="uk-UA" w:bidi="uk-UA"/>
        </w:rPr>
        <w:t xml:space="preserve"> електричний </w:t>
      </w:r>
      <w:r w:rsidR="00C11041">
        <w:rPr>
          <w:rFonts w:ascii="Times New Roman" w:eastAsia="Times New Roman" w:hAnsi="Times New Roman"/>
          <w:sz w:val="24"/>
          <w:szCs w:val="24"/>
          <w:lang w:val="uk-UA" w:eastAsia="uk-UA" w:bidi="uk-UA"/>
        </w:rPr>
        <w:t>провід</w:t>
      </w:r>
      <w:r w:rsidRPr="00B940D6">
        <w:rPr>
          <w:rFonts w:ascii="Times New Roman" w:eastAsia="Times New Roman" w:hAnsi="Times New Roman"/>
          <w:sz w:val="24"/>
          <w:szCs w:val="24"/>
          <w:lang w:val="uk-UA" w:eastAsia="uk-UA" w:bidi="uk-UA"/>
        </w:rPr>
        <w:t xml:space="preserve"> з урахуванням підключення обладнання в межах розташування до </w:t>
      </w:r>
      <w:r>
        <w:rPr>
          <w:rFonts w:ascii="Times New Roman" w:eastAsia="Times New Roman" w:hAnsi="Times New Roman"/>
          <w:sz w:val="24"/>
          <w:szCs w:val="24"/>
          <w:lang w:val="uk-UA" w:eastAsia="uk-UA" w:bidi="uk-UA"/>
        </w:rPr>
        <w:t>3</w:t>
      </w:r>
      <w:r w:rsidRPr="00B940D6">
        <w:rPr>
          <w:rFonts w:ascii="Times New Roman" w:eastAsia="Times New Roman" w:hAnsi="Times New Roman"/>
          <w:sz w:val="24"/>
          <w:szCs w:val="24"/>
          <w:lang w:val="uk-UA" w:eastAsia="uk-UA" w:bidi="uk-UA"/>
        </w:rPr>
        <w:t xml:space="preserve"> м від магістралей живлення води, електроенергії</w:t>
      </w:r>
      <w:r w:rsidR="002854CF">
        <w:rPr>
          <w:rFonts w:ascii="Times New Roman" w:eastAsia="Times New Roman" w:hAnsi="Times New Roman"/>
          <w:sz w:val="24"/>
          <w:szCs w:val="24"/>
          <w:lang w:val="uk-UA" w:eastAsia="uk-UA" w:bidi="uk-UA"/>
        </w:rPr>
        <w:t>,</w:t>
      </w:r>
      <w:r w:rsidRPr="00B940D6">
        <w:rPr>
          <w:rFonts w:ascii="Times New Roman" w:eastAsia="Times New Roman" w:hAnsi="Times New Roman"/>
          <w:sz w:val="24"/>
          <w:szCs w:val="24"/>
          <w:lang w:val="uk-UA" w:eastAsia="uk-UA" w:bidi="uk-UA"/>
        </w:rPr>
        <w:t xml:space="preserve"> каналізації</w:t>
      </w:r>
      <w:r w:rsidR="002854CF">
        <w:rPr>
          <w:rFonts w:ascii="Times New Roman" w:eastAsia="Times New Roman" w:hAnsi="Times New Roman"/>
          <w:sz w:val="24"/>
          <w:szCs w:val="24"/>
          <w:lang w:val="uk-UA" w:eastAsia="uk-UA" w:bidi="uk-UA"/>
        </w:rPr>
        <w:t xml:space="preserve"> та вентиляції</w:t>
      </w:r>
      <w:r w:rsidRPr="00B940D6">
        <w:rPr>
          <w:rFonts w:ascii="Times New Roman" w:eastAsia="Times New Roman" w:hAnsi="Times New Roman"/>
          <w:sz w:val="24"/>
          <w:szCs w:val="24"/>
          <w:lang w:val="uk-UA" w:eastAsia="uk-UA" w:bidi="uk-UA"/>
        </w:rPr>
        <w:t>.</w:t>
      </w:r>
    </w:p>
    <w:p w14:paraId="62AA1E4A" w14:textId="77777777" w:rsidR="004E221C" w:rsidRDefault="004E221C" w:rsidP="004E221C">
      <w:pPr>
        <w:tabs>
          <w:tab w:val="left" w:pos="9180"/>
        </w:tabs>
        <w:spacing w:line="360" w:lineRule="auto"/>
        <w:ind w:firstLine="540"/>
        <w:jc w:val="center"/>
        <w:rPr>
          <w:rFonts w:ascii="Times New Roman" w:hAnsi="Times New Roman"/>
          <w:b/>
          <w:sz w:val="24"/>
          <w:szCs w:val="24"/>
          <w:lang w:val="uk-UA" w:eastAsia="ru-RU"/>
        </w:rPr>
      </w:pPr>
    </w:p>
    <w:p w14:paraId="3358EB67" w14:textId="77777777" w:rsidR="004E221C" w:rsidRPr="00141C4B" w:rsidRDefault="004E221C" w:rsidP="004E221C">
      <w:pPr>
        <w:tabs>
          <w:tab w:val="left" w:pos="9180"/>
        </w:tabs>
        <w:spacing w:line="360" w:lineRule="auto"/>
        <w:ind w:firstLine="540"/>
        <w:jc w:val="center"/>
        <w:rPr>
          <w:rFonts w:ascii="Times New Roman" w:hAnsi="Times New Roman"/>
          <w:b/>
          <w:sz w:val="24"/>
          <w:szCs w:val="24"/>
          <w:lang w:val="uk-UA" w:eastAsia="ru-RU"/>
        </w:rPr>
      </w:pPr>
      <w:r w:rsidRPr="00141C4B">
        <w:rPr>
          <w:rFonts w:ascii="Times New Roman" w:hAnsi="Times New Roman"/>
          <w:b/>
          <w:sz w:val="24"/>
          <w:szCs w:val="24"/>
          <w:lang w:val="uk-UA" w:eastAsia="ru-RU"/>
        </w:rPr>
        <w:t>УВАГА!</w:t>
      </w:r>
    </w:p>
    <w:p w14:paraId="754BA52F" w14:textId="77777777" w:rsidR="004E221C" w:rsidRPr="00141C4B" w:rsidRDefault="004E221C" w:rsidP="004E221C">
      <w:pPr>
        <w:tabs>
          <w:tab w:val="left" w:pos="9180"/>
        </w:tabs>
        <w:spacing w:after="0" w:line="240" w:lineRule="auto"/>
        <w:ind w:firstLine="540"/>
        <w:jc w:val="both"/>
        <w:rPr>
          <w:rFonts w:ascii="Times New Roman" w:hAnsi="Times New Roman"/>
          <w:sz w:val="24"/>
          <w:szCs w:val="24"/>
          <w:lang w:val="uk-UA" w:eastAsia="ru-RU"/>
        </w:rPr>
      </w:pPr>
      <w:r w:rsidRPr="00141C4B">
        <w:rPr>
          <w:rFonts w:ascii="Times New Roman" w:hAnsi="Times New Roman"/>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14:paraId="720CE2F3" w14:textId="77777777" w:rsidR="004E221C" w:rsidRPr="00141C4B" w:rsidRDefault="004E221C" w:rsidP="004E221C">
      <w:pPr>
        <w:tabs>
          <w:tab w:val="left" w:pos="9180"/>
        </w:tabs>
        <w:spacing w:after="0" w:line="240" w:lineRule="auto"/>
        <w:ind w:firstLine="540"/>
        <w:jc w:val="both"/>
        <w:rPr>
          <w:rFonts w:ascii="Times New Roman" w:hAnsi="Times New Roman"/>
          <w:sz w:val="24"/>
          <w:szCs w:val="24"/>
          <w:lang w:val="uk-UA" w:eastAsia="ru-RU"/>
        </w:rPr>
      </w:pPr>
      <w:r w:rsidRPr="00141C4B">
        <w:rPr>
          <w:rFonts w:ascii="Times New Roman" w:hAnsi="Times New Roman"/>
          <w:sz w:val="24"/>
          <w:szCs w:val="24"/>
          <w:lang w:val="uk-UA" w:eastAsia="ru-RU"/>
        </w:rPr>
        <w:lastRenderedPageBreak/>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14:paraId="736B6D40" w14:textId="77777777" w:rsidR="004E221C" w:rsidRPr="00141C4B" w:rsidRDefault="004E221C" w:rsidP="004E221C">
      <w:pPr>
        <w:tabs>
          <w:tab w:val="left" w:pos="9180"/>
        </w:tabs>
        <w:spacing w:after="0" w:line="240" w:lineRule="auto"/>
        <w:ind w:firstLine="540"/>
        <w:jc w:val="both"/>
        <w:rPr>
          <w:rFonts w:ascii="Times New Roman" w:hAnsi="Times New Roman"/>
          <w:sz w:val="24"/>
          <w:szCs w:val="24"/>
          <w:lang w:val="uk-UA" w:eastAsia="ru-RU"/>
        </w:rPr>
      </w:pPr>
      <w:r w:rsidRPr="00141C4B">
        <w:rPr>
          <w:rFonts w:ascii="Times New Roman" w:hAnsi="Times New Roman"/>
          <w:sz w:val="24"/>
          <w:szCs w:val="24"/>
          <w:lang w:val="uk-UA" w:eastAsia="ru-RU"/>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7B4B1C85" w14:textId="77777777" w:rsidR="004E221C" w:rsidRPr="00141C4B" w:rsidRDefault="004E221C" w:rsidP="004E221C">
      <w:pPr>
        <w:tabs>
          <w:tab w:val="left" w:pos="9180"/>
        </w:tabs>
        <w:spacing w:after="0" w:line="240" w:lineRule="auto"/>
        <w:ind w:firstLine="540"/>
        <w:jc w:val="both"/>
        <w:rPr>
          <w:rFonts w:ascii="Times New Roman" w:hAnsi="Times New Roman"/>
          <w:sz w:val="24"/>
          <w:szCs w:val="24"/>
          <w:lang w:val="uk-UA" w:eastAsia="ru-RU"/>
        </w:rPr>
      </w:pPr>
    </w:p>
    <w:p w14:paraId="0B92064B" w14:textId="77777777" w:rsidR="004E221C" w:rsidRPr="00141C4B" w:rsidRDefault="004E221C" w:rsidP="004E221C">
      <w:pPr>
        <w:tabs>
          <w:tab w:val="left" w:pos="1920"/>
        </w:tabs>
        <w:rPr>
          <w:lang w:val="uk-UA" w:eastAsia="x-none"/>
        </w:rPr>
      </w:pPr>
    </w:p>
    <w:p w14:paraId="455F2D6B" w14:textId="77777777" w:rsidR="004E221C" w:rsidRPr="004E221C" w:rsidRDefault="004E221C" w:rsidP="004E221C">
      <w:pPr>
        <w:ind w:firstLine="708"/>
        <w:rPr>
          <w:lang w:val="uk-UA"/>
        </w:rPr>
      </w:pPr>
    </w:p>
    <w:p w14:paraId="2730CC11" w14:textId="161176B4" w:rsidR="004E221C" w:rsidRPr="004E221C" w:rsidRDefault="004E221C" w:rsidP="004E221C"/>
    <w:p w14:paraId="370398A7" w14:textId="20042087" w:rsidR="004E221C" w:rsidRPr="004E221C" w:rsidRDefault="004E221C" w:rsidP="004E221C"/>
    <w:p w14:paraId="5960970F" w14:textId="6990073E" w:rsidR="004E221C" w:rsidRPr="004E221C" w:rsidRDefault="004E221C" w:rsidP="004E221C"/>
    <w:p w14:paraId="5572CBD6" w14:textId="3002A351" w:rsidR="004E221C" w:rsidRPr="004E221C" w:rsidRDefault="004E221C" w:rsidP="004E221C"/>
    <w:p w14:paraId="70401458" w14:textId="65595D77" w:rsidR="004E221C" w:rsidRPr="004E221C" w:rsidRDefault="004E221C" w:rsidP="004E221C"/>
    <w:p w14:paraId="306394D8" w14:textId="7751EA8C" w:rsidR="004E221C" w:rsidRPr="004E221C" w:rsidRDefault="004E221C" w:rsidP="004E221C"/>
    <w:p w14:paraId="1C9FF306" w14:textId="3F3AF1E4" w:rsidR="004E221C" w:rsidRPr="004E221C" w:rsidRDefault="004E221C" w:rsidP="004E221C"/>
    <w:p w14:paraId="535E80F5" w14:textId="6B861BA1" w:rsidR="004E221C" w:rsidRPr="004E221C" w:rsidRDefault="004E221C" w:rsidP="004E221C"/>
    <w:p w14:paraId="12DEED85" w14:textId="0D4ACEE0" w:rsidR="004E221C" w:rsidRPr="004E221C" w:rsidRDefault="004E221C" w:rsidP="004E221C"/>
    <w:p w14:paraId="09EF2CC3" w14:textId="3794EFF6" w:rsidR="004E221C" w:rsidRPr="004E221C" w:rsidRDefault="004E221C" w:rsidP="004E221C"/>
    <w:p w14:paraId="67C66FE7" w14:textId="42BFF252" w:rsidR="004E221C" w:rsidRPr="004E221C" w:rsidRDefault="004E221C" w:rsidP="004E221C"/>
    <w:p w14:paraId="58C001DD" w14:textId="59145F77" w:rsidR="004E221C" w:rsidRPr="004E221C" w:rsidRDefault="004E221C" w:rsidP="004E221C"/>
    <w:p w14:paraId="7D9F2C72" w14:textId="5E7917E9" w:rsidR="004E221C" w:rsidRPr="004E221C" w:rsidRDefault="004E221C" w:rsidP="004E221C"/>
    <w:p w14:paraId="66972148" w14:textId="4EE4A69D" w:rsidR="004E221C" w:rsidRPr="004E221C" w:rsidRDefault="004E221C" w:rsidP="004E221C"/>
    <w:p w14:paraId="34D8BE9C" w14:textId="7A153DE3" w:rsidR="004E221C" w:rsidRPr="004E221C" w:rsidRDefault="004E221C" w:rsidP="004E221C"/>
    <w:p w14:paraId="1BF417CA" w14:textId="7E4170A1" w:rsidR="004E221C" w:rsidRPr="004E221C" w:rsidRDefault="004E221C" w:rsidP="004E221C"/>
    <w:p w14:paraId="2F8ABEEF" w14:textId="78CBA6C5" w:rsidR="004E221C" w:rsidRPr="004E221C" w:rsidRDefault="004E221C" w:rsidP="004E221C"/>
    <w:p w14:paraId="37C9CC80" w14:textId="53B72AEF" w:rsidR="004E221C" w:rsidRPr="004E221C" w:rsidRDefault="004E221C" w:rsidP="004E221C"/>
    <w:p w14:paraId="34F6E3E6" w14:textId="7E91B68F" w:rsidR="004E221C" w:rsidRPr="004E221C" w:rsidRDefault="004E221C" w:rsidP="004E221C"/>
    <w:p w14:paraId="37157B25" w14:textId="4E220332" w:rsidR="004E221C" w:rsidRPr="004E221C" w:rsidRDefault="004E221C" w:rsidP="004E221C"/>
    <w:p w14:paraId="09E17D51" w14:textId="2A915256" w:rsidR="004E221C" w:rsidRPr="004E221C" w:rsidRDefault="004E221C" w:rsidP="004E221C"/>
    <w:p w14:paraId="241072C7" w14:textId="2610055A" w:rsidR="004E221C" w:rsidRPr="004E221C" w:rsidRDefault="004E221C" w:rsidP="004E221C"/>
    <w:p w14:paraId="4FAA04FE" w14:textId="488E600F" w:rsidR="004E221C" w:rsidRPr="004E221C" w:rsidRDefault="004E221C" w:rsidP="004E221C"/>
    <w:p w14:paraId="19080CD9" w14:textId="77777777" w:rsidR="004E221C" w:rsidRPr="004E221C" w:rsidRDefault="004E221C" w:rsidP="004E221C"/>
    <w:sectPr w:rsidR="004E221C" w:rsidRPr="004E221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66C92"/>
    <w:multiLevelType w:val="multilevel"/>
    <w:tmpl w:val="BB961890"/>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649751E1"/>
    <w:multiLevelType w:val="hybridMultilevel"/>
    <w:tmpl w:val="FD206DCA"/>
    <w:lvl w:ilvl="0" w:tplc="32C64F48">
      <w:start w:val="9"/>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7F"/>
    <w:rsid w:val="00074810"/>
    <w:rsid w:val="000A0C70"/>
    <w:rsid w:val="001030EA"/>
    <w:rsid w:val="00114614"/>
    <w:rsid w:val="00165CED"/>
    <w:rsid w:val="001C1965"/>
    <w:rsid w:val="00244535"/>
    <w:rsid w:val="00282A80"/>
    <w:rsid w:val="002854CF"/>
    <w:rsid w:val="002C03FC"/>
    <w:rsid w:val="002E1A8A"/>
    <w:rsid w:val="0033538D"/>
    <w:rsid w:val="00400D70"/>
    <w:rsid w:val="004836B4"/>
    <w:rsid w:val="004E221C"/>
    <w:rsid w:val="00531A9F"/>
    <w:rsid w:val="005A3E3A"/>
    <w:rsid w:val="005D5D84"/>
    <w:rsid w:val="006D3116"/>
    <w:rsid w:val="006F41E4"/>
    <w:rsid w:val="00704386"/>
    <w:rsid w:val="008862F0"/>
    <w:rsid w:val="00887B5A"/>
    <w:rsid w:val="00893F8E"/>
    <w:rsid w:val="00906513"/>
    <w:rsid w:val="00950147"/>
    <w:rsid w:val="0099704F"/>
    <w:rsid w:val="009C5B76"/>
    <w:rsid w:val="009E667A"/>
    <w:rsid w:val="00A10DA1"/>
    <w:rsid w:val="00A221AE"/>
    <w:rsid w:val="00A8527F"/>
    <w:rsid w:val="00B11BE5"/>
    <w:rsid w:val="00B16C5B"/>
    <w:rsid w:val="00B9502A"/>
    <w:rsid w:val="00BC06E9"/>
    <w:rsid w:val="00C11041"/>
    <w:rsid w:val="00C37190"/>
    <w:rsid w:val="00C43C99"/>
    <w:rsid w:val="00C6052C"/>
    <w:rsid w:val="00CA41AE"/>
    <w:rsid w:val="00CB52E4"/>
    <w:rsid w:val="00D72719"/>
    <w:rsid w:val="00D8316A"/>
    <w:rsid w:val="00D91FCF"/>
    <w:rsid w:val="00DA5445"/>
    <w:rsid w:val="00DB3412"/>
    <w:rsid w:val="00DD6061"/>
    <w:rsid w:val="00DE003F"/>
    <w:rsid w:val="00F23358"/>
    <w:rsid w:val="00F66A84"/>
    <w:rsid w:val="00FA2F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E1CD"/>
  <w15:chartTrackingRefBased/>
  <w15:docId w15:val="{F12DE24D-FE29-4040-B048-D73DE8BE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147"/>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E221C"/>
    <w:pPr>
      <w:spacing w:before="100" w:beforeAutospacing="1" w:after="100" w:afterAutospacing="1" w:line="240" w:lineRule="auto"/>
    </w:pPr>
    <w:rPr>
      <w:rFonts w:ascii="Times New Roman" w:eastAsia="Calibri" w:hAnsi="Times New Roman"/>
      <w:sz w:val="24"/>
      <w:szCs w:val="24"/>
    </w:rPr>
  </w:style>
  <w:style w:type="paragraph" w:customStyle="1" w:styleId="1">
    <w:name w:val="Абзац списку1"/>
    <w:basedOn w:val="a"/>
    <w:link w:val="ListParagraphChar"/>
    <w:rsid w:val="004E221C"/>
    <w:pPr>
      <w:ind w:left="720"/>
      <w:contextualSpacing/>
    </w:pPr>
    <w:rPr>
      <w:rFonts w:eastAsia="SimSun"/>
      <w:sz w:val="20"/>
      <w:szCs w:val="20"/>
      <w:lang w:val="en-US" w:eastAsia="ru-RU"/>
    </w:rPr>
  </w:style>
  <w:style w:type="character" w:customStyle="1" w:styleId="ListParagraphChar">
    <w:name w:val="List Paragraph Char"/>
    <w:link w:val="1"/>
    <w:locked/>
    <w:rsid w:val="004E221C"/>
    <w:rPr>
      <w:rFonts w:ascii="Calibri" w:eastAsia="SimSun" w:hAnsi="Calibri" w:cs="Times New Roman"/>
      <w:sz w:val="20"/>
      <w:szCs w:val="20"/>
      <w:lang w:val="en-US" w:eastAsia="ru-RU"/>
    </w:rPr>
  </w:style>
  <w:style w:type="paragraph" w:customStyle="1" w:styleId="10">
    <w:name w:val="Абзац списка1"/>
    <w:basedOn w:val="a"/>
    <w:rsid w:val="004E221C"/>
    <w:pPr>
      <w:ind w:left="720"/>
      <w:contextualSpacing/>
    </w:pPr>
    <w:rPr>
      <w:rFonts w:eastAsia="SimSu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4235</Words>
  <Characters>2415</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73</cp:revision>
  <dcterms:created xsi:type="dcterms:W3CDTF">2024-01-30T06:36:00Z</dcterms:created>
  <dcterms:modified xsi:type="dcterms:W3CDTF">2024-04-03T14:45:00Z</dcterms:modified>
</cp:coreProperties>
</file>