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29C6E" w14:textId="77777777" w:rsidR="001D4FA4" w:rsidRPr="001D4FA4" w:rsidRDefault="004A7208" w:rsidP="00D64B89">
      <w:pPr>
        <w:tabs>
          <w:tab w:val="left" w:pos="3960"/>
        </w:tabs>
        <w:spacing w:after="0" w:line="240" w:lineRule="auto"/>
        <w:rPr>
          <w:rFonts w:ascii="Bookman Old Style" w:eastAsia="Calibri" w:hAnsi="Bookman Old Style" w:cs="Calibri"/>
          <w:b/>
          <w:sz w:val="20"/>
          <w:szCs w:val="20"/>
          <w:lang w:val="uk-UA" w:eastAsia="uk-UA"/>
        </w:rPr>
      </w:pP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Pr>
          <w:rFonts w:ascii="Bookman Old Style" w:eastAsia="Calibri" w:hAnsi="Bookman Old Style" w:cs="Calibri"/>
          <w:b/>
          <w:sz w:val="20"/>
          <w:szCs w:val="20"/>
          <w:lang w:val="en-US" w:eastAsia="uk-UA"/>
        </w:rPr>
        <w:tab/>
      </w:r>
      <w:r w:rsidR="001D4FA4" w:rsidRPr="001D4FA4">
        <w:rPr>
          <w:rFonts w:ascii="Bookman Old Style" w:eastAsia="Calibri" w:hAnsi="Bookman Old Style" w:cs="Calibri"/>
          <w:b/>
          <w:sz w:val="20"/>
          <w:szCs w:val="20"/>
          <w:lang w:val="uk-UA" w:eastAsia="uk-UA"/>
        </w:rPr>
        <w:t>У к р а ї н а</w:t>
      </w:r>
    </w:p>
    <w:p w14:paraId="4D07D67E" w14:textId="77777777" w:rsidR="001D4FA4" w:rsidRPr="001D4FA4" w:rsidRDefault="001D4FA4" w:rsidP="001D4FA4">
      <w:pPr>
        <w:tabs>
          <w:tab w:val="left" w:pos="3960"/>
        </w:tabs>
        <w:spacing w:after="0" w:line="240" w:lineRule="auto"/>
        <w:jc w:val="center"/>
        <w:rPr>
          <w:rFonts w:ascii="Bookman Old Style" w:eastAsia="Calibri" w:hAnsi="Bookman Old Style" w:cs="Calibri"/>
          <w:sz w:val="20"/>
          <w:szCs w:val="20"/>
          <w:lang w:val="uk-UA" w:eastAsia="uk-UA"/>
        </w:rPr>
      </w:pPr>
      <w:r w:rsidRPr="001D4FA4">
        <w:rPr>
          <w:rFonts w:ascii="Bookman Old Style" w:eastAsia="Calibri" w:hAnsi="Bookman Old Style" w:cs="Calibri"/>
          <w:sz w:val="20"/>
          <w:szCs w:val="20"/>
          <w:lang w:val="uk-UA" w:eastAsia="uk-UA"/>
        </w:rPr>
        <w:t>ВІННИЦЬКА ОБЛАСТЬ, ТУЛЬЧИНСЬКИЙ РАЙОН</w:t>
      </w:r>
    </w:p>
    <w:p w14:paraId="40BC71E5" w14:textId="77777777" w:rsidR="001D4FA4" w:rsidRPr="001D4FA4" w:rsidRDefault="001D4FA4" w:rsidP="001D4FA4">
      <w:pPr>
        <w:tabs>
          <w:tab w:val="left" w:pos="3960"/>
        </w:tabs>
        <w:spacing w:after="0" w:line="240" w:lineRule="auto"/>
        <w:jc w:val="center"/>
        <w:rPr>
          <w:rFonts w:ascii="Bookman Old Style" w:eastAsia="Calibri" w:hAnsi="Bookman Old Style" w:cs="Calibri"/>
          <w:b/>
          <w:i/>
          <w:sz w:val="40"/>
          <w:szCs w:val="40"/>
          <w:lang w:val="uk-UA" w:eastAsia="uk-UA"/>
        </w:rPr>
      </w:pPr>
      <w:r w:rsidRPr="001D4FA4">
        <w:rPr>
          <w:rFonts w:ascii="Bookman Old Style" w:eastAsia="Calibri" w:hAnsi="Bookman Old Style" w:cs="Calibri"/>
          <w:sz w:val="40"/>
          <w:szCs w:val="40"/>
          <w:lang w:val="uk-UA" w:eastAsia="uk-UA"/>
        </w:rPr>
        <w:t>КОМУНАЛЬНЕ ПІДПРИЄМСТВО  «ШПИКІВ»</w:t>
      </w:r>
    </w:p>
    <w:p w14:paraId="186A3B08" w14:textId="46A23D08" w:rsidR="001D4FA4" w:rsidRPr="001D4FA4" w:rsidRDefault="001D4FA4" w:rsidP="001D4FA4">
      <w:pPr>
        <w:tabs>
          <w:tab w:val="left" w:pos="3960"/>
        </w:tabs>
        <w:spacing w:after="0" w:line="240" w:lineRule="auto"/>
        <w:rPr>
          <w:rFonts w:ascii="Calibri" w:eastAsia="Calibri" w:hAnsi="Calibri" w:cs="Calibri"/>
          <w:b/>
          <w:sz w:val="8"/>
          <w:szCs w:val="8"/>
          <w:lang w:val="uk-UA" w:eastAsia="uk-UA"/>
        </w:rPr>
      </w:pPr>
      <w:r w:rsidRPr="001D4FA4">
        <w:rPr>
          <w:rFonts w:ascii="Calibri" w:eastAsia="Calibri" w:hAnsi="Calibri" w:cs="Calibri"/>
          <w:b/>
          <w:sz w:val="8"/>
          <w:szCs w:val="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39E9">
        <w:rPr>
          <w:rFonts w:ascii="Calibri" w:eastAsia="Calibri" w:hAnsi="Calibri" w:cs="Calibri"/>
          <w:b/>
          <w:sz w:val="8"/>
          <w:szCs w:val="8"/>
          <w:lang w:val="uk-UA" w:eastAsia="uk-UA"/>
        </w:rPr>
        <w:t>________________________</w:t>
      </w:r>
    </w:p>
    <w:p w14:paraId="3E675768" w14:textId="77777777" w:rsidR="001D4FA4" w:rsidRPr="001D4FA4" w:rsidRDefault="001D4FA4" w:rsidP="001D4FA4">
      <w:pPr>
        <w:tabs>
          <w:tab w:val="left" w:pos="3960"/>
        </w:tabs>
        <w:spacing w:after="0" w:line="240" w:lineRule="auto"/>
        <w:jc w:val="center"/>
        <w:rPr>
          <w:rFonts w:ascii="Times New Roman" w:eastAsia="Calibri" w:hAnsi="Times New Roman" w:cs="Times New Roman"/>
          <w:sz w:val="18"/>
          <w:szCs w:val="18"/>
          <w:lang w:val="uk-UA" w:eastAsia="uk-UA"/>
        </w:rPr>
      </w:pPr>
      <w:r w:rsidRPr="001D4FA4">
        <w:rPr>
          <w:rFonts w:ascii="Times New Roman" w:eastAsia="Calibri" w:hAnsi="Times New Roman" w:cs="Times New Roman"/>
          <w:sz w:val="18"/>
          <w:szCs w:val="18"/>
          <w:lang w:val="uk-UA" w:eastAsia="uk-UA"/>
        </w:rPr>
        <w:t xml:space="preserve">23614    Вінницька область   Тульчинський район    </w:t>
      </w:r>
      <w:proofErr w:type="spellStart"/>
      <w:r w:rsidRPr="001D4FA4">
        <w:rPr>
          <w:rFonts w:ascii="Times New Roman" w:eastAsia="Calibri" w:hAnsi="Times New Roman" w:cs="Times New Roman"/>
          <w:sz w:val="18"/>
          <w:szCs w:val="18"/>
          <w:lang w:val="uk-UA" w:eastAsia="uk-UA"/>
        </w:rPr>
        <w:t>с.м.т</w:t>
      </w:r>
      <w:proofErr w:type="spellEnd"/>
      <w:r w:rsidRPr="001D4FA4">
        <w:rPr>
          <w:rFonts w:ascii="Times New Roman" w:eastAsia="Calibri" w:hAnsi="Times New Roman" w:cs="Times New Roman"/>
          <w:sz w:val="18"/>
          <w:szCs w:val="18"/>
          <w:lang w:val="uk-UA" w:eastAsia="uk-UA"/>
        </w:rPr>
        <w:t xml:space="preserve">. Шпиків   вул. </w:t>
      </w:r>
      <w:proofErr w:type="spellStart"/>
      <w:r w:rsidRPr="001D4FA4">
        <w:rPr>
          <w:rFonts w:ascii="Times New Roman" w:eastAsia="Calibri" w:hAnsi="Times New Roman" w:cs="Times New Roman"/>
          <w:sz w:val="18"/>
          <w:szCs w:val="18"/>
          <w:lang w:val="uk-UA" w:eastAsia="uk-UA"/>
        </w:rPr>
        <w:t>Ліпіна</w:t>
      </w:r>
      <w:proofErr w:type="spellEnd"/>
      <w:r w:rsidRPr="001D4FA4">
        <w:rPr>
          <w:rFonts w:ascii="Times New Roman" w:eastAsia="Calibri" w:hAnsi="Times New Roman" w:cs="Times New Roman"/>
          <w:sz w:val="18"/>
          <w:szCs w:val="18"/>
          <w:lang w:val="uk-UA" w:eastAsia="uk-UA"/>
        </w:rPr>
        <w:t xml:space="preserve">, 3.   </w:t>
      </w:r>
    </w:p>
    <w:p w14:paraId="1D90FEC9" w14:textId="77777777" w:rsidR="001D4FA4" w:rsidRPr="001D4FA4" w:rsidRDefault="001D4FA4" w:rsidP="001D4FA4">
      <w:pPr>
        <w:tabs>
          <w:tab w:val="left" w:pos="3960"/>
        </w:tabs>
        <w:spacing w:after="0" w:line="240" w:lineRule="auto"/>
        <w:jc w:val="center"/>
        <w:rPr>
          <w:rFonts w:ascii="Times New Roman" w:eastAsia="Calibri" w:hAnsi="Times New Roman" w:cs="Times New Roman"/>
          <w:sz w:val="18"/>
          <w:szCs w:val="18"/>
          <w:lang w:val="uk-UA" w:eastAsia="uk-UA"/>
        </w:rPr>
      </w:pPr>
      <w:proofErr w:type="gramStart"/>
      <w:r w:rsidRPr="001D4FA4">
        <w:rPr>
          <w:rFonts w:ascii="Times New Roman" w:eastAsia="Calibri" w:hAnsi="Times New Roman" w:cs="Times New Roman"/>
          <w:sz w:val="18"/>
          <w:szCs w:val="18"/>
          <w:lang w:val="en-US" w:eastAsia="uk-UA"/>
        </w:rPr>
        <w:t>e</w:t>
      </w:r>
      <w:r w:rsidRPr="001D4FA4">
        <w:rPr>
          <w:rFonts w:ascii="Times New Roman" w:eastAsia="Calibri" w:hAnsi="Times New Roman" w:cs="Times New Roman"/>
          <w:sz w:val="18"/>
          <w:szCs w:val="18"/>
          <w:lang w:val="uk-UA" w:eastAsia="uk-UA"/>
        </w:rPr>
        <w:t>-</w:t>
      </w:r>
      <w:r w:rsidRPr="001D4FA4">
        <w:rPr>
          <w:rFonts w:ascii="Times New Roman" w:eastAsia="Calibri" w:hAnsi="Times New Roman" w:cs="Times New Roman"/>
          <w:sz w:val="18"/>
          <w:szCs w:val="18"/>
          <w:lang w:val="en-US" w:eastAsia="uk-UA"/>
        </w:rPr>
        <w:t>mail</w:t>
      </w:r>
      <w:proofErr w:type="gramEnd"/>
      <w:r w:rsidRPr="001D4FA4">
        <w:rPr>
          <w:rFonts w:ascii="Times New Roman" w:eastAsia="Calibri" w:hAnsi="Times New Roman" w:cs="Times New Roman"/>
          <w:sz w:val="18"/>
          <w:szCs w:val="18"/>
          <w:lang w:val="uk-UA" w:eastAsia="uk-UA"/>
        </w:rPr>
        <w:t xml:space="preserve">: </w:t>
      </w:r>
      <w:hyperlink r:id="rId8" w:history="1">
        <w:r w:rsidRPr="001D4FA4">
          <w:rPr>
            <w:rFonts w:ascii="Times New Roman" w:eastAsia="Calibri" w:hAnsi="Times New Roman" w:cs="Times New Roman"/>
            <w:sz w:val="18"/>
            <w:szCs w:val="18"/>
            <w:u w:val="single"/>
            <w:lang w:val="en-US" w:eastAsia="uk-UA"/>
          </w:rPr>
          <w:t>shpukiv</w:t>
        </w:r>
        <w:r w:rsidRPr="001D4FA4">
          <w:rPr>
            <w:rFonts w:ascii="Times New Roman" w:eastAsia="Calibri" w:hAnsi="Times New Roman" w:cs="Times New Roman"/>
            <w:sz w:val="18"/>
            <w:szCs w:val="18"/>
            <w:u w:val="single"/>
            <w:lang w:val="uk-UA" w:eastAsia="uk-UA"/>
          </w:rPr>
          <w:t>2016@</w:t>
        </w:r>
        <w:r w:rsidRPr="001D4FA4">
          <w:rPr>
            <w:rFonts w:ascii="Times New Roman" w:eastAsia="Calibri" w:hAnsi="Times New Roman" w:cs="Times New Roman"/>
            <w:sz w:val="18"/>
            <w:szCs w:val="18"/>
            <w:u w:val="single"/>
            <w:lang w:val="en-US" w:eastAsia="uk-UA"/>
          </w:rPr>
          <w:t>ukr</w:t>
        </w:r>
        <w:r w:rsidRPr="001D4FA4">
          <w:rPr>
            <w:rFonts w:ascii="Times New Roman" w:eastAsia="Calibri" w:hAnsi="Times New Roman" w:cs="Times New Roman"/>
            <w:sz w:val="18"/>
            <w:szCs w:val="18"/>
            <w:u w:val="single"/>
            <w:lang w:val="uk-UA" w:eastAsia="uk-UA"/>
          </w:rPr>
          <w:t>.</w:t>
        </w:r>
        <w:r w:rsidRPr="001D4FA4">
          <w:rPr>
            <w:rFonts w:ascii="Times New Roman" w:eastAsia="Calibri" w:hAnsi="Times New Roman" w:cs="Times New Roman"/>
            <w:sz w:val="18"/>
            <w:szCs w:val="18"/>
            <w:u w:val="single"/>
            <w:lang w:val="en-US" w:eastAsia="uk-UA"/>
          </w:rPr>
          <w:t>net</w:t>
        </w:r>
      </w:hyperlink>
      <w:r w:rsidRPr="001D4FA4">
        <w:rPr>
          <w:rFonts w:ascii="Times New Roman" w:eastAsia="Calibri" w:hAnsi="Times New Roman" w:cs="Times New Roman"/>
          <w:sz w:val="18"/>
          <w:szCs w:val="18"/>
          <w:lang w:val="uk-UA" w:eastAsia="uk-UA"/>
        </w:rPr>
        <w:t xml:space="preserve">     Код ЄДРПОУ 32396328.        </w:t>
      </w:r>
    </w:p>
    <w:p w14:paraId="5E8B1BDE" w14:textId="77777777" w:rsidR="001D4FA4" w:rsidRPr="001D4FA4" w:rsidRDefault="001D4FA4" w:rsidP="001D4FA4">
      <w:pPr>
        <w:spacing w:after="0" w:line="240" w:lineRule="auto"/>
        <w:ind w:firstLine="567"/>
        <w:jc w:val="center"/>
        <w:rPr>
          <w:rFonts w:ascii="Times New Roman" w:eastAsia="Calibri" w:hAnsi="Times New Roman" w:cs="Times New Roman"/>
          <w:b/>
          <w:bCs/>
          <w:caps/>
          <w:sz w:val="44"/>
          <w:szCs w:val="44"/>
          <w:lang w:val="uk-UA" w:eastAsia="uk-UA"/>
        </w:rPr>
      </w:pPr>
    </w:p>
    <w:tbl>
      <w:tblPr>
        <w:tblW w:w="10444" w:type="dxa"/>
        <w:tblInd w:w="7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4"/>
        <w:gridCol w:w="5110"/>
      </w:tblGrid>
      <w:tr w:rsidR="001D4FA4" w:rsidRPr="001D4FA4" w14:paraId="286442FD" w14:textId="77777777" w:rsidTr="001D4FA4">
        <w:trPr>
          <w:trHeight w:val="395"/>
        </w:trPr>
        <w:tc>
          <w:tcPr>
            <w:tcW w:w="5334" w:type="dxa"/>
            <w:tcBorders>
              <w:top w:val="nil"/>
              <w:left w:val="nil"/>
              <w:bottom w:val="nil"/>
              <w:right w:val="nil"/>
            </w:tcBorders>
          </w:tcPr>
          <w:p w14:paraId="19B8EBFE" w14:textId="77777777" w:rsidR="001D4FA4" w:rsidRPr="001D4FA4" w:rsidRDefault="001D4FA4" w:rsidP="001D4FA4">
            <w:pPr>
              <w:widowControl w:val="0"/>
              <w:overflowPunct w:val="0"/>
              <w:autoSpaceDE w:val="0"/>
              <w:autoSpaceDN w:val="0"/>
              <w:adjustRightInd w:val="0"/>
              <w:spacing w:after="0" w:line="240" w:lineRule="auto"/>
              <w:ind w:firstLine="567"/>
              <w:rPr>
                <w:rFonts w:ascii="Times New Roman" w:eastAsia="Calibri" w:hAnsi="Times New Roman" w:cs="Times New Roman"/>
                <w:b/>
                <w:bCs/>
                <w:sz w:val="20"/>
                <w:szCs w:val="20"/>
                <w:lang w:val="uk-UA" w:eastAsia="uk-UA"/>
              </w:rPr>
            </w:pPr>
          </w:p>
        </w:tc>
        <w:tc>
          <w:tcPr>
            <w:tcW w:w="5110" w:type="dxa"/>
            <w:tcBorders>
              <w:top w:val="nil"/>
              <w:left w:val="nil"/>
              <w:bottom w:val="nil"/>
              <w:right w:val="nil"/>
            </w:tcBorders>
          </w:tcPr>
          <w:p w14:paraId="664228AB" w14:textId="77777777" w:rsidR="001D4FA4" w:rsidRPr="001D4FA4" w:rsidRDefault="001D4FA4" w:rsidP="001D4FA4">
            <w:pPr>
              <w:spacing w:after="0" w:line="240" w:lineRule="auto"/>
              <w:rPr>
                <w:rFonts w:ascii="Times New Roman" w:eastAsia="Calibri" w:hAnsi="Times New Roman" w:cs="Times New Roman"/>
                <w:bCs/>
                <w:sz w:val="20"/>
                <w:szCs w:val="20"/>
                <w:lang w:val="uk-UA" w:eastAsia="uk-UA"/>
              </w:rPr>
            </w:pPr>
          </w:p>
          <w:p w14:paraId="131F0735" w14:textId="77777777" w:rsidR="001D4FA4" w:rsidRPr="001D4FA4" w:rsidRDefault="001D4FA4" w:rsidP="001D4FA4">
            <w:pPr>
              <w:widowControl w:val="0"/>
              <w:overflowPunct w:val="0"/>
              <w:autoSpaceDE w:val="0"/>
              <w:autoSpaceDN w:val="0"/>
              <w:adjustRightInd w:val="0"/>
              <w:spacing w:after="0" w:line="240" w:lineRule="auto"/>
              <w:rPr>
                <w:rFonts w:ascii="Times New Roman" w:eastAsia="Calibri" w:hAnsi="Times New Roman" w:cs="Times New Roman"/>
                <w:bCs/>
                <w:noProof/>
                <w:sz w:val="28"/>
                <w:szCs w:val="28"/>
                <w:lang w:val="uk-UA" w:eastAsia="uk-UA"/>
              </w:rPr>
            </w:pPr>
            <w:r w:rsidRPr="001D4FA4">
              <w:rPr>
                <w:rFonts w:ascii="Times New Roman" w:eastAsia="Calibri" w:hAnsi="Times New Roman" w:cs="Times New Roman"/>
                <w:bCs/>
                <w:noProof/>
                <w:sz w:val="28"/>
                <w:szCs w:val="28"/>
                <w:lang w:val="uk-UA" w:eastAsia="uk-UA"/>
              </w:rPr>
              <w:t>ЗАТВЕРДЖЕНО</w:t>
            </w:r>
          </w:p>
        </w:tc>
      </w:tr>
      <w:tr w:rsidR="001D4FA4" w:rsidRPr="003B38B6" w14:paraId="52A5F318" w14:textId="77777777" w:rsidTr="001D4FA4">
        <w:trPr>
          <w:trHeight w:val="80"/>
        </w:trPr>
        <w:tc>
          <w:tcPr>
            <w:tcW w:w="5334" w:type="dxa"/>
            <w:tcBorders>
              <w:top w:val="nil"/>
              <w:left w:val="nil"/>
              <w:bottom w:val="nil"/>
              <w:right w:val="nil"/>
            </w:tcBorders>
          </w:tcPr>
          <w:p w14:paraId="296AA95F" w14:textId="77777777" w:rsidR="001D4FA4" w:rsidRPr="001D4FA4" w:rsidRDefault="001D4FA4" w:rsidP="001D4FA4">
            <w:pPr>
              <w:widowControl w:val="0"/>
              <w:overflowPunct w:val="0"/>
              <w:autoSpaceDE w:val="0"/>
              <w:autoSpaceDN w:val="0"/>
              <w:adjustRightInd w:val="0"/>
              <w:spacing w:after="0" w:line="240" w:lineRule="auto"/>
              <w:ind w:firstLine="567"/>
              <w:rPr>
                <w:rFonts w:ascii="Times New Roman" w:eastAsia="Calibri" w:hAnsi="Times New Roman" w:cs="Times New Roman"/>
                <w:b/>
                <w:bCs/>
                <w:sz w:val="20"/>
                <w:szCs w:val="20"/>
                <w:lang w:val="uk-UA" w:eastAsia="uk-UA"/>
              </w:rPr>
            </w:pPr>
          </w:p>
        </w:tc>
        <w:tc>
          <w:tcPr>
            <w:tcW w:w="5110" w:type="dxa"/>
            <w:tcBorders>
              <w:top w:val="nil"/>
              <w:left w:val="nil"/>
              <w:bottom w:val="nil"/>
              <w:right w:val="nil"/>
            </w:tcBorders>
            <w:hideMark/>
          </w:tcPr>
          <w:p w14:paraId="7BF06398" w14:textId="77777777" w:rsidR="001D4FA4" w:rsidRPr="00C0414B" w:rsidRDefault="001D4FA4" w:rsidP="001D4FA4">
            <w:pPr>
              <w:spacing w:after="0" w:line="240" w:lineRule="auto"/>
              <w:rPr>
                <w:rFonts w:ascii="Times New Roman" w:eastAsia="Calibri" w:hAnsi="Times New Roman" w:cs="Times New Roman"/>
                <w:bCs/>
                <w:sz w:val="32"/>
                <w:szCs w:val="32"/>
                <w:lang w:val="uk-UA" w:eastAsia="uk-UA"/>
              </w:rPr>
            </w:pPr>
            <w:r w:rsidRPr="00C0414B">
              <w:rPr>
                <w:rFonts w:ascii="Times New Roman" w:eastAsia="Calibri" w:hAnsi="Times New Roman" w:cs="Times New Roman"/>
                <w:bCs/>
                <w:sz w:val="32"/>
                <w:szCs w:val="32"/>
                <w:lang w:val="uk-UA" w:eastAsia="uk-UA"/>
              </w:rPr>
              <w:t>Рішенням уповноваженої особи</w:t>
            </w:r>
          </w:p>
          <w:p w14:paraId="5029C65D" w14:textId="7577EC50" w:rsidR="001D4FA4" w:rsidRPr="00C0414B" w:rsidRDefault="001D4FA4" w:rsidP="001D4FA4">
            <w:pPr>
              <w:tabs>
                <w:tab w:val="left" w:pos="567"/>
                <w:tab w:val="center" w:pos="4677"/>
                <w:tab w:val="right" w:pos="9355"/>
              </w:tabs>
              <w:spacing w:after="0" w:line="240" w:lineRule="auto"/>
              <w:rPr>
                <w:rFonts w:ascii="Times New Roman" w:eastAsia="Calibri" w:hAnsi="Times New Roman" w:cs="Times New Roman"/>
                <w:noProof/>
                <w:sz w:val="32"/>
                <w:szCs w:val="32"/>
                <w:lang w:val="uk-UA" w:eastAsia="uk-UA"/>
              </w:rPr>
            </w:pPr>
            <w:r w:rsidRPr="00C0414B">
              <w:rPr>
                <w:rFonts w:ascii="Times New Roman" w:eastAsia="Calibri" w:hAnsi="Times New Roman" w:cs="Times New Roman"/>
                <w:noProof/>
                <w:sz w:val="32"/>
                <w:szCs w:val="32"/>
                <w:lang w:val="uk-UA" w:eastAsia="uk-UA"/>
              </w:rPr>
              <w:t xml:space="preserve">№ </w:t>
            </w:r>
            <w:r w:rsidR="008A30A9" w:rsidRPr="008D6C73">
              <w:rPr>
                <w:rFonts w:ascii="Times New Roman" w:eastAsia="Calibri" w:hAnsi="Times New Roman" w:cs="Times New Roman"/>
                <w:noProof/>
                <w:sz w:val="32"/>
                <w:szCs w:val="32"/>
                <w:lang w:val="uk-UA" w:eastAsia="uk-UA"/>
              </w:rPr>
              <w:t>6-24</w:t>
            </w:r>
            <w:r w:rsidR="003B38B6" w:rsidRPr="008D6C73">
              <w:rPr>
                <w:rFonts w:ascii="Times New Roman" w:eastAsia="Calibri" w:hAnsi="Times New Roman" w:cs="Times New Roman"/>
                <w:noProof/>
                <w:sz w:val="32"/>
                <w:szCs w:val="32"/>
                <w:lang w:val="uk-UA" w:eastAsia="uk-UA"/>
              </w:rPr>
              <w:t xml:space="preserve"> </w:t>
            </w:r>
            <w:r w:rsidRPr="008D6C73">
              <w:rPr>
                <w:rFonts w:ascii="Times New Roman" w:eastAsia="Calibri" w:hAnsi="Times New Roman" w:cs="Times New Roman"/>
                <w:noProof/>
                <w:sz w:val="32"/>
                <w:szCs w:val="32"/>
                <w:lang w:val="uk-UA" w:eastAsia="uk-UA"/>
              </w:rPr>
              <w:t xml:space="preserve">від « </w:t>
            </w:r>
            <w:r w:rsidR="008D6C73" w:rsidRPr="008D6C73">
              <w:rPr>
                <w:rFonts w:ascii="Times New Roman" w:eastAsia="Calibri" w:hAnsi="Times New Roman" w:cs="Times New Roman"/>
                <w:noProof/>
                <w:sz w:val="32"/>
                <w:szCs w:val="32"/>
                <w:lang w:val="uk-UA" w:eastAsia="uk-UA"/>
              </w:rPr>
              <w:t>14</w:t>
            </w:r>
            <w:r w:rsidRPr="008D6C73">
              <w:rPr>
                <w:rFonts w:ascii="Times New Roman" w:eastAsia="Calibri" w:hAnsi="Times New Roman" w:cs="Times New Roman"/>
                <w:noProof/>
                <w:sz w:val="32"/>
                <w:szCs w:val="32"/>
                <w:lang w:val="uk-UA" w:eastAsia="uk-UA"/>
              </w:rPr>
              <w:t xml:space="preserve"> » </w:t>
            </w:r>
            <w:r w:rsidR="008D6C73" w:rsidRPr="008D6C73">
              <w:rPr>
                <w:rFonts w:ascii="Times New Roman" w:eastAsia="Calibri" w:hAnsi="Times New Roman" w:cs="Times New Roman"/>
                <w:noProof/>
                <w:sz w:val="32"/>
                <w:szCs w:val="32"/>
                <w:lang w:val="uk-UA" w:eastAsia="uk-UA"/>
              </w:rPr>
              <w:t>березня</w:t>
            </w:r>
            <w:r w:rsidRPr="008D6C73">
              <w:rPr>
                <w:rFonts w:ascii="Times New Roman" w:eastAsia="Calibri" w:hAnsi="Times New Roman" w:cs="Times New Roman"/>
                <w:noProof/>
                <w:sz w:val="32"/>
                <w:szCs w:val="32"/>
                <w:lang w:val="uk-UA" w:eastAsia="uk-UA"/>
              </w:rPr>
              <w:t xml:space="preserve"> 20</w:t>
            </w:r>
            <w:r w:rsidR="008D6C73" w:rsidRPr="008D6C73">
              <w:rPr>
                <w:rFonts w:ascii="Times New Roman" w:eastAsia="Calibri" w:hAnsi="Times New Roman" w:cs="Times New Roman"/>
                <w:noProof/>
                <w:sz w:val="32"/>
                <w:szCs w:val="32"/>
                <w:lang w:val="uk-UA" w:eastAsia="uk-UA"/>
              </w:rPr>
              <w:t>24</w:t>
            </w:r>
            <w:r w:rsidRPr="008D6C73">
              <w:rPr>
                <w:rFonts w:ascii="Times New Roman" w:eastAsia="Calibri" w:hAnsi="Times New Roman" w:cs="Times New Roman"/>
                <w:noProof/>
                <w:sz w:val="32"/>
                <w:szCs w:val="32"/>
                <w:lang w:val="uk-UA" w:eastAsia="uk-UA"/>
              </w:rPr>
              <w:t xml:space="preserve"> р.</w:t>
            </w:r>
          </w:p>
          <w:p w14:paraId="6DABB945" w14:textId="77777777" w:rsidR="001D4FA4" w:rsidRPr="00C0414B" w:rsidRDefault="001D4FA4" w:rsidP="001D4FA4">
            <w:pPr>
              <w:spacing w:after="0" w:line="240" w:lineRule="auto"/>
              <w:rPr>
                <w:rFonts w:ascii="Times New Roman" w:eastAsia="Calibri" w:hAnsi="Times New Roman" w:cs="Times New Roman"/>
                <w:sz w:val="32"/>
                <w:szCs w:val="32"/>
                <w:lang w:val="uk-UA" w:eastAsia="uk-UA"/>
              </w:rPr>
            </w:pPr>
            <w:r w:rsidRPr="00C0414B">
              <w:rPr>
                <w:rFonts w:ascii="Times New Roman" w:eastAsia="Calibri" w:hAnsi="Times New Roman" w:cs="Times New Roman"/>
                <w:bCs/>
                <w:sz w:val="32"/>
                <w:szCs w:val="32"/>
                <w:lang w:val="uk-UA" w:eastAsia="uk-UA"/>
              </w:rPr>
              <w:t>______________</w:t>
            </w:r>
            <w:r w:rsidRPr="00C0414B">
              <w:rPr>
                <w:rFonts w:ascii="Times New Roman" w:eastAsia="Calibri" w:hAnsi="Times New Roman" w:cs="Times New Roman"/>
                <w:b/>
                <w:sz w:val="32"/>
                <w:szCs w:val="32"/>
                <w:lang w:val="uk-UA" w:eastAsia="uk-UA"/>
              </w:rPr>
              <w:t>Олійник С.В.</w:t>
            </w:r>
          </w:p>
          <w:p w14:paraId="6FEF83F3" w14:textId="77777777" w:rsidR="001D4FA4" w:rsidRPr="00C0414B" w:rsidRDefault="001D4FA4" w:rsidP="001D4FA4">
            <w:pPr>
              <w:widowControl w:val="0"/>
              <w:overflowPunct w:val="0"/>
              <w:autoSpaceDE w:val="0"/>
              <w:autoSpaceDN w:val="0"/>
              <w:adjustRightInd w:val="0"/>
              <w:spacing w:after="0" w:line="240" w:lineRule="auto"/>
              <w:rPr>
                <w:rFonts w:ascii="Times New Roman" w:eastAsia="Calibri" w:hAnsi="Times New Roman" w:cs="Times New Roman"/>
                <w:sz w:val="20"/>
                <w:szCs w:val="20"/>
                <w:lang w:val="uk-UA" w:eastAsia="uk-UA"/>
              </w:rPr>
            </w:pPr>
            <w:r w:rsidRPr="00C0414B">
              <w:rPr>
                <w:rFonts w:ascii="Times New Roman" w:eastAsia="Calibri" w:hAnsi="Times New Roman" w:cs="Times New Roman"/>
                <w:sz w:val="20"/>
                <w:szCs w:val="20"/>
                <w:lang w:val="uk-UA" w:eastAsia="uk-UA"/>
              </w:rPr>
              <w:t xml:space="preserve">                  підпис</w:t>
            </w:r>
          </w:p>
        </w:tc>
      </w:tr>
    </w:tbl>
    <w:p w14:paraId="436BB643" w14:textId="77777777" w:rsidR="007E5292" w:rsidRPr="001D4FA4" w:rsidRDefault="007E5292" w:rsidP="00CF4EE4">
      <w:pPr>
        <w:jc w:val="center"/>
        <w:rPr>
          <w:rFonts w:ascii="Times New Roman" w:hAnsi="Times New Roman" w:cs="Times New Roman"/>
          <w:b/>
          <w:bCs/>
          <w:sz w:val="28"/>
          <w:szCs w:val="28"/>
          <w:highlight w:val="yellow"/>
          <w:lang w:val="uk-UA"/>
        </w:rPr>
      </w:pPr>
    </w:p>
    <w:p w14:paraId="163BFA50" w14:textId="77777777" w:rsidR="00C50A25" w:rsidRPr="001D4FA4" w:rsidRDefault="00C50A25" w:rsidP="00CF4EE4">
      <w:pPr>
        <w:jc w:val="center"/>
        <w:rPr>
          <w:rFonts w:ascii="Times New Roman" w:hAnsi="Times New Roman" w:cs="Times New Roman"/>
          <w:b/>
          <w:bCs/>
          <w:sz w:val="28"/>
          <w:szCs w:val="28"/>
          <w:highlight w:val="yellow"/>
          <w:lang w:val="uk-UA"/>
        </w:rPr>
      </w:pPr>
    </w:p>
    <w:p w14:paraId="15FE9DF7" w14:textId="77777777" w:rsidR="007E5292" w:rsidRPr="003B38B6" w:rsidRDefault="007E5292" w:rsidP="00CF4EE4">
      <w:pPr>
        <w:jc w:val="center"/>
        <w:rPr>
          <w:rFonts w:ascii="Times New Roman" w:hAnsi="Times New Roman" w:cs="Times New Roman"/>
          <w:b/>
          <w:bCs/>
          <w:sz w:val="28"/>
          <w:szCs w:val="28"/>
          <w:highlight w:val="yellow"/>
          <w:lang w:val="uk-UA"/>
        </w:rPr>
      </w:pPr>
    </w:p>
    <w:p w14:paraId="63FECA78" w14:textId="77777777" w:rsidR="001D4FA4" w:rsidRPr="001D4FA4" w:rsidRDefault="001D4FA4" w:rsidP="001D4FA4">
      <w:pPr>
        <w:widowControl w:val="0"/>
        <w:spacing w:after="0" w:line="240" w:lineRule="auto"/>
        <w:contextualSpacing/>
        <w:jc w:val="center"/>
        <w:outlineLvl w:val="0"/>
        <w:rPr>
          <w:rFonts w:ascii="Times New Roman" w:eastAsia="Calibri" w:hAnsi="Times New Roman" w:cs="Times New Roman"/>
          <w:b/>
          <w:bCs/>
          <w:sz w:val="36"/>
          <w:szCs w:val="36"/>
          <w:bdr w:val="none" w:sz="0" w:space="0" w:color="auto" w:frame="1"/>
          <w:lang w:val="uk-UA" w:eastAsia="uk-UA"/>
        </w:rPr>
      </w:pPr>
      <w:r w:rsidRPr="001D4FA4">
        <w:rPr>
          <w:rFonts w:ascii="Times New Roman" w:eastAsia="Calibri" w:hAnsi="Times New Roman" w:cs="Times New Roman"/>
          <w:b/>
          <w:bCs/>
          <w:sz w:val="36"/>
          <w:szCs w:val="36"/>
          <w:bdr w:val="none" w:sz="0" w:space="0" w:color="auto" w:frame="1"/>
          <w:lang w:val="uk-UA" w:eastAsia="uk-UA"/>
        </w:rPr>
        <w:t>ТЕНДЕРНА ДОКУМЕНТАЦІЯ</w:t>
      </w:r>
    </w:p>
    <w:p w14:paraId="40AA5135" w14:textId="5595667E" w:rsidR="001D4FA4" w:rsidRPr="001D4FA4" w:rsidRDefault="001D4FA4" w:rsidP="001D4FA4">
      <w:pPr>
        <w:spacing w:after="0" w:line="240" w:lineRule="auto"/>
        <w:jc w:val="center"/>
        <w:rPr>
          <w:rFonts w:ascii="Times New Roman" w:eastAsia="Calibri" w:hAnsi="Times New Roman" w:cs="Times New Roman"/>
          <w:b/>
          <w:snapToGrid w:val="0"/>
          <w:sz w:val="32"/>
          <w:szCs w:val="32"/>
          <w:lang w:val="uk-UA" w:eastAsia="uk-UA"/>
        </w:rPr>
      </w:pPr>
      <w:r w:rsidRPr="001D4FA4">
        <w:rPr>
          <w:rFonts w:ascii="Times New Roman" w:eastAsia="Calibri" w:hAnsi="Times New Roman" w:cs="Times New Roman"/>
          <w:b/>
          <w:snapToGrid w:val="0"/>
          <w:sz w:val="32"/>
          <w:szCs w:val="32"/>
          <w:lang w:val="uk-UA" w:eastAsia="uk-UA"/>
        </w:rPr>
        <w:t>на закупівлю</w:t>
      </w:r>
      <w:r>
        <w:rPr>
          <w:rFonts w:ascii="Times New Roman" w:eastAsia="Calibri" w:hAnsi="Times New Roman" w:cs="Times New Roman"/>
          <w:b/>
          <w:snapToGrid w:val="0"/>
          <w:sz w:val="32"/>
          <w:szCs w:val="32"/>
          <w:lang w:val="uk-UA" w:eastAsia="uk-UA"/>
        </w:rPr>
        <w:t xml:space="preserve"> </w:t>
      </w:r>
      <w:r w:rsidR="00FD39E9">
        <w:rPr>
          <w:rFonts w:ascii="Times New Roman" w:eastAsia="Calibri" w:hAnsi="Times New Roman" w:cs="Times New Roman"/>
          <w:b/>
          <w:snapToGrid w:val="0"/>
          <w:sz w:val="32"/>
          <w:szCs w:val="32"/>
          <w:lang w:val="uk-UA" w:eastAsia="uk-UA"/>
        </w:rPr>
        <w:t>товару</w:t>
      </w:r>
    </w:p>
    <w:p w14:paraId="60FA4282" w14:textId="77777777" w:rsidR="001D4FA4" w:rsidRPr="001D4FA4" w:rsidRDefault="001D4FA4" w:rsidP="001D4FA4">
      <w:pPr>
        <w:spacing w:after="0" w:line="240" w:lineRule="auto"/>
        <w:jc w:val="center"/>
        <w:rPr>
          <w:rFonts w:ascii="Times New Roman" w:eastAsia="Calibri" w:hAnsi="Times New Roman" w:cs="Times New Roman"/>
          <w:b/>
          <w:sz w:val="28"/>
          <w:szCs w:val="28"/>
          <w:lang w:val="uk-UA" w:eastAsia="uk-UA"/>
        </w:rPr>
      </w:pPr>
    </w:p>
    <w:p w14:paraId="53ADCEE9" w14:textId="1DBA3348" w:rsidR="00FD39E9" w:rsidRPr="00FD39E9" w:rsidRDefault="00FD39E9" w:rsidP="00FD39E9">
      <w:pPr>
        <w:shd w:val="clear" w:color="auto" w:fill="FFFFFF"/>
        <w:spacing w:after="0"/>
        <w:jc w:val="center"/>
        <w:rPr>
          <w:rFonts w:ascii="Times New Roman" w:eastAsia="Calibri" w:hAnsi="Times New Roman" w:cs="Times New Roman"/>
          <w:b/>
          <w:bCs/>
          <w:sz w:val="28"/>
          <w:szCs w:val="28"/>
          <w:lang w:val="uk-UA" w:eastAsia="en-US"/>
        </w:rPr>
      </w:pPr>
      <w:r w:rsidRPr="00FD39E9">
        <w:rPr>
          <w:rFonts w:ascii="Times New Roman" w:eastAsia="Calibri" w:hAnsi="Times New Roman" w:cs="Times New Roman"/>
          <w:b/>
          <w:bCs/>
          <w:sz w:val="28"/>
          <w:szCs w:val="28"/>
          <w:lang w:val="uk-UA" w:eastAsia="en-US"/>
        </w:rPr>
        <w:t>ДК 021:2015, код 09310000-5 – Електрична енергія (Електрична енергія</w:t>
      </w:r>
      <w:r w:rsidRPr="00FD39E9">
        <w:rPr>
          <w:rFonts w:ascii="Times New Roman" w:eastAsia="Calibri" w:hAnsi="Times New Roman" w:cs="Times New Roman"/>
          <w:b/>
          <w:sz w:val="28"/>
          <w:szCs w:val="28"/>
          <w:lang w:val="uk-UA" w:eastAsia="en-US"/>
        </w:rPr>
        <w:t>)</w:t>
      </w:r>
    </w:p>
    <w:p w14:paraId="6E09D737" w14:textId="77777777" w:rsidR="001D4FA4" w:rsidRPr="00FD39E9" w:rsidRDefault="001D4FA4" w:rsidP="001D4FA4">
      <w:pPr>
        <w:spacing w:after="0" w:line="240" w:lineRule="auto"/>
        <w:jc w:val="center"/>
        <w:rPr>
          <w:rFonts w:ascii="Times New Roman" w:eastAsia="Calibri" w:hAnsi="Times New Roman" w:cs="Times New Roman"/>
          <w:b/>
          <w:sz w:val="24"/>
          <w:szCs w:val="24"/>
          <w:lang w:val="uk-UA" w:eastAsia="en-US"/>
        </w:rPr>
      </w:pPr>
      <w:r w:rsidRPr="00FD39E9">
        <w:rPr>
          <w:rFonts w:ascii="Times New Roman" w:eastAsia="Calibri" w:hAnsi="Times New Roman" w:cs="Times New Roman"/>
          <w:b/>
          <w:sz w:val="24"/>
          <w:szCs w:val="24"/>
          <w:lang w:val="uk-UA" w:eastAsia="en-US"/>
        </w:rPr>
        <w:t>для потреб на 2023 рік</w:t>
      </w:r>
    </w:p>
    <w:p w14:paraId="0A925810" w14:textId="77777777" w:rsidR="001D4FA4" w:rsidRPr="001D4FA4" w:rsidRDefault="001D4FA4" w:rsidP="001D4FA4">
      <w:pPr>
        <w:spacing w:after="0" w:line="240" w:lineRule="auto"/>
        <w:jc w:val="center"/>
        <w:rPr>
          <w:rFonts w:ascii="Times New Roman" w:eastAsia="Calibri" w:hAnsi="Times New Roman" w:cs="Times New Roman"/>
          <w:sz w:val="20"/>
          <w:szCs w:val="20"/>
          <w:lang w:val="uk-UA" w:eastAsia="en-US"/>
        </w:rPr>
      </w:pPr>
    </w:p>
    <w:p w14:paraId="2B4913B0" w14:textId="77777777" w:rsidR="001D4FA4" w:rsidRPr="001D4FA4" w:rsidRDefault="001D4FA4" w:rsidP="001D4FA4">
      <w:pPr>
        <w:spacing w:after="0" w:line="240" w:lineRule="auto"/>
        <w:jc w:val="center"/>
        <w:rPr>
          <w:rFonts w:ascii="Times New Roman" w:eastAsia="Calibri" w:hAnsi="Times New Roman" w:cs="Times New Roman"/>
          <w:sz w:val="20"/>
          <w:szCs w:val="20"/>
          <w:lang w:val="uk-UA" w:eastAsia="en-US"/>
        </w:rPr>
      </w:pPr>
    </w:p>
    <w:p w14:paraId="2D85116B" w14:textId="77777777" w:rsidR="001D4FA4" w:rsidRPr="001D4FA4" w:rsidRDefault="001D4FA4" w:rsidP="001D4FA4">
      <w:pPr>
        <w:spacing w:after="0" w:line="240" w:lineRule="auto"/>
        <w:jc w:val="center"/>
        <w:rPr>
          <w:rFonts w:ascii="Times New Roman" w:eastAsia="Calibri" w:hAnsi="Times New Roman" w:cs="Times New Roman"/>
          <w:b/>
          <w:sz w:val="20"/>
          <w:szCs w:val="20"/>
          <w:lang w:val="uk-UA" w:eastAsia="zh-CN"/>
        </w:rPr>
      </w:pPr>
      <w:r w:rsidRPr="001D4FA4">
        <w:rPr>
          <w:rFonts w:ascii="Times New Roman" w:eastAsia="Calibri" w:hAnsi="Times New Roman" w:cs="Times New Roman"/>
          <w:b/>
          <w:sz w:val="32"/>
          <w:szCs w:val="32"/>
          <w:lang w:val="uk-UA" w:eastAsia="en-US"/>
        </w:rPr>
        <w:t xml:space="preserve">Процедура закупівлі - </w:t>
      </w:r>
      <w:r w:rsidRPr="001D4FA4">
        <w:rPr>
          <w:rFonts w:ascii="Times New Roman" w:eastAsia="Calibri" w:hAnsi="Times New Roman" w:cs="Times New Roman"/>
          <w:b/>
          <w:sz w:val="20"/>
          <w:szCs w:val="20"/>
          <w:lang w:val="uk-UA" w:eastAsia="zh-CN"/>
        </w:rPr>
        <w:t>ВІДКРИТІ ТОРГИ</w:t>
      </w:r>
      <w:r>
        <w:rPr>
          <w:rFonts w:ascii="Times New Roman" w:eastAsia="Calibri" w:hAnsi="Times New Roman" w:cs="Times New Roman"/>
          <w:b/>
          <w:sz w:val="20"/>
          <w:szCs w:val="20"/>
          <w:lang w:val="uk-UA" w:eastAsia="zh-CN"/>
        </w:rPr>
        <w:t xml:space="preserve"> З ОСОБЛИВОСТЯМИ</w:t>
      </w:r>
    </w:p>
    <w:p w14:paraId="64F9FE7A" w14:textId="77777777" w:rsidR="001D4FA4" w:rsidRPr="001D4FA4" w:rsidRDefault="001D4FA4" w:rsidP="001D4FA4">
      <w:pPr>
        <w:tabs>
          <w:tab w:val="left" w:pos="5109"/>
        </w:tabs>
        <w:spacing w:after="0" w:line="240" w:lineRule="auto"/>
        <w:jc w:val="center"/>
        <w:rPr>
          <w:rFonts w:ascii="Times New Roman" w:eastAsia="Calibri" w:hAnsi="Times New Roman" w:cs="Times New Roman"/>
          <w:b/>
          <w:sz w:val="40"/>
          <w:szCs w:val="40"/>
          <w:lang w:val="uk-UA" w:eastAsia="uk-UA"/>
        </w:rPr>
      </w:pPr>
    </w:p>
    <w:p w14:paraId="65A46888" w14:textId="77777777" w:rsidR="008725F4" w:rsidRPr="001D4FA4" w:rsidRDefault="008725F4" w:rsidP="00CF4EE4">
      <w:pPr>
        <w:spacing w:after="0"/>
        <w:jc w:val="center"/>
        <w:rPr>
          <w:rFonts w:ascii="Times New Roman" w:hAnsi="Times New Roman" w:cs="Times New Roman"/>
          <w:b/>
          <w:bCs/>
          <w:sz w:val="28"/>
          <w:szCs w:val="28"/>
          <w:highlight w:val="yellow"/>
        </w:rPr>
      </w:pPr>
    </w:p>
    <w:p w14:paraId="6F4B1DEB" w14:textId="77777777" w:rsidR="009174DE" w:rsidRPr="001D4FA4" w:rsidRDefault="009174DE" w:rsidP="009174DE">
      <w:pPr>
        <w:spacing w:after="0"/>
        <w:jc w:val="center"/>
        <w:rPr>
          <w:rFonts w:ascii="Times New Roman" w:hAnsi="Times New Roman" w:cs="Times New Roman"/>
          <w:b/>
          <w:sz w:val="32"/>
          <w:szCs w:val="32"/>
          <w:highlight w:val="yellow"/>
          <w:lang w:val="uk-UA"/>
        </w:rPr>
      </w:pPr>
    </w:p>
    <w:p w14:paraId="2FC7AB85" w14:textId="77777777" w:rsidR="00CF4EE4" w:rsidRPr="001D4FA4" w:rsidRDefault="00CF4EE4"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1A0BDD91" w14:textId="77777777" w:rsidR="00CF4EE4" w:rsidRPr="001D4FA4" w:rsidRDefault="00CF4EE4"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543FCBC2" w14:textId="77777777" w:rsidR="00CF4EE4" w:rsidRPr="001D4FA4" w:rsidRDefault="00CF4EE4"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2E78A147" w14:textId="77777777" w:rsidR="00CF4EE4" w:rsidRPr="001D4FA4" w:rsidRDefault="00CF4EE4"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64CFE56D" w14:textId="77777777" w:rsidR="00CF4EE4" w:rsidRPr="001D4FA4" w:rsidRDefault="00CF4EE4"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16A16F20" w14:textId="77777777" w:rsidR="00D74FC0" w:rsidRDefault="00D74FC0"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66F4B16B" w14:textId="77777777" w:rsidR="00FD39E9" w:rsidRDefault="00FD39E9"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544739F9" w14:textId="77777777" w:rsidR="00FD39E9" w:rsidRDefault="00FD39E9"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4B87F912" w14:textId="77777777" w:rsidR="00FD39E9" w:rsidRDefault="00FD39E9"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3A6B0BCB" w14:textId="77777777" w:rsidR="00FD39E9" w:rsidRDefault="00FD39E9"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37B045EF" w14:textId="77777777" w:rsidR="00FD39E9" w:rsidRPr="001D4FA4" w:rsidRDefault="00FD39E9"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4A30E103" w14:textId="77777777" w:rsidR="00583472" w:rsidRPr="001D4FA4" w:rsidRDefault="00583472"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50350761" w14:textId="77777777" w:rsidR="00583472" w:rsidRPr="001D4FA4" w:rsidRDefault="00583472"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1D690588" w14:textId="77777777" w:rsidR="007C5CCB" w:rsidRDefault="007C5CCB"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6105FE75" w14:textId="095D9A4A" w:rsidR="001D4FA4" w:rsidRPr="001D4FA4" w:rsidRDefault="00FD39E9" w:rsidP="001D4FA4">
      <w:pPr>
        <w:spacing w:after="0" w:line="240" w:lineRule="auto"/>
        <w:jc w:val="center"/>
        <w:rPr>
          <w:rFonts w:ascii="Times New Roman" w:eastAsia="Calibri" w:hAnsi="Times New Roman" w:cs="Times New Roman"/>
          <w:b/>
          <w:color w:val="000000"/>
          <w:sz w:val="36"/>
          <w:szCs w:val="36"/>
          <w:bdr w:val="none" w:sz="0" w:space="0" w:color="auto" w:frame="1"/>
          <w:lang w:val="uk-UA" w:eastAsia="uk-UA"/>
        </w:rPr>
      </w:pPr>
      <w:r>
        <w:rPr>
          <w:rFonts w:ascii="Times New Roman" w:eastAsia="Calibri" w:hAnsi="Times New Roman" w:cs="Times New Roman"/>
          <w:b/>
          <w:color w:val="000000"/>
          <w:sz w:val="36"/>
          <w:szCs w:val="36"/>
          <w:bdr w:val="none" w:sz="0" w:space="0" w:color="auto" w:frame="1"/>
          <w:lang w:val="uk-UA" w:eastAsia="uk-UA"/>
        </w:rPr>
        <w:t>Шпиків-2024</w:t>
      </w:r>
      <w:r w:rsidR="001D4FA4" w:rsidRPr="001D4FA4">
        <w:rPr>
          <w:rFonts w:ascii="Times New Roman" w:eastAsia="Calibri" w:hAnsi="Times New Roman" w:cs="Times New Roman"/>
          <w:b/>
          <w:color w:val="000000"/>
          <w:sz w:val="36"/>
          <w:szCs w:val="36"/>
          <w:bdr w:val="none" w:sz="0" w:space="0" w:color="auto" w:frame="1"/>
          <w:lang w:val="uk-UA" w:eastAsia="uk-UA"/>
        </w:rPr>
        <w:t>р.</w:t>
      </w:r>
    </w:p>
    <w:p w14:paraId="3DFFB65B" w14:textId="77777777" w:rsidR="001D4FA4" w:rsidRPr="001D4FA4" w:rsidRDefault="001D4FA4"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16039176" w14:textId="77777777" w:rsidR="007C5CCB" w:rsidRPr="001D4FA4" w:rsidRDefault="007C5CCB"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10F6DB3D" w14:textId="77777777" w:rsidR="007C5CCB" w:rsidRPr="001D4FA4" w:rsidRDefault="007C5CCB"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p w14:paraId="6945788B" w14:textId="77777777" w:rsidR="00C50A25" w:rsidRPr="001D4FA4" w:rsidRDefault="00C50A25" w:rsidP="00CF4EE4">
      <w:pPr>
        <w:pStyle w:val="a3"/>
        <w:adjustRightInd w:val="0"/>
        <w:snapToGrid w:val="0"/>
        <w:spacing w:after="0"/>
        <w:ind w:left="15"/>
        <w:jc w:val="center"/>
        <w:rPr>
          <w:rFonts w:ascii="Times New Roman" w:eastAsia="Times New Roman" w:hAnsi="Times New Roman" w:cs="Times New Roman"/>
          <w:b/>
          <w:bCs/>
          <w:sz w:val="24"/>
          <w:szCs w:val="24"/>
          <w:highlight w:val="yellow"/>
          <w:lang w:val="uk-UA"/>
        </w:rPr>
      </w:pP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7876E3" w:rsidRPr="001D4FA4" w14:paraId="6D4F753E" w14:textId="77777777" w:rsidTr="00655F3D">
        <w:tc>
          <w:tcPr>
            <w:tcW w:w="568" w:type="dxa"/>
            <w:vAlign w:val="center"/>
          </w:tcPr>
          <w:p w14:paraId="292E4DFB" w14:textId="77777777" w:rsidR="007876E3" w:rsidRPr="001D4FA4" w:rsidRDefault="007876E3" w:rsidP="007876E3">
            <w:pPr>
              <w:snapToGrid w:val="0"/>
              <w:spacing w:after="0" w:line="240" w:lineRule="auto"/>
              <w:jc w:val="center"/>
              <w:rPr>
                <w:rStyle w:val="a5"/>
                <w:rFonts w:ascii="Times New Roman" w:hAnsi="Times New Roman" w:cs="Times New Roman"/>
                <w:color w:val="121212"/>
                <w:sz w:val="24"/>
                <w:szCs w:val="24"/>
                <w:highlight w:val="yellow"/>
              </w:rPr>
            </w:pPr>
            <w:r w:rsidRPr="001D4FA4">
              <w:rPr>
                <w:rFonts w:ascii="Times New Roman" w:hAnsi="Times New Roman" w:cs="Times New Roman"/>
                <w:sz w:val="24"/>
                <w:szCs w:val="24"/>
                <w:highlight w:val="yellow"/>
                <w:lang w:val="uk-UA"/>
              </w:rPr>
              <w:br w:type="page"/>
            </w:r>
            <w:r w:rsidRPr="00CA5409">
              <w:rPr>
                <w:rStyle w:val="a5"/>
                <w:rFonts w:ascii="Times New Roman" w:hAnsi="Times New Roman" w:cs="Times New Roman"/>
                <w:color w:val="121212"/>
                <w:sz w:val="24"/>
                <w:szCs w:val="24"/>
              </w:rPr>
              <w:t>№ з/п</w:t>
            </w:r>
          </w:p>
        </w:tc>
        <w:tc>
          <w:tcPr>
            <w:tcW w:w="9639" w:type="dxa"/>
            <w:gridSpan w:val="2"/>
            <w:shd w:val="clear" w:color="auto" w:fill="4F6228" w:themeFill="accent3" w:themeFillShade="80"/>
            <w:vAlign w:val="center"/>
          </w:tcPr>
          <w:p w14:paraId="707255B8" w14:textId="77777777" w:rsidR="007876E3" w:rsidRPr="001D4FA4" w:rsidRDefault="007876E3" w:rsidP="007876E3">
            <w:pPr>
              <w:snapToGrid w:val="0"/>
              <w:spacing w:after="0" w:line="240" w:lineRule="auto"/>
              <w:jc w:val="center"/>
              <w:rPr>
                <w:rStyle w:val="a5"/>
                <w:rFonts w:ascii="Times New Roman" w:hAnsi="Times New Roman" w:cs="Times New Roman"/>
                <w:color w:val="121212"/>
                <w:sz w:val="24"/>
                <w:szCs w:val="24"/>
                <w:highlight w:val="yellow"/>
              </w:rPr>
            </w:pPr>
            <w:proofErr w:type="spellStart"/>
            <w:r w:rsidRPr="00CA5409">
              <w:rPr>
                <w:rStyle w:val="a5"/>
                <w:rFonts w:ascii="Times New Roman" w:hAnsi="Times New Roman" w:cs="Times New Roman"/>
                <w:color w:val="121212"/>
                <w:sz w:val="24"/>
                <w:szCs w:val="24"/>
              </w:rPr>
              <w:t>Розділ</w:t>
            </w:r>
            <w:proofErr w:type="spellEnd"/>
            <w:r w:rsidRPr="00CA5409">
              <w:rPr>
                <w:rStyle w:val="a5"/>
                <w:rFonts w:ascii="Times New Roman" w:hAnsi="Times New Roman" w:cs="Times New Roman"/>
                <w:color w:val="121212"/>
                <w:sz w:val="24"/>
                <w:szCs w:val="24"/>
              </w:rPr>
              <w:t xml:space="preserve"> 1. </w:t>
            </w:r>
            <w:proofErr w:type="spellStart"/>
            <w:r w:rsidRPr="00CA5409">
              <w:rPr>
                <w:rStyle w:val="a5"/>
                <w:rFonts w:ascii="Times New Roman" w:hAnsi="Times New Roman" w:cs="Times New Roman"/>
                <w:color w:val="121212"/>
                <w:sz w:val="24"/>
                <w:szCs w:val="24"/>
              </w:rPr>
              <w:t>Загальні</w:t>
            </w:r>
            <w:proofErr w:type="spellEnd"/>
            <w:r w:rsidRPr="00CA5409">
              <w:rPr>
                <w:rStyle w:val="a5"/>
                <w:rFonts w:ascii="Times New Roman" w:hAnsi="Times New Roman" w:cs="Times New Roman"/>
                <w:color w:val="121212"/>
                <w:sz w:val="24"/>
                <w:szCs w:val="24"/>
              </w:rPr>
              <w:t xml:space="preserve"> </w:t>
            </w:r>
            <w:proofErr w:type="spellStart"/>
            <w:r w:rsidRPr="00CA5409">
              <w:rPr>
                <w:rStyle w:val="a5"/>
                <w:rFonts w:ascii="Times New Roman" w:hAnsi="Times New Roman" w:cs="Times New Roman"/>
                <w:color w:val="121212"/>
                <w:sz w:val="24"/>
                <w:szCs w:val="24"/>
              </w:rPr>
              <w:t>положення</w:t>
            </w:r>
            <w:proofErr w:type="spellEnd"/>
          </w:p>
        </w:tc>
      </w:tr>
      <w:tr w:rsidR="007876E3" w:rsidRPr="00FD39E9" w14:paraId="4F0BA9D0" w14:textId="77777777" w:rsidTr="00D56607">
        <w:tc>
          <w:tcPr>
            <w:tcW w:w="568" w:type="dxa"/>
          </w:tcPr>
          <w:p w14:paraId="1C51C00A" w14:textId="77777777" w:rsidR="007876E3" w:rsidRPr="001D4FA4" w:rsidRDefault="007876E3" w:rsidP="007876E3">
            <w:pPr>
              <w:pStyle w:val="a6"/>
              <w:snapToGrid w:val="0"/>
              <w:spacing w:before="0" w:after="0"/>
              <w:rPr>
                <w:rStyle w:val="a5"/>
                <w:color w:val="121212"/>
                <w:highlight w:val="yellow"/>
                <w:lang w:val="uk-UA"/>
              </w:rPr>
            </w:pPr>
          </w:p>
        </w:tc>
        <w:tc>
          <w:tcPr>
            <w:tcW w:w="2551" w:type="dxa"/>
          </w:tcPr>
          <w:p w14:paraId="0741047F" w14:textId="77777777" w:rsidR="007876E3" w:rsidRPr="001D4FA4" w:rsidRDefault="007876E3" w:rsidP="007876E3">
            <w:pPr>
              <w:pStyle w:val="a6"/>
              <w:snapToGrid w:val="0"/>
              <w:spacing w:before="0" w:after="0"/>
              <w:rPr>
                <w:rStyle w:val="a5"/>
                <w:color w:val="121212"/>
                <w:highlight w:val="yellow"/>
                <w:lang w:val="uk-UA"/>
              </w:rPr>
            </w:pPr>
            <w:r w:rsidRPr="00CA5409">
              <w:rPr>
                <w:rStyle w:val="a5"/>
                <w:color w:val="121212"/>
                <w:lang w:val="uk-UA"/>
              </w:rPr>
              <w:t>Терміни, які вживаються в тендерній документації</w:t>
            </w:r>
          </w:p>
        </w:tc>
        <w:tc>
          <w:tcPr>
            <w:tcW w:w="7088" w:type="dxa"/>
          </w:tcPr>
          <w:p w14:paraId="3CBA3839" w14:textId="7AA6DE2B" w:rsidR="007876E3" w:rsidRPr="00FD39E9" w:rsidRDefault="00CA5409" w:rsidP="00FD39E9">
            <w:pPr>
              <w:pStyle w:val="12"/>
              <w:widowControl w:val="0"/>
              <w:jc w:val="both"/>
              <w:rPr>
                <w:rFonts w:ascii="Times New Roman" w:eastAsiaTheme="minorEastAsia" w:hAnsi="Times New Roman" w:cs="Times New Roman"/>
                <w:i/>
                <w:sz w:val="24"/>
                <w:szCs w:val="24"/>
              </w:rPr>
            </w:pPr>
            <w:r w:rsidRPr="008D6864">
              <w:rPr>
                <w:rStyle w:val="af0"/>
                <w:rFonts w:ascii="Times New Roman" w:eastAsiaTheme="minorEastAsia"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D6864">
              <w:rPr>
                <w:rStyle w:val="af0"/>
                <w:rFonts w:ascii="Times New Roman" w:eastAsiaTheme="minorEastAsia" w:hAnsi="Times New Roman"/>
                <w:sz w:val="24"/>
                <w:szCs w:val="24"/>
              </w:rPr>
              <w:t>закупівель</w:t>
            </w:r>
            <w:proofErr w:type="spellEnd"/>
            <w:r w:rsidRPr="008D6864">
              <w:rPr>
                <w:rStyle w:val="af0"/>
                <w:rFonts w:ascii="Times New Roman" w:eastAsiaTheme="minorEastAsia"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w:t>
            </w:r>
            <w:r w:rsidR="00FD39E9">
              <w:rPr>
                <w:rStyle w:val="af0"/>
                <w:rFonts w:ascii="Times New Roman" w:eastAsiaTheme="minorEastAsia" w:hAnsi="Times New Roman"/>
                <w:sz w:val="24"/>
                <w:szCs w:val="24"/>
              </w:rPr>
              <w:t>12.10.2022 № 1178 зі змінами</w:t>
            </w:r>
            <w:r w:rsidRPr="008D6864">
              <w:rPr>
                <w:rStyle w:val="af0"/>
                <w:rFonts w:ascii="Times New Roman" w:eastAsiaTheme="minorEastAsia" w:hAnsi="Times New Roman"/>
                <w:sz w:val="24"/>
                <w:szCs w:val="24"/>
              </w:rPr>
              <w:t xml:space="preserve"> </w:t>
            </w:r>
            <w:r w:rsidR="00FD39E9" w:rsidRPr="00FD39E9">
              <w:rPr>
                <w:rStyle w:val="af0"/>
                <w:rFonts w:ascii="Times New Roman" w:eastAsiaTheme="minorEastAsia" w:hAnsi="Times New Roman"/>
                <w:sz w:val="24"/>
                <w:szCs w:val="24"/>
              </w:rPr>
              <w:t>від 1 березня 2024 року N 237</w:t>
            </w:r>
            <w:r w:rsidR="00A9741F" w:rsidRPr="008D6864">
              <w:rPr>
                <w:rStyle w:val="af0"/>
                <w:rFonts w:ascii="Times New Roman" w:eastAsiaTheme="minorEastAsia" w:hAnsi="Times New Roman"/>
                <w:sz w:val="24"/>
                <w:szCs w:val="24"/>
              </w:rPr>
              <w:t xml:space="preserve"> (далі — Особливості</w:t>
            </w:r>
            <w:r w:rsidR="00A9741F" w:rsidRPr="008D6864">
              <w:rPr>
                <w:rStyle w:val="af0"/>
                <w:rFonts w:ascii="Times New Roman" w:eastAsiaTheme="minorEastAsia" w:hAnsi="Times New Roman"/>
                <w:i w:val="0"/>
                <w:sz w:val="24"/>
                <w:szCs w:val="24"/>
              </w:rPr>
              <w:t>).</w:t>
            </w:r>
            <w:r w:rsidR="00FD39E9">
              <w:rPr>
                <w:rStyle w:val="af0"/>
                <w:rFonts w:ascii="Times New Roman" w:eastAsiaTheme="minorEastAsia" w:hAnsi="Times New Roman"/>
                <w:i w:val="0"/>
                <w:sz w:val="24"/>
                <w:szCs w:val="24"/>
              </w:rPr>
              <w:t xml:space="preserve"> </w:t>
            </w:r>
            <w:r w:rsidR="00583472" w:rsidRPr="008D6864">
              <w:rPr>
                <w:rFonts w:ascii="Times New Roman" w:hAnsi="Times New Roman" w:cs="Times New Roman"/>
                <w:i/>
                <w:sz w:val="24"/>
                <w:szCs w:val="24"/>
              </w:rPr>
              <w:t>Терміни, що стосуються правових відносин щодо організації та проведення закупівлі вживаються у значенні, наведеному в Законі</w:t>
            </w:r>
            <w:r w:rsidR="00A9741F" w:rsidRPr="008D6864">
              <w:rPr>
                <w:rStyle w:val="af0"/>
                <w:rFonts w:ascii="Times New Roman" w:eastAsiaTheme="minorEastAsia" w:hAnsi="Times New Roman"/>
                <w:i w:val="0"/>
                <w:sz w:val="24"/>
                <w:szCs w:val="24"/>
              </w:rPr>
              <w:t xml:space="preserve"> та </w:t>
            </w:r>
            <w:r w:rsidR="00A9741F" w:rsidRPr="008D6864">
              <w:rPr>
                <w:rStyle w:val="af0"/>
                <w:rFonts w:ascii="Times New Roman" w:eastAsiaTheme="minorEastAsia" w:hAnsi="Times New Roman"/>
                <w:sz w:val="24"/>
                <w:szCs w:val="24"/>
              </w:rPr>
              <w:t>Особливостях</w:t>
            </w:r>
            <w:r w:rsidR="00583472" w:rsidRPr="008D6864">
              <w:rPr>
                <w:rFonts w:ascii="Times New Roman" w:hAnsi="Times New Roman" w:cs="Times New Roman"/>
                <w:sz w:val="24"/>
                <w:szCs w:val="24"/>
              </w:rPr>
              <w:t>.</w:t>
            </w:r>
          </w:p>
        </w:tc>
      </w:tr>
      <w:tr w:rsidR="007876E3" w:rsidRPr="001D4FA4" w14:paraId="60333EBE" w14:textId="77777777" w:rsidTr="00D56607">
        <w:trPr>
          <w:trHeight w:val="483"/>
        </w:trPr>
        <w:tc>
          <w:tcPr>
            <w:tcW w:w="568" w:type="dxa"/>
          </w:tcPr>
          <w:p w14:paraId="0D7E78DE" w14:textId="77777777" w:rsidR="007876E3" w:rsidRPr="00A9741F" w:rsidRDefault="007876E3" w:rsidP="007876E3">
            <w:pPr>
              <w:pStyle w:val="a6"/>
              <w:snapToGrid w:val="0"/>
              <w:spacing w:before="0" w:after="0"/>
              <w:jc w:val="center"/>
              <w:rPr>
                <w:rStyle w:val="a5"/>
                <w:color w:val="121212"/>
                <w:lang w:val="uk-UA"/>
              </w:rPr>
            </w:pPr>
            <w:r w:rsidRPr="00A9741F">
              <w:rPr>
                <w:rStyle w:val="a5"/>
                <w:color w:val="121212"/>
                <w:lang w:val="uk-UA"/>
              </w:rPr>
              <w:t>2</w:t>
            </w:r>
          </w:p>
        </w:tc>
        <w:tc>
          <w:tcPr>
            <w:tcW w:w="2551" w:type="dxa"/>
          </w:tcPr>
          <w:p w14:paraId="47EF8A21" w14:textId="77777777" w:rsidR="007876E3" w:rsidRPr="00A9741F" w:rsidRDefault="007876E3" w:rsidP="007876E3">
            <w:pPr>
              <w:pStyle w:val="a6"/>
              <w:snapToGrid w:val="0"/>
              <w:spacing w:before="0" w:after="0"/>
              <w:rPr>
                <w:rStyle w:val="a5"/>
                <w:color w:val="121212"/>
                <w:lang w:val="uk-UA"/>
              </w:rPr>
            </w:pPr>
            <w:r w:rsidRPr="00A9741F">
              <w:rPr>
                <w:rStyle w:val="a5"/>
                <w:color w:val="121212"/>
                <w:lang w:val="uk-UA"/>
              </w:rPr>
              <w:t> Інформація про замовника торгів:</w:t>
            </w:r>
          </w:p>
        </w:tc>
        <w:tc>
          <w:tcPr>
            <w:tcW w:w="7088" w:type="dxa"/>
          </w:tcPr>
          <w:p w14:paraId="4B92F7A4" w14:textId="77777777" w:rsidR="007876E3" w:rsidRPr="00A9741F" w:rsidRDefault="007876E3" w:rsidP="007876E3">
            <w:pPr>
              <w:pStyle w:val="a6"/>
              <w:snapToGrid w:val="0"/>
              <w:spacing w:before="0" w:after="0"/>
              <w:jc w:val="both"/>
              <w:rPr>
                <w:color w:val="121212"/>
                <w:lang w:val="uk-UA"/>
              </w:rPr>
            </w:pPr>
            <w:r w:rsidRPr="00A9741F">
              <w:rPr>
                <w:color w:val="121212"/>
                <w:lang w:val="uk-UA"/>
              </w:rPr>
              <w:t> </w:t>
            </w:r>
          </w:p>
        </w:tc>
      </w:tr>
      <w:tr w:rsidR="007876E3" w:rsidRPr="001D4FA4" w14:paraId="41760F04" w14:textId="77777777" w:rsidTr="00D56607">
        <w:tc>
          <w:tcPr>
            <w:tcW w:w="568" w:type="dxa"/>
          </w:tcPr>
          <w:p w14:paraId="28FAFC01" w14:textId="77777777" w:rsidR="007876E3" w:rsidRPr="00A9741F" w:rsidRDefault="007876E3" w:rsidP="007876E3">
            <w:pPr>
              <w:pStyle w:val="a6"/>
              <w:snapToGrid w:val="0"/>
              <w:spacing w:before="0" w:after="0"/>
              <w:jc w:val="center"/>
              <w:rPr>
                <w:color w:val="121212"/>
                <w:lang w:val="uk-UA"/>
              </w:rPr>
            </w:pPr>
            <w:r w:rsidRPr="00A9741F">
              <w:rPr>
                <w:color w:val="121212"/>
                <w:lang w:val="uk-UA"/>
              </w:rPr>
              <w:t>2.1</w:t>
            </w:r>
          </w:p>
        </w:tc>
        <w:tc>
          <w:tcPr>
            <w:tcW w:w="2551" w:type="dxa"/>
          </w:tcPr>
          <w:p w14:paraId="3FA28B4E" w14:textId="77777777" w:rsidR="007876E3" w:rsidRPr="00A9741F" w:rsidRDefault="007876E3" w:rsidP="007876E3">
            <w:pPr>
              <w:pStyle w:val="a6"/>
              <w:snapToGrid w:val="0"/>
              <w:spacing w:before="0" w:after="0"/>
              <w:rPr>
                <w:color w:val="121212"/>
                <w:lang w:val="uk-UA"/>
              </w:rPr>
            </w:pPr>
            <w:r w:rsidRPr="00A9741F">
              <w:rPr>
                <w:color w:val="121212"/>
                <w:lang w:val="uk-UA"/>
              </w:rPr>
              <w:t>- повне найменування:</w:t>
            </w:r>
          </w:p>
        </w:tc>
        <w:tc>
          <w:tcPr>
            <w:tcW w:w="7088" w:type="dxa"/>
          </w:tcPr>
          <w:p w14:paraId="59C6FA1D" w14:textId="77777777" w:rsidR="007876E3" w:rsidRPr="00A9741F" w:rsidRDefault="00A9741F" w:rsidP="00A9741F">
            <w:pPr>
              <w:spacing w:after="0" w:line="240" w:lineRule="auto"/>
              <w:jc w:val="both"/>
              <w:rPr>
                <w:rFonts w:ascii="Times New Roman" w:hAnsi="Times New Roman" w:cs="Times New Roman"/>
                <w:sz w:val="24"/>
                <w:szCs w:val="24"/>
              </w:rPr>
            </w:pPr>
            <w:r w:rsidRPr="00A9741F">
              <w:rPr>
                <w:rFonts w:ascii="Times New Roman" w:hAnsi="Times New Roman" w:cs="Times New Roman"/>
                <w:sz w:val="24"/>
                <w:szCs w:val="24"/>
                <w:lang w:val="uk-UA"/>
              </w:rPr>
              <w:t>Комунальне підприємство «Шпиків» .</w:t>
            </w:r>
          </w:p>
        </w:tc>
      </w:tr>
      <w:tr w:rsidR="007876E3" w:rsidRPr="001D4FA4" w14:paraId="76A7F778" w14:textId="77777777" w:rsidTr="00D56607">
        <w:tc>
          <w:tcPr>
            <w:tcW w:w="568" w:type="dxa"/>
          </w:tcPr>
          <w:p w14:paraId="692AD62E" w14:textId="77777777" w:rsidR="007876E3" w:rsidRPr="00A9741F" w:rsidRDefault="007876E3" w:rsidP="007876E3">
            <w:pPr>
              <w:pStyle w:val="a6"/>
              <w:snapToGrid w:val="0"/>
              <w:spacing w:before="0" w:after="0"/>
              <w:rPr>
                <w:color w:val="121212"/>
                <w:lang w:val="uk-UA"/>
              </w:rPr>
            </w:pPr>
            <w:r w:rsidRPr="00A9741F">
              <w:rPr>
                <w:color w:val="121212"/>
                <w:lang w:val="uk-UA"/>
              </w:rPr>
              <w:t>2.2</w:t>
            </w:r>
          </w:p>
        </w:tc>
        <w:tc>
          <w:tcPr>
            <w:tcW w:w="2551" w:type="dxa"/>
          </w:tcPr>
          <w:p w14:paraId="2B6798B9" w14:textId="77777777" w:rsidR="007876E3" w:rsidRPr="00A9741F" w:rsidRDefault="007876E3" w:rsidP="007876E3">
            <w:pPr>
              <w:pStyle w:val="a6"/>
              <w:snapToGrid w:val="0"/>
              <w:spacing w:before="0" w:after="0"/>
              <w:rPr>
                <w:color w:val="121212"/>
                <w:lang w:val="uk-UA"/>
              </w:rPr>
            </w:pPr>
            <w:r w:rsidRPr="00A9741F">
              <w:rPr>
                <w:color w:val="121212"/>
                <w:lang w:val="uk-UA"/>
              </w:rPr>
              <w:t>- місцезнаходження:</w:t>
            </w:r>
          </w:p>
        </w:tc>
        <w:tc>
          <w:tcPr>
            <w:tcW w:w="7088" w:type="dxa"/>
          </w:tcPr>
          <w:p w14:paraId="08CF8ADD" w14:textId="77777777" w:rsidR="00F9429C" w:rsidRPr="00F9429C" w:rsidRDefault="00F9429C" w:rsidP="00F9429C">
            <w:pPr>
              <w:spacing w:after="0"/>
              <w:jc w:val="both"/>
              <w:rPr>
                <w:rFonts w:ascii="Times New Roman" w:eastAsia="Calibri" w:hAnsi="Times New Roman" w:cs="Times New Roman"/>
                <w:sz w:val="24"/>
                <w:szCs w:val="24"/>
                <w:lang w:val="uk-UA" w:eastAsia="en-US"/>
              </w:rPr>
            </w:pPr>
            <w:r w:rsidRPr="00F9429C">
              <w:rPr>
                <w:rFonts w:ascii="Times New Roman" w:eastAsia="Calibri" w:hAnsi="Times New Roman" w:cs="Times New Roman"/>
                <w:sz w:val="24"/>
                <w:szCs w:val="24"/>
                <w:lang w:val="uk-UA" w:eastAsia="en-US"/>
              </w:rPr>
              <w:t>Юридична адреса:</w:t>
            </w:r>
          </w:p>
          <w:p w14:paraId="405ACE45" w14:textId="760F1E42" w:rsidR="007876E3" w:rsidRPr="00A9741F" w:rsidRDefault="00A9741F" w:rsidP="00322BB7">
            <w:pPr>
              <w:pStyle w:val="a6"/>
              <w:snapToGrid w:val="0"/>
              <w:spacing w:before="0" w:after="0"/>
              <w:jc w:val="both"/>
              <w:rPr>
                <w:lang w:val="uk-UA"/>
              </w:rPr>
            </w:pPr>
            <w:r w:rsidRPr="00A9741F">
              <w:rPr>
                <w:lang w:val="uk-UA"/>
              </w:rPr>
              <w:t>Україна, 23614, Вінницька область, Тульчинський район,</w:t>
            </w:r>
            <w:r w:rsidR="00FD39E9">
              <w:rPr>
                <w:lang w:val="uk-UA"/>
              </w:rPr>
              <w:t xml:space="preserve"> смт. Шпиків, вул. </w:t>
            </w:r>
            <w:proofErr w:type="spellStart"/>
            <w:r w:rsidR="00FD39E9">
              <w:rPr>
                <w:lang w:val="uk-UA"/>
              </w:rPr>
              <w:t>Ліпіна</w:t>
            </w:r>
            <w:proofErr w:type="spellEnd"/>
            <w:r w:rsidR="00FD39E9">
              <w:rPr>
                <w:lang w:val="uk-UA"/>
              </w:rPr>
              <w:t>, буд 3</w:t>
            </w:r>
            <w:r w:rsidRPr="00A9741F">
              <w:rPr>
                <w:lang w:val="uk-UA"/>
              </w:rPr>
              <w:t>.</w:t>
            </w:r>
          </w:p>
        </w:tc>
      </w:tr>
      <w:tr w:rsidR="007876E3" w:rsidRPr="00F9429C" w14:paraId="44B68096" w14:textId="77777777" w:rsidTr="00D56607">
        <w:tc>
          <w:tcPr>
            <w:tcW w:w="568" w:type="dxa"/>
          </w:tcPr>
          <w:p w14:paraId="24CD9E99" w14:textId="77777777" w:rsidR="007876E3" w:rsidRPr="00A9741F" w:rsidRDefault="007876E3" w:rsidP="007876E3">
            <w:pPr>
              <w:pStyle w:val="a6"/>
              <w:snapToGrid w:val="0"/>
              <w:spacing w:before="0" w:after="0"/>
              <w:rPr>
                <w:color w:val="121212"/>
                <w:lang w:val="uk-UA"/>
              </w:rPr>
            </w:pPr>
            <w:r w:rsidRPr="00A9741F">
              <w:rPr>
                <w:color w:val="121212"/>
                <w:lang w:val="uk-UA"/>
              </w:rPr>
              <w:t>2.3</w:t>
            </w:r>
          </w:p>
        </w:tc>
        <w:tc>
          <w:tcPr>
            <w:tcW w:w="2551" w:type="dxa"/>
          </w:tcPr>
          <w:p w14:paraId="7F4A0B8D" w14:textId="77777777" w:rsidR="007876E3" w:rsidRPr="00A9741F" w:rsidRDefault="007876E3" w:rsidP="007876E3">
            <w:pPr>
              <w:pStyle w:val="a6"/>
              <w:snapToGrid w:val="0"/>
              <w:spacing w:before="0" w:after="0"/>
              <w:rPr>
                <w:color w:val="121212"/>
                <w:lang w:val="uk-UA"/>
              </w:rPr>
            </w:pPr>
            <w:r w:rsidRPr="00A9741F">
              <w:rPr>
                <w:color w:val="121212"/>
                <w:lang w:val="uk-UA"/>
              </w:rPr>
              <w:t>- посадова особа замовника, уповноважена здійснювати зв'язок з учасниками:</w:t>
            </w:r>
          </w:p>
        </w:tc>
        <w:tc>
          <w:tcPr>
            <w:tcW w:w="7088" w:type="dxa"/>
          </w:tcPr>
          <w:p w14:paraId="56AA145C" w14:textId="27E6715D" w:rsidR="007876E3" w:rsidRPr="00A9741F" w:rsidRDefault="00A9741F" w:rsidP="007876E3">
            <w:pPr>
              <w:spacing w:after="0" w:line="240" w:lineRule="auto"/>
              <w:jc w:val="both"/>
              <w:rPr>
                <w:rFonts w:ascii="Times New Roman" w:hAnsi="Times New Roman" w:cs="Times New Roman"/>
                <w:sz w:val="24"/>
                <w:szCs w:val="24"/>
                <w:lang w:val="uk-UA"/>
              </w:rPr>
            </w:pPr>
            <w:proofErr w:type="spellStart"/>
            <w:r w:rsidRPr="00A9741F">
              <w:rPr>
                <w:rFonts w:ascii="Times New Roman" w:hAnsi="Times New Roman" w:cs="Times New Roman"/>
                <w:i/>
                <w:iCs/>
                <w:color w:val="000000"/>
                <w:sz w:val="24"/>
                <w:szCs w:val="24"/>
                <w:shd w:val="clear" w:color="auto" w:fill="FFFFFF"/>
              </w:rPr>
              <w:t>Олійник</w:t>
            </w:r>
            <w:proofErr w:type="spellEnd"/>
            <w:r w:rsidRPr="00A9741F">
              <w:rPr>
                <w:rFonts w:ascii="Times New Roman" w:hAnsi="Times New Roman" w:cs="Times New Roman"/>
                <w:i/>
                <w:iCs/>
                <w:color w:val="000000"/>
                <w:sz w:val="24"/>
                <w:szCs w:val="24"/>
                <w:shd w:val="clear" w:color="auto" w:fill="FFFFFF"/>
              </w:rPr>
              <w:t xml:space="preserve"> </w:t>
            </w:r>
            <w:proofErr w:type="spellStart"/>
            <w:r w:rsidRPr="00A9741F">
              <w:rPr>
                <w:rFonts w:ascii="Times New Roman" w:hAnsi="Times New Roman" w:cs="Times New Roman"/>
                <w:i/>
                <w:iCs/>
                <w:color w:val="000000"/>
                <w:sz w:val="24"/>
                <w:szCs w:val="24"/>
                <w:shd w:val="clear" w:color="auto" w:fill="FFFFFF"/>
              </w:rPr>
              <w:t>Світлана</w:t>
            </w:r>
            <w:proofErr w:type="spellEnd"/>
            <w:r w:rsidRPr="00A9741F">
              <w:rPr>
                <w:rFonts w:ascii="Times New Roman" w:hAnsi="Times New Roman" w:cs="Times New Roman"/>
                <w:i/>
                <w:iCs/>
                <w:color w:val="000000"/>
                <w:sz w:val="24"/>
                <w:szCs w:val="24"/>
                <w:shd w:val="clear" w:color="auto" w:fill="FFFFFF"/>
              </w:rPr>
              <w:t xml:space="preserve"> </w:t>
            </w:r>
            <w:proofErr w:type="spellStart"/>
            <w:r w:rsidRPr="00A9741F">
              <w:rPr>
                <w:rFonts w:ascii="Times New Roman" w:hAnsi="Times New Roman" w:cs="Times New Roman"/>
                <w:i/>
                <w:iCs/>
                <w:color w:val="000000"/>
                <w:sz w:val="24"/>
                <w:szCs w:val="24"/>
                <w:shd w:val="clear" w:color="auto" w:fill="FFFFFF"/>
              </w:rPr>
              <w:t>Василівна</w:t>
            </w:r>
            <w:proofErr w:type="spellEnd"/>
            <w:r w:rsidRPr="00A9741F">
              <w:rPr>
                <w:rFonts w:ascii="Times New Roman" w:hAnsi="Times New Roman" w:cs="Times New Roman"/>
                <w:i/>
                <w:iCs/>
                <w:color w:val="000000"/>
                <w:sz w:val="24"/>
                <w:szCs w:val="24"/>
                <w:shd w:val="clear" w:color="auto" w:fill="FFFFFF"/>
              </w:rPr>
              <w:t xml:space="preserve"> </w:t>
            </w:r>
          </w:p>
          <w:p w14:paraId="55DBFC3D" w14:textId="77777777" w:rsidR="007876E3" w:rsidRPr="00A9741F" w:rsidRDefault="007876E3" w:rsidP="007876E3">
            <w:pPr>
              <w:widowControl w:val="0"/>
              <w:autoSpaceDE w:val="0"/>
              <w:autoSpaceDN w:val="0"/>
              <w:adjustRightInd w:val="0"/>
              <w:spacing w:after="0" w:line="240" w:lineRule="auto"/>
              <w:rPr>
                <w:rFonts w:ascii="Times New Roman" w:hAnsi="Times New Roman" w:cs="Times New Roman"/>
                <w:bCs/>
                <w:color w:val="000000"/>
                <w:sz w:val="24"/>
                <w:szCs w:val="24"/>
              </w:rPr>
            </w:pPr>
            <w:r w:rsidRPr="00A9741F">
              <w:rPr>
                <w:rFonts w:ascii="Times New Roman" w:hAnsi="Times New Roman" w:cs="Times New Roman"/>
                <w:color w:val="000000"/>
                <w:sz w:val="24"/>
                <w:szCs w:val="24"/>
              </w:rPr>
              <w:t xml:space="preserve">Телефон: </w:t>
            </w:r>
            <w:r w:rsidR="00B00CC7" w:rsidRPr="00A9741F">
              <w:rPr>
                <w:rFonts w:ascii="Times New Roman" w:hAnsi="Times New Roman" w:cs="Times New Roman"/>
                <w:bCs/>
                <w:color w:val="000000"/>
                <w:sz w:val="24"/>
                <w:szCs w:val="24"/>
              </w:rPr>
              <w:t>(0</w:t>
            </w:r>
            <w:r w:rsidR="00112F48" w:rsidRPr="00A9741F">
              <w:rPr>
                <w:rFonts w:ascii="Times New Roman" w:hAnsi="Times New Roman" w:cs="Times New Roman"/>
                <w:bCs/>
                <w:color w:val="000000"/>
                <w:sz w:val="24"/>
                <w:szCs w:val="24"/>
                <w:lang w:val="uk-UA"/>
              </w:rPr>
              <w:t>67</w:t>
            </w:r>
            <w:r w:rsidR="00B00CC7" w:rsidRPr="00A9741F">
              <w:rPr>
                <w:rFonts w:ascii="Times New Roman" w:hAnsi="Times New Roman" w:cs="Times New Roman"/>
                <w:bCs/>
                <w:color w:val="000000"/>
                <w:sz w:val="24"/>
                <w:szCs w:val="24"/>
              </w:rPr>
              <w:t>)</w:t>
            </w:r>
            <w:r w:rsidR="00A9741F" w:rsidRPr="00A9741F">
              <w:rPr>
                <w:rFonts w:ascii="Times New Roman" w:hAnsi="Times New Roman" w:cs="Times New Roman"/>
                <w:bCs/>
                <w:color w:val="000000"/>
                <w:sz w:val="24"/>
                <w:szCs w:val="24"/>
                <w:lang w:val="uk-UA"/>
              </w:rPr>
              <w:t xml:space="preserve"> 77 28 693</w:t>
            </w:r>
          </w:p>
          <w:p w14:paraId="2BD5D0C3" w14:textId="5ADAA67B" w:rsidR="007876E3" w:rsidRPr="00F9429C" w:rsidRDefault="007876E3" w:rsidP="00F9429C">
            <w:pPr>
              <w:spacing w:after="0" w:line="240" w:lineRule="auto"/>
              <w:jc w:val="both"/>
              <w:rPr>
                <w:rFonts w:ascii="Times New Roman" w:hAnsi="Times New Roman" w:cs="Times New Roman"/>
                <w:sz w:val="24"/>
                <w:szCs w:val="24"/>
                <w:lang w:val="en-US"/>
              </w:rPr>
            </w:pPr>
            <w:r w:rsidRPr="00A9741F">
              <w:rPr>
                <w:rFonts w:ascii="Times New Roman" w:hAnsi="Times New Roman" w:cs="Times New Roman"/>
                <w:color w:val="000000"/>
                <w:sz w:val="24"/>
                <w:szCs w:val="24"/>
              </w:rPr>
              <w:t>Е</w:t>
            </w:r>
            <w:r w:rsidRPr="00F9429C">
              <w:rPr>
                <w:rFonts w:ascii="Times New Roman" w:hAnsi="Times New Roman" w:cs="Times New Roman"/>
                <w:color w:val="000000"/>
                <w:sz w:val="24"/>
                <w:szCs w:val="24"/>
                <w:lang w:val="en-US"/>
              </w:rPr>
              <w:t xml:space="preserve">-mail: </w:t>
            </w:r>
            <w:r w:rsidR="00A9741F" w:rsidRPr="00F9429C">
              <w:rPr>
                <w:rFonts w:ascii="Times New Roman" w:hAnsi="Times New Roman" w:cs="Times New Roman"/>
                <w:color w:val="000000"/>
                <w:sz w:val="24"/>
                <w:szCs w:val="24"/>
                <w:lang w:val="en-US"/>
              </w:rPr>
              <w:t>svitlanaolijnik674@gmail.com</w:t>
            </w:r>
          </w:p>
        </w:tc>
      </w:tr>
      <w:tr w:rsidR="007876E3" w:rsidRPr="001D4FA4" w14:paraId="69C457DB" w14:textId="77777777" w:rsidTr="00D56607">
        <w:tc>
          <w:tcPr>
            <w:tcW w:w="568" w:type="dxa"/>
          </w:tcPr>
          <w:p w14:paraId="286FD9BA" w14:textId="77777777" w:rsidR="007876E3" w:rsidRPr="00A9741F" w:rsidRDefault="007876E3" w:rsidP="007876E3">
            <w:pPr>
              <w:pStyle w:val="a6"/>
              <w:snapToGrid w:val="0"/>
              <w:spacing w:before="0" w:after="0"/>
              <w:jc w:val="center"/>
              <w:rPr>
                <w:rStyle w:val="a5"/>
                <w:color w:val="121212"/>
                <w:lang w:val="uk-UA"/>
              </w:rPr>
            </w:pPr>
            <w:r w:rsidRPr="00A9741F">
              <w:rPr>
                <w:rStyle w:val="a5"/>
                <w:color w:val="121212"/>
                <w:lang w:val="uk-UA"/>
              </w:rPr>
              <w:t>3</w:t>
            </w:r>
          </w:p>
        </w:tc>
        <w:tc>
          <w:tcPr>
            <w:tcW w:w="2551" w:type="dxa"/>
          </w:tcPr>
          <w:p w14:paraId="6600893D" w14:textId="77777777" w:rsidR="007876E3" w:rsidRPr="00A9741F" w:rsidRDefault="007876E3" w:rsidP="007876E3">
            <w:pPr>
              <w:pStyle w:val="a6"/>
              <w:snapToGrid w:val="0"/>
              <w:spacing w:before="0" w:after="0"/>
              <w:rPr>
                <w:rStyle w:val="a5"/>
                <w:color w:val="121212"/>
                <w:lang w:val="uk-UA"/>
              </w:rPr>
            </w:pPr>
            <w:r w:rsidRPr="00A9741F">
              <w:rPr>
                <w:rStyle w:val="a5"/>
                <w:color w:val="121212"/>
                <w:lang w:val="uk-UA"/>
              </w:rPr>
              <w:t>Процедура закупівлі</w:t>
            </w:r>
          </w:p>
        </w:tc>
        <w:tc>
          <w:tcPr>
            <w:tcW w:w="7088" w:type="dxa"/>
          </w:tcPr>
          <w:p w14:paraId="3D9DCCBE" w14:textId="77777777" w:rsidR="007876E3" w:rsidRPr="00A9741F" w:rsidRDefault="007876E3" w:rsidP="00A9741F">
            <w:pPr>
              <w:pStyle w:val="a6"/>
              <w:snapToGrid w:val="0"/>
              <w:spacing w:before="0" w:after="0"/>
              <w:jc w:val="both"/>
              <w:rPr>
                <w:lang w:val="uk-UA"/>
              </w:rPr>
            </w:pPr>
            <w:r w:rsidRPr="00A9741F">
              <w:rPr>
                <w:lang w:val="uk-UA"/>
              </w:rPr>
              <w:t>Відкриті торги</w:t>
            </w:r>
            <w:r w:rsidR="001F6D8C" w:rsidRPr="00A9741F">
              <w:rPr>
                <w:lang w:val="uk-UA"/>
              </w:rPr>
              <w:t xml:space="preserve"> з </w:t>
            </w:r>
            <w:r w:rsidR="00A9741F" w:rsidRPr="00A9741F">
              <w:rPr>
                <w:lang w:val="uk-UA"/>
              </w:rPr>
              <w:t>особливостями</w:t>
            </w:r>
          </w:p>
        </w:tc>
      </w:tr>
      <w:tr w:rsidR="007876E3" w:rsidRPr="001D4FA4" w14:paraId="118B75D8" w14:textId="77777777" w:rsidTr="00D56607">
        <w:tc>
          <w:tcPr>
            <w:tcW w:w="568" w:type="dxa"/>
          </w:tcPr>
          <w:p w14:paraId="2C6B6DA9" w14:textId="77777777" w:rsidR="007876E3" w:rsidRPr="00276EBB" w:rsidRDefault="007876E3" w:rsidP="007876E3">
            <w:pPr>
              <w:pStyle w:val="a6"/>
              <w:snapToGrid w:val="0"/>
              <w:spacing w:before="0" w:after="0"/>
              <w:jc w:val="center"/>
              <w:rPr>
                <w:rStyle w:val="a5"/>
                <w:color w:val="121212"/>
                <w:lang w:val="uk-UA"/>
              </w:rPr>
            </w:pPr>
            <w:r w:rsidRPr="00276EBB">
              <w:rPr>
                <w:rStyle w:val="a5"/>
                <w:color w:val="121212"/>
                <w:lang w:val="uk-UA"/>
              </w:rPr>
              <w:t>4</w:t>
            </w:r>
          </w:p>
        </w:tc>
        <w:tc>
          <w:tcPr>
            <w:tcW w:w="2551" w:type="dxa"/>
          </w:tcPr>
          <w:p w14:paraId="305AC4F6" w14:textId="77777777" w:rsidR="007876E3" w:rsidRPr="00276EBB" w:rsidRDefault="007876E3" w:rsidP="007876E3">
            <w:pPr>
              <w:pStyle w:val="a6"/>
              <w:snapToGrid w:val="0"/>
              <w:spacing w:before="0" w:after="0"/>
              <w:rPr>
                <w:rStyle w:val="a5"/>
                <w:color w:val="121212"/>
                <w:lang w:val="uk-UA"/>
              </w:rPr>
            </w:pPr>
            <w:r w:rsidRPr="00276EBB">
              <w:rPr>
                <w:rStyle w:val="a5"/>
                <w:color w:val="121212"/>
                <w:lang w:val="uk-UA"/>
              </w:rPr>
              <w:t>Інформація про предмет закупівлі</w:t>
            </w:r>
          </w:p>
        </w:tc>
        <w:tc>
          <w:tcPr>
            <w:tcW w:w="7088" w:type="dxa"/>
          </w:tcPr>
          <w:p w14:paraId="2542DFAB" w14:textId="77777777" w:rsidR="007876E3" w:rsidRPr="00276EBB" w:rsidRDefault="007876E3" w:rsidP="007876E3">
            <w:pPr>
              <w:pStyle w:val="a6"/>
              <w:snapToGrid w:val="0"/>
              <w:spacing w:before="0" w:after="0"/>
              <w:jc w:val="both"/>
              <w:rPr>
                <w:lang w:val="uk-UA"/>
              </w:rPr>
            </w:pPr>
            <w:r w:rsidRPr="00276EBB">
              <w:rPr>
                <w:lang w:val="uk-UA"/>
              </w:rPr>
              <w:t> </w:t>
            </w:r>
          </w:p>
        </w:tc>
      </w:tr>
      <w:tr w:rsidR="007876E3" w:rsidRPr="00655F3D" w14:paraId="468C617B" w14:textId="77777777" w:rsidTr="00D56607">
        <w:trPr>
          <w:trHeight w:val="1822"/>
        </w:trPr>
        <w:tc>
          <w:tcPr>
            <w:tcW w:w="568" w:type="dxa"/>
          </w:tcPr>
          <w:p w14:paraId="2E34A754" w14:textId="77777777" w:rsidR="007876E3" w:rsidRPr="003B38B6" w:rsidRDefault="007876E3" w:rsidP="007876E3">
            <w:pPr>
              <w:pStyle w:val="a6"/>
              <w:snapToGrid w:val="0"/>
              <w:spacing w:before="0" w:after="0"/>
              <w:jc w:val="center"/>
              <w:rPr>
                <w:color w:val="121212"/>
                <w:lang w:val="uk-UA"/>
              </w:rPr>
            </w:pPr>
            <w:r w:rsidRPr="003B38B6">
              <w:rPr>
                <w:color w:val="121212"/>
                <w:lang w:val="uk-UA"/>
              </w:rPr>
              <w:t>4.1</w:t>
            </w:r>
          </w:p>
        </w:tc>
        <w:tc>
          <w:tcPr>
            <w:tcW w:w="2551" w:type="dxa"/>
          </w:tcPr>
          <w:p w14:paraId="3503FC69" w14:textId="77777777" w:rsidR="007876E3" w:rsidRPr="003B38B6" w:rsidRDefault="007876E3" w:rsidP="007876E3">
            <w:pPr>
              <w:pStyle w:val="a6"/>
              <w:snapToGrid w:val="0"/>
              <w:spacing w:before="0" w:after="0"/>
              <w:jc w:val="both"/>
              <w:rPr>
                <w:color w:val="121212"/>
                <w:lang w:val="uk-UA"/>
              </w:rPr>
            </w:pPr>
            <w:r w:rsidRPr="003B38B6">
              <w:rPr>
                <w:color w:val="121212"/>
                <w:lang w:val="uk-UA"/>
              </w:rPr>
              <w:t>- назва предмета закупівлі:</w:t>
            </w:r>
          </w:p>
        </w:tc>
        <w:tc>
          <w:tcPr>
            <w:tcW w:w="7088" w:type="dxa"/>
          </w:tcPr>
          <w:p w14:paraId="74F71924" w14:textId="17944171" w:rsidR="007876E3" w:rsidRPr="003B38B6" w:rsidRDefault="00F9429C" w:rsidP="003B38B6">
            <w:pPr>
              <w:pStyle w:val="af"/>
              <w:tabs>
                <w:tab w:val="left" w:pos="945"/>
              </w:tabs>
              <w:rPr>
                <w:rFonts w:ascii="Times New Roman" w:hAnsi="Times New Roman" w:cs="Times New Roman"/>
                <w:lang w:val="uk-UA"/>
              </w:rPr>
            </w:pPr>
            <w:r w:rsidRPr="00F9429C">
              <w:rPr>
                <w:rFonts w:ascii="Times New Roman" w:hAnsi="Times New Roman" w:cs="Times New Roman"/>
                <w:lang w:val="uk-UA"/>
              </w:rPr>
              <w:t>Електрична енергія</w:t>
            </w:r>
          </w:p>
        </w:tc>
      </w:tr>
      <w:tr w:rsidR="007876E3" w:rsidRPr="001D4FA4" w14:paraId="5940A46A" w14:textId="77777777" w:rsidTr="00D56607">
        <w:tc>
          <w:tcPr>
            <w:tcW w:w="568" w:type="dxa"/>
          </w:tcPr>
          <w:p w14:paraId="128478A3" w14:textId="77777777" w:rsidR="007876E3" w:rsidRPr="006950BE" w:rsidRDefault="007876E3" w:rsidP="007876E3">
            <w:pPr>
              <w:pStyle w:val="a6"/>
              <w:snapToGrid w:val="0"/>
              <w:spacing w:before="0" w:after="0"/>
              <w:jc w:val="center"/>
              <w:rPr>
                <w:color w:val="121212"/>
                <w:lang w:val="uk-UA"/>
              </w:rPr>
            </w:pPr>
            <w:r w:rsidRPr="006950BE">
              <w:rPr>
                <w:color w:val="121212"/>
                <w:lang w:val="uk-UA"/>
              </w:rPr>
              <w:t>4.2</w:t>
            </w:r>
          </w:p>
        </w:tc>
        <w:tc>
          <w:tcPr>
            <w:tcW w:w="2551" w:type="dxa"/>
          </w:tcPr>
          <w:p w14:paraId="7F14CD98" w14:textId="77777777" w:rsidR="007876E3" w:rsidRPr="006950BE" w:rsidRDefault="007876E3" w:rsidP="007876E3">
            <w:pPr>
              <w:pStyle w:val="a6"/>
              <w:snapToGrid w:val="0"/>
              <w:spacing w:before="0" w:after="0"/>
              <w:rPr>
                <w:color w:val="121212"/>
                <w:lang w:val="uk-UA"/>
              </w:rPr>
            </w:pPr>
            <w:r w:rsidRPr="006950BE">
              <w:rPr>
                <w:color w:val="121212"/>
                <w:lang w:val="uk-UA"/>
              </w:rPr>
              <w:t>- опис окремої частини (частин) предмета закупівлі (лота), щодо якої можуть бути подані тендерні пропозиції:</w:t>
            </w:r>
          </w:p>
        </w:tc>
        <w:tc>
          <w:tcPr>
            <w:tcW w:w="7088" w:type="dxa"/>
          </w:tcPr>
          <w:p w14:paraId="5C202BE4" w14:textId="54460DD5" w:rsidR="007876E3" w:rsidRPr="00F9429C" w:rsidRDefault="00F9429C" w:rsidP="007876E3">
            <w:pPr>
              <w:spacing w:after="0" w:line="240" w:lineRule="auto"/>
              <w:jc w:val="both"/>
              <w:outlineLvl w:val="0"/>
              <w:rPr>
                <w:rFonts w:ascii="Times New Roman" w:hAnsi="Times New Roman" w:cs="Times New Roman"/>
                <w:b/>
                <w:sz w:val="24"/>
                <w:szCs w:val="24"/>
                <w:lang w:val="uk-UA"/>
              </w:rPr>
            </w:pPr>
            <w:r>
              <w:rPr>
                <w:rFonts w:ascii="Times New Roman" w:hAnsi="Times New Roman" w:cs="Times New Roman"/>
                <w:sz w:val="24"/>
                <w:szCs w:val="24"/>
                <w:lang w:val="uk-UA"/>
              </w:rPr>
              <w:t>Лоти відсутні</w:t>
            </w:r>
          </w:p>
        </w:tc>
      </w:tr>
      <w:tr w:rsidR="007876E3" w:rsidRPr="001D4FA4" w14:paraId="02C4757E" w14:textId="77777777" w:rsidTr="00D56607">
        <w:tc>
          <w:tcPr>
            <w:tcW w:w="568" w:type="dxa"/>
          </w:tcPr>
          <w:p w14:paraId="1FF06781" w14:textId="77777777" w:rsidR="007876E3" w:rsidRPr="006950BE" w:rsidRDefault="007876E3" w:rsidP="007876E3">
            <w:pPr>
              <w:pStyle w:val="a6"/>
              <w:snapToGrid w:val="0"/>
              <w:spacing w:before="0" w:after="0"/>
              <w:jc w:val="center"/>
              <w:rPr>
                <w:color w:val="121212"/>
                <w:lang w:val="uk-UA"/>
              </w:rPr>
            </w:pPr>
            <w:r w:rsidRPr="006950BE">
              <w:rPr>
                <w:color w:val="121212"/>
                <w:lang w:val="uk-UA"/>
              </w:rPr>
              <w:t>4.3</w:t>
            </w:r>
          </w:p>
        </w:tc>
        <w:tc>
          <w:tcPr>
            <w:tcW w:w="2551" w:type="dxa"/>
          </w:tcPr>
          <w:p w14:paraId="64BF700A" w14:textId="77777777" w:rsidR="007876E3" w:rsidRPr="006950BE" w:rsidRDefault="007876E3" w:rsidP="007876E3">
            <w:pPr>
              <w:pStyle w:val="a6"/>
              <w:snapToGrid w:val="0"/>
              <w:spacing w:before="0" w:after="0"/>
              <w:rPr>
                <w:color w:val="121212"/>
                <w:lang w:val="uk-UA"/>
              </w:rPr>
            </w:pPr>
            <w:r w:rsidRPr="006950BE">
              <w:rPr>
                <w:color w:val="121212"/>
                <w:lang w:val="uk-UA"/>
              </w:rPr>
              <w:t>- місце, кількість, обсяг поставки товарів (надання послуг, виконання робіт):</w:t>
            </w:r>
          </w:p>
        </w:tc>
        <w:tc>
          <w:tcPr>
            <w:tcW w:w="7088" w:type="dxa"/>
            <w:vAlign w:val="center"/>
          </w:tcPr>
          <w:p w14:paraId="739DAB60" w14:textId="2A624B4B" w:rsidR="007876E3" w:rsidRPr="00F446C5" w:rsidRDefault="00F446C5" w:rsidP="00F446C5">
            <w:pPr>
              <w:widowControl w:val="0"/>
              <w:tabs>
                <w:tab w:val="left" w:pos="284"/>
              </w:tabs>
              <w:autoSpaceDE w:val="0"/>
              <w:autoSpaceDN w:val="0"/>
              <w:adjustRightInd w:val="0"/>
              <w:spacing w:after="0" w:line="240" w:lineRule="auto"/>
              <w:jc w:val="both"/>
              <w:rPr>
                <w:b/>
              </w:rPr>
            </w:pPr>
            <w:r w:rsidRPr="00F446C5">
              <w:rPr>
                <w:rFonts w:ascii="Times New Roman" w:hAnsi="Times New Roman" w:cs="Times New Roman"/>
                <w:b/>
                <w:sz w:val="24"/>
                <w:szCs w:val="24"/>
                <w:lang w:val="uk-UA"/>
              </w:rPr>
              <w:t xml:space="preserve">У </w:t>
            </w:r>
            <w:r w:rsidR="001F0D51" w:rsidRPr="001F0D51">
              <w:rPr>
                <w:rFonts w:ascii="Times New Roman" w:hAnsi="Times New Roman" w:cs="Times New Roman"/>
                <w:sz w:val="24"/>
                <w:szCs w:val="24"/>
              </w:rPr>
              <w:t xml:space="preserve"> </w:t>
            </w:r>
            <w:proofErr w:type="spellStart"/>
            <w:r w:rsidR="001F0D51" w:rsidRPr="001F0D51">
              <w:rPr>
                <w:rFonts w:ascii="Times New Roman" w:hAnsi="Times New Roman" w:cs="Times New Roman"/>
                <w:b/>
                <w:sz w:val="24"/>
                <w:szCs w:val="24"/>
              </w:rPr>
              <w:t>Додатку</w:t>
            </w:r>
            <w:proofErr w:type="spellEnd"/>
            <w:r w:rsidR="001F0D51" w:rsidRPr="001F0D51">
              <w:rPr>
                <w:rFonts w:ascii="Times New Roman" w:hAnsi="Times New Roman" w:cs="Times New Roman"/>
                <w:b/>
                <w:sz w:val="24"/>
                <w:szCs w:val="24"/>
              </w:rPr>
              <w:t xml:space="preserve"> 2</w:t>
            </w:r>
            <w:r w:rsidR="001F0D51" w:rsidRPr="001F0D51">
              <w:rPr>
                <w:rFonts w:ascii="Times New Roman" w:hAnsi="Times New Roman" w:cs="Times New Roman"/>
                <w:sz w:val="24"/>
                <w:szCs w:val="24"/>
              </w:rPr>
              <w:t xml:space="preserve"> до </w:t>
            </w:r>
            <w:proofErr w:type="spellStart"/>
            <w:r w:rsidR="001F0D51" w:rsidRPr="001F0D51">
              <w:rPr>
                <w:rFonts w:ascii="Times New Roman" w:hAnsi="Times New Roman" w:cs="Times New Roman"/>
                <w:sz w:val="24"/>
                <w:szCs w:val="24"/>
              </w:rPr>
              <w:t>цієї</w:t>
            </w:r>
            <w:proofErr w:type="spellEnd"/>
            <w:r w:rsidR="001F0D51" w:rsidRPr="001F0D51">
              <w:rPr>
                <w:rFonts w:ascii="Times New Roman" w:hAnsi="Times New Roman" w:cs="Times New Roman"/>
                <w:sz w:val="24"/>
                <w:szCs w:val="24"/>
              </w:rPr>
              <w:t xml:space="preserve"> </w:t>
            </w:r>
            <w:proofErr w:type="spellStart"/>
            <w:r w:rsidR="001F0D51" w:rsidRPr="001F0D51">
              <w:rPr>
                <w:rFonts w:ascii="Times New Roman" w:hAnsi="Times New Roman" w:cs="Times New Roman"/>
                <w:sz w:val="24"/>
                <w:szCs w:val="24"/>
              </w:rPr>
              <w:t>тендерної</w:t>
            </w:r>
            <w:proofErr w:type="spellEnd"/>
            <w:r w:rsidR="001F0D51" w:rsidRPr="001F0D51">
              <w:rPr>
                <w:rFonts w:ascii="Times New Roman" w:hAnsi="Times New Roman" w:cs="Times New Roman"/>
                <w:sz w:val="24"/>
                <w:szCs w:val="24"/>
              </w:rPr>
              <w:t xml:space="preserve"> </w:t>
            </w:r>
            <w:proofErr w:type="spellStart"/>
            <w:r w:rsidR="001F0D51" w:rsidRPr="001F0D51">
              <w:rPr>
                <w:rFonts w:ascii="Times New Roman" w:hAnsi="Times New Roman" w:cs="Times New Roman"/>
                <w:sz w:val="24"/>
                <w:szCs w:val="24"/>
              </w:rPr>
              <w:t>документації</w:t>
            </w:r>
            <w:proofErr w:type="spellEnd"/>
            <w:r w:rsidR="001F0D51" w:rsidRPr="001F0D51">
              <w:rPr>
                <w:rFonts w:ascii="Times New Roman" w:hAnsi="Times New Roman" w:cs="Times New Roman"/>
                <w:sz w:val="24"/>
                <w:szCs w:val="24"/>
              </w:rPr>
              <w:t>.</w:t>
            </w:r>
          </w:p>
        </w:tc>
      </w:tr>
      <w:tr w:rsidR="007876E3" w:rsidRPr="001D4FA4" w14:paraId="4CC9FF89" w14:textId="77777777" w:rsidTr="00D56607">
        <w:tc>
          <w:tcPr>
            <w:tcW w:w="568" w:type="dxa"/>
          </w:tcPr>
          <w:p w14:paraId="45DC20BD" w14:textId="77777777" w:rsidR="007876E3" w:rsidRPr="001D4FA4" w:rsidRDefault="007876E3" w:rsidP="007876E3">
            <w:pPr>
              <w:pStyle w:val="a6"/>
              <w:snapToGrid w:val="0"/>
              <w:spacing w:before="0" w:after="0"/>
              <w:jc w:val="center"/>
              <w:rPr>
                <w:color w:val="121212"/>
                <w:highlight w:val="yellow"/>
                <w:lang w:val="uk-UA"/>
              </w:rPr>
            </w:pPr>
            <w:r w:rsidRPr="003B38B6">
              <w:rPr>
                <w:color w:val="121212"/>
                <w:lang w:val="uk-UA"/>
              </w:rPr>
              <w:t>4.4</w:t>
            </w:r>
          </w:p>
        </w:tc>
        <w:tc>
          <w:tcPr>
            <w:tcW w:w="2551" w:type="dxa"/>
          </w:tcPr>
          <w:p w14:paraId="28E0D4D2" w14:textId="77777777" w:rsidR="007876E3" w:rsidRPr="00254BDC" w:rsidRDefault="003B38B6" w:rsidP="007876E3">
            <w:pPr>
              <w:pStyle w:val="a6"/>
              <w:snapToGrid w:val="0"/>
              <w:spacing w:before="0" w:after="0"/>
              <w:rPr>
                <w:color w:val="121212"/>
                <w:lang w:val="uk-UA"/>
              </w:rPr>
            </w:pPr>
            <w:r w:rsidRPr="00254BDC">
              <w:rPr>
                <w:color w:val="121212"/>
                <w:lang w:val="uk-UA"/>
              </w:rPr>
              <w:t xml:space="preserve">- строк </w:t>
            </w:r>
            <w:r w:rsidR="007876E3" w:rsidRPr="00254BDC">
              <w:rPr>
                <w:color w:val="121212"/>
                <w:lang w:val="uk-UA"/>
              </w:rPr>
              <w:t>н</w:t>
            </w:r>
            <w:r w:rsidRPr="00254BDC">
              <w:rPr>
                <w:color w:val="121212"/>
                <w:lang w:val="uk-UA"/>
              </w:rPr>
              <w:t>адання послуг</w:t>
            </w:r>
          </w:p>
        </w:tc>
        <w:tc>
          <w:tcPr>
            <w:tcW w:w="7088" w:type="dxa"/>
          </w:tcPr>
          <w:p w14:paraId="545144D2" w14:textId="7E85943B" w:rsidR="00935D3F" w:rsidRPr="00254BDC" w:rsidRDefault="00254BDC" w:rsidP="002B5F55">
            <w:pPr>
              <w:pStyle w:val="a6"/>
              <w:spacing w:before="0" w:after="0"/>
              <w:jc w:val="both"/>
              <w:rPr>
                <w:bCs/>
                <w:iCs/>
                <w:lang w:val="uk-UA"/>
              </w:rPr>
            </w:pPr>
            <w:r w:rsidRPr="00254BDC">
              <w:rPr>
                <w:bCs/>
                <w:iCs/>
                <w:lang w:val="uk-UA"/>
              </w:rPr>
              <w:t xml:space="preserve"> </w:t>
            </w:r>
            <w:r w:rsidR="001F0D51">
              <w:rPr>
                <w:bCs/>
                <w:iCs/>
                <w:lang w:val="uk-UA"/>
              </w:rPr>
              <w:t>4 місяці</w:t>
            </w:r>
          </w:p>
        </w:tc>
      </w:tr>
      <w:tr w:rsidR="007876E3" w:rsidRPr="001D4FA4" w14:paraId="677147AD" w14:textId="77777777" w:rsidTr="00D56607">
        <w:trPr>
          <w:trHeight w:val="587"/>
        </w:trPr>
        <w:tc>
          <w:tcPr>
            <w:tcW w:w="568" w:type="dxa"/>
          </w:tcPr>
          <w:p w14:paraId="7C5CFD0A" w14:textId="77777777" w:rsidR="007876E3" w:rsidRPr="00EC027A" w:rsidRDefault="007876E3" w:rsidP="007876E3">
            <w:pPr>
              <w:pStyle w:val="a6"/>
              <w:snapToGrid w:val="0"/>
              <w:spacing w:before="0" w:after="0"/>
              <w:jc w:val="center"/>
              <w:rPr>
                <w:rStyle w:val="a5"/>
                <w:color w:val="121212"/>
                <w:lang w:val="uk-UA"/>
              </w:rPr>
            </w:pPr>
            <w:r w:rsidRPr="00EC027A">
              <w:rPr>
                <w:rStyle w:val="a5"/>
                <w:color w:val="121212"/>
                <w:lang w:val="uk-UA"/>
              </w:rPr>
              <w:lastRenderedPageBreak/>
              <w:t>5</w:t>
            </w:r>
          </w:p>
        </w:tc>
        <w:tc>
          <w:tcPr>
            <w:tcW w:w="2551" w:type="dxa"/>
          </w:tcPr>
          <w:p w14:paraId="16645369" w14:textId="77777777" w:rsidR="007876E3" w:rsidRPr="00EC027A" w:rsidRDefault="007876E3" w:rsidP="007876E3">
            <w:pPr>
              <w:pStyle w:val="a6"/>
              <w:snapToGrid w:val="0"/>
              <w:spacing w:before="0" w:after="0"/>
              <w:jc w:val="both"/>
              <w:rPr>
                <w:rStyle w:val="a5"/>
                <w:color w:val="121212"/>
                <w:lang w:val="uk-UA"/>
              </w:rPr>
            </w:pPr>
            <w:r w:rsidRPr="00EC027A">
              <w:rPr>
                <w:rStyle w:val="a5"/>
                <w:color w:val="121212"/>
                <w:lang w:val="uk-UA"/>
              </w:rPr>
              <w:t>Недискримінація учасників</w:t>
            </w:r>
          </w:p>
        </w:tc>
        <w:tc>
          <w:tcPr>
            <w:tcW w:w="7088" w:type="dxa"/>
          </w:tcPr>
          <w:p w14:paraId="21E0907A" w14:textId="77777777" w:rsidR="00F967EE" w:rsidRPr="00EC027A" w:rsidRDefault="00F967EE" w:rsidP="00F967EE">
            <w:pPr>
              <w:pStyle w:val="12"/>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C027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C027A">
              <w:rPr>
                <w:rFonts w:ascii="Times New Roman" w:eastAsia="Times New Roman" w:hAnsi="Times New Roman" w:cs="Times New Roman"/>
                <w:color w:val="000000"/>
                <w:sz w:val="24"/>
                <w:szCs w:val="24"/>
              </w:rPr>
              <w:t>закупівель</w:t>
            </w:r>
            <w:proofErr w:type="spellEnd"/>
            <w:r w:rsidRPr="00EC027A">
              <w:rPr>
                <w:rFonts w:ascii="Times New Roman" w:eastAsia="Times New Roman" w:hAnsi="Times New Roman" w:cs="Times New Roman"/>
                <w:color w:val="000000"/>
                <w:sz w:val="24"/>
                <w:szCs w:val="24"/>
              </w:rPr>
              <w:t xml:space="preserve"> на рівних умовах.</w:t>
            </w:r>
          </w:p>
          <w:p w14:paraId="3F136E0A" w14:textId="77777777" w:rsidR="007876E3" w:rsidRPr="00EC027A" w:rsidRDefault="007876E3" w:rsidP="007876E3">
            <w:pPr>
              <w:pStyle w:val="a6"/>
              <w:snapToGrid w:val="0"/>
              <w:spacing w:before="0" w:after="0"/>
              <w:jc w:val="both"/>
              <w:rPr>
                <w:lang w:val="uk-UA"/>
              </w:rPr>
            </w:pPr>
            <w:r w:rsidRPr="00EC027A">
              <w:rPr>
                <w:color w:val="000000"/>
                <w:lang w:val="uk-UA"/>
              </w:rPr>
              <w:t>Замовник забезпечує вільний доступ усіх учасників до інформації про закупівлю, передбаченої Законом.</w:t>
            </w:r>
          </w:p>
        </w:tc>
      </w:tr>
      <w:tr w:rsidR="007876E3" w:rsidRPr="00FD39E9" w14:paraId="7D1B40FA" w14:textId="77777777" w:rsidTr="00D56607">
        <w:trPr>
          <w:trHeight w:val="269"/>
        </w:trPr>
        <w:tc>
          <w:tcPr>
            <w:tcW w:w="568" w:type="dxa"/>
          </w:tcPr>
          <w:p w14:paraId="7FD7B413" w14:textId="77777777" w:rsidR="007876E3" w:rsidRPr="00B442BE" w:rsidRDefault="007876E3" w:rsidP="007876E3">
            <w:pPr>
              <w:pStyle w:val="a6"/>
              <w:snapToGrid w:val="0"/>
              <w:spacing w:before="0" w:after="0"/>
              <w:jc w:val="center"/>
              <w:rPr>
                <w:rStyle w:val="a5"/>
                <w:color w:val="121212"/>
                <w:lang w:val="uk-UA"/>
              </w:rPr>
            </w:pPr>
            <w:r w:rsidRPr="00B442BE">
              <w:rPr>
                <w:rStyle w:val="a5"/>
                <w:color w:val="121212"/>
                <w:lang w:val="uk-UA"/>
              </w:rPr>
              <w:t>6</w:t>
            </w:r>
          </w:p>
        </w:tc>
        <w:tc>
          <w:tcPr>
            <w:tcW w:w="2551" w:type="dxa"/>
          </w:tcPr>
          <w:p w14:paraId="11244341" w14:textId="77777777" w:rsidR="007876E3" w:rsidRPr="00B442BE" w:rsidRDefault="007876E3" w:rsidP="007876E3">
            <w:pPr>
              <w:pStyle w:val="a6"/>
              <w:snapToGrid w:val="0"/>
              <w:spacing w:before="0" w:after="0"/>
              <w:rPr>
                <w:rStyle w:val="a5"/>
                <w:color w:val="121212"/>
                <w:lang w:val="uk-UA"/>
              </w:rPr>
            </w:pPr>
            <w:r w:rsidRPr="00B442BE">
              <w:rPr>
                <w:rStyle w:val="a5"/>
                <w:color w:val="121212"/>
                <w:lang w:val="uk-UA"/>
              </w:rPr>
              <w:t>Інформація  про  валюту,  у якій повинно бути розраховано та зазначено ціну тендерної пропозиції</w:t>
            </w:r>
          </w:p>
        </w:tc>
        <w:tc>
          <w:tcPr>
            <w:tcW w:w="7088" w:type="dxa"/>
          </w:tcPr>
          <w:p w14:paraId="2702831B" w14:textId="77777777" w:rsidR="007876E3" w:rsidRDefault="00393A1D" w:rsidP="00AA79DE">
            <w:pPr>
              <w:pStyle w:val="a6"/>
              <w:spacing w:before="0" w:after="0"/>
              <w:jc w:val="both"/>
              <w:rPr>
                <w:lang w:val="uk-UA" w:eastAsia="ru-RU"/>
              </w:rPr>
            </w:pPr>
            <w:r w:rsidRPr="00B442BE">
              <w:rPr>
                <w:lang w:val="uk-UA"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p w14:paraId="4C434FFD" w14:textId="77777777" w:rsidR="00AA79DE" w:rsidRPr="00AA79DE" w:rsidRDefault="00AA79DE" w:rsidP="00AA79DE">
            <w:pPr>
              <w:widowControl w:val="0"/>
              <w:spacing w:after="0" w:line="240" w:lineRule="auto"/>
              <w:contextualSpacing/>
              <w:jc w:val="both"/>
              <w:rPr>
                <w:rFonts w:ascii="Times New Roman" w:eastAsia="Calibri" w:hAnsi="Times New Roman" w:cs="Times New Roman"/>
                <w:sz w:val="24"/>
                <w:szCs w:val="24"/>
                <w:lang w:val="uk-UA" w:eastAsia="uk-UA"/>
              </w:rPr>
            </w:pPr>
            <w:r w:rsidRPr="00AA79DE">
              <w:rPr>
                <w:rFonts w:ascii="Times New Roman" w:eastAsia="Calibri" w:hAnsi="Times New Roman" w:cs="Times New Roman"/>
                <w:sz w:val="24"/>
                <w:szCs w:val="24"/>
                <w:lang w:val="uk-UA" w:eastAsia="uk-UA"/>
              </w:rPr>
              <w:t>Джерело фінансування: кошти місцевого бюджету.</w:t>
            </w:r>
          </w:p>
          <w:p w14:paraId="3734BBF4" w14:textId="29A2A7E7" w:rsidR="00AA79DE" w:rsidRPr="00AA79DE" w:rsidRDefault="00AA79DE" w:rsidP="00AA79DE">
            <w:pPr>
              <w:widowControl w:val="0"/>
              <w:spacing w:after="0" w:line="240" w:lineRule="auto"/>
              <w:contextualSpacing/>
              <w:jc w:val="both"/>
              <w:rPr>
                <w:rFonts w:ascii="Times New Roman" w:eastAsia="Calibri" w:hAnsi="Times New Roman" w:cs="Times New Roman"/>
                <w:sz w:val="24"/>
                <w:szCs w:val="24"/>
                <w:lang w:val="uk-UA" w:eastAsia="uk-UA"/>
              </w:rPr>
            </w:pPr>
            <w:r w:rsidRPr="00AA79DE">
              <w:rPr>
                <w:rFonts w:ascii="Times New Roman" w:eastAsia="Calibri" w:hAnsi="Times New Roman" w:cs="Times New Roman"/>
                <w:sz w:val="24"/>
                <w:szCs w:val="24"/>
                <w:lang w:val="uk-UA" w:eastAsia="uk-UA"/>
              </w:rPr>
              <w:t>Порядок оплати – оплата здійснюється за поставлений товар (</w:t>
            </w:r>
            <w:proofErr w:type="spellStart"/>
            <w:r w:rsidRPr="00AA79DE">
              <w:rPr>
                <w:rFonts w:ascii="Times New Roman" w:eastAsia="Calibri" w:hAnsi="Times New Roman" w:cs="Times New Roman"/>
                <w:sz w:val="24"/>
                <w:szCs w:val="24"/>
                <w:lang w:val="uk-UA" w:eastAsia="uk-UA"/>
              </w:rPr>
              <w:t>післяоплата</w:t>
            </w:r>
            <w:proofErr w:type="spellEnd"/>
            <w:r w:rsidRPr="00AA79DE">
              <w:rPr>
                <w:rFonts w:ascii="Times New Roman" w:eastAsia="Calibri" w:hAnsi="Times New Roman" w:cs="Times New Roman"/>
                <w:sz w:val="24"/>
                <w:szCs w:val="24"/>
                <w:lang w:val="uk-UA" w:eastAsia="uk-UA"/>
              </w:rPr>
              <w:t>).</w:t>
            </w:r>
          </w:p>
        </w:tc>
      </w:tr>
      <w:tr w:rsidR="007876E3" w:rsidRPr="001D4FA4" w14:paraId="6C3BF9FD" w14:textId="77777777" w:rsidTr="00D56607">
        <w:tc>
          <w:tcPr>
            <w:tcW w:w="568" w:type="dxa"/>
          </w:tcPr>
          <w:p w14:paraId="19989FA6" w14:textId="77777777" w:rsidR="007876E3" w:rsidRPr="001D4FA4" w:rsidRDefault="007876E3" w:rsidP="007876E3">
            <w:pPr>
              <w:pStyle w:val="a6"/>
              <w:snapToGrid w:val="0"/>
              <w:spacing w:before="0" w:after="0"/>
              <w:rPr>
                <w:rStyle w:val="a5"/>
                <w:color w:val="121212"/>
                <w:highlight w:val="yellow"/>
                <w:lang w:val="uk-UA"/>
              </w:rPr>
            </w:pPr>
            <w:r w:rsidRPr="00B442BE">
              <w:rPr>
                <w:rStyle w:val="a5"/>
                <w:color w:val="121212"/>
                <w:lang w:val="uk-UA"/>
              </w:rPr>
              <w:t>7</w:t>
            </w:r>
          </w:p>
        </w:tc>
        <w:tc>
          <w:tcPr>
            <w:tcW w:w="2551" w:type="dxa"/>
          </w:tcPr>
          <w:p w14:paraId="0F315B48" w14:textId="77777777" w:rsidR="007876E3" w:rsidRPr="00B442BE" w:rsidRDefault="007876E3" w:rsidP="007876E3">
            <w:pPr>
              <w:pStyle w:val="a6"/>
              <w:snapToGrid w:val="0"/>
              <w:spacing w:before="0" w:after="0"/>
              <w:rPr>
                <w:rStyle w:val="a5"/>
                <w:color w:val="121212"/>
                <w:lang w:val="uk-UA"/>
              </w:rPr>
            </w:pPr>
            <w:r w:rsidRPr="00B442BE">
              <w:rPr>
                <w:rStyle w:val="a5"/>
                <w:color w:val="121212"/>
                <w:lang w:val="uk-UA"/>
              </w:rPr>
              <w:t xml:space="preserve">Інформація про мову (мови),  якою  (якими)  повинно  бути складено тендерні  пропозиції </w:t>
            </w:r>
          </w:p>
        </w:tc>
        <w:tc>
          <w:tcPr>
            <w:tcW w:w="7088" w:type="dxa"/>
          </w:tcPr>
          <w:p w14:paraId="73878091" w14:textId="128B122E" w:rsidR="00B32597" w:rsidRPr="00B442BE" w:rsidRDefault="00B32597" w:rsidP="00B32597">
            <w:pPr>
              <w:widowControl w:val="0"/>
              <w:spacing w:after="0" w:line="240" w:lineRule="auto"/>
              <w:contextualSpacing/>
              <w:jc w:val="both"/>
              <w:rPr>
                <w:rFonts w:ascii="Times New Roman" w:hAnsi="Times New Roman" w:cs="Times New Roman"/>
                <w:sz w:val="24"/>
                <w:szCs w:val="24"/>
                <w:lang w:val="uk-UA"/>
              </w:rPr>
            </w:pPr>
            <w:r w:rsidRPr="00B442BE">
              <w:rPr>
                <w:rFonts w:ascii="Times New Roman" w:hAnsi="Times New Roman" w:cs="Times New Roman"/>
                <w:sz w:val="24"/>
                <w:szCs w:val="24"/>
                <w:lang w:val="uk-UA"/>
              </w:rPr>
              <w:t xml:space="preserve">Тендерна пропозиція та усі документи, що мають відношення до неї, складаються українською мовою. </w:t>
            </w:r>
          </w:p>
          <w:p w14:paraId="5AAAF9BF" w14:textId="1ADC127B" w:rsidR="007876E3" w:rsidRPr="00AA79DE" w:rsidRDefault="00B32597" w:rsidP="00AA79DE">
            <w:pPr>
              <w:widowControl w:val="0"/>
              <w:spacing w:after="0" w:line="240" w:lineRule="auto"/>
              <w:contextualSpacing/>
              <w:jc w:val="both"/>
              <w:rPr>
                <w:rFonts w:ascii="Times New Roman" w:hAnsi="Times New Roman" w:cs="Times New Roman"/>
                <w:sz w:val="24"/>
                <w:szCs w:val="24"/>
                <w:lang w:val="uk-UA"/>
              </w:rPr>
            </w:pPr>
            <w:r w:rsidRPr="00B442BE">
              <w:rPr>
                <w:rFonts w:ascii="Times New Roman" w:hAnsi="Times New Roman" w:cs="Times New Roman"/>
                <w:sz w:val="24"/>
                <w:szCs w:val="24"/>
                <w:lang w:val="uk-UA"/>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B38B6" w:rsidRPr="001D4FA4" w14:paraId="10385B53" w14:textId="77777777" w:rsidTr="003B38B6">
        <w:tc>
          <w:tcPr>
            <w:tcW w:w="10207" w:type="dxa"/>
            <w:gridSpan w:val="3"/>
            <w:shd w:val="clear" w:color="auto" w:fill="4F6228" w:themeFill="accent3" w:themeFillShade="80"/>
          </w:tcPr>
          <w:p w14:paraId="53F24470" w14:textId="77777777" w:rsidR="003B38B6" w:rsidRPr="001D4FA4" w:rsidRDefault="003B38B6" w:rsidP="007876E3">
            <w:pPr>
              <w:pStyle w:val="a6"/>
              <w:snapToGrid w:val="0"/>
              <w:spacing w:before="0" w:after="0"/>
              <w:jc w:val="center"/>
              <w:rPr>
                <w:rStyle w:val="a5"/>
                <w:color w:val="121212"/>
                <w:highlight w:val="yellow"/>
                <w:lang w:val="uk-UA"/>
              </w:rPr>
            </w:pPr>
            <w:r w:rsidRPr="0018230A">
              <w:rPr>
                <w:rStyle w:val="a5"/>
                <w:color w:val="121212"/>
                <w:lang w:val="uk-UA"/>
              </w:rPr>
              <w:t>Розділ 2. Порядок внесення змін та надання роз’яснень до тендерної документації</w:t>
            </w:r>
          </w:p>
        </w:tc>
      </w:tr>
      <w:tr w:rsidR="007876E3" w:rsidRPr="00FD39E9" w14:paraId="54F43577" w14:textId="77777777" w:rsidTr="00D56607">
        <w:tc>
          <w:tcPr>
            <w:tcW w:w="568" w:type="dxa"/>
          </w:tcPr>
          <w:p w14:paraId="5D144270" w14:textId="77777777" w:rsidR="007876E3" w:rsidRPr="001D4FA4" w:rsidRDefault="007876E3" w:rsidP="007876E3">
            <w:pPr>
              <w:pStyle w:val="a6"/>
              <w:snapToGrid w:val="0"/>
              <w:spacing w:before="0" w:after="0"/>
              <w:jc w:val="center"/>
              <w:rPr>
                <w:rStyle w:val="a5"/>
                <w:color w:val="121212"/>
                <w:highlight w:val="yellow"/>
                <w:lang w:val="uk-UA"/>
              </w:rPr>
            </w:pPr>
            <w:r w:rsidRPr="0018230A">
              <w:rPr>
                <w:rStyle w:val="a5"/>
                <w:color w:val="121212"/>
                <w:lang w:val="uk-UA"/>
              </w:rPr>
              <w:t>1</w:t>
            </w:r>
          </w:p>
        </w:tc>
        <w:tc>
          <w:tcPr>
            <w:tcW w:w="2551" w:type="dxa"/>
          </w:tcPr>
          <w:p w14:paraId="6D45A0DF" w14:textId="77777777" w:rsidR="007876E3" w:rsidRPr="0018230A" w:rsidRDefault="007876E3" w:rsidP="007876E3">
            <w:pPr>
              <w:pStyle w:val="a6"/>
              <w:snapToGrid w:val="0"/>
              <w:spacing w:before="0" w:after="0"/>
              <w:rPr>
                <w:rStyle w:val="a5"/>
                <w:color w:val="121212"/>
                <w:lang w:val="uk-UA"/>
              </w:rPr>
            </w:pPr>
            <w:r w:rsidRPr="0018230A">
              <w:rPr>
                <w:rStyle w:val="a5"/>
                <w:color w:val="121212"/>
                <w:lang w:val="uk-UA"/>
              </w:rPr>
              <w:t>Процедура надання роз’яснень щодо тендерної документації.</w:t>
            </w:r>
          </w:p>
          <w:p w14:paraId="23397137" w14:textId="77777777" w:rsidR="007876E3" w:rsidRPr="001D4FA4" w:rsidRDefault="007876E3" w:rsidP="007876E3">
            <w:pPr>
              <w:pStyle w:val="a6"/>
              <w:spacing w:before="0" w:after="0"/>
              <w:rPr>
                <w:rStyle w:val="a5"/>
                <w:color w:val="121212"/>
                <w:highlight w:val="yellow"/>
                <w:lang w:val="uk-UA"/>
              </w:rPr>
            </w:pPr>
          </w:p>
        </w:tc>
        <w:tc>
          <w:tcPr>
            <w:tcW w:w="7088" w:type="dxa"/>
          </w:tcPr>
          <w:p w14:paraId="6DB91B87" w14:textId="77777777" w:rsidR="007808DA" w:rsidRPr="007808DA" w:rsidRDefault="007808DA" w:rsidP="008D6864">
            <w:pPr>
              <w:spacing w:after="0" w:line="240" w:lineRule="auto"/>
              <w:jc w:val="both"/>
              <w:rPr>
                <w:rFonts w:ascii="Times New Roman" w:eastAsia="Times New Roman" w:hAnsi="Times New Roman" w:cs="Times New Roman"/>
                <w:color w:val="000000"/>
                <w:sz w:val="24"/>
                <w:szCs w:val="24"/>
                <w:lang w:val="uk-UA" w:eastAsia="uk-UA"/>
              </w:rPr>
            </w:pPr>
            <w:r w:rsidRPr="007808DA">
              <w:rPr>
                <w:rFonts w:ascii="Times New Roman" w:eastAsia="Times New Roman" w:hAnsi="Times New Roman" w:cs="Times New Roman"/>
                <w:color w:val="000000"/>
                <w:sz w:val="24"/>
                <w:szCs w:val="24"/>
                <w:lang w:val="uk-UA" w:eastAsia="uk-UA"/>
              </w:rPr>
              <w:t xml:space="preserve">Фізична/юридична особа має право не пізніше </w:t>
            </w:r>
            <w:r w:rsidRPr="00456770">
              <w:rPr>
                <w:rFonts w:ascii="Times New Roman" w:eastAsia="Times New Roman" w:hAnsi="Times New Roman" w:cs="Times New Roman"/>
                <w:color w:val="000000"/>
                <w:sz w:val="24"/>
                <w:szCs w:val="24"/>
                <w:lang w:val="uk-UA" w:eastAsia="uk-UA"/>
              </w:rPr>
              <w:t>ніж за три дні</w:t>
            </w:r>
            <w:r w:rsidRPr="007808DA">
              <w:rPr>
                <w:rFonts w:ascii="Times New Roman" w:eastAsia="Times New Roman" w:hAnsi="Times New Roman" w:cs="Times New Roman"/>
                <w:color w:val="000000"/>
                <w:sz w:val="24"/>
                <w:szCs w:val="24"/>
                <w:lang w:val="uk-UA" w:eastAsia="uk-UA"/>
              </w:rPr>
              <w:t xml:space="preserve"> до закінчення строку подання тендерної пропозиції звернутися через електронну систему </w:t>
            </w:r>
            <w:proofErr w:type="spellStart"/>
            <w:r w:rsidRPr="007808DA">
              <w:rPr>
                <w:rFonts w:ascii="Times New Roman" w:eastAsia="Times New Roman" w:hAnsi="Times New Roman" w:cs="Times New Roman"/>
                <w:color w:val="000000"/>
                <w:sz w:val="24"/>
                <w:szCs w:val="24"/>
                <w:lang w:val="uk-UA" w:eastAsia="uk-UA"/>
              </w:rPr>
              <w:t>закупівель</w:t>
            </w:r>
            <w:proofErr w:type="spellEnd"/>
            <w:r w:rsidRPr="007808DA">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w:t>
            </w:r>
          </w:p>
          <w:p w14:paraId="7161EDFF" w14:textId="77777777" w:rsidR="007876E3" w:rsidRPr="0018230A" w:rsidRDefault="007808DA" w:rsidP="008D6864">
            <w:pPr>
              <w:spacing w:after="0" w:line="240" w:lineRule="auto"/>
              <w:jc w:val="both"/>
              <w:rPr>
                <w:rFonts w:ascii="Times New Roman" w:eastAsia="Times New Roman" w:hAnsi="Times New Roman" w:cs="Times New Roman"/>
                <w:color w:val="000000"/>
                <w:sz w:val="24"/>
                <w:szCs w:val="24"/>
                <w:lang w:val="uk-UA" w:eastAsia="uk-UA"/>
              </w:rPr>
            </w:pPr>
            <w:r w:rsidRPr="007808DA">
              <w:rPr>
                <w:rFonts w:ascii="Times New Roman" w:eastAsia="Times New Roman" w:hAnsi="Times New Roman" w:cs="Times New Roman"/>
                <w:color w:val="000000"/>
                <w:sz w:val="24"/>
                <w:szCs w:val="24"/>
                <w:lang w:val="uk-UA" w:eastAsia="uk-UA"/>
              </w:rPr>
              <w:t xml:space="preserve">системі </w:t>
            </w:r>
            <w:proofErr w:type="spellStart"/>
            <w:r w:rsidRPr="007808DA">
              <w:rPr>
                <w:rFonts w:ascii="Times New Roman" w:eastAsia="Times New Roman" w:hAnsi="Times New Roman" w:cs="Times New Roman"/>
                <w:color w:val="000000"/>
                <w:sz w:val="24"/>
                <w:szCs w:val="24"/>
                <w:lang w:val="uk-UA" w:eastAsia="uk-UA"/>
              </w:rPr>
              <w:t>закупівель</w:t>
            </w:r>
            <w:proofErr w:type="spellEnd"/>
            <w:r w:rsidRPr="007808DA">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808DA">
              <w:rPr>
                <w:rFonts w:ascii="Times New Roman" w:eastAsia="Times New Roman" w:hAnsi="Times New Roman" w:cs="Times New Roman"/>
                <w:color w:val="000000"/>
                <w:sz w:val="24"/>
                <w:szCs w:val="24"/>
                <w:lang w:val="uk-UA" w:eastAsia="uk-UA"/>
              </w:rPr>
              <w:t>закупівель</w:t>
            </w:r>
            <w:proofErr w:type="spellEnd"/>
            <w:r w:rsidRPr="007808DA">
              <w:rPr>
                <w:rFonts w:ascii="Times New Roman" w:eastAsia="Times New Roman" w:hAnsi="Times New Roman" w:cs="Times New Roman"/>
                <w:color w:val="000000"/>
                <w:sz w:val="24"/>
                <w:szCs w:val="24"/>
                <w:lang w:val="uk-UA"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7808DA">
              <w:rPr>
                <w:rFonts w:ascii="Times New Roman" w:eastAsia="Times New Roman" w:hAnsi="Times New Roman" w:cs="Times New Roman"/>
                <w:color w:val="000000"/>
                <w:sz w:val="24"/>
                <w:szCs w:val="24"/>
                <w:lang w:val="uk-UA" w:eastAsia="uk-UA"/>
              </w:rPr>
              <w:t>закупівель</w:t>
            </w:r>
            <w:proofErr w:type="spellEnd"/>
            <w:r w:rsidRPr="007808DA">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808DA">
              <w:rPr>
                <w:rFonts w:ascii="Times New Roman" w:eastAsia="Times New Roman" w:hAnsi="Times New Roman" w:cs="Times New Roman"/>
                <w:color w:val="000000"/>
                <w:sz w:val="24"/>
                <w:szCs w:val="24"/>
                <w:lang w:val="uk-UA" w:eastAsia="uk-UA"/>
              </w:rPr>
              <w:t>закупівель</w:t>
            </w:r>
            <w:proofErr w:type="spellEnd"/>
            <w:r w:rsidRPr="007808DA">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w:t>
            </w:r>
            <w:r w:rsidRPr="002B5F55">
              <w:rPr>
                <w:rFonts w:ascii="Times New Roman" w:eastAsia="Times New Roman" w:hAnsi="Times New Roman" w:cs="Times New Roman"/>
                <w:color w:val="000000"/>
                <w:sz w:val="24"/>
                <w:szCs w:val="24"/>
                <w:lang w:val="uk-UA" w:eastAsia="uk-UA"/>
              </w:rPr>
              <w:t xml:space="preserve">не менш як на </w:t>
            </w:r>
            <w:r w:rsidRPr="002B5F55">
              <w:rPr>
                <w:rFonts w:ascii="Times New Roman" w:eastAsia="Times New Roman" w:hAnsi="Times New Roman" w:cs="Times New Roman"/>
                <w:b/>
                <w:color w:val="000000"/>
                <w:sz w:val="24"/>
                <w:szCs w:val="24"/>
                <w:lang w:val="uk-UA" w:eastAsia="uk-UA"/>
              </w:rPr>
              <w:t>чотири дні</w:t>
            </w:r>
            <w:r w:rsidRPr="002B5F55">
              <w:rPr>
                <w:rFonts w:ascii="Times New Roman" w:eastAsia="Times New Roman" w:hAnsi="Times New Roman" w:cs="Times New Roman"/>
                <w:color w:val="000000"/>
                <w:sz w:val="24"/>
                <w:szCs w:val="24"/>
                <w:lang w:val="uk-UA" w:eastAsia="uk-UA"/>
              </w:rPr>
              <w:t>.</w:t>
            </w:r>
          </w:p>
        </w:tc>
      </w:tr>
      <w:tr w:rsidR="007876E3" w:rsidRPr="001D4FA4" w14:paraId="3C6D2C8B" w14:textId="77777777" w:rsidTr="00D56607">
        <w:trPr>
          <w:trHeight w:val="5331"/>
        </w:trPr>
        <w:tc>
          <w:tcPr>
            <w:tcW w:w="568" w:type="dxa"/>
          </w:tcPr>
          <w:p w14:paraId="37B3EA60" w14:textId="77777777" w:rsidR="007876E3" w:rsidRPr="001D4FA4" w:rsidRDefault="007876E3" w:rsidP="007876E3">
            <w:pPr>
              <w:pStyle w:val="a6"/>
              <w:snapToGrid w:val="0"/>
              <w:spacing w:before="0" w:after="0"/>
              <w:jc w:val="center"/>
              <w:rPr>
                <w:rStyle w:val="a5"/>
                <w:color w:val="121212"/>
                <w:highlight w:val="yellow"/>
                <w:lang w:val="uk-UA"/>
              </w:rPr>
            </w:pPr>
            <w:r w:rsidRPr="0018230A">
              <w:rPr>
                <w:rStyle w:val="a5"/>
                <w:color w:val="121212"/>
                <w:lang w:val="uk-UA"/>
              </w:rPr>
              <w:lastRenderedPageBreak/>
              <w:t>2</w:t>
            </w:r>
          </w:p>
        </w:tc>
        <w:tc>
          <w:tcPr>
            <w:tcW w:w="2551" w:type="dxa"/>
          </w:tcPr>
          <w:p w14:paraId="0C333E0B" w14:textId="77777777" w:rsidR="007876E3" w:rsidRPr="001D4FA4" w:rsidRDefault="007876E3" w:rsidP="007876E3">
            <w:pPr>
              <w:pStyle w:val="a6"/>
              <w:snapToGrid w:val="0"/>
              <w:spacing w:before="0" w:after="0"/>
              <w:rPr>
                <w:rStyle w:val="a5"/>
                <w:color w:val="121212"/>
                <w:highlight w:val="yellow"/>
                <w:lang w:val="uk-UA"/>
              </w:rPr>
            </w:pPr>
            <w:r w:rsidRPr="0018230A">
              <w:rPr>
                <w:rStyle w:val="a5"/>
                <w:color w:val="121212"/>
                <w:lang w:val="uk-UA"/>
              </w:rPr>
              <w:t>Внесення змін до тендерної документації</w:t>
            </w:r>
          </w:p>
        </w:tc>
        <w:tc>
          <w:tcPr>
            <w:tcW w:w="7088" w:type="dxa"/>
          </w:tcPr>
          <w:p w14:paraId="24DFE551" w14:textId="77777777" w:rsidR="009F4769" w:rsidRPr="0018230A" w:rsidRDefault="0018230A" w:rsidP="00EF36C8">
            <w:pPr>
              <w:pStyle w:val="a6"/>
              <w:snapToGrid w:val="0"/>
              <w:spacing w:before="0" w:after="0"/>
              <w:jc w:val="both"/>
              <w:rPr>
                <w:highlight w:val="yellow"/>
                <w:lang w:val="uk-UA"/>
              </w:rPr>
            </w:pPr>
            <w:proofErr w:type="spellStart"/>
            <w:r w:rsidRPr="0018230A">
              <w:rPr>
                <w:color w:val="000000"/>
              </w:rPr>
              <w:t>Замовник</w:t>
            </w:r>
            <w:proofErr w:type="spellEnd"/>
            <w:r w:rsidRPr="0018230A">
              <w:rPr>
                <w:color w:val="000000"/>
              </w:rPr>
              <w:t xml:space="preserve"> </w:t>
            </w:r>
            <w:proofErr w:type="spellStart"/>
            <w:r w:rsidRPr="0018230A">
              <w:rPr>
                <w:color w:val="000000"/>
              </w:rPr>
              <w:t>має</w:t>
            </w:r>
            <w:proofErr w:type="spellEnd"/>
            <w:r w:rsidRPr="0018230A">
              <w:rPr>
                <w:color w:val="000000"/>
              </w:rPr>
              <w:t xml:space="preserve"> право з </w:t>
            </w:r>
            <w:proofErr w:type="spellStart"/>
            <w:r w:rsidRPr="0018230A">
              <w:rPr>
                <w:color w:val="000000"/>
              </w:rPr>
              <w:t>власної</w:t>
            </w:r>
            <w:proofErr w:type="spellEnd"/>
            <w:r w:rsidRPr="0018230A">
              <w:rPr>
                <w:color w:val="000000"/>
              </w:rPr>
              <w:t xml:space="preserve"> </w:t>
            </w:r>
            <w:proofErr w:type="spellStart"/>
            <w:r w:rsidRPr="0018230A">
              <w:rPr>
                <w:color w:val="000000"/>
              </w:rPr>
              <w:t>ініціативи</w:t>
            </w:r>
            <w:proofErr w:type="spellEnd"/>
            <w:r w:rsidRPr="0018230A">
              <w:rPr>
                <w:color w:val="000000"/>
              </w:rPr>
              <w:t xml:space="preserve"> </w:t>
            </w:r>
            <w:proofErr w:type="spellStart"/>
            <w:r w:rsidRPr="0018230A">
              <w:rPr>
                <w:color w:val="000000"/>
              </w:rPr>
              <w:t>або</w:t>
            </w:r>
            <w:proofErr w:type="spellEnd"/>
            <w:r w:rsidRPr="0018230A">
              <w:rPr>
                <w:color w:val="000000"/>
              </w:rPr>
              <w:t xml:space="preserve"> у </w:t>
            </w:r>
            <w:proofErr w:type="spellStart"/>
            <w:r w:rsidRPr="0018230A">
              <w:rPr>
                <w:color w:val="000000"/>
              </w:rPr>
              <w:t>разі</w:t>
            </w:r>
            <w:proofErr w:type="spellEnd"/>
            <w:r w:rsidRPr="0018230A">
              <w:rPr>
                <w:color w:val="000000"/>
              </w:rPr>
              <w:t xml:space="preserve"> </w:t>
            </w:r>
            <w:proofErr w:type="spellStart"/>
            <w:r w:rsidRPr="0018230A">
              <w:rPr>
                <w:color w:val="000000"/>
              </w:rPr>
              <w:t>усунення</w:t>
            </w:r>
            <w:proofErr w:type="spellEnd"/>
            <w:r w:rsidRPr="0018230A">
              <w:rPr>
                <w:color w:val="000000"/>
              </w:rPr>
              <w:t xml:space="preserve"> </w:t>
            </w:r>
            <w:proofErr w:type="spellStart"/>
            <w:r w:rsidRPr="0018230A">
              <w:rPr>
                <w:color w:val="000000"/>
              </w:rPr>
              <w:t>порушень</w:t>
            </w:r>
            <w:proofErr w:type="spellEnd"/>
            <w:r w:rsidRPr="0018230A">
              <w:rPr>
                <w:color w:val="000000"/>
              </w:rPr>
              <w:t xml:space="preserve"> </w:t>
            </w:r>
            <w:proofErr w:type="spellStart"/>
            <w:r w:rsidRPr="0018230A">
              <w:rPr>
                <w:color w:val="000000"/>
              </w:rPr>
              <w:t>вимог</w:t>
            </w:r>
            <w:proofErr w:type="spellEnd"/>
            <w:r w:rsidRPr="0018230A">
              <w:rPr>
                <w:color w:val="000000"/>
              </w:rPr>
              <w:t xml:space="preserve"> </w:t>
            </w:r>
            <w:proofErr w:type="spellStart"/>
            <w:r w:rsidRPr="0018230A">
              <w:rPr>
                <w:color w:val="000000"/>
              </w:rPr>
              <w:t>законодавства</w:t>
            </w:r>
            <w:proofErr w:type="spellEnd"/>
            <w:r w:rsidRPr="0018230A">
              <w:rPr>
                <w:color w:val="000000"/>
              </w:rPr>
              <w:t xml:space="preserve"> у </w:t>
            </w:r>
            <w:proofErr w:type="spellStart"/>
            <w:r w:rsidRPr="0018230A">
              <w:rPr>
                <w:color w:val="000000"/>
              </w:rPr>
              <w:t>сфері</w:t>
            </w:r>
            <w:proofErr w:type="spellEnd"/>
            <w:r w:rsidRPr="0018230A">
              <w:rPr>
                <w:color w:val="000000"/>
              </w:rPr>
              <w:t xml:space="preserve"> </w:t>
            </w:r>
            <w:proofErr w:type="spellStart"/>
            <w:r w:rsidRPr="0018230A">
              <w:rPr>
                <w:color w:val="000000"/>
              </w:rPr>
              <w:t>публічних</w:t>
            </w:r>
            <w:proofErr w:type="spellEnd"/>
            <w:r w:rsidRPr="0018230A">
              <w:rPr>
                <w:color w:val="000000"/>
              </w:rPr>
              <w:t xml:space="preserve"> </w:t>
            </w:r>
            <w:proofErr w:type="spellStart"/>
            <w:r w:rsidRPr="0018230A">
              <w:rPr>
                <w:color w:val="000000"/>
              </w:rPr>
              <w:t>закупівель</w:t>
            </w:r>
            <w:proofErr w:type="spellEnd"/>
            <w:r w:rsidRPr="0018230A">
              <w:rPr>
                <w:color w:val="000000"/>
              </w:rPr>
              <w:t xml:space="preserve">, </w:t>
            </w:r>
            <w:proofErr w:type="spellStart"/>
            <w:r w:rsidRPr="0018230A">
              <w:rPr>
                <w:color w:val="000000"/>
              </w:rPr>
              <w:t>викладених</w:t>
            </w:r>
            <w:proofErr w:type="spellEnd"/>
            <w:r w:rsidRPr="0018230A">
              <w:rPr>
                <w:color w:val="000000"/>
              </w:rPr>
              <w:t xml:space="preserve"> у </w:t>
            </w:r>
            <w:proofErr w:type="spellStart"/>
            <w:r w:rsidRPr="0018230A">
              <w:rPr>
                <w:color w:val="000000"/>
              </w:rPr>
              <w:t>висновку</w:t>
            </w:r>
            <w:proofErr w:type="spellEnd"/>
            <w:r w:rsidRPr="0018230A">
              <w:rPr>
                <w:color w:val="000000"/>
              </w:rPr>
              <w:t xml:space="preserve"> органу державного </w:t>
            </w:r>
            <w:proofErr w:type="spellStart"/>
            <w:r w:rsidRPr="0018230A">
              <w:rPr>
                <w:color w:val="000000"/>
              </w:rPr>
              <w:t>фінансового</w:t>
            </w:r>
            <w:proofErr w:type="spellEnd"/>
            <w:r w:rsidRPr="0018230A">
              <w:rPr>
                <w:color w:val="000000"/>
              </w:rPr>
              <w:t xml:space="preserve"> контролю </w:t>
            </w:r>
            <w:proofErr w:type="spellStart"/>
            <w:r w:rsidRPr="0018230A">
              <w:rPr>
                <w:color w:val="000000"/>
              </w:rPr>
              <w:t>відповідно</w:t>
            </w:r>
            <w:proofErr w:type="spellEnd"/>
            <w:r w:rsidRPr="0018230A">
              <w:rPr>
                <w:color w:val="000000"/>
              </w:rPr>
              <w:t xml:space="preserve"> до </w:t>
            </w:r>
            <w:proofErr w:type="spellStart"/>
            <w:r w:rsidRPr="0018230A">
              <w:rPr>
                <w:color w:val="000000"/>
              </w:rPr>
              <w:t>статті</w:t>
            </w:r>
            <w:proofErr w:type="spellEnd"/>
            <w:r w:rsidRPr="0018230A">
              <w:rPr>
                <w:color w:val="000000"/>
              </w:rPr>
              <w:t xml:space="preserve"> 8 Закону, </w:t>
            </w:r>
            <w:proofErr w:type="spellStart"/>
            <w:r w:rsidRPr="0018230A">
              <w:rPr>
                <w:color w:val="000000"/>
              </w:rPr>
              <w:t>або</w:t>
            </w:r>
            <w:proofErr w:type="spellEnd"/>
            <w:r w:rsidRPr="0018230A">
              <w:rPr>
                <w:color w:val="000000"/>
              </w:rPr>
              <w:t xml:space="preserve"> за результатами </w:t>
            </w:r>
            <w:proofErr w:type="spellStart"/>
            <w:r w:rsidRPr="0018230A">
              <w:rPr>
                <w:color w:val="000000"/>
              </w:rPr>
              <w:t>звернень</w:t>
            </w:r>
            <w:proofErr w:type="spellEnd"/>
            <w:r w:rsidRPr="0018230A">
              <w:rPr>
                <w:color w:val="000000"/>
              </w:rPr>
              <w:t xml:space="preserve">, </w:t>
            </w:r>
            <w:proofErr w:type="spellStart"/>
            <w:r w:rsidRPr="0018230A">
              <w:rPr>
                <w:color w:val="000000"/>
              </w:rPr>
              <w:t>або</w:t>
            </w:r>
            <w:proofErr w:type="spellEnd"/>
            <w:r w:rsidRPr="0018230A">
              <w:rPr>
                <w:color w:val="000000"/>
              </w:rPr>
              <w:t xml:space="preserve"> на </w:t>
            </w:r>
            <w:proofErr w:type="spellStart"/>
            <w:r w:rsidRPr="0018230A">
              <w:rPr>
                <w:color w:val="000000"/>
              </w:rPr>
              <w:t>підставі</w:t>
            </w:r>
            <w:proofErr w:type="spellEnd"/>
            <w:r w:rsidRPr="0018230A">
              <w:rPr>
                <w:color w:val="000000"/>
              </w:rPr>
              <w:t xml:space="preserve"> </w:t>
            </w:r>
            <w:proofErr w:type="spellStart"/>
            <w:r w:rsidRPr="0018230A">
              <w:rPr>
                <w:color w:val="000000"/>
              </w:rPr>
              <w:t>рішення</w:t>
            </w:r>
            <w:proofErr w:type="spellEnd"/>
            <w:r w:rsidRPr="0018230A">
              <w:rPr>
                <w:color w:val="000000"/>
              </w:rPr>
              <w:t xml:space="preserve"> органу </w:t>
            </w:r>
            <w:proofErr w:type="spellStart"/>
            <w:r w:rsidRPr="0018230A">
              <w:rPr>
                <w:color w:val="000000"/>
              </w:rPr>
              <w:t>оскарження</w:t>
            </w:r>
            <w:proofErr w:type="spellEnd"/>
            <w:r w:rsidRPr="0018230A">
              <w:rPr>
                <w:color w:val="000000"/>
              </w:rPr>
              <w:t xml:space="preserve"> внести </w:t>
            </w:r>
            <w:proofErr w:type="spellStart"/>
            <w:r w:rsidRPr="0018230A">
              <w:rPr>
                <w:color w:val="000000"/>
              </w:rPr>
              <w:t>зміни</w:t>
            </w:r>
            <w:proofErr w:type="spellEnd"/>
            <w:r w:rsidRPr="0018230A">
              <w:rPr>
                <w:color w:val="000000"/>
              </w:rPr>
              <w:t xml:space="preserve"> до </w:t>
            </w:r>
            <w:proofErr w:type="spellStart"/>
            <w:r w:rsidRPr="0018230A">
              <w:rPr>
                <w:color w:val="000000"/>
              </w:rPr>
              <w:t>тендерної</w:t>
            </w:r>
            <w:proofErr w:type="spellEnd"/>
            <w:r w:rsidRPr="0018230A">
              <w:rPr>
                <w:color w:val="000000"/>
              </w:rPr>
              <w:t xml:space="preserve"> </w:t>
            </w:r>
            <w:proofErr w:type="spellStart"/>
            <w:r w:rsidRPr="0018230A">
              <w:rPr>
                <w:color w:val="000000"/>
              </w:rPr>
              <w:t>документації</w:t>
            </w:r>
            <w:proofErr w:type="spellEnd"/>
            <w:r w:rsidRPr="0018230A">
              <w:rPr>
                <w:color w:val="000000"/>
              </w:rPr>
              <w:t xml:space="preserve">. У </w:t>
            </w:r>
            <w:proofErr w:type="spellStart"/>
            <w:r w:rsidRPr="0018230A">
              <w:rPr>
                <w:color w:val="000000"/>
              </w:rPr>
              <w:t>разі</w:t>
            </w:r>
            <w:proofErr w:type="spellEnd"/>
            <w:r w:rsidRPr="0018230A">
              <w:rPr>
                <w:color w:val="000000"/>
              </w:rPr>
              <w:t xml:space="preserve"> </w:t>
            </w:r>
            <w:proofErr w:type="spellStart"/>
            <w:r w:rsidRPr="0018230A">
              <w:rPr>
                <w:color w:val="000000"/>
              </w:rPr>
              <w:t>внесення</w:t>
            </w:r>
            <w:proofErr w:type="spellEnd"/>
            <w:r w:rsidRPr="0018230A">
              <w:rPr>
                <w:color w:val="000000"/>
              </w:rPr>
              <w:t xml:space="preserve"> </w:t>
            </w:r>
            <w:proofErr w:type="spellStart"/>
            <w:r w:rsidRPr="0018230A">
              <w:rPr>
                <w:color w:val="000000"/>
              </w:rPr>
              <w:t>змін</w:t>
            </w:r>
            <w:proofErr w:type="spellEnd"/>
            <w:r w:rsidRPr="0018230A">
              <w:rPr>
                <w:color w:val="000000"/>
              </w:rPr>
              <w:t xml:space="preserve"> до </w:t>
            </w:r>
            <w:proofErr w:type="spellStart"/>
            <w:r w:rsidRPr="0018230A">
              <w:rPr>
                <w:color w:val="000000"/>
              </w:rPr>
              <w:t>тендерної</w:t>
            </w:r>
            <w:proofErr w:type="spellEnd"/>
            <w:r w:rsidRPr="0018230A">
              <w:rPr>
                <w:color w:val="000000"/>
              </w:rPr>
              <w:t xml:space="preserve"> </w:t>
            </w:r>
            <w:proofErr w:type="spellStart"/>
            <w:r w:rsidRPr="0018230A">
              <w:rPr>
                <w:color w:val="000000"/>
              </w:rPr>
              <w:t>документації</w:t>
            </w:r>
            <w:proofErr w:type="spellEnd"/>
            <w:r w:rsidRPr="0018230A">
              <w:rPr>
                <w:color w:val="000000"/>
              </w:rPr>
              <w:t xml:space="preserve"> строк для </w:t>
            </w:r>
            <w:proofErr w:type="spellStart"/>
            <w:r w:rsidRPr="0018230A">
              <w:rPr>
                <w:color w:val="000000"/>
              </w:rPr>
              <w:t>подання</w:t>
            </w:r>
            <w:proofErr w:type="spellEnd"/>
            <w:r w:rsidRPr="0018230A">
              <w:rPr>
                <w:color w:val="000000"/>
              </w:rPr>
              <w:t xml:space="preserve"> </w:t>
            </w:r>
            <w:proofErr w:type="spellStart"/>
            <w:r w:rsidRPr="0018230A">
              <w:rPr>
                <w:color w:val="000000"/>
              </w:rPr>
              <w:t>тендерних</w:t>
            </w:r>
            <w:proofErr w:type="spellEnd"/>
            <w:r w:rsidRPr="0018230A">
              <w:rPr>
                <w:color w:val="000000"/>
              </w:rPr>
              <w:t xml:space="preserve"> </w:t>
            </w:r>
            <w:proofErr w:type="spellStart"/>
            <w:r w:rsidRPr="0018230A">
              <w:rPr>
                <w:color w:val="000000"/>
              </w:rPr>
              <w:t>пропозицій</w:t>
            </w:r>
            <w:proofErr w:type="spellEnd"/>
            <w:r w:rsidRPr="0018230A">
              <w:rPr>
                <w:color w:val="000000"/>
              </w:rPr>
              <w:t xml:space="preserve"> </w:t>
            </w:r>
            <w:proofErr w:type="spellStart"/>
            <w:r w:rsidRPr="0018230A">
              <w:rPr>
                <w:color w:val="000000"/>
              </w:rPr>
              <w:t>продовжується</w:t>
            </w:r>
            <w:proofErr w:type="spellEnd"/>
            <w:r w:rsidRPr="0018230A">
              <w:rPr>
                <w:color w:val="000000"/>
              </w:rPr>
              <w:t xml:space="preserve"> </w:t>
            </w:r>
            <w:proofErr w:type="spellStart"/>
            <w:r w:rsidRPr="0018230A">
              <w:rPr>
                <w:color w:val="000000"/>
              </w:rPr>
              <w:t>замовником</w:t>
            </w:r>
            <w:proofErr w:type="spellEnd"/>
            <w:r w:rsidRPr="0018230A">
              <w:rPr>
                <w:color w:val="000000"/>
              </w:rPr>
              <w:t xml:space="preserve"> в </w:t>
            </w:r>
            <w:proofErr w:type="spellStart"/>
            <w:r w:rsidRPr="0018230A">
              <w:rPr>
                <w:color w:val="000000"/>
              </w:rPr>
              <w:t>електронній</w:t>
            </w:r>
            <w:proofErr w:type="spellEnd"/>
            <w:r w:rsidRPr="0018230A">
              <w:rPr>
                <w:color w:val="000000"/>
              </w:rPr>
              <w:t xml:space="preserve"> </w:t>
            </w:r>
            <w:proofErr w:type="spellStart"/>
            <w:r w:rsidRPr="0018230A">
              <w:rPr>
                <w:color w:val="000000"/>
              </w:rPr>
              <w:t>системі</w:t>
            </w:r>
            <w:proofErr w:type="spellEnd"/>
            <w:r w:rsidRPr="0018230A">
              <w:rPr>
                <w:color w:val="000000"/>
              </w:rPr>
              <w:t xml:space="preserve"> </w:t>
            </w:r>
            <w:proofErr w:type="spellStart"/>
            <w:r w:rsidRPr="0018230A">
              <w:rPr>
                <w:color w:val="000000"/>
              </w:rPr>
              <w:t>закупівель</w:t>
            </w:r>
            <w:proofErr w:type="spellEnd"/>
            <w:r w:rsidRPr="0018230A">
              <w:rPr>
                <w:color w:val="000000"/>
              </w:rPr>
              <w:t xml:space="preserve"> таким чином, </w:t>
            </w:r>
            <w:proofErr w:type="spellStart"/>
            <w:r w:rsidRPr="0018230A">
              <w:rPr>
                <w:color w:val="000000"/>
              </w:rPr>
              <w:t>щоб</w:t>
            </w:r>
            <w:proofErr w:type="spellEnd"/>
            <w:r w:rsidRPr="0018230A">
              <w:rPr>
                <w:color w:val="000000"/>
              </w:rPr>
              <w:t xml:space="preserve"> з моменту </w:t>
            </w:r>
            <w:proofErr w:type="spellStart"/>
            <w:r w:rsidRPr="0018230A">
              <w:rPr>
                <w:color w:val="000000"/>
              </w:rPr>
              <w:t>внесення</w:t>
            </w:r>
            <w:proofErr w:type="spellEnd"/>
            <w:r w:rsidRPr="0018230A">
              <w:rPr>
                <w:color w:val="000000"/>
              </w:rPr>
              <w:t xml:space="preserve"> </w:t>
            </w:r>
            <w:proofErr w:type="spellStart"/>
            <w:r w:rsidRPr="0018230A">
              <w:rPr>
                <w:color w:val="000000"/>
              </w:rPr>
              <w:t>змін</w:t>
            </w:r>
            <w:proofErr w:type="spellEnd"/>
            <w:r w:rsidRPr="0018230A">
              <w:rPr>
                <w:color w:val="000000"/>
              </w:rPr>
              <w:t xml:space="preserve"> до </w:t>
            </w:r>
            <w:proofErr w:type="spellStart"/>
            <w:r w:rsidRPr="0018230A">
              <w:rPr>
                <w:color w:val="000000"/>
              </w:rPr>
              <w:t>тендерної</w:t>
            </w:r>
            <w:proofErr w:type="spellEnd"/>
            <w:r w:rsidRPr="0018230A">
              <w:rPr>
                <w:color w:val="000000"/>
              </w:rPr>
              <w:t xml:space="preserve"> </w:t>
            </w:r>
            <w:proofErr w:type="spellStart"/>
            <w:r w:rsidRPr="0018230A">
              <w:rPr>
                <w:color w:val="000000"/>
              </w:rPr>
              <w:t>документації</w:t>
            </w:r>
            <w:proofErr w:type="spellEnd"/>
            <w:r w:rsidRPr="0018230A">
              <w:rPr>
                <w:color w:val="000000"/>
              </w:rPr>
              <w:t xml:space="preserve"> до </w:t>
            </w:r>
            <w:proofErr w:type="spellStart"/>
            <w:r w:rsidRPr="0018230A">
              <w:rPr>
                <w:color w:val="000000"/>
              </w:rPr>
              <w:t>закінчення</w:t>
            </w:r>
            <w:proofErr w:type="spellEnd"/>
            <w:r w:rsidRPr="0018230A">
              <w:rPr>
                <w:color w:val="000000"/>
              </w:rPr>
              <w:t xml:space="preserve"> </w:t>
            </w:r>
            <w:proofErr w:type="spellStart"/>
            <w:r w:rsidRPr="0018230A">
              <w:rPr>
                <w:color w:val="000000"/>
              </w:rPr>
              <w:t>кінцевого</w:t>
            </w:r>
            <w:proofErr w:type="spellEnd"/>
            <w:r w:rsidRPr="0018230A">
              <w:rPr>
                <w:color w:val="000000"/>
              </w:rPr>
              <w:t xml:space="preserve"> строку </w:t>
            </w:r>
            <w:proofErr w:type="spellStart"/>
            <w:r w:rsidRPr="0018230A">
              <w:rPr>
                <w:color w:val="000000"/>
              </w:rPr>
              <w:t>подання</w:t>
            </w:r>
            <w:proofErr w:type="spellEnd"/>
            <w:r w:rsidRPr="0018230A">
              <w:rPr>
                <w:color w:val="000000"/>
              </w:rPr>
              <w:t xml:space="preserve"> </w:t>
            </w:r>
            <w:proofErr w:type="spellStart"/>
            <w:r w:rsidRPr="0018230A">
              <w:rPr>
                <w:color w:val="000000"/>
              </w:rPr>
              <w:t>тендерних</w:t>
            </w:r>
            <w:proofErr w:type="spellEnd"/>
            <w:r w:rsidRPr="0018230A">
              <w:rPr>
                <w:color w:val="000000"/>
              </w:rPr>
              <w:t xml:space="preserve"> </w:t>
            </w:r>
            <w:proofErr w:type="spellStart"/>
            <w:r w:rsidRPr="0018230A">
              <w:rPr>
                <w:color w:val="000000"/>
              </w:rPr>
              <w:t>пропозицій</w:t>
            </w:r>
            <w:proofErr w:type="spellEnd"/>
            <w:r w:rsidRPr="0018230A">
              <w:rPr>
                <w:color w:val="000000"/>
              </w:rPr>
              <w:t xml:space="preserve"> </w:t>
            </w:r>
            <w:proofErr w:type="spellStart"/>
            <w:r w:rsidRPr="0018230A">
              <w:rPr>
                <w:color w:val="000000"/>
              </w:rPr>
              <w:t>залишалося</w:t>
            </w:r>
            <w:proofErr w:type="spellEnd"/>
            <w:r w:rsidRPr="0018230A">
              <w:rPr>
                <w:color w:val="000000"/>
              </w:rPr>
              <w:t xml:space="preserve"> не </w:t>
            </w:r>
            <w:proofErr w:type="spellStart"/>
            <w:r w:rsidRPr="0018230A">
              <w:rPr>
                <w:color w:val="000000"/>
              </w:rPr>
              <w:t>менше</w:t>
            </w:r>
            <w:proofErr w:type="spellEnd"/>
            <w:r w:rsidRPr="0018230A">
              <w:rPr>
                <w:color w:val="000000"/>
              </w:rPr>
              <w:t xml:space="preserve"> </w:t>
            </w:r>
            <w:proofErr w:type="spellStart"/>
            <w:r w:rsidRPr="002B5F55">
              <w:rPr>
                <w:b/>
                <w:color w:val="000000"/>
              </w:rPr>
              <w:t>чотирьох</w:t>
            </w:r>
            <w:proofErr w:type="spellEnd"/>
            <w:r w:rsidRPr="0018230A">
              <w:rPr>
                <w:color w:val="000000"/>
              </w:rPr>
              <w:t xml:space="preserve"> </w:t>
            </w:r>
            <w:proofErr w:type="spellStart"/>
            <w:r w:rsidRPr="002B5F55">
              <w:rPr>
                <w:b/>
                <w:color w:val="000000"/>
              </w:rPr>
              <w:t>днів</w:t>
            </w:r>
            <w:proofErr w:type="spellEnd"/>
            <w:r w:rsidRPr="0018230A">
              <w:rPr>
                <w:color w:val="000000"/>
              </w:rPr>
              <w:t xml:space="preserve">. </w:t>
            </w:r>
            <w:proofErr w:type="spellStart"/>
            <w:r w:rsidRPr="0018230A">
              <w:rPr>
                <w:color w:val="000000"/>
              </w:rPr>
              <w:t>Зміни</w:t>
            </w:r>
            <w:proofErr w:type="spellEnd"/>
            <w:r w:rsidRPr="0018230A">
              <w:rPr>
                <w:color w:val="000000"/>
              </w:rPr>
              <w:t xml:space="preserve">, </w:t>
            </w:r>
            <w:proofErr w:type="spellStart"/>
            <w:r w:rsidRPr="0018230A">
              <w:rPr>
                <w:color w:val="000000"/>
              </w:rPr>
              <w:t>що</w:t>
            </w:r>
            <w:proofErr w:type="spellEnd"/>
            <w:r w:rsidRPr="0018230A">
              <w:rPr>
                <w:color w:val="000000"/>
              </w:rPr>
              <w:t xml:space="preserve"> </w:t>
            </w:r>
            <w:proofErr w:type="spellStart"/>
            <w:r w:rsidRPr="0018230A">
              <w:rPr>
                <w:color w:val="000000"/>
              </w:rPr>
              <w:t>вносяться</w:t>
            </w:r>
            <w:proofErr w:type="spellEnd"/>
            <w:r w:rsidRPr="0018230A">
              <w:rPr>
                <w:color w:val="000000"/>
              </w:rPr>
              <w:t xml:space="preserve"> </w:t>
            </w:r>
            <w:proofErr w:type="spellStart"/>
            <w:r w:rsidRPr="0018230A">
              <w:rPr>
                <w:color w:val="000000"/>
              </w:rPr>
              <w:t>замовником</w:t>
            </w:r>
            <w:proofErr w:type="spellEnd"/>
            <w:r w:rsidRPr="0018230A">
              <w:rPr>
                <w:color w:val="000000"/>
              </w:rPr>
              <w:t xml:space="preserve"> до </w:t>
            </w:r>
            <w:proofErr w:type="spellStart"/>
            <w:r w:rsidRPr="0018230A">
              <w:rPr>
                <w:color w:val="000000"/>
              </w:rPr>
              <w:t>тендерної</w:t>
            </w:r>
            <w:proofErr w:type="spellEnd"/>
            <w:r w:rsidRPr="0018230A">
              <w:rPr>
                <w:color w:val="000000"/>
              </w:rPr>
              <w:t xml:space="preserve"> </w:t>
            </w:r>
            <w:proofErr w:type="spellStart"/>
            <w:r w:rsidRPr="0018230A">
              <w:rPr>
                <w:color w:val="000000"/>
              </w:rPr>
              <w:t>документації</w:t>
            </w:r>
            <w:proofErr w:type="spellEnd"/>
            <w:r w:rsidRPr="0018230A">
              <w:rPr>
                <w:color w:val="000000"/>
              </w:rPr>
              <w:t xml:space="preserve">, </w:t>
            </w:r>
            <w:proofErr w:type="spellStart"/>
            <w:r w:rsidRPr="0018230A">
              <w:rPr>
                <w:color w:val="000000"/>
              </w:rPr>
              <w:t>розміщуються</w:t>
            </w:r>
            <w:proofErr w:type="spellEnd"/>
            <w:r w:rsidRPr="0018230A">
              <w:rPr>
                <w:color w:val="000000"/>
              </w:rPr>
              <w:t xml:space="preserve"> та </w:t>
            </w:r>
            <w:proofErr w:type="spellStart"/>
            <w:r w:rsidRPr="0018230A">
              <w:rPr>
                <w:color w:val="000000"/>
              </w:rPr>
              <w:t>відображаються</w:t>
            </w:r>
            <w:proofErr w:type="spellEnd"/>
            <w:r w:rsidRPr="0018230A">
              <w:rPr>
                <w:color w:val="000000"/>
              </w:rPr>
              <w:t xml:space="preserve"> в </w:t>
            </w:r>
            <w:proofErr w:type="spellStart"/>
            <w:r w:rsidRPr="0018230A">
              <w:rPr>
                <w:color w:val="000000"/>
              </w:rPr>
              <w:t>електронній</w:t>
            </w:r>
            <w:proofErr w:type="spellEnd"/>
            <w:r w:rsidRPr="0018230A">
              <w:rPr>
                <w:color w:val="000000"/>
              </w:rPr>
              <w:t xml:space="preserve"> </w:t>
            </w:r>
            <w:proofErr w:type="spellStart"/>
            <w:r w:rsidRPr="0018230A">
              <w:rPr>
                <w:color w:val="000000"/>
              </w:rPr>
              <w:t>системі</w:t>
            </w:r>
            <w:proofErr w:type="spellEnd"/>
            <w:r w:rsidRPr="0018230A">
              <w:rPr>
                <w:color w:val="000000"/>
              </w:rPr>
              <w:t xml:space="preserve"> </w:t>
            </w:r>
            <w:proofErr w:type="spellStart"/>
            <w:r w:rsidRPr="0018230A">
              <w:rPr>
                <w:color w:val="000000"/>
              </w:rPr>
              <w:t>закупівель</w:t>
            </w:r>
            <w:proofErr w:type="spellEnd"/>
            <w:r w:rsidRPr="0018230A">
              <w:rPr>
                <w:color w:val="000000"/>
              </w:rPr>
              <w:t xml:space="preserve"> у </w:t>
            </w:r>
            <w:proofErr w:type="spellStart"/>
            <w:r w:rsidRPr="0018230A">
              <w:rPr>
                <w:color w:val="000000"/>
              </w:rPr>
              <w:t>вигляді</w:t>
            </w:r>
            <w:proofErr w:type="spellEnd"/>
            <w:r w:rsidRPr="0018230A">
              <w:rPr>
                <w:color w:val="000000"/>
              </w:rPr>
              <w:t xml:space="preserve"> </w:t>
            </w:r>
            <w:proofErr w:type="spellStart"/>
            <w:r w:rsidRPr="0018230A">
              <w:rPr>
                <w:color w:val="000000"/>
              </w:rPr>
              <w:t>нової</w:t>
            </w:r>
            <w:proofErr w:type="spellEnd"/>
            <w:r w:rsidRPr="0018230A">
              <w:rPr>
                <w:color w:val="000000"/>
              </w:rPr>
              <w:t xml:space="preserve"> </w:t>
            </w:r>
            <w:proofErr w:type="spellStart"/>
            <w:r w:rsidRPr="0018230A">
              <w:rPr>
                <w:color w:val="000000"/>
              </w:rPr>
              <w:t>редакції</w:t>
            </w:r>
            <w:proofErr w:type="spellEnd"/>
            <w:r w:rsidRPr="0018230A">
              <w:rPr>
                <w:color w:val="000000"/>
              </w:rPr>
              <w:t xml:space="preserve"> </w:t>
            </w:r>
            <w:proofErr w:type="spellStart"/>
            <w:r w:rsidRPr="0018230A">
              <w:rPr>
                <w:color w:val="000000"/>
              </w:rPr>
              <w:t>тендерної</w:t>
            </w:r>
            <w:proofErr w:type="spellEnd"/>
            <w:r w:rsidRPr="0018230A">
              <w:rPr>
                <w:color w:val="000000"/>
              </w:rPr>
              <w:t xml:space="preserve"> </w:t>
            </w:r>
            <w:proofErr w:type="spellStart"/>
            <w:r w:rsidRPr="0018230A">
              <w:rPr>
                <w:color w:val="000000"/>
              </w:rPr>
              <w:t>документації</w:t>
            </w:r>
            <w:proofErr w:type="spellEnd"/>
            <w:r w:rsidRPr="0018230A">
              <w:rPr>
                <w:color w:val="000000"/>
              </w:rPr>
              <w:t xml:space="preserve"> </w:t>
            </w:r>
            <w:proofErr w:type="spellStart"/>
            <w:r w:rsidRPr="0018230A">
              <w:rPr>
                <w:color w:val="000000"/>
              </w:rPr>
              <w:t>додатково</w:t>
            </w:r>
            <w:proofErr w:type="spellEnd"/>
            <w:r w:rsidRPr="0018230A">
              <w:rPr>
                <w:color w:val="000000"/>
              </w:rPr>
              <w:t xml:space="preserve"> до </w:t>
            </w:r>
            <w:proofErr w:type="spellStart"/>
            <w:r w:rsidRPr="0018230A">
              <w:rPr>
                <w:color w:val="000000"/>
              </w:rPr>
              <w:t>початкової</w:t>
            </w:r>
            <w:proofErr w:type="spellEnd"/>
            <w:r w:rsidRPr="0018230A">
              <w:rPr>
                <w:color w:val="000000"/>
              </w:rPr>
              <w:t xml:space="preserve"> </w:t>
            </w:r>
            <w:proofErr w:type="spellStart"/>
            <w:r w:rsidRPr="0018230A">
              <w:rPr>
                <w:color w:val="000000"/>
              </w:rPr>
              <w:t>редакції</w:t>
            </w:r>
            <w:proofErr w:type="spellEnd"/>
            <w:r w:rsidRPr="0018230A">
              <w:rPr>
                <w:color w:val="000000"/>
              </w:rPr>
              <w:t xml:space="preserve"> </w:t>
            </w:r>
            <w:proofErr w:type="spellStart"/>
            <w:r w:rsidRPr="0018230A">
              <w:rPr>
                <w:color w:val="000000"/>
              </w:rPr>
              <w:t>тендерної</w:t>
            </w:r>
            <w:proofErr w:type="spellEnd"/>
            <w:r w:rsidRPr="0018230A">
              <w:rPr>
                <w:color w:val="000000"/>
              </w:rPr>
              <w:t xml:space="preserve"> </w:t>
            </w:r>
            <w:proofErr w:type="spellStart"/>
            <w:r w:rsidRPr="0018230A">
              <w:rPr>
                <w:color w:val="000000"/>
              </w:rPr>
              <w:t>документації</w:t>
            </w:r>
            <w:proofErr w:type="spellEnd"/>
            <w:r w:rsidRPr="0018230A">
              <w:rPr>
                <w:color w:val="000000"/>
              </w:rPr>
              <w:t xml:space="preserve">. </w:t>
            </w:r>
            <w:proofErr w:type="spellStart"/>
            <w:r w:rsidRPr="0018230A">
              <w:rPr>
                <w:color w:val="000000"/>
              </w:rPr>
              <w:t>Замовник</w:t>
            </w:r>
            <w:proofErr w:type="spellEnd"/>
            <w:r w:rsidRPr="0018230A">
              <w:rPr>
                <w:color w:val="000000"/>
              </w:rPr>
              <w:t xml:space="preserve"> разом </w:t>
            </w:r>
            <w:proofErr w:type="spellStart"/>
            <w:r w:rsidRPr="0018230A">
              <w:rPr>
                <w:color w:val="000000"/>
              </w:rPr>
              <w:t>із</w:t>
            </w:r>
            <w:proofErr w:type="spellEnd"/>
            <w:r w:rsidRPr="0018230A">
              <w:rPr>
                <w:color w:val="000000"/>
              </w:rPr>
              <w:t xml:space="preserve"> </w:t>
            </w:r>
            <w:proofErr w:type="spellStart"/>
            <w:r w:rsidRPr="0018230A">
              <w:rPr>
                <w:color w:val="000000"/>
              </w:rPr>
              <w:t>змінами</w:t>
            </w:r>
            <w:proofErr w:type="spellEnd"/>
            <w:r w:rsidRPr="0018230A">
              <w:rPr>
                <w:color w:val="000000"/>
              </w:rPr>
              <w:t xml:space="preserve"> до </w:t>
            </w:r>
            <w:proofErr w:type="spellStart"/>
            <w:r w:rsidRPr="0018230A">
              <w:rPr>
                <w:color w:val="000000"/>
              </w:rPr>
              <w:t>тендерної</w:t>
            </w:r>
            <w:proofErr w:type="spellEnd"/>
            <w:r w:rsidRPr="0018230A">
              <w:rPr>
                <w:color w:val="000000"/>
              </w:rPr>
              <w:t xml:space="preserve"> </w:t>
            </w:r>
            <w:proofErr w:type="spellStart"/>
            <w:r w:rsidRPr="0018230A">
              <w:rPr>
                <w:color w:val="000000"/>
              </w:rPr>
              <w:t>документації</w:t>
            </w:r>
            <w:proofErr w:type="spellEnd"/>
            <w:r w:rsidRPr="0018230A">
              <w:rPr>
                <w:color w:val="000000"/>
              </w:rPr>
              <w:t xml:space="preserve"> в </w:t>
            </w:r>
            <w:proofErr w:type="spellStart"/>
            <w:r w:rsidRPr="0018230A">
              <w:rPr>
                <w:color w:val="000000"/>
              </w:rPr>
              <w:t>окремому</w:t>
            </w:r>
            <w:proofErr w:type="spellEnd"/>
            <w:r w:rsidRPr="0018230A">
              <w:rPr>
                <w:color w:val="000000"/>
              </w:rPr>
              <w:t xml:space="preserve"> </w:t>
            </w:r>
            <w:proofErr w:type="spellStart"/>
            <w:r w:rsidRPr="0018230A">
              <w:rPr>
                <w:color w:val="000000"/>
              </w:rPr>
              <w:t>документі</w:t>
            </w:r>
            <w:proofErr w:type="spellEnd"/>
            <w:r w:rsidRPr="0018230A">
              <w:rPr>
                <w:color w:val="000000"/>
              </w:rPr>
              <w:t xml:space="preserve"> </w:t>
            </w:r>
            <w:proofErr w:type="spellStart"/>
            <w:r w:rsidRPr="0018230A">
              <w:rPr>
                <w:color w:val="000000"/>
              </w:rPr>
              <w:t>оприлюднює</w:t>
            </w:r>
            <w:proofErr w:type="spellEnd"/>
            <w:r w:rsidRPr="0018230A">
              <w:rPr>
                <w:color w:val="000000"/>
              </w:rPr>
              <w:t xml:space="preserve"> </w:t>
            </w:r>
            <w:proofErr w:type="spellStart"/>
            <w:r w:rsidRPr="0018230A">
              <w:rPr>
                <w:color w:val="000000"/>
              </w:rPr>
              <w:t>перелік</w:t>
            </w:r>
            <w:proofErr w:type="spellEnd"/>
            <w:r w:rsidRPr="0018230A">
              <w:rPr>
                <w:color w:val="000000"/>
              </w:rPr>
              <w:t xml:space="preserve"> </w:t>
            </w:r>
            <w:proofErr w:type="spellStart"/>
            <w:r w:rsidRPr="0018230A">
              <w:rPr>
                <w:color w:val="000000"/>
              </w:rPr>
              <w:t>змін</w:t>
            </w:r>
            <w:proofErr w:type="spellEnd"/>
            <w:r w:rsidRPr="0018230A">
              <w:rPr>
                <w:color w:val="000000"/>
              </w:rPr>
              <w:t xml:space="preserve">, </w:t>
            </w:r>
            <w:proofErr w:type="spellStart"/>
            <w:r w:rsidRPr="0018230A">
              <w:rPr>
                <w:color w:val="000000"/>
              </w:rPr>
              <w:t>що</w:t>
            </w:r>
            <w:proofErr w:type="spellEnd"/>
            <w:r w:rsidRPr="0018230A">
              <w:rPr>
                <w:color w:val="000000"/>
              </w:rPr>
              <w:t xml:space="preserve"> </w:t>
            </w:r>
            <w:proofErr w:type="spellStart"/>
            <w:r w:rsidRPr="0018230A">
              <w:rPr>
                <w:color w:val="000000"/>
              </w:rPr>
              <w:t>вносяться</w:t>
            </w:r>
            <w:proofErr w:type="spellEnd"/>
            <w:r w:rsidRPr="0018230A">
              <w:rPr>
                <w:color w:val="000000"/>
              </w:rPr>
              <w:t xml:space="preserve">. </w:t>
            </w:r>
            <w:proofErr w:type="spellStart"/>
            <w:r w:rsidRPr="0018230A">
              <w:rPr>
                <w:color w:val="000000"/>
              </w:rPr>
              <w:t>Зміни</w:t>
            </w:r>
            <w:proofErr w:type="spellEnd"/>
            <w:r w:rsidRPr="0018230A">
              <w:rPr>
                <w:color w:val="000000"/>
              </w:rPr>
              <w:t xml:space="preserve"> до </w:t>
            </w:r>
            <w:proofErr w:type="spellStart"/>
            <w:r w:rsidRPr="0018230A">
              <w:rPr>
                <w:color w:val="000000"/>
              </w:rPr>
              <w:t>тендерної</w:t>
            </w:r>
            <w:proofErr w:type="spellEnd"/>
            <w:r w:rsidRPr="0018230A">
              <w:rPr>
                <w:color w:val="000000"/>
              </w:rPr>
              <w:t xml:space="preserve"> </w:t>
            </w:r>
            <w:proofErr w:type="spellStart"/>
            <w:r w:rsidRPr="0018230A">
              <w:rPr>
                <w:color w:val="000000"/>
              </w:rPr>
              <w:t>документації</w:t>
            </w:r>
            <w:proofErr w:type="spellEnd"/>
            <w:r w:rsidRPr="0018230A">
              <w:rPr>
                <w:color w:val="000000"/>
              </w:rPr>
              <w:t xml:space="preserve"> у </w:t>
            </w:r>
            <w:proofErr w:type="spellStart"/>
            <w:r w:rsidRPr="0018230A">
              <w:rPr>
                <w:color w:val="000000"/>
              </w:rPr>
              <w:t>машинозчитувальному</w:t>
            </w:r>
            <w:proofErr w:type="spellEnd"/>
            <w:r w:rsidRPr="0018230A">
              <w:rPr>
                <w:color w:val="000000"/>
              </w:rPr>
              <w:t xml:space="preserve"> </w:t>
            </w:r>
            <w:proofErr w:type="spellStart"/>
            <w:r w:rsidRPr="0018230A">
              <w:rPr>
                <w:color w:val="000000"/>
              </w:rPr>
              <w:t>форматі</w:t>
            </w:r>
            <w:proofErr w:type="spellEnd"/>
            <w:r w:rsidRPr="0018230A">
              <w:rPr>
                <w:color w:val="000000"/>
              </w:rPr>
              <w:t xml:space="preserve"> </w:t>
            </w:r>
            <w:proofErr w:type="spellStart"/>
            <w:r w:rsidRPr="0018230A">
              <w:rPr>
                <w:color w:val="000000"/>
              </w:rPr>
              <w:t>розміщуються</w:t>
            </w:r>
            <w:proofErr w:type="spellEnd"/>
            <w:r w:rsidRPr="0018230A">
              <w:rPr>
                <w:color w:val="000000"/>
              </w:rPr>
              <w:t xml:space="preserve"> в </w:t>
            </w:r>
            <w:proofErr w:type="spellStart"/>
            <w:r w:rsidRPr="0018230A">
              <w:rPr>
                <w:color w:val="000000"/>
              </w:rPr>
              <w:t>електронній</w:t>
            </w:r>
            <w:proofErr w:type="spellEnd"/>
            <w:r w:rsidRPr="0018230A">
              <w:rPr>
                <w:color w:val="000000"/>
              </w:rPr>
              <w:t xml:space="preserve"> </w:t>
            </w:r>
            <w:proofErr w:type="spellStart"/>
            <w:r w:rsidRPr="0018230A">
              <w:rPr>
                <w:color w:val="000000"/>
              </w:rPr>
              <w:t>системі</w:t>
            </w:r>
            <w:proofErr w:type="spellEnd"/>
            <w:r w:rsidRPr="0018230A">
              <w:rPr>
                <w:color w:val="000000"/>
              </w:rPr>
              <w:t xml:space="preserve"> </w:t>
            </w:r>
            <w:proofErr w:type="spellStart"/>
            <w:r w:rsidRPr="0018230A">
              <w:rPr>
                <w:color w:val="000000"/>
              </w:rPr>
              <w:t>закупівель</w:t>
            </w:r>
            <w:proofErr w:type="spellEnd"/>
            <w:r w:rsidRPr="0018230A">
              <w:rPr>
                <w:color w:val="000000"/>
              </w:rPr>
              <w:t xml:space="preserve"> </w:t>
            </w:r>
            <w:proofErr w:type="spellStart"/>
            <w:r w:rsidRPr="0018230A">
              <w:rPr>
                <w:color w:val="000000"/>
              </w:rPr>
              <w:t>протягом</w:t>
            </w:r>
            <w:proofErr w:type="spellEnd"/>
            <w:r w:rsidRPr="0018230A">
              <w:rPr>
                <w:color w:val="000000"/>
              </w:rPr>
              <w:t xml:space="preserve"> одного дня з </w:t>
            </w:r>
            <w:proofErr w:type="spellStart"/>
            <w:r w:rsidRPr="0018230A">
              <w:rPr>
                <w:color w:val="000000"/>
              </w:rPr>
              <w:t>дати</w:t>
            </w:r>
            <w:proofErr w:type="spellEnd"/>
            <w:r w:rsidRPr="0018230A">
              <w:rPr>
                <w:color w:val="000000"/>
              </w:rPr>
              <w:t xml:space="preserve"> </w:t>
            </w:r>
            <w:proofErr w:type="spellStart"/>
            <w:r w:rsidRPr="0018230A">
              <w:rPr>
                <w:color w:val="000000"/>
              </w:rPr>
              <w:t>прийняття</w:t>
            </w:r>
            <w:proofErr w:type="spellEnd"/>
            <w:r w:rsidRPr="0018230A">
              <w:rPr>
                <w:color w:val="000000"/>
              </w:rPr>
              <w:t xml:space="preserve"> </w:t>
            </w:r>
            <w:proofErr w:type="spellStart"/>
            <w:r w:rsidRPr="0018230A">
              <w:rPr>
                <w:color w:val="000000"/>
              </w:rPr>
              <w:t>рішення</w:t>
            </w:r>
            <w:proofErr w:type="spellEnd"/>
            <w:r w:rsidRPr="0018230A">
              <w:rPr>
                <w:color w:val="000000"/>
              </w:rPr>
              <w:t xml:space="preserve"> про </w:t>
            </w:r>
            <w:proofErr w:type="spellStart"/>
            <w:r w:rsidRPr="0018230A">
              <w:rPr>
                <w:color w:val="000000"/>
              </w:rPr>
              <w:t>їх</w:t>
            </w:r>
            <w:proofErr w:type="spellEnd"/>
            <w:r w:rsidRPr="0018230A">
              <w:rPr>
                <w:color w:val="000000"/>
              </w:rPr>
              <w:t xml:space="preserve"> </w:t>
            </w:r>
            <w:proofErr w:type="spellStart"/>
            <w:r w:rsidRPr="0018230A">
              <w:rPr>
                <w:color w:val="000000"/>
              </w:rPr>
              <w:t>внесення</w:t>
            </w:r>
            <w:proofErr w:type="spellEnd"/>
            <w:r w:rsidRPr="0018230A">
              <w:rPr>
                <w:color w:val="000000"/>
              </w:rPr>
              <w:t>.</w:t>
            </w:r>
          </w:p>
        </w:tc>
      </w:tr>
      <w:tr w:rsidR="003B38B6" w:rsidRPr="001D4FA4" w14:paraId="531E90C7" w14:textId="77777777" w:rsidTr="003B38B6">
        <w:tc>
          <w:tcPr>
            <w:tcW w:w="10207" w:type="dxa"/>
            <w:gridSpan w:val="3"/>
            <w:shd w:val="clear" w:color="auto" w:fill="4F6228" w:themeFill="accent3" w:themeFillShade="80"/>
          </w:tcPr>
          <w:p w14:paraId="43529B59" w14:textId="77777777" w:rsidR="003B38B6" w:rsidRPr="0039675E" w:rsidRDefault="003B38B6" w:rsidP="007876E3">
            <w:pPr>
              <w:pStyle w:val="a6"/>
              <w:snapToGrid w:val="0"/>
              <w:spacing w:before="0" w:after="0"/>
              <w:jc w:val="center"/>
              <w:rPr>
                <w:rStyle w:val="a5"/>
                <w:color w:val="121212"/>
                <w:lang w:val="uk-UA"/>
              </w:rPr>
            </w:pPr>
            <w:r w:rsidRPr="0039675E">
              <w:rPr>
                <w:rStyle w:val="a5"/>
                <w:color w:val="121212"/>
                <w:lang w:val="uk-UA"/>
              </w:rPr>
              <w:t>Розділ 3. Інструкція з підготовки тендерної пропозиції</w:t>
            </w:r>
          </w:p>
        </w:tc>
      </w:tr>
      <w:tr w:rsidR="007876E3" w:rsidRPr="00FD39E9" w14:paraId="0BBCE658" w14:textId="77777777" w:rsidTr="00D56607">
        <w:tc>
          <w:tcPr>
            <w:tcW w:w="568" w:type="dxa"/>
          </w:tcPr>
          <w:p w14:paraId="56A50E43" w14:textId="77777777" w:rsidR="007876E3" w:rsidRPr="0039675E" w:rsidRDefault="007876E3" w:rsidP="007876E3">
            <w:pPr>
              <w:pStyle w:val="a6"/>
              <w:snapToGrid w:val="0"/>
              <w:spacing w:before="0" w:after="0"/>
              <w:jc w:val="center"/>
              <w:rPr>
                <w:rStyle w:val="a5"/>
                <w:color w:val="121212"/>
                <w:lang w:val="uk-UA"/>
              </w:rPr>
            </w:pPr>
            <w:r w:rsidRPr="0039675E">
              <w:rPr>
                <w:rStyle w:val="a5"/>
                <w:color w:val="121212"/>
                <w:lang w:val="uk-UA"/>
              </w:rPr>
              <w:t>1</w:t>
            </w:r>
          </w:p>
        </w:tc>
        <w:tc>
          <w:tcPr>
            <w:tcW w:w="2551" w:type="dxa"/>
          </w:tcPr>
          <w:p w14:paraId="152116BB" w14:textId="77777777" w:rsidR="007876E3" w:rsidRPr="0039675E" w:rsidRDefault="007876E3" w:rsidP="007876E3">
            <w:pPr>
              <w:pStyle w:val="a6"/>
              <w:snapToGrid w:val="0"/>
              <w:spacing w:before="0" w:after="0"/>
              <w:rPr>
                <w:color w:val="121212"/>
                <w:lang w:val="uk-UA"/>
              </w:rPr>
            </w:pPr>
            <w:r w:rsidRPr="0039675E">
              <w:rPr>
                <w:rStyle w:val="a5"/>
                <w:color w:val="121212"/>
                <w:lang w:val="uk-UA"/>
              </w:rPr>
              <w:t>Зміст і спосіб подання тендерної пропозиції</w:t>
            </w:r>
            <w:r w:rsidRPr="0039675E">
              <w:rPr>
                <w:rStyle w:val="apple-converted-space"/>
                <w:b/>
                <w:bCs/>
                <w:color w:val="121212"/>
                <w:lang w:val="uk-UA"/>
              </w:rPr>
              <w:t> </w:t>
            </w:r>
            <w:r w:rsidRPr="0039675E">
              <w:rPr>
                <w:color w:val="121212"/>
                <w:lang w:val="uk-UA"/>
              </w:rPr>
              <w:br/>
            </w:r>
          </w:p>
          <w:p w14:paraId="3171B71C" w14:textId="77777777" w:rsidR="007876E3" w:rsidRPr="0039675E" w:rsidRDefault="007876E3" w:rsidP="007876E3">
            <w:pPr>
              <w:pStyle w:val="a6"/>
              <w:spacing w:before="0" w:after="0"/>
              <w:jc w:val="both"/>
              <w:rPr>
                <w:rStyle w:val="a5"/>
                <w:color w:val="121212"/>
                <w:lang w:val="uk-UA"/>
              </w:rPr>
            </w:pPr>
            <w:r w:rsidRPr="0039675E">
              <w:rPr>
                <w:rStyle w:val="a5"/>
                <w:color w:val="121212"/>
                <w:lang w:val="uk-UA"/>
              </w:rPr>
              <w:t> </w:t>
            </w:r>
          </w:p>
          <w:p w14:paraId="728A8955" w14:textId="77777777" w:rsidR="007876E3" w:rsidRPr="0039675E" w:rsidRDefault="007876E3" w:rsidP="007876E3">
            <w:pPr>
              <w:pStyle w:val="a6"/>
              <w:spacing w:before="0" w:after="0"/>
              <w:jc w:val="both"/>
              <w:rPr>
                <w:rStyle w:val="a5"/>
                <w:color w:val="121212"/>
                <w:lang w:val="uk-UA"/>
              </w:rPr>
            </w:pPr>
            <w:r w:rsidRPr="0039675E">
              <w:rPr>
                <w:rStyle w:val="a5"/>
                <w:color w:val="121212"/>
                <w:lang w:val="uk-UA"/>
              </w:rPr>
              <w:t> </w:t>
            </w:r>
          </w:p>
          <w:p w14:paraId="47C36BC1" w14:textId="77777777" w:rsidR="007876E3" w:rsidRPr="0039675E" w:rsidRDefault="007876E3" w:rsidP="007876E3">
            <w:pPr>
              <w:pStyle w:val="a6"/>
              <w:spacing w:before="0" w:after="0"/>
              <w:jc w:val="both"/>
              <w:rPr>
                <w:rStyle w:val="a5"/>
                <w:color w:val="121212"/>
                <w:lang w:val="uk-UA"/>
              </w:rPr>
            </w:pPr>
            <w:r w:rsidRPr="0039675E">
              <w:rPr>
                <w:rStyle w:val="a5"/>
                <w:color w:val="121212"/>
                <w:lang w:val="uk-UA"/>
              </w:rPr>
              <w:t> </w:t>
            </w:r>
          </w:p>
        </w:tc>
        <w:tc>
          <w:tcPr>
            <w:tcW w:w="7088" w:type="dxa"/>
          </w:tcPr>
          <w:p w14:paraId="2F0997EB" w14:textId="6B06B1EF" w:rsidR="00E93AE1" w:rsidRDefault="00716686" w:rsidP="00E93AE1">
            <w:pPr>
              <w:spacing w:after="0" w:line="240" w:lineRule="auto"/>
              <w:jc w:val="both"/>
              <w:rPr>
                <w:rFonts w:ascii="Times New Roman" w:eastAsia="Times New Roman" w:hAnsi="Times New Roman" w:cs="Times New Roman"/>
                <w:color w:val="000000"/>
                <w:sz w:val="24"/>
                <w:szCs w:val="24"/>
                <w:lang w:val="uk-UA" w:eastAsia="uk-UA"/>
              </w:rPr>
            </w:pPr>
            <w:r w:rsidRPr="00716686">
              <w:rPr>
                <w:rFonts w:ascii="Times New Roman" w:eastAsia="Times New Roman" w:hAnsi="Times New Roman" w:cs="Times New Roman"/>
                <w:color w:val="000000"/>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2B5F55" w:rsidRPr="002B5F55">
              <w:rPr>
                <w:rFonts w:ascii="Times New Roman" w:eastAsia="Times New Roman" w:hAnsi="Times New Roman" w:cs="Times New Roman"/>
                <w:color w:val="000000"/>
                <w:sz w:val="24"/>
                <w:szCs w:val="24"/>
                <w:u w:val="single"/>
                <w:lang w:val="uk-UA" w:eastAsia="uk-UA"/>
              </w:rPr>
              <w:t>першої,</w:t>
            </w:r>
            <w:r w:rsidR="002B5F55">
              <w:rPr>
                <w:rFonts w:ascii="Times New Roman" w:eastAsia="Times New Roman" w:hAnsi="Times New Roman" w:cs="Times New Roman"/>
                <w:color w:val="000000"/>
                <w:sz w:val="24"/>
                <w:szCs w:val="24"/>
                <w:lang w:val="uk-UA" w:eastAsia="uk-UA"/>
              </w:rPr>
              <w:t xml:space="preserve"> </w:t>
            </w:r>
            <w:r w:rsidRPr="00716686">
              <w:rPr>
                <w:rFonts w:ascii="Times New Roman" w:eastAsia="Times New Roman" w:hAnsi="Times New Roman" w:cs="Times New Roman"/>
                <w:color w:val="000000"/>
                <w:sz w:val="24"/>
                <w:szCs w:val="24"/>
                <w:u w:val="single"/>
                <w:lang w:val="uk-UA" w:eastAsia="uk-UA"/>
              </w:rPr>
              <w:t xml:space="preserve">четвертої, шостої </w:t>
            </w:r>
            <w:r w:rsidRPr="00716686">
              <w:rPr>
                <w:rFonts w:ascii="Times New Roman" w:eastAsia="Times New Roman" w:hAnsi="Times New Roman" w:cs="Times New Roman"/>
                <w:color w:val="000000"/>
                <w:sz w:val="24"/>
                <w:szCs w:val="24"/>
                <w:lang w:val="uk-UA" w:eastAsia="uk-UA"/>
              </w:rPr>
              <w:t>та</w:t>
            </w:r>
            <w:r w:rsidRPr="00716686">
              <w:rPr>
                <w:rFonts w:ascii="Times New Roman" w:eastAsia="Times New Roman" w:hAnsi="Times New Roman" w:cs="Times New Roman"/>
                <w:color w:val="000000"/>
                <w:sz w:val="24"/>
                <w:szCs w:val="24"/>
                <w:u w:val="single"/>
                <w:lang w:val="uk-UA" w:eastAsia="uk-UA"/>
              </w:rPr>
              <w:t xml:space="preserve"> сьомої</w:t>
            </w:r>
            <w:r w:rsidR="00E93AE1">
              <w:rPr>
                <w:rFonts w:ascii="Times New Roman" w:eastAsia="Times New Roman" w:hAnsi="Times New Roman" w:cs="Times New Roman"/>
                <w:color w:val="000000"/>
                <w:sz w:val="24"/>
                <w:szCs w:val="24"/>
                <w:lang w:val="uk-UA" w:eastAsia="uk-UA"/>
              </w:rPr>
              <w:t xml:space="preserve"> статті 26 Закону </w:t>
            </w:r>
            <w:r w:rsidRPr="00716686">
              <w:rPr>
                <w:rFonts w:ascii="Times New Roman" w:eastAsia="Times New Roman" w:hAnsi="Times New Roman" w:cs="Times New Roman"/>
                <w:color w:val="000000"/>
                <w:sz w:val="24"/>
                <w:szCs w:val="24"/>
                <w:lang w:val="uk-UA" w:eastAsia="uk-UA"/>
              </w:rPr>
              <w:t xml:space="preserve">в електронному вигляді через електронну систему </w:t>
            </w:r>
            <w:proofErr w:type="spellStart"/>
            <w:r w:rsidRPr="00716686">
              <w:rPr>
                <w:rFonts w:ascii="Times New Roman" w:eastAsia="Times New Roman" w:hAnsi="Times New Roman" w:cs="Times New Roman"/>
                <w:color w:val="000000"/>
                <w:sz w:val="24"/>
                <w:szCs w:val="24"/>
                <w:lang w:val="uk-UA" w:eastAsia="uk-UA"/>
              </w:rPr>
              <w:t>закупівель</w:t>
            </w:r>
            <w:proofErr w:type="spellEnd"/>
            <w:r w:rsidRPr="00716686">
              <w:rPr>
                <w:rFonts w:ascii="Times New Roman" w:eastAsia="Times New Roman" w:hAnsi="Times New Roman" w:cs="Times New Roman"/>
                <w:color w:val="000000"/>
                <w:sz w:val="24"/>
                <w:szCs w:val="24"/>
                <w:lang w:val="uk-UA"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16686">
              <w:rPr>
                <w:rFonts w:ascii="Times New Roman" w:eastAsia="Times New Roman" w:hAnsi="Times New Roman" w:cs="Times New Roman"/>
                <w:color w:val="000000"/>
                <w:sz w:val="24"/>
                <w:szCs w:val="24"/>
                <w:lang w:val="uk-UA" w:eastAsia="uk-UA"/>
              </w:rPr>
              <w:t>закупівель</w:t>
            </w:r>
            <w:proofErr w:type="spellEnd"/>
            <w:r w:rsidRPr="00716686">
              <w:rPr>
                <w:rFonts w:ascii="Times New Roman" w:eastAsia="Times New Roman" w:hAnsi="Times New Roman" w:cs="Times New Roman"/>
                <w:color w:val="000000"/>
                <w:sz w:val="24"/>
                <w:szCs w:val="24"/>
                <w:lang w:val="uk-UA" w:eastAsia="uk-UA"/>
              </w:rPr>
              <w:t>, що підтверджують відповідність вимогам, визначеним замовником:</w:t>
            </w:r>
          </w:p>
          <w:p w14:paraId="1E15CCD1" w14:textId="77777777" w:rsidR="00973EE4" w:rsidRPr="00973EE4" w:rsidRDefault="00973EE4" w:rsidP="00973EE4">
            <w:pPr>
              <w:pStyle w:val="a8"/>
              <w:widowControl w:val="0"/>
              <w:numPr>
                <w:ilvl w:val="0"/>
                <w:numId w:val="8"/>
              </w:numPr>
              <w:spacing w:after="0" w:line="240" w:lineRule="auto"/>
              <w:ind w:left="337" w:hanging="242"/>
              <w:jc w:val="both"/>
              <w:rPr>
                <w:rFonts w:ascii="Times New Roman" w:hAnsi="Times New Roman" w:cs="Times New Roman"/>
                <w:sz w:val="24"/>
                <w:szCs w:val="24"/>
                <w:lang w:val="uk-UA"/>
              </w:rPr>
            </w:pPr>
            <w:r w:rsidRPr="00973EE4">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визначеним у статті 16 Закону, згідно </w:t>
            </w:r>
            <w:r w:rsidRPr="00973EE4">
              <w:rPr>
                <w:rFonts w:ascii="Times New Roman" w:hAnsi="Times New Roman" w:cs="Times New Roman"/>
                <w:b/>
                <w:sz w:val="24"/>
                <w:szCs w:val="24"/>
                <w:lang w:val="uk-UA"/>
              </w:rPr>
              <w:t>Додатку 1</w:t>
            </w:r>
            <w:r w:rsidRPr="00973EE4">
              <w:rPr>
                <w:rFonts w:ascii="Times New Roman" w:hAnsi="Times New Roman" w:cs="Times New Roman"/>
                <w:sz w:val="24"/>
                <w:szCs w:val="24"/>
                <w:lang w:val="uk-UA"/>
              </w:rPr>
              <w:t xml:space="preserve"> до тендерної документації; </w:t>
            </w:r>
          </w:p>
          <w:p w14:paraId="455F3B7A" w14:textId="77777777" w:rsidR="00973EE4" w:rsidRPr="00973EE4" w:rsidRDefault="00973EE4" w:rsidP="00973EE4">
            <w:pPr>
              <w:pStyle w:val="a8"/>
              <w:widowControl w:val="0"/>
              <w:numPr>
                <w:ilvl w:val="0"/>
                <w:numId w:val="8"/>
              </w:numPr>
              <w:spacing w:after="0" w:line="240" w:lineRule="auto"/>
              <w:ind w:left="337" w:hanging="242"/>
              <w:jc w:val="both"/>
              <w:rPr>
                <w:rFonts w:ascii="Times New Roman" w:hAnsi="Times New Roman" w:cs="Times New Roman"/>
                <w:sz w:val="24"/>
                <w:szCs w:val="24"/>
                <w:lang w:val="uk-UA"/>
              </w:rPr>
            </w:pPr>
            <w:r w:rsidRPr="00973EE4">
              <w:rPr>
                <w:rFonts w:ascii="Times New Roman" w:hAnsi="Times New Roman" w:cs="Times New Roman"/>
                <w:sz w:val="24"/>
                <w:szCs w:val="24"/>
                <w:lang w:val="uk-UA"/>
              </w:rPr>
              <w:t xml:space="preserve">інформації щодо відповідності учасника вимогам, визначеним у </w:t>
            </w:r>
            <w:proofErr w:type="spellStart"/>
            <w:r w:rsidR="00513264" w:rsidRPr="00513264">
              <w:rPr>
                <w:rFonts w:ascii="Times New Roman" w:hAnsi="Times New Roman" w:cs="Times New Roman"/>
                <w:sz w:val="24"/>
                <w:szCs w:val="24"/>
              </w:rPr>
              <w:t>пункті</w:t>
            </w:r>
            <w:proofErr w:type="spellEnd"/>
            <w:r w:rsidR="00513264" w:rsidRPr="00513264">
              <w:rPr>
                <w:rFonts w:ascii="Times New Roman" w:hAnsi="Times New Roman" w:cs="Times New Roman"/>
                <w:sz w:val="24"/>
                <w:szCs w:val="24"/>
              </w:rPr>
              <w:t xml:space="preserve"> 47 </w:t>
            </w:r>
            <w:proofErr w:type="spellStart"/>
            <w:r w:rsidR="00513264" w:rsidRPr="00513264">
              <w:rPr>
                <w:rFonts w:ascii="Times New Roman" w:hAnsi="Times New Roman" w:cs="Times New Roman"/>
                <w:sz w:val="24"/>
                <w:szCs w:val="24"/>
              </w:rPr>
              <w:t>Особливостей</w:t>
            </w:r>
            <w:proofErr w:type="spellEnd"/>
            <w:r w:rsidR="00513264" w:rsidRPr="00513264">
              <w:rPr>
                <w:rFonts w:ascii="Times New Roman" w:hAnsi="Times New Roman" w:cs="Times New Roman"/>
                <w:sz w:val="24"/>
                <w:szCs w:val="24"/>
              </w:rPr>
              <w:t>,</w:t>
            </w:r>
            <w:r w:rsidRPr="00973EE4">
              <w:rPr>
                <w:rFonts w:ascii="Times New Roman" w:hAnsi="Times New Roman" w:cs="Times New Roman"/>
                <w:sz w:val="24"/>
                <w:szCs w:val="24"/>
                <w:lang w:val="uk-UA"/>
              </w:rPr>
              <w:t xml:space="preserve">, згідно </w:t>
            </w:r>
            <w:r w:rsidRPr="00483F1B">
              <w:rPr>
                <w:rFonts w:ascii="Times New Roman" w:hAnsi="Times New Roman" w:cs="Times New Roman"/>
                <w:b/>
                <w:sz w:val="24"/>
                <w:szCs w:val="24"/>
                <w:lang w:val="uk-UA"/>
              </w:rPr>
              <w:t>Додатку 1</w:t>
            </w:r>
            <w:r w:rsidRPr="00973EE4">
              <w:rPr>
                <w:rFonts w:ascii="Times New Roman" w:hAnsi="Times New Roman" w:cs="Times New Roman"/>
                <w:sz w:val="24"/>
                <w:szCs w:val="24"/>
                <w:lang w:val="uk-UA"/>
              </w:rPr>
              <w:t xml:space="preserve"> до тендерної документації;</w:t>
            </w:r>
          </w:p>
          <w:p w14:paraId="71799115" w14:textId="77777777" w:rsidR="00973EE4" w:rsidRPr="001F0D51" w:rsidRDefault="00973EE4" w:rsidP="00973EE4">
            <w:pPr>
              <w:pStyle w:val="a8"/>
              <w:widowControl w:val="0"/>
              <w:numPr>
                <w:ilvl w:val="0"/>
                <w:numId w:val="8"/>
              </w:numPr>
              <w:spacing w:after="0" w:line="240" w:lineRule="auto"/>
              <w:ind w:left="337" w:hanging="242"/>
              <w:jc w:val="both"/>
              <w:rPr>
                <w:rStyle w:val="rvts0"/>
                <w:rFonts w:ascii="Times New Roman" w:hAnsi="Times New Roman" w:cs="Times New Roman"/>
                <w:sz w:val="24"/>
                <w:szCs w:val="24"/>
                <w:lang w:val="uk-UA"/>
              </w:rPr>
            </w:pPr>
            <w:r w:rsidRPr="001F0D51">
              <w:rPr>
                <w:rStyle w:val="rvts0"/>
                <w:rFonts w:ascii="Times New Roman" w:hAnsi="Times New Roman" w:cs="Times New Roman"/>
                <w:sz w:val="24"/>
                <w:szCs w:val="24"/>
                <w:lang w:val="uk-UA"/>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згідно </w:t>
            </w:r>
            <w:r w:rsidRPr="001F0D51">
              <w:rPr>
                <w:rStyle w:val="rvts0"/>
                <w:rFonts w:ascii="Times New Roman" w:hAnsi="Times New Roman" w:cs="Times New Roman"/>
                <w:b/>
                <w:sz w:val="24"/>
                <w:szCs w:val="24"/>
                <w:lang w:val="uk-UA"/>
              </w:rPr>
              <w:t>Додатку 2</w:t>
            </w:r>
            <w:r w:rsidRPr="001F0D51">
              <w:rPr>
                <w:rStyle w:val="rvts0"/>
                <w:rFonts w:ascii="Times New Roman" w:hAnsi="Times New Roman" w:cs="Times New Roman"/>
                <w:sz w:val="24"/>
                <w:szCs w:val="24"/>
                <w:lang w:val="uk-UA"/>
              </w:rPr>
              <w:t xml:space="preserve"> до тендерної документації; </w:t>
            </w:r>
          </w:p>
          <w:p w14:paraId="539B7D27" w14:textId="5CCBA3D6" w:rsidR="00014C97" w:rsidRDefault="00014C97" w:rsidP="00014C97">
            <w:pPr>
              <w:pStyle w:val="a8"/>
              <w:widowControl w:val="0"/>
              <w:numPr>
                <w:ilvl w:val="0"/>
                <w:numId w:val="8"/>
              </w:numPr>
              <w:spacing w:after="0" w:line="240" w:lineRule="auto"/>
              <w:ind w:left="351" w:hanging="284"/>
              <w:jc w:val="both"/>
              <w:rPr>
                <w:rFonts w:ascii="Times New Roman" w:hAnsi="Times New Roman" w:cs="Times New Roman"/>
                <w:sz w:val="24"/>
                <w:szCs w:val="24"/>
                <w:lang w:val="uk-UA"/>
              </w:rPr>
            </w:pPr>
            <w:r w:rsidRPr="00014C97">
              <w:rPr>
                <w:rFonts w:ascii="Times New Roman" w:hAnsi="Times New Roman" w:cs="Times New Roman"/>
                <w:sz w:val="24"/>
                <w:szCs w:val="24"/>
                <w:lang w:val="uk-UA"/>
              </w:rPr>
              <w:t>проект договору про закупівлю</w:t>
            </w:r>
            <w:r w:rsidR="002B5F55">
              <w:rPr>
                <w:rFonts w:ascii="Times New Roman" w:hAnsi="Times New Roman" w:cs="Times New Roman"/>
                <w:sz w:val="24"/>
                <w:szCs w:val="24"/>
                <w:lang w:val="uk-UA"/>
              </w:rPr>
              <w:t xml:space="preserve"> у </w:t>
            </w:r>
            <w:r w:rsidR="002B5F55" w:rsidRPr="002B5F55">
              <w:rPr>
                <w:rFonts w:ascii="Times New Roman" w:hAnsi="Times New Roman" w:cs="Times New Roman"/>
                <w:b/>
                <w:sz w:val="24"/>
                <w:szCs w:val="24"/>
                <w:lang w:val="uk-UA"/>
              </w:rPr>
              <w:t>Додатку 3</w:t>
            </w:r>
            <w:r w:rsidRPr="00014C97">
              <w:rPr>
                <w:rFonts w:ascii="Times New Roman" w:hAnsi="Times New Roman" w:cs="Times New Roman"/>
                <w:sz w:val="24"/>
                <w:szCs w:val="24"/>
                <w:lang w:val="uk-UA"/>
              </w:rPr>
              <w:t>;</w:t>
            </w:r>
          </w:p>
          <w:p w14:paraId="5AC36140" w14:textId="0F1D3695" w:rsidR="0039675E" w:rsidRPr="0039675E" w:rsidRDefault="00973EE4" w:rsidP="00014C97">
            <w:pPr>
              <w:pStyle w:val="a8"/>
              <w:widowControl w:val="0"/>
              <w:numPr>
                <w:ilvl w:val="0"/>
                <w:numId w:val="8"/>
              </w:numPr>
              <w:spacing w:after="0" w:line="240" w:lineRule="auto"/>
              <w:ind w:left="351" w:hanging="284"/>
              <w:jc w:val="both"/>
              <w:rPr>
                <w:rFonts w:ascii="Times New Roman" w:hAnsi="Times New Roman" w:cs="Times New Roman"/>
                <w:sz w:val="24"/>
                <w:szCs w:val="24"/>
                <w:lang w:val="uk-UA"/>
              </w:rPr>
            </w:pPr>
            <w:r w:rsidRPr="0039675E">
              <w:rPr>
                <w:rFonts w:ascii="Times New Roman" w:hAnsi="Times New Roman" w:cs="Times New Roman"/>
                <w:sz w:val="24"/>
                <w:szCs w:val="24"/>
                <w:lang w:val="uk-UA"/>
              </w:rPr>
              <w:t>інших документів визначених тендерною документацією</w:t>
            </w:r>
            <w:r w:rsidR="0039675E" w:rsidRPr="0039675E">
              <w:rPr>
                <w:rStyle w:val="rvts0"/>
                <w:rFonts w:ascii="Times New Roman" w:hAnsi="Times New Roman" w:cs="Times New Roman"/>
                <w:sz w:val="24"/>
                <w:szCs w:val="24"/>
                <w:lang w:val="uk-UA"/>
              </w:rPr>
              <w:t xml:space="preserve"> в </w:t>
            </w:r>
            <w:r w:rsidR="0039675E" w:rsidRPr="00E92520">
              <w:rPr>
                <w:rStyle w:val="rvts0"/>
                <w:rFonts w:ascii="Times New Roman" w:hAnsi="Times New Roman" w:cs="Times New Roman"/>
                <w:b/>
                <w:sz w:val="24"/>
                <w:szCs w:val="24"/>
                <w:lang w:val="uk-UA"/>
              </w:rPr>
              <w:t>Додатку 1</w:t>
            </w:r>
            <w:r w:rsidR="0039675E" w:rsidRPr="00E92520">
              <w:rPr>
                <w:rFonts w:ascii="Times New Roman" w:hAnsi="Times New Roman" w:cs="Times New Roman"/>
                <w:sz w:val="24"/>
                <w:szCs w:val="24"/>
                <w:lang w:val="uk-UA"/>
              </w:rPr>
              <w:t xml:space="preserve"> </w:t>
            </w:r>
            <w:r w:rsidR="0039675E" w:rsidRPr="00E92520">
              <w:rPr>
                <w:rFonts w:ascii="Times New Roman" w:eastAsia="Times New Roman" w:hAnsi="Times New Roman" w:cs="Times New Roman"/>
                <w:color w:val="000000"/>
                <w:sz w:val="24"/>
                <w:szCs w:val="24"/>
                <w:lang w:val="uk-UA" w:eastAsia="uk-UA"/>
              </w:rPr>
              <w:t>до цієї</w:t>
            </w:r>
            <w:r w:rsidR="0039675E" w:rsidRPr="0039675E">
              <w:rPr>
                <w:rFonts w:ascii="Times New Roman" w:eastAsia="Times New Roman" w:hAnsi="Times New Roman" w:cs="Times New Roman"/>
                <w:color w:val="000000"/>
                <w:sz w:val="24"/>
                <w:szCs w:val="24"/>
                <w:lang w:val="uk-UA" w:eastAsia="uk-UA"/>
              </w:rPr>
              <w:t xml:space="preserve"> тендерної документації.</w:t>
            </w:r>
          </w:p>
          <w:p w14:paraId="1476A912" w14:textId="77777777" w:rsidR="00973EE4" w:rsidRPr="0039675E" w:rsidRDefault="0039675E" w:rsidP="0039675E">
            <w:pPr>
              <w:spacing w:after="0" w:line="240" w:lineRule="auto"/>
              <w:jc w:val="both"/>
              <w:rPr>
                <w:rFonts w:ascii="Times New Roman" w:eastAsia="Times New Roman" w:hAnsi="Times New Roman" w:cs="Times New Roman"/>
                <w:color w:val="000000"/>
                <w:sz w:val="24"/>
                <w:szCs w:val="24"/>
                <w:lang w:val="uk-UA" w:eastAsia="uk-UA"/>
              </w:rPr>
            </w:pPr>
            <w:r w:rsidRPr="0039675E">
              <w:rPr>
                <w:rFonts w:ascii="Times New Roman" w:eastAsia="Times New Roman" w:hAnsi="Times New Roman" w:cs="Times New Roman"/>
                <w:color w:val="000000"/>
                <w:sz w:val="24"/>
                <w:szCs w:val="24"/>
                <w:lang w:val="uk-UA" w:eastAsia="uk-UA"/>
              </w:rPr>
              <w:t xml:space="preserve"> </w:t>
            </w:r>
            <w:r w:rsidRPr="00716686">
              <w:rPr>
                <w:rFonts w:ascii="Times New Roman" w:eastAsia="Times New Roman" w:hAnsi="Times New Roman" w:cs="Times New Roman"/>
                <w:color w:val="000000"/>
                <w:sz w:val="24"/>
                <w:szCs w:val="24"/>
                <w:lang w:val="uk-UA" w:eastAsia="uk-UA"/>
              </w:rPr>
              <w:t>Рекомендується надавати</w:t>
            </w:r>
            <w:r w:rsidRPr="0039675E">
              <w:rPr>
                <w:rFonts w:ascii="Times New Roman" w:eastAsia="Times New Roman" w:hAnsi="Times New Roman" w:cs="Times New Roman"/>
                <w:color w:val="000000"/>
                <w:sz w:val="24"/>
                <w:szCs w:val="24"/>
                <w:lang w:val="uk-UA" w:eastAsia="uk-UA"/>
              </w:rPr>
              <w:t xml:space="preserve"> </w:t>
            </w:r>
            <w:r w:rsidRPr="00716686">
              <w:rPr>
                <w:rFonts w:ascii="Times New Roman" w:eastAsia="Times New Roman" w:hAnsi="Times New Roman" w:cs="Times New Roman"/>
                <w:color w:val="000000"/>
                <w:sz w:val="24"/>
                <w:szCs w:val="24"/>
                <w:lang w:val="uk-UA" w:eastAsia="uk-UA"/>
              </w:rPr>
              <w:t xml:space="preserve">документи у складі пропозиції Учасника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14:paraId="2740E2B2" w14:textId="77777777" w:rsidR="00973EE4" w:rsidRDefault="00973EE4" w:rsidP="00E93AE1">
            <w:pPr>
              <w:spacing w:after="0" w:line="240" w:lineRule="auto"/>
              <w:jc w:val="both"/>
              <w:rPr>
                <w:rFonts w:ascii="Times New Roman" w:hAnsi="Times New Roman" w:cs="Times New Roman"/>
                <w:sz w:val="24"/>
                <w:szCs w:val="24"/>
                <w:lang w:val="uk-UA"/>
              </w:rPr>
            </w:pPr>
            <w:r w:rsidRPr="00973EE4">
              <w:rPr>
                <w:rFonts w:ascii="Times New Roman" w:hAnsi="Times New Roman" w:cs="Times New Roman"/>
                <w:sz w:val="24"/>
                <w:szCs w:val="24"/>
                <w:lang w:val="uk-UA"/>
              </w:rPr>
              <w:t xml:space="preserve">Кожен </w:t>
            </w:r>
            <w:r w:rsidRPr="00973EE4">
              <w:rPr>
                <w:rFonts w:ascii="Times New Roman" w:hAnsi="Times New Roman" w:cs="Times New Roman"/>
                <w:color w:val="000000"/>
                <w:sz w:val="24"/>
                <w:szCs w:val="24"/>
                <w:lang w:val="uk-UA" w:eastAsia="uk-UA"/>
              </w:rPr>
              <w:t>учасник</w:t>
            </w:r>
            <w:r w:rsidRPr="00973EE4">
              <w:rPr>
                <w:rFonts w:ascii="Times New Roman" w:hAnsi="Times New Roman" w:cs="Times New Roman"/>
                <w:sz w:val="24"/>
                <w:szCs w:val="24"/>
                <w:lang w:val="uk-UA"/>
              </w:rPr>
              <w:t xml:space="preserve"> має право подати тільки одну тендерну пропозицію.</w:t>
            </w:r>
          </w:p>
          <w:p w14:paraId="7F458141" w14:textId="77777777" w:rsidR="00C14F5E" w:rsidRPr="00C14F5E" w:rsidRDefault="00C14F5E" w:rsidP="00C14F5E">
            <w:pPr>
              <w:widowControl w:val="0"/>
              <w:spacing w:after="0" w:line="240" w:lineRule="auto"/>
              <w:contextualSpacing/>
              <w:jc w:val="both"/>
              <w:rPr>
                <w:rFonts w:ascii="Times New Roman" w:hAnsi="Times New Roman" w:cs="Times New Roman"/>
                <w:color w:val="000000"/>
                <w:sz w:val="24"/>
                <w:szCs w:val="24"/>
                <w:lang w:val="uk-UA" w:eastAsia="uk-UA"/>
              </w:rPr>
            </w:pPr>
            <w:r w:rsidRPr="00C14F5E">
              <w:rPr>
                <w:rFonts w:ascii="Times New Roman" w:hAnsi="Times New Roman" w:cs="Times New Roman"/>
                <w:color w:val="000000"/>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87C9C77" w14:textId="77777777" w:rsidR="00716686" w:rsidRPr="00716686" w:rsidRDefault="00716686" w:rsidP="00E93AE1">
            <w:pPr>
              <w:spacing w:after="0" w:line="240" w:lineRule="auto"/>
              <w:jc w:val="both"/>
              <w:rPr>
                <w:rFonts w:ascii="Times New Roman" w:eastAsia="Times New Roman" w:hAnsi="Times New Roman" w:cs="Times New Roman"/>
                <w:color w:val="000000"/>
                <w:sz w:val="27"/>
                <w:szCs w:val="27"/>
                <w:lang w:val="uk-UA" w:eastAsia="uk-UA"/>
              </w:rPr>
            </w:pPr>
            <w:r w:rsidRPr="00716686">
              <w:rPr>
                <w:rFonts w:ascii="Times New Roman" w:eastAsia="Times New Roman" w:hAnsi="Times New Roman" w:cs="Times New Roman"/>
                <w:color w:val="000000"/>
                <w:sz w:val="24"/>
                <w:szCs w:val="24"/>
                <w:lang w:val="uk-UA" w:eastAsia="uk-UA"/>
              </w:rPr>
              <w:t xml:space="preserve">Переможець процедури закупівлі у строк, що </w:t>
            </w:r>
            <w:r w:rsidRPr="00716686">
              <w:rPr>
                <w:rFonts w:ascii="Times New Roman" w:eastAsia="Times New Roman" w:hAnsi="Times New Roman" w:cs="Times New Roman"/>
                <w:color w:val="000000"/>
                <w:sz w:val="24"/>
                <w:szCs w:val="24"/>
                <w:u w:val="single"/>
                <w:lang w:val="uk-UA" w:eastAsia="uk-UA"/>
              </w:rPr>
              <w:t xml:space="preserve">не перевищує </w:t>
            </w:r>
            <w:r w:rsidRPr="00716686">
              <w:rPr>
                <w:rFonts w:ascii="Times New Roman" w:eastAsia="Times New Roman" w:hAnsi="Times New Roman" w:cs="Times New Roman"/>
                <w:b/>
                <w:color w:val="000000"/>
                <w:sz w:val="24"/>
                <w:szCs w:val="24"/>
                <w:u w:val="single"/>
                <w:lang w:val="uk-UA" w:eastAsia="uk-UA"/>
              </w:rPr>
              <w:t>чотири</w:t>
            </w:r>
            <w:r w:rsidRPr="00716686">
              <w:rPr>
                <w:rFonts w:ascii="Times New Roman" w:eastAsia="Times New Roman" w:hAnsi="Times New Roman" w:cs="Times New Roman"/>
                <w:color w:val="000000"/>
                <w:sz w:val="24"/>
                <w:szCs w:val="24"/>
                <w:u w:val="single"/>
                <w:lang w:val="uk-UA" w:eastAsia="uk-UA"/>
              </w:rPr>
              <w:t xml:space="preserve"> дні</w:t>
            </w:r>
            <w:r w:rsidRPr="00716686">
              <w:rPr>
                <w:rFonts w:ascii="Times New Roman" w:eastAsia="Times New Roman" w:hAnsi="Times New Roman" w:cs="Times New Roman"/>
                <w:color w:val="000000"/>
                <w:sz w:val="24"/>
                <w:szCs w:val="24"/>
                <w:lang w:val="uk-UA" w:eastAsia="uk-UA"/>
              </w:rPr>
              <w:t xml:space="preserve"> з дати оприлюднення в електронній системі </w:t>
            </w:r>
            <w:proofErr w:type="spellStart"/>
            <w:r w:rsidRPr="00716686">
              <w:rPr>
                <w:rFonts w:ascii="Times New Roman" w:eastAsia="Times New Roman" w:hAnsi="Times New Roman" w:cs="Times New Roman"/>
                <w:color w:val="000000"/>
                <w:sz w:val="24"/>
                <w:szCs w:val="24"/>
                <w:lang w:val="uk-UA" w:eastAsia="uk-UA"/>
              </w:rPr>
              <w:t>закупівель</w:t>
            </w:r>
            <w:proofErr w:type="spellEnd"/>
            <w:r w:rsidRPr="00716686">
              <w:rPr>
                <w:rFonts w:ascii="Times New Roman" w:eastAsia="Times New Roman" w:hAnsi="Times New Roman" w:cs="Times New Roman"/>
                <w:color w:val="000000"/>
                <w:sz w:val="24"/>
                <w:szCs w:val="24"/>
                <w:lang w:val="uk-UA" w:eastAsia="uk-UA"/>
              </w:rPr>
              <w:t xml:space="preserve"> </w:t>
            </w:r>
            <w:r w:rsidRPr="00716686">
              <w:rPr>
                <w:rFonts w:ascii="Times New Roman" w:eastAsia="Times New Roman" w:hAnsi="Times New Roman" w:cs="Times New Roman"/>
                <w:color w:val="000000"/>
                <w:sz w:val="24"/>
                <w:szCs w:val="24"/>
                <w:lang w:val="uk-UA" w:eastAsia="uk-UA"/>
              </w:rPr>
              <w:lastRenderedPageBreak/>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Pr="00716686">
              <w:rPr>
                <w:rFonts w:ascii="Times New Roman" w:eastAsia="Times New Roman" w:hAnsi="Times New Roman" w:cs="Times New Roman"/>
                <w:color w:val="000000"/>
                <w:sz w:val="24"/>
                <w:szCs w:val="24"/>
                <w:lang w:val="uk-UA" w:eastAsia="uk-UA"/>
              </w:rPr>
              <w:t>закупівель</w:t>
            </w:r>
            <w:proofErr w:type="spellEnd"/>
            <w:r w:rsidRPr="00716686">
              <w:rPr>
                <w:rFonts w:ascii="Times New Roman" w:eastAsia="Times New Roman" w:hAnsi="Times New Roman" w:cs="Times New Roman"/>
                <w:color w:val="000000"/>
                <w:sz w:val="24"/>
                <w:szCs w:val="24"/>
                <w:lang w:val="uk-UA" w:eastAsia="uk-UA"/>
              </w:rPr>
              <w:t xml:space="preserve"> документи, встановлені в </w:t>
            </w:r>
            <w:r w:rsidRPr="00716686">
              <w:rPr>
                <w:rFonts w:ascii="Times New Roman" w:eastAsia="Times New Roman" w:hAnsi="Times New Roman" w:cs="Times New Roman"/>
                <w:b/>
                <w:color w:val="000000"/>
                <w:sz w:val="24"/>
                <w:szCs w:val="24"/>
                <w:lang w:val="uk-UA" w:eastAsia="uk-UA"/>
              </w:rPr>
              <w:t>Додатку 1</w:t>
            </w:r>
            <w:r w:rsidRPr="00716686">
              <w:rPr>
                <w:rFonts w:ascii="Times New Roman" w:eastAsia="Times New Roman" w:hAnsi="Times New Roman" w:cs="Times New Roman"/>
                <w:color w:val="000000"/>
                <w:sz w:val="24"/>
                <w:szCs w:val="24"/>
                <w:lang w:val="uk-UA" w:eastAsia="uk-UA"/>
              </w:rPr>
              <w:t xml:space="preserve"> </w:t>
            </w:r>
            <w:r w:rsidRPr="00716686">
              <w:rPr>
                <w:rFonts w:ascii="Times New Roman" w:eastAsia="Times New Roman" w:hAnsi="Times New Roman" w:cs="Times New Roman"/>
                <w:i/>
                <w:color w:val="000000"/>
                <w:sz w:val="24"/>
                <w:szCs w:val="24"/>
                <w:lang w:val="uk-UA" w:eastAsia="uk-UA"/>
              </w:rPr>
              <w:t>(для переможця)</w:t>
            </w:r>
            <w:r w:rsidRPr="00716686">
              <w:rPr>
                <w:rFonts w:ascii="Times New Roman" w:eastAsia="Times New Roman" w:hAnsi="Times New Roman" w:cs="Times New Roman"/>
                <w:color w:val="000000"/>
                <w:sz w:val="24"/>
                <w:szCs w:val="24"/>
                <w:lang w:val="uk-UA" w:eastAsia="uk-UA"/>
              </w:rPr>
              <w:t xml:space="preserve">. </w:t>
            </w:r>
          </w:p>
          <w:p w14:paraId="4F8B52D4" w14:textId="77777777" w:rsidR="00871AE4" w:rsidRPr="005D66C9" w:rsidRDefault="00871AE4" w:rsidP="005D66C9">
            <w:pPr>
              <w:spacing w:after="0" w:line="240" w:lineRule="auto"/>
              <w:jc w:val="both"/>
              <w:rPr>
                <w:rFonts w:ascii="Times New Roman" w:eastAsia="Times New Roman" w:hAnsi="Times New Roman" w:cs="Times New Roman"/>
                <w:color w:val="000000"/>
                <w:sz w:val="24"/>
                <w:szCs w:val="24"/>
                <w:lang w:val="uk-UA" w:eastAsia="uk-UA"/>
              </w:rPr>
            </w:pPr>
            <w:r w:rsidRPr="00871AE4">
              <w:rPr>
                <w:rFonts w:ascii="Times New Roman" w:eastAsia="Times New Roman" w:hAnsi="Times New Roman" w:cs="Times New Roman"/>
                <w:color w:val="000000"/>
                <w:sz w:val="24"/>
                <w:szCs w:val="24"/>
                <w:lang w:val="uk-UA" w:eastAsia="uk-UA"/>
              </w:rPr>
              <w:t xml:space="preserve">Відповідно до частини третьої статті 12 Закону під час використання електронної системи </w:t>
            </w:r>
            <w:proofErr w:type="spellStart"/>
            <w:r w:rsidRPr="00871AE4">
              <w:rPr>
                <w:rFonts w:ascii="Times New Roman" w:eastAsia="Times New Roman" w:hAnsi="Times New Roman" w:cs="Times New Roman"/>
                <w:color w:val="000000"/>
                <w:sz w:val="24"/>
                <w:szCs w:val="24"/>
                <w:lang w:val="uk-UA" w:eastAsia="uk-UA"/>
              </w:rPr>
              <w:t>закупівель</w:t>
            </w:r>
            <w:proofErr w:type="spellEnd"/>
            <w:r w:rsidRPr="00871AE4">
              <w:rPr>
                <w:rFonts w:ascii="Times New Roman" w:eastAsia="Times New Roman" w:hAnsi="Times New Roman" w:cs="Times New Roman"/>
                <w:color w:val="000000"/>
                <w:sz w:val="24"/>
                <w:szCs w:val="24"/>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1AE4">
              <w:rPr>
                <w:rFonts w:ascii="Times New Roman" w:eastAsia="Times New Roman" w:hAnsi="Times New Roman" w:cs="Times New Roman"/>
                <w:color w:val="000000"/>
                <w:sz w:val="24"/>
                <w:szCs w:val="24"/>
                <w:lang w:val="uk-UA" w:eastAsia="uk-UA"/>
              </w:rPr>
              <w:t>скан</w:t>
            </w:r>
            <w:proofErr w:type="spellEnd"/>
            <w:r w:rsidRPr="00871AE4">
              <w:rPr>
                <w:rFonts w:ascii="Times New Roman" w:eastAsia="Times New Roman" w:hAnsi="Times New Roman" w:cs="Times New Roman"/>
                <w:color w:val="000000"/>
                <w:sz w:val="24"/>
                <w:szCs w:val="24"/>
                <w:lang w:val="uk-UA" w:eastAsia="uk-UA"/>
              </w:rPr>
              <w:t xml:space="preserve">-копій через електронну систему </w:t>
            </w:r>
            <w:proofErr w:type="spellStart"/>
            <w:r w:rsidRPr="00871AE4">
              <w:rPr>
                <w:rFonts w:ascii="Times New Roman" w:eastAsia="Times New Roman" w:hAnsi="Times New Roman" w:cs="Times New Roman"/>
                <w:color w:val="000000"/>
                <w:sz w:val="24"/>
                <w:szCs w:val="24"/>
                <w:lang w:val="uk-UA" w:eastAsia="uk-UA"/>
              </w:rPr>
              <w:t>закупівель</w:t>
            </w:r>
            <w:proofErr w:type="spellEnd"/>
            <w:r w:rsidRPr="00871AE4">
              <w:rPr>
                <w:rFonts w:ascii="Times New Roman" w:eastAsia="Times New Roman" w:hAnsi="Times New Roman" w:cs="Times New Roman"/>
                <w:color w:val="000000"/>
                <w:sz w:val="24"/>
                <w:szCs w:val="24"/>
                <w:lang w:val="uk-UA" w:eastAsia="uk-UA"/>
              </w:rPr>
              <w:t xml:space="preserve">. Тендерна пропозиція учасника має відповідати ряду вимог: </w:t>
            </w:r>
          </w:p>
          <w:p w14:paraId="2EF56170" w14:textId="77777777" w:rsidR="00871AE4" w:rsidRPr="005D66C9" w:rsidRDefault="00871AE4" w:rsidP="005D66C9">
            <w:pPr>
              <w:spacing w:after="0" w:line="240" w:lineRule="auto"/>
              <w:jc w:val="both"/>
              <w:rPr>
                <w:rFonts w:ascii="Times New Roman" w:eastAsia="Times New Roman" w:hAnsi="Times New Roman" w:cs="Times New Roman"/>
                <w:color w:val="000000"/>
                <w:sz w:val="24"/>
                <w:szCs w:val="24"/>
                <w:lang w:val="uk-UA" w:eastAsia="uk-UA"/>
              </w:rPr>
            </w:pPr>
            <w:r w:rsidRPr="00871AE4">
              <w:rPr>
                <w:rFonts w:ascii="Times New Roman" w:eastAsia="Times New Roman" w:hAnsi="Times New Roman" w:cs="Times New Roman"/>
                <w:color w:val="000000"/>
                <w:sz w:val="24"/>
                <w:szCs w:val="24"/>
                <w:lang w:val="uk-UA" w:eastAsia="uk-UA"/>
              </w:rPr>
              <w:t>1)</w:t>
            </w:r>
            <w:r w:rsidR="005D66C9">
              <w:rPr>
                <w:rFonts w:ascii="Times New Roman" w:eastAsia="Times New Roman" w:hAnsi="Times New Roman" w:cs="Times New Roman"/>
                <w:color w:val="000000"/>
                <w:sz w:val="24"/>
                <w:szCs w:val="24"/>
                <w:lang w:val="uk-UA" w:eastAsia="uk-UA"/>
              </w:rPr>
              <w:t xml:space="preserve"> </w:t>
            </w:r>
            <w:r w:rsidRPr="00871AE4">
              <w:rPr>
                <w:rFonts w:ascii="Times New Roman" w:eastAsia="Times New Roman" w:hAnsi="Times New Roman" w:cs="Times New Roman"/>
                <w:color w:val="000000"/>
                <w:sz w:val="24"/>
                <w:szCs w:val="24"/>
                <w:lang w:val="uk-UA" w:eastAsia="uk-UA"/>
              </w:rPr>
              <w:t xml:space="preserve"> документи мають бути чіткими та розбірливими для читання;</w:t>
            </w:r>
          </w:p>
          <w:p w14:paraId="16A7D809" w14:textId="77777777" w:rsidR="00871AE4" w:rsidRPr="00871AE4" w:rsidRDefault="005D66C9" w:rsidP="005D66C9">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 </w:t>
            </w:r>
            <w:r w:rsidR="00871AE4" w:rsidRPr="00871AE4">
              <w:rPr>
                <w:rFonts w:ascii="Times New Roman" w:eastAsia="Times New Roman" w:hAnsi="Times New Roman" w:cs="Times New Roman"/>
                <w:color w:val="000000"/>
                <w:sz w:val="24"/>
                <w:szCs w:val="24"/>
                <w:lang w:val="uk-UA" w:eastAsia="uk-UA"/>
              </w:rPr>
              <w:t>тендерна пропозиція учасника повинна бути підписана квал</w:t>
            </w:r>
            <w:r w:rsidRPr="005D66C9">
              <w:rPr>
                <w:rFonts w:ascii="Times New Roman" w:eastAsia="Times New Roman" w:hAnsi="Times New Roman" w:cs="Times New Roman"/>
                <w:color w:val="000000"/>
                <w:sz w:val="24"/>
                <w:szCs w:val="24"/>
                <w:lang w:val="uk-UA" w:eastAsia="uk-UA"/>
              </w:rPr>
              <w:t xml:space="preserve">іфікованим електронним підписом </w:t>
            </w:r>
            <w:r w:rsidR="00871AE4" w:rsidRPr="00871AE4">
              <w:rPr>
                <w:rFonts w:ascii="Times New Roman" w:eastAsia="Times New Roman" w:hAnsi="Times New Roman" w:cs="Times New Roman"/>
                <w:color w:val="000000"/>
                <w:sz w:val="24"/>
                <w:szCs w:val="24"/>
                <w:lang w:val="uk-UA" w:eastAsia="uk-UA"/>
              </w:rPr>
              <w:t>(КЕП)</w:t>
            </w:r>
            <w:r w:rsidRPr="005D66C9">
              <w:rPr>
                <w:rFonts w:ascii="Times New Roman" w:eastAsia="Times New Roman" w:hAnsi="Times New Roman" w:cs="Times New Roman"/>
                <w:color w:val="000000"/>
                <w:sz w:val="24"/>
                <w:szCs w:val="24"/>
                <w:lang w:val="uk-UA" w:eastAsia="uk-UA"/>
              </w:rPr>
              <w:t xml:space="preserve"> або</w:t>
            </w:r>
            <w:r w:rsidR="00871AE4" w:rsidRPr="00871AE4">
              <w:rPr>
                <w:rFonts w:ascii="Times New Roman" w:eastAsia="Times New Roman" w:hAnsi="Times New Roman" w:cs="Times New Roman"/>
                <w:color w:val="000000"/>
                <w:sz w:val="24"/>
                <w:szCs w:val="24"/>
                <w:lang w:val="uk-UA" w:eastAsia="uk-UA"/>
              </w:rPr>
              <w:t>/</w:t>
            </w:r>
            <w:r w:rsidRPr="005D66C9">
              <w:rPr>
                <w:rFonts w:ascii="Times New Roman" w:eastAsia="Times New Roman" w:hAnsi="Times New Roman" w:cs="Times New Roman"/>
                <w:color w:val="000000"/>
                <w:sz w:val="24"/>
                <w:szCs w:val="24"/>
                <w:lang w:val="uk-UA" w:eastAsia="uk-UA"/>
              </w:rPr>
              <w:t xml:space="preserve"> </w:t>
            </w:r>
            <w:r w:rsidR="00871AE4" w:rsidRPr="00871AE4">
              <w:rPr>
                <w:rFonts w:ascii="Times New Roman" w:eastAsia="Times New Roman" w:hAnsi="Times New Roman" w:cs="Times New Roman"/>
                <w:color w:val="000000"/>
                <w:sz w:val="24"/>
                <w:szCs w:val="24"/>
                <w:lang w:val="uk-UA" w:eastAsia="uk-UA"/>
              </w:rPr>
              <w:t>удосконаленим електронним підписом (УЕП);</w:t>
            </w:r>
          </w:p>
          <w:p w14:paraId="40179CA6" w14:textId="77777777" w:rsidR="00871AE4" w:rsidRPr="005D66C9" w:rsidRDefault="00871AE4" w:rsidP="005D66C9">
            <w:pPr>
              <w:spacing w:after="0" w:line="240" w:lineRule="auto"/>
              <w:jc w:val="both"/>
              <w:rPr>
                <w:rFonts w:ascii="Times New Roman" w:eastAsia="Times New Roman" w:hAnsi="Times New Roman" w:cs="Times New Roman"/>
                <w:color w:val="000000"/>
                <w:sz w:val="24"/>
                <w:szCs w:val="24"/>
                <w:lang w:val="uk-UA" w:eastAsia="uk-UA"/>
              </w:rPr>
            </w:pPr>
            <w:r w:rsidRPr="00871AE4">
              <w:rPr>
                <w:rFonts w:ascii="Times New Roman" w:eastAsia="Times New Roman" w:hAnsi="Times New Roman" w:cs="Times New Roman"/>
                <w:color w:val="000000"/>
                <w:sz w:val="24"/>
                <w:szCs w:val="24"/>
                <w:lang w:val="uk-UA" w:eastAsia="uk-UA"/>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14:paraId="64E15BCD" w14:textId="77777777" w:rsidR="0039675E" w:rsidRDefault="00871AE4" w:rsidP="0039675E">
            <w:pPr>
              <w:widowControl w:val="0"/>
              <w:spacing w:after="0" w:line="240" w:lineRule="auto"/>
              <w:ind w:left="5"/>
              <w:jc w:val="both"/>
              <w:rPr>
                <w:rFonts w:ascii="Times New Roman" w:eastAsia="Times New Roman" w:hAnsi="Times New Roman" w:cs="Times New Roman"/>
                <w:color w:val="000000"/>
                <w:sz w:val="24"/>
                <w:szCs w:val="24"/>
                <w:lang w:val="uk-UA" w:eastAsia="uk-UA"/>
              </w:rPr>
            </w:pPr>
            <w:r w:rsidRPr="00871AE4">
              <w:rPr>
                <w:rFonts w:ascii="Times New Roman" w:eastAsia="Times New Roman" w:hAnsi="Times New Roman" w:cs="Times New Roman"/>
                <w:i/>
                <w:color w:val="000000"/>
                <w:sz w:val="27"/>
                <w:szCs w:val="27"/>
                <w:u w:val="single"/>
                <w:lang w:val="uk-UA" w:eastAsia="uk-UA"/>
              </w:rPr>
              <w:t xml:space="preserve">Винятки: </w:t>
            </w:r>
            <w:r w:rsidRPr="00871AE4">
              <w:rPr>
                <w:rFonts w:ascii="Times New Roman" w:eastAsia="Times New Roman" w:hAnsi="Times New Roman" w:cs="Times New Roman"/>
                <w:color w:val="000000"/>
                <w:sz w:val="24"/>
                <w:szCs w:val="24"/>
                <w:lang w:val="uk-UA" w:eastAsia="uk-UA"/>
              </w:rPr>
              <w:t xml:space="preserve">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14:paraId="6FDCFC03" w14:textId="77777777" w:rsidR="007876E3" w:rsidRPr="00C14F5E" w:rsidRDefault="00871AE4" w:rsidP="008D6864">
            <w:pPr>
              <w:spacing w:after="0" w:line="240" w:lineRule="auto"/>
              <w:jc w:val="both"/>
              <w:rPr>
                <w:rFonts w:ascii="Times New Roman" w:eastAsia="Times New Roman" w:hAnsi="Times New Roman" w:cs="Times New Roman"/>
                <w:color w:val="000000"/>
                <w:sz w:val="24"/>
                <w:szCs w:val="24"/>
                <w:lang w:val="uk-UA" w:eastAsia="uk-UA"/>
              </w:rPr>
            </w:pPr>
            <w:r w:rsidRPr="00871AE4">
              <w:rPr>
                <w:rFonts w:ascii="Times New Roman" w:eastAsia="Times New Roman" w:hAnsi="Times New Roman" w:cs="Times New Roman"/>
                <w:color w:val="000000"/>
                <w:sz w:val="24"/>
                <w:szCs w:val="24"/>
                <w:lang w:val="uk-UA" w:eastAsia="uk-UA"/>
              </w:rPr>
              <w:t xml:space="preserve">Замовник перевіряє КЕП/УЕП учасника на сайті центрального </w:t>
            </w:r>
            <w:proofErr w:type="spellStart"/>
            <w:r w:rsidRPr="00871AE4">
              <w:rPr>
                <w:rFonts w:ascii="Times New Roman" w:eastAsia="Times New Roman" w:hAnsi="Times New Roman" w:cs="Times New Roman"/>
                <w:color w:val="000000"/>
                <w:sz w:val="24"/>
                <w:szCs w:val="24"/>
                <w:lang w:val="uk-UA" w:eastAsia="uk-UA"/>
              </w:rPr>
              <w:t>засвідчувального</w:t>
            </w:r>
            <w:proofErr w:type="spellEnd"/>
            <w:r w:rsidRPr="00871AE4">
              <w:rPr>
                <w:rFonts w:ascii="Times New Roman" w:eastAsia="Times New Roman" w:hAnsi="Times New Roman" w:cs="Times New Roman"/>
                <w:color w:val="000000"/>
                <w:sz w:val="24"/>
                <w:szCs w:val="24"/>
                <w:lang w:val="uk-UA" w:eastAsia="uk-UA"/>
              </w:rPr>
              <w:t xml:space="preserve"> органу за посиланням </w:t>
            </w:r>
            <w:r w:rsidRPr="00871AE4">
              <w:rPr>
                <w:rFonts w:ascii="Times New Roman" w:eastAsia="Times New Roman" w:hAnsi="Times New Roman" w:cs="Times New Roman"/>
                <w:color w:val="000000"/>
                <w:sz w:val="24"/>
                <w:szCs w:val="24"/>
                <w:u w:val="single"/>
                <w:lang w:val="uk-UA" w:eastAsia="uk-UA"/>
              </w:rPr>
              <w:t>https://czo.gov.ua/verify</w:t>
            </w:r>
            <w:r w:rsidRPr="00871AE4">
              <w:rPr>
                <w:rFonts w:ascii="Times New Roman" w:eastAsia="Times New Roman" w:hAnsi="Times New Roman" w:cs="Times New Roman"/>
                <w:color w:val="000000"/>
                <w:sz w:val="24"/>
                <w:szCs w:val="24"/>
                <w:lang w:val="uk-UA" w:eastAsia="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0A4D99" w:rsidRPr="001D4FA4" w14:paraId="3E986275" w14:textId="77777777" w:rsidTr="00D56607">
        <w:tc>
          <w:tcPr>
            <w:tcW w:w="568" w:type="dxa"/>
          </w:tcPr>
          <w:p w14:paraId="68DD7D22" w14:textId="77777777" w:rsidR="000A4D99" w:rsidRPr="00707F5E" w:rsidRDefault="000A4D99" w:rsidP="007876E3">
            <w:pPr>
              <w:pStyle w:val="a6"/>
              <w:snapToGrid w:val="0"/>
              <w:spacing w:before="0" w:after="0"/>
              <w:jc w:val="center"/>
              <w:rPr>
                <w:rStyle w:val="a5"/>
                <w:color w:val="121212"/>
                <w:lang w:val="uk-UA"/>
              </w:rPr>
            </w:pPr>
            <w:r w:rsidRPr="00707F5E">
              <w:rPr>
                <w:rStyle w:val="a5"/>
                <w:color w:val="121212"/>
                <w:lang w:val="uk-UA"/>
              </w:rPr>
              <w:lastRenderedPageBreak/>
              <w:t>2</w:t>
            </w:r>
          </w:p>
        </w:tc>
        <w:tc>
          <w:tcPr>
            <w:tcW w:w="2551" w:type="dxa"/>
          </w:tcPr>
          <w:p w14:paraId="14165FEA" w14:textId="77777777" w:rsidR="000A4D99" w:rsidRPr="00707F5E" w:rsidRDefault="000A4D99" w:rsidP="007876E3">
            <w:pPr>
              <w:pStyle w:val="a6"/>
              <w:snapToGrid w:val="0"/>
              <w:spacing w:before="0" w:after="0"/>
              <w:rPr>
                <w:rStyle w:val="a5"/>
                <w:color w:val="121212"/>
                <w:lang w:val="uk-UA"/>
              </w:rPr>
            </w:pPr>
            <w:r w:rsidRPr="00707F5E">
              <w:rPr>
                <w:rStyle w:val="a5"/>
                <w:color w:val="121212"/>
                <w:lang w:val="uk-UA"/>
              </w:rPr>
              <w:t>Забезпечення тендерної пропозиції</w:t>
            </w:r>
          </w:p>
        </w:tc>
        <w:tc>
          <w:tcPr>
            <w:tcW w:w="7088" w:type="dxa"/>
          </w:tcPr>
          <w:p w14:paraId="396A5053" w14:textId="77777777" w:rsidR="000A4D99" w:rsidRPr="00707F5E" w:rsidRDefault="000A4D99" w:rsidP="00853C9A">
            <w:pPr>
              <w:widowControl w:val="0"/>
              <w:tabs>
                <w:tab w:val="left" w:pos="1080"/>
              </w:tabs>
              <w:autoSpaceDE w:val="0"/>
              <w:snapToGrid w:val="0"/>
              <w:ind w:right="136"/>
              <w:jc w:val="both"/>
              <w:rPr>
                <w:rFonts w:ascii="Times New Roman" w:hAnsi="Times New Roman" w:cs="Times New Roman"/>
                <w:lang w:val="uk-UA"/>
              </w:rPr>
            </w:pPr>
            <w:r w:rsidRPr="00707F5E">
              <w:rPr>
                <w:rFonts w:ascii="Times New Roman" w:hAnsi="Times New Roman" w:cs="Times New Roman"/>
                <w:sz w:val="24"/>
                <w:szCs w:val="24"/>
                <w:lang w:val="uk-UA"/>
              </w:rPr>
              <w:t>Забезпечення тендерної пропозиції не вимагається.</w:t>
            </w:r>
          </w:p>
        </w:tc>
      </w:tr>
      <w:tr w:rsidR="000A4D99" w:rsidRPr="001D4FA4" w14:paraId="02AFC982" w14:textId="77777777" w:rsidTr="00D56607">
        <w:tc>
          <w:tcPr>
            <w:tcW w:w="568" w:type="dxa"/>
          </w:tcPr>
          <w:p w14:paraId="77060854" w14:textId="77777777" w:rsidR="000A4D99" w:rsidRPr="00707F5E" w:rsidRDefault="000A4D99" w:rsidP="007876E3">
            <w:pPr>
              <w:pStyle w:val="a6"/>
              <w:snapToGrid w:val="0"/>
              <w:spacing w:before="0" w:after="0"/>
              <w:jc w:val="center"/>
              <w:rPr>
                <w:rStyle w:val="a5"/>
                <w:color w:val="121212"/>
                <w:lang w:val="uk-UA"/>
              </w:rPr>
            </w:pPr>
            <w:r w:rsidRPr="00707F5E">
              <w:rPr>
                <w:rStyle w:val="a5"/>
                <w:color w:val="121212"/>
                <w:lang w:val="uk-UA"/>
              </w:rPr>
              <w:t>3</w:t>
            </w:r>
          </w:p>
        </w:tc>
        <w:tc>
          <w:tcPr>
            <w:tcW w:w="2551" w:type="dxa"/>
            <w:shd w:val="clear" w:color="auto" w:fill="auto"/>
          </w:tcPr>
          <w:p w14:paraId="3D7A78F3" w14:textId="77777777" w:rsidR="000A4D99" w:rsidRPr="00707F5E" w:rsidRDefault="000A4D99" w:rsidP="007876E3">
            <w:pPr>
              <w:pStyle w:val="a6"/>
              <w:snapToGrid w:val="0"/>
              <w:spacing w:before="0" w:after="0"/>
              <w:rPr>
                <w:rStyle w:val="a5"/>
                <w:color w:val="121212"/>
                <w:lang w:val="uk-UA"/>
              </w:rPr>
            </w:pPr>
            <w:r w:rsidRPr="00707F5E">
              <w:rPr>
                <w:rStyle w:val="a5"/>
                <w:color w:val="121212"/>
                <w:lang w:val="uk-UA"/>
              </w:rPr>
              <w:t>Умови повернення чи неповернення забезпечення тендерної пропозиції</w:t>
            </w:r>
          </w:p>
        </w:tc>
        <w:tc>
          <w:tcPr>
            <w:tcW w:w="7088" w:type="dxa"/>
            <w:shd w:val="clear" w:color="auto" w:fill="auto"/>
          </w:tcPr>
          <w:p w14:paraId="1E7ED4A0" w14:textId="77777777" w:rsidR="000A4D99" w:rsidRPr="00707F5E" w:rsidRDefault="000A4D99" w:rsidP="00853C9A">
            <w:pPr>
              <w:widowControl w:val="0"/>
              <w:tabs>
                <w:tab w:val="left" w:pos="1080"/>
                <w:tab w:val="left" w:pos="5766"/>
              </w:tabs>
              <w:autoSpaceDE w:val="0"/>
              <w:snapToGrid w:val="0"/>
              <w:spacing w:before="120" w:after="120"/>
              <w:ind w:right="136"/>
              <w:jc w:val="both"/>
              <w:rPr>
                <w:rFonts w:ascii="Times New Roman" w:hAnsi="Times New Roman" w:cs="Times New Roman"/>
                <w:lang w:val="uk-UA"/>
              </w:rPr>
            </w:pPr>
            <w:r w:rsidRPr="00707F5E">
              <w:rPr>
                <w:rFonts w:ascii="Times New Roman" w:hAnsi="Times New Roman" w:cs="Times New Roman"/>
                <w:sz w:val="24"/>
                <w:szCs w:val="24"/>
                <w:lang w:val="uk-UA"/>
              </w:rPr>
              <w:t>Забезпечення тендерної пропозиції не вимагається.</w:t>
            </w:r>
          </w:p>
        </w:tc>
      </w:tr>
      <w:tr w:rsidR="007876E3" w:rsidRPr="00FD39E9" w14:paraId="7FAA1FCD" w14:textId="77777777" w:rsidTr="00D56607">
        <w:tc>
          <w:tcPr>
            <w:tcW w:w="568" w:type="dxa"/>
          </w:tcPr>
          <w:p w14:paraId="2CD2295D" w14:textId="77777777" w:rsidR="007876E3" w:rsidRPr="00871AE4" w:rsidRDefault="007876E3" w:rsidP="007876E3">
            <w:pPr>
              <w:pStyle w:val="a6"/>
              <w:snapToGrid w:val="0"/>
              <w:spacing w:before="0" w:after="0"/>
              <w:jc w:val="center"/>
              <w:rPr>
                <w:rStyle w:val="a5"/>
                <w:color w:val="121212"/>
                <w:lang w:val="uk-UA"/>
              </w:rPr>
            </w:pPr>
            <w:r w:rsidRPr="00871AE4">
              <w:rPr>
                <w:rStyle w:val="a5"/>
                <w:color w:val="121212"/>
                <w:lang w:val="uk-UA"/>
              </w:rPr>
              <w:t>4</w:t>
            </w:r>
          </w:p>
        </w:tc>
        <w:tc>
          <w:tcPr>
            <w:tcW w:w="2551" w:type="dxa"/>
          </w:tcPr>
          <w:p w14:paraId="1589A3EA" w14:textId="77777777" w:rsidR="007876E3" w:rsidRPr="00871AE4" w:rsidRDefault="007876E3" w:rsidP="007876E3">
            <w:pPr>
              <w:pStyle w:val="a6"/>
              <w:snapToGrid w:val="0"/>
              <w:spacing w:before="0" w:after="0"/>
              <w:rPr>
                <w:rStyle w:val="a5"/>
                <w:color w:val="121212"/>
                <w:lang w:val="uk-UA"/>
              </w:rPr>
            </w:pPr>
            <w:r w:rsidRPr="00871AE4">
              <w:rPr>
                <w:rStyle w:val="a5"/>
                <w:color w:val="121212"/>
                <w:lang w:val="uk-UA"/>
              </w:rPr>
              <w:t>Строк, протягом якого тендерні пропозиції є дійсними</w:t>
            </w:r>
          </w:p>
        </w:tc>
        <w:tc>
          <w:tcPr>
            <w:tcW w:w="7088" w:type="dxa"/>
          </w:tcPr>
          <w:p w14:paraId="5C620B4B" w14:textId="77777777" w:rsidR="00707F5E" w:rsidRPr="00707F5E" w:rsidRDefault="00707F5E" w:rsidP="008D6864">
            <w:pPr>
              <w:spacing w:after="0" w:line="240" w:lineRule="auto"/>
              <w:jc w:val="both"/>
              <w:rPr>
                <w:rFonts w:ascii="Times New Roman" w:eastAsia="Times New Roman" w:hAnsi="Times New Roman" w:cs="Times New Roman"/>
                <w:color w:val="000000"/>
                <w:sz w:val="24"/>
                <w:szCs w:val="24"/>
                <w:lang w:val="uk-UA" w:eastAsia="uk-UA"/>
              </w:rPr>
            </w:pPr>
            <w:r w:rsidRPr="00707F5E">
              <w:rPr>
                <w:rFonts w:ascii="Times New Roman" w:eastAsia="Times New Roman" w:hAnsi="Times New Roman" w:cs="Times New Roman"/>
                <w:color w:val="000000"/>
                <w:sz w:val="24"/>
                <w:szCs w:val="24"/>
                <w:lang w:val="uk-UA" w:eastAsia="uk-UA"/>
              </w:rPr>
              <w:t>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8581A6F" w14:textId="77777777" w:rsidR="00466F18" w:rsidRDefault="00707F5E" w:rsidP="008D6864">
            <w:pPr>
              <w:spacing w:after="0" w:line="240" w:lineRule="auto"/>
              <w:jc w:val="both"/>
              <w:rPr>
                <w:rFonts w:ascii="Times New Roman" w:eastAsia="Times New Roman" w:hAnsi="Times New Roman" w:cs="Times New Roman"/>
                <w:color w:val="000000"/>
                <w:sz w:val="24"/>
                <w:szCs w:val="24"/>
                <w:lang w:val="uk-UA" w:eastAsia="uk-UA"/>
              </w:rPr>
            </w:pPr>
            <w:r w:rsidRPr="00707F5E">
              <w:rPr>
                <w:rFonts w:ascii="Times New Roman" w:eastAsia="Times New Roman" w:hAnsi="Times New Roman" w:cs="Times New Roman"/>
                <w:color w:val="000000"/>
                <w:sz w:val="24"/>
                <w:szCs w:val="24"/>
                <w:lang w:val="uk-UA" w:eastAsia="uk-UA"/>
              </w:rPr>
              <w:t>Учасни</w:t>
            </w:r>
            <w:r w:rsidR="00466F18">
              <w:rPr>
                <w:rFonts w:ascii="Times New Roman" w:eastAsia="Times New Roman" w:hAnsi="Times New Roman" w:cs="Times New Roman"/>
                <w:color w:val="000000"/>
                <w:sz w:val="24"/>
                <w:szCs w:val="24"/>
                <w:lang w:val="uk-UA" w:eastAsia="uk-UA"/>
              </w:rPr>
              <w:t>к процедури закупівлі має право</w:t>
            </w:r>
            <w:r w:rsidRPr="00707F5E">
              <w:rPr>
                <w:rFonts w:ascii="Times New Roman" w:eastAsia="Times New Roman" w:hAnsi="Times New Roman" w:cs="Times New Roman"/>
                <w:color w:val="000000"/>
                <w:sz w:val="24"/>
                <w:szCs w:val="24"/>
                <w:lang w:val="uk-UA" w:eastAsia="uk-UA"/>
              </w:rPr>
              <w:t xml:space="preserve"> відхилити таку вимогу, не втрачаючи при цьому наданого ним за</w:t>
            </w:r>
            <w:r w:rsidR="00466F18">
              <w:rPr>
                <w:rFonts w:ascii="Times New Roman" w:eastAsia="Times New Roman" w:hAnsi="Times New Roman" w:cs="Times New Roman"/>
                <w:color w:val="000000"/>
                <w:sz w:val="24"/>
                <w:szCs w:val="24"/>
                <w:lang w:val="uk-UA" w:eastAsia="uk-UA"/>
              </w:rPr>
              <w:t>безпечення тендерної пропозиції або</w:t>
            </w:r>
            <w:r w:rsidRPr="00707F5E">
              <w:rPr>
                <w:rFonts w:ascii="Times New Roman" w:eastAsia="Times New Roman" w:hAnsi="Times New Roman" w:cs="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6FAD42A" w14:textId="77777777" w:rsidR="007876E3" w:rsidRPr="00707F5E" w:rsidRDefault="00707F5E" w:rsidP="008D6864">
            <w:pPr>
              <w:spacing w:after="0" w:line="240" w:lineRule="auto"/>
              <w:jc w:val="both"/>
              <w:rPr>
                <w:rFonts w:ascii="Times New Roman" w:eastAsia="Times New Roman" w:hAnsi="Times New Roman" w:cs="Times New Roman"/>
                <w:color w:val="000000"/>
                <w:sz w:val="24"/>
                <w:szCs w:val="24"/>
                <w:lang w:val="uk-UA" w:eastAsia="uk-UA"/>
              </w:rPr>
            </w:pPr>
            <w:r w:rsidRPr="00707F5E">
              <w:rPr>
                <w:rFonts w:ascii="Times New Roman" w:eastAsia="Times New Roman" w:hAnsi="Times New Roman" w:cs="Times New Roman"/>
                <w:color w:val="000000"/>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7F5E">
              <w:rPr>
                <w:rFonts w:ascii="Times New Roman" w:eastAsia="Times New Roman" w:hAnsi="Times New Roman" w:cs="Times New Roman"/>
                <w:color w:val="000000"/>
                <w:sz w:val="24"/>
                <w:szCs w:val="24"/>
                <w:lang w:val="uk-UA" w:eastAsia="uk-UA"/>
              </w:rPr>
              <w:t>закупівель</w:t>
            </w:r>
            <w:proofErr w:type="spellEnd"/>
            <w:r w:rsidRPr="00707F5E">
              <w:rPr>
                <w:rFonts w:ascii="Times New Roman" w:eastAsia="Times New Roman" w:hAnsi="Times New Roman" w:cs="Times New Roman"/>
                <w:color w:val="000000"/>
                <w:sz w:val="24"/>
                <w:szCs w:val="24"/>
                <w:lang w:val="uk-UA" w:eastAsia="uk-UA"/>
              </w:rPr>
              <w:t>.</w:t>
            </w:r>
          </w:p>
        </w:tc>
      </w:tr>
      <w:tr w:rsidR="007876E3" w:rsidRPr="00FD39E9" w14:paraId="7F0D6D48" w14:textId="77777777" w:rsidTr="00D56607">
        <w:trPr>
          <w:trHeight w:val="808"/>
        </w:trPr>
        <w:tc>
          <w:tcPr>
            <w:tcW w:w="568" w:type="dxa"/>
          </w:tcPr>
          <w:p w14:paraId="3C9305CA" w14:textId="77777777" w:rsidR="007876E3" w:rsidRPr="00655F3D" w:rsidRDefault="007876E3" w:rsidP="007876E3">
            <w:pPr>
              <w:pStyle w:val="a6"/>
              <w:snapToGrid w:val="0"/>
              <w:spacing w:before="0" w:after="0"/>
              <w:jc w:val="center"/>
              <w:rPr>
                <w:rStyle w:val="a5"/>
                <w:color w:val="121212"/>
                <w:lang w:val="uk-UA"/>
              </w:rPr>
            </w:pPr>
            <w:r w:rsidRPr="00655F3D">
              <w:rPr>
                <w:rStyle w:val="a5"/>
                <w:color w:val="121212"/>
                <w:lang w:val="uk-UA"/>
              </w:rPr>
              <w:t>5</w:t>
            </w:r>
          </w:p>
        </w:tc>
        <w:tc>
          <w:tcPr>
            <w:tcW w:w="2551" w:type="dxa"/>
          </w:tcPr>
          <w:p w14:paraId="6F51FC35" w14:textId="77777777" w:rsidR="007876E3" w:rsidRPr="00655F3D" w:rsidRDefault="00D527BC" w:rsidP="007876E3">
            <w:pPr>
              <w:pStyle w:val="a6"/>
              <w:spacing w:before="0" w:after="0"/>
              <w:rPr>
                <w:color w:val="121212"/>
                <w:lang w:val="uk-UA"/>
              </w:rPr>
            </w:pPr>
            <w:r w:rsidRPr="00655F3D">
              <w:rPr>
                <w:b/>
                <w:color w:val="000000"/>
                <w:lang w:val="uk-UA"/>
              </w:rPr>
              <w:t>Кваліфікаційні критерії процедури закупівлі</w:t>
            </w:r>
          </w:p>
        </w:tc>
        <w:tc>
          <w:tcPr>
            <w:tcW w:w="7088" w:type="dxa"/>
          </w:tcPr>
          <w:p w14:paraId="374577B0" w14:textId="77777777" w:rsidR="00D527BC" w:rsidRPr="00D527BC" w:rsidRDefault="00D527BC" w:rsidP="008D6864">
            <w:pPr>
              <w:pStyle w:val="a6"/>
              <w:spacing w:before="0" w:after="0"/>
              <w:jc w:val="both"/>
              <w:rPr>
                <w:color w:val="000000"/>
                <w:lang w:val="uk-UA" w:eastAsia="uk-UA"/>
              </w:rPr>
            </w:pPr>
            <w:r w:rsidRPr="00D527BC">
              <w:rPr>
                <w:color w:val="000000"/>
                <w:lang w:val="uk-UA" w:eastAsia="uk-UA"/>
              </w:rPr>
              <w:t xml:space="preserve">Визначені замовником згідно із статтею 16  кваліфікаційні критерії та перелік документів, що підтверджують інформацію учасників </w:t>
            </w:r>
            <w:r w:rsidRPr="00D527BC">
              <w:rPr>
                <w:color w:val="000000"/>
                <w:lang w:val="uk-UA" w:eastAsia="uk-UA"/>
              </w:rPr>
              <w:lastRenderedPageBreak/>
              <w:t xml:space="preserve">про відповідність їх таким критеріям, зазначені </w:t>
            </w:r>
            <w:r>
              <w:rPr>
                <w:b/>
                <w:i/>
                <w:color w:val="000000"/>
                <w:lang w:val="uk-UA" w:eastAsia="uk-UA"/>
              </w:rPr>
              <w:t>в Додатку 1</w:t>
            </w:r>
            <w:r w:rsidRPr="00D527BC">
              <w:rPr>
                <w:color w:val="000000"/>
                <w:lang w:val="uk-UA" w:eastAsia="uk-UA"/>
              </w:rPr>
              <w:t xml:space="preserve"> до цієї тендерної документації.</w:t>
            </w:r>
          </w:p>
        </w:tc>
      </w:tr>
      <w:tr w:rsidR="00FE0AB9" w:rsidRPr="00FD39E9" w14:paraId="23D173AB" w14:textId="77777777" w:rsidTr="00D56607">
        <w:tc>
          <w:tcPr>
            <w:tcW w:w="568" w:type="dxa"/>
          </w:tcPr>
          <w:p w14:paraId="412654E6" w14:textId="77777777" w:rsidR="00FE0AB9" w:rsidRPr="0039675E" w:rsidRDefault="00FE0AB9" w:rsidP="007876E3">
            <w:pPr>
              <w:pStyle w:val="a6"/>
              <w:snapToGrid w:val="0"/>
              <w:spacing w:before="0" w:after="0"/>
              <w:jc w:val="center"/>
              <w:rPr>
                <w:rStyle w:val="a5"/>
                <w:color w:val="121212"/>
                <w:lang w:val="uk-UA"/>
              </w:rPr>
            </w:pPr>
            <w:r w:rsidRPr="0039675E">
              <w:rPr>
                <w:rStyle w:val="a5"/>
                <w:color w:val="121212"/>
                <w:lang w:val="uk-UA"/>
              </w:rPr>
              <w:lastRenderedPageBreak/>
              <w:t>6</w:t>
            </w:r>
          </w:p>
        </w:tc>
        <w:tc>
          <w:tcPr>
            <w:tcW w:w="2551" w:type="dxa"/>
          </w:tcPr>
          <w:p w14:paraId="7693CB33" w14:textId="77777777" w:rsidR="00FE0AB9" w:rsidRPr="0039675E" w:rsidRDefault="00D527BC" w:rsidP="007876E3">
            <w:pPr>
              <w:pStyle w:val="a6"/>
              <w:snapToGrid w:val="0"/>
              <w:spacing w:before="0" w:after="0"/>
              <w:jc w:val="both"/>
              <w:rPr>
                <w:color w:val="121212"/>
                <w:lang w:val="uk-UA"/>
              </w:rPr>
            </w:pPr>
            <w:r w:rsidRPr="00D527BC">
              <w:rPr>
                <w:b/>
                <w:color w:val="121212"/>
                <w:lang w:val="uk-UA"/>
              </w:rPr>
              <w:t>Підстави для відмови в участі у процедурі закупівлі</w:t>
            </w:r>
          </w:p>
        </w:tc>
        <w:tc>
          <w:tcPr>
            <w:tcW w:w="7088" w:type="dxa"/>
          </w:tcPr>
          <w:p w14:paraId="1EE766F4" w14:textId="77777777" w:rsidR="00D527BC" w:rsidRDefault="00D527BC" w:rsidP="00D527BC">
            <w:pPr>
              <w:pStyle w:val="a8"/>
              <w:widowControl w:val="0"/>
              <w:spacing w:after="0" w:line="240" w:lineRule="auto"/>
              <w:ind w:left="0"/>
              <w:jc w:val="both"/>
              <w:rPr>
                <w:color w:val="000000"/>
                <w:sz w:val="24"/>
                <w:szCs w:val="24"/>
                <w:highlight w:val="yellow"/>
                <w:lang w:val="uk-UA" w:eastAsia="uk-UA"/>
              </w:rPr>
            </w:pPr>
            <w:r w:rsidRPr="00D527BC">
              <w:rPr>
                <w:rFonts w:ascii="Times New Roman" w:hAnsi="Times New Roman" w:cs="Times New Roman"/>
                <w:sz w:val="24"/>
                <w:szCs w:val="24"/>
                <w:lang w:val="uk-UA" w:eastAsia="uk-UA"/>
              </w:rPr>
              <w:t xml:space="preserve">Підстави для відмови в участі у процедурі закупівлі встановлені </w:t>
            </w:r>
            <w:r>
              <w:rPr>
                <w:rFonts w:ascii="Times New Roman" w:hAnsi="Times New Roman" w:cs="Times New Roman"/>
                <w:sz w:val="24"/>
                <w:szCs w:val="24"/>
                <w:lang w:val="uk-UA" w:eastAsia="uk-UA"/>
              </w:rPr>
              <w:t xml:space="preserve"> пунктом 47 Особливостей </w:t>
            </w:r>
            <w:r w:rsidRPr="00D527BC">
              <w:rPr>
                <w:rFonts w:ascii="Times New Roman" w:hAnsi="Times New Roman" w:cs="Times New Roman"/>
                <w:sz w:val="24"/>
                <w:szCs w:val="24"/>
                <w:lang w:val="uk-UA" w:eastAsia="uk-UA"/>
              </w:rPr>
              <w:t>.</w:t>
            </w:r>
            <w:r w:rsidRPr="001049B1">
              <w:rPr>
                <w:color w:val="000000"/>
                <w:sz w:val="24"/>
                <w:szCs w:val="24"/>
                <w:highlight w:val="yellow"/>
                <w:lang w:val="uk-UA" w:eastAsia="uk-UA"/>
              </w:rPr>
              <w:t xml:space="preserve"> </w:t>
            </w:r>
          </w:p>
          <w:p w14:paraId="2E656932" w14:textId="77777777" w:rsidR="00655F3D" w:rsidRPr="00655F3D" w:rsidRDefault="00D527BC" w:rsidP="00D527BC">
            <w:pPr>
              <w:pStyle w:val="a8"/>
              <w:widowControl w:val="0"/>
              <w:spacing w:after="0" w:line="240" w:lineRule="auto"/>
              <w:ind w:left="0"/>
              <w:jc w:val="both"/>
              <w:rPr>
                <w:rFonts w:ascii="Times New Roman" w:hAnsi="Times New Roman" w:cs="Times New Roman"/>
                <w:color w:val="000000"/>
                <w:sz w:val="24"/>
                <w:szCs w:val="24"/>
                <w:lang w:val="uk-UA" w:eastAsia="uk-UA"/>
              </w:rPr>
            </w:pPr>
            <w:r w:rsidRPr="00655F3D">
              <w:rPr>
                <w:rFonts w:ascii="Times New Roman" w:hAnsi="Times New Roman" w:cs="Times New Roman"/>
                <w:color w:val="000000"/>
                <w:sz w:val="24"/>
                <w:szCs w:val="24"/>
                <w:lang w:val="uk-UA"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38172BE" w14:textId="77777777" w:rsidR="00655F3D" w:rsidRPr="00655F3D" w:rsidRDefault="00D527BC" w:rsidP="00D527BC">
            <w:pPr>
              <w:pStyle w:val="a8"/>
              <w:widowControl w:val="0"/>
              <w:spacing w:after="0" w:line="240" w:lineRule="auto"/>
              <w:ind w:left="0"/>
              <w:jc w:val="both"/>
              <w:rPr>
                <w:rFonts w:ascii="Times New Roman" w:hAnsi="Times New Roman" w:cs="Times New Roman"/>
                <w:color w:val="000000"/>
                <w:sz w:val="24"/>
                <w:szCs w:val="24"/>
                <w:lang w:val="uk-UA" w:eastAsia="uk-UA"/>
              </w:rPr>
            </w:pPr>
            <w:r w:rsidRPr="00655F3D">
              <w:rPr>
                <w:rFonts w:ascii="Times New Roman" w:hAnsi="Times New Roman" w:cs="Times New Roman"/>
                <w:color w:val="000000"/>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181B92C1" w14:textId="77777777" w:rsidR="00655F3D" w:rsidRPr="00655F3D" w:rsidRDefault="00D527BC" w:rsidP="00D527BC">
            <w:pPr>
              <w:pStyle w:val="a8"/>
              <w:widowControl w:val="0"/>
              <w:spacing w:after="0" w:line="240" w:lineRule="auto"/>
              <w:ind w:left="0"/>
              <w:jc w:val="both"/>
              <w:rPr>
                <w:rFonts w:ascii="Times New Roman" w:hAnsi="Times New Roman" w:cs="Times New Roman"/>
                <w:color w:val="000000"/>
                <w:sz w:val="24"/>
                <w:szCs w:val="24"/>
                <w:lang w:val="uk-UA" w:eastAsia="uk-UA"/>
              </w:rPr>
            </w:pPr>
            <w:r w:rsidRPr="00655F3D">
              <w:rPr>
                <w:rFonts w:ascii="Times New Roman" w:hAnsi="Times New Roman" w:cs="Times New Roman"/>
                <w:color w:val="000000"/>
                <w:sz w:val="24"/>
                <w:szCs w:val="24"/>
                <w:lang w:val="uk-UA" w:eastAsia="uk-UA"/>
              </w:rPr>
              <w:t xml:space="preserve">2) відомості про юридичну особу, яка є учасником процедури закупівлі, </w:t>
            </w:r>
            <w:proofErr w:type="spellStart"/>
            <w:r w:rsidRPr="00655F3D">
              <w:rPr>
                <w:rFonts w:ascii="Times New Roman" w:hAnsi="Times New Roman" w:cs="Times New Roman"/>
                <w:color w:val="000000"/>
                <w:sz w:val="24"/>
                <w:szCs w:val="24"/>
                <w:lang w:val="uk-UA" w:eastAsia="uk-UA"/>
              </w:rPr>
              <w:t>внесено</w:t>
            </w:r>
            <w:proofErr w:type="spellEnd"/>
            <w:r w:rsidRPr="00655F3D">
              <w:rPr>
                <w:rFonts w:ascii="Times New Roman" w:hAnsi="Times New Roman" w:cs="Times New Roman"/>
                <w:color w:val="000000"/>
                <w:sz w:val="24"/>
                <w:szCs w:val="24"/>
                <w:lang w:val="uk-UA" w:eastAsia="uk-UA"/>
              </w:rPr>
              <w:t xml:space="preserve"> до Єдиного державного реєстру осіб, які вчинили корупційні або пов’язані з корупцією правопорушення; </w:t>
            </w:r>
          </w:p>
          <w:p w14:paraId="74D9C4A3" w14:textId="77777777" w:rsidR="00655F3D" w:rsidRPr="00655F3D" w:rsidRDefault="00D527BC" w:rsidP="00D527BC">
            <w:pPr>
              <w:pStyle w:val="a8"/>
              <w:widowControl w:val="0"/>
              <w:spacing w:after="0" w:line="240" w:lineRule="auto"/>
              <w:ind w:left="0"/>
              <w:jc w:val="both"/>
              <w:rPr>
                <w:rFonts w:ascii="Times New Roman" w:hAnsi="Times New Roman" w:cs="Times New Roman"/>
                <w:color w:val="000000"/>
                <w:sz w:val="24"/>
                <w:szCs w:val="24"/>
                <w:lang w:val="uk-UA" w:eastAsia="uk-UA"/>
              </w:rPr>
            </w:pPr>
            <w:r w:rsidRPr="00655F3D">
              <w:rPr>
                <w:rFonts w:ascii="Times New Roman" w:hAnsi="Times New Roman" w:cs="Times New Roman"/>
                <w:color w:val="000000"/>
                <w:sz w:val="24"/>
                <w:szCs w:val="24"/>
                <w:lang w:val="uk-UA"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15988D7" w14:textId="77777777" w:rsidR="00655F3D" w:rsidRPr="00655F3D" w:rsidRDefault="00D527BC" w:rsidP="00D527BC">
            <w:pPr>
              <w:pStyle w:val="a8"/>
              <w:widowControl w:val="0"/>
              <w:spacing w:after="0" w:line="240" w:lineRule="auto"/>
              <w:ind w:left="0"/>
              <w:jc w:val="both"/>
              <w:rPr>
                <w:rFonts w:ascii="Times New Roman" w:hAnsi="Times New Roman" w:cs="Times New Roman"/>
                <w:color w:val="000000"/>
                <w:sz w:val="24"/>
                <w:szCs w:val="24"/>
                <w:lang w:val="uk-UA" w:eastAsia="uk-UA"/>
              </w:rPr>
            </w:pPr>
            <w:r w:rsidRPr="00655F3D">
              <w:rPr>
                <w:rFonts w:ascii="Times New Roman" w:hAnsi="Times New Roman" w:cs="Times New Roman"/>
                <w:color w:val="000000"/>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5F3D">
              <w:rPr>
                <w:rFonts w:ascii="Times New Roman" w:hAnsi="Times New Roman" w:cs="Times New Roman"/>
                <w:color w:val="000000"/>
                <w:sz w:val="24"/>
                <w:szCs w:val="24"/>
                <w:lang w:val="uk-UA" w:eastAsia="uk-UA"/>
              </w:rPr>
              <w:t>антиконкурентних</w:t>
            </w:r>
            <w:proofErr w:type="spellEnd"/>
            <w:r w:rsidRPr="00655F3D">
              <w:rPr>
                <w:rFonts w:ascii="Times New Roman" w:hAnsi="Times New Roman" w:cs="Times New Roman"/>
                <w:color w:val="000000"/>
                <w:sz w:val="24"/>
                <w:szCs w:val="24"/>
                <w:lang w:val="uk-UA" w:eastAsia="uk-UA"/>
              </w:rPr>
              <w:t xml:space="preserve"> узгоджених дій, що стосуються спотворення результатів тендерів; </w:t>
            </w:r>
          </w:p>
          <w:p w14:paraId="42E38209" w14:textId="77777777" w:rsidR="00655F3D" w:rsidRPr="00655F3D" w:rsidRDefault="00D527BC" w:rsidP="00D527BC">
            <w:pPr>
              <w:pStyle w:val="a8"/>
              <w:widowControl w:val="0"/>
              <w:spacing w:after="0" w:line="240" w:lineRule="auto"/>
              <w:ind w:left="0"/>
              <w:jc w:val="both"/>
              <w:rPr>
                <w:rFonts w:ascii="Times New Roman" w:eastAsia="Times New Roman" w:hAnsi="Times New Roman" w:cs="Times New Roman"/>
                <w:color w:val="000000"/>
                <w:sz w:val="24"/>
                <w:szCs w:val="24"/>
                <w:lang w:val="uk-UA" w:eastAsia="uk-UA"/>
              </w:rPr>
            </w:pPr>
            <w:r w:rsidRPr="00655F3D">
              <w:rPr>
                <w:rFonts w:ascii="Times New Roman" w:hAnsi="Times New Roman" w:cs="Times New Roman"/>
                <w:color w:val="000000"/>
                <w:sz w:val="24"/>
                <w:szCs w:val="24"/>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655F3D">
              <w:rPr>
                <w:rFonts w:ascii="Times New Roman" w:eastAsia="Times New Roman" w:hAnsi="Times New Roman" w:cs="Times New Roman"/>
                <w:color w:val="000000"/>
                <w:sz w:val="24"/>
                <w:szCs w:val="24"/>
                <w:lang w:val="uk-UA" w:eastAsia="uk-UA"/>
              </w:rPr>
              <w:t xml:space="preserve">погашено в установленому законом порядку; </w:t>
            </w:r>
          </w:p>
          <w:p w14:paraId="2D007C9F" w14:textId="77777777" w:rsidR="00655F3D" w:rsidRPr="00655F3D" w:rsidRDefault="00D527BC" w:rsidP="00D527BC">
            <w:pPr>
              <w:pStyle w:val="a8"/>
              <w:widowControl w:val="0"/>
              <w:spacing w:after="0" w:line="240" w:lineRule="auto"/>
              <w:ind w:left="0"/>
              <w:jc w:val="both"/>
              <w:rPr>
                <w:rFonts w:ascii="Times New Roman" w:eastAsia="Times New Roman" w:hAnsi="Times New Roman" w:cs="Times New Roman"/>
                <w:color w:val="000000"/>
                <w:sz w:val="24"/>
                <w:szCs w:val="24"/>
                <w:lang w:val="uk-UA" w:eastAsia="uk-UA"/>
              </w:rPr>
            </w:pPr>
            <w:r w:rsidRPr="00655F3D">
              <w:rPr>
                <w:rFonts w:ascii="Times New Roman" w:eastAsia="Times New Roman" w:hAnsi="Times New Roman" w:cs="Times New Roman"/>
                <w:color w:val="000000"/>
                <w:sz w:val="24"/>
                <w:szCs w:val="24"/>
                <w:lang w:val="uk-UA"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6B9A214" w14:textId="77777777" w:rsidR="00655F3D" w:rsidRPr="00655F3D" w:rsidRDefault="00D527BC" w:rsidP="00D527BC">
            <w:pPr>
              <w:pStyle w:val="a8"/>
              <w:widowControl w:val="0"/>
              <w:spacing w:after="0" w:line="240" w:lineRule="auto"/>
              <w:ind w:left="0"/>
              <w:jc w:val="both"/>
              <w:rPr>
                <w:rFonts w:ascii="Times New Roman" w:eastAsia="Times New Roman" w:hAnsi="Times New Roman" w:cs="Times New Roman"/>
                <w:color w:val="000000"/>
                <w:sz w:val="24"/>
                <w:szCs w:val="24"/>
                <w:lang w:val="uk-UA" w:eastAsia="uk-UA"/>
              </w:rPr>
            </w:pPr>
            <w:r w:rsidRPr="00655F3D">
              <w:rPr>
                <w:rFonts w:ascii="Times New Roman" w:eastAsia="Times New Roman" w:hAnsi="Times New Roman" w:cs="Times New Roman"/>
                <w:color w:val="000000"/>
                <w:sz w:val="24"/>
                <w:szCs w:val="24"/>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1A8B833A" w14:textId="77777777" w:rsidR="00655F3D" w:rsidRPr="00655F3D" w:rsidRDefault="00D527BC" w:rsidP="00D527BC">
            <w:pPr>
              <w:pStyle w:val="a8"/>
              <w:widowControl w:val="0"/>
              <w:spacing w:after="0" w:line="240" w:lineRule="auto"/>
              <w:ind w:left="0"/>
              <w:jc w:val="both"/>
              <w:rPr>
                <w:rFonts w:ascii="Times New Roman" w:eastAsia="Times New Roman" w:hAnsi="Times New Roman" w:cs="Times New Roman"/>
                <w:color w:val="000000"/>
                <w:sz w:val="24"/>
                <w:szCs w:val="24"/>
                <w:lang w:val="uk-UA" w:eastAsia="uk-UA"/>
              </w:rPr>
            </w:pPr>
            <w:r w:rsidRPr="00655F3D">
              <w:rPr>
                <w:rFonts w:ascii="Times New Roman" w:eastAsia="Times New Roman" w:hAnsi="Times New Roman" w:cs="Times New Roman"/>
                <w:color w:val="000000"/>
                <w:sz w:val="24"/>
                <w:szCs w:val="24"/>
                <w:lang w:val="uk-UA" w:eastAsia="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3721CBF1" w14:textId="03249457" w:rsidR="00655F3D" w:rsidRDefault="00D527BC" w:rsidP="00D527BC">
            <w:pPr>
              <w:pStyle w:val="a8"/>
              <w:widowControl w:val="0"/>
              <w:spacing w:after="0" w:line="240" w:lineRule="auto"/>
              <w:ind w:left="0"/>
              <w:jc w:val="both"/>
              <w:rPr>
                <w:rFonts w:ascii="Times New Roman" w:eastAsia="Times New Roman" w:hAnsi="Times New Roman" w:cs="Times New Roman"/>
                <w:color w:val="000000"/>
                <w:sz w:val="24"/>
                <w:szCs w:val="24"/>
                <w:lang w:val="uk-UA" w:eastAsia="uk-UA"/>
              </w:rPr>
            </w:pPr>
            <w:r w:rsidRPr="00655F3D">
              <w:rPr>
                <w:rFonts w:ascii="Times New Roman" w:eastAsia="Times New Roman" w:hAnsi="Times New Roman" w:cs="Times New Roman"/>
                <w:color w:val="000000"/>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0CEB77D" w14:textId="300D1625" w:rsidR="00876487" w:rsidRPr="00655F3D" w:rsidRDefault="00925071" w:rsidP="00D527BC">
            <w:pPr>
              <w:pStyle w:val="a8"/>
              <w:widowControl w:val="0"/>
              <w:spacing w:after="0" w:line="240" w:lineRule="auto"/>
              <w:ind w:left="0"/>
              <w:jc w:val="both"/>
              <w:rPr>
                <w:rFonts w:ascii="Times New Roman" w:eastAsia="Times New Roman" w:hAnsi="Times New Roman" w:cs="Times New Roman"/>
                <w:color w:val="000000"/>
                <w:sz w:val="24"/>
                <w:szCs w:val="24"/>
                <w:lang w:val="uk-UA" w:eastAsia="uk-UA"/>
              </w:rPr>
            </w:pPr>
            <w:r w:rsidRPr="00925071">
              <w:rPr>
                <w:rFonts w:ascii="Times New Roman" w:eastAsia="Times New Roman" w:hAnsi="Times New Roman" w:cs="Times New Roman"/>
                <w:color w:val="000000"/>
                <w:sz w:val="24"/>
                <w:szCs w:val="24"/>
                <w:lang w:val="uk-UA" w:eastAsia="uk-UA"/>
              </w:rPr>
              <w:t xml:space="preserve">11) учасник процедури закупівлі або кінцевий </w:t>
            </w:r>
            <w:proofErr w:type="spellStart"/>
            <w:r w:rsidRPr="00925071">
              <w:rPr>
                <w:rFonts w:ascii="Times New Roman" w:eastAsia="Times New Roman" w:hAnsi="Times New Roman" w:cs="Times New Roman"/>
                <w:color w:val="000000"/>
                <w:sz w:val="24"/>
                <w:szCs w:val="24"/>
                <w:lang w:val="uk-UA" w:eastAsia="uk-UA"/>
              </w:rPr>
              <w:t>бенефіціарний</w:t>
            </w:r>
            <w:proofErr w:type="spellEnd"/>
            <w:r w:rsidRPr="00925071">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w:t>
            </w:r>
            <w:r w:rsidRPr="00925071">
              <w:rPr>
                <w:rFonts w:ascii="Times New Roman" w:eastAsia="Times New Roman" w:hAnsi="Times New Roman" w:cs="Times New Roman"/>
                <w:color w:val="000000"/>
                <w:sz w:val="24"/>
                <w:szCs w:val="24"/>
                <w:lang w:val="uk-UA" w:eastAsia="uk-UA"/>
              </w:rPr>
              <w:lastRenderedPageBreak/>
              <w:t xml:space="preserve">вигляді заборони на здійснення у неї публічних </w:t>
            </w:r>
            <w:proofErr w:type="spellStart"/>
            <w:r w:rsidRPr="00925071">
              <w:rPr>
                <w:rFonts w:ascii="Times New Roman" w:eastAsia="Times New Roman" w:hAnsi="Times New Roman" w:cs="Times New Roman"/>
                <w:color w:val="000000"/>
                <w:sz w:val="24"/>
                <w:szCs w:val="24"/>
                <w:lang w:val="uk-UA" w:eastAsia="uk-UA"/>
              </w:rPr>
              <w:t>закупівель</w:t>
            </w:r>
            <w:proofErr w:type="spellEnd"/>
            <w:r w:rsidRPr="00925071">
              <w:rPr>
                <w:rFonts w:ascii="Times New Roman" w:eastAsia="Times New Roman" w:hAnsi="Times New Roman" w:cs="Times New Roman"/>
                <w:color w:val="000000"/>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99A1B6" w14:textId="77777777" w:rsidR="00655F3D" w:rsidRPr="00655F3D" w:rsidRDefault="00D527BC" w:rsidP="00D527BC">
            <w:pPr>
              <w:pStyle w:val="a8"/>
              <w:widowControl w:val="0"/>
              <w:spacing w:after="0" w:line="240" w:lineRule="auto"/>
              <w:ind w:left="0"/>
              <w:jc w:val="both"/>
              <w:rPr>
                <w:rFonts w:ascii="Times New Roman" w:eastAsia="Times New Roman" w:hAnsi="Times New Roman" w:cs="Times New Roman"/>
                <w:color w:val="000000"/>
                <w:sz w:val="24"/>
                <w:szCs w:val="24"/>
                <w:lang w:val="uk-UA" w:eastAsia="uk-UA"/>
              </w:rPr>
            </w:pPr>
            <w:r w:rsidRPr="00655F3D">
              <w:rPr>
                <w:rFonts w:ascii="Times New Roman" w:eastAsia="Times New Roman" w:hAnsi="Times New Roman" w:cs="Times New Roman"/>
                <w:color w:val="000000"/>
                <w:sz w:val="24"/>
                <w:szCs w:val="24"/>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EDD8FB1" w14:textId="77777777" w:rsidR="00655F3D" w:rsidRPr="00655F3D" w:rsidRDefault="00D527BC" w:rsidP="00D527BC">
            <w:pPr>
              <w:pStyle w:val="a8"/>
              <w:widowControl w:val="0"/>
              <w:spacing w:after="0" w:line="240" w:lineRule="auto"/>
              <w:ind w:left="0"/>
              <w:jc w:val="both"/>
              <w:rPr>
                <w:rFonts w:ascii="Times New Roman" w:eastAsia="Times New Roman" w:hAnsi="Times New Roman" w:cs="Times New Roman"/>
                <w:color w:val="000000"/>
                <w:sz w:val="24"/>
                <w:szCs w:val="24"/>
                <w:lang w:val="uk-UA" w:eastAsia="uk-UA"/>
              </w:rPr>
            </w:pPr>
            <w:r w:rsidRPr="00655F3D">
              <w:rPr>
                <w:rFonts w:ascii="Times New Roman" w:eastAsia="Times New Roman" w:hAnsi="Times New Roman" w:cs="Times New Roman"/>
                <w:color w:val="000000"/>
                <w:sz w:val="24"/>
                <w:szCs w:val="24"/>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55F3D">
              <w:rPr>
                <w:rFonts w:ascii="Times New Roman" w:hAnsi="Times New Roman" w:cs="Times New Roman"/>
                <w:color w:val="000000"/>
                <w:sz w:val="24"/>
                <w:szCs w:val="24"/>
                <w:lang w:val="uk-UA" w:eastAsia="uk-UA"/>
              </w:rPr>
              <w:t xml:space="preserve"> </w:t>
            </w:r>
            <w:r w:rsidRPr="00655F3D">
              <w:rPr>
                <w:rFonts w:ascii="Times New Roman" w:eastAsia="Times New Roman" w:hAnsi="Times New Roman" w:cs="Times New Roman"/>
                <w:color w:val="000000"/>
                <w:sz w:val="24"/>
                <w:szCs w:val="24"/>
                <w:lang w:val="uk-UA" w:eastAsia="uk-UA"/>
              </w:rPr>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44DE6B91" w14:textId="77777777" w:rsidR="00FE0AB9" w:rsidRPr="0039675E" w:rsidRDefault="00D527BC" w:rsidP="00D527BC">
            <w:pPr>
              <w:pStyle w:val="a8"/>
              <w:widowControl w:val="0"/>
              <w:spacing w:after="0" w:line="240" w:lineRule="auto"/>
              <w:ind w:left="0"/>
              <w:jc w:val="both"/>
              <w:rPr>
                <w:rFonts w:ascii="Times New Roman" w:hAnsi="Times New Roman" w:cs="Times New Roman"/>
                <w:sz w:val="24"/>
                <w:szCs w:val="24"/>
                <w:lang w:val="uk-UA" w:eastAsia="uk-UA"/>
              </w:rPr>
            </w:pPr>
            <w:r w:rsidRPr="00655F3D">
              <w:rPr>
                <w:rFonts w:ascii="Times New Roman" w:eastAsia="Times New Roman" w:hAnsi="Times New Roman" w:cs="Times New Roman"/>
                <w:color w:val="000000"/>
                <w:sz w:val="24"/>
                <w:szCs w:val="24"/>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55F3D">
              <w:rPr>
                <w:rFonts w:ascii="Times New Roman" w:eastAsia="Times New Roman" w:hAnsi="Times New Roman" w:cs="Times New Roman"/>
                <w:color w:val="000000"/>
                <w:sz w:val="24"/>
                <w:szCs w:val="24"/>
                <w:lang w:val="uk-UA" w:eastAsia="uk-UA"/>
              </w:rPr>
              <w:t>закупівель</w:t>
            </w:r>
            <w:proofErr w:type="spellEnd"/>
            <w:r w:rsidRPr="00655F3D">
              <w:rPr>
                <w:rFonts w:ascii="Times New Roman" w:eastAsia="Times New Roman" w:hAnsi="Times New Roman" w:cs="Times New Roman"/>
                <w:color w:val="000000"/>
                <w:sz w:val="24"/>
                <w:szCs w:val="24"/>
                <w:lang w:val="uk-UA" w:eastAsia="uk-UA"/>
              </w:rPr>
              <w:t xml:space="preserve"> шляхом обміну інформацією з іншими державними системами та реєстрами.</w:t>
            </w:r>
          </w:p>
        </w:tc>
      </w:tr>
      <w:tr w:rsidR="00FE0AB9" w:rsidRPr="004A7208" w14:paraId="438F6834" w14:textId="77777777" w:rsidTr="00D56607">
        <w:tc>
          <w:tcPr>
            <w:tcW w:w="568" w:type="dxa"/>
          </w:tcPr>
          <w:p w14:paraId="354F205E" w14:textId="77777777" w:rsidR="00FE0AB9" w:rsidRPr="001D4FA4" w:rsidRDefault="00FE0AB9" w:rsidP="007876E3">
            <w:pPr>
              <w:pStyle w:val="a6"/>
              <w:snapToGrid w:val="0"/>
              <w:spacing w:before="0" w:after="0"/>
              <w:jc w:val="center"/>
              <w:rPr>
                <w:rStyle w:val="a5"/>
                <w:color w:val="121212"/>
                <w:highlight w:val="yellow"/>
                <w:lang w:val="uk-UA"/>
              </w:rPr>
            </w:pPr>
            <w:r w:rsidRPr="00655F3D">
              <w:rPr>
                <w:rStyle w:val="a5"/>
                <w:color w:val="121212"/>
                <w:lang w:val="uk-UA"/>
              </w:rPr>
              <w:lastRenderedPageBreak/>
              <w:t>7</w:t>
            </w:r>
          </w:p>
        </w:tc>
        <w:tc>
          <w:tcPr>
            <w:tcW w:w="2551" w:type="dxa"/>
          </w:tcPr>
          <w:p w14:paraId="3799874C" w14:textId="77777777" w:rsidR="00FE0AB9" w:rsidRPr="001D4FA4" w:rsidRDefault="00D527BC" w:rsidP="007876E3">
            <w:pPr>
              <w:pStyle w:val="a6"/>
              <w:snapToGrid w:val="0"/>
              <w:spacing w:before="0" w:after="0"/>
              <w:rPr>
                <w:rStyle w:val="a5"/>
                <w:color w:val="121212"/>
                <w:highlight w:val="yellow"/>
                <w:lang w:val="uk-UA"/>
              </w:rPr>
            </w:pPr>
            <w:r w:rsidRPr="0039675E">
              <w:rPr>
                <w:rStyle w:val="a5"/>
                <w:color w:val="121212"/>
                <w:lang w:val="uk-UA"/>
              </w:rPr>
              <w:t>Інформація про технічні, якісні та кількісні характеристики предмета закупівлі</w:t>
            </w:r>
          </w:p>
        </w:tc>
        <w:tc>
          <w:tcPr>
            <w:tcW w:w="7088" w:type="dxa"/>
          </w:tcPr>
          <w:p w14:paraId="17E83D96" w14:textId="77777777" w:rsidR="00FE0AB9" w:rsidRPr="001D4FA4" w:rsidRDefault="00D527BC" w:rsidP="008D6864">
            <w:pPr>
              <w:jc w:val="both"/>
              <w:rPr>
                <w:rFonts w:ascii="Times New Roman" w:eastAsia="Times New Roman" w:hAnsi="Times New Roman" w:cs="Times New Roman"/>
                <w:sz w:val="24"/>
                <w:szCs w:val="24"/>
                <w:highlight w:val="yellow"/>
                <w:lang w:val="uk-UA"/>
              </w:rPr>
            </w:pPr>
            <w:proofErr w:type="spellStart"/>
            <w:r w:rsidRPr="001F0D51">
              <w:rPr>
                <w:rFonts w:ascii="Times New Roman" w:hAnsi="Times New Roman" w:cs="Times New Roman"/>
                <w:sz w:val="24"/>
                <w:szCs w:val="24"/>
              </w:rPr>
              <w:t>Вимоги</w:t>
            </w:r>
            <w:proofErr w:type="spellEnd"/>
            <w:r w:rsidRPr="001F0D51">
              <w:rPr>
                <w:rFonts w:ascii="Times New Roman" w:hAnsi="Times New Roman" w:cs="Times New Roman"/>
                <w:sz w:val="24"/>
                <w:szCs w:val="24"/>
              </w:rPr>
              <w:t xml:space="preserve"> до предмета </w:t>
            </w:r>
            <w:proofErr w:type="spellStart"/>
            <w:r w:rsidRPr="001F0D51">
              <w:rPr>
                <w:rFonts w:ascii="Times New Roman" w:hAnsi="Times New Roman" w:cs="Times New Roman"/>
                <w:sz w:val="24"/>
                <w:szCs w:val="24"/>
              </w:rPr>
              <w:t>закупівлі</w:t>
            </w:r>
            <w:proofErr w:type="spellEnd"/>
            <w:r w:rsidRPr="001F0D51">
              <w:rPr>
                <w:rFonts w:ascii="Times New Roman" w:hAnsi="Times New Roman" w:cs="Times New Roman"/>
                <w:sz w:val="24"/>
                <w:szCs w:val="24"/>
              </w:rPr>
              <w:t xml:space="preserve"> (</w:t>
            </w:r>
            <w:proofErr w:type="spellStart"/>
            <w:r w:rsidRPr="001F0D51">
              <w:rPr>
                <w:rFonts w:ascii="Times New Roman" w:hAnsi="Times New Roman" w:cs="Times New Roman"/>
                <w:sz w:val="24"/>
                <w:szCs w:val="24"/>
              </w:rPr>
              <w:t>технічні</w:t>
            </w:r>
            <w:proofErr w:type="spellEnd"/>
            <w:r w:rsidRPr="001F0D51">
              <w:rPr>
                <w:rFonts w:ascii="Times New Roman" w:hAnsi="Times New Roman" w:cs="Times New Roman"/>
                <w:sz w:val="24"/>
                <w:szCs w:val="24"/>
              </w:rPr>
              <w:t xml:space="preserve">, </w:t>
            </w:r>
            <w:proofErr w:type="spellStart"/>
            <w:r w:rsidRPr="001F0D51">
              <w:rPr>
                <w:rFonts w:ascii="Times New Roman" w:hAnsi="Times New Roman" w:cs="Times New Roman"/>
                <w:sz w:val="24"/>
                <w:szCs w:val="24"/>
              </w:rPr>
              <w:t>якісні</w:t>
            </w:r>
            <w:proofErr w:type="spellEnd"/>
            <w:r w:rsidRPr="001F0D51">
              <w:rPr>
                <w:rFonts w:ascii="Times New Roman" w:hAnsi="Times New Roman" w:cs="Times New Roman"/>
                <w:sz w:val="24"/>
                <w:szCs w:val="24"/>
              </w:rPr>
              <w:t xml:space="preserve"> та </w:t>
            </w:r>
            <w:proofErr w:type="spellStart"/>
            <w:r w:rsidRPr="001F0D51">
              <w:rPr>
                <w:rFonts w:ascii="Times New Roman" w:hAnsi="Times New Roman" w:cs="Times New Roman"/>
                <w:sz w:val="24"/>
                <w:szCs w:val="24"/>
              </w:rPr>
              <w:t>кількісні</w:t>
            </w:r>
            <w:proofErr w:type="spellEnd"/>
            <w:r w:rsidRPr="001F0D51">
              <w:rPr>
                <w:rFonts w:ascii="Times New Roman" w:hAnsi="Times New Roman" w:cs="Times New Roman"/>
                <w:sz w:val="24"/>
                <w:szCs w:val="24"/>
              </w:rPr>
              <w:t xml:space="preserve"> характеристики) </w:t>
            </w:r>
            <w:proofErr w:type="spellStart"/>
            <w:r w:rsidRPr="001F0D51">
              <w:rPr>
                <w:rFonts w:ascii="Times New Roman" w:hAnsi="Times New Roman" w:cs="Times New Roman"/>
                <w:sz w:val="24"/>
                <w:szCs w:val="24"/>
              </w:rPr>
              <w:t>згідно</w:t>
            </w:r>
            <w:proofErr w:type="spellEnd"/>
            <w:r w:rsidRPr="001F0D51">
              <w:rPr>
                <w:rFonts w:ascii="Times New Roman" w:hAnsi="Times New Roman" w:cs="Times New Roman"/>
                <w:sz w:val="24"/>
                <w:szCs w:val="24"/>
              </w:rPr>
              <w:t xml:space="preserve"> з пунктом </w:t>
            </w:r>
            <w:proofErr w:type="spellStart"/>
            <w:r w:rsidRPr="001F0D51">
              <w:rPr>
                <w:rFonts w:ascii="Times New Roman" w:hAnsi="Times New Roman" w:cs="Times New Roman"/>
                <w:sz w:val="24"/>
                <w:szCs w:val="24"/>
              </w:rPr>
              <w:t>третім</w:t>
            </w:r>
            <w:proofErr w:type="spellEnd"/>
            <w:r w:rsidRPr="001F0D51">
              <w:rPr>
                <w:rFonts w:ascii="Times New Roman" w:hAnsi="Times New Roman" w:cs="Times New Roman"/>
                <w:sz w:val="24"/>
                <w:szCs w:val="24"/>
              </w:rPr>
              <w:t xml:space="preserve"> </w:t>
            </w:r>
            <w:proofErr w:type="spellStart"/>
            <w:r w:rsidRPr="001F0D51">
              <w:rPr>
                <w:rFonts w:ascii="Times New Roman" w:hAnsi="Times New Roman" w:cs="Times New Roman"/>
                <w:sz w:val="24"/>
                <w:szCs w:val="24"/>
              </w:rPr>
              <w:t>частини</w:t>
            </w:r>
            <w:proofErr w:type="spellEnd"/>
            <w:r w:rsidRPr="001F0D51">
              <w:rPr>
                <w:rFonts w:ascii="Times New Roman" w:hAnsi="Times New Roman" w:cs="Times New Roman"/>
                <w:sz w:val="24"/>
                <w:szCs w:val="24"/>
              </w:rPr>
              <w:t xml:space="preserve"> </w:t>
            </w:r>
            <w:proofErr w:type="spellStart"/>
            <w:r w:rsidRPr="001F0D51">
              <w:rPr>
                <w:rFonts w:ascii="Times New Roman" w:hAnsi="Times New Roman" w:cs="Times New Roman"/>
                <w:sz w:val="24"/>
                <w:szCs w:val="24"/>
              </w:rPr>
              <w:t>другої</w:t>
            </w:r>
            <w:proofErr w:type="spellEnd"/>
            <w:r w:rsidRPr="001F0D51">
              <w:rPr>
                <w:rFonts w:ascii="Times New Roman" w:hAnsi="Times New Roman" w:cs="Times New Roman"/>
                <w:sz w:val="24"/>
                <w:szCs w:val="24"/>
              </w:rPr>
              <w:t xml:space="preserve"> </w:t>
            </w:r>
            <w:proofErr w:type="spellStart"/>
            <w:r w:rsidRPr="001F0D51">
              <w:rPr>
                <w:rFonts w:ascii="Times New Roman" w:hAnsi="Times New Roman" w:cs="Times New Roman"/>
                <w:sz w:val="24"/>
                <w:szCs w:val="24"/>
              </w:rPr>
              <w:t>статті</w:t>
            </w:r>
            <w:proofErr w:type="spellEnd"/>
            <w:r w:rsidRPr="001F0D51">
              <w:rPr>
                <w:rFonts w:ascii="Times New Roman" w:hAnsi="Times New Roman" w:cs="Times New Roman"/>
                <w:sz w:val="24"/>
                <w:szCs w:val="24"/>
              </w:rPr>
              <w:t xml:space="preserve"> 22 Закону </w:t>
            </w:r>
            <w:proofErr w:type="spellStart"/>
            <w:r w:rsidRPr="001F0D51">
              <w:rPr>
                <w:rFonts w:ascii="Times New Roman" w:hAnsi="Times New Roman" w:cs="Times New Roman"/>
                <w:sz w:val="24"/>
                <w:szCs w:val="24"/>
              </w:rPr>
              <w:t>зазначено</w:t>
            </w:r>
            <w:proofErr w:type="spellEnd"/>
            <w:r w:rsidRPr="001F0D51">
              <w:rPr>
                <w:rFonts w:ascii="Times New Roman" w:hAnsi="Times New Roman" w:cs="Times New Roman"/>
                <w:sz w:val="24"/>
                <w:szCs w:val="24"/>
              </w:rPr>
              <w:t xml:space="preserve"> в </w:t>
            </w:r>
            <w:proofErr w:type="spellStart"/>
            <w:r w:rsidRPr="001F0D51">
              <w:rPr>
                <w:rFonts w:ascii="Times New Roman" w:hAnsi="Times New Roman" w:cs="Times New Roman"/>
                <w:b/>
                <w:sz w:val="24"/>
                <w:szCs w:val="24"/>
              </w:rPr>
              <w:t>Додатку</w:t>
            </w:r>
            <w:proofErr w:type="spellEnd"/>
            <w:r w:rsidRPr="001F0D51">
              <w:rPr>
                <w:rFonts w:ascii="Times New Roman" w:hAnsi="Times New Roman" w:cs="Times New Roman"/>
                <w:b/>
                <w:sz w:val="24"/>
                <w:szCs w:val="24"/>
              </w:rPr>
              <w:t xml:space="preserve"> 2</w:t>
            </w:r>
            <w:r w:rsidRPr="001F0D51">
              <w:rPr>
                <w:rFonts w:ascii="Times New Roman" w:hAnsi="Times New Roman" w:cs="Times New Roman"/>
                <w:sz w:val="24"/>
                <w:szCs w:val="24"/>
              </w:rPr>
              <w:t xml:space="preserve"> до </w:t>
            </w:r>
            <w:proofErr w:type="spellStart"/>
            <w:r w:rsidRPr="001F0D51">
              <w:rPr>
                <w:rFonts w:ascii="Times New Roman" w:hAnsi="Times New Roman" w:cs="Times New Roman"/>
                <w:sz w:val="24"/>
                <w:szCs w:val="24"/>
              </w:rPr>
              <w:t>цієї</w:t>
            </w:r>
            <w:proofErr w:type="spellEnd"/>
            <w:r w:rsidRPr="001F0D51">
              <w:rPr>
                <w:rFonts w:ascii="Times New Roman" w:hAnsi="Times New Roman" w:cs="Times New Roman"/>
                <w:sz w:val="24"/>
                <w:szCs w:val="24"/>
              </w:rPr>
              <w:t xml:space="preserve"> </w:t>
            </w:r>
            <w:proofErr w:type="spellStart"/>
            <w:r w:rsidRPr="001F0D51">
              <w:rPr>
                <w:rFonts w:ascii="Times New Roman" w:hAnsi="Times New Roman" w:cs="Times New Roman"/>
                <w:sz w:val="24"/>
                <w:szCs w:val="24"/>
              </w:rPr>
              <w:t>тендерної</w:t>
            </w:r>
            <w:proofErr w:type="spellEnd"/>
            <w:r w:rsidRPr="001F0D51">
              <w:rPr>
                <w:rFonts w:ascii="Times New Roman" w:hAnsi="Times New Roman" w:cs="Times New Roman"/>
                <w:sz w:val="24"/>
                <w:szCs w:val="24"/>
              </w:rPr>
              <w:t xml:space="preserve"> </w:t>
            </w:r>
            <w:proofErr w:type="spellStart"/>
            <w:r w:rsidRPr="001F0D51">
              <w:rPr>
                <w:rFonts w:ascii="Times New Roman" w:hAnsi="Times New Roman" w:cs="Times New Roman"/>
                <w:sz w:val="24"/>
                <w:szCs w:val="24"/>
              </w:rPr>
              <w:t>документації</w:t>
            </w:r>
            <w:proofErr w:type="spellEnd"/>
            <w:r w:rsidRPr="001F0D51">
              <w:rPr>
                <w:rFonts w:ascii="Times New Roman" w:hAnsi="Times New Roman" w:cs="Times New Roman"/>
                <w:sz w:val="24"/>
                <w:szCs w:val="24"/>
              </w:rPr>
              <w:t>.</w:t>
            </w:r>
          </w:p>
        </w:tc>
      </w:tr>
      <w:tr w:rsidR="00FE0AB9" w:rsidRPr="00FD39E9" w14:paraId="3BA435F9" w14:textId="77777777" w:rsidTr="00D56607">
        <w:tc>
          <w:tcPr>
            <w:tcW w:w="568" w:type="dxa"/>
          </w:tcPr>
          <w:p w14:paraId="6F9D5C05" w14:textId="77777777" w:rsidR="00FE0AB9" w:rsidRPr="001049B1" w:rsidRDefault="00FE0AB9" w:rsidP="00853C9A">
            <w:pPr>
              <w:pStyle w:val="12"/>
              <w:widowControl w:val="0"/>
              <w:pBdr>
                <w:top w:val="nil"/>
                <w:left w:val="nil"/>
                <w:bottom w:val="nil"/>
                <w:right w:val="nil"/>
                <w:between w:val="nil"/>
              </w:pBdr>
              <w:rPr>
                <w:rFonts w:ascii="Times New Roman" w:eastAsia="Times New Roman" w:hAnsi="Times New Roman" w:cs="Times New Roman"/>
                <w:color w:val="000000"/>
                <w:sz w:val="24"/>
                <w:szCs w:val="24"/>
              </w:rPr>
            </w:pPr>
            <w:r w:rsidRPr="001049B1">
              <w:rPr>
                <w:rFonts w:ascii="Times New Roman" w:eastAsia="Times New Roman" w:hAnsi="Times New Roman" w:cs="Times New Roman"/>
                <w:b/>
                <w:color w:val="000000"/>
                <w:sz w:val="24"/>
                <w:szCs w:val="24"/>
              </w:rPr>
              <w:t>8</w:t>
            </w:r>
          </w:p>
        </w:tc>
        <w:tc>
          <w:tcPr>
            <w:tcW w:w="2551" w:type="dxa"/>
          </w:tcPr>
          <w:p w14:paraId="02E01073" w14:textId="77777777" w:rsidR="00FE0AB9" w:rsidRPr="001049B1" w:rsidRDefault="00FE0AB9" w:rsidP="00853C9A">
            <w:pPr>
              <w:pStyle w:val="12"/>
              <w:pBdr>
                <w:top w:val="nil"/>
                <w:left w:val="nil"/>
                <w:bottom w:val="nil"/>
                <w:right w:val="nil"/>
                <w:between w:val="nil"/>
              </w:pBdr>
              <w:rPr>
                <w:rFonts w:ascii="Times New Roman" w:eastAsia="Times New Roman" w:hAnsi="Times New Roman" w:cs="Times New Roman"/>
                <w:color w:val="000000"/>
                <w:sz w:val="24"/>
                <w:szCs w:val="24"/>
              </w:rPr>
            </w:pPr>
            <w:r w:rsidRPr="001049B1">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68E3BD27" w14:textId="77777777" w:rsidR="00FE0AB9" w:rsidRPr="001049B1" w:rsidRDefault="00FE0AB9" w:rsidP="00853C9A">
            <w:pPr>
              <w:pStyle w:val="12"/>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088" w:type="dxa"/>
          </w:tcPr>
          <w:p w14:paraId="03DC75EA" w14:textId="43C20C02" w:rsidR="00FE0AB9" w:rsidRPr="001049B1" w:rsidRDefault="00C01F37" w:rsidP="00853C9A">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FE0AB9" w:rsidRPr="00FD39E9" w14:paraId="1AD7C78D" w14:textId="77777777" w:rsidTr="00D56607">
        <w:tc>
          <w:tcPr>
            <w:tcW w:w="568" w:type="dxa"/>
          </w:tcPr>
          <w:p w14:paraId="25B7727E" w14:textId="77777777" w:rsidR="00FE0AB9" w:rsidRPr="00707F5E" w:rsidRDefault="00FE0AB9" w:rsidP="007876E3">
            <w:pPr>
              <w:pStyle w:val="a6"/>
              <w:snapToGrid w:val="0"/>
              <w:spacing w:before="0" w:after="0"/>
              <w:jc w:val="center"/>
              <w:rPr>
                <w:rStyle w:val="a5"/>
                <w:color w:val="121212"/>
                <w:lang w:val="uk-UA"/>
              </w:rPr>
            </w:pPr>
            <w:r w:rsidRPr="00707F5E">
              <w:rPr>
                <w:rStyle w:val="a5"/>
                <w:color w:val="121212"/>
                <w:lang w:val="uk-UA"/>
              </w:rPr>
              <w:t>9</w:t>
            </w:r>
          </w:p>
        </w:tc>
        <w:tc>
          <w:tcPr>
            <w:tcW w:w="2551" w:type="dxa"/>
          </w:tcPr>
          <w:p w14:paraId="09B007DF" w14:textId="77777777" w:rsidR="00FE0AB9" w:rsidRPr="00707F5E" w:rsidRDefault="00FE0AB9" w:rsidP="007876E3">
            <w:pPr>
              <w:pStyle w:val="a6"/>
              <w:snapToGrid w:val="0"/>
              <w:spacing w:before="0" w:after="0"/>
              <w:rPr>
                <w:rStyle w:val="a5"/>
                <w:color w:val="121212"/>
                <w:lang w:val="uk-UA"/>
              </w:rPr>
            </w:pPr>
            <w:r w:rsidRPr="00707F5E">
              <w:rPr>
                <w:rStyle w:val="a5"/>
                <w:color w:val="121212"/>
                <w:lang w:val="uk-UA"/>
              </w:rPr>
              <w:t>Внесення змін або відкликання тендерної пропозиції учасником</w:t>
            </w:r>
          </w:p>
        </w:tc>
        <w:tc>
          <w:tcPr>
            <w:tcW w:w="7088" w:type="dxa"/>
          </w:tcPr>
          <w:p w14:paraId="412A9D0D" w14:textId="1343C119" w:rsidR="00FE0AB9" w:rsidRPr="00707F5E" w:rsidRDefault="00FE0AB9" w:rsidP="00C01F37">
            <w:pPr>
              <w:pStyle w:val="a6"/>
              <w:snapToGrid w:val="0"/>
              <w:spacing w:before="0" w:after="0"/>
              <w:jc w:val="both"/>
              <w:rPr>
                <w:color w:val="121212"/>
                <w:lang w:val="uk-UA"/>
              </w:rPr>
            </w:pPr>
            <w:r w:rsidRPr="00707F5E">
              <w:rPr>
                <w:color w:val="121212"/>
                <w:lang w:val="uk-UA"/>
              </w:rPr>
              <w:t xml:space="preserve">Учасник має право </w:t>
            </w:r>
            <w:proofErr w:type="spellStart"/>
            <w:r w:rsidRPr="00707F5E">
              <w:rPr>
                <w:color w:val="121212"/>
                <w:lang w:val="uk-UA"/>
              </w:rPr>
              <w:t>внести</w:t>
            </w:r>
            <w:proofErr w:type="spellEnd"/>
            <w:r w:rsidRPr="00707F5E">
              <w:rPr>
                <w:color w:val="121212"/>
                <w:lang w:val="uk-UA"/>
              </w:rPr>
              <w:t xml:space="preserve"> зміни або відкликати свою тендерну пропозицію </w:t>
            </w:r>
            <w:r w:rsidR="00C01F37">
              <w:rPr>
                <w:color w:val="121212"/>
                <w:lang w:val="uk-UA"/>
              </w:rPr>
              <w:t>до закінчення строку її подання.</w:t>
            </w:r>
          </w:p>
        </w:tc>
      </w:tr>
      <w:tr w:rsidR="003B38B6" w:rsidRPr="001D4FA4" w14:paraId="5AF73162" w14:textId="77777777" w:rsidTr="003B38B6">
        <w:tc>
          <w:tcPr>
            <w:tcW w:w="10207" w:type="dxa"/>
            <w:gridSpan w:val="3"/>
            <w:shd w:val="clear" w:color="auto" w:fill="4F6228" w:themeFill="accent3" w:themeFillShade="80"/>
          </w:tcPr>
          <w:p w14:paraId="630F3F2B" w14:textId="77777777" w:rsidR="003B38B6" w:rsidRPr="001D4FA4" w:rsidRDefault="003B38B6" w:rsidP="007876E3">
            <w:pPr>
              <w:pStyle w:val="a6"/>
              <w:snapToGrid w:val="0"/>
              <w:spacing w:before="0" w:after="0"/>
              <w:jc w:val="center"/>
              <w:rPr>
                <w:rStyle w:val="a5"/>
                <w:color w:val="121212"/>
                <w:highlight w:val="yellow"/>
                <w:lang w:val="uk-UA"/>
              </w:rPr>
            </w:pPr>
            <w:r w:rsidRPr="00A963AC">
              <w:rPr>
                <w:rStyle w:val="a5"/>
                <w:color w:val="121212"/>
                <w:lang w:val="uk-UA"/>
              </w:rPr>
              <w:lastRenderedPageBreak/>
              <w:t>Розділ 4. Подання та розкриття тендерної пропозиції</w:t>
            </w:r>
          </w:p>
        </w:tc>
      </w:tr>
      <w:tr w:rsidR="00FE0AB9" w:rsidRPr="001D4FA4" w14:paraId="4F2DB7DE" w14:textId="77777777" w:rsidTr="00D56607">
        <w:tc>
          <w:tcPr>
            <w:tcW w:w="568" w:type="dxa"/>
          </w:tcPr>
          <w:p w14:paraId="582E517F" w14:textId="77777777" w:rsidR="00FE0AB9" w:rsidRPr="00CD0898" w:rsidRDefault="00FE0AB9" w:rsidP="007876E3">
            <w:pPr>
              <w:pStyle w:val="a6"/>
              <w:snapToGrid w:val="0"/>
              <w:spacing w:before="0" w:after="0"/>
              <w:jc w:val="center"/>
              <w:rPr>
                <w:rStyle w:val="a5"/>
                <w:color w:val="121212"/>
                <w:lang w:val="uk-UA"/>
              </w:rPr>
            </w:pPr>
            <w:r w:rsidRPr="00CD0898">
              <w:rPr>
                <w:rStyle w:val="a5"/>
                <w:color w:val="121212"/>
                <w:lang w:val="uk-UA"/>
              </w:rPr>
              <w:t>1</w:t>
            </w:r>
          </w:p>
        </w:tc>
        <w:tc>
          <w:tcPr>
            <w:tcW w:w="2551" w:type="dxa"/>
          </w:tcPr>
          <w:p w14:paraId="03F94743" w14:textId="77777777" w:rsidR="00FE0AB9" w:rsidRPr="00CD0898" w:rsidRDefault="00FE0AB9" w:rsidP="007876E3">
            <w:pPr>
              <w:pStyle w:val="a6"/>
              <w:spacing w:before="0" w:after="0"/>
              <w:rPr>
                <w:b/>
                <w:color w:val="121212"/>
                <w:lang w:val="uk-UA"/>
              </w:rPr>
            </w:pPr>
            <w:r w:rsidRPr="00CD0898">
              <w:rPr>
                <w:b/>
                <w:color w:val="121212"/>
                <w:lang w:val="uk-UA"/>
              </w:rPr>
              <w:t>Кінцевий строк подання тендерної пропозиції</w:t>
            </w:r>
          </w:p>
        </w:tc>
        <w:tc>
          <w:tcPr>
            <w:tcW w:w="7088" w:type="dxa"/>
          </w:tcPr>
          <w:p w14:paraId="0D2F8BD1" w14:textId="77777777" w:rsidR="00A963AC" w:rsidRPr="00CD0898" w:rsidRDefault="00A963AC" w:rsidP="00A963AC">
            <w:pPr>
              <w:pStyle w:val="a6"/>
              <w:spacing w:before="0" w:after="0"/>
              <w:ind w:firstLine="209"/>
              <w:jc w:val="both"/>
              <w:rPr>
                <w:color w:val="121212"/>
              </w:rPr>
            </w:pPr>
            <w:proofErr w:type="spellStart"/>
            <w:r w:rsidRPr="00CD0898">
              <w:rPr>
                <w:color w:val="121212"/>
              </w:rPr>
              <w:t>Кінцевий</w:t>
            </w:r>
            <w:proofErr w:type="spellEnd"/>
            <w:r w:rsidRPr="00CD0898">
              <w:rPr>
                <w:color w:val="121212"/>
              </w:rPr>
              <w:t xml:space="preserve"> строк </w:t>
            </w:r>
            <w:proofErr w:type="spellStart"/>
            <w:r w:rsidRPr="00CD0898">
              <w:rPr>
                <w:color w:val="121212"/>
              </w:rPr>
              <w:t>подання</w:t>
            </w:r>
            <w:proofErr w:type="spellEnd"/>
            <w:r w:rsidRPr="00CD0898">
              <w:rPr>
                <w:color w:val="121212"/>
              </w:rPr>
              <w:t xml:space="preserve"> </w:t>
            </w:r>
            <w:proofErr w:type="spellStart"/>
            <w:r w:rsidRPr="00CD0898">
              <w:rPr>
                <w:color w:val="121212"/>
              </w:rPr>
              <w:t>тендерних</w:t>
            </w:r>
            <w:proofErr w:type="spellEnd"/>
            <w:r w:rsidRPr="00CD0898">
              <w:rPr>
                <w:color w:val="121212"/>
              </w:rPr>
              <w:t xml:space="preserve"> </w:t>
            </w:r>
            <w:proofErr w:type="spellStart"/>
            <w:r w:rsidRPr="00CD0898">
              <w:rPr>
                <w:color w:val="121212"/>
              </w:rPr>
              <w:t>пропозицій</w:t>
            </w:r>
            <w:proofErr w:type="spellEnd"/>
            <w:r w:rsidRPr="00CD0898">
              <w:rPr>
                <w:color w:val="121212"/>
              </w:rPr>
              <w:t xml:space="preserve"> — </w:t>
            </w:r>
          </w:p>
          <w:p w14:paraId="7413866C" w14:textId="49B6B25D" w:rsidR="00A963AC" w:rsidRPr="00CD0898" w:rsidRDefault="00F57AC4" w:rsidP="00A963AC">
            <w:pPr>
              <w:pStyle w:val="a6"/>
              <w:spacing w:before="0" w:after="0"/>
              <w:ind w:firstLine="209"/>
              <w:jc w:val="both"/>
              <w:rPr>
                <w:color w:val="121212"/>
              </w:rPr>
            </w:pPr>
            <w:r w:rsidRPr="00F57AC4">
              <w:rPr>
                <w:color w:val="121212"/>
                <w:highlight w:val="yellow"/>
              </w:rPr>
              <w:t>25/03/2024 року до 12</w:t>
            </w:r>
            <w:r w:rsidR="00A963AC" w:rsidRPr="00F57AC4">
              <w:rPr>
                <w:color w:val="121212"/>
                <w:highlight w:val="yellow"/>
              </w:rPr>
              <w:t>:00 год.</w:t>
            </w:r>
            <w:r w:rsidR="00A963AC" w:rsidRPr="00CD0898">
              <w:rPr>
                <w:color w:val="121212"/>
              </w:rPr>
              <w:t xml:space="preserve"> </w:t>
            </w:r>
            <w:bookmarkStart w:id="0" w:name="_GoBack"/>
            <w:bookmarkEnd w:id="0"/>
          </w:p>
          <w:p w14:paraId="2C18D199" w14:textId="77777777" w:rsidR="00FE0AB9" w:rsidRPr="001D4FA4" w:rsidRDefault="00A963AC" w:rsidP="00A963AC">
            <w:pPr>
              <w:pStyle w:val="a6"/>
              <w:spacing w:before="0" w:after="0"/>
              <w:ind w:firstLine="209"/>
              <w:jc w:val="both"/>
              <w:rPr>
                <w:color w:val="121212"/>
                <w:highlight w:val="yellow"/>
                <w:lang w:val="uk-UA"/>
              </w:rPr>
            </w:pPr>
            <w:proofErr w:type="spellStart"/>
            <w:r w:rsidRPr="00A963AC">
              <w:rPr>
                <w:color w:val="121212"/>
              </w:rPr>
              <w:t>Отримана</w:t>
            </w:r>
            <w:proofErr w:type="spellEnd"/>
            <w:r w:rsidRPr="00A963AC">
              <w:rPr>
                <w:color w:val="121212"/>
              </w:rPr>
              <w:t xml:space="preserve"> </w:t>
            </w:r>
            <w:proofErr w:type="spellStart"/>
            <w:r w:rsidRPr="00A963AC">
              <w:rPr>
                <w:color w:val="121212"/>
              </w:rPr>
              <w:t>тендерна</w:t>
            </w:r>
            <w:proofErr w:type="spellEnd"/>
            <w:r w:rsidRPr="00A963AC">
              <w:rPr>
                <w:color w:val="121212"/>
              </w:rPr>
              <w:t xml:space="preserve"> </w:t>
            </w:r>
            <w:proofErr w:type="spellStart"/>
            <w:r w:rsidRPr="00A963AC">
              <w:rPr>
                <w:color w:val="121212"/>
              </w:rPr>
              <w:t>пропозиція</w:t>
            </w:r>
            <w:proofErr w:type="spellEnd"/>
            <w:r w:rsidRPr="00A963AC">
              <w:rPr>
                <w:color w:val="121212"/>
              </w:rPr>
              <w:t xml:space="preserve"> вноситься автоматично до </w:t>
            </w:r>
            <w:proofErr w:type="spellStart"/>
            <w:r w:rsidRPr="00A963AC">
              <w:rPr>
                <w:color w:val="121212"/>
              </w:rPr>
              <w:t>реєстру</w:t>
            </w:r>
            <w:proofErr w:type="spellEnd"/>
            <w:r w:rsidRPr="00A963AC">
              <w:rPr>
                <w:color w:val="121212"/>
              </w:rPr>
              <w:t xml:space="preserve"> </w:t>
            </w:r>
            <w:proofErr w:type="spellStart"/>
            <w:r w:rsidRPr="00A963AC">
              <w:rPr>
                <w:color w:val="121212"/>
              </w:rPr>
              <w:t>отриманих</w:t>
            </w:r>
            <w:proofErr w:type="spellEnd"/>
            <w:r w:rsidRPr="00A963AC">
              <w:rPr>
                <w:color w:val="121212"/>
              </w:rPr>
              <w:t xml:space="preserve"> </w:t>
            </w:r>
            <w:proofErr w:type="spellStart"/>
            <w:r w:rsidRPr="00A963AC">
              <w:rPr>
                <w:color w:val="121212"/>
              </w:rPr>
              <w:t>тендерних</w:t>
            </w:r>
            <w:proofErr w:type="spellEnd"/>
            <w:r w:rsidRPr="00A963AC">
              <w:rPr>
                <w:color w:val="121212"/>
              </w:rPr>
              <w:t xml:space="preserve"> </w:t>
            </w:r>
            <w:proofErr w:type="spellStart"/>
            <w:r w:rsidRPr="00A963AC">
              <w:rPr>
                <w:color w:val="121212"/>
              </w:rPr>
              <w:t>пропозицій</w:t>
            </w:r>
            <w:proofErr w:type="spellEnd"/>
            <w:r w:rsidRPr="00A963AC">
              <w:rPr>
                <w:color w:val="121212"/>
              </w:rPr>
              <w:t xml:space="preserve">. </w:t>
            </w:r>
            <w:proofErr w:type="spellStart"/>
            <w:r w:rsidRPr="00A963AC">
              <w:rPr>
                <w:color w:val="121212"/>
              </w:rPr>
              <w:t>Електронна</w:t>
            </w:r>
            <w:proofErr w:type="spellEnd"/>
            <w:r w:rsidRPr="00A963AC">
              <w:rPr>
                <w:color w:val="121212"/>
              </w:rPr>
              <w:t xml:space="preserve"> система </w:t>
            </w:r>
            <w:proofErr w:type="spellStart"/>
            <w:r w:rsidRPr="00A963AC">
              <w:rPr>
                <w:color w:val="121212"/>
              </w:rPr>
              <w:t>закупівель</w:t>
            </w:r>
            <w:proofErr w:type="spellEnd"/>
            <w:r w:rsidRPr="00A963AC">
              <w:rPr>
                <w:color w:val="121212"/>
              </w:rPr>
              <w:t xml:space="preserve"> автоматично </w:t>
            </w:r>
            <w:proofErr w:type="spellStart"/>
            <w:r w:rsidRPr="00A963AC">
              <w:rPr>
                <w:color w:val="121212"/>
              </w:rPr>
              <w:t>формує</w:t>
            </w:r>
            <w:proofErr w:type="spellEnd"/>
            <w:r w:rsidRPr="00A963AC">
              <w:rPr>
                <w:color w:val="121212"/>
              </w:rPr>
              <w:t xml:space="preserve"> та </w:t>
            </w:r>
            <w:proofErr w:type="spellStart"/>
            <w:r w:rsidRPr="00A963AC">
              <w:rPr>
                <w:color w:val="121212"/>
              </w:rPr>
              <w:t>надсилає</w:t>
            </w:r>
            <w:proofErr w:type="spellEnd"/>
            <w:r w:rsidRPr="00A963AC">
              <w:rPr>
                <w:color w:val="121212"/>
              </w:rPr>
              <w:t xml:space="preserve"> </w:t>
            </w:r>
            <w:proofErr w:type="spellStart"/>
            <w:r w:rsidRPr="00A963AC">
              <w:rPr>
                <w:color w:val="121212"/>
              </w:rPr>
              <w:t>повідомлення</w:t>
            </w:r>
            <w:proofErr w:type="spellEnd"/>
            <w:r w:rsidRPr="00A963AC">
              <w:rPr>
                <w:color w:val="121212"/>
              </w:rPr>
              <w:t xml:space="preserve"> </w:t>
            </w:r>
            <w:proofErr w:type="spellStart"/>
            <w:r w:rsidRPr="00A963AC">
              <w:rPr>
                <w:color w:val="121212"/>
              </w:rPr>
              <w:t>учаснику</w:t>
            </w:r>
            <w:proofErr w:type="spellEnd"/>
            <w:r w:rsidRPr="00A963AC">
              <w:rPr>
                <w:color w:val="121212"/>
              </w:rPr>
              <w:t xml:space="preserve"> про </w:t>
            </w:r>
            <w:proofErr w:type="spellStart"/>
            <w:r w:rsidRPr="00A963AC">
              <w:rPr>
                <w:color w:val="121212"/>
              </w:rPr>
              <w:t>отримання</w:t>
            </w:r>
            <w:proofErr w:type="spellEnd"/>
            <w:r w:rsidRPr="00A963AC">
              <w:rPr>
                <w:color w:val="121212"/>
              </w:rPr>
              <w:t xml:space="preserve"> </w:t>
            </w:r>
            <w:proofErr w:type="spellStart"/>
            <w:r w:rsidRPr="00A963AC">
              <w:rPr>
                <w:color w:val="121212"/>
              </w:rPr>
              <w:t>його</w:t>
            </w:r>
            <w:proofErr w:type="spellEnd"/>
            <w:r w:rsidRPr="00A963AC">
              <w:rPr>
                <w:color w:val="121212"/>
              </w:rPr>
              <w:t xml:space="preserve"> </w:t>
            </w:r>
            <w:proofErr w:type="spellStart"/>
            <w:r w:rsidRPr="00A963AC">
              <w:rPr>
                <w:color w:val="121212"/>
              </w:rPr>
              <w:t>тендерної</w:t>
            </w:r>
            <w:proofErr w:type="spellEnd"/>
            <w:r w:rsidRPr="00A963AC">
              <w:rPr>
                <w:color w:val="121212"/>
              </w:rPr>
              <w:t xml:space="preserve"> </w:t>
            </w:r>
            <w:proofErr w:type="spellStart"/>
            <w:r w:rsidRPr="00A963AC">
              <w:rPr>
                <w:color w:val="121212"/>
              </w:rPr>
              <w:t>пропозиції</w:t>
            </w:r>
            <w:proofErr w:type="spellEnd"/>
            <w:r w:rsidRPr="00A963AC">
              <w:rPr>
                <w:color w:val="121212"/>
              </w:rPr>
              <w:t xml:space="preserve"> </w:t>
            </w:r>
            <w:proofErr w:type="spellStart"/>
            <w:r w:rsidRPr="00A963AC">
              <w:rPr>
                <w:color w:val="121212"/>
              </w:rPr>
              <w:t>із</w:t>
            </w:r>
            <w:proofErr w:type="spellEnd"/>
            <w:r w:rsidRPr="00A963AC">
              <w:rPr>
                <w:color w:val="121212"/>
              </w:rPr>
              <w:t xml:space="preserve"> </w:t>
            </w:r>
            <w:proofErr w:type="spellStart"/>
            <w:r w:rsidRPr="00A963AC">
              <w:rPr>
                <w:color w:val="121212"/>
              </w:rPr>
              <w:t>зазначенням</w:t>
            </w:r>
            <w:proofErr w:type="spellEnd"/>
            <w:r w:rsidRPr="00A963AC">
              <w:rPr>
                <w:color w:val="121212"/>
              </w:rPr>
              <w:t xml:space="preserve"> </w:t>
            </w:r>
            <w:proofErr w:type="spellStart"/>
            <w:r w:rsidRPr="00A963AC">
              <w:rPr>
                <w:color w:val="121212"/>
              </w:rPr>
              <w:t>дати</w:t>
            </w:r>
            <w:proofErr w:type="spellEnd"/>
            <w:r w:rsidRPr="00A963AC">
              <w:rPr>
                <w:color w:val="121212"/>
              </w:rPr>
              <w:t xml:space="preserve"> та часу. </w:t>
            </w:r>
            <w:proofErr w:type="spellStart"/>
            <w:r w:rsidRPr="00A963AC">
              <w:rPr>
                <w:color w:val="121212"/>
              </w:rPr>
              <w:t>Тендерні</w:t>
            </w:r>
            <w:proofErr w:type="spellEnd"/>
            <w:r w:rsidRPr="00A963AC">
              <w:rPr>
                <w:color w:val="121212"/>
              </w:rPr>
              <w:t xml:space="preserve"> </w:t>
            </w:r>
            <w:proofErr w:type="spellStart"/>
            <w:r w:rsidRPr="00A963AC">
              <w:rPr>
                <w:color w:val="121212"/>
              </w:rPr>
              <w:t>пропозиції</w:t>
            </w:r>
            <w:proofErr w:type="spellEnd"/>
            <w:r w:rsidRPr="00A963AC">
              <w:rPr>
                <w:color w:val="121212"/>
              </w:rPr>
              <w:t xml:space="preserve"> </w:t>
            </w:r>
            <w:proofErr w:type="spellStart"/>
            <w:r w:rsidRPr="00A963AC">
              <w:rPr>
                <w:color w:val="121212"/>
              </w:rPr>
              <w:t>після</w:t>
            </w:r>
            <w:proofErr w:type="spellEnd"/>
            <w:r w:rsidRPr="00A963AC">
              <w:rPr>
                <w:color w:val="121212"/>
              </w:rPr>
              <w:t xml:space="preserve"> </w:t>
            </w:r>
            <w:proofErr w:type="spellStart"/>
            <w:r w:rsidRPr="00A963AC">
              <w:rPr>
                <w:color w:val="121212"/>
              </w:rPr>
              <w:t>закінчення</w:t>
            </w:r>
            <w:proofErr w:type="spellEnd"/>
            <w:r w:rsidRPr="00A963AC">
              <w:rPr>
                <w:color w:val="121212"/>
              </w:rPr>
              <w:t xml:space="preserve"> </w:t>
            </w:r>
            <w:proofErr w:type="spellStart"/>
            <w:r w:rsidRPr="00A963AC">
              <w:rPr>
                <w:color w:val="121212"/>
              </w:rPr>
              <w:t>кінцевого</w:t>
            </w:r>
            <w:proofErr w:type="spellEnd"/>
            <w:r w:rsidRPr="00A963AC">
              <w:rPr>
                <w:color w:val="121212"/>
              </w:rPr>
              <w:t xml:space="preserve"> строку </w:t>
            </w:r>
            <w:proofErr w:type="spellStart"/>
            <w:r w:rsidRPr="00A963AC">
              <w:rPr>
                <w:color w:val="121212"/>
              </w:rPr>
              <w:t>їх</w:t>
            </w:r>
            <w:proofErr w:type="spellEnd"/>
            <w:r w:rsidRPr="00A963AC">
              <w:rPr>
                <w:color w:val="121212"/>
              </w:rPr>
              <w:t xml:space="preserve"> </w:t>
            </w:r>
            <w:proofErr w:type="spellStart"/>
            <w:r w:rsidRPr="00A963AC">
              <w:rPr>
                <w:color w:val="121212"/>
              </w:rPr>
              <w:t>подання</w:t>
            </w:r>
            <w:proofErr w:type="spellEnd"/>
            <w:r w:rsidRPr="00A963AC">
              <w:rPr>
                <w:color w:val="121212"/>
              </w:rPr>
              <w:t xml:space="preserve"> не </w:t>
            </w:r>
            <w:proofErr w:type="spellStart"/>
            <w:r w:rsidRPr="00A963AC">
              <w:rPr>
                <w:color w:val="121212"/>
              </w:rPr>
              <w:t>приймаються</w:t>
            </w:r>
            <w:proofErr w:type="spellEnd"/>
            <w:r w:rsidRPr="00A963AC">
              <w:rPr>
                <w:color w:val="121212"/>
              </w:rPr>
              <w:t xml:space="preserve"> </w:t>
            </w:r>
            <w:proofErr w:type="spellStart"/>
            <w:r w:rsidRPr="00A963AC">
              <w:rPr>
                <w:color w:val="121212"/>
              </w:rPr>
              <w:t>електронною</w:t>
            </w:r>
            <w:proofErr w:type="spellEnd"/>
            <w:r w:rsidRPr="00A963AC">
              <w:rPr>
                <w:color w:val="121212"/>
              </w:rPr>
              <w:t xml:space="preserve"> системою </w:t>
            </w:r>
            <w:proofErr w:type="spellStart"/>
            <w:r w:rsidRPr="00A963AC">
              <w:rPr>
                <w:color w:val="121212"/>
              </w:rPr>
              <w:t>закупівель</w:t>
            </w:r>
            <w:proofErr w:type="spellEnd"/>
            <w:r w:rsidRPr="00A963AC">
              <w:rPr>
                <w:color w:val="121212"/>
              </w:rPr>
              <w:t>.</w:t>
            </w:r>
          </w:p>
        </w:tc>
      </w:tr>
      <w:tr w:rsidR="00FE0AB9" w:rsidRPr="00FD39E9" w14:paraId="4AF352C3" w14:textId="77777777" w:rsidTr="00D56607">
        <w:tc>
          <w:tcPr>
            <w:tcW w:w="568" w:type="dxa"/>
          </w:tcPr>
          <w:p w14:paraId="27F39EF6" w14:textId="77777777" w:rsidR="00FE0AB9" w:rsidRPr="001049B1" w:rsidRDefault="00FE0AB9" w:rsidP="007876E3">
            <w:pPr>
              <w:pStyle w:val="a6"/>
              <w:snapToGrid w:val="0"/>
              <w:spacing w:before="0" w:after="0"/>
              <w:jc w:val="center"/>
              <w:rPr>
                <w:rStyle w:val="a5"/>
                <w:color w:val="121212"/>
                <w:lang w:val="uk-UA"/>
              </w:rPr>
            </w:pPr>
            <w:r w:rsidRPr="001049B1">
              <w:rPr>
                <w:rStyle w:val="a5"/>
                <w:color w:val="121212"/>
                <w:lang w:val="uk-UA"/>
              </w:rPr>
              <w:t>2</w:t>
            </w:r>
          </w:p>
        </w:tc>
        <w:tc>
          <w:tcPr>
            <w:tcW w:w="2551" w:type="dxa"/>
          </w:tcPr>
          <w:p w14:paraId="4825F8A4" w14:textId="77777777" w:rsidR="00FE0AB9" w:rsidRPr="001049B1" w:rsidRDefault="00FE0AB9" w:rsidP="007876E3">
            <w:pPr>
              <w:pStyle w:val="a6"/>
              <w:spacing w:before="0" w:after="0"/>
              <w:rPr>
                <w:rStyle w:val="a5"/>
                <w:b w:val="0"/>
                <w:color w:val="121212"/>
                <w:lang w:val="uk-UA"/>
              </w:rPr>
            </w:pPr>
            <w:r w:rsidRPr="001049B1">
              <w:rPr>
                <w:rStyle w:val="a5"/>
                <w:b w:val="0"/>
                <w:color w:val="121212"/>
                <w:lang w:val="uk-UA"/>
              </w:rPr>
              <w:t>Д</w:t>
            </w:r>
            <w:r w:rsidRPr="001049B1">
              <w:rPr>
                <w:b/>
                <w:color w:val="121212"/>
                <w:lang w:val="uk-UA"/>
              </w:rPr>
              <w:t>ата та час розкриття тендерної пропозиції</w:t>
            </w:r>
          </w:p>
        </w:tc>
        <w:tc>
          <w:tcPr>
            <w:tcW w:w="7088" w:type="dxa"/>
          </w:tcPr>
          <w:p w14:paraId="73C08B09" w14:textId="0E94DC54" w:rsidR="0039675E" w:rsidRDefault="00633FF1" w:rsidP="008D6864">
            <w:pPr>
              <w:spacing w:after="0" w:line="240" w:lineRule="auto"/>
              <w:jc w:val="both"/>
              <w:rPr>
                <w:rFonts w:ascii="Times New Roman" w:eastAsia="Times New Roman" w:hAnsi="Times New Roman" w:cs="Times New Roman"/>
                <w:color w:val="000000"/>
                <w:sz w:val="24"/>
                <w:szCs w:val="24"/>
                <w:lang w:val="uk-UA" w:eastAsia="uk-UA"/>
              </w:rPr>
            </w:pPr>
            <w:r w:rsidRPr="00633FF1">
              <w:rPr>
                <w:rFonts w:ascii="Times New Roman" w:eastAsia="Times New Roman" w:hAnsi="Times New Roman" w:cs="Times New Roman"/>
                <w:color w:val="000000"/>
                <w:sz w:val="24"/>
                <w:szCs w:val="24"/>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33FF1">
              <w:rPr>
                <w:rFonts w:ascii="Times New Roman" w:eastAsia="Times New Roman" w:hAnsi="Times New Roman" w:cs="Times New Roman"/>
                <w:color w:val="000000"/>
                <w:sz w:val="24"/>
                <w:szCs w:val="24"/>
                <w:lang w:val="uk-UA" w:eastAsia="uk-UA"/>
              </w:rPr>
              <w:t>закупівель</w:t>
            </w:r>
            <w:proofErr w:type="spellEnd"/>
            <w:r w:rsidRPr="00633FF1">
              <w:rPr>
                <w:rFonts w:ascii="Times New Roman" w:eastAsia="Times New Roman" w:hAnsi="Times New Roman" w:cs="Times New Roman"/>
                <w:color w:val="000000"/>
                <w:sz w:val="24"/>
                <w:szCs w:val="24"/>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33FF1">
              <w:rPr>
                <w:rFonts w:ascii="Times New Roman" w:eastAsia="Times New Roman" w:hAnsi="Times New Roman" w:cs="Times New Roman"/>
                <w:color w:val="000000"/>
                <w:sz w:val="24"/>
                <w:szCs w:val="24"/>
                <w:lang w:val="uk-UA" w:eastAsia="uk-UA"/>
              </w:rPr>
              <w:t>закупівель</w:t>
            </w:r>
            <w:proofErr w:type="spellEnd"/>
            <w:r w:rsidRPr="00633FF1">
              <w:rPr>
                <w:rFonts w:ascii="Times New Roman" w:eastAsia="Times New Roman" w:hAnsi="Times New Roman" w:cs="Times New Roman"/>
                <w:color w:val="000000"/>
                <w:sz w:val="24"/>
                <w:szCs w:val="24"/>
                <w:lang w:val="uk-UA" w:eastAsia="uk-UA"/>
              </w:rPr>
              <w:t>. Розкриття тендерних пропозицій здійснюється</w:t>
            </w:r>
            <w:r w:rsidR="008565DC">
              <w:rPr>
                <w:rFonts w:ascii="Times New Roman" w:eastAsia="Times New Roman" w:hAnsi="Times New Roman" w:cs="Times New Roman"/>
                <w:color w:val="000000"/>
                <w:sz w:val="24"/>
                <w:szCs w:val="24"/>
                <w:lang w:val="uk-UA" w:eastAsia="uk-UA"/>
              </w:rPr>
              <w:t xml:space="preserve"> відповідно до статті 28 Закону.</w:t>
            </w:r>
          </w:p>
          <w:p w14:paraId="3CA2C1D8" w14:textId="77777777" w:rsidR="00FE0AB9" w:rsidRPr="00633FF1" w:rsidRDefault="00633FF1" w:rsidP="008D6864">
            <w:pPr>
              <w:spacing w:after="0" w:line="240" w:lineRule="auto"/>
              <w:jc w:val="both"/>
              <w:rPr>
                <w:rFonts w:ascii="Times New Roman" w:eastAsia="Times New Roman" w:hAnsi="Times New Roman" w:cs="Times New Roman"/>
                <w:color w:val="000000"/>
                <w:sz w:val="24"/>
                <w:szCs w:val="24"/>
                <w:lang w:val="uk-UA" w:eastAsia="uk-UA"/>
              </w:rPr>
            </w:pPr>
            <w:r w:rsidRPr="00633FF1">
              <w:rPr>
                <w:rFonts w:ascii="Times New Roman" w:eastAsia="Times New Roman" w:hAnsi="Times New Roman" w:cs="Times New Roman"/>
                <w:color w:val="000000"/>
                <w:sz w:val="24"/>
                <w:szCs w:val="24"/>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B38B6" w:rsidRPr="001D4FA4" w14:paraId="6074CA9E" w14:textId="77777777" w:rsidTr="003B38B6">
        <w:tc>
          <w:tcPr>
            <w:tcW w:w="10207" w:type="dxa"/>
            <w:gridSpan w:val="3"/>
            <w:shd w:val="clear" w:color="auto" w:fill="4F6228" w:themeFill="accent3" w:themeFillShade="80"/>
          </w:tcPr>
          <w:p w14:paraId="73BACDC4" w14:textId="77777777" w:rsidR="003B38B6" w:rsidRPr="001D4FA4" w:rsidRDefault="003B38B6" w:rsidP="007876E3">
            <w:pPr>
              <w:pStyle w:val="a6"/>
              <w:snapToGrid w:val="0"/>
              <w:spacing w:before="0" w:after="0"/>
              <w:jc w:val="center"/>
              <w:rPr>
                <w:rStyle w:val="a5"/>
                <w:color w:val="121212"/>
                <w:highlight w:val="yellow"/>
                <w:lang w:val="uk-UA"/>
              </w:rPr>
            </w:pPr>
            <w:r w:rsidRPr="001049B1">
              <w:rPr>
                <w:rStyle w:val="a5"/>
                <w:color w:val="121212"/>
                <w:lang w:val="uk-UA"/>
              </w:rPr>
              <w:t>Розділ 5. Оцінка тендерної пропозиції</w:t>
            </w:r>
          </w:p>
        </w:tc>
      </w:tr>
      <w:tr w:rsidR="00FE0AB9" w:rsidRPr="00FD39E9" w14:paraId="35D9A7DF" w14:textId="77777777" w:rsidTr="00D56607">
        <w:trPr>
          <w:trHeight w:val="1662"/>
        </w:trPr>
        <w:tc>
          <w:tcPr>
            <w:tcW w:w="568" w:type="dxa"/>
          </w:tcPr>
          <w:p w14:paraId="7B8DF752" w14:textId="77777777" w:rsidR="00FE0AB9" w:rsidRPr="001049B1" w:rsidRDefault="00FE0AB9" w:rsidP="007876E3">
            <w:pPr>
              <w:pStyle w:val="a6"/>
              <w:snapToGrid w:val="0"/>
              <w:spacing w:before="0" w:after="0"/>
              <w:jc w:val="center"/>
              <w:rPr>
                <w:rStyle w:val="a5"/>
                <w:color w:val="121212"/>
                <w:lang w:val="uk-UA"/>
              </w:rPr>
            </w:pPr>
            <w:r w:rsidRPr="001049B1">
              <w:rPr>
                <w:rStyle w:val="a5"/>
                <w:color w:val="121212"/>
                <w:lang w:val="uk-UA"/>
              </w:rPr>
              <w:t>1</w:t>
            </w:r>
          </w:p>
        </w:tc>
        <w:tc>
          <w:tcPr>
            <w:tcW w:w="2551" w:type="dxa"/>
          </w:tcPr>
          <w:p w14:paraId="10560286" w14:textId="77777777" w:rsidR="00FE0AB9" w:rsidRPr="001049B1" w:rsidRDefault="00FE0AB9" w:rsidP="007876E3">
            <w:pPr>
              <w:pStyle w:val="a6"/>
              <w:snapToGrid w:val="0"/>
              <w:spacing w:before="0" w:after="0"/>
              <w:rPr>
                <w:rStyle w:val="a5"/>
                <w:color w:val="121212"/>
                <w:lang w:val="uk-UA"/>
              </w:rPr>
            </w:pPr>
            <w:r w:rsidRPr="001049B1">
              <w:rPr>
                <w:rStyle w:val="a5"/>
                <w:color w:val="121212"/>
                <w:lang w:val="uk-UA"/>
              </w:rPr>
              <w:t>Перелік критеріїв та методика оцінки тендерної пропозиції із зазначенням питомої ваги критерію</w:t>
            </w:r>
          </w:p>
        </w:tc>
        <w:tc>
          <w:tcPr>
            <w:tcW w:w="7088" w:type="dxa"/>
          </w:tcPr>
          <w:p w14:paraId="4EAB7A5D" w14:textId="77777777" w:rsidR="003E0037" w:rsidRPr="006D5626" w:rsidRDefault="003E0037" w:rsidP="008D6864">
            <w:pPr>
              <w:spacing w:after="0" w:line="240" w:lineRule="auto"/>
              <w:jc w:val="both"/>
              <w:rPr>
                <w:rFonts w:ascii="Times New Roman" w:eastAsia="Times New Roman" w:hAnsi="Times New Roman" w:cs="Times New Roman"/>
                <w:color w:val="000000"/>
                <w:sz w:val="24"/>
                <w:szCs w:val="24"/>
                <w:lang w:val="uk-UA" w:eastAsia="uk-UA"/>
              </w:rPr>
            </w:pPr>
            <w:r w:rsidRPr="003E0037">
              <w:rPr>
                <w:rFonts w:ascii="Times New Roman" w:eastAsia="Times New Roman" w:hAnsi="Times New Roman" w:cs="Times New Roman"/>
                <w:color w:val="000000"/>
                <w:sz w:val="24"/>
                <w:szCs w:val="24"/>
                <w:lang w:val="uk-UA" w:eastAsia="uk-UA"/>
              </w:rPr>
              <w:t xml:space="preserve">Розгляд та оцінка тендерних пропозицій здійснюються відповідно до статті 29 Закону (положення </w:t>
            </w:r>
            <w:r w:rsidRPr="003E0037">
              <w:rPr>
                <w:rFonts w:ascii="Times New Roman" w:eastAsia="Times New Roman" w:hAnsi="Times New Roman" w:cs="Times New Roman"/>
                <w:color w:val="000000"/>
                <w:sz w:val="24"/>
                <w:szCs w:val="24"/>
                <w:u w:val="single"/>
                <w:lang w:val="uk-UA" w:eastAsia="uk-UA"/>
              </w:rPr>
              <w:t>частин другої, дванадцятої, шістнадцятої, абзаців другого і третього частини п’ятнадцятої</w:t>
            </w:r>
            <w:r w:rsidRPr="003E0037">
              <w:rPr>
                <w:rFonts w:ascii="Times New Roman" w:eastAsia="Times New Roman" w:hAnsi="Times New Roman" w:cs="Times New Roman"/>
                <w:color w:val="000000"/>
                <w:sz w:val="24"/>
                <w:szCs w:val="24"/>
                <w:lang w:val="uk-UA" w:eastAsia="uk-UA"/>
              </w:rPr>
              <w:t xml:space="preserve"> статті 29 Закону не застосовуються) з урахуванням положень пункту 43 Особливостей. </w:t>
            </w:r>
          </w:p>
          <w:p w14:paraId="238217A8" w14:textId="77777777" w:rsidR="006D5626" w:rsidRPr="006D5626" w:rsidRDefault="003E0037" w:rsidP="008D6864">
            <w:pPr>
              <w:spacing w:after="0" w:line="240" w:lineRule="auto"/>
              <w:jc w:val="both"/>
              <w:rPr>
                <w:rFonts w:ascii="Times New Roman" w:eastAsia="Times New Roman" w:hAnsi="Times New Roman" w:cs="Times New Roman"/>
                <w:color w:val="000000"/>
                <w:sz w:val="24"/>
                <w:szCs w:val="24"/>
                <w:lang w:val="uk-UA" w:eastAsia="uk-UA"/>
              </w:rPr>
            </w:pPr>
            <w:r w:rsidRPr="003E0037">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0037">
              <w:rPr>
                <w:rFonts w:ascii="Times New Roman" w:eastAsia="Times New Roman" w:hAnsi="Times New Roman" w:cs="Times New Roman"/>
                <w:color w:val="000000"/>
                <w:sz w:val="24"/>
                <w:szCs w:val="24"/>
                <w:lang w:val="uk-UA" w:eastAsia="uk-UA"/>
              </w:rPr>
              <w:t>закупівель</w:t>
            </w:r>
            <w:proofErr w:type="spellEnd"/>
            <w:r w:rsidRPr="003E0037">
              <w:rPr>
                <w:rFonts w:ascii="Times New Roman" w:eastAsia="Times New Roman" w:hAnsi="Times New Roman" w:cs="Times New Roman"/>
                <w:color w:val="000000"/>
                <w:sz w:val="24"/>
                <w:szCs w:val="24"/>
                <w:lang w:val="uk-UA" w:eastAsia="uk-UA"/>
              </w:rPr>
              <w:t xml:space="preserve"> відповідно до статті 30 Закону.</w:t>
            </w:r>
          </w:p>
          <w:p w14:paraId="50D241A7" w14:textId="77777777" w:rsidR="009F7505" w:rsidRPr="009F7505" w:rsidRDefault="003E0037" w:rsidP="008D6864">
            <w:pPr>
              <w:spacing w:after="0" w:line="240" w:lineRule="auto"/>
              <w:jc w:val="both"/>
              <w:rPr>
                <w:rFonts w:ascii="Times New Roman" w:eastAsia="Times New Roman" w:hAnsi="Times New Roman" w:cs="Times New Roman"/>
                <w:color w:val="000000"/>
                <w:sz w:val="24"/>
                <w:szCs w:val="24"/>
                <w:lang w:val="uk-UA" w:eastAsia="uk-UA"/>
              </w:rPr>
            </w:pPr>
            <w:r w:rsidRPr="009F7505">
              <w:rPr>
                <w:rFonts w:ascii="Times New Roman" w:eastAsia="Times New Roman" w:hAnsi="Times New Roman" w:cs="Times New Roman"/>
                <w:b/>
                <w:i/>
                <w:color w:val="000000"/>
                <w:sz w:val="24"/>
                <w:szCs w:val="24"/>
                <w:lang w:val="uk-UA" w:eastAsia="uk-UA"/>
              </w:rPr>
              <w:t>Ціна тендерної пропозиції не може перевищувати очікувану вартість предмета закупівлі</w:t>
            </w:r>
            <w:r w:rsidRPr="009F7505">
              <w:rPr>
                <w:rFonts w:ascii="Times New Roman" w:eastAsia="Times New Roman" w:hAnsi="Times New Roman" w:cs="Times New Roman"/>
                <w:color w:val="000000"/>
                <w:sz w:val="24"/>
                <w:szCs w:val="24"/>
                <w:lang w:val="uk-UA" w:eastAsia="uk-UA"/>
              </w:rPr>
              <w:t xml:space="preserve">,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2D2D714C" w14:textId="77777777" w:rsidR="009F7505" w:rsidRPr="009F7505" w:rsidRDefault="003E0037" w:rsidP="008D6864">
            <w:pPr>
              <w:pStyle w:val="a3"/>
              <w:spacing w:after="0"/>
              <w:ind w:right="-57"/>
              <w:rPr>
                <w:rFonts w:ascii="Times New Roman" w:eastAsia="Times New Roman" w:hAnsi="Times New Roman" w:cs="Times New Roman"/>
                <w:color w:val="000000"/>
                <w:sz w:val="24"/>
                <w:szCs w:val="24"/>
                <w:lang w:val="uk-UA" w:eastAsia="uk-UA"/>
              </w:rPr>
            </w:pPr>
            <w:r w:rsidRPr="003E0037">
              <w:rPr>
                <w:rFonts w:ascii="Times New Roman" w:eastAsia="Times New Roman" w:hAnsi="Times New Roman" w:cs="Times New Roman"/>
                <w:color w:val="000000"/>
                <w:sz w:val="24"/>
                <w:szCs w:val="24"/>
                <w:lang w:val="uk-UA" w:eastAsia="uk-UA"/>
              </w:rPr>
              <w:t xml:space="preserve">Оцінка тендерних пропозицій здійснюється на основі критерію „Ціна”. Питома вага – 100 %. </w:t>
            </w:r>
          </w:p>
          <w:p w14:paraId="43602AFB" w14:textId="77777777" w:rsidR="009F7505" w:rsidRPr="009F7505" w:rsidRDefault="009F7505" w:rsidP="008D6864">
            <w:pPr>
              <w:pStyle w:val="a3"/>
              <w:spacing w:after="0"/>
              <w:ind w:right="-57"/>
              <w:rPr>
                <w:rFonts w:ascii="Times New Roman" w:hAnsi="Times New Roman" w:cs="Times New Roman"/>
                <w:sz w:val="24"/>
                <w:szCs w:val="24"/>
                <w:lang w:val="uk-UA" w:eastAsia="uk-UA"/>
              </w:rPr>
            </w:pPr>
            <w:r w:rsidRPr="009F7505">
              <w:rPr>
                <w:rFonts w:ascii="Times New Roman" w:hAnsi="Times New Roman" w:cs="Times New Roman"/>
                <w:b/>
                <w:i/>
                <w:sz w:val="24"/>
                <w:szCs w:val="24"/>
                <w:lang w:val="uk-UA" w:eastAsia="uk-UA"/>
              </w:rPr>
              <w:t>Єдиним критерієм оцінки пропозицій тендерних торгів є ціна з ПДВ</w:t>
            </w:r>
            <w:r w:rsidRPr="009F7505">
              <w:rPr>
                <w:rFonts w:ascii="Times New Roman" w:hAnsi="Times New Roman" w:cs="Times New Roman"/>
                <w:b/>
                <w:sz w:val="24"/>
                <w:szCs w:val="24"/>
                <w:lang w:val="uk-UA" w:eastAsia="uk-UA"/>
              </w:rPr>
              <w:t xml:space="preserve"> </w:t>
            </w:r>
            <w:r w:rsidRPr="009F7505">
              <w:rPr>
                <w:rFonts w:ascii="Times New Roman" w:hAnsi="Times New Roman" w:cs="Times New Roman"/>
                <w:sz w:val="24"/>
                <w:szCs w:val="24"/>
                <w:lang w:val="uk-UA" w:eastAsia="uk-UA"/>
              </w:rPr>
              <w:t>(без ПДВ – у разі коли суб’єкт господарювання звільнений від сплати ПДВ згідно чинного законодавства України</w:t>
            </w:r>
            <w:r w:rsidR="001049B1">
              <w:rPr>
                <w:rFonts w:ascii="Times New Roman" w:hAnsi="Times New Roman" w:cs="Times New Roman"/>
                <w:sz w:val="24"/>
                <w:szCs w:val="24"/>
                <w:lang w:val="uk-UA" w:eastAsia="uk-UA"/>
              </w:rPr>
              <w:t xml:space="preserve"> аб</w:t>
            </w:r>
            <w:r w:rsidR="001049B1" w:rsidRPr="001049B1">
              <w:rPr>
                <w:rFonts w:ascii="Times New Roman" w:hAnsi="Times New Roman" w:cs="Times New Roman"/>
                <w:sz w:val="24"/>
                <w:szCs w:val="24"/>
                <w:lang w:val="uk-UA" w:eastAsia="uk-UA"/>
              </w:rPr>
              <w:t>о</w:t>
            </w:r>
            <w:r w:rsidR="001049B1" w:rsidRPr="001049B1">
              <w:rPr>
                <w:rFonts w:ascii="Times New Roman" w:hAnsi="Times New Roman" w:cs="Times New Roman"/>
                <w:color w:val="000000"/>
                <w:sz w:val="24"/>
                <w:szCs w:val="24"/>
                <w:lang w:val="uk-UA"/>
              </w:rPr>
              <w:t xml:space="preserve"> якщо предмет закупівлі не оподатковується</w:t>
            </w:r>
            <w:r w:rsidR="001049B1" w:rsidRPr="001049B1">
              <w:rPr>
                <w:rFonts w:ascii="Times New Roman" w:hAnsi="Times New Roman" w:cs="Times New Roman"/>
                <w:sz w:val="24"/>
                <w:szCs w:val="24"/>
                <w:lang w:val="uk-UA" w:eastAsia="uk-UA"/>
              </w:rPr>
              <w:t xml:space="preserve"> </w:t>
            </w:r>
            <w:r w:rsidRPr="009F7505">
              <w:rPr>
                <w:rFonts w:ascii="Times New Roman" w:hAnsi="Times New Roman" w:cs="Times New Roman"/>
                <w:sz w:val="24"/>
                <w:szCs w:val="24"/>
                <w:lang w:val="uk-UA" w:eastAsia="uk-UA"/>
              </w:rPr>
              <w:t>).</w:t>
            </w:r>
          </w:p>
          <w:p w14:paraId="5B5DA5C4" w14:textId="77777777" w:rsidR="009F7505" w:rsidRPr="009F7505" w:rsidRDefault="009F7505" w:rsidP="008D6864">
            <w:pPr>
              <w:spacing w:after="0"/>
              <w:jc w:val="both"/>
              <w:rPr>
                <w:rFonts w:ascii="Times New Roman" w:hAnsi="Times New Roman" w:cs="Times New Roman"/>
                <w:lang w:eastAsia="uk-UA"/>
              </w:rPr>
            </w:pPr>
            <w:proofErr w:type="spellStart"/>
            <w:r w:rsidRPr="009F7505">
              <w:rPr>
                <w:rFonts w:ascii="Times New Roman" w:hAnsi="Times New Roman" w:cs="Times New Roman"/>
                <w:sz w:val="24"/>
                <w:szCs w:val="24"/>
                <w:lang w:eastAsia="uk-UA"/>
              </w:rPr>
              <w:t>Розмір</w:t>
            </w:r>
            <w:proofErr w:type="spellEnd"/>
            <w:r w:rsidRPr="009F7505">
              <w:rPr>
                <w:rFonts w:ascii="Times New Roman" w:hAnsi="Times New Roman" w:cs="Times New Roman"/>
                <w:sz w:val="24"/>
                <w:szCs w:val="24"/>
                <w:lang w:eastAsia="uk-UA"/>
              </w:rPr>
              <w:t xml:space="preserve"> </w:t>
            </w:r>
            <w:proofErr w:type="spellStart"/>
            <w:r w:rsidRPr="009F7505">
              <w:rPr>
                <w:rFonts w:ascii="Times New Roman" w:hAnsi="Times New Roman" w:cs="Times New Roman"/>
                <w:sz w:val="24"/>
                <w:szCs w:val="24"/>
                <w:lang w:eastAsia="uk-UA"/>
              </w:rPr>
              <w:t>мінімального</w:t>
            </w:r>
            <w:proofErr w:type="spellEnd"/>
            <w:r w:rsidRPr="009F7505">
              <w:rPr>
                <w:rFonts w:ascii="Times New Roman" w:hAnsi="Times New Roman" w:cs="Times New Roman"/>
                <w:sz w:val="24"/>
                <w:szCs w:val="24"/>
                <w:lang w:eastAsia="uk-UA"/>
              </w:rPr>
              <w:t xml:space="preserve"> </w:t>
            </w:r>
            <w:proofErr w:type="spellStart"/>
            <w:r w:rsidRPr="009F7505">
              <w:rPr>
                <w:rFonts w:ascii="Times New Roman" w:hAnsi="Times New Roman" w:cs="Times New Roman"/>
                <w:sz w:val="24"/>
                <w:szCs w:val="24"/>
                <w:lang w:eastAsia="uk-UA"/>
              </w:rPr>
              <w:t>кроку</w:t>
            </w:r>
            <w:proofErr w:type="spellEnd"/>
            <w:r w:rsidRPr="009F7505">
              <w:rPr>
                <w:rFonts w:ascii="Times New Roman" w:hAnsi="Times New Roman" w:cs="Times New Roman"/>
                <w:sz w:val="24"/>
                <w:szCs w:val="24"/>
                <w:lang w:eastAsia="uk-UA"/>
              </w:rPr>
              <w:t xml:space="preserve"> </w:t>
            </w:r>
            <w:proofErr w:type="spellStart"/>
            <w:r w:rsidRPr="009F7505">
              <w:rPr>
                <w:rFonts w:ascii="Times New Roman" w:hAnsi="Times New Roman" w:cs="Times New Roman"/>
                <w:sz w:val="24"/>
                <w:szCs w:val="24"/>
                <w:lang w:eastAsia="uk-UA"/>
              </w:rPr>
              <w:t>пониження</w:t>
            </w:r>
            <w:proofErr w:type="spellEnd"/>
            <w:r w:rsidRPr="009F7505">
              <w:rPr>
                <w:rFonts w:ascii="Times New Roman" w:hAnsi="Times New Roman" w:cs="Times New Roman"/>
                <w:sz w:val="24"/>
                <w:szCs w:val="24"/>
                <w:lang w:eastAsia="uk-UA"/>
              </w:rPr>
              <w:t xml:space="preserve"> </w:t>
            </w:r>
            <w:proofErr w:type="spellStart"/>
            <w:r w:rsidRPr="009F7505">
              <w:rPr>
                <w:rFonts w:ascii="Times New Roman" w:hAnsi="Times New Roman" w:cs="Times New Roman"/>
                <w:sz w:val="24"/>
                <w:szCs w:val="24"/>
                <w:lang w:eastAsia="uk-UA"/>
              </w:rPr>
              <w:t>ціни</w:t>
            </w:r>
            <w:proofErr w:type="spellEnd"/>
            <w:r w:rsidRPr="009F7505">
              <w:rPr>
                <w:rFonts w:ascii="Times New Roman" w:hAnsi="Times New Roman" w:cs="Times New Roman"/>
                <w:sz w:val="24"/>
                <w:szCs w:val="24"/>
                <w:lang w:eastAsia="uk-UA"/>
              </w:rPr>
              <w:t xml:space="preserve"> </w:t>
            </w:r>
            <w:proofErr w:type="spellStart"/>
            <w:r w:rsidRPr="009F7505">
              <w:rPr>
                <w:rFonts w:ascii="Times New Roman" w:hAnsi="Times New Roman" w:cs="Times New Roman"/>
                <w:sz w:val="24"/>
                <w:szCs w:val="24"/>
                <w:lang w:eastAsia="uk-UA"/>
              </w:rPr>
              <w:t>під</w:t>
            </w:r>
            <w:proofErr w:type="spellEnd"/>
            <w:r w:rsidRPr="009F7505">
              <w:rPr>
                <w:rFonts w:ascii="Times New Roman" w:hAnsi="Times New Roman" w:cs="Times New Roman"/>
                <w:sz w:val="24"/>
                <w:szCs w:val="24"/>
                <w:lang w:eastAsia="uk-UA"/>
              </w:rPr>
              <w:t xml:space="preserve"> час </w:t>
            </w:r>
            <w:proofErr w:type="spellStart"/>
            <w:r w:rsidRPr="009F7505">
              <w:rPr>
                <w:rFonts w:ascii="Times New Roman" w:hAnsi="Times New Roman" w:cs="Times New Roman"/>
                <w:sz w:val="24"/>
                <w:szCs w:val="24"/>
                <w:lang w:eastAsia="uk-UA"/>
              </w:rPr>
              <w:t>електронного</w:t>
            </w:r>
            <w:proofErr w:type="spellEnd"/>
            <w:r w:rsidRPr="009F7505">
              <w:rPr>
                <w:rFonts w:ascii="Times New Roman" w:hAnsi="Times New Roman" w:cs="Times New Roman"/>
                <w:sz w:val="24"/>
                <w:szCs w:val="24"/>
                <w:lang w:eastAsia="uk-UA"/>
              </w:rPr>
              <w:t xml:space="preserve"> </w:t>
            </w:r>
            <w:proofErr w:type="spellStart"/>
            <w:r w:rsidRPr="009F7505">
              <w:rPr>
                <w:rFonts w:ascii="Times New Roman" w:hAnsi="Times New Roman" w:cs="Times New Roman"/>
                <w:lang w:eastAsia="uk-UA"/>
              </w:rPr>
              <w:t>аукціону</w:t>
            </w:r>
            <w:proofErr w:type="spellEnd"/>
            <w:r w:rsidRPr="009F7505">
              <w:rPr>
                <w:rFonts w:ascii="Times New Roman" w:hAnsi="Times New Roman" w:cs="Times New Roman"/>
                <w:lang w:eastAsia="uk-UA"/>
              </w:rPr>
              <w:t xml:space="preserve"> </w:t>
            </w:r>
            <w:r w:rsidRPr="00254BDC">
              <w:rPr>
                <w:rFonts w:ascii="Times New Roman" w:hAnsi="Times New Roman" w:cs="Times New Roman"/>
                <w:lang w:eastAsia="uk-UA"/>
              </w:rPr>
              <w:t xml:space="preserve">– </w:t>
            </w:r>
            <w:r w:rsidRPr="00254BDC">
              <w:rPr>
                <w:rFonts w:ascii="Times New Roman" w:hAnsi="Times New Roman" w:cs="Times New Roman"/>
                <w:b/>
                <w:lang w:eastAsia="uk-UA"/>
              </w:rPr>
              <w:t>1%</w:t>
            </w:r>
            <w:r w:rsidRPr="009F7505">
              <w:rPr>
                <w:rFonts w:ascii="Times New Roman" w:hAnsi="Times New Roman" w:cs="Times New Roman"/>
                <w:lang w:eastAsia="uk-UA"/>
              </w:rPr>
              <w:t xml:space="preserve"> </w:t>
            </w:r>
            <w:proofErr w:type="spellStart"/>
            <w:r w:rsidRPr="009F7505">
              <w:rPr>
                <w:rFonts w:ascii="Times New Roman" w:hAnsi="Times New Roman" w:cs="Times New Roman"/>
                <w:lang w:eastAsia="uk-UA"/>
              </w:rPr>
              <w:t>очікуваної</w:t>
            </w:r>
            <w:proofErr w:type="spellEnd"/>
            <w:r w:rsidRPr="009F7505">
              <w:rPr>
                <w:rFonts w:ascii="Times New Roman" w:hAnsi="Times New Roman" w:cs="Times New Roman"/>
                <w:lang w:eastAsia="uk-UA"/>
              </w:rPr>
              <w:t xml:space="preserve"> </w:t>
            </w:r>
            <w:proofErr w:type="spellStart"/>
            <w:r w:rsidRPr="009F7505">
              <w:rPr>
                <w:rFonts w:ascii="Times New Roman" w:hAnsi="Times New Roman" w:cs="Times New Roman"/>
                <w:lang w:eastAsia="uk-UA"/>
              </w:rPr>
              <w:t>вартості</w:t>
            </w:r>
            <w:proofErr w:type="spellEnd"/>
            <w:r w:rsidRPr="009F7505">
              <w:rPr>
                <w:rFonts w:ascii="Times New Roman" w:hAnsi="Times New Roman" w:cs="Times New Roman"/>
                <w:lang w:eastAsia="uk-UA"/>
              </w:rPr>
              <w:t xml:space="preserve"> </w:t>
            </w:r>
            <w:proofErr w:type="spellStart"/>
            <w:r w:rsidRPr="009F7505">
              <w:rPr>
                <w:rFonts w:ascii="Times New Roman" w:hAnsi="Times New Roman" w:cs="Times New Roman"/>
                <w:lang w:eastAsia="uk-UA"/>
              </w:rPr>
              <w:t>закупівлі</w:t>
            </w:r>
            <w:proofErr w:type="spellEnd"/>
            <w:r w:rsidRPr="009F7505">
              <w:rPr>
                <w:rFonts w:ascii="Times New Roman" w:hAnsi="Times New Roman" w:cs="Times New Roman"/>
                <w:lang w:eastAsia="uk-UA"/>
              </w:rPr>
              <w:t>.</w:t>
            </w:r>
          </w:p>
          <w:p w14:paraId="32AD2E17" w14:textId="77777777" w:rsidR="009F7505" w:rsidRPr="00950177" w:rsidRDefault="003E0037" w:rsidP="008D6864">
            <w:pPr>
              <w:spacing w:after="0" w:line="240" w:lineRule="auto"/>
              <w:jc w:val="both"/>
              <w:rPr>
                <w:rFonts w:ascii="Times New Roman" w:eastAsia="Times New Roman" w:hAnsi="Times New Roman" w:cs="Times New Roman"/>
                <w:color w:val="000000"/>
                <w:lang w:val="uk-UA" w:eastAsia="uk-UA"/>
              </w:rPr>
            </w:pPr>
            <w:r w:rsidRPr="003E0037">
              <w:rPr>
                <w:rFonts w:ascii="Times New Roman" w:eastAsia="Times New Roman" w:hAnsi="Times New Roman" w:cs="Times New Roman"/>
                <w:color w:val="000000"/>
                <w:lang w:val="uk-UA" w:eastAsia="uk-UA"/>
              </w:rPr>
              <w:t xml:space="preserve">Оцінка здійснюється щодо предмета закупівлі в цілому. </w:t>
            </w:r>
          </w:p>
          <w:p w14:paraId="38CDF2AF" w14:textId="77777777" w:rsidR="00D848B1" w:rsidRPr="00950177" w:rsidRDefault="00D848B1" w:rsidP="008D6864">
            <w:pPr>
              <w:spacing w:after="0"/>
              <w:jc w:val="both"/>
              <w:rPr>
                <w:rFonts w:ascii="Times New Roman" w:hAnsi="Times New Roman" w:cs="Times New Roman"/>
                <w:sz w:val="24"/>
                <w:szCs w:val="24"/>
                <w:lang w:val="uk-UA" w:eastAsia="uk-UA"/>
              </w:rPr>
            </w:pPr>
            <w:r w:rsidRPr="00950177">
              <w:rPr>
                <w:rFonts w:ascii="Times New Roman" w:hAnsi="Times New Roman" w:cs="Times New Roman"/>
                <w:sz w:val="24"/>
                <w:szCs w:val="24"/>
                <w:lang w:val="uk-UA" w:eastAsia="uk-UA"/>
              </w:rPr>
              <w:t xml:space="preserve">Учасник, який надав найбільш економічно вигідну тендерну пропозицію, що є аномально низькою, згідно пункту 3 частини 1 </w:t>
            </w:r>
            <w:r w:rsidRPr="00950177">
              <w:rPr>
                <w:rFonts w:ascii="Times New Roman" w:hAnsi="Times New Roman" w:cs="Times New Roman"/>
                <w:sz w:val="24"/>
                <w:szCs w:val="24"/>
                <w:lang w:val="uk-UA" w:eastAsia="uk-UA"/>
              </w:rPr>
              <w:lastRenderedPageBreak/>
              <w:t>статті 1 Закону,</w:t>
            </w:r>
            <w:r w:rsidRPr="00950177">
              <w:rPr>
                <w:rFonts w:ascii="Times New Roman" w:hAnsi="Times New Roman" w:cs="Times New Roman"/>
                <w:b/>
                <w:bCs/>
                <w:i/>
                <w:iCs/>
                <w:sz w:val="24"/>
                <w:szCs w:val="24"/>
                <w:lang w:val="uk-UA" w:eastAsia="uk-UA"/>
              </w:rPr>
              <w:t xml:space="preserve"> повинен надати шляхом завантаження в </w:t>
            </w:r>
            <w:r w:rsidRPr="00950177">
              <w:rPr>
                <w:rFonts w:ascii="Times New Roman" w:hAnsi="Times New Roman" w:cs="Times New Roman"/>
                <w:b/>
                <w:i/>
                <w:sz w:val="24"/>
                <w:szCs w:val="24"/>
                <w:lang w:val="uk-UA" w:eastAsia="uk-UA"/>
              </w:rPr>
              <w:t xml:space="preserve">електронну систему </w:t>
            </w:r>
            <w:proofErr w:type="spellStart"/>
            <w:r w:rsidRPr="00950177">
              <w:rPr>
                <w:rFonts w:ascii="Times New Roman" w:hAnsi="Times New Roman" w:cs="Times New Roman"/>
                <w:b/>
                <w:i/>
                <w:sz w:val="24"/>
                <w:szCs w:val="24"/>
                <w:lang w:val="uk-UA" w:eastAsia="uk-UA"/>
              </w:rPr>
              <w:t>закупівель</w:t>
            </w:r>
            <w:proofErr w:type="spellEnd"/>
            <w:r w:rsidRPr="00950177">
              <w:rPr>
                <w:rFonts w:ascii="Times New Roman" w:hAnsi="Times New Roman" w:cs="Times New Roman"/>
                <w:b/>
                <w:bCs/>
                <w:i/>
                <w:iCs/>
                <w:sz w:val="24"/>
                <w:szCs w:val="24"/>
                <w:lang w:val="uk-UA" w:eastAsia="uk-UA"/>
              </w:rPr>
              <w:t xml:space="preserve">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8176618" w14:textId="77777777" w:rsidR="008C6977" w:rsidRDefault="00D848B1" w:rsidP="003B38B6">
            <w:pPr>
              <w:spacing w:after="0"/>
              <w:jc w:val="both"/>
              <w:rPr>
                <w:rFonts w:ascii="Times New Roman" w:hAnsi="Times New Roman" w:cs="Times New Roman"/>
                <w:sz w:val="24"/>
                <w:szCs w:val="24"/>
                <w:lang w:val="uk-UA" w:eastAsia="uk-UA"/>
              </w:rPr>
            </w:pPr>
            <w:r w:rsidRPr="00655F3D">
              <w:rPr>
                <w:rFonts w:ascii="Times New Roman" w:hAnsi="Times New Roman" w:cs="Times New Roman"/>
                <w:sz w:val="24"/>
                <w:szCs w:val="24"/>
                <w:lang w:val="uk-UA" w:eastAsia="uk-UA"/>
              </w:rPr>
              <w:t>Замовник може відхилити аномально низьку тендерну пропозицію, у разі</w:t>
            </w:r>
            <w:r w:rsidR="008C6977">
              <w:rPr>
                <w:rFonts w:ascii="Times New Roman" w:hAnsi="Times New Roman" w:cs="Times New Roman"/>
                <w:sz w:val="24"/>
                <w:szCs w:val="24"/>
                <w:lang w:val="uk-UA" w:eastAsia="uk-UA"/>
              </w:rPr>
              <w:t xml:space="preserve">: </w:t>
            </w:r>
          </w:p>
          <w:p w14:paraId="749933A7" w14:textId="77777777" w:rsidR="008C6977" w:rsidRDefault="008C6977" w:rsidP="003B38B6">
            <w:pPr>
              <w:spacing w:after="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sidR="00D848B1" w:rsidRPr="00655F3D">
              <w:rPr>
                <w:rFonts w:ascii="Times New Roman" w:hAnsi="Times New Roman" w:cs="Times New Roman"/>
                <w:sz w:val="24"/>
                <w:szCs w:val="24"/>
                <w:lang w:val="uk-UA" w:eastAsia="uk-UA"/>
              </w:rPr>
              <w:t xml:space="preserve"> якщо учасник не надав належного обґрунтування в</w:t>
            </w:r>
            <w:r>
              <w:rPr>
                <w:rFonts w:ascii="Times New Roman" w:hAnsi="Times New Roman" w:cs="Times New Roman"/>
                <w:sz w:val="24"/>
                <w:szCs w:val="24"/>
                <w:lang w:val="uk-UA" w:eastAsia="uk-UA"/>
              </w:rPr>
              <w:t>казаної у ній ціни або вартості;</w:t>
            </w:r>
          </w:p>
          <w:p w14:paraId="4FE4049B" w14:textId="4F45C79B" w:rsidR="00D848B1" w:rsidRPr="00655F3D" w:rsidRDefault="008C6977" w:rsidP="003B38B6">
            <w:pPr>
              <w:spacing w:after="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sidR="00D848B1" w:rsidRPr="00655F3D">
              <w:rPr>
                <w:rFonts w:ascii="Times New Roman" w:hAnsi="Times New Roman" w:cs="Times New Roman"/>
                <w:sz w:val="24"/>
                <w:szCs w:val="24"/>
                <w:lang w:val="uk-UA" w:eastAsia="uk-UA"/>
              </w:rPr>
              <w:t xml:space="preserve"> ненадходження такого обґрунтування </w:t>
            </w:r>
            <w:r w:rsidR="00D848B1" w:rsidRPr="00655F3D">
              <w:rPr>
                <w:rFonts w:ascii="Times New Roman" w:hAnsi="Times New Roman" w:cs="Times New Roman"/>
                <w:sz w:val="24"/>
                <w:szCs w:val="24"/>
                <w:lang w:val="uk-UA"/>
              </w:rPr>
              <w:t>протягом строку, визначеного</w:t>
            </w:r>
            <w:r w:rsidR="00D848B1" w:rsidRPr="00D848B1">
              <w:rPr>
                <w:rFonts w:ascii="Times New Roman" w:hAnsi="Times New Roman" w:cs="Times New Roman"/>
                <w:sz w:val="24"/>
                <w:szCs w:val="24"/>
              </w:rPr>
              <w:t> </w:t>
            </w:r>
            <w:r w:rsidR="00D848B1" w:rsidRPr="00655F3D">
              <w:rPr>
                <w:rFonts w:ascii="Times New Roman" w:hAnsi="Times New Roman" w:cs="Times New Roman"/>
                <w:sz w:val="24"/>
                <w:szCs w:val="24"/>
                <w:lang w:val="uk-UA"/>
              </w:rPr>
              <w:t>абзацом 1 частини 14 статті 29 Закону.</w:t>
            </w:r>
          </w:p>
          <w:p w14:paraId="799190C3" w14:textId="77777777" w:rsidR="00D848B1" w:rsidRPr="00D848B1" w:rsidRDefault="00D848B1" w:rsidP="003B38B6">
            <w:pPr>
              <w:spacing w:after="0"/>
              <w:jc w:val="both"/>
              <w:rPr>
                <w:rFonts w:ascii="Times New Roman" w:hAnsi="Times New Roman" w:cs="Times New Roman"/>
                <w:sz w:val="24"/>
                <w:szCs w:val="24"/>
                <w:lang w:eastAsia="uk-UA"/>
              </w:rPr>
            </w:pPr>
            <w:proofErr w:type="spellStart"/>
            <w:r w:rsidRPr="00D848B1">
              <w:rPr>
                <w:rFonts w:ascii="Times New Roman" w:hAnsi="Times New Roman" w:cs="Times New Roman"/>
                <w:b/>
                <w:bCs/>
                <w:i/>
                <w:iCs/>
                <w:sz w:val="24"/>
                <w:szCs w:val="24"/>
                <w:lang w:eastAsia="uk-UA"/>
              </w:rPr>
              <w:t>Обґрунтування</w:t>
            </w:r>
            <w:proofErr w:type="spellEnd"/>
            <w:r w:rsidRPr="00D848B1">
              <w:rPr>
                <w:rFonts w:ascii="Times New Roman" w:hAnsi="Times New Roman" w:cs="Times New Roman"/>
                <w:b/>
                <w:bCs/>
                <w:i/>
                <w:iCs/>
                <w:sz w:val="24"/>
                <w:szCs w:val="24"/>
                <w:lang w:eastAsia="uk-UA"/>
              </w:rPr>
              <w:t xml:space="preserve"> аномально </w:t>
            </w:r>
            <w:proofErr w:type="spellStart"/>
            <w:r w:rsidRPr="00D848B1">
              <w:rPr>
                <w:rFonts w:ascii="Times New Roman" w:hAnsi="Times New Roman" w:cs="Times New Roman"/>
                <w:b/>
                <w:bCs/>
                <w:i/>
                <w:iCs/>
                <w:sz w:val="24"/>
                <w:szCs w:val="24"/>
                <w:lang w:eastAsia="uk-UA"/>
              </w:rPr>
              <w:t>низької</w:t>
            </w:r>
            <w:proofErr w:type="spellEnd"/>
            <w:r w:rsidRPr="00D848B1">
              <w:rPr>
                <w:rFonts w:ascii="Times New Roman" w:hAnsi="Times New Roman" w:cs="Times New Roman"/>
                <w:b/>
                <w:bCs/>
                <w:i/>
                <w:iCs/>
                <w:sz w:val="24"/>
                <w:szCs w:val="24"/>
                <w:lang w:eastAsia="uk-UA"/>
              </w:rPr>
              <w:t xml:space="preserve"> </w:t>
            </w:r>
            <w:proofErr w:type="spellStart"/>
            <w:r w:rsidRPr="00D848B1">
              <w:rPr>
                <w:rFonts w:ascii="Times New Roman" w:hAnsi="Times New Roman" w:cs="Times New Roman"/>
                <w:b/>
                <w:bCs/>
                <w:i/>
                <w:iCs/>
                <w:sz w:val="24"/>
                <w:szCs w:val="24"/>
                <w:lang w:eastAsia="uk-UA"/>
              </w:rPr>
              <w:t>тендерної</w:t>
            </w:r>
            <w:proofErr w:type="spellEnd"/>
            <w:r w:rsidRPr="00D848B1">
              <w:rPr>
                <w:rFonts w:ascii="Times New Roman" w:hAnsi="Times New Roman" w:cs="Times New Roman"/>
                <w:b/>
                <w:bCs/>
                <w:i/>
                <w:iCs/>
                <w:sz w:val="24"/>
                <w:szCs w:val="24"/>
                <w:lang w:eastAsia="uk-UA"/>
              </w:rPr>
              <w:t xml:space="preserve"> </w:t>
            </w:r>
            <w:proofErr w:type="spellStart"/>
            <w:r w:rsidRPr="00D848B1">
              <w:rPr>
                <w:rFonts w:ascii="Times New Roman" w:hAnsi="Times New Roman" w:cs="Times New Roman"/>
                <w:b/>
                <w:bCs/>
                <w:i/>
                <w:iCs/>
                <w:sz w:val="24"/>
                <w:szCs w:val="24"/>
                <w:lang w:eastAsia="uk-UA"/>
              </w:rPr>
              <w:t>пропозиції</w:t>
            </w:r>
            <w:proofErr w:type="spellEnd"/>
            <w:r w:rsidRPr="00D848B1">
              <w:rPr>
                <w:rFonts w:ascii="Times New Roman" w:hAnsi="Times New Roman" w:cs="Times New Roman"/>
                <w:b/>
                <w:bCs/>
                <w:i/>
                <w:iCs/>
                <w:sz w:val="24"/>
                <w:szCs w:val="24"/>
                <w:lang w:eastAsia="uk-UA"/>
              </w:rPr>
              <w:t xml:space="preserve"> </w:t>
            </w:r>
            <w:proofErr w:type="spellStart"/>
            <w:r w:rsidRPr="00D848B1">
              <w:rPr>
                <w:rFonts w:ascii="Times New Roman" w:hAnsi="Times New Roman" w:cs="Times New Roman"/>
                <w:b/>
                <w:bCs/>
                <w:i/>
                <w:iCs/>
                <w:sz w:val="24"/>
                <w:szCs w:val="24"/>
                <w:lang w:eastAsia="uk-UA"/>
              </w:rPr>
              <w:t>може</w:t>
            </w:r>
            <w:proofErr w:type="spellEnd"/>
            <w:r w:rsidRPr="00D848B1">
              <w:rPr>
                <w:rFonts w:ascii="Times New Roman" w:hAnsi="Times New Roman" w:cs="Times New Roman"/>
                <w:b/>
                <w:bCs/>
                <w:i/>
                <w:iCs/>
                <w:sz w:val="24"/>
                <w:szCs w:val="24"/>
                <w:lang w:eastAsia="uk-UA"/>
              </w:rPr>
              <w:t xml:space="preserve"> </w:t>
            </w:r>
            <w:proofErr w:type="spellStart"/>
            <w:r w:rsidRPr="00D848B1">
              <w:rPr>
                <w:rFonts w:ascii="Times New Roman" w:hAnsi="Times New Roman" w:cs="Times New Roman"/>
                <w:b/>
                <w:bCs/>
                <w:i/>
                <w:iCs/>
                <w:sz w:val="24"/>
                <w:szCs w:val="24"/>
                <w:lang w:eastAsia="uk-UA"/>
              </w:rPr>
              <w:t>містити</w:t>
            </w:r>
            <w:proofErr w:type="spellEnd"/>
            <w:r w:rsidRPr="00D848B1">
              <w:rPr>
                <w:rFonts w:ascii="Times New Roman" w:hAnsi="Times New Roman" w:cs="Times New Roman"/>
                <w:b/>
                <w:bCs/>
                <w:i/>
                <w:iCs/>
                <w:sz w:val="24"/>
                <w:szCs w:val="24"/>
                <w:lang w:eastAsia="uk-UA"/>
              </w:rPr>
              <w:t xml:space="preserve"> </w:t>
            </w:r>
            <w:proofErr w:type="spellStart"/>
            <w:r w:rsidRPr="00D848B1">
              <w:rPr>
                <w:rFonts w:ascii="Times New Roman" w:hAnsi="Times New Roman" w:cs="Times New Roman"/>
                <w:b/>
                <w:bCs/>
                <w:i/>
                <w:iCs/>
                <w:sz w:val="24"/>
                <w:szCs w:val="24"/>
                <w:lang w:eastAsia="uk-UA"/>
              </w:rPr>
              <w:t>інформацію</w:t>
            </w:r>
            <w:proofErr w:type="spellEnd"/>
            <w:r w:rsidRPr="00D848B1">
              <w:rPr>
                <w:rFonts w:ascii="Times New Roman" w:hAnsi="Times New Roman" w:cs="Times New Roman"/>
                <w:b/>
                <w:bCs/>
                <w:i/>
                <w:iCs/>
                <w:sz w:val="24"/>
                <w:szCs w:val="24"/>
                <w:lang w:eastAsia="uk-UA"/>
              </w:rPr>
              <w:t xml:space="preserve"> про:</w:t>
            </w:r>
          </w:p>
          <w:p w14:paraId="606B7C9A" w14:textId="77777777" w:rsidR="00D848B1" w:rsidRPr="00D848B1" w:rsidRDefault="00D848B1" w:rsidP="003B38B6">
            <w:pPr>
              <w:numPr>
                <w:ilvl w:val="0"/>
                <w:numId w:val="1"/>
              </w:numPr>
              <w:spacing w:after="0" w:line="240" w:lineRule="auto"/>
              <w:jc w:val="both"/>
              <w:textAlignment w:val="baseline"/>
              <w:rPr>
                <w:rFonts w:ascii="Times New Roman" w:hAnsi="Times New Roman" w:cs="Times New Roman"/>
                <w:sz w:val="24"/>
                <w:szCs w:val="24"/>
                <w:lang w:eastAsia="uk-UA"/>
              </w:rPr>
            </w:pPr>
            <w:proofErr w:type="spellStart"/>
            <w:r w:rsidRPr="00D848B1">
              <w:rPr>
                <w:rFonts w:ascii="Times New Roman" w:hAnsi="Times New Roman" w:cs="Times New Roman"/>
                <w:sz w:val="24"/>
                <w:szCs w:val="24"/>
                <w:lang w:eastAsia="uk-UA"/>
              </w:rPr>
              <w:t>досягнення</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економії</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завдяки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застосованому</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технологічному</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процесу</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виробництва</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товарів</w:t>
            </w:r>
            <w:proofErr w:type="spellEnd"/>
            <w:r w:rsidRPr="00D848B1">
              <w:rPr>
                <w:rFonts w:ascii="Times New Roman" w:hAnsi="Times New Roman" w:cs="Times New Roman"/>
                <w:sz w:val="24"/>
                <w:szCs w:val="24"/>
                <w:lang w:eastAsia="uk-UA"/>
              </w:rPr>
              <w:t xml:space="preserve">, порядку </w:t>
            </w:r>
            <w:proofErr w:type="spellStart"/>
            <w:r w:rsidRPr="00D848B1">
              <w:rPr>
                <w:rFonts w:ascii="Times New Roman" w:hAnsi="Times New Roman" w:cs="Times New Roman"/>
                <w:sz w:val="24"/>
                <w:szCs w:val="24"/>
                <w:lang w:eastAsia="uk-UA"/>
              </w:rPr>
              <w:t>надання</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послуг</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чи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технології</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будівництва</w:t>
            </w:r>
            <w:proofErr w:type="spellEnd"/>
            <w:r w:rsidRPr="00D848B1">
              <w:rPr>
                <w:rFonts w:ascii="Times New Roman" w:hAnsi="Times New Roman" w:cs="Times New Roman"/>
                <w:sz w:val="24"/>
                <w:szCs w:val="24"/>
                <w:lang w:eastAsia="uk-UA"/>
              </w:rPr>
              <w:t>;</w:t>
            </w:r>
          </w:p>
          <w:p w14:paraId="16981237" w14:textId="77777777" w:rsidR="00D848B1" w:rsidRPr="00D848B1" w:rsidRDefault="00D848B1" w:rsidP="003B38B6">
            <w:pPr>
              <w:numPr>
                <w:ilvl w:val="0"/>
                <w:numId w:val="1"/>
              </w:numPr>
              <w:spacing w:after="0" w:line="240" w:lineRule="auto"/>
              <w:jc w:val="both"/>
              <w:textAlignment w:val="baseline"/>
              <w:rPr>
                <w:rFonts w:ascii="Times New Roman" w:hAnsi="Times New Roman" w:cs="Times New Roman"/>
                <w:sz w:val="24"/>
                <w:szCs w:val="24"/>
                <w:lang w:eastAsia="uk-UA"/>
              </w:rPr>
            </w:pPr>
            <w:proofErr w:type="spellStart"/>
            <w:r w:rsidRPr="00D848B1">
              <w:rPr>
                <w:rFonts w:ascii="Times New Roman" w:hAnsi="Times New Roman" w:cs="Times New Roman"/>
                <w:sz w:val="24"/>
                <w:szCs w:val="24"/>
                <w:lang w:eastAsia="uk-UA"/>
              </w:rPr>
              <w:t>сприятливі</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умови</w:t>
            </w:r>
            <w:proofErr w:type="spellEnd"/>
            <w:r w:rsidRPr="00D848B1">
              <w:rPr>
                <w:rFonts w:ascii="Times New Roman" w:hAnsi="Times New Roman" w:cs="Times New Roman"/>
                <w:sz w:val="24"/>
                <w:szCs w:val="24"/>
                <w:lang w:eastAsia="uk-UA"/>
              </w:rPr>
              <w:t xml:space="preserve">, за </w:t>
            </w:r>
            <w:proofErr w:type="spellStart"/>
            <w:r w:rsidRPr="00D848B1">
              <w:rPr>
                <w:rFonts w:ascii="Times New Roman" w:hAnsi="Times New Roman" w:cs="Times New Roman"/>
                <w:sz w:val="24"/>
                <w:szCs w:val="24"/>
                <w:lang w:eastAsia="uk-UA"/>
              </w:rPr>
              <w:t>яких</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учасник</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може</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поставити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товари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надати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послуги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чи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виконати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роботи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зокрема</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спеціальна</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цінова</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пропозиція</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знижка</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учасника</w:t>
            </w:r>
            <w:proofErr w:type="spellEnd"/>
            <w:r w:rsidRPr="00D848B1">
              <w:rPr>
                <w:rFonts w:ascii="Times New Roman" w:hAnsi="Times New Roman" w:cs="Times New Roman"/>
                <w:sz w:val="24"/>
                <w:szCs w:val="24"/>
                <w:lang w:eastAsia="uk-UA"/>
              </w:rPr>
              <w:t>;</w:t>
            </w:r>
          </w:p>
          <w:p w14:paraId="62FF7B88" w14:textId="77777777" w:rsidR="00D848B1" w:rsidRPr="00166365" w:rsidRDefault="00D848B1" w:rsidP="003B38B6">
            <w:pPr>
              <w:numPr>
                <w:ilvl w:val="0"/>
                <w:numId w:val="1"/>
              </w:numPr>
              <w:spacing w:after="0" w:line="240" w:lineRule="auto"/>
              <w:jc w:val="both"/>
              <w:textAlignment w:val="baseline"/>
              <w:rPr>
                <w:rFonts w:ascii="Times New Roman" w:hAnsi="Times New Roman" w:cs="Times New Roman"/>
                <w:sz w:val="24"/>
                <w:szCs w:val="24"/>
                <w:lang w:eastAsia="uk-UA"/>
              </w:rPr>
            </w:pPr>
            <w:proofErr w:type="spellStart"/>
            <w:r w:rsidRPr="00D848B1">
              <w:rPr>
                <w:rFonts w:ascii="Times New Roman" w:hAnsi="Times New Roman" w:cs="Times New Roman"/>
                <w:sz w:val="24"/>
                <w:szCs w:val="24"/>
                <w:lang w:eastAsia="uk-UA"/>
              </w:rPr>
              <w:t>отримання</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учасником</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державної</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допомоги</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згідно</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із</w:t>
            </w:r>
            <w:proofErr w:type="spellEnd"/>
            <w:r w:rsidRPr="00D848B1">
              <w:rPr>
                <w:rFonts w:ascii="Times New Roman" w:hAnsi="Times New Roman" w:cs="Times New Roman"/>
                <w:sz w:val="24"/>
                <w:szCs w:val="24"/>
                <w:lang w:eastAsia="uk-UA"/>
              </w:rPr>
              <w:t xml:space="preserve"> </w:t>
            </w:r>
            <w:proofErr w:type="spellStart"/>
            <w:r w:rsidRPr="00D848B1">
              <w:rPr>
                <w:rFonts w:ascii="Times New Roman" w:hAnsi="Times New Roman" w:cs="Times New Roman"/>
                <w:sz w:val="24"/>
                <w:szCs w:val="24"/>
                <w:lang w:eastAsia="uk-UA"/>
              </w:rPr>
              <w:t>законодавством</w:t>
            </w:r>
            <w:proofErr w:type="spellEnd"/>
            <w:r w:rsidRPr="00D848B1">
              <w:rPr>
                <w:rFonts w:ascii="Times New Roman" w:hAnsi="Times New Roman" w:cs="Times New Roman"/>
                <w:sz w:val="24"/>
                <w:szCs w:val="24"/>
                <w:lang w:eastAsia="uk-UA"/>
              </w:rPr>
              <w:t>.</w:t>
            </w:r>
          </w:p>
          <w:p w14:paraId="7E32E90B" w14:textId="77777777" w:rsidR="0098463E" w:rsidRPr="00C63A75" w:rsidRDefault="003E0037" w:rsidP="003B38B6">
            <w:pPr>
              <w:spacing w:after="0" w:line="240" w:lineRule="auto"/>
              <w:jc w:val="both"/>
              <w:rPr>
                <w:rFonts w:ascii="Times New Roman" w:eastAsia="Times New Roman" w:hAnsi="Times New Roman" w:cs="Times New Roman"/>
                <w:color w:val="000000"/>
                <w:sz w:val="24"/>
                <w:szCs w:val="24"/>
                <w:lang w:val="uk-UA" w:eastAsia="uk-UA"/>
              </w:rPr>
            </w:pPr>
            <w:r w:rsidRPr="003E0037">
              <w:rPr>
                <w:rFonts w:ascii="Times New Roman" w:eastAsia="Times New Roman" w:hAnsi="Times New Roman" w:cs="Times New Roman"/>
                <w:color w:val="000000"/>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3E0037">
              <w:rPr>
                <w:rFonts w:ascii="Times New Roman" w:eastAsia="Times New Roman" w:hAnsi="Times New Roman" w:cs="Times New Roman"/>
                <w:b/>
                <w:i/>
                <w:color w:val="000000"/>
                <w:sz w:val="24"/>
                <w:szCs w:val="24"/>
                <w:lang w:val="uk-UA" w:eastAsia="uk-UA"/>
              </w:rPr>
              <w:t>меншим, ніж два</w:t>
            </w:r>
            <w:r w:rsidRPr="003E0037">
              <w:rPr>
                <w:rFonts w:ascii="Times New Roman" w:eastAsia="Times New Roman" w:hAnsi="Times New Roman" w:cs="Times New Roman"/>
                <w:i/>
                <w:color w:val="000000"/>
                <w:sz w:val="24"/>
                <w:szCs w:val="24"/>
                <w:lang w:val="uk-UA" w:eastAsia="uk-UA"/>
              </w:rPr>
              <w:t xml:space="preserve"> </w:t>
            </w:r>
            <w:r w:rsidRPr="003E0037">
              <w:rPr>
                <w:rFonts w:ascii="Times New Roman" w:eastAsia="Times New Roman" w:hAnsi="Times New Roman" w:cs="Times New Roman"/>
                <w:b/>
                <w:i/>
                <w:color w:val="000000"/>
                <w:sz w:val="24"/>
                <w:szCs w:val="24"/>
                <w:lang w:val="uk-UA" w:eastAsia="uk-UA"/>
              </w:rPr>
              <w:t>робочі дні</w:t>
            </w:r>
            <w:r w:rsidRPr="003E0037">
              <w:rPr>
                <w:rFonts w:ascii="Times New Roman" w:eastAsia="Times New Roman" w:hAnsi="Times New Roman" w:cs="Times New Roman"/>
                <w:color w:val="000000"/>
                <w:sz w:val="24"/>
                <w:szCs w:val="24"/>
                <w:lang w:val="uk-UA" w:eastAsia="uk-UA"/>
              </w:rPr>
              <w:t xml:space="preserve"> до закінчення строку розгляду тендерних пропозицій, повідомлення з вимогою про усунення таких </w:t>
            </w:r>
            <w:proofErr w:type="spellStart"/>
            <w:r w:rsidRPr="003E0037">
              <w:rPr>
                <w:rFonts w:ascii="Times New Roman" w:eastAsia="Times New Roman" w:hAnsi="Times New Roman" w:cs="Times New Roman"/>
                <w:color w:val="000000"/>
                <w:sz w:val="24"/>
                <w:szCs w:val="24"/>
                <w:lang w:val="uk-UA" w:eastAsia="uk-UA"/>
              </w:rPr>
              <w:t>невідповідностей</w:t>
            </w:r>
            <w:proofErr w:type="spellEnd"/>
            <w:r w:rsidRPr="003E0037">
              <w:rPr>
                <w:rFonts w:ascii="Times New Roman" w:eastAsia="Times New Roman" w:hAnsi="Times New Roman" w:cs="Times New Roman"/>
                <w:color w:val="000000"/>
                <w:sz w:val="24"/>
                <w:szCs w:val="24"/>
                <w:lang w:val="uk-UA" w:eastAsia="uk-UA"/>
              </w:rPr>
              <w:t xml:space="preserve"> в електронній системі </w:t>
            </w:r>
            <w:proofErr w:type="spellStart"/>
            <w:r w:rsidRPr="003E0037">
              <w:rPr>
                <w:rFonts w:ascii="Times New Roman" w:eastAsia="Times New Roman" w:hAnsi="Times New Roman" w:cs="Times New Roman"/>
                <w:color w:val="000000"/>
                <w:sz w:val="24"/>
                <w:szCs w:val="24"/>
                <w:lang w:val="uk-UA" w:eastAsia="uk-UA"/>
              </w:rPr>
              <w:t>закупівель</w:t>
            </w:r>
            <w:proofErr w:type="spellEnd"/>
            <w:r w:rsidRPr="003E0037">
              <w:rPr>
                <w:rFonts w:ascii="Times New Roman" w:eastAsia="Times New Roman" w:hAnsi="Times New Roman" w:cs="Times New Roman"/>
                <w:color w:val="000000"/>
                <w:sz w:val="24"/>
                <w:szCs w:val="24"/>
                <w:lang w:val="uk-UA" w:eastAsia="uk-UA"/>
              </w:rPr>
              <w:t>.</w:t>
            </w:r>
          </w:p>
          <w:p w14:paraId="022346A2" w14:textId="77777777" w:rsidR="00C63A75" w:rsidRPr="00C63A75" w:rsidRDefault="003E0037" w:rsidP="003B38B6">
            <w:pPr>
              <w:spacing w:after="0" w:line="240" w:lineRule="auto"/>
              <w:jc w:val="both"/>
              <w:rPr>
                <w:rFonts w:ascii="Times New Roman" w:eastAsia="Times New Roman" w:hAnsi="Times New Roman" w:cs="Times New Roman"/>
                <w:color w:val="000000"/>
                <w:sz w:val="24"/>
                <w:szCs w:val="24"/>
                <w:lang w:val="uk-UA" w:eastAsia="uk-UA"/>
              </w:rPr>
            </w:pPr>
            <w:r w:rsidRPr="003E0037">
              <w:rPr>
                <w:rFonts w:ascii="Times New Roman" w:eastAsia="Times New Roman" w:hAnsi="Times New Roman" w:cs="Times New Roman"/>
                <w:color w:val="000000"/>
                <w:sz w:val="24"/>
                <w:szCs w:val="24"/>
                <w:lang w:val="uk-UA" w:eastAsia="uk-UA"/>
              </w:rPr>
              <w:t xml:space="preserve"> Під</w:t>
            </w:r>
            <w:r w:rsidR="0098463E" w:rsidRPr="00C63A75">
              <w:rPr>
                <w:rFonts w:ascii="Times New Roman" w:eastAsia="Times New Roman" w:hAnsi="Times New Roman" w:cs="Times New Roman"/>
                <w:color w:val="000000"/>
                <w:sz w:val="24"/>
                <w:szCs w:val="24"/>
                <w:lang w:val="uk-UA" w:eastAsia="uk-UA"/>
              </w:rPr>
              <w:t xml:space="preserve"> «невідповідністю» </w:t>
            </w:r>
            <w:r w:rsidRPr="003E0037">
              <w:rPr>
                <w:rFonts w:ascii="Times New Roman" w:eastAsia="Times New Roman" w:hAnsi="Times New Roman" w:cs="Times New Roman"/>
                <w:color w:val="000000"/>
                <w:sz w:val="24"/>
                <w:szCs w:val="24"/>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w:t>
            </w:r>
            <w:r w:rsidR="00C63A75" w:rsidRPr="00C63A75">
              <w:rPr>
                <w:rFonts w:ascii="Times New Roman" w:eastAsia="Times New Roman" w:hAnsi="Times New Roman" w:cs="Times New Roman"/>
                <w:color w:val="000000"/>
                <w:sz w:val="24"/>
                <w:szCs w:val="24"/>
                <w:lang w:val="uk-UA" w:eastAsia="uk-UA"/>
              </w:rPr>
              <w:t>а/або відсутності інформації</w:t>
            </w:r>
            <w:r w:rsidRPr="003E0037">
              <w:rPr>
                <w:rFonts w:ascii="Times New Roman" w:eastAsia="Times New Roman" w:hAnsi="Times New Roman" w:cs="Times New Roman"/>
                <w:color w:val="000000"/>
                <w:sz w:val="24"/>
                <w:szCs w:val="24"/>
                <w:lang w:val="uk-UA" w:eastAsia="uk-UA"/>
              </w:rPr>
              <w:t>/</w:t>
            </w:r>
            <w:r w:rsidR="00C63A75" w:rsidRPr="00C63A75">
              <w:rPr>
                <w:rFonts w:ascii="Times New Roman" w:eastAsia="Times New Roman" w:hAnsi="Times New Roman" w:cs="Times New Roman"/>
                <w:color w:val="000000"/>
                <w:sz w:val="24"/>
                <w:szCs w:val="24"/>
                <w:lang w:val="uk-UA" w:eastAsia="uk-UA"/>
              </w:rPr>
              <w:t>документів</w:t>
            </w:r>
            <w:r w:rsidRPr="003E0037">
              <w:rPr>
                <w:rFonts w:ascii="Times New Roman" w:eastAsia="Times New Roman" w:hAnsi="Times New Roman" w:cs="Times New Roman"/>
                <w:color w:val="000000"/>
                <w:sz w:val="24"/>
                <w:szCs w:val="24"/>
                <w:lang w:val="uk-UA" w:eastAsia="uk-UA"/>
              </w:rPr>
              <w:t xml:space="preserve"> про технічні та якісні характеристики предмета закупівлі, що пропонується Учасником процедури в його тендерній пропозиції). </w:t>
            </w:r>
          </w:p>
          <w:p w14:paraId="1E595D3E" w14:textId="77777777" w:rsidR="00C63A75" w:rsidRPr="00C63A75" w:rsidRDefault="003E0037" w:rsidP="003B38B6">
            <w:pPr>
              <w:spacing w:after="0" w:line="240" w:lineRule="auto"/>
              <w:jc w:val="both"/>
              <w:rPr>
                <w:rFonts w:ascii="Times New Roman" w:eastAsia="Times New Roman" w:hAnsi="Times New Roman" w:cs="Times New Roman"/>
                <w:color w:val="000000"/>
                <w:sz w:val="24"/>
                <w:szCs w:val="24"/>
                <w:lang w:val="uk-UA" w:eastAsia="uk-UA"/>
              </w:rPr>
            </w:pPr>
            <w:r w:rsidRPr="003E0037">
              <w:rPr>
                <w:rFonts w:ascii="Times New Roman" w:eastAsia="Times New Roman" w:hAnsi="Times New Roman" w:cs="Times New Roman"/>
                <w:color w:val="000000"/>
                <w:sz w:val="24"/>
                <w:szCs w:val="24"/>
                <w:lang w:val="uk-UA"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655AC354" w14:textId="77777777" w:rsidR="00C63A75" w:rsidRPr="00C63A75" w:rsidRDefault="003E0037" w:rsidP="003B38B6">
            <w:pPr>
              <w:spacing w:after="0" w:line="240" w:lineRule="auto"/>
              <w:jc w:val="both"/>
              <w:rPr>
                <w:rFonts w:ascii="Times New Roman" w:eastAsia="Times New Roman" w:hAnsi="Times New Roman" w:cs="Times New Roman"/>
                <w:color w:val="000000"/>
                <w:sz w:val="24"/>
                <w:szCs w:val="24"/>
                <w:lang w:val="uk-UA" w:eastAsia="uk-UA"/>
              </w:rPr>
            </w:pPr>
            <w:r w:rsidRPr="003E0037">
              <w:rPr>
                <w:rFonts w:ascii="Times New Roman" w:eastAsia="Times New Roman" w:hAnsi="Times New Roman" w:cs="Times New Roman"/>
                <w:color w:val="000000"/>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0037">
              <w:rPr>
                <w:rFonts w:ascii="Times New Roman" w:eastAsia="Times New Roman" w:hAnsi="Times New Roman" w:cs="Times New Roman"/>
                <w:color w:val="000000"/>
                <w:sz w:val="24"/>
                <w:szCs w:val="24"/>
                <w:lang w:val="uk-UA" w:eastAsia="uk-UA"/>
              </w:rPr>
              <w:t>невідповідностей</w:t>
            </w:r>
            <w:proofErr w:type="spellEnd"/>
            <w:r w:rsidRPr="003E0037">
              <w:rPr>
                <w:rFonts w:ascii="Times New Roman" w:eastAsia="Times New Roman" w:hAnsi="Times New Roman" w:cs="Times New Roman"/>
                <w:color w:val="000000"/>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6045A03" w14:textId="77777777" w:rsidR="00C63A75" w:rsidRPr="00C63A75" w:rsidRDefault="003E0037" w:rsidP="003B38B6">
            <w:pPr>
              <w:spacing w:after="0" w:line="240" w:lineRule="auto"/>
              <w:jc w:val="both"/>
              <w:rPr>
                <w:rFonts w:ascii="Times New Roman" w:eastAsia="Times New Roman" w:hAnsi="Times New Roman" w:cs="Times New Roman"/>
                <w:color w:val="000000"/>
                <w:sz w:val="24"/>
                <w:szCs w:val="24"/>
                <w:lang w:val="uk-UA" w:eastAsia="uk-UA"/>
              </w:rPr>
            </w:pPr>
            <w:r w:rsidRPr="003E0037">
              <w:rPr>
                <w:rFonts w:ascii="Times New Roman" w:eastAsia="Times New Roman" w:hAnsi="Times New Roman" w:cs="Times New Roman"/>
                <w:color w:val="000000"/>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w:t>
            </w:r>
            <w:r w:rsidRPr="003E0037">
              <w:rPr>
                <w:rFonts w:ascii="Times New Roman" w:eastAsia="Times New Roman" w:hAnsi="Times New Roman" w:cs="Times New Roman"/>
                <w:color w:val="000000"/>
                <w:sz w:val="24"/>
                <w:szCs w:val="24"/>
                <w:lang w:val="uk-UA" w:eastAsia="uk-UA"/>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3E0037">
              <w:rPr>
                <w:rFonts w:ascii="Times New Roman" w:eastAsia="Times New Roman" w:hAnsi="Times New Roman" w:cs="Times New Roman"/>
                <w:color w:val="000000"/>
                <w:sz w:val="24"/>
                <w:szCs w:val="24"/>
                <w:lang w:val="uk-UA" w:eastAsia="uk-UA"/>
              </w:rPr>
              <w:t>закупівель</w:t>
            </w:r>
            <w:proofErr w:type="spellEnd"/>
            <w:r w:rsidRPr="003E0037">
              <w:rPr>
                <w:rFonts w:ascii="Times New Roman" w:eastAsia="Times New Roman" w:hAnsi="Times New Roman" w:cs="Times New Roman"/>
                <w:color w:val="000000"/>
                <w:sz w:val="24"/>
                <w:szCs w:val="24"/>
                <w:lang w:val="uk-UA" w:eastAsia="uk-UA"/>
              </w:rPr>
              <w:t xml:space="preserve"> уточнених або нових документів в електронній системі </w:t>
            </w:r>
            <w:proofErr w:type="spellStart"/>
            <w:r w:rsidRPr="003E0037">
              <w:rPr>
                <w:rFonts w:ascii="Times New Roman" w:eastAsia="Times New Roman" w:hAnsi="Times New Roman" w:cs="Times New Roman"/>
                <w:color w:val="000000"/>
                <w:sz w:val="24"/>
                <w:szCs w:val="24"/>
                <w:lang w:val="uk-UA" w:eastAsia="uk-UA"/>
              </w:rPr>
              <w:t>закупівель</w:t>
            </w:r>
            <w:proofErr w:type="spellEnd"/>
            <w:r w:rsidRPr="003E0037">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3E0037">
              <w:rPr>
                <w:rFonts w:ascii="Times New Roman" w:eastAsia="Times New Roman" w:hAnsi="Times New Roman" w:cs="Times New Roman"/>
                <w:color w:val="000000"/>
                <w:sz w:val="24"/>
                <w:szCs w:val="24"/>
                <w:lang w:val="uk-UA" w:eastAsia="uk-UA"/>
              </w:rPr>
              <w:t>закупівель</w:t>
            </w:r>
            <w:proofErr w:type="spellEnd"/>
            <w:r w:rsidRPr="003E0037">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3E0037">
              <w:rPr>
                <w:rFonts w:ascii="Times New Roman" w:eastAsia="Times New Roman" w:hAnsi="Times New Roman" w:cs="Times New Roman"/>
                <w:color w:val="000000"/>
                <w:sz w:val="24"/>
                <w:szCs w:val="24"/>
                <w:lang w:val="uk-UA" w:eastAsia="uk-UA"/>
              </w:rPr>
              <w:t>невідповідностей</w:t>
            </w:r>
            <w:proofErr w:type="spellEnd"/>
            <w:r w:rsidRPr="003E0037">
              <w:rPr>
                <w:rFonts w:ascii="Times New Roman" w:eastAsia="Times New Roman" w:hAnsi="Times New Roman" w:cs="Times New Roman"/>
                <w:color w:val="000000"/>
                <w:sz w:val="24"/>
                <w:szCs w:val="24"/>
                <w:lang w:val="uk-UA" w:eastAsia="uk-UA"/>
              </w:rPr>
              <w:t xml:space="preserve">. Замовник розглядає подані тендерні пропозиції з урахуванням виправлення або </w:t>
            </w:r>
            <w:proofErr w:type="spellStart"/>
            <w:r w:rsidRPr="003E0037">
              <w:rPr>
                <w:rFonts w:ascii="Times New Roman" w:eastAsia="Times New Roman" w:hAnsi="Times New Roman" w:cs="Times New Roman"/>
                <w:color w:val="000000"/>
                <w:sz w:val="24"/>
                <w:szCs w:val="24"/>
                <w:lang w:val="uk-UA" w:eastAsia="uk-UA"/>
              </w:rPr>
              <w:t>невиправлення</w:t>
            </w:r>
            <w:proofErr w:type="spellEnd"/>
            <w:r w:rsidR="00C63A75" w:rsidRPr="00C63A75">
              <w:rPr>
                <w:rFonts w:ascii="Times New Roman" w:eastAsia="Times New Roman" w:hAnsi="Times New Roman" w:cs="Times New Roman"/>
                <w:color w:val="000000"/>
                <w:sz w:val="24"/>
                <w:szCs w:val="24"/>
                <w:lang w:val="uk-UA" w:eastAsia="uk-UA"/>
              </w:rPr>
              <w:t xml:space="preserve"> </w:t>
            </w:r>
            <w:r w:rsidRPr="003E0037">
              <w:rPr>
                <w:rFonts w:ascii="Times New Roman" w:eastAsia="Times New Roman" w:hAnsi="Times New Roman" w:cs="Times New Roman"/>
                <w:color w:val="000000"/>
                <w:sz w:val="24"/>
                <w:szCs w:val="24"/>
                <w:lang w:val="uk-UA" w:eastAsia="uk-UA"/>
              </w:rPr>
              <w:t xml:space="preserve">Учасниками виявлених </w:t>
            </w:r>
            <w:proofErr w:type="spellStart"/>
            <w:r w:rsidRPr="003E0037">
              <w:rPr>
                <w:rFonts w:ascii="Times New Roman" w:eastAsia="Times New Roman" w:hAnsi="Times New Roman" w:cs="Times New Roman"/>
                <w:color w:val="000000"/>
                <w:sz w:val="24"/>
                <w:szCs w:val="24"/>
                <w:lang w:val="uk-UA" w:eastAsia="uk-UA"/>
              </w:rPr>
              <w:t>невідповідностей</w:t>
            </w:r>
            <w:proofErr w:type="spellEnd"/>
            <w:r w:rsidRPr="003E0037">
              <w:rPr>
                <w:rFonts w:ascii="Times New Roman" w:eastAsia="Times New Roman" w:hAnsi="Times New Roman" w:cs="Times New Roman"/>
                <w:color w:val="000000"/>
                <w:sz w:val="24"/>
                <w:szCs w:val="24"/>
                <w:lang w:val="uk-UA" w:eastAsia="uk-UA"/>
              </w:rPr>
              <w:t xml:space="preserve">. </w:t>
            </w:r>
          </w:p>
          <w:p w14:paraId="5E40C119" w14:textId="62ABF8E3" w:rsidR="003E0037" w:rsidRPr="003E0037" w:rsidRDefault="003E0037" w:rsidP="003B38B6">
            <w:pPr>
              <w:spacing w:after="0" w:line="240" w:lineRule="auto"/>
              <w:jc w:val="both"/>
              <w:rPr>
                <w:rFonts w:ascii="Times New Roman" w:eastAsia="Times New Roman" w:hAnsi="Times New Roman" w:cs="Times New Roman"/>
                <w:color w:val="000000"/>
                <w:sz w:val="24"/>
                <w:szCs w:val="24"/>
                <w:lang w:val="uk-UA" w:eastAsia="uk-UA"/>
              </w:rPr>
            </w:pPr>
            <w:r w:rsidRPr="003E0037">
              <w:rPr>
                <w:rFonts w:ascii="Times New Roman" w:eastAsia="Times New Roman" w:hAnsi="Times New Roman" w:cs="Times New Roman"/>
                <w:color w:val="000000"/>
                <w:sz w:val="24"/>
                <w:szCs w:val="24"/>
                <w:lang w:val="uk-UA" w:eastAsia="uk-UA"/>
              </w:rPr>
              <w:t xml:space="preserve">У разі відхилення тендерної пропозиції з підстави, визначеної підпунктом 3 пункту 44 Особливостей, Замовник </w:t>
            </w:r>
            <w:r w:rsidR="007334B8" w:rsidRPr="001049B1">
              <w:rPr>
                <w:rFonts w:ascii="Times New Roman" w:eastAsia="Times New Roman" w:hAnsi="Times New Roman" w:cs="Times New Roman"/>
                <w:color w:val="000000"/>
                <w:sz w:val="24"/>
                <w:szCs w:val="24"/>
                <w:lang w:val="uk-UA" w:eastAsia="uk-UA"/>
              </w:rPr>
              <w:t xml:space="preserve"> розглядає наступну тендерну пропозицію у списку тендерних пропозицій , розташованих за </w:t>
            </w:r>
            <w:r w:rsidR="001049B1" w:rsidRPr="001049B1">
              <w:rPr>
                <w:rFonts w:ascii="Times New Roman" w:eastAsia="Times New Roman" w:hAnsi="Times New Roman" w:cs="Times New Roman"/>
                <w:color w:val="000000"/>
                <w:sz w:val="24"/>
                <w:szCs w:val="24"/>
                <w:lang w:val="uk-UA" w:eastAsia="uk-UA"/>
              </w:rPr>
              <w:t xml:space="preserve">результатами їх оцінки та </w:t>
            </w:r>
            <w:r w:rsidRPr="003E0037">
              <w:rPr>
                <w:rFonts w:ascii="Times New Roman" w:eastAsia="Times New Roman" w:hAnsi="Times New Roman" w:cs="Times New Roman"/>
                <w:color w:val="000000"/>
                <w:sz w:val="24"/>
                <w:szCs w:val="24"/>
                <w:lang w:val="uk-UA"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3CBADD" w14:textId="0C569137" w:rsidR="00FE0AB9" w:rsidRPr="001C7C58" w:rsidRDefault="001C7C58" w:rsidP="003B38B6">
            <w:pPr>
              <w:spacing w:after="0" w:line="240" w:lineRule="auto"/>
              <w:ind w:firstLine="209"/>
              <w:jc w:val="both"/>
              <w:rPr>
                <w:rFonts w:ascii="Times New Roman" w:hAnsi="Times New Roman" w:cs="Times New Roman"/>
                <w:sz w:val="24"/>
                <w:szCs w:val="24"/>
                <w:highlight w:val="yellow"/>
                <w:lang w:val="uk-UA"/>
              </w:rPr>
            </w:pPr>
            <w:r w:rsidRPr="001C7C58">
              <w:rPr>
                <w:rFonts w:ascii="Times New Roman" w:hAnsi="Times New Roman" w:cs="Times New Roman"/>
                <w:sz w:val="24"/>
                <w:szCs w:val="24"/>
                <w:shd w:val="clear" w:color="auto" w:fill="FFFFFF"/>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C7C58">
              <w:rPr>
                <w:rFonts w:ascii="Times New Roman" w:hAnsi="Times New Roman" w:cs="Times New Roman"/>
                <w:b/>
                <w:sz w:val="24"/>
                <w:szCs w:val="24"/>
                <w:shd w:val="clear" w:color="auto" w:fill="FFFFFF"/>
                <w:lang w:val="uk-UA" w:eastAsia="uk-UA"/>
              </w:rPr>
              <w:t>не пізніш як через чотири дні</w:t>
            </w:r>
            <w:r w:rsidRPr="001C7C58">
              <w:rPr>
                <w:rFonts w:ascii="Times New Roman" w:hAnsi="Times New Roman" w:cs="Times New Roman"/>
                <w:sz w:val="24"/>
                <w:szCs w:val="24"/>
                <w:shd w:val="clear" w:color="auto" w:fill="FFFFFF"/>
                <w:lang w:val="uk-UA" w:eastAsia="uk-UA"/>
              </w:rPr>
              <w:t xml:space="preserve"> з дати надходження такого звернення через електронну систему </w:t>
            </w:r>
            <w:proofErr w:type="spellStart"/>
            <w:r w:rsidRPr="001C7C58">
              <w:rPr>
                <w:rFonts w:ascii="Times New Roman" w:hAnsi="Times New Roman" w:cs="Times New Roman"/>
                <w:sz w:val="24"/>
                <w:szCs w:val="24"/>
                <w:shd w:val="clear" w:color="auto" w:fill="FFFFFF"/>
                <w:lang w:val="uk-UA" w:eastAsia="uk-UA"/>
              </w:rPr>
              <w:t>закупівель</w:t>
            </w:r>
            <w:proofErr w:type="spellEnd"/>
            <w:r w:rsidRPr="001C7C58">
              <w:rPr>
                <w:rFonts w:ascii="Times New Roman" w:hAnsi="Times New Roman" w:cs="Times New Roman"/>
                <w:sz w:val="24"/>
                <w:szCs w:val="24"/>
                <w:shd w:val="clear" w:color="auto" w:fill="FFFFFF"/>
                <w:lang w:val="uk-UA" w:eastAsia="uk-UA"/>
              </w:rPr>
              <w:t xml:space="preserve">, але до моменту оприлюднення договору про закупівлю в електронній системі </w:t>
            </w:r>
            <w:proofErr w:type="spellStart"/>
            <w:r w:rsidRPr="001C7C58">
              <w:rPr>
                <w:rFonts w:ascii="Times New Roman" w:hAnsi="Times New Roman" w:cs="Times New Roman"/>
                <w:sz w:val="24"/>
                <w:szCs w:val="24"/>
                <w:shd w:val="clear" w:color="auto" w:fill="FFFFFF"/>
                <w:lang w:val="uk-UA" w:eastAsia="uk-UA"/>
              </w:rPr>
              <w:t>закупівель</w:t>
            </w:r>
            <w:proofErr w:type="spellEnd"/>
            <w:r w:rsidRPr="001C7C58">
              <w:rPr>
                <w:rFonts w:ascii="Times New Roman" w:hAnsi="Times New Roman" w:cs="Times New Roman"/>
                <w:sz w:val="24"/>
                <w:szCs w:val="24"/>
                <w:shd w:val="clear" w:color="auto" w:fill="FFFFFF"/>
                <w:lang w:val="uk-UA" w:eastAsia="uk-UA"/>
              </w:rPr>
              <w:t xml:space="preserve"> відповідно до статті 10 Закону.</w:t>
            </w:r>
          </w:p>
        </w:tc>
      </w:tr>
      <w:tr w:rsidR="00FE0AB9" w:rsidRPr="004A7208" w14:paraId="7CAA78E4" w14:textId="77777777" w:rsidTr="00D56607">
        <w:tc>
          <w:tcPr>
            <w:tcW w:w="568" w:type="dxa"/>
          </w:tcPr>
          <w:p w14:paraId="7A09EBF4" w14:textId="64B49862" w:rsidR="00FE0AB9" w:rsidRPr="001049B1" w:rsidRDefault="00FE0AB9" w:rsidP="00853C9A">
            <w:pPr>
              <w:pStyle w:val="12"/>
              <w:widowControl w:val="0"/>
              <w:pBdr>
                <w:top w:val="nil"/>
                <w:left w:val="nil"/>
                <w:bottom w:val="nil"/>
                <w:right w:val="nil"/>
                <w:between w:val="nil"/>
              </w:pBdr>
              <w:rPr>
                <w:rFonts w:ascii="Times New Roman" w:eastAsia="Times New Roman" w:hAnsi="Times New Roman" w:cs="Times New Roman"/>
                <w:color w:val="000000"/>
                <w:sz w:val="24"/>
                <w:szCs w:val="24"/>
              </w:rPr>
            </w:pPr>
            <w:r w:rsidRPr="001049B1">
              <w:rPr>
                <w:rFonts w:ascii="Times New Roman" w:eastAsia="Times New Roman" w:hAnsi="Times New Roman" w:cs="Times New Roman"/>
                <w:b/>
                <w:color w:val="000000"/>
                <w:sz w:val="24"/>
                <w:szCs w:val="24"/>
              </w:rPr>
              <w:lastRenderedPageBreak/>
              <w:t>2</w:t>
            </w:r>
          </w:p>
        </w:tc>
        <w:tc>
          <w:tcPr>
            <w:tcW w:w="2551" w:type="dxa"/>
          </w:tcPr>
          <w:p w14:paraId="69ADD697" w14:textId="77777777" w:rsidR="00FE0AB9" w:rsidRPr="001049B1" w:rsidRDefault="00FE0AB9" w:rsidP="00853C9A">
            <w:pPr>
              <w:pStyle w:val="12"/>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1049B1">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88" w:type="dxa"/>
          </w:tcPr>
          <w:p w14:paraId="4D0E4EDF"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38F4B00E"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 xml:space="preserve"> Опис формальних помилок: </w:t>
            </w:r>
          </w:p>
          <w:p w14:paraId="1E12EA45"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 xml:space="preserve">1. Інформація,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w:t>
            </w:r>
            <w:proofErr w:type="spellStart"/>
            <w:r w:rsidRPr="00DF1E44">
              <w:rPr>
                <w:rFonts w:ascii="Times New Roman" w:eastAsia="Times New Roman" w:hAnsi="Times New Roman" w:cs="Times New Roman"/>
                <w:color w:val="000000"/>
                <w:sz w:val="24"/>
                <w:szCs w:val="24"/>
              </w:rPr>
              <w:t>мовного</w:t>
            </w:r>
            <w:proofErr w:type="spellEnd"/>
            <w:r w:rsidRPr="00DF1E44">
              <w:rPr>
                <w:rFonts w:ascii="Times New Roman" w:eastAsia="Times New Roman" w:hAnsi="Times New Roman" w:cs="Times New Roman"/>
                <w:color w:val="000000"/>
                <w:sz w:val="24"/>
                <w:szCs w:val="24"/>
              </w:rPr>
              <w:t xml:space="preserve">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w:t>
            </w:r>
            <w:proofErr w:type="spellStart"/>
            <w:r w:rsidRPr="00DF1E44">
              <w:rPr>
                <w:rFonts w:ascii="Times New Roman" w:eastAsia="Times New Roman" w:hAnsi="Times New Roman" w:cs="Times New Roman"/>
                <w:color w:val="000000"/>
                <w:sz w:val="24"/>
                <w:szCs w:val="24"/>
              </w:rPr>
              <w:t>закупівель</w:t>
            </w:r>
            <w:proofErr w:type="spellEnd"/>
            <w:r w:rsidRPr="00DF1E44">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 — написання слів разом та/або окремо, та/або через дефіс; — нумерації сторінок (у тому числі кілька сторінок мають однаковий номер, пропущені номери </w:t>
            </w:r>
            <w:r w:rsidRPr="00DF1E44">
              <w:rPr>
                <w:rFonts w:ascii="Times New Roman" w:eastAsia="Times New Roman" w:hAnsi="Times New Roman" w:cs="Times New Roman"/>
                <w:color w:val="000000"/>
                <w:sz w:val="24"/>
                <w:szCs w:val="24"/>
              </w:rPr>
              <w:lastRenderedPageBreak/>
              <w:t xml:space="preserve">окремих сторінок, немає нумерації сторінок, нумерація сторінок не відповідає переліку, зазначеному в документі). </w:t>
            </w:r>
          </w:p>
          <w:p w14:paraId="56B22318"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 та / або цифр, переставлення літер/цифр місцями, пропуск літер/цифр,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F93B3F"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3. Невірна назва документа,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62861A"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 xml:space="preserve"> 4. Окрема сторінка копії документів не завірена підписом та / або печаткою учасника процедури закупівлі (у разі її використання).</w:t>
            </w:r>
          </w:p>
          <w:p w14:paraId="5CBF5F59"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 xml:space="preserve"> 5. У складі тендерної пропозиції немає документа,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B9B33F"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 xml:space="preserve"> 6. Подання документа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накладено її кваліфікований електронний підпис. </w:t>
            </w:r>
          </w:p>
          <w:p w14:paraId="531E5087"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 xml:space="preserve">7. Подання документа учасником процедури закупівлі у складі тендерної пропозиції, що складений у довільній формі та не містить вихідного номера. </w:t>
            </w:r>
          </w:p>
          <w:p w14:paraId="4D042050" w14:textId="77777777" w:rsidR="00DF1E44" w:rsidRPr="00466F18"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66F18">
              <w:rPr>
                <w:rFonts w:ascii="Times New Roman" w:eastAsia="Times New Roman" w:hAnsi="Times New Roman" w:cs="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2586BAA" w14:textId="77777777" w:rsidR="00DF1E44" w:rsidRPr="00DF1E44"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1E44">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2720FE" w14:textId="77777777" w:rsidR="00DF1E44" w:rsidRPr="00466F18"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66F18">
              <w:rPr>
                <w:rFonts w:ascii="Times New Roman" w:eastAsia="Times New Roman" w:hAnsi="Times New Roman" w:cs="Times New Roman"/>
                <w:color w:val="000000"/>
                <w:sz w:val="24"/>
                <w:szCs w:val="24"/>
              </w:rPr>
              <w:t xml:space="preserve">10. Подання документа учасником процедури закупівлі у складі тендерної пропозиції, що містить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був поданий. </w:t>
            </w:r>
          </w:p>
          <w:p w14:paraId="492967A5" w14:textId="77777777" w:rsidR="00DF1E44" w:rsidRPr="001049B1"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049B1">
              <w:rPr>
                <w:rFonts w:ascii="Times New Roman" w:eastAsia="Times New Roman" w:hAnsi="Times New Roman" w:cs="Times New Roman"/>
                <w:color w:val="000000"/>
                <w:sz w:val="24"/>
                <w:szCs w:val="24"/>
              </w:rPr>
              <w:t xml:space="preserve">11. Подання документа учасником процедури закупівлі у складі тендерної пропозиції, в якому позиція цифр у сумі є некоректною, при цьому сума, що зазначена прописом, є правильною. </w:t>
            </w:r>
          </w:p>
          <w:p w14:paraId="547A07B2" w14:textId="77777777" w:rsidR="008B1351" w:rsidRPr="00466F18" w:rsidRDefault="00DF1E44" w:rsidP="00DF1E4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66F18">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688620F0" w14:textId="77777777" w:rsidR="00FE0AB9" w:rsidRPr="001D4FA4" w:rsidRDefault="008B1351" w:rsidP="008B1351">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yellow"/>
              </w:rPr>
            </w:pPr>
            <w:r w:rsidRPr="00466F18">
              <w:rPr>
                <w:rFonts w:ascii="Times New Roman" w:eastAsia="Times New Roman" w:hAnsi="Times New Roman" w:cs="Times New Roman"/>
                <w:color w:val="000000"/>
                <w:sz w:val="24"/>
                <w:szCs w:val="24"/>
              </w:rPr>
              <w:t>- Подання документів</w:t>
            </w:r>
            <w:r w:rsidR="00DF1E44" w:rsidRPr="00466F18">
              <w:rPr>
                <w:rFonts w:ascii="Times New Roman" w:eastAsia="Times New Roman" w:hAnsi="Times New Roman" w:cs="Times New Roman"/>
                <w:color w:val="000000"/>
                <w:sz w:val="24"/>
                <w:szCs w:val="24"/>
              </w:rPr>
              <w:t>, що не передбачені законодавством для учасників — юридичних, фізичних о</w:t>
            </w:r>
            <w:r w:rsidRPr="00466F18">
              <w:rPr>
                <w:rFonts w:ascii="Times New Roman" w:eastAsia="Times New Roman" w:hAnsi="Times New Roman" w:cs="Times New Roman"/>
                <w:color w:val="000000"/>
                <w:sz w:val="24"/>
                <w:szCs w:val="24"/>
              </w:rPr>
              <w:t>сіб, у тому числі фізичних осіб-</w:t>
            </w:r>
            <w:r w:rsidR="00DF1E44" w:rsidRPr="00466F18">
              <w:rPr>
                <w:rFonts w:ascii="Times New Roman" w:eastAsia="Times New Roman" w:hAnsi="Times New Roman" w:cs="Times New Roman"/>
                <w:color w:val="000000"/>
                <w:sz w:val="24"/>
                <w:szCs w:val="24"/>
              </w:rPr>
              <w:t xml:space="preserve"> підприємців, </w:t>
            </w:r>
            <w:r w:rsidRPr="00466F18">
              <w:rPr>
                <w:rFonts w:ascii="Times New Roman" w:eastAsia="Times New Roman" w:hAnsi="Times New Roman" w:cs="Times New Roman"/>
                <w:color w:val="000000"/>
                <w:sz w:val="24"/>
                <w:szCs w:val="24"/>
              </w:rPr>
              <w:t xml:space="preserve">чи тендерною документацією </w:t>
            </w:r>
            <w:r w:rsidR="00DF1E44" w:rsidRPr="00466F18">
              <w:rPr>
                <w:rFonts w:ascii="Times New Roman" w:eastAsia="Times New Roman" w:hAnsi="Times New Roman" w:cs="Times New Roman"/>
                <w:color w:val="000000"/>
                <w:sz w:val="24"/>
                <w:szCs w:val="24"/>
              </w:rPr>
              <w:t>з</w:t>
            </w:r>
            <w:r w:rsidRPr="00466F18">
              <w:rPr>
                <w:rFonts w:ascii="Times New Roman" w:eastAsia="Times New Roman" w:hAnsi="Times New Roman" w:cs="Times New Roman"/>
                <w:color w:val="000000"/>
                <w:sz w:val="24"/>
                <w:szCs w:val="24"/>
              </w:rPr>
              <w:t>амовника</w:t>
            </w:r>
            <w:r w:rsidR="00DF1E44" w:rsidRPr="00466F18">
              <w:rPr>
                <w:rFonts w:ascii="Times New Roman" w:eastAsia="Times New Roman" w:hAnsi="Times New Roman" w:cs="Times New Roman"/>
                <w:color w:val="000000"/>
                <w:sz w:val="24"/>
                <w:szCs w:val="24"/>
              </w:rPr>
              <w:t>.</w:t>
            </w:r>
          </w:p>
        </w:tc>
      </w:tr>
      <w:tr w:rsidR="00FE0AB9" w:rsidRPr="00FD39E9" w14:paraId="7671758A" w14:textId="77777777" w:rsidTr="00D56607">
        <w:tc>
          <w:tcPr>
            <w:tcW w:w="568" w:type="dxa"/>
          </w:tcPr>
          <w:p w14:paraId="32ECBDA3" w14:textId="77777777" w:rsidR="00FE0AB9" w:rsidRPr="00655F3D" w:rsidRDefault="00FE0AB9" w:rsidP="007876E3">
            <w:pPr>
              <w:pStyle w:val="a6"/>
              <w:snapToGrid w:val="0"/>
              <w:spacing w:before="0" w:after="0"/>
              <w:jc w:val="center"/>
              <w:rPr>
                <w:rStyle w:val="a5"/>
                <w:color w:val="121212"/>
                <w:lang w:val="uk-UA"/>
              </w:rPr>
            </w:pPr>
            <w:r w:rsidRPr="00655F3D">
              <w:rPr>
                <w:rStyle w:val="a5"/>
                <w:color w:val="121212"/>
                <w:lang w:val="uk-UA"/>
              </w:rPr>
              <w:lastRenderedPageBreak/>
              <w:t>3</w:t>
            </w:r>
          </w:p>
        </w:tc>
        <w:tc>
          <w:tcPr>
            <w:tcW w:w="2551" w:type="dxa"/>
          </w:tcPr>
          <w:p w14:paraId="3F33E4F7" w14:textId="77777777" w:rsidR="00FE0AB9" w:rsidRPr="00655F3D" w:rsidRDefault="00FE0AB9" w:rsidP="007876E3">
            <w:pPr>
              <w:pStyle w:val="a6"/>
              <w:snapToGrid w:val="0"/>
              <w:spacing w:before="0" w:after="0"/>
              <w:rPr>
                <w:rStyle w:val="a5"/>
                <w:color w:val="121212"/>
                <w:lang w:val="uk-UA"/>
              </w:rPr>
            </w:pPr>
            <w:r w:rsidRPr="00655F3D">
              <w:rPr>
                <w:rStyle w:val="a5"/>
                <w:color w:val="121212"/>
                <w:lang w:val="uk-UA"/>
              </w:rPr>
              <w:t>Інша інформація</w:t>
            </w:r>
          </w:p>
        </w:tc>
        <w:tc>
          <w:tcPr>
            <w:tcW w:w="7088" w:type="dxa"/>
          </w:tcPr>
          <w:p w14:paraId="44E3ADE6" w14:textId="0FA9DC58" w:rsidR="00FE0AB9" w:rsidRPr="00051215" w:rsidRDefault="00FE0AB9" w:rsidP="00051215">
            <w:pPr>
              <w:pStyle w:val="a3"/>
              <w:spacing w:after="0"/>
              <w:ind w:left="-57" w:right="-57"/>
              <w:rPr>
                <w:rFonts w:ascii="Times New Roman" w:hAnsi="Times New Roman" w:cs="Times New Roman"/>
                <w:sz w:val="24"/>
                <w:szCs w:val="24"/>
                <w:lang w:val="uk-UA"/>
              </w:rPr>
            </w:pPr>
            <w:r w:rsidRPr="00051215">
              <w:rPr>
                <w:rFonts w:ascii="Times New Roman" w:hAnsi="Times New Roman" w:cs="Times New Roman"/>
                <w:sz w:val="24"/>
                <w:szCs w:val="24"/>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6D93260C" w14:textId="77777777" w:rsidR="00FE0AB9" w:rsidRPr="00051215" w:rsidRDefault="00FE0AB9" w:rsidP="00051215">
            <w:pPr>
              <w:pStyle w:val="a3"/>
              <w:spacing w:after="0"/>
              <w:ind w:left="-57" w:right="-57"/>
              <w:rPr>
                <w:rFonts w:ascii="Times New Roman" w:hAnsi="Times New Roman" w:cs="Times New Roman"/>
                <w:sz w:val="24"/>
                <w:szCs w:val="24"/>
                <w:lang w:val="ru-RU"/>
              </w:rPr>
            </w:pPr>
            <w:proofErr w:type="spellStart"/>
            <w:r w:rsidRPr="00051215">
              <w:rPr>
                <w:rFonts w:ascii="Times New Roman" w:hAnsi="Times New Roman" w:cs="Times New Roman"/>
                <w:sz w:val="24"/>
                <w:szCs w:val="24"/>
                <w:lang w:val="ru-RU"/>
              </w:rPr>
              <w:t>Витрати</w:t>
            </w:r>
            <w:proofErr w:type="spellEnd"/>
            <w:r w:rsidRPr="00051215">
              <w:rPr>
                <w:rFonts w:ascii="Times New Roman" w:hAnsi="Times New Roman" w:cs="Times New Roman"/>
                <w:sz w:val="24"/>
                <w:szCs w:val="24"/>
                <w:lang w:val="ru-RU"/>
              </w:rPr>
              <w:t xml:space="preserve"> </w:t>
            </w:r>
            <w:proofErr w:type="spellStart"/>
            <w:r w:rsidRPr="00051215">
              <w:rPr>
                <w:rFonts w:ascii="Times New Roman" w:hAnsi="Times New Roman" w:cs="Times New Roman"/>
                <w:sz w:val="24"/>
                <w:szCs w:val="24"/>
                <w:lang w:val="ru-RU"/>
              </w:rPr>
              <w:t>учасника</w:t>
            </w:r>
            <w:proofErr w:type="spellEnd"/>
            <w:r w:rsidRPr="00051215">
              <w:rPr>
                <w:rFonts w:ascii="Times New Roman" w:hAnsi="Times New Roman" w:cs="Times New Roman"/>
                <w:sz w:val="24"/>
                <w:szCs w:val="24"/>
                <w:lang w:val="ru-RU"/>
              </w:rPr>
              <w:t xml:space="preserve">, </w:t>
            </w:r>
            <w:proofErr w:type="spellStart"/>
            <w:r w:rsidRPr="00051215">
              <w:rPr>
                <w:rFonts w:ascii="Times New Roman" w:hAnsi="Times New Roman" w:cs="Times New Roman"/>
                <w:sz w:val="24"/>
                <w:szCs w:val="24"/>
                <w:lang w:val="ru-RU"/>
              </w:rPr>
              <w:t>пов’язані</w:t>
            </w:r>
            <w:proofErr w:type="spellEnd"/>
            <w:r w:rsidRPr="00051215">
              <w:rPr>
                <w:rFonts w:ascii="Times New Roman" w:hAnsi="Times New Roman" w:cs="Times New Roman"/>
                <w:sz w:val="24"/>
                <w:szCs w:val="24"/>
                <w:lang w:val="ru-RU"/>
              </w:rPr>
              <w:t xml:space="preserve"> з </w:t>
            </w:r>
            <w:proofErr w:type="spellStart"/>
            <w:r w:rsidRPr="00051215">
              <w:rPr>
                <w:rFonts w:ascii="Times New Roman" w:hAnsi="Times New Roman" w:cs="Times New Roman"/>
                <w:sz w:val="24"/>
                <w:szCs w:val="24"/>
                <w:lang w:val="ru-RU"/>
              </w:rPr>
              <w:t>підготовкою</w:t>
            </w:r>
            <w:proofErr w:type="spellEnd"/>
            <w:r w:rsidRPr="00051215">
              <w:rPr>
                <w:rFonts w:ascii="Times New Roman" w:hAnsi="Times New Roman" w:cs="Times New Roman"/>
                <w:sz w:val="24"/>
                <w:szCs w:val="24"/>
                <w:lang w:val="ru-RU"/>
              </w:rPr>
              <w:t xml:space="preserve"> та </w:t>
            </w:r>
            <w:proofErr w:type="spellStart"/>
            <w:r w:rsidRPr="00051215">
              <w:rPr>
                <w:rFonts w:ascii="Times New Roman" w:hAnsi="Times New Roman" w:cs="Times New Roman"/>
                <w:sz w:val="24"/>
                <w:szCs w:val="24"/>
                <w:lang w:val="ru-RU"/>
              </w:rPr>
              <w:t>поданням</w:t>
            </w:r>
            <w:proofErr w:type="spellEnd"/>
            <w:r w:rsidRPr="00051215">
              <w:rPr>
                <w:rFonts w:ascii="Times New Roman" w:hAnsi="Times New Roman" w:cs="Times New Roman"/>
                <w:sz w:val="24"/>
                <w:szCs w:val="24"/>
                <w:lang w:val="ru-RU"/>
              </w:rPr>
              <w:t xml:space="preserve"> </w:t>
            </w:r>
            <w:proofErr w:type="spellStart"/>
            <w:r w:rsidRPr="00051215">
              <w:rPr>
                <w:rFonts w:ascii="Times New Roman" w:hAnsi="Times New Roman" w:cs="Times New Roman"/>
                <w:sz w:val="24"/>
                <w:szCs w:val="24"/>
                <w:lang w:val="ru-RU"/>
              </w:rPr>
              <w:t>тендерної</w:t>
            </w:r>
            <w:proofErr w:type="spellEnd"/>
            <w:r w:rsidRPr="00051215">
              <w:rPr>
                <w:rFonts w:ascii="Times New Roman" w:hAnsi="Times New Roman" w:cs="Times New Roman"/>
                <w:sz w:val="24"/>
                <w:szCs w:val="24"/>
                <w:lang w:val="ru-RU"/>
              </w:rPr>
              <w:t xml:space="preserve"> </w:t>
            </w:r>
            <w:proofErr w:type="spellStart"/>
            <w:r w:rsidRPr="00051215">
              <w:rPr>
                <w:rFonts w:ascii="Times New Roman" w:hAnsi="Times New Roman" w:cs="Times New Roman"/>
                <w:sz w:val="24"/>
                <w:szCs w:val="24"/>
                <w:lang w:val="ru-RU"/>
              </w:rPr>
              <w:t>пропозиції</w:t>
            </w:r>
            <w:proofErr w:type="spellEnd"/>
            <w:r w:rsidRPr="00051215">
              <w:rPr>
                <w:rFonts w:ascii="Times New Roman" w:hAnsi="Times New Roman" w:cs="Times New Roman"/>
                <w:sz w:val="24"/>
                <w:szCs w:val="24"/>
                <w:lang w:val="ru-RU"/>
              </w:rPr>
              <w:t xml:space="preserve"> не </w:t>
            </w:r>
            <w:proofErr w:type="spellStart"/>
            <w:r w:rsidRPr="00051215">
              <w:rPr>
                <w:rFonts w:ascii="Times New Roman" w:hAnsi="Times New Roman" w:cs="Times New Roman"/>
                <w:sz w:val="24"/>
                <w:szCs w:val="24"/>
                <w:lang w:val="ru-RU"/>
              </w:rPr>
              <w:t>відшкодовуються</w:t>
            </w:r>
            <w:proofErr w:type="spellEnd"/>
            <w:r w:rsidRPr="00051215">
              <w:rPr>
                <w:rFonts w:ascii="Times New Roman" w:hAnsi="Times New Roman" w:cs="Times New Roman"/>
                <w:sz w:val="24"/>
                <w:szCs w:val="24"/>
                <w:lang w:val="ru-RU"/>
              </w:rPr>
              <w:t xml:space="preserve"> (в тому </w:t>
            </w:r>
            <w:proofErr w:type="spellStart"/>
            <w:r w:rsidRPr="00051215">
              <w:rPr>
                <w:rFonts w:ascii="Times New Roman" w:hAnsi="Times New Roman" w:cs="Times New Roman"/>
                <w:sz w:val="24"/>
                <w:szCs w:val="24"/>
                <w:lang w:val="ru-RU"/>
              </w:rPr>
              <w:t>числі</w:t>
            </w:r>
            <w:proofErr w:type="spellEnd"/>
            <w:r w:rsidRPr="00051215">
              <w:rPr>
                <w:rFonts w:ascii="Times New Roman" w:hAnsi="Times New Roman" w:cs="Times New Roman"/>
                <w:sz w:val="24"/>
                <w:szCs w:val="24"/>
                <w:lang w:val="ru-RU"/>
              </w:rPr>
              <w:t xml:space="preserve"> і у </w:t>
            </w:r>
            <w:proofErr w:type="spellStart"/>
            <w:r w:rsidRPr="00051215">
              <w:rPr>
                <w:rFonts w:ascii="Times New Roman" w:hAnsi="Times New Roman" w:cs="Times New Roman"/>
                <w:sz w:val="24"/>
                <w:szCs w:val="24"/>
                <w:lang w:val="ru-RU"/>
              </w:rPr>
              <w:t>разі</w:t>
            </w:r>
            <w:proofErr w:type="spellEnd"/>
            <w:r w:rsidRPr="00051215">
              <w:rPr>
                <w:rFonts w:ascii="Times New Roman" w:hAnsi="Times New Roman" w:cs="Times New Roman"/>
                <w:sz w:val="24"/>
                <w:szCs w:val="24"/>
                <w:lang w:val="ru-RU"/>
              </w:rPr>
              <w:t xml:space="preserve"> </w:t>
            </w:r>
            <w:proofErr w:type="spellStart"/>
            <w:r w:rsidRPr="00051215">
              <w:rPr>
                <w:rFonts w:ascii="Times New Roman" w:hAnsi="Times New Roman" w:cs="Times New Roman"/>
                <w:sz w:val="24"/>
                <w:szCs w:val="24"/>
                <w:lang w:val="ru-RU"/>
              </w:rPr>
              <w:t>відміни</w:t>
            </w:r>
            <w:proofErr w:type="spellEnd"/>
            <w:r w:rsidRPr="00051215">
              <w:rPr>
                <w:rFonts w:ascii="Times New Roman" w:hAnsi="Times New Roman" w:cs="Times New Roman"/>
                <w:sz w:val="24"/>
                <w:szCs w:val="24"/>
                <w:lang w:val="ru-RU"/>
              </w:rPr>
              <w:t xml:space="preserve"> </w:t>
            </w:r>
            <w:proofErr w:type="spellStart"/>
            <w:r w:rsidRPr="00051215">
              <w:rPr>
                <w:rFonts w:ascii="Times New Roman" w:hAnsi="Times New Roman" w:cs="Times New Roman"/>
                <w:sz w:val="24"/>
                <w:szCs w:val="24"/>
                <w:lang w:val="ru-RU"/>
              </w:rPr>
              <w:t>торгів</w:t>
            </w:r>
            <w:proofErr w:type="spellEnd"/>
            <w:r w:rsidRPr="00051215">
              <w:rPr>
                <w:rFonts w:ascii="Times New Roman" w:hAnsi="Times New Roman" w:cs="Times New Roman"/>
                <w:sz w:val="24"/>
                <w:szCs w:val="24"/>
                <w:lang w:val="ru-RU"/>
              </w:rPr>
              <w:t xml:space="preserve"> </w:t>
            </w:r>
            <w:proofErr w:type="spellStart"/>
            <w:r w:rsidRPr="00051215">
              <w:rPr>
                <w:rFonts w:ascii="Times New Roman" w:hAnsi="Times New Roman" w:cs="Times New Roman"/>
                <w:sz w:val="24"/>
                <w:szCs w:val="24"/>
                <w:lang w:val="ru-RU"/>
              </w:rPr>
              <w:t>чи</w:t>
            </w:r>
            <w:proofErr w:type="spellEnd"/>
            <w:r w:rsidRPr="00051215">
              <w:rPr>
                <w:rFonts w:ascii="Times New Roman" w:hAnsi="Times New Roman" w:cs="Times New Roman"/>
                <w:sz w:val="24"/>
                <w:szCs w:val="24"/>
                <w:lang w:val="ru-RU"/>
              </w:rPr>
              <w:t xml:space="preserve"> </w:t>
            </w:r>
            <w:proofErr w:type="spellStart"/>
            <w:r w:rsidRPr="00051215">
              <w:rPr>
                <w:rFonts w:ascii="Times New Roman" w:hAnsi="Times New Roman" w:cs="Times New Roman"/>
                <w:sz w:val="24"/>
                <w:szCs w:val="24"/>
                <w:lang w:val="ru-RU"/>
              </w:rPr>
              <w:t>визнання</w:t>
            </w:r>
            <w:proofErr w:type="spellEnd"/>
            <w:r w:rsidRPr="00051215">
              <w:rPr>
                <w:rFonts w:ascii="Times New Roman" w:hAnsi="Times New Roman" w:cs="Times New Roman"/>
                <w:sz w:val="24"/>
                <w:szCs w:val="24"/>
                <w:lang w:val="ru-RU"/>
              </w:rPr>
              <w:t xml:space="preserve"> </w:t>
            </w:r>
            <w:proofErr w:type="spellStart"/>
            <w:r w:rsidRPr="00051215">
              <w:rPr>
                <w:rFonts w:ascii="Times New Roman" w:hAnsi="Times New Roman" w:cs="Times New Roman"/>
                <w:sz w:val="24"/>
                <w:szCs w:val="24"/>
                <w:lang w:val="ru-RU"/>
              </w:rPr>
              <w:t>торгів</w:t>
            </w:r>
            <w:proofErr w:type="spellEnd"/>
            <w:r w:rsidRPr="00051215">
              <w:rPr>
                <w:rFonts w:ascii="Times New Roman" w:hAnsi="Times New Roman" w:cs="Times New Roman"/>
                <w:sz w:val="24"/>
                <w:szCs w:val="24"/>
                <w:lang w:val="ru-RU"/>
              </w:rPr>
              <w:t xml:space="preserve"> такими, </w:t>
            </w:r>
            <w:proofErr w:type="spellStart"/>
            <w:r w:rsidRPr="00051215">
              <w:rPr>
                <w:rFonts w:ascii="Times New Roman" w:hAnsi="Times New Roman" w:cs="Times New Roman"/>
                <w:sz w:val="24"/>
                <w:szCs w:val="24"/>
                <w:lang w:val="ru-RU"/>
              </w:rPr>
              <w:t>що</w:t>
            </w:r>
            <w:proofErr w:type="spellEnd"/>
            <w:r w:rsidRPr="00051215">
              <w:rPr>
                <w:rFonts w:ascii="Times New Roman" w:hAnsi="Times New Roman" w:cs="Times New Roman"/>
                <w:sz w:val="24"/>
                <w:szCs w:val="24"/>
                <w:lang w:val="ru-RU"/>
              </w:rPr>
              <w:t xml:space="preserve"> не </w:t>
            </w:r>
            <w:proofErr w:type="spellStart"/>
            <w:r w:rsidRPr="00051215">
              <w:rPr>
                <w:rFonts w:ascii="Times New Roman" w:hAnsi="Times New Roman" w:cs="Times New Roman"/>
                <w:sz w:val="24"/>
                <w:szCs w:val="24"/>
                <w:lang w:val="ru-RU"/>
              </w:rPr>
              <w:t>відбулися</w:t>
            </w:r>
            <w:proofErr w:type="spellEnd"/>
            <w:r w:rsidRPr="00051215">
              <w:rPr>
                <w:rFonts w:ascii="Times New Roman" w:hAnsi="Times New Roman" w:cs="Times New Roman"/>
                <w:sz w:val="24"/>
                <w:szCs w:val="24"/>
                <w:lang w:val="ru-RU"/>
              </w:rPr>
              <w:t>).</w:t>
            </w:r>
          </w:p>
          <w:p w14:paraId="41277DDD" w14:textId="77777777" w:rsidR="00FE0AB9" w:rsidRDefault="00FE0AB9" w:rsidP="00051215">
            <w:pPr>
              <w:spacing w:after="0" w:line="240" w:lineRule="auto"/>
              <w:jc w:val="both"/>
              <w:rPr>
                <w:rFonts w:ascii="Times New Roman" w:hAnsi="Times New Roman" w:cs="Times New Roman"/>
                <w:sz w:val="24"/>
                <w:szCs w:val="24"/>
              </w:rPr>
            </w:pPr>
            <w:proofErr w:type="spellStart"/>
            <w:r w:rsidRPr="00051215">
              <w:rPr>
                <w:rFonts w:ascii="Times New Roman" w:hAnsi="Times New Roman" w:cs="Times New Roman"/>
                <w:sz w:val="24"/>
                <w:szCs w:val="24"/>
              </w:rPr>
              <w:t>Відповідальність</w:t>
            </w:r>
            <w:proofErr w:type="spellEnd"/>
            <w:r w:rsidRPr="00051215">
              <w:rPr>
                <w:rFonts w:ascii="Times New Roman" w:hAnsi="Times New Roman" w:cs="Times New Roman"/>
                <w:sz w:val="24"/>
                <w:szCs w:val="24"/>
              </w:rPr>
              <w:t xml:space="preserve"> за </w:t>
            </w:r>
            <w:proofErr w:type="spellStart"/>
            <w:r w:rsidRPr="00051215">
              <w:rPr>
                <w:rFonts w:ascii="Times New Roman" w:hAnsi="Times New Roman" w:cs="Times New Roman"/>
                <w:sz w:val="24"/>
                <w:szCs w:val="24"/>
              </w:rPr>
              <w:t>достовірність</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наданої</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інформації</w:t>
            </w:r>
            <w:proofErr w:type="spellEnd"/>
            <w:r w:rsidRPr="00051215">
              <w:rPr>
                <w:rFonts w:ascii="Times New Roman" w:hAnsi="Times New Roman" w:cs="Times New Roman"/>
                <w:sz w:val="24"/>
                <w:szCs w:val="24"/>
              </w:rPr>
              <w:t xml:space="preserve"> в </w:t>
            </w:r>
            <w:proofErr w:type="spellStart"/>
            <w:r w:rsidRPr="00051215">
              <w:rPr>
                <w:rFonts w:ascii="Times New Roman" w:hAnsi="Times New Roman" w:cs="Times New Roman"/>
                <w:sz w:val="24"/>
                <w:szCs w:val="24"/>
              </w:rPr>
              <w:t>своїй</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тендерній</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пропозиції</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несе</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учасник</w:t>
            </w:r>
            <w:proofErr w:type="spellEnd"/>
            <w:r w:rsidRPr="00051215">
              <w:rPr>
                <w:rFonts w:ascii="Times New Roman" w:hAnsi="Times New Roman" w:cs="Times New Roman"/>
                <w:sz w:val="24"/>
                <w:szCs w:val="24"/>
              </w:rPr>
              <w:t>.</w:t>
            </w:r>
            <w:r w:rsidR="00051215">
              <w:rPr>
                <w:color w:val="000000"/>
                <w:sz w:val="27"/>
                <w:szCs w:val="27"/>
              </w:rPr>
              <w:t xml:space="preserve"> </w:t>
            </w:r>
            <w:r w:rsidR="00051215" w:rsidRPr="00051215">
              <w:rPr>
                <w:rFonts w:ascii="Times New Roman" w:hAnsi="Times New Roman" w:cs="Times New Roman"/>
                <w:sz w:val="24"/>
                <w:szCs w:val="24"/>
              </w:rPr>
              <w:t xml:space="preserve">За </w:t>
            </w:r>
            <w:proofErr w:type="spellStart"/>
            <w:r w:rsidR="00051215" w:rsidRPr="00051215">
              <w:rPr>
                <w:rFonts w:ascii="Times New Roman" w:hAnsi="Times New Roman" w:cs="Times New Roman"/>
                <w:sz w:val="24"/>
                <w:szCs w:val="24"/>
              </w:rPr>
              <w:t>підроблення</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документів</w:t>
            </w:r>
            <w:proofErr w:type="spellEnd"/>
            <w:r w:rsidR="00051215" w:rsidRPr="00051215">
              <w:rPr>
                <w:rFonts w:ascii="Times New Roman" w:hAnsi="Times New Roman" w:cs="Times New Roman"/>
                <w:sz w:val="24"/>
                <w:szCs w:val="24"/>
              </w:rPr>
              <w:t xml:space="preserve">, печаток, </w:t>
            </w:r>
            <w:proofErr w:type="spellStart"/>
            <w:r w:rsidR="00051215" w:rsidRPr="00051215">
              <w:rPr>
                <w:rFonts w:ascii="Times New Roman" w:hAnsi="Times New Roman" w:cs="Times New Roman"/>
                <w:sz w:val="24"/>
                <w:szCs w:val="24"/>
              </w:rPr>
              <w:t>штампів</w:t>
            </w:r>
            <w:proofErr w:type="spellEnd"/>
            <w:r w:rsidR="00051215" w:rsidRPr="00051215">
              <w:rPr>
                <w:rFonts w:ascii="Times New Roman" w:hAnsi="Times New Roman" w:cs="Times New Roman"/>
                <w:sz w:val="24"/>
                <w:szCs w:val="24"/>
              </w:rPr>
              <w:t xml:space="preserve"> та </w:t>
            </w:r>
            <w:proofErr w:type="spellStart"/>
            <w:r w:rsidR="00051215" w:rsidRPr="00051215">
              <w:rPr>
                <w:rFonts w:ascii="Times New Roman" w:hAnsi="Times New Roman" w:cs="Times New Roman"/>
                <w:sz w:val="24"/>
                <w:szCs w:val="24"/>
              </w:rPr>
              <w:t>бланків</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чи</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використання</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підроблених</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документів</w:t>
            </w:r>
            <w:proofErr w:type="spellEnd"/>
            <w:r w:rsidR="00051215" w:rsidRPr="00051215">
              <w:rPr>
                <w:rFonts w:ascii="Times New Roman" w:hAnsi="Times New Roman" w:cs="Times New Roman"/>
                <w:sz w:val="24"/>
                <w:szCs w:val="24"/>
              </w:rPr>
              <w:t xml:space="preserve">, печаток, </w:t>
            </w:r>
            <w:proofErr w:type="spellStart"/>
            <w:r w:rsidR="00051215" w:rsidRPr="00051215">
              <w:rPr>
                <w:rFonts w:ascii="Times New Roman" w:hAnsi="Times New Roman" w:cs="Times New Roman"/>
                <w:sz w:val="24"/>
                <w:szCs w:val="24"/>
              </w:rPr>
              <w:t>штампів</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учасник</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торгів</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несе</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кримінальну</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відповідальність</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згідно</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зі</w:t>
            </w:r>
            <w:proofErr w:type="spellEnd"/>
            <w:r w:rsidR="00051215" w:rsidRPr="00051215">
              <w:rPr>
                <w:rFonts w:ascii="Times New Roman" w:hAnsi="Times New Roman" w:cs="Times New Roman"/>
                <w:sz w:val="24"/>
                <w:szCs w:val="24"/>
              </w:rPr>
              <w:t xml:space="preserve"> </w:t>
            </w:r>
            <w:proofErr w:type="spellStart"/>
            <w:r w:rsidR="00051215" w:rsidRPr="00051215">
              <w:rPr>
                <w:rFonts w:ascii="Times New Roman" w:hAnsi="Times New Roman" w:cs="Times New Roman"/>
                <w:sz w:val="24"/>
                <w:szCs w:val="24"/>
              </w:rPr>
              <w:t>статтею</w:t>
            </w:r>
            <w:proofErr w:type="spellEnd"/>
            <w:r w:rsidR="00051215" w:rsidRPr="00051215">
              <w:rPr>
                <w:rFonts w:ascii="Times New Roman" w:hAnsi="Times New Roman" w:cs="Times New Roman"/>
                <w:sz w:val="24"/>
                <w:szCs w:val="24"/>
              </w:rPr>
              <w:t xml:space="preserve"> 358 </w:t>
            </w:r>
            <w:proofErr w:type="spellStart"/>
            <w:r w:rsidR="00051215" w:rsidRPr="00051215">
              <w:rPr>
                <w:rFonts w:ascii="Times New Roman" w:hAnsi="Times New Roman" w:cs="Times New Roman"/>
                <w:sz w:val="24"/>
                <w:szCs w:val="24"/>
              </w:rPr>
              <w:t>Кримінального</w:t>
            </w:r>
            <w:proofErr w:type="spellEnd"/>
            <w:r w:rsidR="00051215" w:rsidRPr="00051215">
              <w:rPr>
                <w:rFonts w:ascii="Times New Roman" w:hAnsi="Times New Roman" w:cs="Times New Roman"/>
                <w:sz w:val="24"/>
                <w:szCs w:val="24"/>
              </w:rPr>
              <w:t xml:space="preserve"> кодексу </w:t>
            </w:r>
            <w:proofErr w:type="spellStart"/>
            <w:r w:rsidR="00051215" w:rsidRPr="00051215">
              <w:rPr>
                <w:rFonts w:ascii="Times New Roman" w:hAnsi="Times New Roman" w:cs="Times New Roman"/>
                <w:sz w:val="24"/>
                <w:szCs w:val="24"/>
              </w:rPr>
              <w:t>України</w:t>
            </w:r>
            <w:proofErr w:type="spellEnd"/>
            <w:r w:rsidR="00051215" w:rsidRPr="00051215">
              <w:rPr>
                <w:rFonts w:ascii="Times New Roman" w:hAnsi="Times New Roman" w:cs="Times New Roman"/>
                <w:sz w:val="24"/>
                <w:szCs w:val="24"/>
              </w:rPr>
              <w:t>.</w:t>
            </w:r>
          </w:p>
          <w:p w14:paraId="23146985" w14:textId="63DA482A" w:rsidR="007B71D2" w:rsidRDefault="00051215" w:rsidP="004D7F4F">
            <w:pPr>
              <w:spacing w:after="0" w:line="240" w:lineRule="auto"/>
              <w:ind w:firstLine="198"/>
              <w:jc w:val="both"/>
              <w:rPr>
                <w:rFonts w:ascii="Times New Roman" w:hAnsi="Times New Roman" w:cs="Times New Roman"/>
                <w:sz w:val="24"/>
                <w:szCs w:val="24"/>
              </w:rPr>
            </w:pPr>
            <w:r w:rsidRPr="00051215">
              <w:rPr>
                <w:rFonts w:ascii="Times New Roman" w:hAnsi="Times New Roman" w:cs="Times New Roman"/>
                <w:sz w:val="24"/>
                <w:szCs w:val="24"/>
              </w:rPr>
              <w:t xml:space="preserve">Факт </w:t>
            </w:r>
            <w:proofErr w:type="spellStart"/>
            <w:r w:rsidRPr="00051215">
              <w:rPr>
                <w:rFonts w:ascii="Times New Roman" w:hAnsi="Times New Roman" w:cs="Times New Roman"/>
                <w:sz w:val="24"/>
                <w:szCs w:val="24"/>
              </w:rPr>
              <w:t>подання</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тендерної</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пропозиції</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учасником</w:t>
            </w:r>
            <w:proofErr w:type="spellEnd"/>
            <w:r w:rsidRPr="00051215">
              <w:rPr>
                <w:rFonts w:ascii="Times New Roman" w:hAnsi="Times New Roman" w:cs="Times New Roman"/>
                <w:sz w:val="24"/>
                <w:szCs w:val="24"/>
              </w:rPr>
              <w:t xml:space="preserve"> — </w:t>
            </w:r>
            <w:proofErr w:type="spellStart"/>
            <w:r w:rsidRPr="00051215">
              <w:rPr>
                <w:rFonts w:ascii="Times New Roman" w:hAnsi="Times New Roman" w:cs="Times New Roman"/>
                <w:sz w:val="24"/>
                <w:szCs w:val="24"/>
              </w:rPr>
              <w:t>фізичною</w:t>
            </w:r>
            <w:proofErr w:type="spellEnd"/>
            <w:r w:rsidRPr="00051215">
              <w:rPr>
                <w:rFonts w:ascii="Times New Roman" w:hAnsi="Times New Roman" w:cs="Times New Roman"/>
                <w:sz w:val="24"/>
                <w:szCs w:val="24"/>
              </w:rPr>
              <w:t xml:space="preserve"> особою </w:t>
            </w:r>
            <w:proofErr w:type="spellStart"/>
            <w:r w:rsidRPr="00051215">
              <w:rPr>
                <w:rFonts w:ascii="Times New Roman" w:hAnsi="Times New Roman" w:cs="Times New Roman"/>
                <w:sz w:val="24"/>
                <w:szCs w:val="24"/>
              </w:rPr>
              <w:t>чи</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фізичною</w:t>
            </w:r>
            <w:proofErr w:type="spellEnd"/>
            <w:r w:rsidRPr="00051215">
              <w:rPr>
                <w:rFonts w:ascii="Times New Roman" w:hAnsi="Times New Roman" w:cs="Times New Roman"/>
                <w:sz w:val="24"/>
                <w:szCs w:val="24"/>
              </w:rPr>
              <w:t xml:space="preserve"> особою — </w:t>
            </w:r>
            <w:proofErr w:type="spellStart"/>
            <w:r w:rsidRPr="00051215">
              <w:rPr>
                <w:rFonts w:ascii="Times New Roman" w:hAnsi="Times New Roman" w:cs="Times New Roman"/>
                <w:sz w:val="24"/>
                <w:szCs w:val="24"/>
              </w:rPr>
              <w:t>підприємцем</w:t>
            </w:r>
            <w:proofErr w:type="spellEnd"/>
            <w:r w:rsidRPr="00051215">
              <w:rPr>
                <w:rFonts w:ascii="Times New Roman" w:hAnsi="Times New Roman" w:cs="Times New Roman"/>
                <w:sz w:val="24"/>
                <w:szCs w:val="24"/>
              </w:rPr>
              <w:t xml:space="preserve">, яка є </w:t>
            </w:r>
            <w:proofErr w:type="spellStart"/>
            <w:r w:rsidRPr="00051215">
              <w:rPr>
                <w:rFonts w:ascii="Times New Roman" w:hAnsi="Times New Roman" w:cs="Times New Roman"/>
                <w:sz w:val="24"/>
                <w:szCs w:val="24"/>
              </w:rPr>
              <w:t>суб’єктом</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персональних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даних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вважається</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безумовною</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згодою</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суб’єкта</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персональних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даних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щодо</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обробки</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її</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персональних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даних</w:t>
            </w:r>
            <w:proofErr w:type="spellEnd"/>
            <w:r w:rsidRPr="00051215">
              <w:rPr>
                <w:rFonts w:ascii="Times New Roman" w:hAnsi="Times New Roman" w:cs="Times New Roman"/>
                <w:sz w:val="24"/>
                <w:szCs w:val="24"/>
              </w:rPr>
              <w:t xml:space="preserve"> у </w:t>
            </w:r>
            <w:proofErr w:type="spellStart"/>
            <w:r w:rsidRPr="00051215">
              <w:rPr>
                <w:rFonts w:ascii="Times New Roman" w:hAnsi="Times New Roman" w:cs="Times New Roman"/>
                <w:sz w:val="24"/>
                <w:szCs w:val="24"/>
              </w:rPr>
              <w:t>зв’язку</w:t>
            </w:r>
            <w:proofErr w:type="spellEnd"/>
            <w:r w:rsidRPr="00051215">
              <w:rPr>
                <w:rFonts w:ascii="Times New Roman" w:hAnsi="Times New Roman" w:cs="Times New Roman"/>
                <w:sz w:val="24"/>
                <w:szCs w:val="24"/>
              </w:rPr>
              <w:t xml:space="preserve"> з </w:t>
            </w:r>
            <w:proofErr w:type="spellStart"/>
            <w:r w:rsidRPr="00051215">
              <w:rPr>
                <w:rFonts w:ascii="Times New Roman" w:hAnsi="Times New Roman" w:cs="Times New Roman"/>
                <w:sz w:val="24"/>
                <w:szCs w:val="24"/>
              </w:rPr>
              <w:t>участю</w:t>
            </w:r>
            <w:proofErr w:type="spellEnd"/>
            <w:r w:rsidRPr="00051215">
              <w:rPr>
                <w:rFonts w:ascii="Times New Roman" w:hAnsi="Times New Roman" w:cs="Times New Roman"/>
                <w:sz w:val="24"/>
                <w:szCs w:val="24"/>
              </w:rPr>
              <w:t xml:space="preserve"> в </w:t>
            </w:r>
            <w:proofErr w:type="spellStart"/>
            <w:r w:rsidRPr="00051215">
              <w:rPr>
                <w:rFonts w:ascii="Times New Roman" w:hAnsi="Times New Roman" w:cs="Times New Roman"/>
                <w:sz w:val="24"/>
                <w:szCs w:val="24"/>
              </w:rPr>
              <w:t>процедурі</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закупівлі</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відповідно</w:t>
            </w:r>
            <w:proofErr w:type="spellEnd"/>
            <w:r w:rsidRPr="00051215">
              <w:rPr>
                <w:rFonts w:ascii="Times New Roman" w:hAnsi="Times New Roman" w:cs="Times New Roman"/>
                <w:sz w:val="24"/>
                <w:szCs w:val="24"/>
              </w:rPr>
              <w:t xml:space="preserve"> до абзацу 4 </w:t>
            </w:r>
            <w:proofErr w:type="spellStart"/>
            <w:r w:rsidRPr="00051215">
              <w:rPr>
                <w:rFonts w:ascii="Times New Roman" w:hAnsi="Times New Roman" w:cs="Times New Roman"/>
                <w:sz w:val="24"/>
                <w:szCs w:val="24"/>
              </w:rPr>
              <w:t>статті</w:t>
            </w:r>
            <w:proofErr w:type="spellEnd"/>
            <w:r w:rsidRPr="00051215">
              <w:rPr>
                <w:rFonts w:ascii="Times New Roman" w:hAnsi="Times New Roman" w:cs="Times New Roman"/>
                <w:sz w:val="24"/>
                <w:szCs w:val="24"/>
              </w:rPr>
              <w:t xml:space="preserve"> 2 Закону </w:t>
            </w:r>
            <w:proofErr w:type="spellStart"/>
            <w:r w:rsidRPr="00051215">
              <w:rPr>
                <w:rFonts w:ascii="Times New Roman" w:hAnsi="Times New Roman" w:cs="Times New Roman"/>
                <w:sz w:val="24"/>
                <w:szCs w:val="24"/>
              </w:rPr>
              <w:t>України</w:t>
            </w:r>
            <w:proofErr w:type="spellEnd"/>
            <w:r w:rsidRPr="00051215">
              <w:rPr>
                <w:rFonts w:ascii="Times New Roman" w:hAnsi="Times New Roman" w:cs="Times New Roman"/>
                <w:sz w:val="24"/>
                <w:szCs w:val="24"/>
              </w:rPr>
              <w:t xml:space="preserve"> «Про </w:t>
            </w:r>
            <w:proofErr w:type="spellStart"/>
            <w:r w:rsidRPr="00051215">
              <w:rPr>
                <w:rFonts w:ascii="Times New Roman" w:hAnsi="Times New Roman" w:cs="Times New Roman"/>
                <w:sz w:val="24"/>
                <w:szCs w:val="24"/>
              </w:rPr>
              <w:t>захист</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персональних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даних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від</w:t>
            </w:r>
            <w:proofErr w:type="spellEnd"/>
            <w:r w:rsidRPr="00051215">
              <w:rPr>
                <w:rFonts w:ascii="Times New Roman" w:hAnsi="Times New Roman" w:cs="Times New Roman"/>
                <w:sz w:val="24"/>
                <w:szCs w:val="24"/>
              </w:rPr>
              <w:t xml:space="preserve"> 01.06.2010 № 2297-VI. </w:t>
            </w:r>
            <w:r w:rsidR="00FC3CD4">
              <w:rPr>
                <w:rFonts w:ascii="Times New Roman" w:hAnsi="Times New Roman" w:cs="Times New Roman"/>
                <w:sz w:val="24"/>
                <w:szCs w:val="24"/>
                <w:lang w:val="uk-UA"/>
              </w:rPr>
              <w:t xml:space="preserve"> </w:t>
            </w:r>
            <w:r w:rsidRPr="00051215">
              <w:rPr>
                <w:rFonts w:ascii="Times New Roman" w:hAnsi="Times New Roman" w:cs="Times New Roman"/>
                <w:sz w:val="24"/>
                <w:szCs w:val="24"/>
              </w:rPr>
              <w:t xml:space="preserve">В </w:t>
            </w:r>
            <w:proofErr w:type="spellStart"/>
            <w:r w:rsidRPr="00051215">
              <w:rPr>
                <w:rFonts w:ascii="Times New Roman" w:hAnsi="Times New Roman" w:cs="Times New Roman"/>
                <w:sz w:val="24"/>
                <w:szCs w:val="24"/>
              </w:rPr>
              <w:t>усіх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інших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випадках</w:t>
            </w:r>
            <w:proofErr w:type="spellEnd"/>
            <w:r w:rsidRPr="00051215">
              <w:rPr>
                <w:rFonts w:ascii="Times New Roman" w:hAnsi="Times New Roman" w:cs="Times New Roman"/>
                <w:sz w:val="24"/>
                <w:szCs w:val="24"/>
              </w:rPr>
              <w:t xml:space="preserve"> факт </w:t>
            </w:r>
            <w:proofErr w:type="spellStart"/>
            <w:r w:rsidRPr="00051215">
              <w:rPr>
                <w:rFonts w:ascii="Times New Roman" w:hAnsi="Times New Roman" w:cs="Times New Roman"/>
                <w:sz w:val="24"/>
                <w:szCs w:val="24"/>
              </w:rPr>
              <w:t>подання</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тендерної</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пропозиції</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учасником</w:t>
            </w:r>
            <w:proofErr w:type="spellEnd"/>
            <w:r w:rsidRPr="00051215">
              <w:rPr>
                <w:rFonts w:ascii="Times New Roman" w:hAnsi="Times New Roman" w:cs="Times New Roman"/>
                <w:sz w:val="24"/>
                <w:szCs w:val="24"/>
              </w:rPr>
              <w:t xml:space="preserve"> – </w:t>
            </w:r>
            <w:proofErr w:type="spellStart"/>
            <w:r w:rsidRPr="00051215">
              <w:rPr>
                <w:rFonts w:ascii="Times New Roman" w:hAnsi="Times New Roman" w:cs="Times New Roman"/>
                <w:sz w:val="24"/>
                <w:szCs w:val="24"/>
              </w:rPr>
              <w:t>юридичною</w:t>
            </w:r>
            <w:proofErr w:type="spellEnd"/>
            <w:r w:rsidRPr="00051215">
              <w:rPr>
                <w:rFonts w:ascii="Times New Roman" w:hAnsi="Times New Roman" w:cs="Times New Roman"/>
                <w:sz w:val="24"/>
                <w:szCs w:val="24"/>
              </w:rPr>
              <w:t xml:space="preserve"> особою, </w:t>
            </w:r>
            <w:proofErr w:type="spellStart"/>
            <w:r w:rsidRPr="00051215">
              <w:rPr>
                <w:rFonts w:ascii="Times New Roman" w:hAnsi="Times New Roman" w:cs="Times New Roman"/>
                <w:sz w:val="24"/>
                <w:szCs w:val="24"/>
              </w:rPr>
              <w:t>що</w:t>
            </w:r>
            <w:proofErr w:type="spellEnd"/>
            <w:r w:rsidRPr="00051215">
              <w:rPr>
                <w:rFonts w:ascii="Times New Roman" w:hAnsi="Times New Roman" w:cs="Times New Roman"/>
                <w:sz w:val="24"/>
                <w:szCs w:val="24"/>
              </w:rPr>
              <w:t xml:space="preserve"> є </w:t>
            </w:r>
            <w:proofErr w:type="spellStart"/>
            <w:r w:rsidRPr="00051215">
              <w:rPr>
                <w:rFonts w:ascii="Times New Roman" w:hAnsi="Times New Roman" w:cs="Times New Roman"/>
                <w:sz w:val="24"/>
                <w:szCs w:val="24"/>
              </w:rPr>
              <w:t>розпорядником</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персональних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даних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вважається</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підтвердженням</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наявності</w:t>
            </w:r>
            <w:proofErr w:type="spellEnd"/>
            <w:r w:rsidRPr="00051215">
              <w:rPr>
                <w:rFonts w:ascii="Times New Roman" w:hAnsi="Times New Roman" w:cs="Times New Roman"/>
                <w:sz w:val="24"/>
                <w:szCs w:val="24"/>
              </w:rPr>
              <w:t xml:space="preserve"> у </w:t>
            </w:r>
            <w:proofErr w:type="spellStart"/>
            <w:r w:rsidRPr="00051215">
              <w:rPr>
                <w:rFonts w:ascii="Times New Roman" w:hAnsi="Times New Roman" w:cs="Times New Roman"/>
                <w:sz w:val="24"/>
                <w:szCs w:val="24"/>
              </w:rPr>
              <w:t>неї</w:t>
            </w:r>
            <w:proofErr w:type="spellEnd"/>
            <w:r w:rsidRPr="00051215">
              <w:rPr>
                <w:rFonts w:ascii="Times New Roman" w:hAnsi="Times New Roman" w:cs="Times New Roman"/>
                <w:sz w:val="24"/>
                <w:szCs w:val="24"/>
              </w:rPr>
              <w:t xml:space="preserve"> права на </w:t>
            </w:r>
            <w:proofErr w:type="spellStart"/>
            <w:r w:rsidRPr="00051215">
              <w:rPr>
                <w:rFonts w:ascii="Times New Roman" w:hAnsi="Times New Roman" w:cs="Times New Roman"/>
                <w:sz w:val="24"/>
                <w:szCs w:val="24"/>
              </w:rPr>
              <w:t>обробку</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персональних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даних</w:t>
            </w:r>
            <w:proofErr w:type="spellEnd"/>
            <w:r w:rsidRPr="00051215">
              <w:rPr>
                <w:rFonts w:ascii="Times New Roman" w:hAnsi="Times New Roman" w:cs="Times New Roman"/>
                <w:sz w:val="24"/>
                <w:szCs w:val="24"/>
              </w:rPr>
              <w:t xml:space="preserve">, а </w:t>
            </w:r>
            <w:proofErr w:type="spellStart"/>
            <w:r w:rsidRPr="00051215">
              <w:rPr>
                <w:rFonts w:ascii="Times New Roman" w:hAnsi="Times New Roman" w:cs="Times New Roman"/>
                <w:sz w:val="24"/>
                <w:szCs w:val="24"/>
              </w:rPr>
              <w:t>також</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надання</w:t>
            </w:r>
            <w:proofErr w:type="spellEnd"/>
            <w:r w:rsidRPr="00051215">
              <w:rPr>
                <w:rFonts w:ascii="Times New Roman" w:hAnsi="Times New Roman" w:cs="Times New Roman"/>
                <w:sz w:val="24"/>
                <w:szCs w:val="24"/>
              </w:rPr>
              <w:t xml:space="preserve"> такого права </w:t>
            </w:r>
            <w:proofErr w:type="spellStart"/>
            <w:r w:rsidRPr="00051215">
              <w:rPr>
                <w:rFonts w:ascii="Times New Roman" w:hAnsi="Times New Roman" w:cs="Times New Roman"/>
                <w:sz w:val="24"/>
                <w:szCs w:val="24"/>
              </w:rPr>
              <w:t>замовнику</w:t>
            </w:r>
            <w:proofErr w:type="spellEnd"/>
            <w:r w:rsidRPr="00051215">
              <w:rPr>
                <w:rFonts w:ascii="Times New Roman" w:hAnsi="Times New Roman" w:cs="Times New Roman"/>
                <w:sz w:val="24"/>
                <w:szCs w:val="24"/>
              </w:rPr>
              <w:t xml:space="preserve"> як </w:t>
            </w:r>
            <w:proofErr w:type="spellStart"/>
            <w:r w:rsidRPr="00051215">
              <w:rPr>
                <w:rFonts w:ascii="Times New Roman" w:hAnsi="Times New Roman" w:cs="Times New Roman"/>
                <w:sz w:val="24"/>
                <w:szCs w:val="24"/>
              </w:rPr>
              <w:t>одержувачу</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зазначених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персональних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даних</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від</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імені</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суб’єкта</w:t>
            </w:r>
            <w:proofErr w:type="spellEnd"/>
            <w:r w:rsidRPr="00051215">
              <w:rPr>
                <w:rFonts w:ascii="Times New Roman" w:hAnsi="Times New Roman" w:cs="Times New Roman"/>
                <w:sz w:val="24"/>
                <w:szCs w:val="24"/>
              </w:rPr>
              <w:t xml:space="preserve"> (</w:t>
            </w:r>
            <w:proofErr w:type="spellStart"/>
            <w:r w:rsidRPr="00051215">
              <w:rPr>
                <w:rFonts w:ascii="Times New Roman" w:hAnsi="Times New Roman" w:cs="Times New Roman"/>
                <w:sz w:val="24"/>
                <w:szCs w:val="24"/>
              </w:rPr>
              <w:t>володільця</w:t>
            </w:r>
            <w:proofErr w:type="spellEnd"/>
            <w:r w:rsidRPr="00051215">
              <w:rPr>
                <w:rFonts w:ascii="Times New Roman" w:hAnsi="Times New Roman" w:cs="Times New Roman"/>
                <w:sz w:val="24"/>
                <w:szCs w:val="24"/>
              </w:rPr>
              <w:t xml:space="preserve">). </w:t>
            </w:r>
            <w:r w:rsidRPr="00BA7CB9">
              <w:rPr>
                <w:rFonts w:ascii="Times New Roman" w:hAnsi="Times New Roman" w:cs="Times New Roman"/>
                <w:sz w:val="24"/>
                <w:szCs w:val="24"/>
                <w:u w:val="single"/>
              </w:rPr>
              <w:t xml:space="preserve">Таким чином, </w:t>
            </w:r>
            <w:proofErr w:type="spellStart"/>
            <w:r w:rsidRPr="00BA7CB9">
              <w:rPr>
                <w:rFonts w:ascii="Times New Roman" w:hAnsi="Times New Roman" w:cs="Times New Roman"/>
                <w:sz w:val="24"/>
                <w:szCs w:val="24"/>
                <w:u w:val="single"/>
              </w:rPr>
              <w:t>відповідальність</w:t>
            </w:r>
            <w:proofErr w:type="spellEnd"/>
            <w:r w:rsidRPr="00BA7CB9">
              <w:rPr>
                <w:rFonts w:ascii="Times New Roman" w:hAnsi="Times New Roman" w:cs="Times New Roman"/>
                <w:sz w:val="24"/>
                <w:szCs w:val="24"/>
                <w:u w:val="single"/>
              </w:rPr>
              <w:t xml:space="preserve"> за </w:t>
            </w:r>
            <w:proofErr w:type="spellStart"/>
            <w:r w:rsidRPr="00BA7CB9">
              <w:rPr>
                <w:rFonts w:ascii="Times New Roman" w:hAnsi="Times New Roman" w:cs="Times New Roman"/>
                <w:sz w:val="24"/>
                <w:szCs w:val="24"/>
                <w:u w:val="single"/>
              </w:rPr>
              <w:t>неправомірну</w:t>
            </w:r>
            <w:proofErr w:type="spellEnd"/>
            <w:r w:rsidRPr="00BA7CB9">
              <w:rPr>
                <w:rFonts w:ascii="Times New Roman" w:hAnsi="Times New Roman" w:cs="Times New Roman"/>
                <w:sz w:val="24"/>
                <w:szCs w:val="24"/>
                <w:u w:val="single"/>
              </w:rPr>
              <w:t xml:space="preserve"> передачу </w:t>
            </w:r>
            <w:proofErr w:type="spellStart"/>
            <w:r w:rsidRPr="00BA7CB9">
              <w:rPr>
                <w:rFonts w:ascii="Times New Roman" w:hAnsi="Times New Roman" w:cs="Times New Roman"/>
                <w:sz w:val="24"/>
                <w:szCs w:val="24"/>
                <w:u w:val="single"/>
              </w:rPr>
              <w:t>замовнику</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персональних</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даних</w:t>
            </w:r>
            <w:proofErr w:type="spellEnd"/>
            <w:r w:rsidRPr="00BA7CB9">
              <w:rPr>
                <w:rFonts w:ascii="Times New Roman" w:hAnsi="Times New Roman" w:cs="Times New Roman"/>
                <w:sz w:val="24"/>
                <w:szCs w:val="24"/>
                <w:u w:val="single"/>
              </w:rPr>
              <w:t xml:space="preserve">, а </w:t>
            </w:r>
            <w:proofErr w:type="spellStart"/>
            <w:r w:rsidRPr="00BA7CB9">
              <w:rPr>
                <w:rFonts w:ascii="Times New Roman" w:hAnsi="Times New Roman" w:cs="Times New Roman"/>
                <w:sz w:val="24"/>
                <w:szCs w:val="24"/>
                <w:u w:val="single"/>
              </w:rPr>
              <w:t>також</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їх</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обробку</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несе</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виключно</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учасник</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процедури</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закупівлі</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що</w:t>
            </w:r>
            <w:proofErr w:type="spellEnd"/>
            <w:r w:rsidRPr="00BA7CB9">
              <w:rPr>
                <w:rFonts w:ascii="Times New Roman" w:hAnsi="Times New Roman" w:cs="Times New Roman"/>
                <w:sz w:val="24"/>
                <w:szCs w:val="24"/>
                <w:u w:val="single"/>
              </w:rPr>
              <w:t xml:space="preserve"> подав </w:t>
            </w:r>
            <w:proofErr w:type="spellStart"/>
            <w:r w:rsidRPr="00BA7CB9">
              <w:rPr>
                <w:rFonts w:ascii="Times New Roman" w:hAnsi="Times New Roman" w:cs="Times New Roman"/>
                <w:sz w:val="24"/>
                <w:szCs w:val="24"/>
                <w:u w:val="single"/>
              </w:rPr>
              <w:t>тендерну</w:t>
            </w:r>
            <w:proofErr w:type="spellEnd"/>
            <w:r w:rsidRPr="00BA7CB9">
              <w:rPr>
                <w:rFonts w:ascii="Times New Roman" w:hAnsi="Times New Roman" w:cs="Times New Roman"/>
                <w:sz w:val="24"/>
                <w:szCs w:val="24"/>
                <w:u w:val="single"/>
              </w:rPr>
              <w:t xml:space="preserve"> </w:t>
            </w:r>
            <w:proofErr w:type="spellStart"/>
            <w:r w:rsidRPr="00BA7CB9">
              <w:rPr>
                <w:rFonts w:ascii="Times New Roman" w:hAnsi="Times New Roman" w:cs="Times New Roman"/>
                <w:sz w:val="24"/>
                <w:szCs w:val="24"/>
                <w:u w:val="single"/>
              </w:rPr>
              <w:t>пропозицію</w:t>
            </w:r>
            <w:proofErr w:type="spellEnd"/>
            <w:r w:rsidRPr="00BA7CB9">
              <w:rPr>
                <w:rFonts w:ascii="Times New Roman" w:hAnsi="Times New Roman" w:cs="Times New Roman"/>
                <w:sz w:val="24"/>
                <w:szCs w:val="24"/>
                <w:u w:val="single"/>
              </w:rPr>
              <w:t>.</w:t>
            </w:r>
          </w:p>
          <w:p w14:paraId="6120CBD0" w14:textId="77777777" w:rsidR="00051215" w:rsidRDefault="00051215" w:rsidP="00051215">
            <w:pPr>
              <w:spacing w:after="0" w:line="240" w:lineRule="auto"/>
              <w:jc w:val="both"/>
              <w:rPr>
                <w:rFonts w:ascii="Times New Roman" w:hAnsi="Times New Roman" w:cs="Times New Roman"/>
                <w:bdr w:val="none" w:sz="0" w:space="0" w:color="auto" w:frame="1"/>
              </w:rPr>
            </w:pPr>
            <w:proofErr w:type="spellStart"/>
            <w:r w:rsidRPr="00051215">
              <w:rPr>
                <w:rFonts w:ascii="Times New Roman" w:hAnsi="Times New Roman" w:cs="Times New Roman"/>
                <w:bdr w:val="none" w:sz="0" w:space="0" w:color="auto" w:frame="1"/>
              </w:rPr>
              <w:t>Якщо</w:t>
            </w:r>
            <w:proofErr w:type="spellEnd"/>
            <w:r w:rsidRPr="00051215">
              <w:rPr>
                <w:rFonts w:ascii="Times New Roman" w:hAnsi="Times New Roman" w:cs="Times New Roman"/>
                <w:bdr w:val="none" w:sz="0" w:space="0" w:color="auto" w:frame="1"/>
              </w:rPr>
              <w:t xml:space="preserve"> </w:t>
            </w:r>
            <w:proofErr w:type="spellStart"/>
            <w:r w:rsidRPr="00051215">
              <w:rPr>
                <w:rFonts w:ascii="Times New Roman" w:hAnsi="Times New Roman" w:cs="Times New Roman"/>
                <w:bdr w:val="none" w:sz="0" w:space="0" w:color="auto" w:frame="1"/>
              </w:rPr>
              <w:t>вимога</w:t>
            </w:r>
            <w:proofErr w:type="spellEnd"/>
            <w:r w:rsidRPr="00051215">
              <w:rPr>
                <w:rFonts w:ascii="Times New Roman" w:hAnsi="Times New Roman" w:cs="Times New Roman"/>
                <w:bdr w:val="none" w:sz="0" w:space="0" w:color="auto" w:frame="1"/>
              </w:rPr>
              <w:t xml:space="preserve"> в </w:t>
            </w:r>
            <w:proofErr w:type="spellStart"/>
            <w:r w:rsidRPr="00051215">
              <w:rPr>
                <w:rFonts w:ascii="Times New Roman" w:hAnsi="Times New Roman" w:cs="Times New Roman"/>
                <w:bdr w:val="none" w:sz="0" w:space="0" w:color="auto" w:frame="1"/>
              </w:rPr>
              <w:t>тендерній</w:t>
            </w:r>
            <w:proofErr w:type="spellEnd"/>
            <w:r w:rsidRPr="00051215">
              <w:rPr>
                <w:rFonts w:ascii="Times New Roman" w:hAnsi="Times New Roman" w:cs="Times New Roman"/>
                <w:bdr w:val="none" w:sz="0" w:space="0" w:color="auto" w:frame="1"/>
              </w:rPr>
              <w:t xml:space="preserve"> </w:t>
            </w:r>
            <w:proofErr w:type="spellStart"/>
            <w:r w:rsidRPr="00051215">
              <w:rPr>
                <w:rFonts w:ascii="Times New Roman" w:hAnsi="Times New Roman" w:cs="Times New Roman"/>
                <w:bdr w:val="none" w:sz="0" w:space="0" w:color="auto" w:frame="1"/>
              </w:rPr>
              <w:t>документації</w:t>
            </w:r>
            <w:proofErr w:type="spellEnd"/>
            <w:r w:rsidRPr="00051215">
              <w:rPr>
                <w:rFonts w:ascii="Times New Roman" w:hAnsi="Times New Roman" w:cs="Times New Roman"/>
                <w:bdr w:val="none" w:sz="0" w:space="0" w:color="auto" w:frame="1"/>
              </w:rPr>
              <w:t xml:space="preserve"> </w:t>
            </w:r>
            <w:proofErr w:type="spellStart"/>
            <w:r w:rsidRPr="00051215">
              <w:rPr>
                <w:rFonts w:ascii="Times New Roman" w:hAnsi="Times New Roman" w:cs="Times New Roman"/>
                <w:bdr w:val="none" w:sz="0" w:space="0" w:color="auto" w:frame="1"/>
              </w:rPr>
              <w:t>встановлена</w:t>
            </w:r>
            <w:proofErr w:type="spellEnd"/>
            <w:r w:rsidRPr="00051215">
              <w:rPr>
                <w:rFonts w:ascii="Times New Roman" w:hAnsi="Times New Roman" w:cs="Times New Roman"/>
                <w:bdr w:val="none" w:sz="0" w:space="0" w:color="auto" w:frame="1"/>
              </w:rPr>
              <w:t xml:space="preserve"> </w:t>
            </w:r>
            <w:proofErr w:type="spellStart"/>
            <w:r w:rsidRPr="00051215">
              <w:rPr>
                <w:rFonts w:ascii="Times New Roman" w:hAnsi="Times New Roman" w:cs="Times New Roman"/>
                <w:bdr w:val="none" w:sz="0" w:space="0" w:color="auto" w:frame="1"/>
              </w:rPr>
              <w:t>декілька</w:t>
            </w:r>
            <w:proofErr w:type="spellEnd"/>
            <w:r w:rsidRPr="00051215">
              <w:rPr>
                <w:rFonts w:ascii="Times New Roman" w:hAnsi="Times New Roman" w:cs="Times New Roman"/>
                <w:bdr w:val="none" w:sz="0" w:space="0" w:color="auto" w:frame="1"/>
              </w:rPr>
              <w:t xml:space="preserve"> </w:t>
            </w:r>
            <w:proofErr w:type="spellStart"/>
            <w:r w:rsidRPr="00051215">
              <w:rPr>
                <w:rFonts w:ascii="Times New Roman" w:hAnsi="Times New Roman" w:cs="Times New Roman"/>
                <w:bdr w:val="none" w:sz="0" w:space="0" w:color="auto" w:frame="1"/>
              </w:rPr>
              <w:t>разів</w:t>
            </w:r>
            <w:proofErr w:type="spellEnd"/>
            <w:r w:rsidRPr="00051215">
              <w:rPr>
                <w:rFonts w:ascii="Times New Roman" w:hAnsi="Times New Roman" w:cs="Times New Roman"/>
                <w:bdr w:val="none" w:sz="0" w:space="0" w:color="auto" w:frame="1"/>
              </w:rPr>
              <w:t xml:space="preserve">, </w:t>
            </w:r>
            <w:proofErr w:type="spellStart"/>
            <w:r w:rsidRPr="00051215">
              <w:rPr>
                <w:rFonts w:ascii="Times New Roman" w:hAnsi="Times New Roman" w:cs="Times New Roman"/>
                <w:bdr w:val="none" w:sz="0" w:space="0" w:color="auto" w:frame="1"/>
              </w:rPr>
              <w:t>учасник</w:t>
            </w:r>
            <w:proofErr w:type="spellEnd"/>
            <w:r w:rsidRPr="00051215">
              <w:rPr>
                <w:rFonts w:ascii="Times New Roman" w:hAnsi="Times New Roman" w:cs="Times New Roman"/>
                <w:bdr w:val="none" w:sz="0" w:space="0" w:color="auto" w:frame="1"/>
              </w:rPr>
              <w:t>/</w:t>
            </w:r>
            <w:proofErr w:type="spellStart"/>
            <w:r w:rsidRPr="00051215">
              <w:rPr>
                <w:rFonts w:ascii="Times New Roman" w:hAnsi="Times New Roman" w:cs="Times New Roman"/>
                <w:bdr w:val="none" w:sz="0" w:space="0" w:color="auto" w:frame="1"/>
              </w:rPr>
              <w:t>переможець</w:t>
            </w:r>
            <w:proofErr w:type="spellEnd"/>
            <w:r w:rsidRPr="00051215">
              <w:rPr>
                <w:rFonts w:ascii="Times New Roman" w:hAnsi="Times New Roman" w:cs="Times New Roman"/>
                <w:bdr w:val="none" w:sz="0" w:space="0" w:color="auto" w:frame="1"/>
              </w:rPr>
              <w:t xml:space="preserve"> </w:t>
            </w:r>
            <w:proofErr w:type="spellStart"/>
            <w:r w:rsidRPr="00051215">
              <w:rPr>
                <w:rFonts w:ascii="Times New Roman" w:hAnsi="Times New Roman" w:cs="Times New Roman"/>
                <w:bdr w:val="none" w:sz="0" w:space="0" w:color="auto" w:frame="1"/>
              </w:rPr>
              <w:t>може</w:t>
            </w:r>
            <w:proofErr w:type="spellEnd"/>
            <w:r w:rsidRPr="00051215">
              <w:rPr>
                <w:rFonts w:ascii="Times New Roman" w:hAnsi="Times New Roman" w:cs="Times New Roman"/>
                <w:bdr w:val="none" w:sz="0" w:space="0" w:color="auto" w:frame="1"/>
              </w:rPr>
              <w:t xml:space="preserve"> подати </w:t>
            </w:r>
            <w:proofErr w:type="spellStart"/>
            <w:r w:rsidRPr="00051215">
              <w:rPr>
                <w:rFonts w:ascii="Times New Roman" w:hAnsi="Times New Roman" w:cs="Times New Roman"/>
                <w:bdr w:val="none" w:sz="0" w:space="0" w:color="auto" w:frame="1"/>
              </w:rPr>
              <w:t>необхідний</w:t>
            </w:r>
            <w:proofErr w:type="spellEnd"/>
            <w:r w:rsidRPr="00051215">
              <w:rPr>
                <w:rFonts w:ascii="Times New Roman" w:hAnsi="Times New Roman" w:cs="Times New Roman"/>
                <w:bdr w:val="none" w:sz="0" w:space="0" w:color="auto" w:frame="1"/>
              </w:rPr>
              <w:t xml:space="preserve"> документ </w:t>
            </w:r>
            <w:proofErr w:type="spellStart"/>
            <w:r w:rsidRPr="00051215">
              <w:rPr>
                <w:rFonts w:ascii="Times New Roman" w:hAnsi="Times New Roman" w:cs="Times New Roman"/>
                <w:bdr w:val="none" w:sz="0" w:space="0" w:color="auto" w:frame="1"/>
              </w:rPr>
              <w:t>або</w:t>
            </w:r>
            <w:proofErr w:type="spellEnd"/>
            <w:r w:rsidRPr="00051215">
              <w:rPr>
                <w:rFonts w:ascii="Times New Roman" w:hAnsi="Times New Roman" w:cs="Times New Roman"/>
                <w:bdr w:val="none" w:sz="0" w:space="0" w:color="auto" w:frame="1"/>
              </w:rPr>
              <w:t xml:space="preserve"> </w:t>
            </w:r>
            <w:proofErr w:type="spellStart"/>
            <w:r w:rsidRPr="00051215">
              <w:rPr>
                <w:rFonts w:ascii="Times New Roman" w:hAnsi="Times New Roman" w:cs="Times New Roman"/>
                <w:bdr w:val="none" w:sz="0" w:space="0" w:color="auto" w:frame="1"/>
              </w:rPr>
              <w:t>інформацію</w:t>
            </w:r>
            <w:proofErr w:type="spellEnd"/>
            <w:r w:rsidRPr="00051215">
              <w:rPr>
                <w:rFonts w:ascii="Times New Roman" w:hAnsi="Times New Roman" w:cs="Times New Roman"/>
                <w:bdr w:val="none" w:sz="0" w:space="0" w:color="auto" w:frame="1"/>
              </w:rPr>
              <w:t xml:space="preserve"> один раз.</w:t>
            </w:r>
          </w:p>
          <w:p w14:paraId="4237C2C1" w14:textId="77777777" w:rsidR="00CA7572" w:rsidRPr="00CA7572" w:rsidRDefault="00CA7572" w:rsidP="00051215">
            <w:pPr>
              <w:spacing w:after="0" w:line="240" w:lineRule="auto"/>
              <w:jc w:val="both"/>
              <w:rPr>
                <w:rFonts w:ascii="Times New Roman" w:hAnsi="Times New Roman" w:cs="Times New Roman"/>
                <w:bdr w:val="none" w:sz="0" w:space="0" w:color="auto" w:frame="1"/>
                <w:lang w:val="uk-UA"/>
              </w:rPr>
            </w:pPr>
            <w:r w:rsidRPr="00CA7572">
              <w:rPr>
                <w:rFonts w:ascii="Times New Roman" w:hAnsi="Times New Roman" w:cs="Times New Roman"/>
                <w:bdr w:val="none" w:sz="0" w:space="0" w:color="auto" w:frame="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03737EF" w14:textId="77777777" w:rsidR="00CA7572" w:rsidRPr="00CA7572" w:rsidRDefault="00CA7572" w:rsidP="00051215">
            <w:pPr>
              <w:spacing w:after="0" w:line="240" w:lineRule="auto"/>
              <w:jc w:val="both"/>
              <w:rPr>
                <w:rFonts w:ascii="Times New Roman" w:hAnsi="Times New Roman" w:cs="Times New Roman"/>
                <w:bdr w:val="none" w:sz="0" w:space="0" w:color="auto" w:frame="1"/>
                <w:lang w:val="uk-UA"/>
              </w:rPr>
            </w:pPr>
            <w:r w:rsidRPr="00CA7572">
              <w:rPr>
                <w:rFonts w:ascii="Times New Roman" w:hAnsi="Times New Roman" w:cs="Times New Roman"/>
                <w:bdr w:val="none" w:sz="0" w:space="0" w:color="auto" w:frame="1"/>
                <w:lang w:val="uk-UA"/>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1169B327" w14:textId="77777777" w:rsidR="00CA7572" w:rsidRPr="00CA7572" w:rsidRDefault="00CA7572" w:rsidP="00051215">
            <w:pPr>
              <w:spacing w:after="0" w:line="240" w:lineRule="auto"/>
              <w:jc w:val="both"/>
              <w:rPr>
                <w:rFonts w:ascii="Times New Roman" w:hAnsi="Times New Roman" w:cs="Times New Roman"/>
                <w:bdr w:val="none" w:sz="0" w:space="0" w:color="auto" w:frame="1"/>
                <w:lang w:val="uk-UA"/>
              </w:rPr>
            </w:pPr>
            <w:r w:rsidRPr="00CA7572">
              <w:rPr>
                <w:rFonts w:ascii="Times New Roman" w:hAnsi="Times New Roman" w:cs="Times New Roman"/>
                <w:bdr w:val="none" w:sz="0" w:space="0" w:color="auto" w:frame="1"/>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576F377E" w14:textId="77777777" w:rsidR="00FC3CD4" w:rsidRDefault="00CA7572" w:rsidP="00051215">
            <w:pPr>
              <w:spacing w:after="0" w:line="240" w:lineRule="auto"/>
              <w:jc w:val="both"/>
              <w:rPr>
                <w:rFonts w:ascii="Times New Roman" w:hAnsi="Times New Roman" w:cs="Times New Roman"/>
                <w:bdr w:val="none" w:sz="0" w:space="0" w:color="auto" w:frame="1"/>
                <w:lang w:val="uk-UA"/>
              </w:rPr>
            </w:pPr>
            <w:r w:rsidRPr="00CA7572">
              <w:rPr>
                <w:rFonts w:ascii="Times New Roman" w:hAnsi="Times New Roman" w:cs="Times New Roman"/>
                <w:bdr w:val="none" w:sz="0" w:space="0" w:color="auto" w:frame="1"/>
                <w:lang w:val="uk-UA"/>
              </w:rPr>
              <w:t>— Закону України «Про забезпечення прав і свобод громадян та правовий режим на тимчасово окупованій території Укра</w:t>
            </w:r>
            <w:r w:rsidR="00FC3CD4">
              <w:rPr>
                <w:rFonts w:ascii="Times New Roman" w:hAnsi="Times New Roman" w:cs="Times New Roman"/>
                <w:bdr w:val="none" w:sz="0" w:space="0" w:color="auto" w:frame="1"/>
                <w:lang w:val="uk-UA"/>
              </w:rPr>
              <w:t xml:space="preserve">їни» від 15.04.2014 № 1207-VII. </w:t>
            </w:r>
          </w:p>
          <w:p w14:paraId="480F6FF0" w14:textId="5304C642" w:rsidR="00FC3CD4" w:rsidRDefault="00CA7572" w:rsidP="00051215">
            <w:pPr>
              <w:spacing w:after="0" w:line="240" w:lineRule="auto"/>
              <w:jc w:val="both"/>
              <w:rPr>
                <w:rFonts w:ascii="Times New Roman" w:hAnsi="Times New Roman" w:cs="Times New Roman"/>
                <w:bdr w:val="none" w:sz="0" w:space="0" w:color="auto" w:frame="1"/>
                <w:lang w:val="uk-UA"/>
              </w:rPr>
            </w:pPr>
            <w:r w:rsidRPr="00CA7572">
              <w:rPr>
                <w:rFonts w:ascii="Times New Roman" w:hAnsi="Times New Roman" w:cs="Times New Roman"/>
                <w:bdr w:val="none" w:sz="0" w:space="0" w:color="auto" w:frame="1"/>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адреси на іншу територію України видан</w:t>
            </w:r>
            <w:r w:rsidR="00FC3CD4">
              <w:rPr>
                <w:rFonts w:ascii="Times New Roman" w:hAnsi="Times New Roman" w:cs="Times New Roman"/>
                <w:bdr w:val="none" w:sz="0" w:space="0" w:color="auto" w:frame="1"/>
                <w:lang w:val="uk-UA"/>
              </w:rPr>
              <w:t>е уповноваженим на це органом.</w:t>
            </w:r>
            <w:r w:rsidRPr="00CA7572">
              <w:rPr>
                <w:rFonts w:ascii="Times New Roman" w:hAnsi="Times New Roman" w:cs="Times New Roman"/>
                <w:bdr w:val="none" w:sz="0" w:space="0" w:color="auto" w:frame="1"/>
                <w:lang w:val="uk-UA"/>
              </w:rPr>
              <w:t xml:space="preserve"> </w:t>
            </w:r>
          </w:p>
          <w:p w14:paraId="1F0AA53A" w14:textId="13462D9F" w:rsidR="00CA7572" w:rsidRPr="00CA7572" w:rsidRDefault="00CA7572" w:rsidP="00051215">
            <w:pPr>
              <w:spacing w:after="0" w:line="240" w:lineRule="auto"/>
              <w:jc w:val="both"/>
              <w:rPr>
                <w:rFonts w:ascii="Times New Roman" w:hAnsi="Times New Roman" w:cs="Times New Roman"/>
                <w:highlight w:val="yellow"/>
                <w:bdr w:val="none" w:sz="0" w:space="0" w:color="auto" w:frame="1"/>
                <w:lang w:val="uk-UA"/>
              </w:rPr>
            </w:pPr>
            <w:r w:rsidRPr="00CA7572">
              <w:rPr>
                <w:rFonts w:ascii="Times New Roman" w:hAnsi="Times New Roman" w:cs="Times New Roman"/>
                <w:bdr w:val="none" w:sz="0" w:space="0" w:color="auto" w:frame="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CA7572">
              <w:rPr>
                <w:rFonts w:ascii="Times New Roman" w:hAnsi="Times New Roman" w:cs="Times New Roman"/>
                <w:bdr w:val="none" w:sz="0" w:space="0" w:color="auto" w:frame="1"/>
                <w:lang w:val="uk-UA"/>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CA7572">
              <w:rPr>
                <w:rFonts w:ascii="Times New Roman" w:hAnsi="Times New Roman" w:cs="Times New Roman"/>
                <w:bdr w:val="none" w:sz="0" w:space="0" w:color="auto" w:frame="1"/>
                <w:lang w:val="uk-UA"/>
              </w:rPr>
              <w:t>бенефіціарним</w:t>
            </w:r>
            <w:proofErr w:type="spellEnd"/>
            <w:r w:rsidRPr="00CA7572">
              <w:rPr>
                <w:rFonts w:ascii="Times New Roman" w:hAnsi="Times New Roman" w:cs="Times New Roman"/>
                <w:bdr w:val="none" w:sz="0" w:space="0" w:color="auto" w:frame="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0AB9" w:rsidRPr="00FD39E9" w14:paraId="294ED2A1" w14:textId="77777777" w:rsidTr="00D56607">
        <w:tc>
          <w:tcPr>
            <w:tcW w:w="568" w:type="dxa"/>
          </w:tcPr>
          <w:p w14:paraId="79B7164E" w14:textId="77777777" w:rsidR="00FE0AB9" w:rsidRPr="00655F3D" w:rsidRDefault="00FE0AB9" w:rsidP="007876E3">
            <w:pPr>
              <w:pStyle w:val="a6"/>
              <w:snapToGrid w:val="0"/>
              <w:spacing w:before="0" w:after="0"/>
              <w:jc w:val="center"/>
              <w:rPr>
                <w:rStyle w:val="a5"/>
                <w:color w:val="121212"/>
                <w:lang w:val="uk-UA"/>
              </w:rPr>
            </w:pPr>
            <w:r w:rsidRPr="00655F3D">
              <w:rPr>
                <w:rStyle w:val="a5"/>
                <w:color w:val="121212"/>
                <w:lang w:val="uk-UA"/>
              </w:rPr>
              <w:lastRenderedPageBreak/>
              <w:t>4</w:t>
            </w:r>
          </w:p>
        </w:tc>
        <w:tc>
          <w:tcPr>
            <w:tcW w:w="2551" w:type="dxa"/>
          </w:tcPr>
          <w:p w14:paraId="7FDFB32E" w14:textId="77777777" w:rsidR="00FE0AB9" w:rsidRPr="00655F3D" w:rsidRDefault="00FE0AB9" w:rsidP="00BB0D0C">
            <w:pPr>
              <w:pStyle w:val="a6"/>
              <w:snapToGrid w:val="0"/>
              <w:spacing w:before="0" w:after="0"/>
              <w:jc w:val="both"/>
              <w:rPr>
                <w:rStyle w:val="a5"/>
                <w:color w:val="121212"/>
                <w:lang w:val="uk-UA"/>
              </w:rPr>
            </w:pPr>
            <w:r w:rsidRPr="00655F3D">
              <w:rPr>
                <w:rStyle w:val="a5"/>
                <w:color w:val="121212"/>
                <w:lang w:val="uk-UA"/>
              </w:rPr>
              <w:t>Відхилення тендерних пропозиції</w:t>
            </w:r>
          </w:p>
          <w:p w14:paraId="43E9EDDD" w14:textId="77777777" w:rsidR="00FE0AB9" w:rsidRPr="00655F3D" w:rsidRDefault="00FE0AB9" w:rsidP="00BB0D0C">
            <w:pPr>
              <w:pStyle w:val="a6"/>
              <w:spacing w:before="0" w:after="0"/>
              <w:jc w:val="both"/>
              <w:rPr>
                <w:rStyle w:val="a5"/>
                <w:color w:val="121212"/>
                <w:lang w:val="uk-UA"/>
              </w:rPr>
            </w:pPr>
            <w:r w:rsidRPr="00655F3D">
              <w:rPr>
                <w:rStyle w:val="a5"/>
                <w:color w:val="121212"/>
                <w:lang w:val="uk-UA"/>
              </w:rPr>
              <w:t> </w:t>
            </w:r>
          </w:p>
        </w:tc>
        <w:tc>
          <w:tcPr>
            <w:tcW w:w="7088" w:type="dxa"/>
          </w:tcPr>
          <w:p w14:paraId="0056FE65" w14:textId="77777777" w:rsidR="00D527B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2666B4">
              <w:rPr>
                <w:rFonts w:ascii="Times New Roman" w:eastAsia="Times New Roman" w:hAnsi="Times New Roman" w:cs="Times New Roman"/>
                <w:color w:val="000000"/>
                <w:sz w:val="24"/>
                <w:szCs w:val="24"/>
                <w:u w:val="single"/>
                <w:lang w:val="uk-UA" w:eastAsia="uk-UA"/>
              </w:rPr>
              <w:t xml:space="preserve">Замовник відхиляє тендерну пропозицію із зазначенням аргументації в електронній системі </w:t>
            </w:r>
            <w:proofErr w:type="spellStart"/>
            <w:r w:rsidRPr="002666B4">
              <w:rPr>
                <w:rFonts w:ascii="Times New Roman" w:eastAsia="Times New Roman" w:hAnsi="Times New Roman" w:cs="Times New Roman"/>
                <w:color w:val="000000"/>
                <w:sz w:val="24"/>
                <w:szCs w:val="24"/>
                <w:u w:val="single"/>
                <w:lang w:val="uk-UA" w:eastAsia="uk-UA"/>
              </w:rPr>
              <w:t>закупівель</w:t>
            </w:r>
            <w:proofErr w:type="spellEnd"/>
            <w:r w:rsidRPr="002666B4">
              <w:rPr>
                <w:rFonts w:ascii="Times New Roman" w:eastAsia="Times New Roman" w:hAnsi="Times New Roman" w:cs="Times New Roman"/>
                <w:color w:val="000000"/>
                <w:sz w:val="24"/>
                <w:szCs w:val="24"/>
                <w:u w:val="single"/>
                <w:lang w:val="uk-UA" w:eastAsia="uk-UA"/>
              </w:rPr>
              <w:t xml:space="preserve"> у разі, коли</w:t>
            </w:r>
            <w:r w:rsidRPr="00DE1A7C">
              <w:rPr>
                <w:rFonts w:ascii="Times New Roman" w:eastAsia="Times New Roman" w:hAnsi="Times New Roman" w:cs="Times New Roman"/>
                <w:color w:val="000000"/>
                <w:sz w:val="24"/>
                <w:szCs w:val="24"/>
                <w:lang w:val="uk-UA" w:eastAsia="uk-UA"/>
              </w:rPr>
              <w:t xml:space="preserve">: </w:t>
            </w:r>
          </w:p>
          <w:p w14:paraId="246A2AA1"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DE1A7C">
              <w:rPr>
                <w:rFonts w:ascii="Times New Roman" w:eastAsia="Times New Roman" w:hAnsi="Times New Roman" w:cs="Times New Roman"/>
                <w:color w:val="000000"/>
                <w:sz w:val="24"/>
                <w:szCs w:val="24"/>
                <w:lang w:val="uk-UA" w:eastAsia="uk-UA"/>
              </w:rPr>
              <w:t>1) Учасник процедури закупівлі:</w:t>
            </w:r>
          </w:p>
          <w:p w14:paraId="17F23656"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BB0D0C">
              <w:rPr>
                <w:rFonts w:ascii="Times New Roman" w:eastAsia="Times New Roman" w:hAnsi="Times New Roman" w:cs="Times New Roman"/>
                <w:color w:val="000000"/>
                <w:sz w:val="24"/>
                <w:szCs w:val="24"/>
                <w:lang w:val="uk-UA" w:eastAsia="uk-UA"/>
              </w:rPr>
              <w:t>-</w:t>
            </w:r>
            <w:r w:rsidRPr="00DE1A7C">
              <w:rPr>
                <w:rFonts w:ascii="Times New Roman" w:eastAsia="Times New Roman" w:hAnsi="Times New Roman" w:cs="Times New Roman"/>
                <w:color w:val="000000"/>
                <w:sz w:val="24"/>
                <w:szCs w:val="24"/>
                <w:lang w:val="uk-UA" w:eastAsia="uk-UA"/>
              </w:rPr>
              <w:t xml:space="preserve"> підпадає під підстави, встановлені пунктом 47 цих особливостей; </w:t>
            </w:r>
          </w:p>
          <w:p w14:paraId="421B4CEC"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BB0D0C">
              <w:rPr>
                <w:rFonts w:ascii="Times New Roman" w:eastAsia="Times New Roman" w:hAnsi="Times New Roman" w:cs="Times New Roman"/>
                <w:color w:val="000000"/>
                <w:sz w:val="24"/>
                <w:szCs w:val="24"/>
                <w:lang w:val="uk-UA" w:eastAsia="uk-UA"/>
              </w:rPr>
              <w:t xml:space="preserve">- </w:t>
            </w:r>
            <w:r w:rsidRPr="00DE1A7C">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3C6406"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BB0D0C">
              <w:rPr>
                <w:rFonts w:ascii="Times New Roman" w:eastAsia="Times New Roman" w:hAnsi="Times New Roman" w:cs="Times New Roman"/>
                <w:color w:val="000000"/>
                <w:sz w:val="24"/>
                <w:szCs w:val="24"/>
                <w:lang w:val="uk-UA" w:eastAsia="uk-UA"/>
              </w:rPr>
              <w:t>-</w:t>
            </w:r>
            <w:r w:rsidRPr="00DE1A7C">
              <w:rPr>
                <w:rFonts w:ascii="Times New Roman" w:eastAsia="Times New Roman" w:hAnsi="Times New Roman" w:cs="Times New Roman"/>
                <w:color w:val="000000"/>
                <w:sz w:val="24"/>
                <w:szCs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1A7C">
              <w:rPr>
                <w:rFonts w:ascii="Times New Roman" w:eastAsia="Times New Roman" w:hAnsi="Times New Roman" w:cs="Times New Roman"/>
                <w:color w:val="000000"/>
                <w:sz w:val="24"/>
                <w:szCs w:val="24"/>
                <w:lang w:val="uk-UA" w:eastAsia="uk-UA"/>
              </w:rPr>
              <w:t>невідповідностей</w:t>
            </w:r>
            <w:proofErr w:type="spellEnd"/>
            <w:r w:rsidRPr="00DE1A7C">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DE1A7C">
              <w:rPr>
                <w:rFonts w:ascii="Times New Roman" w:eastAsia="Times New Roman" w:hAnsi="Times New Roman" w:cs="Times New Roman"/>
                <w:color w:val="000000"/>
                <w:sz w:val="24"/>
                <w:szCs w:val="24"/>
                <w:lang w:val="uk-UA" w:eastAsia="uk-UA"/>
              </w:rPr>
              <w:t>закупівель</w:t>
            </w:r>
            <w:proofErr w:type="spellEnd"/>
            <w:r w:rsidRPr="00DE1A7C">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DE1A7C">
              <w:rPr>
                <w:rFonts w:ascii="Times New Roman" w:eastAsia="Times New Roman" w:hAnsi="Times New Roman" w:cs="Times New Roman"/>
                <w:color w:val="000000"/>
                <w:sz w:val="24"/>
                <w:szCs w:val="24"/>
                <w:lang w:val="uk-UA" w:eastAsia="uk-UA"/>
              </w:rPr>
              <w:t>невідповідностей</w:t>
            </w:r>
            <w:proofErr w:type="spellEnd"/>
            <w:r w:rsidRPr="00DE1A7C">
              <w:rPr>
                <w:rFonts w:ascii="Times New Roman" w:eastAsia="Times New Roman" w:hAnsi="Times New Roman" w:cs="Times New Roman"/>
                <w:color w:val="000000"/>
                <w:sz w:val="24"/>
                <w:szCs w:val="24"/>
                <w:lang w:val="uk-UA" w:eastAsia="uk-UA"/>
              </w:rPr>
              <w:t xml:space="preserve">; </w:t>
            </w:r>
          </w:p>
          <w:p w14:paraId="1ED634B1"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BB0D0C">
              <w:rPr>
                <w:rFonts w:ascii="Times New Roman" w:eastAsia="Times New Roman" w:hAnsi="Times New Roman" w:cs="Times New Roman"/>
                <w:color w:val="000000"/>
                <w:sz w:val="24"/>
                <w:szCs w:val="24"/>
                <w:lang w:val="uk-UA" w:eastAsia="uk-UA"/>
              </w:rPr>
              <w:t xml:space="preserve">- </w:t>
            </w:r>
            <w:r w:rsidRPr="00DE1A7C">
              <w:rPr>
                <w:rFonts w:ascii="Times New Roman" w:eastAsia="Times New Roman" w:hAnsi="Times New Roman" w:cs="Times New Roman"/>
                <w:color w:val="000000"/>
                <w:sz w:val="24"/>
                <w:szCs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14:paraId="1AB01D1B"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BB0D0C">
              <w:rPr>
                <w:rFonts w:ascii="Times New Roman" w:eastAsia="Times New Roman" w:hAnsi="Times New Roman" w:cs="Times New Roman"/>
                <w:color w:val="000000"/>
                <w:sz w:val="24"/>
                <w:szCs w:val="24"/>
                <w:lang w:val="uk-UA" w:eastAsia="uk-UA"/>
              </w:rPr>
              <w:t xml:space="preserve">- </w:t>
            </w:r>
            <w:r w:rsidRPr="00DE1A7C">
              <w:rPr>
                <w:rFonts w:ascii="Times New Roman" w:eastAsia="Times New Roman" w:hAnsi="Times New Roman" w:cs="Times New Roman"/>
                <w:color w:val="000000"/>
                <w:sz w:val="24"/>
                <w:szCs w:val="24"/>
                <w:lang w:val="uk-UA" w:eastAsia="uk-UA"/>
              </w:rPr>
              <w:t xml:space="preserve">визначив конфіденційною інформацію, що не може бути визначена як конфіденційна відповідно до вимог пункту 40 цих особливостей; </w:t>
            </w:r>
          </w:p>
          <w:p w14:paraId="71594E20"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BB0D0C">
              <w:rPr>
                <w:rFonts w:ascii="Times New Roman" w:eastAsia="Times New Roman" w:hAnsi="Times New Roman" w:cs="Times New Roman"/>
                <w:color w:val="000000"/>
                <w:sz w:val="24"/>
                <w:szCs w:val="24"/>
                <w:lang w:val="uk-UA" w:eastAsia="uk-UA"/>
              </w:rPr>
              <w:t xml:space="preserve">- </w:t>
            </w:r>
            <w:r w:rsidRPr="00DE1A7C">
              <w:rPr>
                <w:rFonts w:ascii="Times New Roman" w:eastAsia="Times New Roman" w:hAnsi="Times New Roman" w:cs="Times New Roman"/>
                <w:color w:val="000000"/>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F6DC1" w:rsidRPr="00BB0D0C">
              <w:rPr>
                <w:rFonts w:ascii="Times New Roman" w:eastAsia="Times New Roman" w:hAnsi="Times New Roman" w:cs="Times New Roman"/>
                <w:color w:val="000000"/>
                <w:sz w:val="24"/>
                <w:szCs w:val="24"/>
                <w:lang w:val="uk-UA" w:eastAsia="uk-UA"/>
              </w:rPr>
              <w:t xml:space="preserve"> </w:t>
            </w:r>
            <w:r w:rsidRPr="00DE1A7C">
              <w:rPr>
                <w:rFonts w:ascii="Times New Roman" w:eastAsia="Times New Roman" w:hAnsi="Times New Roman" w:cs="Times New Roman"/>
                <w:color w:val="000000"/>
                <w:sz w:val="24"/>
                <w:szCs w:val="24"/>
                <w:lang w:val="uk-UA" w:eastAsia="uk-UA"/>
              </w:rPr>
              <w:t xml:space="preserve">юридичною особою, утвореною та зареєстрованою відповідно до законодавства України, кінцевим </w:t>
            </w:r>
            <w:proofErr w:type="spellStart"/>
            <w:r w:rsidRPr="00DE1A7C">
              <w:rPr>
                <w:rFonts w:ascii="Times New Roman" w:eastAsia="Times New Roman" w:hAnsi="Times New Roman" w:cs="Times New Roman"/>
                <w:color w:val="000000"/>
                <w:sz w:val="24"/>
                <w:szCs w:val="24"/>
                <w:lang w:val="uk-UA" w:eastAsia="uk-UA"/>
              </w:rPr>
              <w:t>бенефіціарним</w:t>
            </w:r>
            <w:proofErr w:type="spellEnd"/>
            <w:r w:rsidRPr="00DE1A7C">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w:t>
            </w:r>
            <w:r w:rsidRPr="00BB0D0C">
              <w:rPr>
                <w:rFonts w:ascii="Times New Roman" w:eastAsia="Times New Roman" w:hAnsi="Times New Roman" w:cs="Times New Roman"/>
                <w:color w:val="000000"/>
                <w:sz w:val="24"/>
                <w:szCs w:val="24"/>
                <w:lang w:val="uk-UA" w:eastAsia="uk-UA"/>
              </w:rPr>
              <w:t xml:space="preserve"> </w:t>
            </w:r>
            <w:r w:rsidRPr="00DE1A7C">
              <w:rPr>
                <w:rFonts w:ascii="Times New Roman" w:eastAsia="Times New Roman" w:hAnsi="Times New Roman" w:cs="Times New Roman"/>
                <w:color w:val="000000"/>
                <w:sz w:val="24"/>
                <w:szCs w:val="24"/>
                <w:lang w:val="uk-UA" w:eastAsia="uk-UA"/>
              </w:rPr>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sidRPr="00DE1A7C">
              <w:rPr>
                <w:rFonts w:ascii="Times New Roman" w:eastAsia="Times New Roman" w:hAnsi="Times New Roman" w:cs="Times New Roman"/>
                <w:color w:val="000000"/>
                <w:sz w:val="24"/>
                <w:szCs w:val="24"/>
                <w:lang w:val="uk-UA" w:eastAsia="uk-UA"/>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1A7C">
              <w:rPr>
                <w:rFonts w:ascii="Times New Roman" w:eastAsia="Times New Roman" w:hAnsi="Times New Roman" w:cs="Times New Roman"/>
                <w:color w:val="000000"/>
                <w:sz w:val="24"/>
                <w:szCs w:val="24"/>
                <w:lang w:val="uk-UA" w:eastAsia="uk-UA"/>
              </w:rPr>
              <w:t>закупівель</w:t>
            </w:r>
            <w:proofErr w:type="spellEnd"/>
            <w:r w:rsidRPr="00DE1A7C">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0A17201C"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DE1A7C">
              <w:rPr>
                <w:rFonts w:ascii="Times New Roman" w:eastAsia="Times New Roman" w:hAnsi="Times New Roman" w:cs="Times New Roman"/>
                <w:color w:val="000000"/>
                <w:sz w:val="24"/>
                <w:szCs w:val="24"/>
                <w:lang w:val="uk-UA" w:eastAsia="uk-UA"/>
              </w:rPr>
              <w:t>2) тендерна пропозиція:</w:t>
            </w:r>
          </w:p>
          <w:p w14:paraId="5AD434E1" w14:textId="77777777" w:rsidR="002666B4"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BB0D0C">
              <w:rPr>
                <w:rFonts w:ascii="Times New Roman" w:eastAsia="Times New Roman" w:hAnsi="Times New Roman" w:cs="Times New Roman"/>
                <w:color w:val="000000"/>
                <w:sz w:val="24"/>
                <w:szCs w:val="24"/>
                <w:lang w:val="uk-UA" w:eastAsia="uk-UA"/>
              </w:rPr>
              <w:t>-</w:t>
            </w:r>
            <w:r w:rsidRPr="00DE1A7C">
              <w:rPr>
                <w:rFonts w:ascii="Times New Roman" w:eastAsia="Times New Roman" w:hAnsi="Times New Roman" w:cs="Times New Roman"/>
                <w:color w:val="000000"/>
                <w:sz w:val="24"/>
                <w:szCs w:val="24"/>
                <w:lang w:val="uk-UA"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14:paraId="343776AA" w14:textId="2C8E9530" w:rsidR="00CF6DC1" w:rsidRPr="00BB0D0C" w:rsidRDefault="002666B4" w:rsidP="00BB0D0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E1A7C" w:rsidRPr="00DE1A7C">
              <w:rPr>
                <w:rFonts w:ascii="Times New Roman" w:eastAsia="Times New Roman" w:hAnsi="Times New Roman" w:cs="Times New Roman"/>
                <w:color w:val="000000"/>
                <w:sz w:val="24"/>
                <w:szCs w:val="24"/>
                <w:lang w:val="uk-UA" w:eastAsia="uk-UA"/>
              </w:rPr>
              <w:t xml:space="preserve">є такою, строк дії якої закінчився; </w:t>
            </w:r>
          </w:p>
          <w:p w14:paraId="74FE1E90" w14:textId="77777777" w:rsidR="002666B4" w:rsidRDefault="00CF6DC1" w:rsidP="00BB0D0C">
            <w:pPr>
              <w:spacing w:after="0" w:line="240" w:lineRule="auto"/>
              <w:jc w:val="both"/>
              <w:rPr>
                <w:rFonts w:ascii="Times New Roman" w:eastAsia="Times New Roman" w:hAnsi="Times New Roman" w:cs="Times New Roman"/>
                <w:color w:val="000000"/>
                <w:sz w:val="24"/>
                <w:szCs w:val="24"/>
                <w:lang w:val="uk-UA" w:eastAsia="uk-UA"/>
              </w:rPr>
            </w:pPr>
            <w:r w:rsidRPr="00BB0D0C">
              <w:rPr>
                <w:rFonts w:ascii="Times New Roman" w:eastAsia="Times New Roman" w:hAnsi="Times New Roman" w:cs="Times New Roman"/>
                <w:color w:val="000000"/>
                <w:sz w:val="24"/>
                <w:szCs w:val="24"/>
                <w:lang w:val="uk-UA" w:eastAsia="uk-UA"/>
              </w:rPr>
              <w:t xml:space="preserve">- </w:t>
            </w:r>
            <w:r w:rsidR="00DE1A7C" w:rsidRPr="00DE1A7C">
              <w:rPr>
                <w:rFonts w:ascii="Times New Roman" w:eastAsia="Times New Roman" w:hAnsi="Times New Roman" w:cs="Times New Roman"/>
                <w:color w:val="000000"/>
                <w:sz w:val="24"/>
                <w:szCs w:val="24"/>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4ED01CD7" w14:textId="6FB909B3" w:rsidR="00DE1A7C" w:rsidRPr="00BB0D0C" w:rsidRDefault="002666B4" w:rsidP="00BB0D0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E1A7C" w:rsidRPr="00DE1A7C">
              <w:rPr>
                <w:rFonts w:ascii="Times New Roman" w:eastAsia="Times New Roman" w:hAnsi="Times New Roman" w:cs="Times New Roman"/>
                <w:color w:val="000000"/>
                <w:sz w:val="24"/>
                <w:szCs w:val="24"/>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20EF5014"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DE1A7C">
              <w:rPr>
                <w:rFonts w:ascii="Times New Roman" w:eastAsia="Times New Roman" w:hAnsi="Times New Roman" w:cs="Times New Roman"/>
                <w:color w:val="000000"/>
                <w:sz w:val="24"/>
                <w:szCs w:val="24"/>
                <w:lang w:val="uk-UA" w:eastAsia="uk-UA"/>
              </w:rPr>
              <w:t>3) переможець процедури закупівлі:</w:t>
            </w:r>
          </w:p>
          <w:p w14:paraId="28B61BC1" w14:textId="77777777" w:rsidR="002666B4"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BB0D0C">
              <w:rPr>
                <w:rFonts w:ascii="Times New Roman" w:eastAsia="Times New Roman" w:hAnsi="Times New Roman" w:cs="Times New Roman"/>
                <w:color w:val="000000"/>
                <w:sz w:val="24"/>
                <w:szCs w:val="24"/>
                <w:lang w:val="uk-UA" w:eastAsia="uk-UA"/>
              </w:rPr>
              <w:t>-</w:t>
            </w:r>
            <w:r w:rsidRPr="00DE1A7C">
              <w:rPr>
                <w:rFonts w:ascii="Times New Roman" w:eastAsia="Times New Roman" w:hAnsi="Times New Roman" w:cs="Times New Roman"/>
                <w:color w:val="000000"/>
                <w:sz w:val="24"/>
                <w:szCs w:val="24"/>
                <w:lang w:val="uk-UA"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18DA5A37" w14:textId="77777777" w:rsidR="002666B4" w:rsidRDefault="002666B4" w:rsidP="00BB0D0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E1A7C" w:rsidRPr="00DE1A7C">
              <w:rPr>
                <w:rFonts w:ascii="Times New Roman" w:eastAsia="Times New Roman" w:hAnsi="Times New Roman" w:cs="Times New Roman"/>
                <w:color w:val="000000"/>
                <w:sz w:val="24"/>
                <w:szCs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14:paraId="6426C37C" w14:textId="77777777" w:rsidR="002666B4" w:rsidRDefault="002666B4" w:rsidP="00BB0D0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E1A7C" w:rsidRPr="00DE1A7C">
              <w:rPr>
                <w:rFonts w:ascii="Times New Roman" w:eastAsia="Times New Roman" w:hAnsi="Times New Roman" w:cs="Times New Roman"/>
                <w:color w:val="000000"/>
                <w:sz w:val="24"/>
                <w:szCs w:val="24"/>
                <w:lang w:val="uk-UA" w:eastAsia="uk-UA"/>
              </w:rPr>
              <w:t xml:space="preserve">не надав забезпечення виконання договору про закупівлю, якщо таке забезпечення вимагалося Замовником; </w:t>
            </w:r>
          </w:p>
          <w:p w14:paraId="437207BC" w14:textId="77777777" w:rsidR="002666B4" w:rsidRDefault="002666B4" w:rsidP="00BB0D0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E1A7C" w:rsidRPr="00DE1A7C">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DFDF4B" w14:textId="09B55BA1" w:rsidR="00DE1A7C" w:rsidRPr="002666B4" w:rsidRDefault="00DE1A7C" w:rsidP="00BB0D0C">
            <w:pPr>
              <w:spacing w:after="0" w:line="240" w:lineRule="auto"/>
              <w:jc w:val="both"/>
              <w:rPr>
                <w:rFonts w:ascii="Times New Roman" w:eastAsia="Times New Roman" w:hAnsi="Times New Roman" w:cs="Times New Roman"/>
                <w:color w:val="000000"/>
                <w:sz w:val="24"/>
                <w:szCs w:val="24"/>
                <w:u w:val="single"/>
                <w:lang w:val="uk-UA" w:eastAsia="uk-UA"/>
              </w:rPr>
            </w:pPr>
            <w:r w:rsidRPr="002666B4">
              <w:rPr>
                <w:rFonts w:ascii="Times New Roman" w:eastAsia="Times New Roman" w:hAnsi="Times New Roman" w:cs="Times New Roman"/>
                <w:color w:val="000000"/>
                <w:sz w:val="24"/>
                <w:szCs w:val="24"/>
                <w:u w:val="single"/>
                <w:lang w:val="uk-UA" w:eastAsia="uk-UA"/>
              </w:rPr>
              <w:t xml:space="preserve">Замовник може відхилити тендерну пропозицію із зазначенням аргументації в електронній системі </w:t>
            </w:r>
            <w:proofErr w:type="spellStart"/>
            <w:r w:rsidRPr="002666B4">
              <w:rPr>
                <w:rFonts w:ascii="Times New Roman" w:eastAsia="Times New Roman" w:hAnsi="Times New Roman" w:cs="Times New Roman"/>
                <w:color w:val="000000"/>
                <w:sz w:val="24"/>
                <w:szCs w:val="24"/>
                <w:u w:val="single"/>
                <w:lang w:val="uk-UA" w:eastAsia="uk-UA"/>
              </w:rPr>
              <w:t>закупівель</w:t>
            </w:r>
            <w:proofErr w:type="spellEnd"/>
            <w:r w:rsidRPr="002666B4">
              <w:rPr>
                <w:rFonts w:ascii="Times New Roman" w:eastAsia="Times New Roman" w:hAnsi="Times New Roman" w:cs="Times New Roman"/>
                <w:color w:val="000000"/>
                <w:sz w:val="24"/>
                <w:szCs w:val="24"/>
                <w:u w:val="single"/>
                <w:lang w:val="uk-UA" w:eastAsia="uk-UA"/>
              </w:rPr>
              <w:t xml:space="preserve"> у разі, коли:</w:t>
            </w:r>
          </w:p>
          <w:p w14:paraId="0285F36D" w14:textId="77777777" w:rsidR="00DE1A7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DE1A7C">
              <w:rPr>
                <w:rFonts w:ascii="Times New Roman" w:eastAsia="Times New Roman" w:hAnsi="Times New Roman" w:cs="Times New Roman"/>
                <w:color w:val="000000"/>
                <w:sz w:val="24"/>
                <w:szCs w:val="24"/>
                <w:lang w:val="uk-UA"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67D85265" w14:textId="77777777" w:rsidR="00BB0D0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DE1A7C">
              <w:rPr>
                <w:rFonts w:ascii="Times New Roman" w:eastAsia="Times New Roman" w:hAnsi="Times New Roman" w:cs="Times New Roman"/>
                <w:color w:val="000000"/>
                <w:sz w:val="24"/>
                <w:szCs w:val="24"/>
                <w:lang w:val="uk-UA"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70DDD691" w14:textId="77777777" w:rsidR="00BB0D0C"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DE1A7C">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w:t>
            </w:r>
            <w:r w:rsidRPr="00DE1A7C">
              <w:rPr>
                <w:rFonts w:ascii="Times New Roman" w:eastAsia="Times New Roman" w:hAnsi="Times New Roman" w:cs="Times New Roman"/>
                <w:color w:val="000000"/>
                <w:sz w:val="24"/>
                <w:szCs w:val="24"/>
                <w:lang w:val="uk-UA" w:eastAsia="uk-UA"/>
              </w:rPr>
              <w:lastRenderedPageBreak/>
              <w:t xml:space="preserve">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E1A7C">
              <w:rPr>
                <w:rFonts w:ascii="Times New Roman" w:eastAsia="Times New Roman" w:hAnsi="Times New Roman" w:cs="Times New Roman"/>
                <w:color w:val="000000"/>
                <w:sz w:val="24"/>
                <w:szCs w:val="24"/>
                <w:lang w:val="uk-UA" w:eastAsia="uk-UA"/>
              </w:rPr>
              <w:t>закупівель</w:t>
            </w:r>
            <w:proofErr w:type="spellEnd"/>
            <w:r w:rsidRPr="00DE1A7C">
              <w:rPr>
                <w:rFonts w:ascii="Times New Roman" w:eastAsia="Times New Roman" w:hAnsi="Times New Roman" w:cs="Times New Roman"/>
                <w:color w:val="000000"/>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E1A7C">
              <w:rPr>
                <w:rFonts w:ascii="Times New Roman" w:eastAsia="Times New Roman" w:hAnsi="Times New Roman" w:cs="Times New Roman"/>
                <w:color w:val="000000"/>
                <w:sz w:val="24"/>
                <w:szCs w:val="24"/>
                <w:lang w:val="uk-UA" w:eastAsia="uk-UA"/>
              </w:rPr>
              <w:t>закупівель</w:t>
            </w:r>
            <w:proofErr w:type="spellEnd"/>
            <w:r w:rsidRPr="00DE1A7C">
              <w:rPr>
                <w:rFonts w:ascii="Times New Roman" w:eastAsia="Times New Roman" w:hAnsi="Times New Roman" w:cs="Times New Roman"/>
                <w:color w:val="000000"/>
                <w:sz w:val="24"/>
                <w:szCs w:val="24"/>
                <w:lang w:val="uk-UA" w:eastAsia="uk-UA"/>
              </w:rPr>
              <w:t>.</w:t>
            </w:r>
          </w:p>
          <w:p w14:paraId="097D5C69" w14:textId="77777777" w:rsidR="00FE0AB9" w:rsidRPr="00BB0D0C" w:rsidRDefault="00DE1A7C" w:rsidP="00BB0D0C">
            <w:pPr>
              <w:spacing w:after="0" w:line="240" w:lineRule="auto"/>
              <w:jc w:val="both"/>
              <w:rPr>
                <w:rFonts w:ascii="Times New Roman" w:eastAsia="Times New Roman" w:hAnsi="Times New Roman" w:cs="Times New Roman"/>
                <w:color w:val="000000"/>
                <w:sz w:val="24"/>
                <w:szCs w:val="24"/>
                <w:lang w:val="uk-UA" w:eastAsia="uk-UA"/>
              </w:rPr>
            </w:pPr>
            <w:r w:rsidRPr="00DE1A7C">
              <w:rPr>
                <w:rFonts w:ascii="Times New Roman" w:eastAsia="Times New Roman" w:hAnsi="Times New Roman" w:cs="Times New Roman"/>
                <w:color w:val="000000"/>
                <w:sz w:val="24"/>
                <w:szCs w:val="24"/>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7617B">
              <w:rPr>
                <w:rFonts w:ascii="Times New Roman" w:eastAsia="Times New Roman" w:hAnsi="Times New Roman" w:cs="Times New Roman"/>
                <w:b/>
                <w:color w:val="000000"/>
                <w:sz w:val="24"/>
                <w:szCs w:val="24"/>
                <w:lang w:val="uk-UA" w:eastAsia="uk-UA"/>
              </w:rPr>
              <w:t>не пізніш як через чотири дні</w:t>
            </w:r>
            <w:r w:rsidRPr="00DE1A7C">
              <w:rPr>
                <w:rFonts w:ascii="Times New Roman" w:eastAsia="Times New Roman" w:hAnsi="Times New Roman" w:cs="Times New Roman"/>
                <w:color w:val="000000"/>
                <w:sz w:val="24"/>
                <w:szCs w:val="24"/>
                <w:lang w:val="uk-UA" w:eastAsia="uk-UA"/>
              </w:rPr>
              <w:t xml:space="preserve"> з дати надходження такого звернення через електронну систему </w:t>
            </w:r>
            <w:proofErr w:type="spellStart"/>
            <w:r w:rsidRPr="00DE1A7C">
              <w:rPr>
                <w:rFonts w:ascii="Times New Roman" w:eastAsia="Times New Roman" w:hAnsi="Times New Roman" w:cs="Times New Roman"/>
                <w:color w:val="000000"/>
                <w:sz w:val="24"/>
                <w:szCs w:val="24"/>
                <w:lang w:val="uk-UA" w:eastAsia="uk-UA"/>
              </w:rPr>
              <w:t>закупівель</w:t>
            </w:r>
            <w:proofErr w:type="spellEnd"/>
            <w:r w:rsidRPr="00DE1A7C">
              <w:rPr>
                <w:rFonts w:ascii="Times New Roman" w:eastAsia="Times New Roman" w:hAnsi="Times New Roman" w:cs="Times New Roman"/>
                <w:color w:val="000000"/>
                <w:sz w:val="24"/>
                <w:szCs w:val="24"/>
                <w:lang w:val="uk-UA" w:eastAsia="uk-UA"/>
              </w:rPr>
              <w:t xml:space="preserve">, але до моменту оприлюднення договору про закупівлю в електронній системі </w:t>
            </w:r>
            <w:proofErr w:type="spellStart"/>
            <w:r w:rsidRPr="00DE1A7C">
              <w:rPr>
                <w:rFonts w:ascii="Times New Roman" w:eastAsia="Times New Roman" w:hAnsi="Times New Roman" w:cs="Times New Roman"/>
                <w:color w:val="000000"/>
                <w:sz w:val="24"/>
                <w:szCs w:val="24"/>
                <w:lang w:val="uk-UA" w:eastAsia="uk-UA"/>
              </w:rPr>
              <w:t>закупівель</w:t>
            </w:r>
            <w:proofErr w:type="spellEnd"/>
            <w:r w:rsidRPr="00DE1A7C">
              <w:rPr>
                <w:rFonts w:ascii="Times New Roman" w:eastAsia="Times New Roman" w:hAnsi="Times New Roman" w:cs="Times New Roman"/>
                <w:color w:val="000000"/>
                <w:sz w:val="24"/>
                <w:szCs w:val="24"/>
                <w:lang w:val="uk-UA" w:eastAsia="uk-UA"/>
              </w:rPr>
              <w:t xml:space="preserve"> відповідно до</w:t>
            </w:r>
            <w:r w:rsidR="00BB0D0C" w:rsidRPr="00BB0D0C">
              <w:rPr>
                <w:rFonts w:ascii="Times New Roman" w:eastAsia="Times New Roman" w:hAnsi="Times New Roman" w:cs="Times New Roman"/>
                <w:color w:val="000000"/>
                <w:sz w:val="24"/>
                <w:szCs w:val="24"/>
                <w:lang w:val="uk-UA" w:eastAsia="uk-UA"/>
              </w:rPr>
              <w:t xml:space="preserve"> статті 10 Закону.</w:t>
            </w:r>
          </w:p>
        </w:tc>
      </w:tr>
      <w:tr w:rsidR="00AA6B53" w:rsidRPr="001D4FA4" w14:paraId="4282BCD6" w14:textId="77777777" w:rsidTr="00AA6B53">
        <w:tc>
          <w:tcPr>
            <w:tcW w:w="10207" w:type="dxa"/>
            <w:gridSpan w:val="3"/>
            <w:shd w:val="clear" w:color="auto" w:fill="4F6228" w:themeFill="accent3" w:themeFillShade="80"/>
          </w:tcPr>
          <w:p w14:paraId="4FF343F4" w14:textId="77777777" w:rsidR="00AA6B53" w:rsidRPr="001D4FA4" w:rsidRDefault="00AA6B53" w:rsidP="007876E3">
            <w:pPr>
              <w:pStyle w:val="a6"/>
              <w:spacing w:before="0" w:after="0"/>
              <w:ind w:firstLine="170"/>
              <w:jc w:val="center"/>
              <w:rPr>
                <w:b/>
                <w:highlight w:val="yellow"/>
                <w:lang w:val="uk-UA"/>
              </w:rPr>
            </w:pPr>
            <w:r w:rsidRPr="00BB0D0C">
              <w:rPr>
                <w:b/>
                <w:lang w:val="uk-UA"/>
              </w:rPr>
              <w:lastRenderedPageBreak/>
              <w:t>Розділ 6. Результати торгів та укладання договору про закупівлю</w:t>
            </w:r>
          </w:p>
        </w:tc>
      </w:tr>
      <w:tr w:rsidR="00FE0AB9" w:rsidRPr="004A7208" w14:paraId="0AFDFAFF" w14:textId="77777777" w:rsidTr="00D56607">
        <w:tc>
          <w:tcPr>
            <w:tcW w:w="568" w:type="dxa"/>
          </w:tcPr>
          <w:p w14:paraId="2C932560" w14:textId="77777777" w:rsidR="00FE0AB9" w:rsidRPr="00D64B89" w:rsidRDefault="00FE0AB9" w:rsidP="007876E3">
            <w:pPr>
              <w:pStyle w:val="a6"/>
              <w:snapToGrid w:val="0"/>
              <w:spacing w:before="0" w:after="0"/>
              <w:jc w:val="center"/>
              <w:rPr>
                <w:rStyle w:val="a5"/>
                <w:color w:val="121212"/>
                <w:lang w:val="uk-UA"/>
              </w:rPr>
            </w:pPr>
            <w:r w:rsidRPr="00D64B89">
              <w:rPr>
                <w:rStyle w:val="a5"/>
                <w:color w:val="121212"/>
                <w:lang w:val="uk-UA"/>
              </w:rPr>
              <w:t>1</w:t>
            </w:r>
          </w:p>
        </w:tc>
        <w:tc>
          <w:tcPr>
            <w:tcW w:w="2551" w:type="dxa"/>
          </w:tcPr>
          <w:p w14:paraId="240DA03B" w14:textId="77777777" w:rsidR="00FE0AB9" w:rsidRPr="00D64B89" w:rsidRDefault="00FE0AB9" w:rsidP="007876E3">
            <w:pPr>
              <w:pStyle w:val="a6"/>
              <w:snapToGrid w:val="0"/>
              <w:spacing w:before="0" w:after="0"/>
              <w:jc w:val="both"/>
              <w:rPr>
                <w:b/>
                <w:bCs/>
                <w:color w:val="121212"/>
                <w:lang w:val="uk-UA"/>
              </w:rPr>
            </w:pPr>
            <w:r w:rsidRPr="00D64B89">
              <w:rPr>
                <w:rStyle w:val="a5"/>
                <w:color w:val="121212"/>
                <w:lang w:val="uk-UA"/>
              </w:rPr>
              <w:t>Відміна замовником торгів чи визнання їх такими, що не відбулись</w:t>
            </w:r>
          </w:p>
        </w:tc>
        <w:tc>
          <w:tcPr>
            <w:tcW w:w="7088" w:type="dxa"/>
          </w:tcPr>
          <w:p w14:paraId="39C8AE6F" w14:textId="77777777" w:rsidR="00D64B89" w:rsidRPr="00D64B89" w:rsidRDefault="00D64B89" w:rsidP="00BB0D0C">
            <w:pPr>
              <w:spacing w:after="0" w:line="240" w:lineRule="auto"/>
              <w:jc w:val="both"/>
              <w:rPr>
                <w:rFonts w:ascii="Times New Roman" w:eastAsia="Times New Roman" w:hAnsi="Times New Roman" w:cs="Times New Roman"/>
                <w:color w:val="000000"/>
                <w:sz w:val="24"/>
                <w:szCs w:val="24"/>
                <w:lang w:val="uk-UA" w:eastAsia="uk-UA"/>
              </w:rPr>
            </w:pPr>
            <w:r w:rsidRPr="00D64B89">
              <w:rPr>
                <w:rFonts w:ascii="Times New Roman" w:eastAsia="Times New Roman" w:hAnsi="Times New Roman" w:cs="Times New Roman"/>
                <w:color w:val="000000"/>
                <w:sz w:val="24"/>
                <w:szCs w:val="24"/>
                <w:lang w:val="uk-UA" w:eastAsia="uk-UA"/>
              </w:rPr>
              <w:t xml:space="preserve">Замовник відміняє відкриті торги у разі: </w:t>
            </w:r>
          </w:p>
          <w:p w14:paraId="62D8983C" w14:textId="77777777" w:rsidR="00D64B89" w:rsidRPr="00D64B89" w:rsidRDefault="00D64B89" w:rsidP="00BB0D0C">
            <w:pPr>
              <w:spacing w:after="0" w:line="240" w:lineRule="auto"/>
              <w:jc w:val="both"/>
              <w:rPr>
                <w:rFonts w:ascii="Times New Roman" w:eastAsia="Times New Roman" w:hAnsi="Times New Roman" w:cs="Times New Roman"/>
                <w:color w:val="000000"/>
                <w:sz w:val="24"/>
                <w:szCs w:val="24"/>
                <w:lang w:val="uk-UA" w:eastAsia="uk-UA"/>
              </w:rPr>
            </w:pPr>
            <w:r w:rsidRPr="00D64B89">
              <w:rPr>
                <w:rFonts w:ascii="Times New Roman" w:eastAsia="Times New Roman" w:hAnsi="Times New Roman" w:cs="Times New Roman"/>
                <w:color w:val="000000"/>
                <w:sz w:val="24"/>
                <w:szCs w:val="24"/>
                <w:lang w:val="uk-UA" w:eastAsia="uk-UA"/>
              </w:rPr>
              <w:t xml:space="preserve">1) відсутності подальшої потреби в закупівлі товарів, робіт чи послуг; </w:t>
            </w:r>
          </w:p>
          <w:p w14:paraId="2A5533AE" w14:textId="77777777" w:rsidR="00D64B89" w:rsidRDefault="00D64B89" w:rsidP="00BB0D0C">
            <w:pPr>
              <w:spacing w:after="0" w:line="240" w:lineRule="auto"/>
              <w:jc w:val="both"/>
              <w:rPr>
                <w:rFonts w:ascii="Times New Roman" w:eastAsia="Times New Roman" w:hAnsi="Times New Roman" w:cs="Times New Roman"/>
                <w:color w:val="000000"/>
                <w:sz w:val="24"/>
                <w:szCs w:val="24"/>
                <w:lang w:val="uk-UA" w:eastAsia="uk-UA"/>
              </w:rPr>
            </w:pPr>
            <w:r w:rsidRPr="00D64B89">
              <w:rPr>
                <w:rFonts w:ascii="Times New Roman" w:eastAsia="Times New Roman" w:hAnsi="Times New Roman" w:cs="Times New Roman"/>
                <w:color w:val="000000"/>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D64B89">
              <w:rPr>
                <w:rFonts w:ascii="Times New Roman" w:eastAsia="Times New Roman" w:hAnsi="Times New Roman" w:cs="Times New Roman"/>
                <w:color w:val="000000"/>
                <w:sz w:val="24"/>
                <w:szCs w:val="24"/>
                <w:lang w:val="uk-UA" w:eastAsia="uk-UA"/>
              </w:rPr>
              <w:t>закупівель</w:t>
            </w:r>
            <w:proofErr w:type="spellEnd"/>
            <w:r w:rsidRPr="00D64B89">
              <w:rPr>
                <w:rFonts w:ascii="Times New Roman" w:eastAsia="Times New Roman" w:hAnsi="Times New Roman" w:cs="Times New Roman"/>
                <w:color w:val="000000"/>
                <w:sz w:val="24"/>
                <w:szCs w:val="24"/>
                <w:lang w:val="uk-UA" w:eastAsia="uk-UA"/>
              </w:rPr>
              <w:t xml:space="preserve">, з описом таких порушень; </w:t>
            </w:r>
          </w:p>
          <w:p w14:paraId="21AC53AF" w14:textId="77777777" w:rsidR="00D64B89" w:rsidRDefault="00D64B89" w:rsidP="00BB0D0C">
            <w:pPr>
              <w:spacing w:after="0" w:line="240" w:lineRule="auto"/>
              <w:jc w:val="both"/>
              <w:rPr>
                <w:rFonts w:ascii="Times New Roman" w:eastAsia="Times New Roman" w:hAnsi="Times New Roman" w:cs="Times New Roman"/>
                <w:color w:val="000000"/>
                <w:sz w:val="24"/>
                <w:szCs w:val="24"/>
                <w:lang w:val="uk-UA" w:eastAsia="uk-UA"/>
              </w:rPr>
            </w:pPr>
            <w:r w:rsidRPr="00D64B89">
              <w:rPr>
                <w:rFonts w:ascii="Times New Roman" w:eastAsia="Times New Roman" w:hAnsi="Times New Roman" w:cs="Times New Roman"/>
                <w:color w:val="000000"/>
                <w:sz w:val="24"/>
                <w:szCs w:val="24"/>
                <w:lang w:val="uk-UA" w:eastAsia="uk-UA"/>
              </w:rPr>
              <w:t xml:space="preserve">3) скорочення обсягу видатків на здійснення закупівлі товарів, робіт чи послуг; </w:t>
            </w:r>
          </w:p>
          <w:p w14:paraId="6B132043" w14:textId="77777777" w:rsidR="00D64B89" w:rsidRDefault="00D64B89" w:rsidP="00BB0D0C">
            <w:pPr>
              <w:spacing w:after="0" w:line="240" w:lineRule="auto"/>
              <w:jc w:val="both"/>
              <w:rPr>
                <w:rFonts w:ascii="Times New Roman" w:eastAsia="Times New Roman" w:hAnsi="Times New Roman" w:cs="Times New Roman"/>
                <w:color w:val="000000"/>
                <w:sz w:val="24"/>
                <w:szCs w:val="24"/>
                <w:lang w:val="uk-UA" w:eastAsia="uk-UA"/>
              </w:rPr>
            </w:pPr>
            <w:r w:rsidRPr="00D64B89">
              <w:rPr>
                <w:rFonts w:ascii="Times New Roman" w:eastAsia="Times New Roman" w:hAnsi="Times New Roman" w:cs="Times New Roman"/>
                <w:color w:val="000000"/>
                <w:sz w:val="24"/>
                <w:szCs w:val="24"/>
                <w:lang w:val="uk-UA" w:eastAsia="uk-UA"/>
              </w:rPr>
              <w:t xml:space="preserve">4) коли здійснення закупівлі стало неможливим внаслідок дії обставин непереборної сили. </w:t>
            </w:r>
          </w:p>
          <w:p w14:paraId="57C99350" w14:textId="77777777" w:rsidR="00D64B89" w:rsidRDefault="00D64B89" w:rsidP="00BB0D0C">
            <w:pPr>
              <w:spacing w:after="0" w:line="240" w:lineRule="auto"/>
              <w:jc w:val="both"/>
              <w:rPr>
                <w:rFonts w:ascii="Times New Roman" w:eastAsia="Times New Roman" w:hAnsi="Times New Roman" w:cs="Times New Roman"/>
                <w:color w:val="000000"/>
                <w:sz w:val="24"/>
                <w:szCs w:val="24"/>
                <w:lang w:val="uk-UA" w:eastAsia="uk-UA"/>
              </w:rPr>
            </w:pPr>
            <w:r w:rsidRPr="00D64B89">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w:t>
            </w:r>
            <w:r w:rsidRPr="00D64B89">
              <w:rPr>
                <w:rFonts w:ascii="Times New Roman" w:eastAsia="Times New Roman" w:hAnsi="Times New Roman" w:cs="Times New Roman"/>
                <w:b/>
                <w:color w:val="000000"/>
                <w:sz w:val="24"/>
                <w:szCs w:val="24"/>
                <w:lang w:val="uk-UA" w:eastAsia="uk-UA"/>
              </w:rPr>
              <w:t>одного</w:t>
            </w:r>
            <w:r w:rsidRPr="00D64B89">
              <w:rPr>
                <w:rFonts w:ascii="Times New Roman" w:eastAsia="Times New Roman" w:hAnsi="Times New Roman" w:cs="Times New Roman"/>
                <w:color w:val="000000"/>
                <w:sz w:val="24"/>
                <w:szCs w:val="24"/>
                <w:lang w:val="uk-UA" w:eastAsia="uk-UA"/>
              </w:rPr>
              <w:t xml:space="preserve"> робочого дня з дати прийняття відповідного рішення зазначає в електронній системі </w:t>
            </w:r>
            <w:proofErr w:type="spellStart"/>
            <w:r w:rsidRPr="00D64B89">
              <w:rPr>
                <w:rFonts w:ascii="Times New Roman" w:eastAsia="Times New Roman" w:hAnsi="Times New Roman" w:cs="Times New Roman"/>
                <w:color w:val="000000"/>
                <w:sz w:val="24"/>
                <w:szCs w:val="24"/>
                <w:lang w:val="uk-UA" w:eastAsia="uk-UA"/>
              </w:rPr>
              <w:t>закупівель</w:t>
            </w:r>
            <w:proofErr w:type="spellEnd"/>
            <w:r w:rsidRPr="00D64B89">
              <w:rPr>
                <w:rFonts w:ascii="Times New Roman" w:eastAsia="Times New Roman" w:hAnsi="Times New Roman" w:cs="Times New Roman"/>
                <w:color w:val="000000"/>
                <w:sz w:val="24"/>
                <w:szCs w:val="24"/>
                <w:lang w:val="uk-UA" w:eastAsia="uk-UA"/>
              </w:rPr>
              <w:t xml:space="preserve"> підстави прийняття такого рішення.</w:t>
            </w:r>
          </w:p>
          <w:p w14:paraId="6B255055" w14:textId="77777777" w:rsidR="00D64B89" w:rsidRPr="00D64B89" w:rsidRDefault="00D64B89" w:rsidP="00BB0D0C">
            <w:pPr>
              <w:spacing w:after="0" w:line="240" w:lineRule="auto"/>
              <w:jc w:val="both"/>
              <w:rPr>
                <w:rFonts w:ascii="Times New Roman" w:eastAsia="Times New Roman" w:hAnsi="Times New Roman" w:cs="Times New Roman"/>
                <w:color w:val="000000"/>
                <w:sz w:val="24"/>
                <w:szCs w:val="24"/>
                <w:lang w:val="uk-UA" w:eastAsia="uk-UA"/>
              </w:rPr>
            </w:pPr>
            <w:r w:rsidRPr="00D64B89">
              <w:rPr>
                <w:rFonts w:ascii="Times New Roman" w:eastAsia="Times New Roman" w:hAnsi="Times New Roman" w:cs="Times New Roman"/>
                <w:color w:val="000000"/>
                <w:sz w:val="24"/>
                <w:szCs w:val="24"/>
                <w:lang w:val="uk-UA" w:eastAsia="uk-UA"/>
              </w:rPr>
              <w:t xml:space="preserve">Відкриті торги автоматично відміняються електронною системою </w:t>
            </w:r>
            <w:proofErr w:type="spellStart"/>
            <w:r w:rsidRPr="00D64B89">
              <w:rPr>
                <w:rFonts w:ascii="Times New Roman" w:eastAsia="Times New Roman" w:hAnsi="Times New Roman" w:cs="Times New Roman"/>
                <w:color w:val="000000"/>
                <w:sz w:val="24"/>
                <w:szCs w:val="24"/>
                <w:lang w:val="uk-UA" w:eastAsia="uk-UA"/>
              </w:rPr>
              <w:t>закупівель</w:t>
            </w:r>
            <w:proofErr w:type="spellEnd"/>
            <w:r w:rsidRPr="00D64B89">
              <w:rPr>
                <w:rFonts w:ascii="Times New Roman" w:eastAsia="Times New Roman" w:hAnsi="Times New Roman" w:cs="Times New Roman"/>
                <w:color w:val="000000"/>
                <w:sz w:val="24"/>
                <w:szCs w:val="24"/>
                <w:lang w:val="uk-UA" w:eastAsia="uk-UA"/>
              </w:rPr>
              <w:t xml:space="preserve"> у разі:</w:t>
            </w:r>
          </w:p>
          <w:p w14:paraId="1187B8C7" w14:textId="77777777" w:rsidR="00D64B89" w:rsidRDefault="00D64B89" w:rsidP="00BB0D0C">
            <w:pPr>
              <w:spacing w:after="0" w:line="240" w:lineRule="auto"/>
              <w:jc w:val="both"/>
              <w:rPr>
                <w:rFonts w:ascii="Times New Roman" w:eastAsia="Times New Roman" w:hAnsi="Times New Roman" w:cs="Times New Roman"/>
                <w:color w:val="000000"/>
                <w:sz w:val="24"/>
                <w:szCs w:val="24"/>
                <w:lang w:val="uk-UA" w:eastAsia="uk-UA"/>
              </w:rPr>
            </w:pPr>
            <w:r w:rsidRPr="00D64B89">
              <w:rPr>
                <w:rFonts w:ascii="Times New Roman" w:eastAsia="Times New Roman" w:hAnsi="Times New Roman" w:cs="Times New Roman"/>
                <w:color w:val="000000"/>
                <w:sz w:val="24"/>
                <w:szCs w:val="24"/>
                <w:lang w:val="uk-UA" w:eastAsia="uk-UA"/>
              </w:rPr>
              <w:t>1) відхилення всіх тендерних пропозицій згідно з Особливостями;</w:t>
            </w:r>
          </w:p>
          <w:p w14:paraId="1EC8735A" w14:textId="77777777" w:rsidR="00FE0AB9" w:rsidRPr="00D64B89" w:rsidRDefault="00D64B89" w:rsidP="00BB0D0C">
            <w:pPr>
              <w:spacing w:after="0" w:line="240" w:lineRule="auto"/>
              <w:jc w:val="both"/>
              <w:rPr>
                <w:rFonts w:ascii="Times New Roman" w:eastAsia="Times New Roman" w:hAnsi="Times New Roman" w:cs="Times New Roman"/>
                <w:color w:val="000000"/>
                <w:sz w:val="27"/>
                <w:szCs w:val="27"/>
                <w:lang w:val="uk-UA" w:eastAsia="uk-UA"/>
              </w:rPr>
            </w:pPr>
            <w:r w:rsidRPr="00D64B89">
              <w:rPr>
                <w:rFonts w:ascii="Times New Roman" w:eastAsia="Times New Roman" w:hAnsi="Times New Roman" w:cs="Times New Roman"/>
                <w:color w:val="000000"/>
                <w:sz w:val="24"/>
                <w:szCs w:val="24"/>
                <w:lang w:val="uk-UA" w:eastAsia="uk-UA"/>
              </w:rPr>
              <w:t xml:space="preserve"> 2) неподання жодної тендерної пропозиції для участі у відкритих торгах у строк, установлений замовником згідно з Особливостями. Електронною системою </w:t>
            </w:r>
            <w:proofErr w:type="spellStart"/>
            <w:r w:rsidRPr="00D64B89">
              <w:rPr>
                <w:rFonts w:ascii="Times New Roman" w:eastAsia="Times New Roman" w:hAnsi="Times New Roman" w:cs="Times New Roman"/>
                <w:color w:val="000000"/>
                <w:sz w:val="24"/>
                <w:szCs w:val="24"/>
                <w:lang w:val="uk-UA" w:eastAsia="uk-UA"/>
              </w:rPr>
              <w:t>закупівель</w:t>
            </w:r>
            <w:proofErr w:type="spellEnd"/>
            <w:r w:rsidRPr="00D64B89">
              <w:rPr>
                <w:rFonts w:ascii="Times New Roman" w:eastAsia="Times New Roman" w:hAnsi="Times New Roman" w:cs="Times New Roman"/>
                <w:color w:val="000000"/>
                <w:sz w:val="24"/>
                <w:szCs w:val="24"/>
                <w:lang w:val="uk-UA" w:eastAsia="uk-UA"/>
              </w:rPr>
              <w:t xml:space="preserve"> автоматично протягом </w:t>
            </w:r>
            <w:r w:rsidRPr="00D64B89">
              <w:rPr>
                <w:rFonts w:ascii="Times New Roman" w:eastAsia="Times New Roman" w:hAnsi="Times New Roman" w:cs="Times New Roman"/>
                <w:b/>
                <w:color w:val="000000"/>
                <w:sz w:val="24"/>
                <w:szCs w:val="24"/>
                <w:lang w:val="uk-UA" w:eastAsia="uk-UA"/>
              </w:rPr>
              <w:t>одного</w:t>
            </w:r>
            <w:r w:rsidRPr="00D64B89">
              <w:rPr>
                <w:rFonts w:ascii="Times New Roman" w:eastAsia="Times New Roman" w:hAnsi="Times New Roman" w:cs="Times New Roman"/>
                <w:color w:val="000000"/>
                <w:sz w:val="24"/>
                <w:szCs w:val="24"/>
                <w:lang w:val="uk-UA" w:eastAsia="uk-UA"/>
              </w:rPr>
              <w:t xml:space="preserve">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FE0AB9" w:rsidRPr="001D4FA4" w14:paraId="1672336C" w14:textId="77777777" w:rsidTr="00D56607">
        <w:tc>
          <w:tcPr>
            <w:tcW w:w="568" w:type="dxa"/>
          </w:tcPr>
          <w:p w14:paraId="4C92BE0F" w14:textId="77777777" w:rsidR="00FE0AB9" w:rsidRPr="00A96BD6" w:rsidRDefault="00FE0AB9" w:rsidP="007876E3">
            <w:pPr>
              <w:pStyle w:val="a6"/>
              <w:snapToGrid w:val="0"/>
              <w:spacing w:before="0" w:after="0"/>
              <w:jc w:val="center"/>
              <w:rPr>
                <w:rStyle w:val="a5"/>
                <w:color w:val="121212"/>
                <w:lang w:val="uk-UA"/>
              </w:rPr>
            </w:pPr>
            <w:r w:rsidRPr="00A96BD6">
              <w:rPr>
                <w:rStyle w:val="a5"/>
                <w:color w:val="121212"/>
                <w:lang w:val="uk-UA"/>
              </w:rPr>
              <w:t>2</w:t>
            </w:r>
          </w:p>
        </w:tc>
        <w:tc>
          <w:tcPr>
            <w:tcW w:w="2551" w:type="dxa"/>
          </w:tcPr>
          <w:p w14:paraId="349232D8" w14:textId="77777777" w:rsidR="00FE0AB9" w:rsidRPr="00A96BD6" w:rsidRDefault="00FE0AB9" w:rsidP="007876E3">
            <w:pPr>
              <w:pStyle w:val="a6"/>
              <w:snapToGrid w:val="0"/>
              <w:spacing w:before="0" w:after="0"/>
              <w:rPr>
                <w:rStyle w:val="a5"/>
                <w:color w:val="121212"/>
                <w:lang w:val="uk-UA"/>
              </w:rPr>
            </w:pPr>
            <w:r w:rsidRPr="00A96BD6">
              <w:rPr>
                <w:rStyle w:val="a5"/>
                <w:color w:val="121212"/>
                <w:lang w:val="uk-UA"/>
              </w:rPr>
              <w:t>Строк укладання договору</w:t>
            </w:r>
          </w:p>
        </w:tc>
        <w:tc>
          <w:tcPr>
            <w:tcW w:w="7088" w:type="dxa"/>
          </w:tcPr>
          <w:p w14:paraId="67B569CC" w14:textId="77777777" w:rsidR="00D64B89" w:rsidRPr="00D64B89" w:rsidRDefault="00D64B89" w:rsidP="00D64B89">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64B89">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4B89">
              <w:rPr>
                <w:rFonts w:ascii="Times New Roman" w:eastAsia="Times New Roman" w:hAnsi="Times New Roman" w:cs="Times New Roman"/>
                <w:color w:val="000000"/>
                <w:sz w:val="24"/>
                <w:szCs w:val="24"/>
                <w:u w:val="single"/>
              </w:rPr>
              <w:t xml:space="preserve">не пізніше ніж через </w:t>
            </w:r>
            <w:r w:rsidRPr="00D64B89">
              <w:rPr>
                <w:rFonts w:ascii="Times New Roman" w:eastAsia="Times New Roman" w:hAnsi="Times New Roman" w:cs="Times New Roman"/>
                <w:b/>
                <w:color w:val="000000"/>
                <w:sz w:val="24"/>
                <w:szCs w:val="24"/>
                <w:u w:val="single"/>
              </w:rPr>
              <w:t>15</w:t>
            </w:r>
            <w:r w:rsidRPr="00D64B89">
              <w:rPr>
                <w:rFonts w:ascii="Times New Roman" w:eastAsia="Times New Roman" w:hAnsi="Times New Roman" w:cs="Times New Roman"/>
                <w:color w:val="000000"/>
                <w:sz w:val="24"/>
                <w:szCs w:val="24"/>
                <w:u w:val="single"/>
              </w:rPr>
              <w:t xml:space="preserve"> днів</w:t>
            </w:r>
            <w:r w:rsidRPr="00D64B89">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64B89">
              <w:rPr>
                <w:rFonts w:ascii="Times New Roman" w:eastAsia="Times New Roman" w:hAnsi="Times New Roman" w:cs="Times New Roman"/>
                <w:color w:val="000000"/>
                <w:sz w:val="24"/>
                <w:szCs w:val="24"/>
                <w:lang w:val="ru-RU"/>
              </w:rPr>
              <w:t xml:space="preserve">У </w:t>
            </w:r>
            <w:proofErr w:type="spellStart"/>
            <w:r w:rsidRPr="00D64B89">
              <w:rPr>
                <w:rFonts w:ascii="Times New Roman" w:eastAsia="Times New Roman" w:hAnsi="Times New Roman" w:cs="Times New Roman"/>
                <w:color w:val="000000"/>
                <w:sz w:val="24"/>
                <w:szCs w:val="24"/>
                <w:lang w:val="ru-RU"/>
              </w:rPr>
              <w:t>випадку</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обґрунтованої</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необхідності</w:t>
            </w:r>
            <w:proofErr w:type="spellEnd"/>
            <w:r w:rsidRPr="00D64B89">
              <w:rPr>
                <w:rFonts w:ascii="Times New Roman" w:eastAsia="Times New Roman" w:hAnsi="Times New Roman" w:cs="Times New Roman"/>
                <w:color w:val="000000"/>
                <w:sz w:val="24"/>
                <w:szCs w:val="24"/>
                <w:lang w:val="ru-RU"/>
              </w:rPr>
              <w:t xml:space="preserve"> строк для </w:t>
            </w:r>
            <w:proofErr w:type="spellStart"/>
            <w:r w:rsidRPr="00D64B89">
              <w:rPr>
                <w:rFonts w:ascii="Times New Roman" w:eastAsia="Times New Roman" w:hAnsi="Times New Roman" w:cs="Times New Roman"/>
                <w:color w:val="000000"/>
                <w:sz w:val="24"/>
                <w:szCs w:val="24"/>
                <w:lang w:val="ru-RU"/>
              </w:rPr>
              <w:t>укладення</w:t>
            </w:r>
            <w:proofErr w:type="spellEnd"/>
            <w:r w:rsidRPr="00D64B89">
              <w:rPr>
                <w:rFonts w:ascii="Times New Roman" w:eastAsia="Times New Roman" w:hAnsi="Times New Roman" w:cs="Times New Roman"/>
                <w:color w:val="000000"/>
                <w:sz w:val="24"/>
                <w:szCs w:val="24"/>
                <w:lang w:val="ru-RU"/>
              </w:rPr>
              <w:t xml:space="preserve"> договору </w:t>
            </w:r>
            <w:proofErr w:type="spellStart"/>
            <w:r w:rsidRPr="00D64B89">
              <w:rPr>
                <w:rFonts w:ascii="Times New Roman" w:eastAsia="Times New Roman" w:hAnsi="Times New Roman" w:cs="Times New Roman"/>
                <w:color w:val="000000"/>
                <w:sz w:val="24"/>
                <w:szCs w:val="24"/>
                <w:lang w:val="ru-RU"/>
              </w:rPr>
              <w:t>може</w:t>
            </w:r>
            <w:proofErr w:type="spellEnd"/>
            <w:r w:rsidRPr="00D64B89">
              <w:rPr>
                <w:rFonts w:ascii="Times New Roman" w:eastAsia="Times New Roman" w:hAnsi="Times New Roman" w:cs="Times New Roman"/>
                <w:color w:val="000000"/>
                <w:sz w:val="24"/>
                <w:szCs w:val="24"/>
                <w:lang w:val="ru-RU"/>
              </w:rPr>
              <w:t xml:space="preserve"> бути </w:t>
            </w:r>
            <w:proofErr w:type="spellStart"/>
            <w:r w:rsidRPr="00D64B89">
              <w:rPr>
                <w:rFonts w:ascii="Times New Roman" w:eastAsia="Times New Roman" w:hAnsi="Times New Roman" w:cs="Times New Roman"/>
                <w:color w:val="000000"/>
                <w:sz w:val="24"/>
                <w:szCs w:val="24"/>
                <w:lang w:val="ru-RU"/>
              </w:rPr>
              <w:t>продовжений</w:t>
            </w:r>
            <w:proofErr w:type="spellEnd"/>
            <w:r w:rsidRPr="00D64B89">
              <w:rPr>
                <w:rFonts w:ascii="Times New Roman" w:eastAsia="Times New Roman" w:hAnsi="Times New Roman" w:cs="Times New Roman"/>
                <w:color w:val="000000"/>
                <w:sz w:val="24"/>
                <w:szCs w:val="24"/>
                <w:lang w:val="ru-RU"/>
              </w:rPr>
              <w:t xml:space="preserve"> до 60 </w:t>
            </w:r>
            <w:proofErr w:type="spellStart"/>
            <w:r w:rsidRPr="00D64B89">
              <w:rPr>
                <w:rFonts w:ascii="Times New Roman" w:eastAsia="Times New Roman" w:hAnsi="Times New Roman" w:cs="Times New Roman"/>
                <w:color w:val="000000"/>
                <w:sz w:val="24"/>
                <w:szCs w:val="24"/>
                <w:lang w:val="ru-RU"/>
              </w:rPr>
              <w:t>днів</w:t>
            </w:r>
            <w:proofErr w:type="spellEnd"/>
            <w:r w:rsidRPr="00D64B89">
              <w:rPr>
                <w:rFonts w:ascii="Times New Roman" w:eastAsia="Times New Roman" w:hAnsi="Times New Roman" w:cs="Times New Roman"/>
                <w:color w:val="000000"/>
                <w:sz w:val="24"/>
                <w:szCs w:val="24"/>
                <w:lang w:val="ru-RU"/>
              </w:rPr>
              <w:t xml:space="preserve">. </w:t>
            </w:r>
          </w:p>
          <w:p w14:paraId="35A8B570" w14:textId="77777777" w:rsidR="00D64B89" w:rsidRDefault="00D64B89" w:rsidP="00D64B89">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64B89">
              <w:rPr>
                <w:rFonts w:ascii="Times New Roman" w:eastAsia="Times New Roman" w:hAnsi="Times New Roman" w:cs="Times New Roman"/>
                <w:color w:val="000000"/>
                <w:sz w:val="24"/>
                <w:szCs w:val="24"/>
                <w:lang w:val="ru-RU"/>
              </w:rPr>
              <w:t xml:space="preserve">З метою </w:t>
            </w:r>
            <w:proofErr w:type="spellStart"/>
            <w:r w:rsidRPr="00D64B89">
              <w:rPr>
                <w:rFonts w:ascii="Times New Roman" w:eastAsia="Times New Roman" w:hAnsi="Times New Roman" w:cs="Times New Roman"/>
                <w:color w:val="000000"/>
                <w:sz w:val="24"/>
                <w:szCs w:val="24"/>
                <w:lang w:val="ru-RU"/>
              </w:rPr>
              <w:t>забезпечення</w:t>
            </w:r>
            <w:proofErr w:type="spellEnd"/>
            <w:r w:rsidRPr="00D64B89">
              <w:rPr>
                <w:rFonts w:ascii="Times New Roman" w:eastAsia="Times New Roman" w:hAnsi="Times New Roman" w:cs="Times New Roman"/>
                <w:color w:val="000000"/>
                <w:sz w:val="24"/>
                <w:szCs w:val="24"/>
                <w:lang w:val="ru-RU"/>
              </w:rPr>
              <w:t xml:space="preserve"> права на </w:t>
            </w:r>
            <w:proofErr w:type="spellStart"/>
            <w:r w:rsidRPr="00D64B89">
              <w:rPr>
                <w:rFonts w:ascii="Times New Roman" w:eastAsia="Times New Roman" w:hAnsi="Times New Roman" w:cs="Times New Roman"/>
                <w:color w:val="000000"/>
                <w:sz w:val="24"/>
                <w:szCs w:val="24"/>
                <w:lang w:val="ru-RU"/>
              </w:rPr>
              <w:t>оскарження</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рішень</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замовника</w:t>
            </w:r>
            <w:proofErr w:type="spellEnd"/>
            <w:r w:rsidRPr="00D64B89">
              <w:rPr>
                <w:rFonts w:ascii="Times New Roman" w:eastAsia="Times New Roman" w:hAnsi="Times New Roman" w:cs="Times New Roman"/>
                <w:color w:val="000000"/>
                <w:sz w:val="24"/>
                <w:szCs w:val="24"/>
                <w:lang w:val="ru-RU"/>
              </w:rPr>
              <w:t xml:space="preserve"> до органу </w:t>
            </w:r>
            <w:proofErr w:type="spellStart"/>
            <w:r w:rsidRPr="00D64B89">
              <w:rPr>
                <w:rFonts w:ascii="Times New Roman" w:eastAsia="Times New Roman" w:hAnsi="Times New Roman" w:cs="Times New Roman"/>
                <w:color w:val="000000"/>
                <w:sz w:val="24"/>
                <w:szCs w:val="24"/>
                <w:lang w:val="ru-RU"/>
              </w:rPr>
              <w:t>оскарження</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договір</w:t>
            </w:r>
            <w:proofErr w:type="spellEnd"/>
            <w:r w:rsidRPr="00D64B89">
              <w:rPr>
                <w:rFonts w:ascii="Times New Roman" w:eastAsia="Times New Roman" w:hAnsi="Times New Roman" w:cs="Times New Roman"/>
                <w:color w:val="000000"/>
                <w:sz w:val="24"/>
                <w:szCs w:val="24"/>
                <w:lang w:val="ru-RU"/>
              </w:rPr>
              <w:t xml:space="preserve"> про </w:t>
            </w:r>
            <w:proofErr w:type="spellStart"/>
            <w:r w:rsidRPr="00D64B89">
              <w:rPr>
                <w:rFonts w:ascii="Times New Roman" w:eastAsia="Times New Roman" w:hAnsi="Times New Roman" w:cs="Times New Roman"/>
                <w:color w:val="000000"/>
                <w:sz w:val="24"/>
                <w:szCs w:val="24"/>
                <w:lang w:val="ru-RU"/>
              </w:rPr>
              <w:t>закупівлю</w:t>
            </w:r>
            <w:proofErr w:type="spellEnd"/>
            <w:r w:rsidRPr="00D64B89">
              <w:rPr>
                <w:rFonts w:ascii="Times New Roman" w:eastAsia="Times New Roman" w:hAnsi="Times New Roman" w:cs="Times New Roman"/>
                <w:color w:val="000000"/>
                <w:sz w:val="24"/>
                <w:szCs w:val="24"/>
                <w:lang w:val="ru-RU"/>
              </w:rPr>
              <w:t xml:space="preserve"> </w:t>
            </w:r>
            <w:r w:rsidRPr="00D64B89">
              <w:rPr>
                <w:rFonts w:ascii="Times New Roman" w:eastAsia="Times New Roman" w:hAnsi="Times New Roman" w:cs="Times New Roman"/>
                <w:color w:val="000000"/>
                <w:sz w:val="24"/>
                <w:szCs w:val="24"/>
                <w:u w:val="single"/>
                <w:lang w:val="ru-RU"/>
              </w:rPr>
              <w:t xml:space="preserve">не </w:t>
            </w:r>
            <w:proofErr w:type="spellStart"/>
            <w:r w:rsidRPr="00D64B89">
              <w:rPr>
                <w:rFonts w:ascii="Times New Roman" w:eastAsia="Times New Roman" w:hAnsi="Times New Roman" w:cs="Times New Roman"/>
                <w:color w:val="000000"/>
                <w:sz w:val="24"/>
                <w:szCs w:val="24"/>
                <w:u w:val="single"/>
                <w:lang w:val="ru-RU"/>
              </w:rPr>
              <w:t>може</w:t>
            </w:r>
            <w:proofErr w:type="spellEnd"/>
            <w:r w:rsidRPr="00D64B89">
              <w:rPr>
                <w:rFonts w:ascii="Times New Roman" w:eastAsia="Times New Roman" w:hAnsi="Times New Roman" w:cs="Times New Roman"/>
                <w:color w:val="000000"/>
                <w:sz w:val="24"/>
                <w:szCs w:val="24"/>
                <w:u w:val="single"/>
                <w:lang w:val="ru-RU"/>
              </w:rPr>
              <w:t xml:space="preserve"> бути </w:t>
            </w:r>
            <w:proofErr w:type="spellStart"/>
            <w:r w:rsidRPr="00D64B89">
              <w:rPr>
                <w:rFonts w:ascii="Times New Roman" w:eastAsia="Times New Roman" w:hAnsi="Times New Roman" w:cs="Times New Roman"/>
                <w:color w:val="000000"/>
                <w:sz w:val="24"/>
                <w:szCs w:val="24"/>
                <w:u w:val="single"/>
                <w:lang w:val="ru-RU"/>
              </w:rPr>
              <w:t>укладено</w:t>
            </w:r>
            <w:proofErr w:type="spellEnd"/>
            <w:r w:rsidRPr="00D64B89">
              <w:rPr>
                <w:rFonts w:ascii="Times New Roman" w:eastAsia="Times New Roman" w:hAnsi="Times New Roman" w:cs="Times New Roman"/>
                <w:color w:val="000000"/>
                <w:sz w:val="24"/>
                <w:szCs w:val="24"/>
                <w:u w:val="single"/>
                <w:lang w:val="ru-RU"/>
              </w:rPr>
              <w:t xml:space="preserve"> </w:t>
            </w:r>
            <w:proofErr w:type="spellStart"/>
            <w:r w:rsidRPr="00D64B89">
              <w:rPr>
                <w:rFonts w:ascii="Times New Roman" w:eastAsia="Times New Roman" w:hAnsi="Times New Roman" w:cs="Times New Roman"/>
                <w:color w:val="000000"/>
                <w:sz w:val="24"/>
                <w:szCs w:val="24"/>
                <w:u w:val="single"/>
                <w:lang w:val="ru-RU"/>
              </w:rPr>
              <w:t>раніше</w:t>
            </w:r>
            <w:proofErr w:type="spellEnd"/>
            <w:r w:rsidRPr="00D64B89">
              <w:rPr>
                <w:rFonts w:ascii="Times New Roman" w:eastAsia="Times New Roman" w:hAnsi="Times New Roman" w:cs="Times New Roman"/>
                <w:color w:val="000000"/>
                <w:sz w:val="24"/>
                <w:szCs w:val="24"/>
                <w:u w:val="single"/>
                <w:lang w:val="ru-RU"/>
              </w:rPr>
              <w:t xml:space="preserve"> </w:t>
            </w:r>
            <w:proofErr w:type="spellStart"/>
            <w:r w:rsidRPr="00D64B89">
              <w:rPr>
                <w:rFonts w:ascii="Times New Roman" w:eastAsia="Times New Roman" w:hAnsi="Times New Roman" w:cs="Times New Roman"/>
                <w:color w:val="000000"/>
                <w:sz w:val="24"/>
                <w:szCs w:val="24"/>
                <w:u w:val="single"/>
                <w:lang w:val="ru-RU"/>
              </w:rPr>
              <w:t>ніж</w:t>
            </w:r>
            <w:proofErr w:type="spellEnd"/>
            <w:r w:rsidRPr="00D64B89">
              <w:rPr>
                <w:rFonts w:ascii="Times New Roman" w:eastAsia="Times New Roman" w:hAnsi="Times New Roman" w:cs="Times New Roman"/>
                <w:color w:val="000000"/>
                <w:sz w:val="24"/>
                <w:szCs w:val="24"/>
                <w:u w:val="single"/>
                <w:lang w:val="ru-RU"/>
              </w:rPr>
              <w:t xml:space="preserve"> через </w:t>
            </w:r>
            <w:r w:rsidR="00B065C3">
              <w:rPr>
                <w:rFonts w:ascii="Times New Roman" w:eastAsia="Times New Roman" w:hAnsi="Times New Roman" w:cs="Times New Roman"/>
                <w:b/>
                <w:color w:val="000000"/>
                <w:sz w:val="24"/>
                <w:szCs w:val="24"/>
                <w:u w:val="single"/>
                <w:lang w:val="ru-RU"/>
              </w:rPr>
              <w:t>5</w:t>
            </w:r>
            <w:r w:rsidRPr="00D64B89">
              <w:rPr>
                <w:rFonts w:ascii="Times New Roman" w:eastAsia="Times New Roman" w:hAnsi="Times New Roman" w:cs="Times New Roman"/>
                <w:color w:val="000000"/>
                <w:sz w:val="24"/>
                <w:szCs w:val="24"/>
                <w:u w:val="single"/>
                <w:lang w:val="ru-RU"/>
              </w:rPr>
              <w:t xml:space="preserve"> </w:t>
            </w:r>
            <w:proofErr w:type="spellStart"/>
            <w:r w:rsidRPr="00D64B89">
              <w:rPr>
                <w:rFonts w:ascii="Times New Roman" w:eastAsia="Times New Roman" w:hAnsi="Times New Roman" w:cs="Times New Roman"/>
                <w:color w:val="000000"/>
                <w:sz w:val="24"/>
                <w:szCs w:val="24"/>
                <w:u w:val="single"/>
                <w:lang w:val="ru-RU"/>
              </w:rPr>
              <w:t>днів</w:t>
            </w:r>
            <w:proofErr w:type="spellEnd"/>
            <w:r w:rsidRPr="00D64B89">
              <w:rPr>
                <w:rFonts w:ascii="Times New Roman" w:eastAsia="Times New Roman" w:hAnsi="Times New Roman" w:cs="Times New Roman"/>
                <w:color w:val="000000"/>
                <w:sz w:val="24"/>
                <w:szCs w:val="24"/>
                <w:lang w:val="ru-RU"/>
              </w:rPr>
              <w:t xml:space="preserve"> з </w:t>
            </w:r>
            <w:proofErr w:type="spellStart"/>
            <w:r w:rsidRPr="00D64B89">
              <w:rPr>
                <w:rFonts w:ascii="Times New Roman" w:eastAsia="Times New Roman" w:hAnsi="Times New Roman" w:cs="Times New Roman"/>
                <w:color w:val="000000"/>
                <w:sz w:val="24"/>
                <w:szCs w:val="24"/>
                <w:lang w:val="ru-RU"/>
              </w:rPr>
              <w:t>дати</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оприлюднення</w:t>
            </w:r>
            <w:proofErr w:type="spellEnd"/>
            <w:r w:rsidRPr="00D64B89">
              <w:rPr>
                <w:rFonts w:ascii="Times New Roman" w:eastAsia="Times New Roman" w:hAnsi="Times New Roman" w:cs="Times New Roman"/>
                <w:color w:val="000000"/>
                <w:sz w:val="24"/>
                <w:szCs w:val="24"/>
                <w:lang w:val="ru-RU"/>
              </w:rPr>
              <w:t xml:space="preserve"> в </w:t>
            </w:r>
            <w:proofErr w:type="spellStart"/>
            <w:r w:rsidRPr="00D64B89">
              <w:rPr>
                <w:rFonts w:ascii="Times New Roman" w:eastAsia="Times New Roman" w:hAnsi="Times New Roman" w:cs="Times New Roman"/>
                <w:color w:val="000000"/>
                <w:sz w:val="24"/>
                <w:szCs w:val="24"/>
                <w:lang w:val="ru-RU"/>
              </w:rPr>
              <w:t>електронній</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системі</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закупівель</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повідомлення</w:t>
            </w:r>
            <w:proofErr w:type="spellEnd"/>
            <w:r w:rsidRPr="00D64B89">
              <w:rPr>
                <w:rFonts w:ascii="Times New Roman" w:eastAsia="Times New Roman" w:hAnsi="Times New Roman" w:cs="Times New Roman"/>
                <w:color w:val="000000"/>
                <w:sz w:val="24"/>
                <w:szCs w:val="24"/>
                <w:lang w:val="ru-RU"/>
              </w:rPr>
              <w:t xml:space="preserve"> про </w:t>
            </w:r>
            <w:proofErr w:type="spellStart"/>
            <w:r w:rsidRPr="00D64B89">
              <w:rPr>
                <w:rFonts w:ascii="Times New Roman" w:eastAsia="Times New Roman" w:hAnsi="Times New Roman" w:cs="Times New Roman"/>
                <w:color w:val="000000"/>
                <w:sz w:val="24"/>
                <w:szCs w:val="24"/>
                <w:lang w:val="ru-RU"/>
              </w:rPr>
              <w:t>намір</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укласти</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договір</w:t>
            </w:r>
            <w:proofErr w:type="spellEnd"/>
            <w:r w:rsidRPr="00D64B89">
              <w:rPr>
                <w:rFonts w:ascii="Times New Roman" w:eastAsia="Times New Roman" w:hAnsi="Times New Roman" w:cs="Times New Roman"/>
                <w:color w:val="000000"/>
                <w:sz w:val="24"/>
                <w:szCs w:val="24"/>
                <w:lang w:val="ru-RU"/>
              </w:rPr>
              <w:t xml:space="preserve"> про </w:t>
            </w:r>
            <w:proofErr w:type="spellStart"/>
            <w:r w:rsidRPr="00D64B89">
              <w:rPr>
                <w:rFonts w:ascii="Times New Roman" w:eastAsia="Times New Roman" w:hAnsi="Times New Roman" w:cs="Times New Roman"/>
                <w:color w:val="000000"/>
                <w:sz w:val="24"/>
                <w:szCs w:val="24"/>
                <w:lang w:val="ru-RU"/>
              </w:rPr>
              <w:t>закупівлю</w:t>
            </w:r>
            <w:proofErr w:type="spellEnd"/>
            <w:r w:rsidRPr="00D64B89">
              <w:rPr>
                <w:rFonts w:ascii="Times New Roman" w:eastAsia="Times New Roman" w:hAnsi="Times New Roman" w:cs="Times New Roman"/>
                <w:color w:val="000000"/>
                <w:sz w:val="24"/>
                <w:szCs w:val="24"/>
                <w:lang w:val="ru-RU"/>
              </w:rPr>
              <w:t xml:space="preserve">. </w:t>
            </w:r>
          </w:p>
          <w:p w14:paraId="24456CF8" w14:textId="77777777" w:rsidR="00FE0AB9" w:rsidRPr="00A96BD6" w:rsidRDefault="00D64B89" w:rsidP="00A96BD6">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64B89">
              <w:rPr>
                <w:rFonts w:ascii="Times New Roman" w:eastAsia="Times New Roman" w:hAnsi="Times New Roman" w:cs="Times New Roman"/>
                <w:color w:val="000000"/>
                <w:sz w:val="24"/>
                <w:szCs w:val="24"/>
                <w:lang w:val="ru-RU"/>
              </w:rPr>
              <w:lastRenderedPageBreak/>
              <w:t xml:space="preserve">У </w:t>
            </w:r>
            <w:proofErr w:type="spellStart"/>
            <w:r w:rsidRPr="00D64B89">
              <w:rPr>
                <w:rFonts w:ascii="Times New Roman" w:eastAsia="Times New Roman" w:hAnsi="Times New Roman" w:cs="Times New Roman"/>
                <w:color w:val="000000"/>
                <w:sz w:val="24"/>
                <w:szCs w:val="24"/>
                <w:lang w:val="ru-RU"/>
              </w:rPr>
              <w:t>разі</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подання</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скарги</w:t>
            </w:r>
            <w:proofErr w:type="spellEnd"/>
            <w:r w:rsidRPr="00D64B89">
              <w:rPr>
                <w:rFonts w:ascii="Times New Roman" w:eastAsia="Times New Roman" w:hAnsi="Times New Roman" w:cs="Times New Roman"/>
                <w:color w:val="000000"/>
                <w:sz w:val="24"/>
                <w:szCs w:val="24"/>
                <w:lang w:val="ru-RU"/>
              </w:rPr>
              <w:t xml:space="preserve"> до органу </w:t>
            </w:r>
            <w:proofErr w:type="spellStart"/>
            <w:r w:rsidRPr="00D64B89">
              <w:rPr>
                <w:rFonts w:ascii="Times New Roman" w:eastAsia="Times New Roman" w:hAnsi="Times New Roman" w:cs="Times New Roman"/>
                <w:color w:val="000000"/>
                <w:sz w:val="24"/>
                <w:szCs w:val="24"/>
                <w:lang w:val="ru-RU"/>
              </w:rPr>
              <w:t>оскарження</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після</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оприлюднення</w:t>
            </w:r>
            <w:proofErr w:type="spellEnd"/>
            <w:r w:rsidRPr="00D64B89">
              <w:rPr>
                <w:rFonts w:ascii="Times New Roman" w:eastAsia="Times New Roman" w:hAnsi="Times New Roman" w:cs="Times New Roman"/>
                <w:color w:val="000000"/>
                <w:sz w:val="24"/>
                <w:szCs w:val="24"/>
                <w:lang w:val="ru-RU"/>
              </w:rPr>
              <w:t xml:space="preserve"> в </w:t>
            </w:r>
            <w:proofErr w:type="spellStart"/>
            <w:r w:rsidRPr="00D64B89">
              <w:rPr>
                <w:rFonts w:ascii="Times New Roman" w:eastAsia="Times New Roman" w:hAnsi="Times New Roman" w:cs="Times New Roman"/>
                <w:color w:val="000000"/>
                <w:sz w:val="24"/>
                <w:szCs w:val="24"/>
                <w:lang w:val="ru-RU"/>
              </w:rPr>
              <w:t>електронній</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системі</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закупівель</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повідомлення</w:t>
            </w:r>
            <w:proofErr w:type="spellEnd"/>
            <w:r w:rsidRPr="00D64B89">
              <w:rPr>
                <w:rFonts w:ascii="Times New Roman" w:eastAsia="Times New Roman" w:hAnsi="Times New Roman" w:cs="Times New Roman"/>
                <w:color w:val="000000"/>
                <w:sz w:val="24"/>
                <w:szCs w:val="24"/>
                <w:lang w:val="ru-RU"/>
              </w:rPr>
              <w:t xml:space="preserve"> про </w:t>
            </w:r>
            <w:proofErr w:type="spellStart"/>
            <w:r w:rsidRPr="00D64B89">
              <w:rPr>
                <w:rFonts w:ascii="Times New Roman" w:eastAsia="Times New Roman" w:hAnsi="Times New Roman" w:cs="Times New Roman"/>
                <w:color w:val="000000"/>
                <w:sz w:val="24"/>
                <w:szCs w:val="24"/>
                <w:lang w:val="ru-RU"/>
              </w:rPr>
              <w:t>намір</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укласти</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договір</w:t>
            </w:r>
            <w:proofErr w:type="spellEnd"/>
            <w:r w:rsidRPr="00D64B89">
              <w:rPr>
                <w:rFonts w:ascii="Times New Roman" w:eastAsia="Times New Roman" w:hAnsi="Times New Roman" w:cs="Times New Roman"/>
                <w:color w:val="000000"/>
                <w:sz w:val="24"/>
                <w:szCs w:val="24"/>
                <w:lang w:val="ru-RU"/>
              </w:rPr>
              <w:t xml:space="preserve"> про </w:t>
            </w:r>
            <w:proofErr w:type="spellStart"/>
            <w:r w:rsidRPr="00D64B89">
              <w:rPr>
                <w:rFonts w:ascii="Times New Roman" w:eastAsia="Times New Roman" w:hAnsi="Times New Roman" w:cs="Times New Roman"/>
                <w:color w:val="000000"/>
                <w:sz w:val="24"/>
                <w:szCs w:val="24"/>
                <w:lang w:val="ru-RU"/>
              </w:rPr>
              <w:t>закупівлю</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перебіг</w:t>
            </w:r>
            <w:proofErr w:type="spellEnd"/>
            <w:r w:rsidRPr="00D64B89">
              <w:rPr>
                <w:rFonts w:ascii="Times New Roman" w:eastAsia="Times New Roman" w:hAnsi="Times New Roman" w:cs="Times New Roman"/>
                <w:color w:val="000000"/>
                <w:sz w:val="24"/>
                <w:szCs w:val="24"/>
                <w:lang w:val="ru-RU"/>
              </w:rPr>
              <w:t xml:space="preserve"> строку для </w:t>
            </w:r>
            <w:proofErr w:type="spellStart"/>
            <w:r w:rsidRPr="00D64B89">
              <w:rPr>
                <w:rFonts w:ascii="Times New Roman" w:eastAsia="Times New Roman" w:hAnsi="Times New Roman" w:cs="Times New Roman"/>
                <w:color w:val="000000"/>
                <w:sz w:val="24"/>
                <w:szCs w:val="24"/>
                <w:lang w:val="ru-RU"/>
              </w:rPr>
              <w:t>укладення</w:t>
            </w:r>
            <w:proofErr w:type="spellEnd"/>
            <w:r w:rsidRPr="00D64B89">
              <w:rPr>
                <w:rFonts w:ascii="Times New Roman" w:eastAsia="Times New Roman" w:hAnsi="Times New Roman" w:cs="Times New Roman"/>
                <w:color w:val="000000"/>
                <w:sz w:val="24"/>
                <w:szCs w:val="24"/>
                <w:lang w:val="ru-RU"/>
              </w:rPr>
              <w:t xml:space="preserve"> договору про </w:t>
            </w:r>
            <w:proofErr w:type="spellStart"/>
            <w:r w:rsidRPr="00D64B89">
              <w:rPr>
                <w:rFonts w:ascii="Times New Roman" w:eastAsia="Times New Roman" w:hAnsi="Times New Roman" w:cs="Times New Roman"/>
                <w:color w:val="000000"/>
                <w:sz w:val="24"/>
                <w:szCs w:val="24"/>
                <w:lang w:val="ru-RU"/>
              </w:rPr>
              <w:t>закупівлю</w:t>
            </w:r>
            <w:proofErr w:type="spellEnd"/>
            <w:r w:rsidRPr="00D64B89">
              <w:rPr>
                <w:rFonts w:ascii="Times New Roman" w:eastAsia="Times New Roman" w:hAnsi="Times New Roman" w:cs="Times New Roman"/>
                <w:color w:val="000000"/>
                <w:sz w:val="24"/>
                <w:szCs w:val="24"/>
                <w:lang w:val="ru-RU"/>
              </w:rPr>
              <w:t xml:space="preserve"> </w:t>
            </w:r>
            <w:proofErr w:type="spellStart"/>
            <w:r w:rsidRPr="00D64B89">
              <w:rPr>
                <w:rFonts w:ascii="Times New Roman" w:eastAsia="Times New Roman" w:hAnsi="Times New Roman" w:cs="Times New Roman"/>
                <w:color w:val="000000"/>
                <w:sz w:val="24"/>
                <w:szCs w:val="24"/>
                <w:lang w:val="ru-RU"/>
              </w:rPr>
              <w:t>зупиняється</w:t>
            </w:r>
            <w:proofErr w:type="spellEnd"/>
            <w:r w:rsidRPr="00D64B89">
              <w:rPr>
                <w:rFonts w:ascii="Times New Roman" w:eastAsia="Times New Roman" w:hAnsi="Times New Roman" w:cs="Times New Roman"/>
                <w:color w:val="000000"/>
                <w:sz w:val="24"/>
                <w:szCs w:val="24"/>
                <w:lang w:val="ru-RU"/>
              </w:rPr>
              <w:t xml:space="preserve">. </w:t>
            </w:r>
          </w:p>
        </w:tc>
      </w:tr>
      <w:tr w:rsidR="00FE0AB9" w:rsidRPr="00FD39E9" w14:paraId="7D692C2F" w14:textId="77777777" w:rsidTr="00D56607">
        <w:tc>
          <w:tcPr>
            <w:tcW w:w="568" w:type="dxa"/>
          </w:tcPr>
          <w:p w14:paraId="362B7B18" w14:textId="77777777" w:rsidR="00FE0AB9" w:rsidRPr="000321BC" w:rsidRDefault="00FE0AB9" w:rsidP="007876E3">
            <w:pPr>
              <w:pStyle w:val="a6"/>
              <w:snapToGrid w:val="0"/>
              <w:spacing w:before="0" w:after="0"/>
              <w:jc w:val="center"/>
              <w:rPr>
                <w:rStyle w:val="a5"/>
                <w:color w:val="121212"/>
                <w:lang w:val="uk-UA"/>
              </w:rPr>
            </w:pPr>
            <w:r w:rsidRPr="000321BC">
              <w:rPr>
                <w:rStyle w:val="a5"/>
                <w:color w:val="121212"/>
                <w:lang w:val="uk-UA"/>
              </w:rPr>
              <w:lastRenderedPageBreak/>
              <w:t>3</w:t>
            </w:r>
          </w:p>
        </w:tc>
        <w:tc>
          <w:tcPr>
            <w:tcW w:w="2551" w:type="dxa"/>
          </w:tcPr>
          <w:p w14:paraId="3D1E1EC9" w14:textId="77777777" w:rsidR="00FE0AB9" w:rsidRPr="000321BC" w:rsidRDefault="00FE0AB9" w:rsidP="00E9511A">
            <w:pPr>
              <w:pStyle w:val="a6"/>
              <w:snapToGrid w:val="0"/>
              <w:spacing w:before="0" w:after="0"/>
              <w:rPr>
                <w:rStyle w:val="a5"/>
                <w:color w:val="121212"/>
                <w:lang w:val="uk-UA"/>
              </w:rPr>
            </w:pPr>
            <w:proofErr w:type="spellStart"/>
            <w:r w:rsidRPr="000321BC">
              <w:rPr>
                <w:rStyle w:val="a5"/>
                <w:color w:val="121212"/>
                <w:lang w:val="uk-UA"/>
              </w:rPr>
              <w:t>Проєкт</w:t>
            </w:r>
            <w:proofErr w:type="spellEnd"/>
            <w:r w:rsidRPr="000321BC">
              <w:rPr>
                <w:rStyle w:val="a5"/>
                <w:color w:val="121212"/>
                <w:lang w:val="uk-UA"/>
              </w:rPr>
              <w:t xml:space="preserve"> договору про закупівлю</w:t>
            </w:r>
          </w:p>
        </w:tc>
        <w:tc>
          <w:tcPr>
            <w:tcW w:w="7088" w:type="dxa"/>
          </w:tcPr>
          <w:p w14:paraId="50E73175" w14:textId="777CEBE4" w:rsidR="007F56CD" w:rsidRPr="000A6232" w:rsidRDefault="007F56CD" w:rsidP="005E2867">
            <w:pPr>
              <w:widowControl w:val="0"/>
              <w:spacing w:after="0" w:line="240" w:lineRule="auto"/>
              <w:contextualSpacing/>
              <w:jc w:val="both"/>
              <w:rPr>
                <w:rFonts w:ascii="Times New Roman" w:eastAsia="Times New Roman" w:hAnsi="Times New Roman" w:cs="Times New Roman"/>
                <w:color w:val="000000"/>
                <w:sz w:val="24"/>
                <w:szCs w:val="24"/>
                <w:lang w:val="uk-UA"/>
              </w:rPr>
            </w:pPr>
            <w:r w:rsidRPr="000A6232">
              <w:rPr>
                <w:rFonts w:ascii="Times New Roman" w:hAnsi="Times New Roman" w:cs="Times New Roman"/>
                <w:color w:val="000000"/>
                <w:sz w:val="24"/>
                <w:szCs w:val="24"/>
                <w:lang w:val="uk-UA"/>
              </w:rPr>
              <w:t xml:space="preserve">Учасник, який подав тендерну пропозицію, вважається таким, що згодний з </w:t>
            </w:r>
            <w:proofErr w:type="spellStart"/>
            <w:r w:rsidRPr="000A6232">
              <w:rPr>
                <w:rFonts w:ascii="Times New Roman" w:hAnsi="Times New Roman" w:cs="Times New Roman"/>
                <w:color w:val="000000"/>
                <w:sz w:val="24"/>
                <w:szCs w:val="24"/>
                <w:lang w:val="uk-UA"/>
              </w:rPr>
              <w:t>проєктом</w:t>
            </w:r>
            <w:proofErr w:type="spellEnd"/>
            <w:r w:rsidRPr="000A6232">
              <w:rPr>
                <w:rFonts w:ascii="Times New Roman" w:hAnsi="Times New Roman" w:cs="Times New Roman"/>
                <w:color w:val="000000"/>
                <w:sz w:val="24"/>
                <w:szCs w:val="24"/>
                <w:lang w:val="uk-UA"/>
              </w:rPr>
              <w:t xml:space="preserve"> договору про закупівлю, викладеним у Додатку 3 до цієї тендерної документації</w:t>
            </w:r>
            <w:r w:rsidRPr="000A6232">
              <w:rPr>
                <w:rFonts w:ascii="Times New Roman" w:hAnsi="Times New Roman" w:cs="Times New Roman"/>
                <w:color w:val="000000"/>
                <w:sz w:val="24"/>
                <w:szCs w:val="24"/>
                <w:lang w:val="uk-UA"/>
              </w:rPr>
              <w:t>.</w:t>
            </w:r>
          </w:p>
          <w:p w14:paraId="74D103E3" w14:textId="63B227CA" w:rsidR="005E2867" w:rsidRPr="000321BC" w:rsidRDefault="005E2867" w:rsidP="005E2867">
            <w:pPr>
              <w:widowControl w:val="0"/>
              <w:spacing w:after="0" w:line="240" w:lineRule="auto"/>
              <w:contextualSpacing/>
              <w:jc w:val="both"/>
              <w:rPr>
                <w:rFonts w:ascii="Times New Roman" w:hAnsi="Times New Roman" w:cs="Times New Roman"/>
                <w:sz w:val="24"/>
                <w:szCs w:val="24"/>
                <w:lang w:val="uk-UA"/>
              </w:rPr>
            </w:pPr>
            <w:r w:rsidRPr="000321BC">
              <w:rPr>
                <w:rFonts w:ascii="Times New Roman" w:hAnsi="Times New Roman" w:cs="Times New Roman"/>
                <w:sz w:val="24"/>
                <w:szCs w:val="24"/>
                <w:lang w:val="uk-UA"/>
              </w:rPr>
              <w:t xml:space="preserve">Зміни до </w:t>
            </w:r>
            <w:proofErr w:type="spellStart"/>
            <w:r w:rsidRPr="000321BC">
              <w:rPr>
                <w:rFonts w:ascii="Times New Roman" w:hAnsi="Times New Roman" w:cs="Times New Roman"/>
                <w:sz w:val="24"/>
                <w:szCs w:val="24"/>
                <w:lang w:val="uk-UA"/>
              </w:rPr>
              <w:t>проєкту</w:t>
            </w:r>
            <w:proofErr w:type="spellEnd"/>
            <w:r w:rsidRPr="000321BC">
              <w:rPr>
                <w:rFonts w:ascii="Times New Roman" w:hAnsi="Times New Roman" w:cs="Times New Roman"/>
                <w:sz w:val="24"/>
                <w:szCs w:val="24"/>
                <w:lang w:val="uk-UA"/>
              </w:rPr>
              <w:t xml:space="preserve"> договору можуть бути внесені за згодою Сторін перед його підписанням.</w:t>
            </w:r>
          </w:p>
          <w:p w14:paraId="118F1CDF" w14:textId="77777777" w:rsidR="005E2867" w:rsidRPr="000321BC" w:rsidRDefault="005E2867" w:rsidP="005E2867">
            <w:pPr>
              <w:pStyle w:val="12"/>
              <w:widowControl w:val="0"/>
              <w:ind w:right="113"/>
              <w:jc w:val="both"/>
              <w:rPr>
                <w:rFonts w:ascii="Times New Roman" w:hAnsi="Times New Roman" w:cs="Times New Roman"/>
                <w:sz w:val="24"/>
                <w:szCs w:val="28"/>
              </w:rPr>
            </w:pPr>
            <w:r w:rsidRPr="000321BC">
              <w:rPr>
                <w:rFonts w:ascii="Times New Roman" w:hAnsi="Times New Roman" w:cs="Times New Roman"/>
                <w:sz w:val="24"/>
                <w:szCs w:val="28"/>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69D0342" w14:textId="03B6F39A" w:rsidR="005E2867" w:rsidRPr="000321BC" w:rsidRDefault="005E2867" w:rsidP="005E2867">
            <w:pPr>
              <w:pStyle w:val="12"/>
              <w:widowControl w:val="0"/>
              <w:ind w:right="113"/>
              <w:jc w:val="both"/>
              <w:rPr>
                <w:rFonts w:ascii="Times New Roman" w:hAnsi="Times New Roman" w:cs="Times New Roman"/>
                <w:sz w:val="24"/>
                <w:szCs w:val="28"/>
              </w:rPr>
            </w:pPr>
            <w:r w:rsidRPr="000321BC">
              <w:rPr>
                <w:rFonts w:ascii="Times New Roman" w:hAnsi="Times New Roman" w:cs="Times New Roman"/>
                <w:sz w:val="24"/>
                <w:szCs w:val="28"/>
              </w:rPr>
              <w:t>Переможець процедури закупівлі під час укладення договору п</w:t>
            </w:r>
            <w:r w:rsidR="007A0C57">
              <w:rPr>
                <w:rFonts w:ascii="Times New Roman" w:hAnsi="Times New Roman" w:cs="Times New Roman"/>
                <w:sz w:val="24"/>
                <w:szCs w:val="28"/>
              </w:rPr>
              <w:t xml:space="preserve">ро закупівлю повинен надати </w:t>
            </w:r>
            <w:r w:rsidRPr="000321BC">
              <w:rPr>
                <w:rFonts w:ascii="Times New Roman" w:hAnsi="Times New Roman" w:cs="Times New Roman"/>
                <w:sz w:val="24"/>
                <w:szCs w:val="28"/>
              </w:rPr>
              <w:t>відповідну інформацію про право пі</w:t>
            </w:r>
            <w:r w:rsidR="007A0C57">
              <w:rPr>
                <w:rFonts w:ascii="Times New Roman" w:hAnsi="Times New Roman" w:cs="Times New Roman"/>
                <w:sz w:val="24"/>
                <w:szCs w:val="28"/>
              </w:rPr>
              <w:t>дписання договору про закупівлю.</w:t>
            </w:r>
          </w:p>
          <w:p w14:paraId="4A857869" w14:textId="77777777" w:rsidR="000321BC" w:rsidRPr="000321BC" w:rsidRDefault="000321BC" w:rsidP="000321BC">
            <w:pPr>
              <w:spacing w:after="0" w:line="240" w:lineRule="auto"/>
              <w:jc w:val="both"/>
              <w:rPr>
                <w:rFonts w:ascii="Times New Roman" w:eastAsia="Times New Roman" w:hAnsi="Times New Roman" w:cs="Times New Roman"/>
                <w:color w:val="000000"/>
                <w:sz w:val="24"/>
                <w:szCs w:val="24"/>
                <w:lang w:val="uk-UA" w:eastAsia="uk-UA"/>
              </w:rPr>
            </w:pPr>
            <w:r w:rsidRPr="000321BC">
              <w:rPr>
                <w:rFonts w:ascii="Times New Roman" w:eastAsia="Times New Roman" w:hAnsi="Times New Roman" w:cs="Times New Roman"/>
                <w:color w:val="000000"/>
                <w:sz w:val="24"/>
                <w:szCs w:val="24"/>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color w:val="000000"/>
                <w:sz w:val="24"/>
                <w:szCs w:val="24"/>
                <w:lang w:val="uk-UA" w:eastAsia="uk-UA"/>
              </w:rPr>
              <w:t xml:space="preserve"> </w:t>
            </w:r>
            <w:r w:rsidRPr="000321BC">
              <w:rPr>
                <w:rFonts w:ascii="Times New Roman" w:eastAsia="Times New Roman" w:hAnsi="Times New Roman" w:cs="Times New Roman"/>
                <w:color w:val="000000"/>
                <w:sz w:val="24"/>
                <w:szCs w:val="24"/>
                <w:lang w:val="uk-UA" w:eastAsia="uk-UA"/>
              </w:rPr>
              <w:t>підпункту 3 пункту 44 Особливостей.</w:t>
            </w:r>
          </w:p>
        </w:tc>
      </w:tr>
      <w:tr w:rsidR="005E2867" w:rsidRPr="001D4FA4" w14:paraId="11A11BDA" w14:textId="77777777" w:rsidTr="00D56607">
        <w:tc>
          <w:tcPr>
            <w:tcW w:w="568" w:type="dxa"/>
          </w:tcPr>
          <w:p w14:paraId="46D0F153" w14:textId="77777777" w:rsidR="005E2867" w:rsidRPr="004E3D8F" w:rsidRDefault="005E2867" w:rsidP="007876E3">
            <w:pPr>
              <w:pStyle w:val="a6"/>
              <w:snapToGrid w:val="0"/>
              <w:spacing w:before="0" w:after="0"/>
              <w:jc w:val="center"/>
              <w:rPr>
                <w:rStyle w:val="a5"/>
                <w:color w:val="121212"/>
                <w:lang w:val="uk-UA"/>
              </w:rPr>
            </w:pPr>
            <w:r w:rsidRPr="004E3D8F">
              <w:rPr>
                <w:rStyle w:val="a5"/>
                <w:color w:val="121212"/>
                <w:lang w:val="uk-UA"/>
              </w:rPr>
              <w:t>4</w:t>
            </w:r>
          </w:p>
        </w:tc>
        <w:tc>
          <w:tcPr>
            <w:tcW w:w="2551" w:type="dxa"/>
          </w:tcPr>
          <w:p w14:paraId="58C6C682" w14:textId="77777777" w:rsidR="005E2867" w:rsidRPr="004E3D8F" w:rsidRDefault="005E2867" w:rsidP="007876E3">
            <w:pPr>
              <w:pStyle w:val="a6"/>
              <w:snapToGrid w:val="0"/>
              <w:spacing w:before="0" w:after="0"/>
              <w:rPr>
                <w:rStyle w:val="a5"/>
                <w:color w:val="121212"/>
                <w:lang w:val="uk-UA"/>
              </w:rPr>
            </w:pPr>
            <w:r w:rsidRPr="004E3D8F">
              <w:rPr>
                <w:rStyle w:val="a5"/>
                <w:color w:val="121212"/>
                <w:lang w:val="uk-UA"/>
              </w:rPr>
              <w:t>Істотні умови, що обов’язково включаються до договору про закупівлю</w:t>
            </w:r>
          </w:p>
        </w:tc>
        <w:tc>
          <w:tcPr>
            <w:tcW w:w="7088" w:type="dxa"/>
          </w:tcPr>
          <w:p w14:paraId="5CBA3C65" w14:textId="77777777" w:rsidR="00C832A6" w:rsidRPr="004E3D8F" w:rsidRDefault="000321BC" w:rsidP="004E2CBA">
            <w:pPr>
              <w:widowControl w:val="0"/>
              <w:spacing w:after="0" w:line="240" w:lineRule="auto"/>
              <w:contextualSpacing/>
              <w:jc w:val="both"/>
              <w:rPr>
                <w:rFonts w:ascii="Times New Roman" w:hAnsi="Times New Roman" w:cs="Times New Roman"/>
                <w:color w:val="000000"/>
                <w:sz w:val="24"/>
                <w:szCs w:val="24"/>
                <w:lang w:val="uk-UA"/>
              </w:rPr>
            </w:pPr>
            <w:bookmarkStart w:id="1" w:name="n579"/>
            <w:bookmarkEnd w:id="1"/>
            <w:r w:rsidRPr="004E3D8F">
              <w:rPr>
                <w:rFonts w:ascii="Times New Roman" w:hAnsi="Times New Roman" w:cs="Times New Roman"/>
                <w:color w:val="000000"/>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4C56DC" w:rsidRPr="004E3D8F">
              <w:rPr>
                <w:rFonts w:ascii="Times New Roman" w:hAnsi="Times New Roman" w:cs="Times New Roman"/>
                <w:color w:val="000000"/>
                <w:sz w:val="24"/>
                <w:szCs w:val="24"/>
                <w:lang w:val="uk-UA"/>
              </w:rPr>
              <w:t xml:space="preserve">п. 17- 21 </w:t>
            </w:r>
            <w:r w:rsidRPr="004E3D8F">
              <w:rPr>
                <w:rFonts w:ascii="Times New Roman" w:hAnsi="Times New Roman" w:cs="Times New Roman"/>
                <w:color w:val="000000"/>
                <w:sz w:val="24"/>
                <w:szCs w:val="24"/>
                <w:lang w:val="uk-UA"/>
              </w:rPr>
              <w:t>Особливостей.</w:t>
            </w:r>
          </w:p>
          <w:p w14:paraId="6FABE05B" w14:textId="77777777" w:rsidR="004E3D8F" w:rsidRDefault="000321BC" w:rsidP="004E2CBA">
            <w:pPr>
              <w:widowControl w:val="0"/>
              <w:spacing w:after="0" w:line="240" w:lineRule="auto"/>
              <w:contextualSpacing/>
              <w:jc w:val="both"/>
              <w:rPr>
                <w:rFonts w:ascii="Times New Roman" w:hAnsi="Times New Roman" w:cs="Times New Roman"/>
                <w:color w:val="000000"/>
                <w:sz w:val="24"/>
                <w:szCs w:val="24"/>
              </w:rPr>
            </w:pPr>
            <w:proofErr w:type="spellStart"/>
            <w:r w:rsidRPr="004E3D8F">
              <w:rPr>
                <w:rFonts w:ascii="Times New Roman" w:hAnsi="Times New Roman" w:cs="Times New Roman"/>
                <w:color w:val="000000"/>
                <w:sz w:val="24"/>
                <w:szCs w:val="24"/>
              </w:rPr>
              <w:t>Істотними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умовами</w:t>
            </w:r>
            <w:proofErr w:type="spellEnd"/>
            <w:r w:rsidRPr="004E3D8F">
              <w:rPr>
                <w:rFonts w:ascii="Times New Roman" w:hAnsi="Times New Roman" w:cs="Times New Roman"/>
                <w:color w:val="000000"/>
                <w:sz w:val="24"/>
                <w:szCs w:val="24"/>
              </w:rPr>
              <w:t xml:space="preserve"> договору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є предмет (</w:t>
            </w:r>
            <w:proofErr w:type="spellStart"/>
            <w:r w:rsidRPr="004E3D8F">
              <w:rPr>
                <w:rFonts w:ascii="Times New Roman" w:hAnsi="Times New Roman" w:cs="Times New Roman"/>
                <w:color w:val="000000"/>
                <w:sz w:val="24"/>
                <w:szCs w:val="24"/>
              </w:rPr>
              <w:t>найменування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кількість</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якість</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ціна</w:t>
            </w:r>
            <w:proofErr w:type="spellEnd"/>
            <w:r w:rsidRPr="004E3D8F">
              <w:rPr>
                <w:rFonts w:ascii="Times New Roman" w:hAnsi="Times New Roman" w:cs="Times New Roman"/>
                <w:color w:val="000000"/>
                <w:sz w:val="24"/>
                <w:szCs w:val="24"/>
              </w:rPr>
              <w:t xml:space="preserve"> та строк </w:t>
            </w:r>
            <w:proofErr w:type="spellStart"/>
            <w:r w:rsidRPr="004E3D8F">
              <w:rPr>
                <w:rFonts w:ascii="Times New Roman" w:hAnsi="Times New Roman" w:cs="Times New Roman"/>
                <w:color w:val="000000"/>
                <w:sz w:val="24"/>
                <w:szCs w:val="24"/>
              </w:rPr>
              <w:t>дії</w:t>
            </w:r>
            <w:proofErr w:type="spellEnd"/>
            <w:r w:rsidRPr="004E3D8F">
              <w:rPr>
                <w:rFonts w:ascii="Times New Roman" w:hAnsi="Times New Roman" w:cs="Times New Roman"/>
                <w:color w:val="000000"/>
                <w:sz w:val="24"/>
                <w:szCs w:val="24"/>
              </w:rPr>
              <w:t xml:space="preserve"> договору.</w:t>
            </w:r>
          </w:p>
          <w:p w14:paraId="2FCAF1F4" w14:textId="77777777" w:rsidR="00655F3D" w:rsidRPr="004E3D8F" w:rsidRDefault="000321BC" w:rsidP="004E2CBA">
            <w:pPr>
              <w:widowControl w:val="0"/>
              <w:spacing w:after="0" w:line="240" w:lineRule="auto"/>
              <w:contextualSpacing/>
              <w:jc w:val="both"/>
              <w:rPr>
                <w:rFonts w:ascii="Times New Roman" w:hAnsi="Times New Roman" w:cs="Times New Roman"/>
                <w:color w:val="000000"/>
                <w:sz w:val="24"/>
                <w:szCs w:val="24"/>
              </w:rPr>
            </w:pPr>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Інші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умови</w:t>
            </w:r>
            <w:proofErr w:type="spellEnd"/>
            <w:r w:rsidRPr="004E3D8F">
              <w:rPr>
                <w:rFonts w:ascii="Times New Roman" w:hAnsi="Times New Roman" w:cs="Times New Roman"/>
                <w:color w:val="000000"/>
                <w:sz w:val="24"/>
                <w:szCs w:val="24"/>
              </w:rPr>
              <w:t xml:space="preserve"> договору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істотними</w:t>
            </w:r>
            <w:proofErr w:type="spellEnd"/>
            <w:r w:rsidRPr="004E3D8F">
              <w:rPr>
                <w:rFonts w:ascii="Times New Roman" w:hAnsi="Times New Roman" w:cs="Times New Roman"/>
                <w:color w:val="000000"/>
                <w:sz w:val="24"/>
                <w:szCs w:val="24"/>
              </w:rPr>
              <w:t xml:space="preserve"> не є та </w:t>
            </w:r>
            <w:proofErr w:type="spellStart"/>
            <w:r w:rsidRPr="004E3D8F">
              <w:rPr>
                <w:rFonts w:ascii="Times New Roman" w:hAnsi="Times New Roman" w:cs="Times New Roman"/>
                <w:color w:val="000000"/>
                <w:sz w:val="24"/>
                <w:szCs w:val="24"/>
              </w:rPr>
              <w:t>можуть</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змінюватися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відповідно</w:t>
            </w:r>
            <w:proofErr w:type="spellEnd"/>
            <w:r w:rsidRPr="004E3D8F">
              <w:rPr>
                <w:rFonts w:ascii="Times New Roman" w:hAnsi="Times New Roman" w:cs="Times New Roman"/>
                <w:color w:val="000000"/>
                <w:sz w:val="24"/>
                <w:szCs w:val="24"/>
              </w:rPr>
              <w:t xml:space="preserve"> до норм </w:t>
            </w:r>
            <w:proofErr w:type="spellStart"/>
            <w:r w:rsidRPr="004E3D8F">
              <w:rPr>
                <w:rFonts w:ascii="Times New Roman" w:hAnsi="Times New Roman" w:cs="Times New Roman"/>
                <w:color w:val="000000"/>
                <w:sz w:val="24"/>
                <w:szCs w:val="24"/>
              </w:rPr>
              <w:t>Господарського</w:t>
            </w:r>
            <w:proofErr w:type="spellEnd"/>
            <w:r w:rsidRPr="004E3D8F">
              <w:rPr>
                <w:rFonts w:ascii="Times New Roman" w:hAnsi="Times New Roman" w:cs="Times New Roman"/>
                <w:color w:val="000000"/>
                <w:sz w:val="24"/>
                <w:szCs w:val="24"/>
              </w:rPr>
              <w:t xml:space="preserve"> та </w:t>
            </w:r>
            <w:proofErr w:type="spellStart"/>
            <w:r w:rsidRPr="004E3D8F">
              <w:rPr>
                <w:rFonts w:ascii="Times New Roman" w:hAnsi="Times New Roman" w:cs="Times New Roman"/>
                <w:color w:val="000000"/>
                <w:sz w:val="24"/>
                <w:szCs w:val="24"/>
              </w:rPr>
              <w:t>Цивільного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кодексів</w:t>
            </w:r>
            <w:proofErr w:type="spellEnd"/>
            <w:r w:rsidRPr="004E3D8F">
              <w:rPr>
                <w:rFonts w:ascii="Times New Roman" w:hAnsi="Times New Roman" w:cs="Times New Roman"/>
                <w:color w:val="000000"/>
                <w:sz w:val="24"/>
                <w:szCs w:val="24"/>
              </w:rPr>
              <w:t>.</w:t>
            </w:r>
          </w:p>
          <w:p w14:paraId="17B0F0E4" w14:textId="77777777" w:rsidR="00655F3D" w:rsidRPr="004E3D8F" w:rsidRDefault="000321BC" w:rsidP="004E2CBA">
            <w:pPr>
              <w:widowControl w:val="0"/>
              <w:spacing w:after="0" w:line="240" w:lineRule="auto"/>
              <w:contextualSpacing/>
              <w:jc w:val="both"/>
              <w:rPr>
                <w:rFonts w:ascii="Times New Roman" w:hAnsi="Times New Roman" w:cs="Times New Roman"/>
                <w:color w:val="000000"/>
                <w:sz w:val="24"/>
                <w:szCs w:val="24"/>
              </w:rPr>
            </w:pPr>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Істотні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умови</w:t>
            </w:r>
            <w:proofErr w:type="spellEnd"/>
            <w:r w:rsidRPr="004E3D8F">
              <w:rPr>
                <w:rFonts w:ascii="Times New Roman" w:hAnsi="Times New Roman" w:cs="Times New Roman"/>
                <w:color w:val="000000"/>
                <w:sz w:val="24"/>
                <w:szCs w:val="24"/>
              </w:rPr>
              <w:t xml:space="preserve"> договору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не </w:t>
            </w:r>
            <w:proofErr w:type="spellStart"/>
            <w:r w:rsidRPr="004E3D8F">
              <w:rPr>
                <w:rFonts w:ascii="Times New Roman" w:hAnsi="Times New Roman" w:cs="Times New Roman"/>
                <w:color w:val="000000"/>
                <w:sz w:val="24"/>
                <w:szCs w:val="24"/>
              </w:rPr>
              <w:t>можуть</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змінюватися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після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його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підписання</w:t>
            </w:r>
            <w:proofErr w:type="spellEnd"/>
            <w:r w:rsidRPr="004E3D8F">
              <w:rPr>
                <w:rFonts w:ascii="Times New Roman" w:hAnsi="Times New Roman" w:cs="Times New Roman"/>
                <w:color w:val="000000"/>
                <w:sz w:val="24"/>
                <w:szCs w:val="24"/>
              </w:rPr>
              <w:t xml:space="preserve"> до </w:t>
            </w:r>
            <w:proofErr w:type="spellStart"/>
            <w:r w:rsidRPr="004E3D8F">
              <w:rPr>
                <w:rFonts w:ascii="Times New Roman" w:hAnsi="Times New Roman" w:cs="Times New Roman"/>
                <w:color w:val="000000"/>
                <w:sz w:val="24"/>
                <w:szCs w:val="24"/>
              </w:rPr>
              <w:t>виконання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зобов’язань</w:t>
            </w:r>
            <w:proofErr w:type="spellEnd"/>
            <w:r w:rsidRPr="004E3D8F">
              <w:rPr>
                <w:rFonts w:ascii="Times New Roman" w:hAnsi="Times New Roman" w:cs="Times New Roman"/>
                <w:color w:val="000000"/>
                <w:sz w:val="24"/>
                <w:szCs w:val="24"/>
              </w:rPr>
              <w:t xml:space="preserve"> сторонами в </w:t>
            </w:r>
            <w:proofErr w:type="spellStart"/>
            <w:r w:rsidRPr="004E3D8F">
              <w:rPr>
                <w:rFonts w:ascii="Times New Roman" w:hAnsi="Times New Roman" w:cs="Times New Roman"/>
                <w:color w:val="000000"/>
                <w:sz w:val="24"/>
                <w:szCs w:val="24"/>
              </w:rPr>
              <w:t>повному</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обсязі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крім</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випадків</w:t>
            </w:r>
            <w:proofErr w:type="spellEnd"/>
            <w:r w:rsidRPr="004E3D8F">
              <w:rPr>
                <w:rFonts w:ascii="Times New Roman" w:hAnsi="Times New Roman" w:cs="Times New Roman"/>
                <w:color w:val="000000"/>
                <w:sz w:val="24"/>
                <w:szCs w:val="24"/>
              </w:rPr>
              <w:t>:</w:t>
            </w:r>
          </w:p>
          <w:p w14:paraId="7A1606BC" w14:textId="77777777" w:rsidR="00655F3D" w:rsidRPr="004E3D8F" w:rsidRDefault="000321BC" w:rsidP="004E2CBA">
            <w:pPr>
              <w:widowControl w:val="0"/>
              <w:spacing w:after="0" w:line="240" w:lineRule="auto"/>
              <w:contextualSpacing/>
              <w:jc w:val="both"/>
              <w:rPr>
                <w:rFonts w:ascii="Times New Roman" w:hAnsi="Times New Roman" w:cs="Times New Roman"/>
                <w:color w:val="000000"/>
                <w:sz w:val="24"/>
                <w:szCs w:val="24"/>
              </w:rPr>
            </w:pPr>
            <w:r w:rsidRPr="004E3D8F">
              <w:rPr>
                <w:rFonts w:ascii="Times New Roman" w:hAnsi="Times New Roman" w:cs="Times New Roman"/>
                <w:color w:val="000000"/>
                <w:sz w:val="24"/>
                <w:szCs w:val="24"/>
              </w:rPr>
              <w:t xml:space="preserve"> 1) </w:t>
            </w:r>
            <w:proofErr w:type="spellStart"/>
            <w:r w:rsidRPr="004E3D8F">
              <w:rPr>
                <w:rFonts w:ascii="Times New Roman" w:hAnsi="Times New Roman" w:cs="Times New Roman"/>
                <w:color w:val="000000"/>
                <w:sz w:val="24"/>
                <w:szCs w:val="24"/>
              </w:rPr>
              <w:t>зменшення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обсягів</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закупівлі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зокрема</w:t>
            </w:r>
            <w:proofErr w:type="spellEnd"/>
            <w:r w:rsidRPr="004E3D8F">
              <w:rPr>
                <w:rFonts w:ascii="Times New Roman" w:hAnsi="Times New Roman" w:cs="Times New Roman"/>
                <w:color w:val="000000"/>
                <w:sz w:val="24"/>
                <w:szCs w:val="24"/>
              </w:rPr>
              <w:t xml:space="preserve"> з </w:t>
            </w:r>
            <w:proofErr w:type="spellStart"/>
            <w:r w:rsidRPr="004E3D8F">
              <w:rPr>
                <w:rFonts w:ascii="Times New Roman" w:hAnsi="Times New Roman" w:cs="Times New Roman"/>
                <w:color w:val="000000"/>
                <w:sz w:val="24"/>
                <w:szCs w:val="24"/>
              </w:rPr>
              <w:t>урахуванням</w:t>
            </w:r>
            <w:proofErr w:type="spellEnd"/>
            <w:r w:rsidRPr="004E3D8F">
              <w:rPr>
                <w:rFonts w:ascii="Times New Roman" w:hAnsi="Times New Roman" w:cs="Times New Roman"/>
                <w:color w:val="000000"/>
                <w:sz w:val="24"/>
                <w:szCs w:val="24"/>
              </w:rPr>
              <w:t xml:space="preserve"> фактичного </w:t>
            </w:r>
            <w:proofErr w:type="spellStart"/>
            <w:r w:rsidRPr="004E3D8F">
              <w:rPr>
                <w:rFonts w:ascii="Times New Roman" w:hAnsi="Times New Roman" w:cs="Times New Roman"/>
                <w:color w:val="000000"/>
                <w:sz w:val="24"/>
                <w:szCs w:val="24"/>
              </w:rPr>
              <w:t>обсягу</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видатків</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замовника</w:t>
            </w:r>
            <w:proofErr w:type="spellEnd"/>
            <w:r w:rsidRPr="004E3D8F">
              <w:rPr>
                <w:rFonts w:ascii="Times New Roman" w:hAnsi="Times New Roman" w:cs="Times New Roman"/>
                <w:color w:val="000000"/>
                <w:sz w:val="24"/>
                <w:szCs w:val="24"/>
              </w:rPr>
              <w:t>;</w:t>
            </w:r>
          </w:p>
          <w:p w14:paraId="3A0D4512" w14:textId="77777777" w:rsidR="004C56DC" w:rsidRPr="004E3D8F" w:rsidRDefault="000321BC" w:rsidP="004E2CBA">
            <w:pPr>
              <w:widowControl w:val="0"/>
              <w:spacing w:after="0" w:line="240" w:lineRule="auto"/>
              <w:contextualSpacing/>
              <w:jc w:val="both"/>
              <w:rPr>
                <w:rFonts w:ascii="Times New Roman" w:hAnsi="Times New Roman" w:cs="Times New Roman"/>
                <w:color w:val="000000"/>
                <w:sz w:val="24"/>
                <w:szCs w:val="24"/>
              </w:rPr>
            </w:pPr>
            <w:r w:rsidRPr="004E3D8F">
              <w:rPr>
                <w:rFonts w:ascii="Times New Roman" w:hAnsi="Times New Roman" w:cs="Times New Roman"/>
                <w:color w:val="000000"/>
                <w:sz w:val="24"/>
                <w:szCs w:val="24"/>
              </w:rPr>
              <w:t xml:space="preserve">2) </w:t>
            </w:r>
            <w:proofErr w:type="spellStart"/>
            <w:r w:rsidRPr="004E3D8F">
              <w:rPr>
                <w:rFonts w:ascii="Times New Roman" w:hAnsi="Times New Roman" w:cs="Times New Roman"/>
                <w:color w:val="000000"/>
                <w:sz w:val="24"/>
                <w:szCs w:val="24"/>
              </w:rPr>
              <w:t>погодження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зміни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ціни</w:t>
            </w:r>
            <w:proofErr w:type="spellEnd"/>
            <w:r w:rsidRPr="004E3D8F">
              <w:rPr>
                <w:rFonts w:ascii="Times New Roman" w:hAnsi="Times New Roman" w:cs="Times New Roman"/>
                <w:color w:val="000000"/>
                <w:sz w:val="24"/>
                <w:szCs w:val="24"/>
              </w:rPr>
              <w:t xml:space="preserve"> за </w:t>
            </w:r>
            <w:proofErr w:type="spellStart"/>
            <w:r w:rsidRPr="004E3D8F">
              <w:rPr>
                <w:rFonts w:ascii="Times New Roman" w:hAnsi="Times New Roman" w:cs="Times New Roman"/>
                <w:color w:val="000000"/>
                <w:sz w:val="24"/>
                <w:szCs w:val="24"/>
              </w:rPr>
              <w:t>одиницю</w:t>
            </w:r>
            <w:proofErr w:type="spellEnd"/>
            <w:r w:rsidRPr="004E3D8F">
              <w:rPr>
                <w:rFonts w:ascii="Times New Roman" w:hAnsi="Times New Roman" w:cs="Times New Roman"/>
                <w:color w:val="000000"/>
                <w:sz w:val="24"/>
                <w:szCs w:val="24"/>
              </w:rPr>
              <w:t xml:space="preserve"> товару в </w:t>
            </w:r>
            <w:proofErr w:type="spellStart"/>
            <w:r w:rsidRPr="004E3D8F">
              <w:rPr>
                <w:rFonts w:ascii="Times New Roman" w:hAnsi="Times New Roman" w:cs="Times New Roman"/>
                <w:color w:val="000000"/>
                <w:sz w:val="24"/>
                <w:szCs w:val="24"/>
              </w:rPr>
              <w:t>договорі</w:t>
            </w:r>
            <w:proofErr w:type="spellEnd"/>
            <w:r w:rsidRPr="004E3D8F">
              <w:rPr>
                <w:rFonts w:ascii="Times New Roman" w:hAnsi="Times New Roman" w:cs="Times New Roman"/>
                <w:color w:val="000000"/>
                <w:sz w:val="24"/>
                <w:szCs w:val="24"/>
              </w:rPr>
              <w:t xml:space="preserve">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у </w:t>
            </w:r>
            <w:proofErr w:type="spellStart"/>
            <w:r w:rsidRPr="004E3D8F">
              <w:rPr>
                <w:rFonts w:ascii="Times New Roman" w:hAnsi="Times New Roman" w:cs="Times New Roman"/>
                <w:color w:val="000000"/>
                <w:sz w:val="24"/>
                <w:szCs w:val="24"/>
              </w:rPr>
              <w:t>разі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коливання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ціни</w:t>
            </w:r>
            <w:proofErr w:type="spellEnd"/>
            <w:r w:rsidRPr="004E3D8F">
              <w:rPr>
                <w:rFonts w:ascii="Times New Roman" w:hAnsi="Times New Roman" w:cs="Times New Roman"/>
                <w:color w:val="000000"/>
                <w:sz w:val="24"/>
                <w:szCs w:val="24"/>
              </w:rPr>
              <w:t xml:space="preserve"> такого товару на ринку, </w:t>
            </w:r>
            <w:proofErr w:type="spellStart"/>
            <w:r w:rsidRPr="004E3D8F">
              <w:rPr>
                <w:rFonts w:ascii="Times New Roman" w:hAnsi="Times New Roman" w:cs="Times New Roman"/>
                <w:color w:val="000000"/>
                <w:sz w:val="24"/>
                <w:szCs w:val="24"/>
              </w:rPr>
              <w:t>що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відбулося</w:t>
            </w:r>
            <w:proofErr w:type="spellEnd"/>
            <w:r w:rsidRPr="004E3D8F">
              <w:rPr>
                <w:rFonts w:ascii="Times New Roman" w:hAnsi="Times New Roman" w:cs="Times New Roman"/>
                <w:color w:val="000000"/>
                <w:sz w:val="24"/>
                <w:szCs w:val="24"/>
              </w:rPr>
              <w:t xml:space="preserve"> з моменту </w:t>
            </w:r>
            <w:proofErr w:type="spellStart"/>
            <w:r w:rsidRPr="004E3D8F">
              <w:rPr>
                <w:rFonts w:ascii="Times New Roman" w:hAnsi="Times New Roman" w:cs="Times New Roman"/>
                <w:color w:val="000000"/>
                <w:sz w:val="24"/>
                <w:szCs w:val="24"/>
              </w:rPr>
              <w:t>укладення</w:t>
            </w:r>
            <w:proofErr w:type="spellEnd"/>
            <w:r w:rsidRPr="004E3D8F">
              <w:rPr>
                <w:rFonts w:ascii="Times New Roman" w:hAnsi="Times New Roman" w:cs="Times New Roman"/>
                <w:color w:val="000000"/>
                <w:sz w:val="24"/>
                <w:szCs w:val="24"/>
              </w:rPr>
              <w:t xml:space="preserve"> договору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або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останнього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внесення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змін</w:t>
            </w:r>
            <w:proofErr w:type="spellEnd"/>
            <w:r w:rsidRPr="004E3D8F">
              <w:rPr>
                <w:rFonts w:ascii="Times New Roman" w:hAnsi="Times New Roman" w:cs="Times New Roman"/>
                <w:color w:val="000000"/>
                <w:sz w:val="24"/>
                <w:szCs w:val="24"/>
              </w:rPr>
              <w:t xml:space="preserve"> до договору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в </w:t>
            </w:r>
            <w:proofErr w:type="spellStart"/>
            <w:r w:rsidRPr="004E3D8F">
              <w:rPr>
                <w:rFonts w:ascii="Times New Roman" w:hAnsi="Times New Roman" w:cs="Times New Roman"/>
                <w:color w:val="000000"/>
                <w:sz w:val="24"/>
                <w:szCs w:val="24"/>
              </w:rPr>
              <w:t>частині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зміни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ціни</w:t>
            </w:r>
            <w:proofErr w:type="spellEnd"/>
            <w:r w:rsidRPr="004E3D8F">
              <w:rPr>
                <w:rFonts w:ascii="Times New Roman" w:hAnsi="Times New Roman" w:cs="Times New Roman"/>
                <w:color w:val="000000"/>
                <w:sz w:val="24"/>
                <w:szCs w:val="24"/>
              </w:rPr>
              <w:t xml:space="preserve"> за </w:t>
            </w:r>
            <w:proofErr w:type="spellStart"/>
            <w:r w:rsidRPr="004E3D8F">
              <w:rPr>
                <w:rFonts w:ascii="Times New Roman" w:hAnsi="Times New Roman" w:cs="Times New Roman"/>
                <w:color w:val="000000"/>
                <w:sz w:val="24"/>
                <w:szCs w:val="24"/>
              </w:rPr>
              <w:t>одиницю</w:t>
            </w:r>
            <w:proofErr w:type="spellEnd"/>
            <w:r w:rsidRPr="004E3D8F">
              <w:rPr>
                <w:rFonts w:ascii="Times New Roman" w:hAnsi="Times New Roman" w:cs="Times New Roman"/>
                <w:color w:val="000000"/>
                <w:sz w:val="24"/>
                <w:szCs w:val="24"/>
              </w:rPr>
              <w:t xml:space="preserve"> товару. </w:t>
            </w:r>
            <w:proofErr w:type="spellStart"/>
            <w:r w:rsidRPr="004E3D8F">
              <w:rPr>
                <w:rFonts w:ascii="Times New Roman" w:hAnsi="Times New Roman" w:cs="Times New Roman"/>
                <w:color w:val="000000"/>
                <w:sz w:val="24"/>
                <w:szCs w:val="24"/>
              </w:rPr>
              <w:t>Зміна</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ціни</w:t>
            </w:r>
            <w:proofErr w:type="spellEnd"/>
            <w:r w:rsidRPr="004E3D8F">
              <w:rPr>
                <w:rFonts w:ascii="Times New Roman" w:hAnsi="Times New Roman" w:cs="Times New Roman"/>
                <w:color w:val="000000"/>
                <w:sz w:val="24"/>
                <w:szCs w:val="24"/>
              </w:rPr>
              <w:t xml:space="preserve"> за </w:t>
            </w:r>
            <w:proofErr w:type="spellStart"/>
            <w:r w:rsidRPr="004E3D8F">
              <w:rPr>
                <w:rFonts w:ascii="Times New Roman" w:hAnsi="Times New Roman" w:cs="Times New Roman"/>
                <w:color w:val="000000"/>
                <w:sz w:val="24"/>
                <w:szCs w:val="24"/>
              </w:rPr>
              <w:t>одиницю</w:t>
            </w:r>
            <w:proofErr w:type="spellEnd"/>
            <w:r w:rsidRPr="004E3D8F">
              <w:rPr>
                <w:rFonts w:ascii="Times New Roman" w:hAnsi="Times New Roman" w:cs="Times New Roman"/>
                <w:color w:val="000000"/>
                <w:sz w:val="24"/>
                <w:szCs w:val="24"/>
              </w:rPr>
              <w:t xml:space="preserve"> товару </w:t>
            </w:r>
            <w:proofErr w:type="spellStart"/>
            <w:r w:rsidRPr="004E3D8F">
              <w:rPr>
                <w:rFonts w:ascii="Times New Roman" w:hAnsi="Times New Roman" w:cs="Times New Roman"/>
                <w:color w:val="000000"/>
                <w:sz w:val="24"/>
                <w:szCs w:val="24"/>
              </w:rPr>
              <w:t>здійснюється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пропорційно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коливанню</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ціни</w:t>
            </w:r>
            <w:proofErr w:type="spellEnd"/>
            <w:r w:rsidRPr="004E3D8F">
              <w:rPr>
                <w:rFonts w:ascii="Times New Roman" w:hAnsi="Times New Roman" w:cs="Times New Roman"/>
                <w:color w:val="000000"/>
                <w:sz w:val="24"/>
                <w:szCs w:val="24"/>
              </w:rPr>
              <w:t xml:space="preserve"> такого товару на ринку (</w:t>
            </w:r>
            <w:proofErr w:type="spellStart"/>
            <w:r w:rsidRPr="004E3D8F">
              <w:rPr>
                <w:rFonts w:ascii="Times New Roman" w:hAnsi="Times New Roman" w:cs="Times New Roman"/>
                <w:color w:val="000000"/>
                <w:sz w:val="24"/>
                <w:szCs w:val="24"/>
              </w:rPr>
              <w:t>відсоток</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збільшення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ціни</w:t>
            </w:r>
            <w:proofErr w:type="spellEnd"/>
            <w:r w:rsidRPr="004E3D8F">
              <w:rPr>
                <w:rFonts w:ascii="Times New Roman" w:hAnsi="Times New Roman" w:cs="Times New Roman"/>
                <w:color w:val="000000"/>
                <w:sz w:val="24"/>
                <w:szCs w:val="24"/>
              </w:rPr>
              <w:t xml:space="preserve"> за </w:t>
            </w:r>
            <w:proofErr w:type="spellStart"/>
            <w:r w:rsidRPr="004E3D8F">
              <w:rPr>
                <w:rFonts w:ascii="Times New Roman" w:hAnsi="Times New Roman" w:cs="Times New Roman"/>
                <w:color w:val="000000"/>
                <w:sz w:val="24"/>
                <w:szCs w:val="24"/>
              </w:rPr>
              <w:t>одиницю</w:t>
            </w:r>
            <w:proofErr w:type="spellEnd"/>
            <w:r w:rsidRPr="004E3D8F">
              <w:rPr>
                <w:rFonts w:ascii="Times New Roman" w:hAnsi="Times New Roman" w:cs="Times New Roman"/>
                <w:color w:val="000000"/>
                <w:sz w:val="24"/>
                <w:szCs w:val="24"/>
              </w:rPr>
              <w:t xml:space="preserve"> товару не </w:t>
            </w:r>
            <w:proofErr w:type="spellStart"/>
            <w:r w:rsidRPr="004E3D8F">
              <w:rPr>
                <w:rFonts w:ascii="Times New Roman" w:hAnsi="Times New Roman" w:cs="Times New Roman"/>
                <w:color w:val="000000"/>
                <w:sz w:val="24"/>
                <w:szCs w:val="24"/>
              </w:rPr>
              <w:t>може</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перевищувати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відсоток</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коливання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збільшення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ціни</w:t>
            </w:r>
            <w:proofErr w:type="spellEnd"/>
            <w:r w:rsidRPr="004E3D8F">
              <w:rPr>
                <w:rFonts w:ascii="Times New Roman" w:hAnsi="Times New Roman" w:cs="Times New Roman"/>
                <w:color w:val="000000"/>
                <w:sz w:val="24"/>
                <w:szCs w:val="24"/>
              </w:rPr>
              <w:t xml:space="preserve"> такого товару на ринку) за </w:t>
            </w:r>
            <w:proofErr w:type="spellStart"/>
            <w:r w:rsidRPr="004E3D8F">
              <w:rPr>
                <w:rFonts w:ascii="Times New Roman" w:hAnsi="Times New Roman" w:cs="Times New Roman"/>
                <w:color w:val="000000"/>
                <w:sz w:val="24"/>
                <w:szCs w:val="24"/>
              </w:rPr>
              <w:t>умови</w:t>
            </w:r>
            <w:proofErr w:type="spellEnd"/>
            <w:r w:rsidRPr="004E3D8F">
              <w:rPr>
                <w:rFonts w:ascii="Times New Roman" w:hAnsi="Times New Roman" w:cs="Times New Roman"/>
                <w:color w:val="000000"/>
                <w:sz w:val="24"/>
                <w:szCs w:val="24"/>
              </w:rPr>
              <w:t xml:space="preserve"> документального </w:t>
            </w:r>
            <w:proofErr w:type="spellStart"/>
            <w:r w:rsidRPr="004E3D8F">
              <w:rPr>
                <w:rFonts w:ascii="Times New Roman" w:hAnsi="Times New Roman" w:cs="Times New Roman"/>
                <w:color w:val="000000"/>
                <w:sz w:val="24"/>
                <w:szCs w:val="24"/>
              </w:rPr>
              <w:t>підтвердження</w:t>
            </w:r>
            <w:proofErr w:type="spellEnd"/>
            <w:r w:rsidRPr="004E3D8F">
              <w:rPr>
                <w:rFonts w:ascii="Times New Roman" w:hAnsi="Times New Roman" w:cs="Times New Roman"/>
                <w:color w:val="000000"/>
                <w:sz w:val="24"/>
                <w:szCs w:val="24"/>
              </w:rPr>
              <w:t xml:space="preserve"> такого </w:t>
            </w:r>
            <w:proofErr w:type="spellStart"/>
            <w:r w:rsidRPr="004E3D8F">
              <w:rPr>
                <w:rFonts w:ascii="Times New Roman" w:hAnsi="Times New Roman" w:cs="Times New Roman"/>
                <w:color w:val="000000"/>
                <w:sz w:val="24"/>
                <w:szCs w:val="24"/>
              </w:rPr>
              <w:t>коливання</w:t>
            </w:r>
            <w:proofErr w:type="spellEnd"/>
            <w:r w:rsidRPr="004E3D8F">
              <w:rPr>
                <w:rFonts w:ascii="Times New Roman" w:hAnsi="Times New Roman" w:cs="Times New Roman"/>
                <w:color w:val="000000"/>
                <w:sz w:val="24"/>
                <w:szCs w:val="24"/>
              </w:rPr>
              <w:t xml:space="preserve"> та не повинна </w:t>
            </w:r>
            <w:proofErr w:type="spellStart"/>
            <w:r w:rsidRPr="004E3D8F">
              <w:rPr>
                <w:rFonts w:ascii="Times New Roman" w:hAnsi="Times New Roman" w:cs="Times New Roman"/>
                <w:color w:val="000000"/>
                <w:sz w:val="24"/>
                <w:szCs w:val="24"/>
              </w:rPr>
              <w:t>призвести</w:t>
            </w:r>
            <w:proofErr w:type="spellEnd"/>
            <w:r w:rsidRPr="004E3D8F">
              <w:rPr>
                <w:rFonts w:ascii="Times New Roman" w:hAnsi="Times New Roman" w:cs="Times New Roman"/>
                <w:color w:val="000000"/>
                <w:sz w:val="24"/>
                <w:szCs w:val="24"/>
              </w:rPr>
              <w:t xml:space="preserve"> до </w:t>
            </w:r>
            <w:proofErr w:type="spellStart"/>
            <w:r w:rsidRPr="004E3D8F">
              <w:rPr>
                <w:rFonts w:ascii="Times New Roman" w:hAnsi="Times New Roman" w:cs="Times New Roman"/>
                <w:color w:val="000000"/>
                <w:sz w:val="24"/>
                <w:szCs w:val="24"/>
              </w:rPr>
              <w:t>збільшення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суми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визначеної</w:t>
            </w:r>
            <w:proofErr w:type="spellEnd"/>
            <w:r w:rsidRPr="004E3D8F">
              <w:rPr>
                <w:rFonts w:ascii="Times New Roman" w:hAnsi="Times New Roman" w:cs="Times New Roman"/>
                <w:color w:val="000000"/>
                <w:sz w:val="24"/>
                <w:szCs w:val="24"/>
              </w:rPr>
              <w:t xml:space="preserve"> в </w:t>
            </w:r>
            <w:proofErr w:type="spellStart"/>
            <w:r w:rsidRPr="004E3D8F">
              <w:rPr>
                <w:rFonts w:ascii="Times New Roman" w:hAnsi="Times New Roman" w:cs="Times New Roman"/>
                <w:color w:val="000000"/>
                <w:sz w:val="24"/>
                <w:szCs w:val="24"/>
              </w:rPr>
              <w:t>договорі</w:t>
            </w:r>
            <w:proofErr w:type="spellEnd"/>
            <w:r w:rsidRPr="004E3D8F">
              <w:rPr>
                <w:rFonts w:ascii="Times New Roman" w:hAnsi="Times New Roman" w:cs="Times New Roman"/>
                <w:color w:val="000000"/>
                <w:sz w:val="24"/>
                <w:szCs w:val="24"/>
              </w:rPr>
              <w:t xml:space="preserve">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на момент </w:t>
            </w:r>
            <w:proofErr w:type="spellStart"/>
            <w:r w:rsidRPr="004E3D8F">
              <w:rPr>
                <w:rFonts w:ascii="Times New Roman" w:hAnsi="Times New Roman" w:cs="Times New Roman"/>
                <w:color w:val="000000"/>
                <w:sz w:val="24"/>
                <w:szCs w:val="24"/>
              </w:rPr>
              <w:t>його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укладення</w:t>
            </w:r>
            <w:proofErr w:type="spellEnd"/>
            <w:r w:rsidRPr="004E3D8F">
              <w:rPr>
                <w:rFonts w:ascii="Times New Roman" w:hAnsi="Times New Roman" w:cs="Times New Roman"/>
                <w:color w:val="000000"/>
                <w:sz w:val="24"/>
                <w:szCs w:val="24"/>
              </w:rPr>
              <w:t xml:space="preserve">; </w:t>
            </w:r>
          </w:p>
          <w:p w14:paraId="2A1F973C" w14:textId="77777777" w:rsidR="004C56DC" w:rsidRPr="004E3D8F" w:rsidRDefault="000321BC" w:rsidP="004E2CBA">
            <w:pPr>
              <w:widowControl w:val="0"/>
              <w:spacing w:after="0" w:line="240" w:lineRule="auto"/>
              <w:contextualSpacing/>
              <w:jc w:val="both"/>
              <w:rPr>
                <w:rFonts w:ascii="Times New Roman" w:hAnsi="Times New Roman" w:cs="Times New Roman"/>
                <w:color w:val="000000"/>
                <w:sz w:val="24"/>
                <w:szCs w:val="24"/>
              </w:rPr>
            </w:pPr>
            <w:r w:rsidRPr="004E3D8F">
              <w:rPr>
                <w:rFonts w:ascii="Times New Roman" w:hAnsi="Times New Roman" w:cs="Times New Roman"/>
                <w:color w:val="000000"/>
                <w:sz w:val="24"/>
                <w:szCs w:val="24"/>
              </w:rPr>
              <w:t xml:space="preserve">3) </w:t>
            </w:r>
            <w:proofErr w:type="spellStart"/>
            <w:r w:rsidRPr="004E3D8F">
              <w:rPr>
                <w:rFonts w:ascii="Times New Roman" w:hAnsi="Times New Roman" w:cs="Times New Roman"/>
                <w:color w:val="000000"/>
                <w:sz w:val="24"/>
                <w:szCs w:val="24"/>
              </w:rPr>
              <w:t>покращення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якості</w:t>
            </w:r>
            <w:proofErr w:type="spellEnd"/>
            <w:r w:rsidRPr="004E3D8F">
              <w:rPr>
                <w:rFonts w:ascii="Times New Roman" w:hAnsi="Times New Roman" w:cs="Times New Roman"/>
                <w:color w:val="000000"/>
                <w:sz w:val="24"/>
                <w:szCs w:val="24"/>
              </w:rPr>
              <w:t xml:space="preserve"> предмета </w:t>
            </w:r>
            <w:proofErr w:type="spellStart"/>
            <w:r w:rsidRPr="004E3D8F">
              <w:rPr>
                <w:rFonts w:ascii="Times New Roman" w:hAnsi="Times New Roman" w:cs="Times New Roman"/>
                <w:color w:val="000000"/>
                <w:sz w:val="24"/>
                <w:szCs w:val="24"/>
              </w:rPr>
              <w:t>закупівлі</w:t>
            </w:r>
            <w:proofErr w:type="spellEnd"/>
            <w:r w:rsidRPr="004E3D8F">
              <w:rPr>
                <w:rFonts w:ascii="Times New Roman" w:hAnsi="Times New Roman" w:cs="Times New Roman"/>
                <w:color w:val="000000"/>
                <w:sz w:val="24"/>
                <w:szCs w:val="24"/>
              </w:rPr>
              <w:t xml:space="preserve"> за </w:t>
            </w:r>
            <w:proofErr w:type="spellStart"/>
            <w:r w:rsidRPr="004E3D8F">
              <w:rPr>
                <w:rFonts w:ascii="Times New Roman" w:hAnsi="Times New Roman" w:cs="Times New Roman"/>
                <w:color w:val="000000"/>
                <w:sz w:val="24"/>
                <w:szCs w:val="24"/>
              </w:rPr>
              <w:t>умови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що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таке</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покращення</w:t>
            </w:r>
            <w:proofErr w:type="spellEnd"/>
            <w:r w:rsidRPr="004E3D8F">
              <w:rPr>
                <w:rFonts w:ascii="Times New Roman" w:hAnsi="Times New Roman" w:cs="Times New Roman"/>
                <w:color w:val="000000"/>
                <w:sz w:val="24"/>
                <w:szCs w:val="24"/>
              </w:rPr>
              <w:t xml:space="preserve"> не </w:t>
            </w:r>
            <w:proofErr w:type="spellStart"/>
            <w:r w:rsidRPr="004E3D8F">
              <w:rPr>
                <w:rFonts w:ascii="Times New Roman" w:hAnsi="Times New Roman" w:cs="Times New Roman"/>
                <w:color w:val="000000"/>
                <w:sz w:val="24"/>
                <w:szCs w:val="24"/>
              </w:rPr>
              <w:t>призведе</w:t>
            </w:r>
            <w:proofErr w:type="spellEnd"/>
            <w:r w:rsidRPr="004E3D8F">
              <w:rPr>
                <w:rFonts w:ascii="Times New Roman" w:hAnsi="Times New Roman" w:cs="Times New Roman"/>
                <w:color w:val="000000"/>
                <w:sz w:val="24"/>
                <w:szCs w:val="24"/>
              </w:rPr>
              <w:t xml:space="preserve"> до </w:t>
            </w:r>
            <w:proofErr w:type="spellStart"/>
            <w:r w:rsidRPr="004E3D8F">
              <w:rPr>
                <w:rFonts w:ascii="Times New Roman" w:hAnsi="Times New Roman" w:cs="Times New Roman"/>
                <w:color w:val="000000"/>
                <w:sz w:val="24"/>
                <w:szCs w:val="24"/>
              </w:rPr>
              <w:t>збільшення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суми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визначеної</w:t>
            </w:r>
            <w:proofErr w:type="spellEnd"/>
            <w:r w:rsidRPr="004E3D8F">
              <w:rPr>
                <w:rFonts w:ascii="Times New Roman" w:hAnsi="Times New Roman" w:cs="Times New Roman"/>
                <w:color w:val="000000"/>
                <w:sz w:val="24"/>
                <w:szCs w:val="24"/>
              </w:rPr>
              <w:t xml:space="preserve"> в </w:t>
            </w:r>
            <w:proofErr w:type="spellStart"/>
            <w:r w:rsidRPr="004E3D8F">
              <w:rPr>
                <w:rFonts w:ascii="Times New Roman" w:hAnsi="Times New Roman" w:cs="Times New Roman"/>
                <w:color w:val="000000"/>
                <w:sz w:val="24"/>
                <w:szCs w:val="24"/>
              </w:rPr>
              <w:t>договорі</w:t>
            </w:r>
            <w:proofErr w:type="spellEnd"/>
            <w:r w:rsidRPr="004E3D8F">
              <w:rPr>
                <w:rFonts w:ascii="Times New Roman" w:hAnsi="Times New Roman" w:cs="Times New Roman"/>
                <w:color w:val="000000"/>
                <w:sz w:val="24"/>
                <w:szCs w:val="24"/>
              </w:rPr>
              <w:t xml:space="preserve">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w:t>
            </w:r>
          </w:p>
          <w:p w14:paraId="18F9AE84" w14:textId="77777777" w:rsidR="004C56DC" w:rsidRPr="004E3D8F" w:rsidRDefault="000321BC" w:rsidP="004E2CBA">
            <w:pPr>
              <w:widowControl w:val="0"/>
              <w:spacing w:after="0" w:line="240" w:lineRule="auto"/>
              <w:contextualSpacing/>
              <w:jc w:val="both"/>
              <w:rPr>
                <w:rFonts w:ascii="Times New Roman" w:hAnsi="Times New Roman" w:cs="Times New Roman"/>
                <w:color w:val="000000"/>
                <w:sz w:val="24"/>
                <w:szCs w:val="24"/>
              </w:rPr>
            </w:pPr>
            <w:r w:rsidRPr="004E3D8F">
              <w:rPr>
                <w:rFonts w:ascii="Times New Roman" w:hAnsi="Times New Roman" w:cs="Times New Roman"/>
                <w:color w:val="000000"/>
                <w:sz w:val="24"/>
                <w:szCs w:val="24"/>
              </w:rPr>
              <w:t xml:space="preserve">4) </w:t>
            </w:r>
            <w:proofErr w:type="spellStart"/>
            <w:r w:rsidRPr="004E3D8F">
              <w:rPr>
                <w:rFonts w:ascii="Times New Roman" w:hAnsi="Times New Roman" w:cs="Times New Roman"/>
                <w:color w:val="000000"/>
                <w:sz w:val="24"/>
                <w:szCs w:val="24"/>
              </w:rPr>
              <w:t>продовження</w:t>
            </w:r>
            <w:proofErr w:type="spellEnd"/>
            <w:r w:rsidRPr="004E3D8F">
              <w:rPr>
                <w:rFonts w:ascii="Times New Roman" w:hAnsi="Times New Roman" w:cs="Times New Roman"/>
                <w:color w:val="000000"/>
                <w:sz w:val="24"/>
                <w:szCs w:val="24"/>
              </w:rPr>
              <w:t xml:space="preserve"> строку </w:t>
            </w:r>
            <w:proofErr w:type="spellStart"/>
            <w:r w:rsidRPr="004E3D8F">
              <w:rPr>
                <w:rFonts w:ascii="Times New Roman" w:hAnsi="Times New Roman" w:cs="Times New Roman"/>
                <w:color w:val="000000"/>
                <w:sz w:val="24"/>
                <w:szCs w:val="24"/>
              </w:rPr>
              <w:t>дії</w:t>
            </w:r>
            <w:proofErr w:type="spellEnd"/>
            <w:r w:rsidRPr="004E3D8F">
              <w:rPr>
                <w:rFonts w:ascii="Times New Roman" w:hAnsi="Times New Roman" w:cs="Times New Roman"/>
                <w:color w:val="000000"/>
                <w:sz w:val="24"/>
                <w:szCs w:val="24"/>
              </w:rPr>
              <w:t xml:space="preserve"> договору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та/</w:t>
            </w:r>
            <w:proofErr w:type="spellStart"/>
            <w:r w:rsidRPr="004E3D8F">
              <w:rPr>
                <w:rFonts w:ascii="Times New Roman" w:hAnsi="Times New Roman" w:cs="Times New Roman"/>
                <w:color w:val="000000"/>
                <w:sz w:val="24"/>
                <w:szCs w:val="24"/>
              </w:rPr>
              <w:t>або</w:t>
            </w:r>
            <w:proofErr w:type="spellEnd"/>
            <w:r w:rsidRPr="004E3D8F">
              <w:rPr>
                <w:rFonts w:ascii="Times New Roman" w:hAnsi="Times New Roman" w:cs="Times New Roman"/>
                <w:color w:val="000000"/>
                <w:sz w:val="24"/>
                <w:szCs w:val="24"/>
              </w:rPr>
              <w:t xml:space="preserve"> строку </w:t>
            </w:r>
            <w:proofErr w:type="spellStart"/>
            <w:r w:rsidRPr="004E3D8F">
              <w:rPr>
                <w:rFonts w:ascii="Times New Roman" w:hAnsi="Times New Roman" w:cs="Times New Roman"/>
                <w:color w:val="000000"/>
                <w:sz w:val="24"/>
                <w:szCs w:val="24"/>
              </w:rPr>
              <w:t>виконання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зобов’язань</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щодо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передачі</w:t>
            </w:r>
            <w:proofErr w:type="spellEnd"/>
            <w:r w:rsidRPr="004E3D8F">
              <w:rPr>
                <w:rFonts w:ascii="Times New Roman" w:hAnsi="Times New Roman" w:cs="Times New Roman"/>
                <w:color w:val="000000"/>
                <w:sz w:val="24"/>
                <w:szCs w:val="24"/>
              </w:rPr>
              <w:t xml:space="preserve"> товару, </w:t>
            </w:r>
            <w:proofErr w:type="spellStart"/>
            <w:r w:rsidRPr="004E3D8F">
              <w:rPr>
                <w:rFonts w:ascii="Times New Roman" w:hAnsi="Times New Roman" w:cs="Times New Roman"/>
                <w:color w:val="000000"/>
                <w:sz w:val="24"/>
                <w:szCs w:val="24"/>
              </w:rPr>
              <w:t>виконання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робіт</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lastRenderedPageBreak/>
              <w:t>надання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послуг</w:t>
            </w:r>
            <w:proofErr w:type="spellEnd"/>
            <w:r w:rsidRPr="004E3D8F">
              <w:rPr>
                <w:rFonts w:ascii="Times New Roman" w:hAnsi="Times New Roman" w:cs="Times New Roman"/>
                <w:color w:val="000000"/>
                <w:sz w:val="24"/>
                <w:szCs w:val="24"/>
              </w:rPr>
              <w:t xml:space="preserve"> у </w:t>
            </w:r>
            <w:proofErr w:type="spellStart"/>
            <w:r w:rsidRPr="004E3D8F">
              <w:rPr>
                <w:rFonts w:ascii="Times New Roman" w:hAnsi="Times New Roman" w:cs="Times New Roman"/>
                <w:color w:val="000000"/>
                <w:sz w:val="24"/>
                <w:szCs w:val="24"/>
              </w:rPr>
              <w:t>разі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виникнення</w:t>
            </w:r>
            <w:proofErr w:type="spellEnd"/>
            <w:r w:rsidRPr="004E3D8F">
              <w:rPr>
                <w:rFonts w:ascii="Times New Roman" w:hAnsi="Times New Roman" w:cs="Times New Roman"/>
                <w:color w:val="000000"/>
                <w:sz w:val="24"/>
                <w:szCs w:val="24"/>
              </w:rPr>
              <w:t xml:space="preserve"> документально </w:t>
            </w:r>
            <w:proofErr w:type="spellStart"/>
            <w:r w:rsidRPr="004E3D8F">
              <w:rPr>
                <w:rFonts w:ascii="Times New Roman" w:hAnsi="Times New Roman" w:cs="Times New Roman"/>
                <w:color w:val="000000"/>
                <w:sz w:val="24"/>
                <w:szCs w:val="24"/>
              </w:rPr>
              <w:t>підтверджених</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об’єктивних</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обставин</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що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спричинили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таке</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продовження</w:t>
            </w:r>
            <w:proofErr w:type="spellEnd"/>
            <w:r w:rsidRPr="004E3D8F">
              <w:rPr>
                <w:rFonts w:ascii="Times New Roman" w:hAnsi="Times New Roman" w:cs="Times New Roman"/>
                <w:color w:val="000000"/>
                <w:sz w:val="24"/>
                <w:szCs w:val="24"/>
              </w:rPr>
              <w:t xml:space="preserve">, у тому </w:t>
            </w:r>
            <w:proofErr w:type="spellStart"/>
            <w:r w:rsidRPr="004E3D8F">
              <w:rPr>
                <w:rFonts w:ascii="Times New Roman" w:hAnsi="Times New Roman" w:cs="Times New Roman"/>
                <w:color w:val="000000"/>
                <w:sz w:val="24"/>
                <w:szCs w:val="24"/>
              </w:rPr>
              <w:t>числі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обставин</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непереборної</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сили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затримки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фінансування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витрат</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замовника</w:t>
            </w:r>
            <w:proofErr w:type="spellEnd"/>
            <w:r w:rsidRPr="004E3D8F">
              <w:rPr>
                <w:rFonts w:ascii="Times New Roman" w:hAnsi="Times New Roman" w:cs="Times New Roman"/>
                <w:color w:val="000000"/>
                <w:sz w:val="24"/>
                <w:szCs w:val="24"/>
              </w:rPr>
              <w:t xml:space="preserve">, за </w:t>
            </w:r>
            <w:proofErr w:type="spellStart"/>
            <w:r w:rsidRPr="004E3D8F">
              <w:rPr>
                <w:rFonts w:ascii="Times New Roman" w:hAnsi="Times New Roman" w:cs="Times New Roman"/>
                <w:color w:val="000000"/>
                <w:sz w:val="24"/>
                <w:szCs w:val="24"/>
              </w:rPr>
              <w:t>умови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що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такі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зміни</w:t>
            </w:r>
            <w:proofErr w:type="spellEnd"/>
            <w:r w:rsidRPr="004E3D8F">
              <w:rPr>
                <w:rFonts w:ascii="Times New Roman" w:hAnsi="Times New Roman" w:cs="Times New Roman"/>
                <w:color w:val="000000"/>
                <w:sz w:val="24"/>
                <w:szCs w:val="24"/>
              </w:rPr>
              <w:t xml:space="preserve"> не </w:t>
            </w:r>
            <w:proofErr w:type="spellStart"/>
            <w:r w:rsidRPr="004E3D8F">
              <w:rPr>
                <w:rFonts w:ascii="Times New Roman" w:hAnsi="Times New Roman" w:cs="Times New Roman"/>
                <w:color w:val="000000"/>
                <w:sz w:val="24"/>
                <w:szCs w:val="24"/>
              </w:rPr>
              <w:t>призведуть</w:t>
            </w:r>
            <w:proofErr w:type="spellEnd"/>
            <w:r w:rsidRPr="004E3D8F">
              <w:rPr>
                <w:rFonts w:ascii="Times New Roman" w:hAnsi="Times New Roman" w:cs="Times New Roman"/>
                <w:color w:val="000000"/>
                <w:sz w:val="24"/>
                <w:szCs w:val="24"/>
              </w:rPr>
              <w:t xml:space="preserve"> до </w:t>
            </w:r>
            <w:proofErr w:type="spellStart"/>
            <w:r w:rsidRPr="004E3D8F">
              <w:rPr>
                <w:rFonts w:ascii="Times New Roman" w:hAnsi="Times New Roman" w:cs="Times New Roman"/>
                <w:color w:val="000000"/>
                <w:sz w:val="24"/>
                <w:szCs w:val="24"/>
              </w:rPr>
              <w:t>збільшення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суми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визначеної</w:t>
            </w:r>
            <w:proofErr w:type="spellEnd"/>
            <w:r w:rsidRPr="004E3D8F">
              <w:rPr>
                <w:rFonts w:ascii="Times New Roman" w:hAnsi="Times New Roman" w:cs="Times New Roman"/>
                <w:color w:val="000000"/>
                <w:sz w:val="24"/>
                <w:szCs w:val="24"/>
              </w:rPr>
              <w:t xml:space="preserve"> в </w:t>
            </w:r>
            <w:proofErr w:type="spellStart"/>
            <w:r w:rsidRPr="004E3D8F">
              <w:rPr>
                <w:rFonts w:ascii="Times New Roman" w:hAnsi="Times New Roman" w:cs="Times New Roman"/>
                <w:color w:val="000000"/>
                <w:sz w:val="24"/>
                <w:szCs w:val="24"/>
              </w:rPr>
              <w:t>договорі</w:t>
            </w:r>
            <w:proofErr w:type="spellEnd"/>
            <w:r w:rsidRPr="004E3D8F">
              <w:rPr>
                <w:rFonts w:ascii="Times New Roman" w:hAnsi="Times New Roman" w:cs="Times New Roman"/>
                <w:color w:val="000000"/>
                <w:sz w:val="24"/>
                <w:szCs w:val="24"/>
              </w:rPr>
              <w:t xml:space="preserve">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w:t>
            </w:r>
          </w:p>
          <w:p w14:paraId="3DA8D000" w14:textId="77777777" w:rsidR="004C56DC" w:rsidRPr="004E3D8F" w:rsidRDefault="000321BC" w:rsidP="004E2CBA">
            <w:pPr>
              <w:widowControl w:val="0"/>
              <w:spacing w:after="0" w:line="240" w:lineRule="auto"/>
              <w:contextualSpacing/>
              <w:jc w:val="both"/>
              <w:rPr>
                <w:rFonts w:ascii="Times New Roman" w:hAnsi="Times New Roman" w:cs="Times New Roman"/>
                <w:color w:val="000000"/>
                <w:sz w:val="24"/>
                <w:szCs w:val="24"/>
              </w:rPr>
            </w:pPr>
            <w:r w:rsidRPr="004E3D8F">
              <w:rPr>
                <w:rFonts w:ascii="Times New Roman" w:hAnsi="Times New Roman" w:cs="Times New Roman"/>
                <w:color w:val="000000"/>
                <w:sz w:val="24"/>
                <w:szCs w:val="24"/>
              </w:rPr>
              <w:t xml:space="preserve">5) </w:t>
            </w:r>
            <w:proofErr w:type="spellStart"/>
            <w:r w:rsidRPr="004E3D8F">
              <w:rPr>
                <w:rFonts w:ascii="Times New Roman" w:hAnsi="Times New Roman" w:cs="Times New Roman"/>
                <w:color w:val="000000"/>
                <w:sz w:val="24"/>
                <w:szCs w:val="24"/>
              </w:rPr>
              <w:t>погодження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зміни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ціни</w:t>
            </w:r>
            <w:proofErr w:type="spellEnd"/>
            <w:r w:rsidRPr="004E3D8F">
              <w:rPr>
                <w:rFonts w:ascii="Times New Roman" w:hAnsi="Times New Roman" w:cs="Times New Roman"/>
                <w:color w:val="000000"/>
                <w:sz w:val="24"/>
                <w:szCs w:val="24"/>
              </w:rPr>
              <w:t xml:space="preserve"> в </w:t>
            </w:r>
            <w:proofErr w:type="spellStart"/>
            <w:r w:rsidRPr="004E3D8F">
              <w:rPr>
                <w:rFonts w:ascii="Times New Roman" w:hAnsi="Times New Roman" w:cs="Times New Roman"/>
                <w:color w:val="000000"/>
                <w:sz w:val="24"/>
                <w:szCs w:val="24"/>
              </w:rPr>
              <w:t>договорі</w:t>
            </w:r>
            <w:proofErr w:type="spellEnd"/>
            <w:r w:rsidRPr="004E3D8F">
              <w:rPr>
                <w:rFonts w:ascii="Times New Roman" w:hAnsi="Times New Roman" w:cs="Times New Roman"/>
                <w:color w:val="000000"/>
                <w:sz w:val="24"/>
                <w:szCs w:val="24"/>
              </w:rPr>
              <w:t xml:space="preserve">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в </w:t>
            </w:r>
            <w:proofErr w:type="spellStart"/>
            <w:r w:rsidRPr="004E3D8F">
              <w:rPr>
                <w:rFonts w:ascii="Times New Roman" w:hAnsi="Times New Roman" w:cs="Times New Roman"/>
                <w:color w:val="000000"/>
                <w:sz w:val="24"/>
                <w:szCs w:val="24"/>
              </w:rPr>
              <w:t>бік</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зменшення</w:t>
            </w:r>
            <w:proofErr w:type="spellEnd"/>
            <w:r w:rsidRPr="004E3D8F">
              <w:rPr>
                <w:rFonts w:ascii="Times New Roman" w:hAnsi="Times New Roman" w:cs="Times New Roman"/>
                <w:color w:val="000000"/>
                <w:sz w:val="24"/>
                <w:szCs w:val="24"/>
              </w:rPr>
              <w:t xml:space="preserve"> (без </w:t>
            </w:r>
            <w:proofErr w:type="spellStart"/>
            <w:r w:rsidRPr="004E3D8F">
              <w:rPr>
                <w:rFonts w:ascii="Times New Roman" w:hAnsi="Times New Roman" w:cs="Times New Roman"/>
                <w:color w:val="000000"/>
                <w:sz w:val="24"/>
                <w:szCs w:val="24"/>
              </w:rPr>
              <w:t>зміни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кількості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обсягу</w:t>
            </w:r>
            <w:proofErr w:type="spellEnd"/>
            <w:r w:rsidRPr="004E3D8F">
              <w:rPr>
                <w:rFonts w:ascii="Times New Roman" w:hAnsi="Times New Roman" w:cs="Times New Roman"/>
                <w:color w:val="000000"/>
                <w:sz w:val="24"/>
                <w:szCs w:val="24"/>
              </w:rPr>
              <w:t xml:space="preserve">) та </w:t>
            </w:r>
            <w:proofErr w:type="spellStart"/>
            <w:r w:rsidRPr="004E3D8F">
              <w:rPr>
                <w:rFonts w:ascii="Times New Roman" w:hAnsi="Times New Roman" w:cs="Times New Roman"/>
                <w:color w:val="000000"/>
                <w:sz w:val="24"/>
                <w:szCs w:val="24"/>
              </w:rPr>
              <w:t>якості</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товарів</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робіт</w:t>
            </w:r>
            <w:proofErr w:type="spellEnd"/>
            <w:r w:rsidRPr="004E3D8F">
              <w:rPr>
                <w:rFonts w:ascii="Times New Roman" w:hAnsi="Times New Roman" w:cs="Times New Roman"/>
                <w:color w:val="000000"/>
                <w:sz w:val="24"/>
                <w:szCs w:val="24"/>
              </w:rPr>
              <w:t xml:space="preserve"> і </w:t>
            </w:r>
            <w:proofErr w:type="spellStart"/>
            <w:r w:rsidRPr="004E3D8F">
              <w:rPr>
                <w:rFonts w:ascii="Times New Roman" w:hAnsi="Times New Roman" w:cs="Times New Roman"/>
                <w:color w:val="000000"/>
                <w:sz w:val="24"/>
                <w:szCs w:val="24"/>
              </w:rPr>
              <w:t>послуг</w:t>
            </w:r>
            <w:proofErr w:type="spellEnd"/>
            <w:r w:rsidRPr="004E3D8F">
              <w:rPr>
                <w:rFonts w:ascii="Times New Roman" w:hAnsi="Times New Roman" w:cs="Times New Roman"/>
                <w:color w:val="000000"/>
                <w:sz w:val="24"/>
                <w:szCs w:val="24"/>
              </w:rPr>
              <w:t>);</w:t>
            </w:r>
          </w:p>
          <w:p w14:paraId="104065DF" w14:textId="1CAC055B" w:rsidR="004C56DC" w:rsidRPr="004E3D8F" w:rsidRDefault="000321BC" w:rsidP="004E2CBA">
            <w:pPr>
              <w:widowControl w:val="0"/>
              <w:spacing w:after="0" w:line="240" w:lineRule="auto"/>
              <w:contextualSpacing/>
              <w:jc w:val="both"/>
              <w:rPr>
                <w:rStyle w:val="rvts0"/>
                <w:rFonts w:ascii="Times New Roman" w:hAnsi="Times New Roman" w:cs="Times New Roman"/>
                <w:sz w:val="24"/>
                <w:szCs w:val="24"/>
                <w:lang w:val="uk-UA"/>
              </w:rPr>
            </w:pPr>
            <w:r w:rsidRPr="004E3D8F">
              <w:rPr>
                <w:rFonts w:ascii="Times New Roman" w:hAnsi="Times New Roman" w:cs="Times New Roman"/>
                <w:color w:val="000000"/>
                <w:sz w:val="24"/>
                <w:szCs w:val="24"/>
              </w:rPr>
              <w:t xml:space="preserve"> 6) </w:t>
            </w:r>
            <w:proofErr w:type="spellStart"/>
            <w:r w:rsidRPr="004E3D8F">
              <w:rPr>
                <w:rFonts w:ascii="Times New Roman" w:hAnsi="Times New Roman" w:cs="Times New Roman"/>
                <w:color w:val="000000"/>
                <w:sz w:val="24"/>
                <w:szCs w:val="24"/>
              </w:rPr>
              <w:t>зміни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ціни</w:t>
            </w:r>
            <w:proofErr w:type="spellEnd"/>
            <w:r w:rsidRPr="004E3D8F">
              <w:rPr>
                <w:rFonts w:ascii="Times New Roman" w:hAnsi="Times New Roman" w:cs="Times New Roman"/>
                <w:color w:val="000000"/>
                <w:sz w:val="24"/>
                <w:szCs w:val="24"/>
              </w:rPr>
              <w:t xml:space="preserve"> в </w:t>
            </w:r>
            <w:proofErr w:type="spellStart"/>
            <w:r w:rsidRPr="004E3D8F">
              <w:rPr>
                <w:rFonts w:ascii="Times New Roman" w:hAnsi="Times New Roman" w:cs="Times New Roman"/>
                <w:color w:val="000000"/>
                <w:sz w:val="24"/>
                <w:szCs w:val="24"/>
              </w:rPr>
              <w:t>договорі</w:t>
            </w:r>
            <w:proofErr w:type="spellEnd"/>
            <w:r w:rsidRPr="004E3D8F">
              <w:rPr>
                <w:rFonts w:ascii="Times New Roman" w:hAnsi="Times New Roman" w:cs="Times New Roman"/>
                <w:color w:val="000000"/>
                <w:sz w:val="24"/>
                <w:szCs w:val="24"/>
              </w:rPr>
              <w:t xml:space="preserve"> про </w:t>
            </w:r>
            <w:proofErr w:type="spellStart"/>
            <w:r w:rsidRPr="004E3D8F">
              <w:rPr>
                <w:rFonts w:ascii="Times New Roman" w:hAnsi="Times New Roman" w:cs="Times New Roman"/>
                <w:color w:val="000000"/>
                <w:sz w:val="24"/>
                <w:szCs w:val="24"/>
              </w:rPr>
              <w:t>закупівлю</w:t>
            </w:r>
            <w:proofErr w:type="spellEnd"/>
            <w:r w:rsidRPr="004E3D8F">
              <w:rPr>
                <w:rFonts w:ascii="Times New Roman" w:hAnsi="Times New Roman" w:cs="Times New Roman"/>
                <w:color w:val="000000"/>
                <w:sz w:val="24"/>
                <w:szCs w:val="24"/>
              </w:rPr>
              <w:t xml:space="preserve"> у </w:t>
            </w:r>
            <w:proofErr w:type="spellStart"/>
            <w:r w:rsidRPr="004E3D8F">
              <w:rPr>
                <w:rFonts w:ascii="Times New Roman" w:hAnsi="Times New Roman" w:cs="Times New Roman"/>
                <w:color w:val="000000"/>
                <w:sz w:val="24"/>
                <w:szCs w:val="24"/>
              </w:rPr>
              <w:t>зв’язку</w:t>
            </w:r>
            <w:proofErr w:type="spellEnd"/>
            <w:r w:rsidRPr="004E3D8F">
              <w:rPr>
                <w:rFonts w:ascii="Times New Roman" w:hAnsi="Times New Roman" w:cs="Times New Roman"/>
                <w:color w:val="000000"/>
                <w:sz w:val="24"/>
                <w:szCs w:val="24"/>
              </w:rPr>
              <w:t xml:space="preserve"> </w:t>
            </w:r>
            <w:r w:rsidR="007A0C57">
              <w:rPr>
                <w:rFonts w:ascii="Times New Roman" w:hAnsi="Times New Roman" w:cs="Times New Roman"/>
                <w:color w:val="000000"/>
                <w:sz w:val="24"/>
                <w:szCs w:val="24"/>
                <w:lang w:val="uk-UA"/>
              </w:rPr>
              <w:t>і</w:t>
            </w:r>
            <w:r w:rsidRPr="004E3D8F">
              <w:rPr>
                <w:rFonts w:ascii="Times New Roman" w:hAnsi="Times New Roman" w:cs="Times New Roman"/>
                <w:color w:val="000000"/>
                <w:sz w:val="24"/>
                <w:szCs w:val="24"/>
              </w:rPr>
              <w:t xml:space="preserve">з </w:t>
            </w:r>
            <w:proofErr w:type="spellStart"/>
            <w:r w:rsidRPr="004E3D8F">
              <w:rPr>
                <w:rFonts w:ascii="Times New Roman" w:hAnsi="Times New Roman" w:cs="Times New Roman"/>
                <w:color w:val="000000"/>
                <w:sz w:val="24"/>
                <w:szCs w:val="24"/>
              </w:rPr>
              <w:t>зміною</w:t>
            </w:r>
            <w:proofErr w:type="spellEnd"/>
            <w:r w:rsidRPr="004E3D8F">
              <w:rPr>
                <w:rFonts w:ascii="Times New Roman" w:hAnsi="Times New Roman" w:cs="Times New Roman"/>
                <w:color w:val="000000"/>
                <w:sz w:val="24"/>
                <w:szCs w:val="24"/>
              </w:rPr>
              <w:t xml:space="preserve"> ставок </w:t>
            </w:r>
            <w:proofErr w:type="spellStart"/>
            <w:r w:rsidRPr="004E3D8F">
              <w:rPr>
                <w:rFonts w:ascii="Times New Roman" w:hAnsi="Times New Roman" w:cs="Times New Roman"/>
                <w:color w:val="000000"/>
                <w:sz w:val="24"/>
                <w:szCs w:val="24"/>
              </w:rPr>
              <w:t>податків</w:t>
            </w:r>
            <w:proofErr w:type="spellEnd"/>
            <w:r w:rsidRPr="004E3D8F">
              <w:rPr>
                <w:rFonts w:ascii="Times New Roman" w:hAnsi="Times New Roman" w:cs="Times New Roman"/>
                <w:color w:val="000000"/>
                <w:sz w:val="24"/>
                <w:szCs w:val="24"/>
              </w:rPr>
              <w:t xml:space="preserve"> і </w:t>
            </w:r>
            <w:proofErr w:type="spellStart"/>
            <w:r w:rsidRPr="004E3D8F">
              <w:rPr>
                <w:rFonts w:ascii="Times New Roman" w:hAnsi="Times New Roman" w:cs="Times New Roman"/>
                <w:color w:val="000000"/>
                <w:sz w:val="24"/>
                <w:szCs w:val="24"/>
              </w:rPr>
              <w:t>зборів</w:t>
            </w:r>
            <w:proofErr w:type="spellEnd"/>
            <w:r w:rsidRPr="004E3D8F">
              <w:rPr>
                <w:rFonts w:ascii="Times New Roman" w:hAnsi="Times New Roman" w:cs="Times New Roman"/>
                <w:color w:val="000000"/>
                <w:sz w:val="24"/>
                <w:szCs w:val="24"/>
              </w:rPr>
              <w:t xml:space="preserve"> та/</w:t>
            </w:r>
            <w:proofErr w:type="spellStart"/>
            <w:r w:rsidRPr="004E3D8F">
              <w:rPr>
                <w:rFonts w:ascii="Times New Roman" w:hAnsi="Times New Roman" w:cs="Times New Roman"/>
                <w:color w:val="000000"/>
                <w:sz w:val="24"/>
                <w:szCs w:val="24"/>
              </w:rPr>
              <w:t>або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зміною</w:t>
            </w:r>
            <w:proofErr w:type="spellEnd"/>
            <w:r w:rsidRPr="004E3D8F">
              <w:rPr>
                <w:rFonts w:ascii="Times New Roman" w:hAnsi="Times New Roman" w:cs="Times New Roman"/>
                <w:color w:val="000000"/>
                <w:sz w:val="24"/>
                <w:szCs w:val="24"/>
              </w:rPr>
              <w:t xml:space="preserve"> умов </w:t>
            </w:r>
            <w:proofErr w:type="spellStart"/>
            <w:r w:rsidRPr="004E3D8F">
              <w:rPr>
                <w:rFonts w:ascii="Times New Roman" w:hAnsi="Times New Roman" w:cs="Times New Roman"/>
                <w:color w:val="000000"/>
                <w:sz w:val="24"/>
                <w:szCs w:val="24"/>
              </w:rPr>
              <w:t>щодо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надання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пільг</w:t>
            </w:r>
            <w:proofErr w:type="spellEnd"/>
            <w:r w:rsidRPr="004E3D8F">
              <w:rPr>
                <w:rFonts w:ascii="Times New Roman" w:hAnsi="Times New Roman" w:cs="Times New Roman"/>
                <w:color w:val="000000"/>
                <w:sz w:val="24"/>
                <w:szCs w:val="24"/>
              </w:rPr>
              <w:t xml:space="preserve"> з </w:t>
            </w:r>
            <w:proofErr w:type="spellStart"/>
            <w:r w:rsidRPr="004E3D8F">
              <w:rPr>
                <w:rFonts w:ascii="Times New Roman" w:hAnsi="Times New Roman" w:cs="Times New Roman"/>
                <w:color w:val="000000"/>
                <w:sz w:val="24"/>
                <w:szCs w:val="24"/>
              </w:rPr>
              <w:t>оподаткування</w:t>
            </w:r>
            <w:proofErr w:type="spellEnd"/>
            <w:r w:rsidRPr="004E3D8F">
              <w:rPr>
                <w:rFonts w:ascii="Times New Roman" w:hAnsi="Times New Roman" w:cs="Times New Roman"/>
                <w:color w:val="000000"/>
                <w:sz w:val="24"/>
                <w:szCs w:val="24"/>
              </w:rPr>
              <w:t xml:space="preserve"> - </w:t>
            </w:r>
            <w:proofErr w:type="spellStart"/>
            <w:r w:rsidRPr="004E3D8F">
              <w:rPr>
                <w:rFonts w:ascii="Times New Roman" w:hAnsi="Times New Roman" w:cs="Times New Roman"/>
                <w:color w:val="000000"/>
                <w:sz w:val="24"/>
                <w:szCs w:val="24"/>
              </w:rPr>
              <w:t>пропорційно</w:t>
            </w:r>
            <w:proofErr w:type="spellEnd"/>
            <w:r w:rsidRPr="004E3D8F">
              <w:rPr>
                <w:rFonts w:ascii="Times New Roman" w:hAnsi="Times New Roman" w:cs="Times New Roman"/>
                <w:color w:val="000000"/>
                <w:sz w:val="24"/>
                <w:szCs w:val="24"/>
              </w:rPr>
              <w:t xml:space="preserve"> до </w:t>
            </w:r>
            <w:proofErr w:type="spellStart"/>
            <w:r w:rsidRPr="004E3D8F">
              <w:rPr>
                <w:rFonts w:ascii="Times New Roman" w:hAnsi="Times New Roman" w:cs="Times New Roman"/>
                <w:color w:val="000000"/>
                <w:sz w:val="24"/>
                <w:szCs w:val="24"/>
              </w:rPr>
              <w:t>зміни</w:t>
            </w:r>
            <w:proofErr w:type="spellEnd"/>
            <w:r w:rsidRPr="004E3D8F">
              <w:rPr>
                <w:rFonts w:ascii="Times New Roman" w:hAnsi="Times New Roman" w:cs="Times New Roman"/>
                <w:color w:val="000000"/>
                <w:sz w:val="24"/>
                <w:szCs w:val="24"/>
              </w:rPr>
              <w:t xml:space="preserve"> таких ставок та/</w:t>
            </w:r>
            <w:proofErr w:type="spellStart"/>
            <w:r w:rsidRPr="004E3D8F">
              <w:rPr>
                <w:rFonts w:ascii="Times New Roman" w:hAnsi="Times New Roman" w:cs="Times New Roman"/>
                <w:color w:val="000000"/>
                <w:sz w:val="24"/>
                <w:szCs w:val="24"/>
              </w:rPr>
              <w:t>або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пільг</w:t>
            </w:r>
            <w:proofErr w:type="spellEnd"/>
            <w:r w:rsidRPr="004E3D8F">
              <w:rPr>
                <w:rFonts w:ascii="Times New Roman" w:hAnsi="Times New Roman" w:cs="Times New Roman"/>
                <w:color w:val="000000"/>
                <w:sz w:val="24"/>
                <w:szCs w:val="24"/>
              </w:rPr>
              <w:t xml:space="preserve"> з </w:t>
            </w:r>
            <w:proofErr w:type="spellStart"/>
            <w:r w:rsidRPr="004E3D8F">
              <w:rPr>
                <w:rFonts w:ascii="Times New Roman" w:hAnsi="Times New Roman" w:cs="Times New Roman"/>
                <w:color w:val="000000"/>
                <w:sz w:val="24"/>
                <w:szCs w:val="24"/>
              </w:rPr>
              <w:t>оподаткування</w:t>
            </w:r>
            <w:proofErr w:type="spellEnd"/>
            <w:r w:rsidRPr="004E3D8F">
              <w:rPr>
                <w:rFonts w:ascii="Times New Roman" w:hAnsi="Times New Roman" w:cs="Times New Roman"/>
                <w:color w:val="000000"/>
                <w:sz w:val="24"/>
                <w:szCs w:val="24"/>
              </w:rPr>
              <w:t xml:space="preserve">, а </w:t>
            </w:r>
            <w:proofErr w:type="spellStart"/>
            <w:r w:rsidRPr="004E3D8F">
              <w:rPr>
                <w:rFonts w:ascii="Times New Roman" w:hAnsi="Times New Roman" w:cs="Times New Roman"/>
                <w:color w:val="000000"/>
                <w:sz w:val="24"/>
                <w:szCs w:val="24"/>
              </w:rPr>
              <w:t>також</w:t>
            </w:r>
            <w:proofErr w:type="spellEnd"/>
            <w:r w:rsidRPr="004E3D8F">
              <w:rPr>
                <w:rFonts w:ascii="Times New Roman" w:hAnsi="Times New Roman" w:cs="Times New Roman"/>
                <w:color w:val="000000"/>
                <w:sz w:val="24"/>
                <w:szCs w:val="24"/>
              </w:rPr>
              <w:t xml:space="preserve"> у </w:t>
            </w:r>
            <w:proofErr w:type="spellStart"/>
            <w:r w:rsidRPr="004E3D8F">
              <w:rPr>
                <w:rFonts w:ascii="Times New Roman" w:hAnsi="Times New Roman" w:cs="Times New Roman"/>
                <w:color w:val="000000"/>
                <w:sz w:val="24"/>
                <w:szCs w:val="24"/>
              </w:rPr>
              <w:t>зв’язку</w:t>
            </w:r>
            <w:proofErr w:type="spellEnd"/>
            <w:r w:rsidRPr="004E3D8F">
              <w:rPr>
                <w:rFonts w:ascii="Times New Roman" w:hAnsi="Times New Roman" w:cs="Times New Roman"/>
                <w:color w:val="000000"/>
                <w:sz w:val="24"/>
                <w:szCs w:val="24"/>
              </w:rPr>
              <w:t xml:space="preserve"> з </w:t>
            </w:r>
            <w:proofErr w:type="spellStart"/>
            <w:r w:rsidRPr="004E3D8F">
              <w:rPr>
                <w:rFonts w:ascii="Times New Roman" w:hAnsi="Times New Roman" w:cs="Times New Roman"/>
                <w:color w:val="000000"/>
                <w:sz w:val="24"/>
                <w:szCs w:val="24"/>
              </w:rPr>
              <w:t>зміною</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системи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оподаткування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пропорційно</w:t>
            </w:r>
            <w:proofErr w:type="spellEnd"/>
            <w:r w:rsidRPr="004E3D8F">
              <w:rPr>
                <w:rFonts w:ascii="Times New Roman" w:hAnsi="Times New Roman" w:cs="Times New Roman"/>
                <w:color w:val="000000"/>
                <w:sz w:val="24"/>
                <w:szCs w:val="24"/>
              </w:rPr>
              <w:t xml:space="preserve"> до </w:t>
            </w:r>
            <w:proofErr w:type="spellStart"/>
            <w:r w:rsidRPr="004E3D8F">
              <w:rPr>
                <w:rFonts w:ascii="Times New Roman" w:hAnsi="Times New Roman" w:cs="Times New Roman"/>
                <w:color w:val="000000"/>
                <w:sz w:val="24"/>
                <w:szCs w:val="24"/>
              </w:rPr>
              <w:t>зміни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податкового</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навантаження</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внаслідок</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зміни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системи</w:t>
            </w:r>
            <w:proofErr w:type="spellEnd"/>
            <w:r w:rsidRPr="004E3D8F">
              <w:rPr>
                <w:rFonts w:ascii="Times New Roman" w:hAnsi="Times New Roman" w:cs="Times New Roman"/>
                <w:color w:val="000000"/>
                <w:sz w:val="24"/>
                <w:szCs w:val="24"/>
              </w:rPr>
              <w:t xml:space="preserve"> </w:t>
            </w:r>
            <w:proofErr w:type="spellStart"/>
            <w:r w:rsidRPr="004E3D8F">
              <w:rPr>
                <w:rFonts w:ascii="Times New Roman" w:hAnsi="Times New Roman" w:cs="Times New Roman"/>
                <w:color w:val="000000"/>
                <w:sz w:val="24"/>
                <w:szCs w:val="24"/>
              </w:rPr>
              <w:t>оподаткування</w:t>
            </w:r>
            <w:proofErr w:type="spellEnd"/>
            <w:r w:rsidRPr="004E3D8F">
              <w:rPr>
                <w:rFonts w:ascii="Times New Roman" w:hAnsi="Times New Roman" w:cs="Times New Roman"/>
                <w:color w:val="000000"/>
                <w:sz w:val="24"/>
                <w:szCs w:val="24"/>
              </w:rPr>
              <w:t>;</w:t>
            </w:r>
            <w:r w:rsidRPr="004E3D8F">
              <w:rPr>
                <w:rStyle w:val="rvts0"/>
                <w:rFonts w:ascii="Times New Roman" w:hAnsi="Times New Roman" w:cs="Times New Roman"/>
                <w:sz w:val="24"/>
                <w:szCs w:val="24"/>
                <w:highlight w:val="yellow"/>
                <w:lang w:val="uk-UA"/>
              </w:rPr>
              <w:t xml:space="preserve"> </w:t>
            </w:r>
          </w:p>
          <w:p w14:paraId="1190D5A2" w14:textId="77777777" w:rsidR="004C56DC" w:rsidRPr="004E3D8F" w:rsidRDefault="00FB2D2D" w:rsidP="004E2CBA">
            <w:pPr>
              <w:widowControl w:val="0"/>
              <w:spacing w:after="0" w:line="240" w:lineRule="auto"/>
              <w:contextualSpacing/>
              <w:jc w:val="both"/>
              <w:rPr>
                <w:rFonts w:ascii="Times New Roman" w:hAnsi="Times New Roman" w:cs="Times New Roman"/>
                <w:color w:val="000000"/>
                <w:sz w:val="24"/>
                <w:szCs w:val="24"/>
                <w:lang w:val="uk-UA"/>
              </w:rPr>
            </w:pPr>
            <w:r w:rsidRPr="004E3D8F">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3D8F">
              <w:rPr>
                <w:rFonts w:ascii="Times New Roman" w:hAnsi="Times New Roman" w:cs="Times New Roman"/>
                <w:color w:val="000000"/>
                <w:sz w:val="24"/>
                <w:szCs w:val="24"/>
              </w:rPr>
              <w:t>Platts</w:t>
            </w:r>
            <w:proofErr w:type="spellEnd"/>
            <w:r w:rsidRPr="004E3D8F">
              <w:rPr>
                <w:rFonts w:ascii="Times New Roman" w:hAnsi="Times New Roman" w:cs="Times New Roman"/>
                <w:color w:val="000000"/>
                <w:sz w:val="24"/>
                <w:szCs w:val="24"/>
                <w:lang w:val="uk-UA"/>
              </w:rPr>
              <w:t xml:space="preserve">, </w:t>
            </w:r>
            <w:r w:rsidRPr="004E3D8F">
              <w:rPr>
                <w:rFonts w:ascii="Times New Roman" w:hAnsi="Times New Roman" w:cs="Times New Roman"/>
                <w:color w:val="000000"/>
                <w:sz w:val="24"/>
                <w:szCs w:val="24"/>
              </w:rPr>
              <w:t>ARGUS</w:t>
            </w:r>
            <w:r w:rsidRPr="004E3D8F">
              <w:rPr>
                <w:rFonts w:ascii="Times New Roman" w:hAnsi="Times New Roman" w:cs="Times New Roman"/>
                <w:color w:val="000000"/>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C607579" w14:textId="77777777" w:rsidR="004C56DC" w:rsidRPr="004E3D8F" w:rsidRDefault="00FB2D2D" w:rsidP="004E2CBA">
            <w:pPr>
              <w:widowControl w:val="0"/>
              <w:spacing w:after="0" w:line="240" w:lineRule="auto"/>
              <w:contextualSpacing/>
              <w:jc w:val="both"/>
              <w:rPr>
                <w:rFonts w:ascii="Times New Roman" w:hAnsi="Times New Roman" w:cs="Times New Roman"/>
                <w:color w:val="000000"/>
                <w:sz w:val="24"/>
                <w:szCs w:val="24"/>
                <w:lang w:val="uk-UA"/>
              </w:rPr>
            </w:pPr>
            <w:r w:rsidRPr="004E3D8F">
              <w:rPr>
                <w:rFonts w:ascii="Times New Roman" w:hAnsi="Times New Roman" w:cs="Times New Roman"/>
                <w:color w:val="000000"/>
                <w:sz w:val="24"/>
                <w:szCs w:val="24"/>
                <w:lang w:val="uk-UA"/>
              </w:rPr>
              <w:t xml:space="preserve">8) зміни умов у зв’язку із застосуванням положень частини шостої статті 41 Закону. </w:t>
            </w:r>
          </w:p>
          <w:p w14:paraId="1B87AA0E" w14:textId="798709E0" w:rsidR="00FB2D2D" w:rsidRPr="004E3D8F" w:rsidRDefault="00FB2D2D" w:rsidP="004E2CBA">
            <w:pPr>
              <w:widowControl w:val="0"/>
              <w:spacing w:after="0" w:line="240" w:lineRule="auto"/>
              <w:contextualSpacing/>
              <w:jc w:val="both"/>
              <w:rPr>
                <w:rFonts w:ascii="Times New Roman" w:hAnsi="Times New Roman" w:cs="Times New Roman"/>
                <w:color w:val="000000"/>
                <w:sz w:val="24"/>
                <w:szCs w:val="24"/>
                <w:lang w:val="uk-UA"/>
              </w:rPr>
            </w:pPr>
            <w:r w:rsidRPr="004E3D8F">
              <w:rPr>
                <w:rFonts w:ascii="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00F65BDA">
              <w:rPr>
                <w:rFonts w:ascii="Times New Roman" w:hAnsi="Times New Roman" w:cs="Times New Roman"/>
                <w:color w:val="000000"/>
                <w:sz w:val="24"/>
                <w:szCs w:val="24"/>
                <w:lang w:val="uk-UA"/>
              </w:rPr>
              <w:t>.</w:t>
            </w:r>
          </w:p>
          <w:p w14:paraId="3E93A1BE" w14:textId="77777777" w:rsidR="00AA6B53" w:rsidRPr="00AA6B53" w:rsidRDefault="00AA6B53" w:rsidP="004E3D8F">
            <w:pPr>
              <w:shd w:val="clear" w:color="auto" w:fill="FFFFFF"/>
              <w:spacing w:after="0" w:line="259" w:lineRule="auto"/>
              <w:ind w:hanging="2"/>
              <w:jc w:val="both"/>
              <w:rPr>
                <w:rFonts w:ascii="Times New Roman" w:eastAsia="Times New Roman" w:hAnsi="Times New Roman" w:cs="Times New Roman"/>
                <w:sz w:val="24"/>
                <w:szCs w:val="24"/>
                <w:lang w:val="uk-UA" w:eastAsia="uk-UA"/>
              </w:rPr>
            </w:pPr>
            <w:r w:rsidRPr="00AA6B53">
              <w:rPr>
                <w:rFonts w:ascii="Times New Roman" w:eastAsia="Times New Roman" w:hAnsi="Times New Roman" w:cs="Times New Roman"/>
                <w:sz w:val="24"/>
                <w:szCs w:val="24"/>
                <w:lang w:val="uk-UA" w:eastAsia="uk-UA"/>
              </w:rPr>
              <w:t>Договір про закупівлю є нікчемним у разі:</w:t>
            </w:r>
          </w:p>
          <w:p w14:paraId="40B0DAE1" w14:textId="6479B071" w:rsidR="004E3D8F" w:rsidRPr="00EE10C2" w:rsidRDefault="00AA6B53" w:rsidP="004E3D8F">
            <w:pPr>
              <w:pStyle w:val="a8"/>
              <w:numPr>
                <w:ilvl w:val="0"/>
                <w:numId w:val="38"/>
              </w:numPr>
              <w:shd w:val="clear" w:color="auto" w:fill="FFFFFF"/>
              <w:spacing w:after="0" w:line="259" w:lineRule="auto"/>
              <w:ind w:left="351"/>
              <w:jc w:val="both"/>
              <w:rPr>
                <w:rFonts w:ascii="Times New Roman" w:eastAsia="Times New Roman" w:hAnsi="Times New Roman" w:cs="Times New Roman"/>
                <w:sz w:val="24"/>
                <w:szCs w:val="24"/>
                <w:lang w:val="uk-UA" w:eastAsia="uk-UA"/>
              </w:rPr>
            </w:pPr>
            <w:r w:rsidRPr="00EE10C2">
              <w:rPr>
                <w:rFonts w:ascii="Times New Roman" w:eastAsia="Times New Roman" w:hAnsi="Times New Roman" w:cs="Times New Roman"/>
                <w:sz w:val="24"/>
                <w:szCs w:val="24"/>
                <w:lang w:val="uk-UA" w:eastAsia="uk-UA"/>
              </w:rPr>
              <w:t xml:space="preserve">його укладення з </w:t>
            </w:r>
            <w:r w:rsidR="00C2059E">
              <w:rPr>
                <w:rFonts w:ascii="Times New Roman" w:eastAsia="Times New Roman" w:hAnsi="Times New Roman" w:cs="Times New Roman"/>
                <w:sz w:val="24"/>
                <w:szCs w:val="24"/>
                <w:lang w:val="uk-UA" w:eastAsia="uk-UA"/>
              </w:rPr>
              <w:t>порушенням вимог визначених п.5 та</w:t>
            </w:r>
            <w:r w:rsidRPr="00EE10C2">
              <w:rPr>
                <w:rFonts w:ascii="Times New Roman" w:eastAsia="Times New Roman" w:hAnsi="Times New Roman" w:cs="Times New Roman"/>
                <w:sz w:val="24"/>
                <w:szCs w:val="24"/>
                <w:lang w:val="uk-UA" w:eastAsia="uk-UA"/>
              </w:rPr>
              <w:t xml:space="preserve"> п. 18,  Особливостей;</w:t>
            </w:r>
            <w:bookmarkStart w:id="2" w:name="_heading=h.vx1227" w:colFirst="0" w:colLast="0"/>
            <w:bookmarkEnd w:id="2"/>
          </w:p>
          <w:p w14:paraId="5BC9AFF2" w14:textId="77777777" w:rsidR="004E3D8F" w:rsidRDefault="00AA6B53" w:rsidP="004E3D8F">
            <w:pPr>
              <w:pStyle w:val="a8"/>
              <w:numPr>
                <w:ilvl w:val="0"/>
                <w:numId w:val="38"/>
              </w:numPr>
              <w:shd w:val="clear" w:color="auto" w:fill="FFFFFF"/>
              <w:spacing w:after="0" w:line="259" w:lineRule="auto"/>
              <w:ind w:left="351"/>
              <w:jc w:val="both"/>
              <w:rPr>
                <w:rFonts w:ascii="Times New Roman" w:eastAsia="Times New Roman" w:hAnsi="Times New Roman" w:cs="Times New Roman"/>
                <w:sz w:val="24"/>
                <w:szCs w:val="24"/>
                <w:lang w:val="uk-UA" w:eastAsia="uk-UA"/>
              </w:rPr>
            </w:pPr>
            <w:r w:rsidRPr="004E3D8F">
              <w:rPr>
                <w:rFonts w:ascii="Times New Roman" w:eastAsia="Times New Roman" w:hAnsi="Times New Roman" w:cs="Times New Roman"/>
                <w:sz w:val="24"/>
                <w:szCs w:val="24"/>
                <w:lang w:val="uk-UA" w:eastAsia="uk-UA"/>
              </w:rPr>
              <w:t>його укладення в період оскарження процедури закупівлі відповідно до </w:t>
            </w:r>
            <w:hyperlink r:id="rId9" w:anchor="n311">
              <w:r w:rsidRPr="004E3D8F">
                <w:rPr>
                  <w:rFonts w:ascii="Times New Roman" w:eastAsia="Times New Roman" w:hAnsi="Times New Roman" w:cs="Times New Roman"/>
                  <w:sz w:val="24"/>
                  <w:szCs w:val="24"/>
                  <w:lang w:val="uk-UA" w:eastAsia="uk-UA"/>
                </w:rPr>
                <w:t>статті 18</w:t>
              </w:r>
            </w:hyperlink>
            <w:r w:rsidRPr="004E3D8F">
              <w:rPr>
                <w:rFonts w:ascii="Times New Roman" w:eastAsia="Times New Roman" w:hAnsi="Times New Roman" w:cs="Times New Roman"/>
                <w:sz w:val="24"/>
                <w:szCs w:val="24"/>
                <w:lang w:val="uk-UA" w:eastAsia="uk-UA"/>
              </w:rPr>
              <w:t>  Закону та Особливостей;</w:t>
            </w:r>
          </w:p>
          <w:p w14:paraId="636FB852" w14:textId="77777777" w:rsidR="00DD434C" w:rsidRDefault="00AA6B53" w:rsidP="00DD434C">
            <w:pPr>
              <w:pStyle w:val="a8"/>
              <w:numPr>
                <w:ilvl w:val="0"/>
                <w:numId w:val="38"/>
              </w:numPr>
              <w:shd w:val="clear" w:color="auto" w:fill="FFFFFF"/>
              <w:spacing w:after="0" w:line="259" w:lineRule="auto"/>
              <w:ind w:left="351"/>
              <w:jc w:val="both"/>
              <w:rPr>
                <w:rFonts w:ascii="Times New Roman" w:eastAsia="Times New Roman" w:hAnsi="Times New Roman" w:cs="Times New Roman"/>
                <w:sz w:val="24"/>
                <w:szCs w:val="24"/>
                <w:lang w:val="uk-UA" w:eastAsia="uk-UA"/>
              </w:rPr>
            </w:pPr>
            <w:r w:rsidRPr="004E3D8F">
              <w:rPr>
                <w:rFonts w:ascii="Times New Roman" w:eastAsia="Times New Roman" w:hAnsi="Times New Roman" w:cs="Times New Roman"/>
                <w:sz w:val="24"/>
                <w:szCs w:val="24"/>
                <w:lang w:val="uk-UA" w:eastAsia="uk-UA"/>
              </w:rPr>
              <w:t>невідповідності предмету закупівлі із зазначенням коду за Єдиним закупівельним словником товарам, роботам чи послугам</w:t>
            </w:r>
            <w:r w:rsidR="00DD434C">
              <w:rPr>
                <w:rFonts w:ascii="Times New Roman" w:eastAsia="Times New Roman" w:hAnsi="Times New Roman" w:cs="Times New Roman"/>
                <w:sz w:val="24"/>
                <w:szCs w:val="24"/>
                <w:lang w:val="uk-UA" w:eastAsia="uk-UA"/>
              </w:rPr>
              <w:t>;</w:t>
            </w:r>
          </w:p>
          <w:p w14:paraId="04CB985F" w14:textId="62EF61C1" w:rsidR="005E2867" w:rsidRPr="000A6232" w:rsidRDefault="00AA6B53" w:rsidP="000A6232">
            <w:pPr>
              <w:pStyle w:val="a8"/>
              <w:numPr>
                <w:ilvl w:val="0"/>
                <w:numId w:val="38"/>
              </w:numPr>
              <w:shd w:val="clear" w:color="auto" w:fill="FFFFFF"/>
              <w:spacing w:after="0" w:line="259" w:lineRule="auto"/>
              <w:ind w:left="351"/>
              <w:jc w:val="both"/>
              <w:rPr>
                <w:rFonts w:ascii="Times New Roman" w:eastAsia="Times New Roman" w:hAnsi="Times New Roman" w:cs="Times New Roman"/>
                <w:sz w:val="24"/>
                <w:szCs w:val="24"/>
                <w:lang w:val="uk-UA" w:eastAsia="uk-UA"/>
              </w:rPr>
            </w:pPr>
            <w:r w:rsidRPr="00DD434C">
              <w:rPr>
                <w:rFonts w:ascii="Times New Roman" w:eastAsia="Times New Roman" w:hAnsi="Times New Roman" w:cs="Times New Roman"/>
                <w:sz w:val="24"/>
                <w:szCs w:val="24"/>
                <w:lang w:val="uk-UA" w:eastAsia="uk-UA"/>
              </w:rPr>
              <w:t xml:space="preserve">укладення договору з порушенням строків, передбачених </w:t>
            </w:r>
            <w:proofErr w:type="spellStart"/>
            <w:r w:rsidR="00F65BDA">
              <w:rPr>
                <w:rFonts w:ascii="Times New Roman" w:eastAsia="Times New Roman" w:hAnsi="Times New Roman" w:cs="Times New Roman"/>
                <w:color w:val="000000"/>
                <w:sz w:val="24"/>
                <w:szCs w:val="24"/>
                <w:lang w:val="uk-UA"/>
              </w:rPr>
              <w:t>абз</w:t>
            </w:r>
            <w:proofErr w:type="spellEnd"/>
            <w:r w:rsidR="00F65BDA">
              <w:rPr>
                <w:rFonts w:ascii="Times New Roman" w:eastAsia="Times New Roman" w:hAnsi="Times New Roman" w:cs="Times New Roman"/>
                <w:color w:val="000000"/>
                <w:sz w:val="24"/>
                <w:szCs w:val="24"/>
                <w:lang w:val="uk-UA"/>
              </w:rPr>
              <w:t xml:space="preserve">. 3 та 4 </w:t>
            </w:r>
            <w:r w:rsidR="00DD434C" w:rsidRPr="00DD434C">
              <w:rPr>
                <w:rFonts w:ascii="Times New Roman" w:eastAsia="Times New Roman" w:hAnsi="Times New Roman" w:cs="Times New Roman"/>
                <w:color w:val="000000"/>
                <w:sz w:val="24"/>
                <w:szCs w:val="24"/>
                <w:lang w:val="uk-UA"/>
              </w:rPr>
              <w:t>п. 49 Особливостей</w:t>
            </w:r>
            <w:r w:rsidRPr="00DD434C">
              <w:rPr>
                <w:rFonts w:ascii="Times New Roman" w:eastAsia="Times New Roman" w:hAnsi="Times New Roman" w:cs="Times New Roman"/>
                <w:sz w:val="24"/>
                <w:szCs w:val="24"/>
                <w:lang w:val="uk-UA" w:eastAsia="uk-UA"/>
              </w:rPr>
              <w:t>, крім випадків зупинення перебігу строків у зв’язку з розглядом скарги органом оскарження відповідно до статті 18 Закону</w:t>
            </w:r>
            <w:r w:rsidR="00DD434C" w:rsidRPr="00DD434C">
              <w:rPr>
                <w:rFonts w:ascii="Times New Roman" w:eastAsia="Times New Roman" w:hAnsi="Times New Roman" w:cs="Times New Roman"/>
                <w:sz w:val="24"/>
                <w:szCs w:val="24"/>
                <w:lang w:val="uk-UA" w:eastAsia="uk-UA"/>
              </w:rPr>
              <w:t xml:space="preserve"> з урахуванням цих особливостей</w:t>
            </w:r>
            <w:r w:rsidRPr="00DD434C">
              <w:rPr>
                <w:rFonts w:ascii="Times New Roman" w:eastAsia="Times New Roman" w:hAnsi="Times New Roman" w:cs="Times New Roman"/>
                <w:sz w:val="24"/>
                <w:szCs w:val="24"/>
                <w:lang w:val="uk-UA" w:eastAsia="uk-UA"/>
              </w:rPr>
              <w:t>.</w:t>
            </w:r>
          </w:p>
        </w:tc>
      </w:tr>
      <w:tr w:rsidR="005E2867" w:rsidRPr="001D4FA4" w14:paraId="1171D947" w14:textId="77777777" w:rsidTr="00D56607">
        <w:tc>
          <w:tcPr>
            <w:tcW w:w="568" w:type="dxa"/>
          </w:tcPr>
          <w:p w14:paraId="6CB63B88" w14:textId="77777777" w:rsidR="005E2867" w:rsidRPr="00D64B89" w:rsidRDefault="005E2867" w:rsidP="007876E3">
            <w:pPr>
              <w:pStyle w:val="a6"/>
              <w:snapToGrid w:val="0"/>
              <w:spacing w:before="0" w:after="0"/>
              <w:jc w:val="center"/>
              <w:rPr>
                <w:rStyle w:val="a5"/>
                <w:color w:val="121212"/>
                <w:lang w:val="uk-UA"/>
              </w:rPr>
            </w:pPr>
            <w:r w:rsidRPr="00D64B89">
              <w:rPr>
                <w:rStyle w:val="a5"/>
                <w:color w:val="121212"/>
                <w:lang w:val="uk-UA"/>
              </w:rPr>
              <w:lastRenderedPageBreak/>
              <w:t>5</w:t>
            </w:r>
          </w:p>
        </w:tc>
        <w:tc>
          <w:tcPr>
            <w:tcW w:w="2551" w:type="dxa"/>
          </w:tcPr>
          <w:p w14:paraId="2616B93C" w14:textId="77777777" w:rsidR="005E2867" w:rsidRPr="00D64B89" w:rsidRDefault="005E2867" w:rsidP="007876E3">
            <w:pPr>
              <w:pStyle w:val="a6"/>
              <w:snapToGrid w:val="0"/>
              <w:spacing w:before="0" w:after="0"/>
              <w:rPr>
                <w:rStyle w:val="a5"/>
                <w:color w:val="121212"/>
                <w:lang w:val="uk-UA"/>
              </w:rPr>
            </w:pPr>
            <w:r w:rsidRPr="00D64B89">
              <w:rPr>
                <w:rStyle w:val="a5"/>
                <w:color w:val="121212"/>
                <w:lang w:val="uk-UA"/>
              </w:rPr>
              <w:t>Дії замовника при відмові переможця торгів підписати договір про закупівлю</w:t>
            </w:r>
          </w:p>
        </w:tc>
        <w:tc>
          <w:tcPr>
            <w:tcW w:w="7088" w:type="dxa"/>
            <w:vAlign w:val="center"/>
          </w:tcPr>
          <w:p w14:paraId="60575557" w14:textId="326EC9B2" w:rsidR="005E2867" w:rsidRPr="005771F5" w:rsidRDefault="005E2867" w:rsidP="005771F5">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6864">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D6864">
              <w:rPr>
                <w:rFonts w:ascii="Times New Roman" w:eastAsia="Times New Roman" w:hAnsi="Times New Roman" w:cs="Times New Roman"/>
                <w:color w:val="000000"/>
                <w:sz w:val="24"/>
                <w:szCs w:val="24"/>
              </w:rPr>
              <w:t>неукладення</w:t>
            </w:r>
            <w:proofErr w:type="spellEnd"/>
            <w:r w:rsidRPr="008D6864">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w:t>
            </w:r>
            <w:proofErr w:type="spellStart"/>
            <w:r w:rsidR="008D6864" w:rsidRPr="008D6864">
              <w:rPr>
                <w:rFonts w:ascii="Times New Roman" w:eastAsia="Times New Roman" w:hAnsi="Times New Roman" w:cs="Times New Roman"/>
                <w:color w:val="000000"/>
                <w:sz w:val="24"/>
                <w:szCs w:val="24"/>
              </w:rPr>
              <w:t>абз</w:t>
            </w:r>
            <w:proofErr w:type="spellEnd"/>
            <w:r w:rsidR="008D6864" w:rsidRPr="008D6864">
              <w:rPr>
                <w:rFonts w:ascii="Times New Roman" w:eastAsia="Times New Roman" w:hAnsi="Times New Roman" w:cs="Times New Roman"/>
                <w:color w:val="000000"/>
                <w:sz w:val="24"/>
                <w:szCs w:val="24"/>
              </w:rPr>
              <w:t xml:space="preserve">. </w:t>
            </w:r>
            <w:r w:rsidR="005771F5">
              <w:rPr>
                <w:rFonts w:ascii="Times New Roman" w:eastAsia="Times New Roman" w:hAnsi="Times New Roman" w:cs="Times New Roman"/>
                <w:color w:val="000000"/>
                <w:sz w:val="24"/>
                <w:szCs w:val="24"/>
              </w:rPr>
              <w:t>3</w:t>
            </w:r>
            <w:r w:rsidR="008D6864" w:rsidRPr="008D6864">
              <w:rPr>
                <w:rFonts w:ascii="Times New Roman" w:eastAsia="Times New Roman" w:hAnsi="Times New Roman" w:cs="Times New Roman"/>
                <w:color w:val="000000"/>
                <w:sz w:val="24"/>
                <w:szCs w:val="24"/>
              </w:rPr>
              <w:t xml:space="preserve"> п. 49 </w:t>
            </w:r>
            <w:r w:rsidR="008D6864">
              <w:rPr>
                <w:rFonts w:ascii="Times New Roman" w:eastAsia="Times New Roman" w:hAnsi="Times New Roman" w:cs="Times New Roman"/>
                <w:color w:val="000000"/>
                <w:sz w:val="24"/>
                <w:szCs w:val="24"/>
              </w:rPr>
              <w:t>Особливостей</w:t>
            </w:r>
            <w:r w:rsidRPr="008D6864">
              <w:rPr>
                <w:rFonts w:ascii="Times New Roman" w:eastAsia="Times New Roman" w:hAnsi="Times New Roman" w:cs="Times New Roman"/>
                <w:color w:val="000000"/>
                <w:sz w:val="24"/>
                <w:szCs w:val="24"/>
              </w:rPr>
              <w:t xml:space="preserve">, або ненадання переможцем процедури закупівлі  документів, що підтверджують відсутність підстав, установлених </w:t>
            </w:r>
            <w:r w:rsidR="008D6864" w:rsidRPr="008D6864">
              <w:rPr>
                <w:rFonts w:ascii="Times New Roman" w:hAnsi="Times New Roman" w:cs="Times New Roman"/>
                <w:sz w:val="24"/>
                <w:szCs w:val="24"/>
                <w:lang w:eastAsia="uk-UA"/>
              </w:rPr>
              <w:t>пунктом 47 Особливостей</w:t>
            </w:r>
            <w:r w:rsidR="008D6864">
              <w:rPr>
                <w:rFonts w:ascii="Times New Roman" w:hAnsi="Times New Roman" w:cs="Times New Roman"/>
                <w:sz w:val="24"/>
                <w:szCs w:val="24"/>
                <w:lang w:eastAsia="uk-UA"/>
              </w:rPr>
              <w:t xml:space="preserve"> вказаних в </w:t>
            </w:r>
            <w:r w:rsidR="008D6864" w:rsidRPr="008D6864">
              <w:rPr>
                <w:rFonts w:ascii="Times New Roman" w:hAnsi="Times New Roman" w:cs="Times New Roman"/>
                <w:b/>
                <w:i/>
                <w:sz w:val="24"/>
                <w:szCs w:val="24"/>
                <w:lang w:eastAsia="uk-UA"/>
              </w:rPr>
              <w:t>додатку 1</w:t>
            </w:r>
            <w:r w:rsidRPr="008D6864">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E2867" w:rsidRPr="001D4FA4" w14:paraId="4E296E59" w14:textId="77777777" w:rsidTr="00D56607">
        <w:tc>
          <w:tcPr>
            <w:tcW w:w="568" w:type="dxa"/>
            <w:shd w:val="clear" w:color="auto" w:fill="auto"/>
          </w:tcPr>
          <w:p w14:paraId="57A93722" w14:textId="77777777" w:rsidR="005E2867" w:rsidRPr="00D64B89" w:rsidRDefault="005E2867" w:rsidP="007876E3">
            <w:pPr>
              <w:pStyle w:val="a6"/>
              <w:snapToGrid w:val="0"/>
              <w:spacing w:before="0" w:after="0"/>
              <w:jc w:val="center"/>
              <w:rPr>
                <w:rStyle w:val="a5"/>
                <w:color w:val="121212"/>
                <w:lang w:val="uk-UA"/>
              </w:rPr>
            </w:pPr>
            <w:r w:rsidRPr="00D64B89">
              <w:rPr>
                <w:rStyle w:val="a5"/>
                <w:color w:val="121212"/>
                <w:lang w:val="uk-UA"/>
              </w:rPr>
              <w:lastRenderedPageBreak/>
              <w:t>6</w:t>
            </w:r>
          </w:p>
        </w:tc>
        <w:tc>
          <w:tcPr>
            <w:tcW w:w="2551" w:type="dxa"/>
            <w:shd w:val="clear" w:color="auto" w:fill="auto"/>
          </w:tcPr>
          <w:p w14:paraId="11B4F1FD" w14:textId="77777777" w:rsidR="005E2867" w:rsidRPr="00D64B89" w:rsidRDefault="005E2867" w:rsidP="007876E3">
            <w:pPr>
              <w:pStyle w:val="a6"/>
              <w:snapToGrid w:val="0"/>
              <w:spacing w:before="0" w:after="0"/>
              <w:rPr>
                <w:rStyle w:val="a5"/>
                <w:color w:val="121212"/>
                <w:lang w:val="uk-UA"/>
              </w:rPr>
            </w:pPr>
            <w:r w:rsidRPr="00D64B89">
              <w:rPr>
                <w:rStyle w:val="a5"/>
                <w:color w:val="121212"/>
                <w:lang w:val="uk-UA"/>
              </w:rPr>
              <w:t>Забезпечення виконання договору про закупівлю</w:t>
            </w:r>
          </w:p>
        </w:tc>
        <w:tc>
          <w:tcPr>
            <w:tcW w:w="7088" w:type="dxa"/>
            <w:shd w:val="clear" w:color="auto" w:fill="auto"/>
          </w:tcPr>
          <w:p w14:paraId="65B43A32" w14:textId="77777777" w:rsidR="005E2867" w:rsidRPr="00D64B89" w:rsidRDefault="005E2867" w:rsidP="007876E3">
            <w:pPr>
              <w:pStyle w:val="a6"/>
              <w:snapToGrid w:val="0"/>
              <w:spacing w:before="0" w:after="0"/>
              <w:ind w:firstLine="170"/>
              <w:jc w:val="both"/>
              <w:rPr>
                <w:color w:val="121212"/>
                <w:lang w:val="uk-UA"/>
              </w:rPr>
            </w:pPr>
            <w:r w:rsidRPr="00D64B89">
              <w:t xml:space="preserve">Не </w:t>
            </w:r>
            <w:proofErr w:type="spellStart"/>
            <w:r w:rsidRPr="00D64B89">
              <w:t>вимагається</w:t>
            </w:r>
            <w:proofErr w:type="spellEnd"/>
            <w:r w:rsidRPr="00D64B89">
              <w:t>.</w:t>
            </w:r>
          </w:p>
        </w:tc>
      </w:tr>
    </w:tbl>
    <w:p w14:paraId="10E02AB0" w14:textId="77777777" w:rsidR="00F446C5" w:rsidRDefault="00F446C5" w:rsidP="00CF4EE4">
      <w:pPr>
        <w:spacing w:after="0"/>
        <w:jc w:val="center"/>
        <w:rPr>
          <w:rFonts w:ascii="Times New Roman" w:hAnsi="Times New Roman" w:cs="Times New Roman"/>
          <w:sz w:val="28"/>
          <w:szCs w:val="28"/>
          <w:highlight w:val="yellow"/>
          <w:lang w:val="uk-UA"/>
        </w:rPr>
      </w:pPr>
    </w:p>
    <w:p w14:paraId="267B3289" w14:textId="66CCA667" w:rsidR="002F592F" w:rsidRPr="008D6C73" w:rsidRDefault="003E4B5F" w:rsidP="00F446C5">
      <w:pPr>
        <w:spacing w:after="0"/>
        <w:rPr>
          <w:rFonts w:ascii="Times New Roman" w:hAnsi="Times New Roman" w:cs="Times New Roman"/>
          <w:sz w:val="28"/>
          <w:szCs w:val="28"/>
          <w:lang w:val="uk-UA"/>
        </w:rPr>
      </w:pPr>
      <w:r w:rsidRPr="008D6C73">
        <w:rPr>
          <w:rFonts w:ascii="Times New Roman" w:hAnsi="Times New Roman" w:cs="Times New Roman"/>
          <w:sz w:val="28"/>
          <w:szCs w:val="28"/>
          <w:lang w:val="uk-UA"/>
        </w:rPr>
        <w:t>Додатки:</w:t>
      </w:r>
    </w:p>
    <w:p w14:paraId="14B1B97E" w14:textId="1179EA5A" w:rsidR="008D6C73" w:rsidRPr="008D6C73" w:rsidRDefault="008D6C73" w:rsidP="00F446C5">
      <w:pPr>
        <w:spacing w:after="0"/>
        <w:rPr>
          <w:rFonts w:ascii="Times New Roman" w:hAnsi="Times New Roman" w:cs="Times New Roman"/>
          <w:sz w:val="28"/>
          <w:szCs w:val="28"/>
          <w:lang w:val="uk-UA"/>
        </w:rPr>
      </w:pPr>
      <w:r w:rsidRPr="008D6C73">
        <w:rPr>
          <w:rFonts w:ascii="Times New Roman" w:hAnsi="Times New Roman" w:cs="Times New Roman"/>
          <w:sz w:val="28"/>
          <w:szCs w:val="28"/>
          <w:lang w:val="uk-UA"/>
        </w:rPr>
        <w:t>Додаток 1 -</w:t>
      </w:r>
      <w:r w:rsidRPr="008D6C73">
        <w:rPr>
          <w:b/>
          <w:color w:val="000000"/>
          <w:lang w:val="uk-UA"/>
        </w:rPr>
        <w:t xml:space="preserve"> </w:t>
      </w:r>
      <w:r w:rsidRPr="008D6C73">
        <w:rPr>
          <w:rFonts w:ascii="Times New Roman" w:hAnsi="Times New Roman" w:cs="Times New Roman"/>
          <w:sz w:val="28"/>
          <w:szCs w:val="28"/>
          <w:lang w:val="uk-UA"/>
        </w:rPr>
        <w:t>кваліфікаційні критерії ;</w:t>
      </w:r>
    </w:p>
    <w:p w14:paraId="36AE2B6B" w14:textId="2590C669" w:rsidR="008D6C73" w:rsidRPr="008D6C73" w:rsidRDefault="008D6C73" w:rsidP="008D6C73">
      <w:pPr>
        <w:spacing w:after="0"/>
        <w:rPr>
          <w:rFonts w:ascii="Times New Roman" w:hAnsi="Times New Roman" w:cs="Times New Roman"/>
          <w:sz w:val="28"/>
          <w:szCs w:val="28"/>
          <w:lang w:val="uk-UA"/>
        </w:rPr>
      </w:pPr>
      <w:r w:rsidRPr="008D6C73">
        <w:rPr>
          <w:rFonts w:ascii="Times New Roman" w:hAnsi="Times New Roman" w:cs="Times New Roman"/>
          <w:sz w:val="28"/>
          <w:szCs w:val="28"/>
          <w:lang w:val="uk-UA"/>
        </w:rPr>
        <w:t>Дод</w:t>
      </w:r>
      <w:r w:rsidRPr="008D6C73">
        <w:rPr>
          <w:rFonts w:ascii="Times New Roman" w:hAnsi="Times New Roman" w:cs="Times New Roman"/>
          <w:sz w:val="28"/>
          <w:szCs w:val="28"/>
          <w:lang w:val="uk-UA"/>
        </w:rPr>
        <w:t>аток 2 – технічна спец</w:t>
      </w:r>
      <w:r>
        <w:rPr>
          <w:rFonts w:ascii="Times New Roman" w:hAnsi="Times New Roman" w:cs="Times New Roman"/>
          <w:sz w:val="28"/>
          <w:szCs w:val="28"/>
          <w:lang w:val="uk-UA"/>
        </w:rPr>
        <w:t>и</w:t>
      </w:r>
      <w:r w:rsidRPr="008D6C73">
        <w:rPr>
          <w:rFonts w:ascii="Times New Roman" w:hAnsi="Times New Roman" w:cs="Times New Roman"/>
          <w:sz w:val="28"/>
          <w:szCs w:val="28"/>
          <w:lang w:val="uk-UA"/>
        </w:rPr>
        <w:t>фікація</w:t>
      </w:r>
      <w:r w:rsidRPr="008D6C73">
        <w:rPr>
          <w:rFonts w:ascii="Times New Roman" w:hAnsi="Times New Roman" w:cs="Times New Roman"/>
          <w:sz w:val="28"/>
          <w:szCs w:val="28"/>
          <w:lang w:val="uk-UA"/>
        </w:rPr>
        <w:t>;</w:t>
      </w:r>
    </w:p>
    <w:p w14:paraId="52C47BF1" w14:textId="11EBCC0B" w:rsidR="008D6C73" w:rsidRPr="008D6C73" w:rsidRDefault="008D6C73" w:rsidP="008D6C73">
      <w:pPr>
        <w:spacing w:after="0"/>
        <w:rPr>
          <w:rFonts w:ascii="Times New Roman" w:hAnsi="Times New Roman" w:cs="Times New Roman"/>
          <w:sz w:val="28"/>
          <w:szCs w:val="28"/>
          <w:lang w:val="uk-UA"/>
        </w:rPr>
      </w:pPr>
      <w:r w:rsidRPr="008D6C73">
        <w:rPr>
          <w:rFonts w:ascii="Times New Roman" w:hAnsi="Times New Roman" w:cs="Times New Roman"/>
          <w:sz w:val="28"/>
          <w:szCs w:val="28"/>
          <w:lang w:val="uk-UA"/>
        </w:rPr>
        <w:t xml:space="preserve">Додаток 3 – </w:t>
      </w:r>
      <w:proofErr w:type="spellStart"/>
      <w:r w:rsidRPr="008D6C73">
        <w:rPr>
          <w:rFonts w:ascii="Times New Roman" w:hAnsi="Times New Roman" w:cs="Times New Roman"/>
          <w:sz w:val="28"/>
          <w:szCs w:val="28"/>
          <w:lang w:val="uk-UA"/>
        </w:rPr>
        <w:t>проєкт</w:t>
      </w:r>
      <w:proofErr w:type="spellEnd"/>
      <w:r w:rsidRPr="008D6C73">
        <w:rPr>
          <w:rFonts w:ascii="Times New Roman" w:hAnsi="Times New Roman" w:cs="Times New Roman"/>
          <w:sz w:val="28"/>
          <w:szCs w:val="28"/>
          <w:lang w:val="uk-UA"/>
        </w:rPr>
        <w:t xml:space="preserve"> договору</w:t>
      </w:r>
      <w:r w:rsidRPr="008D6C73">
        <w:rPr>
          <w:rFonts w:ascii="Times New Roman" w:hAnsi="Times New Roman" w:cs="Times New Roman"/>
          <w:sz w:val="28"/>
          <w:szCs w:val="28"/>
          <w:lang w:val="uk-UA"/>
        </w:rPr>
        <w:t>;</w:t>
      </w:r>
    </w:p>
    <w:p w14:paraId="56D39EBF" w14:textId="78740F86" w:rsidR="008D6C73" w:rsidRPr="008D6C73" w:rsidRDefault="008D6C73" w:rsidP="008D6C73">
      <w:pPr>
        <w:spacing w:after="0"/>
        <w:rPr>
          <w:rFonts w:ascii="Times New Roman" w:hAnsi="Times New Roman" w:cs="Times New Roman"/>
          <w:sz w:val="28"/>
          <w:szCs w:val="28"/>
          <w:lang w:val="uk-UA"/>
        </w:rPr>
      </w:pPr>
      <w:r w:rsidRPr="008D6C73">
        <w:rPr>
          <w:rFonts w:ascii="Times New Roman" w:hAnsi="Times New Roman" w:cs="Times New Roman"/>
          <w:sz w:val="28"/>
          <w:szCs w:val="28"/>
          <w:lang w:val="uk-UA"/>
        </w:rPr>
        <w:t>Дод</w:t>
      </w:r>
      <w:r w:rsidRPr="008D6C73">
        <w:rPr>
          <w:rFonts w:ascii="Times New Roman" w:hAnsi="Times New Roman" w:cs="Times New Roman"/>
          <w:sz w:val="28"/>
          <w:szCs w:val="28"/>
          <w:lang w:val="uk-UA"/>
        </w:rPr>
        <w:t>аток 4 – комерційна пропозиція.</w:t>
      </w:r>
    </w:p>
    <w:p w14:paraId="5B724905" w14:textId="77777777" w:rsidR="008D6C73" w:rsidRDefault="008D6C73" w:rsidP="00F446C5">
      <w:pPr>
        <w:spacing w:after="0"/>
        <w:rPr>
          <w:rFonts w:ascii="Times New Roman" w:hAnsi="Times New Roman" w:cs="Times New Roman"/>
          <w:sz w:val="28"/>
          <w:szCs w:val="28"/>
          <w:highlight w:val="yellow"/>
          <w:lang w:val="uk-UA"/>
        </w:rPr>
      </w:pPr>
    </w:p>
    <w:p w14:paraId="7F9A8AD2" w14:textId="77777777" w:rsidR="003E4B5F" w:rsidRPr="003E4B5F" w:rsidRDefault="003E4B5F" w:rsidP="00CF4EE4">
      <w:pPr>
        <w:spacing w:after="0"/>
        <w:jc w:val="center"/>
        <w:rPr>
          <w:rFonts w:ascii="Times New Roman" w:hAnsi="Times New Roman" w:cs="Times New Roman"/>
          <w:sz w:val="28"/>
          <w:szCs w:val="28"/>
          <w:highlight w:val="yellow"/>
          <w:lang w:val="uk-UA"/>
        </w:rPr>
      </w:pPr>
    </w:p>
    <w:p w14:paraId="5F4E8251" w14:textId="77777777" w:rsidR="009C02C1" w:rsidRPr="003B38B6" w:rsidRDefault="009C02C1" w:rsidP="003B38B6">
      <w:pPr>
        <w:rPr>
          <w:rFonts w:ascii="Times New Roman" w:hAnsi="Times New Roman"/>
          <w:b/>
          <w:sz w:val="28"/>
          <w:szCs w:val="28"/>
          <w:highlight w:val="yellow"/>
          <w:lang w:val="uk-UA"/>
        </w:rPr>
      </w:pPr>
    </w:p>
    <w:sectPr w:rsidR="009C02C1" w:rsidRPr="003B38B6" w:rsidSect="00415339">
      <w:footerReference w:type="default" r:id="rId10"/>
      <w:pgSz w:w="11906" w:h="16838"/>
      <w:pgMar w:top="567" w:right="707" w:bottom="426"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FBF5" w16cex:dateUtc="2023-06-20T07:20:00Z"/>
  <w16cex:commentExtensible w16cex:durableId="283BFC31" w16cex:dateUtc="2023-06-20T07:21:00Z"/>
  <w16cex:commentExtensible w16cex:durableId="283BFCB1" w16cex:dateUtc="2023-06-20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5CD8D" w16cid:durableId="283BFBF5"/>
  <w16cid:commentId w16cid:paraId="65EB14E6" w16cid:durableId="283BFC31"/>
  <w16cid:commentId w16cid:paraId="4D5BB86E" w16cid:durableId="283BF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3C928" w14:textId="77777777" w:rsidR="00ED2A6D" w:rsidRDefault="00ED2A6D" w:rsidP="00C3458C">
      <w:pPr>
        <w:spacing w:after="0" w:line="240" w:lineRule="auto"/>
      </w:pPr>
      <w:r>
        <w:separator/>
      </w:r>
    </w:p>
  </w:endnote>
  <w:endnote w:type="continuationSeparator" w:id="0">
    <w:p w14:paraId="7B98CE46" w14:textId="77777777" w:rsidR="00ED2A6D" w:rsidRDefault="00ED2A6D" w:rsidP="00C3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416766"/>
      <w:docPartObj>
        <w:docPartGallery w:val="Page Numbers (Bottom of Page)"/>
        <w:docPartUnique/>
      </w:docPartObj>
    </w:sdtPr>
    <w:sdtEndPr/>
    <w:sdtContent>
      <w:p w14:paraId="6C9A14E5" w14:textId="77777777" w:rsidR="004A7208" w:rsidRDefault="004A7208">
        <w:pPr>
          <w:pStyle w:val="af1"/>
          <w:jc w:val="center"/>
        </w:pPr>
        <w:r>
          <w:fldChar w:fldCharType="begin"/>
        </w:r>
        <w:r>
          <w:instrText xml:space="preserve"> PAGE   \* MERGEFORMAT </w:instrText>
        </w:r>
        <w:r>
          <w:fldChar w:fldCharType="separate"/>
        </w:r>
        <w:r w:rsidR="00F57AC4">
          <w:rPr>
            <w:noProof/>
          </w:rPr>
          <w:t>18</w:t>
        </w:r>
        <w:r>
          <w:rPr>
            <w:noProof/>
          </w:rPr>
          <w:fldChar w:fldCharType="end"/>
        </w:r>
      </w:p>
    </w:sdtContent>
  </w:sdt>
  <w:p w14:paraId="6E20850F" w14:textId="77777777" w:rsidR="004A7208" w:rsidRDefault="004A720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A65AD" w14:textId="77777777" w:rsidR="00ED2A6D" w:rsidRDefault="00ED2A6D" w:rsidP="00C3458C">
      <w:pPr>
        <w:spacing w:after="0" w:line="240" w:lineRule="auto"/>
      </w:pPr>
      <w:r>
        <w:separator/>
      </w:r>
    </w:p>
  </w:footnote>
  <w:footnote w:type="continuationSeparator" w:id="0">
    <w:p w14:paraId="5FD31DDD" w14:textId="77777777" w:rsidR="00ED2A6D" w:rsidRDefault="00ED2A6D" w:rsidP="00C34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6622C8"/>
    <w:multiLevelType w:val="multilevel"/>
    <w:tmpl w:val="32A67A0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
    <w:nsid w:val="06B21C86"/>
    <w:multiLevelType w:val="hybridMultilevel"/>
    <w:tmpl w:val="0EBA6FA8"/>
    <w:lvl w:ilvl="0" w:tplc="B29EFB7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E07696"/>
    <w:multiLevelType w:val="hybridMultilevel"/>
    <w:tmpl w:val="A776E8D2"/>
    <w:lvl w:ilvl="0" w:tplc="25908A6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1D70A34"/>
    <w:multiLevelType w:val="hybridMultilevel"/>
    <w:tmpl w:val="E4506C02"/>
    <w:lvl w:ilvl="0" w:tplc="024C81BE">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F0714"/>
    <w:multiLevelType w:val="hybridMultilevel"/>
    <w:tmpl w:val="9904CD36"/>
    <w:lvl w:ilvl="0" w:tplc="68D05544">
      <w:start w:val="1"/>
      <w:numFmt w:val="decimal"/>
      <w:lvlText w:val="%1."/>
      <w:lvlJc w:val="left"/>
      <w:pPr>
        <w:tabs>
          <w:tab w:val="num" w:pos="567"/>
        </w:tabs>
        <w:ind w:left="567" w:hanging="567"/>
      </w:pPr>
    </w:lvl>
    <w:lvl w:ilvl="1" w:tplc="AC967E5C">
      <w:numFmt w:val="none"/>
      <w:lvlText w:val=""/>
      <w:lvlJc w:val="left"/>
      <w:pPr>
        <w:tabs>
          <w:tab w:val="num" w:pos="360"/>
        </w:tabs>
        <w:ind w:left="0" w:firstLine="0"/>
      </w:pPr>
    </w:lvl>
    <w:lvl w:ilvl="2" w:tplc="F064DF96">
      <w:numFmt w:val="none"/>
      <w:lvlText w:val=""/>
      <w:lvlJc w:val="left"/>
      <w:pPr>
        <w:tabs>
          <w:tab w:val="num" w:pos="360"/>
        </w:tabs>
        <w:ind w:left="0" w:firstLine="0"/>
      </w:pPr>
    </w:lvl>
    <w:lvl w:ilvl="3" w:tplc="0AC0ADC4">
      <w:numFmt w:val="none"/>
      <w:lvlText w:val=""/>
      <w:lvlJc w:val="left"/>
      <w:pPr>
        <w:tabs>
          <w:tab w:val="num" w:pos="360"/>
        </w:tabs>
        <w:ind w:left="0" w:firstLine="0"/>
      </w:pPr>
    </w:lvl>
    <w:lvl w:ilvl="4" w:tplc="E550B742">
      <w:numFmt w:val="none"/>
      <w:lvlText w:val=""/>
      <w:lvlJc w:val="left"/>
      <w:pPr>
        <w:tabs>
          <w:tab w:val="num" w:pos="360"/>
        </w:tabs>
        <w:ind w:left="0" w:firstLine="0"/>
      </w:pPr>
    </w:lvl>
    <w:lvl w:ilvl="5" w:tplc="F76A43FA">
      <w:numFmt w:val="none"/>
      <w:lvlText w:val=""/>
      <w:lvlJc w:val="left"/>
      <w:pPr>
        <w:tabs>
          <w:tab w:val="num" w:pos="360"/>
        </w:tabs>
        <w:ind w:left="0" w:firstLine="0"/>
      </w:pPr>
    </w:lvl>
    <w:lvl w:ilvl="6" w:tplc="626EB540">
      <w:numFmt w:val="none"/>
      <w:lvlText w:val=""/>
      <w:lvlJc w:val="left"/>
      <w:pPr>
        <w:tabs>
          <w:tab w:val="num" w:pos="360"/>
        </w:tabs>
        <w:ind w:left="0" w:firstLine="0"/>
      </w:pPr>
    </w:lvl>
    <w:lvl w:ilvl="7" w:tplc="D1F4FA04">
      <w:numFmt w:val="none"/>
      <w:lvlText w:val=""/>
      <w:lvlJc w:val="left"/>
      <w:pPr>
        <w:tabs>
          <w:tab w:val="num" w:pos="360"/>
        </w:tabs>
        <w:ind w:left="0" w:firstLine="0"/>
      </w:pPr>
    </w:lvl>
    <w:lvl w:ilvl="8" w:tplc="27624286">
      <w:numFmt w:val="none"/>
      <w:lvlText w:val=""/>
      <w:lvlJc w:val="left"/>
      <w:pPr>
        <w:tabs>
          <w:tab w:val="num" w:pos="360"/>
        </w:tabs>
        <w:ind w:left="0" w:firstLine="0"/>
      </w:pPr>
    </w:lvl>
  </w:abstractNum>
  <w:abstractNum w:abstractNumId="6">
    <w:nsid w:val="1420340A"/>
    <w:multiLevelType w:val="multilevel"/>
    <w:tmpl w:val="3C4201E0"/>
    <w:lvl w:ilvl="0">
      <w:start w:val="24"/>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7">
    <w:nsid w:val="162F2DDA"/>
    <w:multiLevelType w:val="hybridMultilevel"/>
    <w:tmpl w:val="DCA2F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E14EAC"/>
    <w:multiLevelType w:val="multilevel"/>
    <w:tmpl w:val="E3689AEA"/>
    <w:lvl w:ilvl="0">
      <w:start w:val="25"/>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9">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0">
    <w:nsid w:val="27121761"/>
    <w:multiLevelType w:val="multilevel"/>
    <w:tmpl w:val="3BCE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2">
    <w:nsid w:val="2F477341"/>
    <w:multiLevelType w:val="hybridMultilevel"/>
    <w:tmpl w:val="8B3AC9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01D1616"/>
    <w:multiLevelType w:val="multilevel"/>
    <w:tmpl w:val="789EE568"/>
    <w:lvl w:ilvl="0">
      <w:start w:val="4"/>
      <w:numFmt w:val="bullet"/>
      <w:lvlText w:val="-"/>
      <w:lvlJc w:val="left"/>
      <w:pPr>
        <w:tabs>
          <w:tab w:val="num" w:pos="720"/>
        </w:tabs>
        <w:ind w:left="720" w:hanging="360"/>
      </w:pPr>
      <w:rPr>
        <w:rFonts w:ascii="Times New Roman" w:eastAsia="Calibri" w:hAnsi="Times New Roman" w:cs="Times New Roman" w:hint="default"/>
        <w:sz w:val="22"/>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7B0EBC"/>
    <w:multiLevelType w:val="hybridMultilevel"/>
    <w:tmpl w:val="E7F8D692"/>
    <w:lvl w:ilvl="0" w:tplc="755CD7DE">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6">
    <w:nsid w:val="3C275272"/>
    <w:multiLevelType w:val="hybridMultilevel"/>
    <w:tmpl w:val="A3EAF122"/>
    <w:lvl w:ilvl="0" w:tplc="B29EFB70">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7">
    <w:nsid w:val="3DB9191A"/>
    <w:multiLevelType w:val="hybridMultilevel"/>
    <w:tmpl w:val="77B0F6D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4F2DD6"/>
    <w:multiLevelType w:val="multilevel"/>
    <w:tmpl w:val="0A84B4C2"/>
    <w:lvl w:ilvl="0">
      <w:start w:val="1"/>
      <w:numFmt w:val="decimal"/>
      <w:lvlText w:val="Стаття %1."/>
      <w:lvlJc w:val="left"/>
      <w:pPr>
        <w:ind w:left="360" w:hanging="360"/>
      </w:pPr>
      <w:rPr>
        <w:rFonts w:hint="default"/>
        <w:b/>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2206" w:hanging="504"/>
      </w:pPr>
      <w:rPr>
        <w:rFonts w:hint="default"/>
        <w:b/>
        <w:i w:val="0"/>
        <w:color w:val="auto"/>
      </w:rPr>
    </w:lvl>
    <w:lvl w:ilvl="3">
      <w:start w:val="1"/>
      <w:numFmt w:val="decimal"/>
      <w:lvlText w:val="%1.%2.%3.%4."/>
      <w:lvlJc w:val="left"/>
      <w:pPr>
        <w:ind w:left="1641" w:hanging="648"/>
      </w:pPr>
      <w:rPr>
        <w:rFonts w:hint="default"/>
        <w:b/>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800317"/>
    <w:multiLevelType w:val="multilevel"/>
    <w:tmpl w:val="CC1265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DE3227"/>
    <w:multiLevelType w:val="hybridMultilevel"/>
    <w:tmpl w:val="2B64265E"/>
    <w:lvl w:ilvl="0" w:tplc="8C74DAD2">
      <w:start w:val="1"/>
      <w:numFmt w:val="bullet"/>
      <w:lvlText w:val="-"/>
      <w:lvlJc w:val="left"/>
      <w:pPr>
        <w:tabs>
          <w:tab w:val="num" w:pos="1302"/>
        </w:tabs>
        <w:ind w:left="1302" w:hanging="735"/>
      </w:pPr>
      <w:rPr>
        <w:rFonts w:ascii="Times New Roman" w:eastAsia="Times New Roman" w:hAnsi="Times New Roman" w:hint="default"/>
      </w:rPr>
    </w:lvl>
    <w:lvl w:ilvl="1" w:tplc="04220003">
      <w:start w:val="1"/>
      <w:numFmt w:val="bullet"/>
      <w:lvlText w:val="o"/>
      <w:lvlJc w:val="left"/>
      <w:pPr>
        <w:tabs>
          <w:tab w:val="num" w:pos="1647"/>
        </w:tabs>
        <w:ind w:left="1647" w:hanging="360"/>
      </w:pPr>
      <w:rPr>
        <w:rFonts w:ascii="Courier New" w:hAnsi="Courier New" w:hint="default"/>
      </w:rPr>
    </w:lvl>
    <w:lvl w:ilvl="2" w:tplc="04220005">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1">
    <w:nsid w:val="47512FE2"/>
    <w:multiLevelType w:val="hybridMultilevel"/>
    <w:tmpl w:val="A0100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89828ED"/>
    <w:multiLevelType w:val="hybridMultilevel"/>
    <w:tmpl w:val="AC80244C"/>
    <w:lvl w:ilvl="0" w:tplc="C10A39C0">
      <w:start w:val="13"/>
      <w:numFmt w:val="bullet"/>
      <w:lvlText w:val="-"/>
      <w:lvlJc w:val="left"/>
      <w:pPr>
        <w:ind w:left="1352"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A992738"/>
    <w:multiLevelType w:val="multilevel"/>
    <w:tmpl w:val="8BA6F0CC"/>
    <w:lvl w:ilvl="0">
      <w:start w:val="1"/>
      <w:numFmt w:val="decimal"/>
      <w:lvlText w:val="%1."/>
      <w:lvlJc w:val="left"/>
      <w:pPr>
        <w:ind w:left="6314"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4C994C07"/>
    <w:multiLevelType w:val="hybridMultilevel"/>
    <w:tmpl w:val="C1EC31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02022A2"/>
    <w:multiLevelType w:val="multilevel"/>
    <w:tmpl w:val="926A95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7">
    <w:nsid w:val="5B495B54"/>
    <w:multiLevelType w:val="hybridMultilevel"/>
    <w:tmpl w:val="8474DF5E"/>
    <w:lvl w:ilvl="0" w:tplc="6994EDBA">
      <w:start w:val="2"/>
      <w:numFmt w:val="bullet"/>
      <w:lvlText w:val="-"/>
      <w:lvlJc w:val="left"/>
      <w:pPr>
        <w:ind w:left="768" w:hanging="360"/>
      </w:pPr>
      <w:rPr>
        <w:rFonts w:ascii="Times New Roman" w:eastAsia="Times New Roman" w:hAnsi="Times New Roman" w:cs="Times New Roman" w:hint="default"/>
      </w:rPr>
    </w:lvl>
    <w:lvl w:ilvl="1" w:tplc="04220003" w:tentative="1">
      <w:start w:val="1"/>
      <w:numFmt w:val="bullet"/>
      <w:lvlText w:val="o"/>
      <w:lvlJc w:val="left"/>
      <w:pPr>
        <w:ind w:left="1488" w:hanging="360"/>
      </w:pPr>
      <w:rPr>
        <w:rFonts w:ascii="Courier New" w:hAnsi="Courier New" w:cs="Courier New" w:hint="default"/>
      </w:rPr>
    </w:lvl>
    <w:lvl w:ilvl="2" w:tplc="04220005" w:tentative="1">
      <w:start w:val="1"/>
      <w:numFmt w:val="bullet"/>
      <w:lvlText w:val=""/>
      <w:lvlJc w:val="left"/>
      <w:pPr>
        <w:ind w:left="2208" w:hanging="360"/>
      </w:pPr>
      <w:rPr>
        <w:rFonts w:ascii="Wingdings" w:hAnsi="Wingdings" w:hint="default"/>
      </w:rPr>
    </w:lvl>
    <w:lvl w:ilvl="3" w:tplc="04220001" w:tentative="1">
      <w:start w:val="1"/>
      <w:numFmt w:val="bullet"/>
      <w:lvlText w:val=""/>
      <w:lvlJc w:val="left"/>
      <w:pPr>
        <w:ind w:left="2928" w:hanging="360"/>
      </w:pPr>
      <w:rPr>
        <w:rFonts w:ascii="Symbol" w:hAnsi="Symbol" w:hint="default"/>
      </w:rPr>
    </w:lvl>
    <w:lvl w:ilvl="4" w:tplc="04220003" w:tentative="1">
      <w:start w:val="1"/>
      <w:numFmt w:val="bullet"/>
      <w:lvlText w:val="o"/>
      <w:lvlJc w:val="left"/>
      <w:pPr>
        <w:ind w:left="3648" w:hanging="360"/>
      </w:pPr>
      <w:rPr>
        <w:rFonts w:ascii="Courier New" w:hAnsi="Courier New" w:cs="Courier New" w:hint="default"/>
      </w:rPr>
    </w:lvl>
    <w:lvl w:ilvl="5" w:tplc="04220005" w:tentative="1">
      <w:start w:val="1"/>
      <w:numFmt w:val="bullet"/>
      <w:lvlText w:val=""/>
      <w:lvlJc w:val="left"/>
      <w:pPr>
        <w:ind w:left="4368" w:hanging="360"/>
      </w:pPr>
      <w:rPr>
        <w:rFonts w:ascii="Wingdings" w:hAnsi="Wingdings" w:hint="default"/>
      </w:rPr>
    </w:lvl>
    <w:lvl w:ilvl="6" w:tplc="04220001" w:tentative="1">
      <w:start w:val="1"/>
      <w:numFmt w:val="bullet"/>
      <w:lvlText w:val=""/>
      <w:lvlJc w:val="left"/>
      <w:pPr>
        <w:ind w:left="5088" w:hanging="360"/>
      </w:pPr>
      <w:rPr>
        <w:rFonts w:ascii="Symbol" w:hAnsi="Symbol" w:hint="default"/>
      </w:rPr>
    </w:lvl>
    <w:lvl w:ilvl="7" w:tplc="04220003" w:tentative="1">
      <w:start w:val="1"/>
      <w:numFmt w:val="bullet"/>
      <w:lvlText w:val="o"/>
      <w:lvlJc w:val="left"/>
      <w:pPr>
        <w:ind w:left="5808" w:hanging="360"/>
      </w:pPr>
      <w:rPr>
        <w:rFonts w:ascii="Courier New" w:hAnsi="Courier New" w:cs="Courier New" w:hint="default"/>
      </w:rPr>
    </w:lvl>
    <w:lvl w:ilvl="8" w:tplc="04220005" w:tentative="1">
      <w:start w:val="1"/>
      <w:numFmt w:val="bullet"/>
      <w:lvlText w:val=""/>
      <w:lvlJc w:val="left"/>
      <w:pPr>
        <w:ind w:left="6528" w:hanging="360"/>
      </w:pPr>
      <w:rPr>
        <w:rFonts w:ascii="Wingdings" w:hAnsi="Wingdings" w:hint="default"/>
      </w:rPr>
    </w:lvl>
  </w:abstractNum>
  <w:abstractNum w:abstractNumId="28">
    <w:nsid w:val="5E6D38DA"/>
    <w:multiLevelType w:val="multilevel"/>
    <w:tmpl w:val="E6D661D6"/>
    <w:lvl w:ilvl="0">
      <w:start w:val="11"/>
      <w:numFmt w:val="decimal"/>
      <w:lvlText w:val="%1."/>
      <w:lvlJc w:val="left"/>
      <w:pPr>
        <w:ind w:left="786" w:hanging="360"/>
      </w:pPr>
      <w:rPr>
        <w:rFonts w:hint="default"/>
        <w:b/>
      </w:rPr>
    </w:lvl>
    <w:lvl w:ilvl="1">
      <w:start w:val="1"/>
      <w:numFmt w:val="decimal"/>
      <w:lvlText w:val="%1.%2."/>
      <w:lvlJc w:val="left"/>
      <w:pPr>
        <w:ind w:left="2701" w:hanging="432"/>
      </w:pPr>
      <w:rPr>
        <w:rFonts w:hint="default"/>
        <w:b w:val="0"/>
      </w:rPr>
    </w:lvl>
    <w:lvl w:ilvl="2">
      <w:start w:val="1"/>
      <w:numFmt w:val="decimal"/>
      <w:lvlText w:val="%1.%2.%3."/>
      <w:lvlJc w:val="left"/>
      <w:pPr>
        <w:ind w:left="930"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B05855"/>
    <w:multiLevelType w:val="multilevel"/>
    <w:tmpl w:val="A37EBA12"/>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ind w:left="540" w:hanging="360"/>
      </w:pPr>
      <w:rPr>
        <w:rFonts w:hint="default"/>
        <w:b w:val="0"/>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val="0"/>
      </w:rPr>
    </w:lvl>
    <w:lvl w:ilvl="4">
      <w:start w:val="1"/>
      <w:numFmt w:val="decimal"/>
      <w:isLgl/>
      <w:lvlText w:val="%1.%2.%3.%4.%5."/>
      <w:lvlJc w:val="left"/>
      <w:pPr>
        <w:ind w:left="1260" w:hanging="1080"/>
      </w:pPr>
      <w:rPr>
        <w:rFonts w:hint="default"/>
        <w:b w:val="0"/>
      </w:rPr>
    </w:lvl>
    <w:lvl w:ilvl="5">
      <w:start w:val="1"/>
      <w:numFmt w:val="decimal"/>
      <w:isLgl/>
      <w:lvlText w:val="%1.%2.%3.%4.%5.%6."/>
      <w:lvlJc w:val="left"/>
      <w:pPr>
        <w:ind w:left="1260" w:hanging="1080"/>
      </w:pPr>
      <w:rPr>
        <w:rFonts w:hint="default"/>
        <w:b w:val="0"/>
      </w:rPr>
    </w:lvl>
    <w:lvl w:ilvl="6">
      <w:start w:val="1"/>
      <w:numFmt w:val="decimal"/>
      <w:isLgl/>
      <w:lvlText w:val="%1.%2.%3.%4.%5.%6.%7."/>
      <w:lvlJc w:val="left"/>
      <w:pPr>
        <w:ind w:left="1620" w:hanging="1440"/>
      </w:pPr>
      <w:rPr>
        <w:rFonts w:hint="default"/>
        <w:b w:val="0"/>
      </w:rPr>
    </w:lvl>
    <w:lvl w:ilvl="7">
      <w:start w:val="1"/>
      <w:numFmt w:val="decimal"/>
      <w:isLgl/>
      <w:lvlText w:val="%1.%2.%3.%4.%5.%6.%7.%8."/>
      <w:lvlJc w:val="left"/>
      <w:pPr>
        <w:ind w:left="1620" w:hanging="1440"/>
      </w:pPr>
      <w:rPr>
        <w:rFonts w:hint="default"/>
        <w:b w:val="0"/>
      </w:rPr>
    </w:lvl>
    <w:lvl w:ilvl="8">
      <w:start w:val="1"/>
      <w:numFmt w:val="decimal"/>
      <w:isLgl/>
      <w:lvlText w:val="%1.%2.%3.%4.%5.%6.%7.%8.%9."/>
      <w:lvlJc w:val="left"/>
      <w:pPr>
        <w:ind w:left="1980" w:hanging="1800"/>
      </w:pPr>
      <w:rPr>
        <w:rFonts w:hint="default"/>
        <w:b w:val="0"/>
      </w:rPr>
    </w:lvl>
  </w:abstractNum>
  <w:abstractNum w:abstractNumId="30">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5FA91EDA"/>
    <w:multiLevelType w:val="multilevel"/>
    <w:tmpl w:val="768AF942"/>
    <w:lvl w:ilvl="0">
      <w:start w:val="2"/>
      <w:numFmt w:val="decimal"/>
      <w:lvlText w:val="%1"/>
      <w:lvlJc w:val="left"/>
      <w:pPr>
        <w:ind w:left="555" w:hanging="555"/>
      </w:pPr>
      <w:rPr>
        <w:rFonts w:hint="default"/>
      </w:rPr>
    </w:lvl>
    <w:lvl w:ilvl="1">
      <w:start w:val="9"/>
      <w:numFmt w:val="decimal"/>
      <w:lvlText w:val="%1.%2"/>
      <w:lvlJc w:val="left"/>
      <w:pPr>
        <w:ind w:left="555" w:hanging="555"/>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90E1748"/>
    <w:multiLevelType w:val="multilevel"/>
    <w:tmpl w:val="B6FEBCA2"/>
    <w:lvl w:ilvl="0">
      <w:start w:val="22"/>
      <w:numFmt w:val="decimal"/>
      <w:lvlText w:val="%1."/>
      <w:lvlJc w:val="left"/>
      <w:pPr>
        <w:ind w:left="405" w:hanging="405"/>
      </w:pPr>
      <w:rPr>
        <w:rFonts w:hint="default"/>
      </w:rPr>
    </w:lvl>
    <w:lvl w:ilvl="1">
      <w:start w:val="5"/>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34">
    <w:nsid w:val="6A1C0F53"/>
    <w:multiLevelType w:val="multilevel"/>
    <w:tmpl w:val="0CC66636"/>
    <w:lvl w:ilvl="0">
      <w:start w:val="3"/>
      <w:numFmt w:val="decimal"/>
      <w:lvlText w:val="%1."/>
      <w:lvlJc w:val="left"/>
      <w:pPr>
        <w:ind w:left="360" w:hanging="360"/>
      </w:pPr>
      <w:rPr>
        <w:rFonts w:hint="default"/>
        <w:b/>
      </w:rPr>
    </w:lvl>
    <w:lvl w:ilvl="1">
      <w:start w:val="1"/>
      <w:numFmt w:val="decimal"/>
      <w:lvlText w:val="%1.%2."/>
      <w:lvlJc w:val="left"/>
      <w:pPr>
        <w:ind w:left="1850"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4D26BE1"/>
    <w:multiLevelType w:val="hybridMultilevel"/>
    <w:tmpl w:val="D76CF30E"/>
    <w:lvl w:ilvl="0" w:tplc="741EFFC2">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B5042D"/>
    <w:multiLevelType w:val="hybridMultilevel"/>
    <w:tmpl w:val="D0D62F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10"/>
  </w:num>
  <w:num w:numId="3">
    <w:abstractNumId w:val="9"/>
  </w:num>
  <w:num w:numId="4">
    <w:abstractNumId w:val="15"/>
  </w:num>
  <w:num w:numId="5">
    <w:abstractNumId w:val="30"/>
  </w:num>
  <w:num w:numId="6">
    <w:abstractNumId w:val="33"/>
  </w:num>
  <w:num w:numId="7">
    <w:abstractNumId w:val="29"/>
  </w:num>
  <w:num w:numId="8">
    <w:abstractNumId w:val="22"/>
  </w:num>
  <w:num w:numId="9">
    <w:abstractNumId w:val="23"/>
  </w:num>
  <w:num w:numId="10">
    <w:abstractNumId w:val="0"/>
  </w:num>
  <w:num w:numId="11">
    <w:abstractNumId w:val="4"/>
  </w:num>
  <w:num w:numId="12">
    <w:abstractNumId w:val="14"/>
  </w:num>
  <w:num w:numId="13">
    <w:abstractNumId w:val="1"/>
  </w:num>
  <w:num w:numId="14">
    <w:abstractNumId w:val="12"/>
  </w:num>
  <w:num w:numId="15">
    <w:abstractNumId w:val="34"/>
  </w:num>
  <w:num w:numId="16">
    <w:abstractNumId w:val="16"/>
  </w:num>
  <w:num w:numId="17">
    <w:abstractNumId w:val="28"/>
  </w:num>
  <w:num w:numId="18">
    <w:abstractNumId w:val="36"/>
  </w:num>
  <w:num w:numId="19">
    <w:abstractNumId w:val="25"/>
  </w:num>
  <w:num w:numId="20">
    <w:abstractNumId w:val="21"/>
  </w:num>
  <w:num w:numId="21">
    <w:abstractNumId w:val="18"/>
  </w:num>
  <w:num w:numId="22">
    <w:abstractNumId w:val="32"/>
  </w:num>
  <w:num w:numId="23">
    <w:abstractNumId w:val="13"/>
  </w:num>
  <w:num w:numId="24">
    <w:abstractNumId w:val="35"/>
  </w:num>
  <w:num w:numId="25">
    <w:abstractNumId w:val="27"/>
  </w:num>
  <w:num w:numId="26">
    <w:abstractNumId w:val="20"/>
  </w:num>
  <w:num w:numId="27">
    <w:abstractNumId w:val="6"/>
  </w:num>
  <w:num w:numId="28">
    <w:abstractNumId w:val="8"/>
  </w:num>
  <w:num w:numId="29">
    <w:abstractNumId w:val="3"/>
  </w:num>
  <w:num w:numId="30">
    <w:abstractNumId w:val="2"/>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5"/>
  </w:num>
  <w:num w:numId="33">
    <w:abstractNumId w:val="26"/>
  </w:num>
  <w:num w:numId="34">
    <w:abstractNumId w:val="7"/>
  </w:num>
  <w:num w:numId="35">
    <w:abstractNumId w:val="31"/>
  </w:num>
  <w:num w:numId="36">
    <w:abstractNumId w:val="24"/>
  </w:num>
  <w:num w:numId="37">
    <w:abstractNumId w:val="17"/>
  </w:num>
  <w:num w:numId="3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E4"/>
    <w:rsid w:val="00002EA2"/>
    <w:rsid w:val="0000513F"/>
    <w:rsid w:val="00011A01"/>
    <w:rsid w:val="00014C97"/>
    <w:rsid w:val="000216A5"/>
    <w:rsid w:val="00021C5A"/>
    <w:rsid w:val="00021CBA"/>
    <w:rsid w:val="000321BC"/>
    <w:rsid w:val="000456C6"/>
    <w:rsid w:val="00050B05"/>
    <w:rsid w:val="00051215"/>
    <w:rsid w:val="000651D7"/>
    <w:rsid w:val="00076AB9"/>
    <w:rsid w:val="0007778C"/>
    <w:rsid w:val="0008360C"/>
    <w:rsid w:val="00084EBE"/>
    <w:rsid w:val="000A477B"/>
    <w:rsid w:val="000A4D99"/>
    <w:rsid w:val="000A6232"/>
    <w:rsid w:val="000A7E52"/>
    <w:rsid w:val="000B29EC"/>
    <w:rsid w:val="000B4049"/>
    <w:rsid w:val="000B5428"/>
    <w:rsid w:val="000B7163"/>
    <w:rsid w:val="000C0E0A"/>
    <w:rsid w:val="000C1CEA"/>
    <w:rsid w:val="000C371D"/>
    <w:rsid w:val="000D125C"/>
    <w:rsid w:val="000D39FF"/>
    <w:rsid w:val="000D7181"/>
    <w:rsid w:val="000D7B5F"/>
    <w:rsid w:val="000E0D0D"/>
    <w:rsid w:val="000E2BEC"/>
    <w:rsid w:val="000E7961"/>
    <w:rsid w:val="000F1569"/>
    <w:rsid w:val="000F7F5E"/>
    <w:rsid w:val="001044E3"/>
    <w:rsid w:val="001049B1"/>
    <w:rsid w:val="00105D43"/>
    <w:rsid w:val="0011054E"/>
    <w:rsid w:val="00110AF0"/>
    <w:rsid w:val="00112F48"/>
    <w:rsid w:val="001239D2"/>
    <w:rsid w:val="00125F59"/>
    <w:rsid w:val="0012672F"/>
    <w:rsid w:val="0013006D"/>
    <w:rsid w:val="00131FCA"/>
    <w:rsid w:val="00132C08"/>
    <w:rsid w:val="00133662"/>
    <w:rsid w:val="00150880"/>
    <w:rsid w:val="001577E1"/>
    <w:rsid w:val="001652A4"/>
    <w:rsid w:val="00166365"/>
    <w:rsid w:val="00170697"/>
    <w:rsid w:val="00170F4A"/>
    <w:rsid w:val="00172146"/>
    <w:rsid w:val="00174495"/>
    <w:rsid w:val="00175D6B"/>
    <w:rsid w:val="00181364"/>
    <w:rsid w:val="00182284"/>
    <w:rsid w:val="0018230A"/>
    <w:rsid w:val="001840DF"/>
    <w:rsid w:val="00184C93"/>
    <w:rsid w:val="00191A65"/>
    <w:rsid w:val="00194A1E"/>
    <w:rsid w:val="00194EFE"/>
    <w:rsid w:val="001A1080"/>
    <w:rsid w:val="001A142A"/>
    <w:rsid w:val="001B7F83"/>
    <w:rsid w:val="001C24C2"/>
    <w:rsid w:val="001C7C58"/>
    <w:rsid w:val="001D4FA4"/>
    <w:rsid w:val="001F0D51"/>
    <w:rsid w:val="001F4FEE"/>
    <w:rsid w:val="001F6D8C"/>
    <w:rsid w:val="00211835"/>
    <w:rsid w:val="00220B41"/>
    <w:rsid w:val="00240079"/>
    <w:rsid w:val="00243BED"/>
    <w:rsid w:val="00247752"/>
    <w:rsid w:val="00251C07"/>
    <w:rsid w:val="00254BDC"/>
    <w:rsid w:val="002666B4"/>
    <w:rsid w:val="00272B35"/>
    <w:rsid w:val="00275D47"/>
    <w:rsid w:val="002761AD"/>
    <w:rsid w:val="00276C26"/>
    <w:rsid w:val="00276EBB"/>
    <w:rsid w:val="00276F3A"/>
    <w:rsid w:val="00282058"/>
    <w:rsid w:val="00284971"/>
    <w:rsid w:val="00287B65"/>
    <w:rsid w:val="00296A0F"/>
    <w:rsid w:val="002A200C"/>
    <w:rsid w:val="002A20F5"/>
    <w:rsid w:val="002B5012"/>
    <w:rsid w:val="002B56F8"/>
    <w:rsid w:val="002B5F55"/>
    <w:rsid w:val="002C0E92"/>
    <w:rsid w:val="002C1F56"/>
    <w:rsid w:val="002D12F7"/>
    <w:rsid w:val="002D4FE9"/>
    <w:rsid w:val="002E1817"/>
    <w:rsid w:val="002E4F33"/>
    <w:rsid w:val="002F592F"/>
    <w:rsid w:val="00307151"/>
    <w:rsid w:val="003117B2"/>
    <w:rsid w:val="0031560C"/>
    <w:rsid w:val="00321151"/>
    <w:rsid w:val="00322BB7"/>
    <w:rsid w:val="0032351E"/>
    <w:rsid w:val="003275D4"/>
    <w:rsid w:val="00327AE3"/>
    <w:rsid w:val="00330FB3"/>
    <w:rsid w:val="00331B53"/>
    <w:rsid w:val="00343474"/>
    <w:rsid w:val="00362CE1"/>
    <w:rsid w:val="00363655"/>
    <w:rsid w:val="00365BCE"/>
    <w:rsid w:val="00366664"/>
    <w:rsid w:val="00383F12"/>
    <w:rsid w:val="00384E51"/>
    <w:rsid w:val="00387D5C"/>
    <w:rsid w:val="00393A1D"/>
    <w:rsid w:val="003942A2"/>
    <w:rsid w:val="003950A4"/>
    <w:rsid w:val="0039675E"/>
    <w:rsid w:val="003B14A3"/>
    <w:rsid w:val="003B3660"/>
    <w:rsid w:val="003B38B6"/>
    <w:rsid w:val="003C4373"/>
    <w:rsid w:val="003D7404"/>
    <w:rsid w:val="003D7A32"/>
    <w:rsid w:val="003E0037"/>
    <w:rsid w:val="003E1901"/>
    <w:rsid w:val="003E3AD0"/>
    <w:rsid w:val="003E4B5F"/>
    <w:rsid w:val="003F0136"/>
    <w:rsid w:val="003F6AFB"/>
    <w:rsid w:val="00400AED"/>
    <w:rsid w:val="00403099"/>
    <w:rsid w:val="0040520E"/>
    <w:rsid w:val="00415339"/>
    <w:rsid w:val="0041762F"/>
    <w:rsid w:val="004211BC"/>
    <w:rsid w:val="00431179"/>
    <w:rsid w:val="00432485"/>
    <w:rsid w:val="004327B0"/>
    <w:rsid w:val="00433EC0"/>
    <w:rsid w:val="00435C01"/>
    <w:rsid w:val="00435D9F"/>
    <w:rsid w:val="0043719B"/>
    <w:rsid w:val="00440098"/>
    <w:rsid w:val="0044106B"/>
    <w:rsid w:val="00444820"/>
    <w:rsid w:val="00446965"/>
    <w:rsid w:val="004547EE"/>
    <w:rsid w:val="0045633D"/>
    <w:rsid w:val="00456770"/>
    <w:rsid w:val="004659B0"/>
    <w:rsid w:val="00466F18"/>
    <w:rsid w:val="0048123B"/>
    <w:rsid w:val="00483F1B"/>
    <w:rsid w:val="0049127A"/>
    <w:rsid w:val="004917C9"/>
    <w:rsid w:val="0049329C"/>
    <w:rsid w:val="0049455A"/>
    <w:rsid w:val="004A0E4F"/>
    <w:rsid w:val="004A2F8B"/>
    <w:rsid w:val="004A7208"/>
    <w:rsid w:val="004B35A5"/>
    <w:rsid w:val="004B6C47"/>
    <w:rsid w:val="004C1C8B"/>
    <w:rsid w:val="004C56DC"/>
    <w:rsid w:val="004C737A"/>
    <w:rsid w:val="004C7E6E"/>
    <w:rsid w:val="004D0C41"/>
    <w:rsid w:val="004D7F4F"/>
    <w:rsid w:val="004E2CBA"/>
    <w:rsid w:val="004E3D8F"/>
    <w:rsid w:val="004E6779"/>
    <w:rsid w:val="004F16B3"/>
    <w:rsid w:val="004F29F2"/>
    <w:rsid w:val="004F2DE1"/>
    <w:rsid w:val="004F47C2"/>
    <w:rsid w:val="005015D6"/>
    <w:rsid w:val="00501C2C"/>
    <w:rsid w:val="005029DF"/>
    <w:rsid w:val="005036BA"/>
    <w:rsid w:val="00505BD1"/>
    <w:rsid w:val="00506A16"/>
    <w:rsid w:val="00510FFE"/>
    <w:rsid w:val="00511316"/>
    <w:rsid w:val="00513264"/>
    <w:rsid w:val="005138BD"/>
    <w:rsid w:val="00514CC5"/>
    <w:rsid w:val="00515281"/>
    <w:rsid w:val="005229DA"/>
    <w:rsid w:val="00534B55"/>
    <w:rsid w:val="005474EF"/>
    <w:rsid w:val="00550D78"/>
    <w:rsid w:val="0055786C"/>
    <w:rsid w:val="00557BD4"/>
    <w:rsid w:val="005679B5"/>
    <w:rsid w:val="00570EF9"/>
    <w:rsid w:val="00574A3E"/>
    <w:rsid w:val="00575221"/>
    <w:rsid w:val="00576681"/>
    <w:rsid w:val="005771F5"/>
    <w:rsid w:val="005776CB"/>
    <w:rsid w:val="0058018C"/>
    <w:rsid w:val="00583472"/>
    <w:rsid w:val="00593E14"/>
    <w:rsid w:val="005A6216"/>
    <w:rsid w:val="005B406E"/>
    <w:rsid w:val="005D66C9"/>
    <w:rsid w:val="005D7CF0"/>
    <w:rsid w:val="005E2867"/>
    <w:rsid w:val="005F6900"/>
    <w:rsid w:val="00600B62"/>
    <w:rsid w:val="00604858"/>
    <w:rsid w:val="00605563"/>
    <w:rsid w:val="006101B3"/>
    <w:rsid w:val="006136DA"/>
    <w:rsid w:val="0061596C"/>
    <w:rsid w:val="006219DF"/>
    <w:rsid w:val="00623E37"/>
    <w:rsid w:val="006318DA"/>
    <w:rsid w:val="00633FF1"/>
    <w:rsid w:val="00634663"/>
    <w:rsid w:val="00645CA3"/>
    <w:rsid w:val="00650262"/>
    <w:rsid w:val="006518E1"/>
    <w:rsid w:val="006524B9"/>
    <w:rsid w:val="006529DA"/>
    <w:rsid w:val="00652C6C"/>
    <w:rsid w:val="00654A10"/>
    <w:rsid w:val="00655F3D"/>
    <w:rsid w:val="00656844"/>
    <w:rsid w:val="006630E2"/>
    <w:rsid w:val="00675E03"/>
    <w:rsid w:val="00681B5B"/>
    <w:rsid w:val="0068317B"/>
    <w:rsid w:val="006831D8"/>
    <w:rsid w:val="006867D9"/>
    <w:rsid w:val="00687A56"/>
    <w:rsid w:val="006950BE"/>
    <w:rsid w:val="006A2A50"/>
    <w:rsid w:val="006A3239"/>
    <w:rsid w:val="006A5CF0"/>
    <w:rsid w:val="006B2617"/>
    <w:rsid w:val="006B5FAC"/>
    <w:rsid w:val="006C59FD"/>
    <w:rsid w:val="006C5CFB"/>
    <w:rsid w:val="006D4925"/>
    <w:rsid w:val="006D5626"/>
    <w:rsid w:val="006E12CB"/>
    <w:rsid w:val="006E29A0"/>
    <w:rsid w:val="006F22A2"/>
    <w:rsid w:val="006F5DB5"/>
    <w:rsid w:val="006F5EA4"/>
    <w:rsid w:val="006F65BE"/>
    <w:rsid w:val="00700033"/>
    <w:rsid w:val="007008E6"/>
    <w:rsid w:val="007066C5"/>
    <w:rsid w:val="00707F5E"/>
    <w:rsid w:val="00714D2F"/>
    <w:rsid w:val="00716686"/>
    <w:rsid w:val="00716BD6"/>
    <w:rsid w:val="0072415B"/>
    <w:rsid w:val="00727861"/>
    <w:rsid w:val="00732655"/>
    <w:rsid w:val="007334B8"/>
    <w:rsid w:val="00740D01"/>
    <w:rsid w:val="0074256C"/>
    <w:rsid w:val="0074272C"/>
    <w:rsid w:val="00743FA1"/>
    <w:rsid w:val="0074445B"/>
    <w:rsid w:val="00745C93"/>
    <w:rsid w:val="00754D61"/>
    <w:rsid w:val="00756863"/>
    <w:rsid w:val="0076007D"/>
    <w:rsid w:val="0076503D"/>
    <w:rsid w:val="0077617B"/>
    <w:rsid w:val="007808DA"/>
    <w:rsid w:val="007873E2"/>
    <w:rsid w:val="007876E3"/>
    <w:rsid w:val="007A0C57"/>
    <w:rsid w:val="007A1FBD"/>
    <w:rsid w:val="007A3C0D"/>
    <w:rsid w:val="007A5732"/>
    <w:rsid w:val="007B5358"/>
    <w:rsid w:val="007B71D2"/>
    <w:rsid w:val="007C3C9A"/>
    <w:rsid w:val="007C48A6"/>
    <w:rsid w:val="007C5CCB"/>
    <w:rsid w:val="007C66E4"/>
    <w:rsid w:val="007C74CA"/>
    <w:rsid w:val="007C772E"/>
    <w:rsid w:val="007C7A6A"/>
    <w:rsid w:val="007D77D3"/>
    <w:rsid w:val="007E5292"/>
    <w:rsid w:val="007F56CD"/>
    <w:rsid w:val="007F7023"/>
    <w:rsid w:val="00804B32"/>
    <w:rsid w:val="00810C16"/>
    <w:rsid w:val="00816B26"/>
    <w:rsid w:val="008265CF"/>
    <w:rsid w:val="00827976"/>
    <w:rsid w:val="0083077A"/>
    <w:rsid w:val="0084008F"/>
    <w:rsid w:val="00852ABF"/>
    <w:rsid w:val="00853C9A"/>
    <w:rsid w:val="00855FE6"/>
    <w:rsid w:val="008565DC"/>
    <w:rsid w:val="0085666D"/>
    <w:rsid w:val="00861749"/>
    <w:rsid w:val="00862AD7"/>
    <w:rsid w:val="008665DD"/>
    <w:rsid w:val="00871AE4"/>
    <w:rsid w:val="008725F4"/>
    <w:rsid w:val="00872DAF"/>
    <w:rsid w:val="00876487"/>
    <w:rsid w:val="00876BC1"/>
    <w:rsid w:val="008777C5"/>
    <w:rsid w:val="00890BDC"/>
    <w:rsid w:val="00892D25"/>
    <w:rsid w:val="008A30A9"/>
    <w:rsid w:val="008A3E64"/>
    <w:rsid w:val="008A3FAB"/>
    <w:rsid w:val="008B0176"/>
    <w:rsid w:val="008B1351"/>
    <w:rsid w:val="008B39AE"/>
    <w:rsid w:val="008B4E4B"/>
    <w:rsid w:val="008B6729"/>
    <w:rsid w:val="008C4C72"/>
    <w:rsid w:val="008C6977"/>
    <w:rsid w:val="008D1842"/>
    <w:rsid w:val="008D28AA"/>
    <w:rsid w:val="008D6864"/>
    <w:rsid w:val="008D6C73"/>
    <w:rsid w:val="008E06CB"/>
    <w:rsid w:val="008F0EC4"/>
    <w:rsid w:val="008F1C5E"/>
    <w:rsid w:val="008F7A69"/>
    <w:rsid w:val="00902111"/>
    <w:rsid w:val="00902D8C"/>
    <w:rsid w:val="00907563"/>
    <w:rsid w:val="009174DE"/>
    <w:rsid w:val="00917EE6"/>
    <w:rsid w:val="00920FAE"/>
    <w:rsid w:val="00923DCB"/>
    <w:rsid w:val="00925071"/>
    <w:rsid w:val="0092752A"/>
    <w:rsid w:val="00931611"/>
    <w:rsid w:val="00935D3F"/>
    <w:rsid w:val="00937699"/>
    <w:rsid w:val="009434BA"/>
    <w:rsid w:val="00943938"/>
    <w:rsid w:val="00950177"/>
    <w:rsid w:val="00953AF1"/>
    <w:rsid w:val="00954BAB"/>
    <w:rsid w:val="00957B8D"/>
    <w:rsid w:val="00957F69"/>
    <w:rsid w:val="00961CAB"/>
    <w:rsid w:val="0096415B"/>
    <w:rsid w:val="00967E8A"/>
    <w:rsid w:val="009719B7"/>
    <w:rsid w:val="00973EE4"/>
    <w:rsid w:val="0098463E"/>
    <w:rsid w:val="00991422"/>
    <w:rsid w:val="00991475"/>
    <w:rsid w:val="00994259"/>
    <w:rsid w:val="009A2C85"/>
    <w:rsid w:val="009A53EF"/>
    <w:rsid w:val="009B214B"/>
    <w:rsid w:val="009B4439"/>
    <w:rsid w:val="009B7A00"/>
    <w:rsid w:val="009B7E7B"/>
    <w:rsid w:val="009C02C1"/>
    <w:rsid w:val="009D1DB1"/>
    <w:rsid w:val="009D28BA"/>
    <w:rsid w:val="009D6188"/>
    <w:rsid w:val="009D6E14"/>
    <w:rsid w:val="009E3129"/>
    <w:rsid w:val="009F4769"/>
    <w:rsid w:val="009F7505"/>
    <w:rsid w:val="00A012EB"/>
    <w:rsid w:val="00A031C6"/>
    <w:rsid w:val="00A11AF1"/>
    <w:rsid w:val="00A23FCF"/>
    <w:rsid w:val="00A2410E"/>
    <w:rsid w:val="00A30D2B"/>
    <w:rsid w:val="00A34F94"/>
    <w:rsid w:val="00A352A8"/>
    <w:rsid w:val="00A357ED"/>
    <w:rsid w:val="00A432EC"/>
    <w:rsid w:val="00A473E9"/>
    <w:rsid w:val="00A52840"/>
    <w:rsid w:val="00A557EA"/>
    <w:rsid w:val="00A60338"/>
    <w:rsid w:val="00A60A44"/>
    <w:rsid w:val="00A6611A"/>
    <w:rsid w:val="00A72291"/>
    <w:rsid w:val="00A727A0"/>
    <w:rsid w:val="00A73395"/>
    <w:rsid w:val="00A74949"/>
    <w:rsid w:val="00A74ADE"/>
    <w:rsid w:val="00A963AC"/>
    <w:rsid w:val="00A96BD6"/>
    <w:rsid w:val="00A96DAB"/>
    <w:rsid w:val="00A9741F"/>
    <w:rsid w:val="00AA55C6"/>
    <w:rsid w:val="00AA6B53"/>
    <w:rsid w:val="00AA7662"/>
    <w:rsid w:val="00AA76A3"/>
    <w:rsid w:val="00AA79DE"/>
    <w:rsid w:val="00AB06CE"/>
    <w:rsid w:val="00AB343C"/>
    <w:rsid w:val="00AC30C6"/>
    <w:rsid w:val="00AC3D26"/>
    <w:rsid w:val="00AC49DA"/>
    <w:rsid w:val="00AC4CF8"/>
    <w:rsid w:val="00AC4FEB"/>
    <w:rsid w:val="00AC7590"/>
    <w:rsid w:val="00AC776A"/>
    <w:rsid w:val="00AD2607"/>
    <w:rsid w:val="00AD3200"/>
    <w:rsid w:val="00AE21DE"/>
    <w:rsid w:val="00AE4669"/>
    <w:rsid w:val="00AF1524"/>
    <w:rsid w:val="00AF731B"/>
    <w:rsid w:val="00B00073"/>
    <w:rsid w:val="00B00CC7"/>
    <w:rsid w:val="00B065C3"/>
    <w:rsid w:val="00B1176A"/>
    <w:rsid w:val="00B14CFA"/>
    <w:rsid w:val="00B1693B"/>
    <w:rsid w:val="00B32597"/>
    <w:rsid w:val="00B3340B"/>
    <w:rsid w:val="00B35B81"/>
    <w:rsid w:val="00B442BE"/>
    <w:rsid w:val="00B5472C"/>
    <w:rsid w:val="00B60205"/>
    <w:rsid w:val="00B64375"/>
    <w:rsid w:val="00B71622"/>
    <w:rsid w:val="00B83500"/>
    <w:rsid w:val="00B84879"/>
    <w:rsid w:val="00B85B77"/>
    <w:rsid w:val="00B8669A"/>
    <w:rsid w:val="00B91029"/>
    <w:rsid w:val="00B91769"/>
    <w:rsid w:val="00B9268D"/>
    <w:rsid w:val="00B93B5D"/>
    <w:rsid w:val="00BA22D7"/>
    <w:rsid w:val="00BA2FB8"/>
    <w:rsid w:val="00BA7CB9"/>
    <w:rsid w:val="00BB0D0C"/>
    <w:rsid w:val="00BB167D"/>
    <w:rsid w:val="00BB1B46"/>
    <w:rsid w:val="00BB3A59"/>
    <w:rsid w:val="00BB4D14"/>
    <w:rsid w:val="00BC0934"/>
    <w:rsid w:val="00BC1F79"/>
    <w:rsid w:val="00BD3884"/>
    <w:rsid w:val="00BD3A07"/>
    <w:rsid w:val="00BE0E27"/>
    <w:rsid w:val="00BE47E3"/>
    <w:rsid w:val="00BE627D"/>
    <w:rsid w:val="00BE7FE9"/>
    <w:rsid w:val="00BF2BDA"/>
    <w:rsid w:val="00BF6022"/>
    <w:rsid w:val="00C01A70"/>
    <w:rsid w:val="00C01BD4"/>
    <w:rsid w:val="00C01F37"/>
    <w:rsid w:val="00C03771"/>
    <w:rsid w:val="00C0414B"/>
    <w:rsid w:val="00C05440"/>
    <w:rsid w:val="00C14F5E"/>
    <w:rsid w:val="00C16709"/>
    <w:rsid w:val="00C17052"/>
    <w:rsid w:val="00C2059E"/>
    <w:rsid w:val="00C22E22"/>
    <w:rsid w:val="00C2498D"/>
    <w:rsid w:val="00C26F0A"/>
    <w:rsid w:val="00C3458C"/>
    <w:rsid w:val="00C50A25"/>
    <w:rsid w:val="00C56118"/>
    <w:rsid w:val="00C61FC1"/>
    <w:rsid w:val="00C63682"/>
    <w:rsid w:val="00C63A75"/>
    <w:rsid w:val="00C70766"/>
    <w:rsid w:val="00C71C88"/>
    <w:rsid w:val="00C71D15"/>
    <w:rsid w:val="00C73517"/>
    <w:rsid w:val="00C832A6"/>
    <w:rsid w:val="00C84FEF"/>
    <w:rsid w:val="00C874B0"/>
    <w:rsid w:val="00C90EAF"/>
    <w:rsid w:val="00C92E9A"/>
    <w:rsid w:val="00CA0BF4"/>
    <w:rsid w:val="00CA13AE"/>
    <w:rsid w:val="00CA1D48"/>
    <w:rsid w:val="00CA5258"/>
    <w:rsid w:val="00CA5409"/>
    <w:rsid w:val="00CA7572"/>
    <w:rsid w:val="00CB6DEF"/>
    <w:rsid w:val="00CB7938"/>
    <w:rsid w:val="00CC5F35"/>
    <w:rsid w:val="00CD0898"/>
    <w:rsid w:val="00CD1812"/>
    <w:rsid w:val="00CE1D53"/>
    <w:rsid w:val="00CF0E2B"/>
    <w:rsid w:val="00CF2FEC"/>
    <w:rsid w:val="00CF3359"/>
    <w:rsid w:val="00CF41F9"/>
    <w:rsid w:val="00CF4EE4"/>
    <w:rsid w:val="00CF6DC1"/>
    <w:rsid w:val="00D03BA2"/>
    <w:rsid w:val="00D12E7D"/>
    <w:rsid w:val="00D14443"/>
    <w:rsid w:val="00D16AAE"/>
    <w:rsid w:val="00D22B04"/>
    <w:rsid w:val="00D359F8"/>
    <w:rsid w:val="00D41222"/>
    <w:rsid w:val="00D42259"/>
    <w:rsid w:val="00D46479"/>
    <w:rsid w:val="00D46DE2"/>
    <w:rsid w:val="00D50693"/>
    <w:rsid w:val="00D522C5"/>
    <w:rsid w:val="00D527BC"/>
    <w:rsid w:val="00D52E70"/>
    <w:rsid w:val="00D56607"/>
    <w:rsid w:val="00D62E8D"/>
    <w:rsid w:val="00D64B89"/>
    <w:rsid w:val="00D6772C"/>
    <w:rsid w:val="00D67CFE"/>
    <w:rsid w:val="00D71468"/>
    <w:rsid w:val="00D74FC0"/>
    <w:rsid w:val="00D81517"/>
    <w:rsid w:val="00D848B1"/>
    <w:rsid w:val="00D84A8E"/>
    <w:rsid w:val="00D90831"/>
    <w:rsid w:val="00DB3FB1"/>
    <w:rsid w:val="00DC0621"/>
    <w:rsid w:val="00DC1682"/>
    <w:rsid w:val="00DC694A"/>
    <w:rsid w:val="00DD434C"/>
    <w:rsid w:val="00DD751D"/>
    <w:rsid w:val="00DD7AFC"/>
    <w:rsid w:val="00DE1A7C"/>
    <w:rsid w:val="00DE1B06"/>
    <w:rsid w:val="00DE2D13"/>
    <w:rsid w:val="00DE2D56"/>
    <w:rsid w:val="00DE3CC8"/>
    <w:rsid w:val="00DE4A63"/>
    <w:rsid w:val="00DE54FA"/>
    <w:rsid w:val="00DF0CE7"/>
    <w:rsid w:val="00DF1E44"/>
    <w:rsid w:val="00DF3D6D"/>
    <w:rsid w:val="00DF5604"/>
    <w:rsid w:val="00E06DAE"/>
    <w:rsid w:val="00E07131"/>
    <w:rsid w:val="00E17F88"/>
    <w:rsid w:val="00E22498"/>
    <w:rsid w:val="00E2325B"/>
    <w:rsid w:val="00E2351A"/>
    <w:rsid w:val="00E27BFB"/>
    <w:rsid w:val="00E343B8"/>
    <w:rsid w:val="00E34BB9"/>
    <w:rsid w:val="00E426F7"/>
    <w:rsid w:val="00E449B2"/>
    <w:rsid w:val="00E44FC7"/>
    <w:rsid w:val="00E459F1"/>
    <w:rsid w:val="00E5083D"/>
    <w:rsid w:val="00E670E8"/>
    <w:rsid w:val="00E71450"/>
    <w:rsid w:val="00E77926"/>
    <w:rsid w:val="00E82C98"/>
    <w:rsid w:val="00E87CDB"/>
    <w:rsid w:val="00E9150E"/>
    <w:rsid w:val="00E92520"/>
    <w:rsid w:val="00E93AE1"/>
    <w:rsid w:val="00E9466E"/>
    <w:rsid w:val="00E9511A"/>
    <w:rsid w:val="00EA518C"/>
    <w:rsid w:val="00EA7B6A"/>
    <w:rsid w:val="00EB1582"/>
    <w:rsid w:val="00EB2FA6"/>
    <w:rsid w:val="00EB46A1"/>
    <w:rsid w:val="00EB73E0"/>
    <w:rsid w:val="00EC027A"/>
    <w:rsid w:val="00EC3716"/>
    <w:rsid w:val="00EC5930"/>
    <w:rsid w:val="00EC7642"/>
    <w:rsid w:val="00ED2A6D"/>
    <w:rsid w:val="00ED437B"/>
    <w:rsid w:val="00ED7EA9"/>
    <w:rsid w:val="00EE10C2"/>
    <w:rsid w:val="00EE1DFE"/>
    <w:rsid w:val="00EF026A"/>
    <w:rsid w:val="00EF3302"/>
    <w:rsid w:val="00EF36C8"/>
    <w:rsid w:val="00EF7728"/>
    <w:rsid w:val="00F06472"/>
    <w:rsid w:val="00F101A0"/>
    <w:rsid w:val="00F12565"/>
    <w:rsid w:val="00F131E7"/>
    <w:rsid w:val="00F26100"/>
    <w:rsid w:val="00F364FE"/>
    <w:rsid w:val="00F446C5"/>
    <w:rsid w:val="00F57AC4"/>
    <w:rsid w:val="00F61D8D"/>
    <w:rsid w:val="00F65BDA"/>
    <w:rsid w:val="00F67AA0"/>
    <w:rsid w:val="00F77919"/>
    <w:rsid w:val="00F82FCB"/>
    <w:rsid w:val="00F8308E"/>
    <w:rsid w:val="00F830D6"/>
    <w:rsid w:val="00F84E07"/>
    <w:rsid w:val="00F8721A"/>
    <w:rsid w:val="00F9429C"/>
    <w:rsid w:val="00F967EE"/>
    <w:rsid w:val="00FA0A39"/>
    <w:rsid w:val="00FA3C59"/>
    <w:rsid w:val="00FB1612"/>
    <w:rsid w:val="00FB2D2D"/>
    <w:rsid w:val="00FB3D7F"/>
    <w:rsid w:val="00FB5422"/>
    <w:rsid w:val="00FC3CD4"/>
    <w:rsid w:val="00FC5E71"/>
    <w:rsid w:val="00FC7E0E"/>
    <w:rsid w:val="00FD39E9"/>
    <w:rsid w:val="00FD405D"/>
    <w:rsid w:val="00FD566B"/>
    <w:rsid w:val="00FE0AB9"/>
    <w:rsid w:val="00FE5BC7"/>
    <w:rsid w:val="00FE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1CAD"/>
  <w15:docId w15:val="{A142C390-8350-447B-836A-2DAC0B7B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AD0"/>
  </w:style>
  <w:style w:type="paragraph" w:styleId="1">
    <w:name w:val="heading 1"/>
    <w:basedOn w:val="a"/>
    <w:next w:val="a"/>
    <w:link w:val="10"/>
    <w:uiPriority w:val="9"/>
    <w:qFormat/>
    <w:rsid w:val="00CA13A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7876E3"/>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1652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3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13A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C735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7351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735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CF4EE4"/>
    <w:pPr>
      <w:widowControl w:val="0"/>
      <w:suppressAutoHyphens/>
      <w:autoSpaceDE w:val="0"/>
      <w:spacing w:after="120" w:line="240" w:lineRule="auto"/>
      <w:jc w:val="both"/>
    </w:pPr>
    <w:rPr>
      <w:rFonts w:ascii="Arial" w:eastAsia="Arial" w:hAnsi="Arial" w:cs="Arial"/>
      <w:sz w:val="20"/>
      <w:szCs w:val="20"/>
      <w:lang w:val="en-GB" w:bidi="ru-RU"/>
    </w:rPr>
  </w:style>
  <w:style w:type="character" w:customStyle="1" w:styleId="a4">
    <w:name w:val="Основной текст Знак"/>
    <w:basedOn w:val="a0"/>
    <w:link w:val="a3"/>
    <w:uiPriority w:val="99"/>
    <w:rsid w:val="00CF4EE4"/>
    <w:rPr>
      <w:rFonts w:ascii="Arial" w:eastAsia="Arial" w:hAnsi="Arial" w:cs="Arial"/>
      <w:sz w:val="20"/>
      <w:szCs w:val="20"/>
      <w:lang w:val="en-GB" w:eastAsia="ru-RU" w:bidi="ru-RU"/>
    </w:rPr>
  </w:style>
  <w:style w:type="character" w:customStyle="1" w:styleId="20">
    <w:name w:val="Заголовок 2 Знак"/>
    <w:basedOn w:val="a0"/>
    <w:link w:val="2"/>
    <w:uiPriority w:val="9"/>
    <w:rsid w:val="007876E3"/>
    <w:rPr>
      <w:rFonts w:ascii="Arial" w:eastAsia="Times New Roman" w:hAnsi="Arial" w:cs="Arial"/>
      <w:b/>
      <w:bCs/>
      <w:i/>
      <w:iCs/>
      <w:sz w:val="28"/>
      <w:szCs w:val="28"/>
      <w:lang w:eastAsia="ar-SA"/>
    </w:rPr>
  </w:style>
  <w:style w:type="character" w:styleId="a5">
    <w:name w:val="Strong"/>
    <w:qFormat/>
    <w:rsid w:val="007876E3"/>
    <w:rPr>
      <w:b/>
      <w:bCs/>
    </w:rPr>
  </w:style>
  <w:style w:type="character" w:customStyle="1" w:styleId="apple-converted-space">
    <w:name w:val="apple-converted-space"/>
    <w:basedOn w:val="a0"/>
    <w:rsid w:val="007876E3"/>
  </w:style>
  <w:style w:type="paragraph" w:styleId="a6">
    <w:name w:val="Normal (Web)"/>
    <w:aliases w:val="Обычный (Web)"/>
    <w:basedOn w:val="a"/>
    <w:link w:val="a7"/>
    <w:uiPriority w:val="99"/>
    <w:rsid w:val="007876E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rsid w:val="007876E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link w:val="a9"/>
    <w:uiPriority w:val="34"/>
    <w:qFormat/>
    <w:rsid w:val="00E2351A"/>
    <w:pPr>
      <w:ind w:left="720"/>
      <w:contextualSpacing/>
    </w:pPr>
  </w:style>
  <w:style w:type="paragraph" w:customStyle="1" w:styleId="21">
    <w:name w:val="Основной текст с отступом 21"/>
    <w:basedOn w:val="a"/>
    <w:rsid w:val="008725F4"/>
    <w:pPr>
      <w:widowControl w:val="0"/>
      <w:autoSpaceDE w:val="0"/>
      <w:spacing w:after="120" w:line="480" w:lineRule="auto"/>
      <w:ind w:left="283"/>
    </w:pPr>
    <w:rPr>
      <w:rFonts w:ascii="Times New Roman CYR" w:eastAsia="Times New Roman" w:hAnsi="Times New Roman CYR" w:cs="Times New Roman"/>
      <w:sz w:val="24"/>
      <w:szCs w:val="24"/>
      <w:lang w:eastAsia="ar-SA"/>
    </w:rPr>
  </w:style>
  <w:style w:type="paragraph" w:styleId="aa">
    <w:name w:val="header"/>
    <w:basedOn w:val="a"/>
    <w:link w:val="ab"/>
    <w:uiPriority w:val="99"/>
    <w:unhideWhenUsed/>
    <w:rsid w:val="00C874B0"/>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874B0"/>
    <w:rPr>
      <w:rFonts w:ascii="Times New Roman" w:eastAsia="Times New Roman" w:hAnsi="Times New Roman" w:cs="Times New Roman"/>
      <w:sz w:val="24"/>
      <w:szCs w:val="24"/>
      <w:lang w:val="ru-RU" w:eastAsia="ru-RU"/>
    </w:rPr>
  </w:style>
  <w:style w:type="table" w:styleId="ac">
    <w:name w:val="Table Grid"/>
    <w:basedOn w:val="a1"/>
    <w:rsid w:val="002F5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2F592F"/>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1652A4"/>
    <w:rPr>
      <w:rFonts w:asciiTheme="majorHAnsi" w:eastAsiaTheme="majorEastAsia" w:hAnsiTheme="majorHAnsi" w:cstheme="majorBidi"/>
      <w:b/>
      <w:bCs/>
      <w:color w:val="4F81BD" w:themeColor="accent1"/>
    </w:rPr>
  </w:style>
  <w:style w:type="paragraph" w:styleId="ad">
    <w:name w:val="Balloon Text"/>
    <w:basedOn w:val="a"/>
    <w:link w:val="ae"/>
    <w:semiHidden/>
    <w:unhideWhenUsed/>
    <w:rsid w:val="001652A4"/>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1652A4"/>
    <w:rPr>
      <w:rFonts w:ascii="Tahoma" w:hAnsi="Tahoma" w:cs="Tahoma"/>
      <w:sz w:val="16"/>
      <w:szCs w:val="16"/>
    </w:rPr>
  </w:style>
  <w:style w:type="character" w:customStyle="1" w:styleId="40">
    <w:name w:val="Заголовок 4 Знак"/>
    <w:basedOn w:val="a0"/>
    <w:link w:val="4"/>
    <w:uiPriority w:val="9"/>
    <w:semiHidden/>
    <w:rsid w:val="00C73517"/>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C735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7351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73517"/>
    <w:rPr>
      <w:rFonts w:asciiTheme="majorHAnsi" w:eastAsiaTheme="majorEastAsia" w:hAnsiTheme="majorHAnsi" w:cstheme="majorBidi"/>
      <w:i/>
      <w:iCs/>
      <w:color w:val="404040" w:themeColor="text1" w:themeTint="BF"/>
      <w:sz w:val="20"/>
      <w:szCs w:val="20"/>
    </w:rPr>
  </w:style>
  <w:style w:type="character" w:customStyle="1" w:styleId="a7">
    <w:name w:val="Обычный (веб) Знак"/>
    <w:aliases w:val="Обычный (Web) Знак"/>
    <w:link w:val="a6"/>
    <w:locked/>
    <w:rsid w:val="006F5EA4"/>
    <w:rPr>
      <w:rFonts w:ascii="Times New Roman" w:eastAsia="Times New Roman" w:hAnsi="Times New Roman" w:cs="Times New Roman"/>
      <w:sz w:val="24"/>
      <w:szCs w:val="24"/>
      <w:lang w:val="ru-RU" w:eastAsia="ar-SA"/>
    </w:rPr>
  </w:style>
  <w:style w:type="paragraph" w:styleId="af">
    <w:name w:val="No Spacing"/>
    <w:uiPriority w:val="1"/>
    <w:qFormat/>
    <w:rsid w:val="00FB1612"/>
    <w:pPr>
      <w:spacing w:after="0" w:line="240" w:lineRule="auto"/>
    </w:pPr>
  </w:style>
  <w:style w:type="paragraph" w:customStyle="1" w:styleId="Standard">
    <w:name w:val="Standard"/>
    <w:rsid w:val="00F2610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styleId="af0">
    <w:name w:val="Emphasis"/>
    <w:qFormat/>
    <w:rsid w:val="00322BB7"/>
    <w:rPr>
      <w:rFonts w:cs="Times New Roman"/>
      <w:i/>
    </w:rPr>
  </w:style>
  <w:style w:type="paragraph" w:customStyle="1" w:styleId="12">
    <w:name w:val="Обычный1"/>
    <w:uiPriority w:val="99"/>
    <w:qFormat/>
    <w:rsid w:val="00F967EE"/>
    <w:pPr>
      <w:spacing w:after="0" w:line="240" w:lineRule="auto"/>
    </w:pPr>
    <w:rPr>
      <w:rFonts w:ascii="Calibri" w:eastAsia="Calibri" w:hAnsi="Calibri" w:cs="Calibri"/>
      <w:sz w:val="20"/>
      <w:szCs w:val="20"/>
      <w:lang w:val="uk-UA"/>
    </w:rPr>
  </w:style>
  <w:style w:type="character" w:customStyle="1" w:styleId="WW8Num3z0">
    <w:name w:val="WW8Num3z0"/>
    <w:rsid w:val="00EF36C8"/>
    <w:rPr>
      <w:rFonts w:hint="default"/>
    </w:rPr>
  </w:style>
  <w:style w:type="paragraph" w:styleId="af1">
    <w:name w:val="footer"/>
    <w:basedOn w:val="a"/>
    <w:link w:val="af2"/>
    <w:uiPriority w:val="99"/>
    <w:unhideWhenUsed/>
    <w:rsid w:val="00C3458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458C"/>
  </w:style>
  <w:style w:type="character" w:styleId="af3">
    <w:name w:val="Hyperlink"/>
    <w:uiPriority w:val="99"/>
    <w:rsid w:val="00E9150E"/>
    <w:rPr>
      <w:rFonts w:cs="Times New Roman"/>
      <w:color w:val="0000FF"/>
      <w:u w:val="single"/>
    </w:rPr>
  </w:style>
  <w:style w:type="character" w:customStyle="1" w:styleId="rvts0">
    <w:name w:val="rvts0"/>
    <w:rsid w:val="00E9150E"/>
  </w:style>
  <w:style w:type="character" w:customStyle="1" w:styleId="a9">
    <w:name w:val="Абзац списка Знак"/>
    <w:link w:val="a8"/>
    <w:uiPriority w:val="34"/>
    <w:qFormat/>
    <w:locked/>
    <w:rsid w:val="005E2867"/>
  </w:style>
  <w:style w:type="character" w:customStyle="1" w:styleId="h-hidden">
    <w:name w:val="h-hidden"/>
    <w:rsid w:val="005E2867"/>
  </w:style>
  <w:style w:type="character" w:customStyle="1" w:styleId="22">
    <w:name w:val="Основной текст (2)_"/>
    <w:link w:val="210"/>
    <w:rsid w:val="004E2CBA"/>
    <w:rPr>
      <w:rFonts w:ascii="Times New Roman" w:hAnsi="Times New Roman"/>
      <w:shd w:val="clear" w:color="auto" w:fill="FFFFFF"/>
    </w:rPr>
  </w:style>
  <w:style w:type="paragraph" w:customStyle="1" w:styleId="210">
    <w:name w:val="Основной текст (2)1"/>
    <w:basedOn w:val="a"/>
    <w:link w:val="22"/>
    <w:rsid w:val="004E2CBA"/>
    <w:pPr>
      <w:widowControl w:val="0"/>
      <w:shd w:val="clear" w:color="auto" w:fill="FFFFFF"/>
      <w:spacing w:before="240" w:after="240" w:line="274" w:lineRule="exact"/>
      <w:ind w:hanging="1660"/>
    </w:pPr>
    <w:rPr>
      <w:rFonts w:ascii="Times New Roman" w:hAnsi="Times New Roman"/>
    </w:rPr>
  </w:style>
  <w:style w:type="character" w:customStyle="1" w:styleId="23">
    <w:name w:val="Основной текст (2)"/>
    <w:rsid w:val="004E2CBA"/>
    <w:rPr>
      <w:rFonts w:ascii="Times New Roman" w:hAnsi="Times New Roman" w:cs="Times New Roman"/>
      <w:u w:val="none"/>
      <w:shd w:val="clear" w:color="auto" w:fill="FFFFFF"/>
    </w:rPr>
  </w:style>
  <w:style w:type="character" w:customStyle="1" w:styleId="10">
    <w:name w:val="Заголовок 1 Знак"/>
    <w:basedOn w:val="a0"/>
    <w:link w:val="1"/>
    <w:uiPriority w:val="9"/>
    <w:rsid w:val="00CA13AE"/>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CA13AE"/>
    <w:rPr>
      <w:rFonts w:asciiTheme="majorHAnsi" w:eastAsiaTheme="majorEastAsia" w:hAnsiTheme="majorHAnsi" w:cstheme="majorBidi"/>
      <w:color w:val="243F60" w:themeColor="accent1" w:themeShade="7F"/>
      <w:sz w:val="24"/>
      <w:szCs w:val="24"/>
    </w:rPr>
  </w:style>
  <w:style w:type="paragraph" w:customStyle="1" w:styleId="13">
    <w:name w:val="Абзац списка1"/>
    <w:basedOn w:val="a"/>
    <w:uiPriority w:val="99"/>
    <w:qFormat/>
    <w:rsid w:val="00CA13AE"/>
    <w:pPr>
      <w:spacing w:after="0" w:line="240" w:lineRule="auto"/>
      <w:ind w:left="720"/>
    </w:pPr>
    <w:rPr>
      <w:rFonts w:ascii="Times New Roman" w:eastAsia="Times New Roman" w:hAnsi="Times New Roman" w:cs="Times New Roman"/>
      <w:sz w:val="13"/>
      <w:szCs w:val="24"/>
      <w:lang w:val="de-DE" w:eastAsia="de-DE"/>
    </w:rPr>
  </w:style>
  <w:style w:type="character" w:customStyle="1" w:styleId="14">
    <w:name w:val="Текст выноски Знак1"/>
    <w:basedOn w:val="a0"/>
    <w:uiPriority w:val="99"/>
    <w:semiHidden/>
    <w:rsid w:val="00CA13AE"/>
    <w:rPr>
      <w:rFonts w:ascii="Tahoma" w:eastAsia="Times New Roman" w:hAnsi="Tahoma" w:cs="Tahoma"/>
      <w:sz w:val="16"/>
      <w:szCs w:val="16"/>
      <w:lang w:eastAsia="ru-RU"/>
    </w:rPr>
  </w:style>
  <w:style w:type="character" w:customStyle="1" w:styleId="24">
    <w:name w:val="Основной текст с отступом 2 Знак"/>
    <w:basedOn w:val="a0"/>
    <w:link w:val="25"/>
    <w:uiPriority w:val="99"/>
    <w:semiHidden/>
    <w:rsid w:val="00CA13AE"/>
    <w:rPr>
      <w:rFonts w:ascii="Times New Roman" w:eastAsia="Times New Roman" w:hAnsi="Times New Roman" w:cs="Times New Roman"/>
      <w:sz w:val="24"/>
      <w:szCs w:val="24"/>
    </w:rPr>
  </w:style>
  <w:style w:type="paragraph" w:styleId="25">
    <w:name w:val="Body Text Indent 2"/>
    <w:basedOn w:val="a"/>
    <w:link w:val="24"/>
    <w:uiPriority w:val="99"/>
    <w:semiHidden/>
    <w:unhideWhenUsed/>
    <w:rsid w:val="00CA13AE"/>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uiPriority w:val="99"/>
    <w:semiHidden/>
    <w:rsid w:val="00CA13AE"/>
  </w:style>
  <w:style w:type="paragraph" w:customStyle="1" w:styleId="Czgwna">
    <w:name w:val="Część główna"/>
    <w:rsid w:val="00CA13AE"/>
    <w:pPr>
      <w:spacing w:after="0" w:line="240" w:lineRule="auto"/>
    </w:pPr>
    <w:rPr>
      <w:rFonts w:ascii="Helvetica" w:eastAsia="Times New Roman" w:hAnsi="Helvetica" w:cs="Helvetica"/>
      <w:color w:val="000000"/>
      <w:sz w:val="24"/>
      <w:szCs w:val="24"/>
      <w:lang w:val="uk-UA" w:eastAsia="uk-UA"/>
    </w:rPr>
  </w:style>
  <w:style w:type="paragraph" w:styleId="af4">
    <w:name w:val="annotation text"/>
    <w:basedOn w:val="a"/>
    <w:link w:val="af5"/>
    <w:uiPriority w:val="99"/>
    <w:unhideWhenUsed/>
    <w:rsid w:val="00CA13AE"/>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CA13AE"/>
    <w:rPr>
      <w:rFonts w:ascii="Times New Roman" w:eastAsia="Times New Roman" w:hAnsi="Times New Roman" w:cs="Times New Roman"/>
      <w:sz w:val="20"/>
      <w:szCs w:val="20"/>
    </w:rPr>
  </w:style>
  <w:style w:type="character" w:customStyle="1" w:styleId="af6">
    <w:name w:val="Тема примечания Знак"/>
    <w:basedOn w:val="af5"/>
    <w:link w:val="af7"/>
    <w:uiPriority w:val="99"/>
    <w:semiHidden/>
    <w:rsid w:val="00CA13AE"/>
    <w:rPr>
      <w:rFonts w:ascii="Times New Roman" w:eastAsia="Times New Roman" w:hAnsi="Times New Roman" w:cs="Times New Roman"/>
      <w:sz w:val="20"/>
      <w:szCs w:val="20"/>
    </w:rPr>
  </w:style>
  <w:style w:type="paragraph" w:styleId="af7">
    <w:name w:val="annotation subject"/>
    <w:basedOn w:val="af4"/>
    <w:next w:val="af4"/>
    <w:link w:val="af6"/>
    <w:uiPriority w:val="99"/>
    <w:semiHidden/>
    <w:unhideWhenUsed/>
    <w:rsid w:val="00CA13AE"/>
  </w:style>
  <w:style w:type="character" w:customStyle="1" w:styleId="15">
    <w:name w:val="Тема примечания Знак1"/>
    <w:basedOn w:val="af5"/>
    <w:uiPriority w:val="99"/>
    <w:semiHidden/>
    <w:rsid w:val="00CA13AE"/>
    <w:rPr>
      <w:rFonts w:ascii="Times New Roman" w:eastAsia="Times New Roman" w:hAnsi="Times New Roman" w:cs="Times New Roman"/>
      <w:b/>
      <w:bCs/>
      <w:sz w:val="20"/>
      <w:szCs w:val="20"/>
    </w:rPr>
  </w:style>
  <w:style w:type="paragraph" w:customStyle="1" w:styleId="Default">
    <w:name w:val="Default"/>
    <w:rsid w:val="00CA13AE"/>
    <w:pPr>
      <w:autoSpaceDE w:val="0"/>
      <w:autoSpaceDN w:val="0"/>
      <w:adjustRightInd w:val="0"/>
      <w:spacing w:after="0" w:line="240" w:lineRule="auto"/>
    </w:pPr>
    <w:rPr>
      <w:rFonts w:ascii="Franklin Gothic Book" w:eastAsiaTheme="minorHAnsi" w:hAnsi="Franklin Gothic Book" w:cs="Franklin Gothic Book"/>
      <w:color w:val="000000"/>
      <w:sz w:val="24"/>
      <w:szCs w:val="24"/>
      <w:lang w:val="uk-UA" w:eastAsia="en-US"/>
    </w:rPr>
  </w:style>
  <w:style w:type="character" w:customStyle="1" w:styleId="st42">
    <w:name w:val="st42"/>
    <w:uiPriority w:val="99"/>
    <w:rsid w:val="00CA13AE"/>
    <w:rPr>
      <w:rFonts w:ascii="Times New Roman" w:hAnsi="Times New Roman" w:cs="Times New Roman"/>
      <w:color w:val="000000"/>
    </w:rPr>
  </w:style>
  <w:style w:type="paragraph" w:styleId="26">
    <w:name w:val="Body Text 2"/>
    <w:basedOn w:val="a"/>
    <w:link w:val="27"/>
    <w:uiPriority w:val="99"/>
    <w:unhideWhenUsed/>
    <w:rsid w:val="00CA13AE"/>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uiPriority w:val="99"/>
    <w:rsid w:val="00CA13AE"/>
    <w:rPr>
      <w:rFonts w:ascii="Times New Roman" w:eastAsia="Times New Roman" w:hAnsi="Times New Roman" w:cs="Times New Roman"/>
      <w:sz w:val="24"/>
      <w:szCs w:val="24"/>
    </w:rPr>
  </w:style>
  <w:style w:type="paragraph" w:styleId="af8">
    <w:name w:val="List"/>
    <w:basedOn w:val="a3"/>
    <w:rsid w:val="00CA13AE"/>
    <w:pPr>
      <w:widowControl/>
      <w:autoSpaceDE/>
    </w:pPr>
    <w:rPr>
      <w:rFonts w:ascii="Arial Narrow" w:eastAsia="Times New Roman" w:hAnsi="Arial Narrow" w:cs="Tahoma"/>
      <w:lang w:val="uk-UA" w:eastAsia="ar-SA" w:bidi="ar-SA"/>
    </w:rPr>
  </w:style>
  <w:style w:type="character" w:customStyle="1" w:styleId="31">
    <w:name w:val="Основной текст с отступом 3 Знак"/>
    <w:basedOn w:val="a0"/>
    <w:link w:val="32"/>
    <w:uiPriority w:val="99"/>
    <w:semiHidden/>
    <w:rsid w:val="00CA13AE"/>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CA13AE"/>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CA13AE"/>
    <w:rPr>
      <w:sz w:val="16"/>
      <w:szCs w:val="16"/>
    </w:rPr>
  </w:style>
  <w:style w:type="paragraph" w:customStyle="1" w:styleId="CharChar">
    <w:name w:val="Char Char"/>
    <w:basedOn w:val="a"/>
    <w:rsid w:val="00CA13AE"/>
    <w:pPr>
      <w:spacing w:before="60" w:after="0" w:line="240" w:lineRule="exact"/>
    </w:pPr>
    <w:rPr>
      <w:rFonts w:ascii="Verdana" w:eastAsia="Times New Roman" w:hAnsi="Verdana" w:cs="Times New Roman"/>
      <w:sz w:val="20"/>
      <w:szCs w:val="20"/>
      <w:lang w:val="en-US" w:eastAsia="en-US"/>
    </w:rPr>
  </w:style>
  <w:style w:type="character" w:styleId="af9">
    <w:name w:val="annotation reference"/>
    <w:basedOn w:val="a0"/>
    <w:semiHidden/>
    <w:unhideWhenUsed/>
    <w:rsid w:val="00CA13AE"/>
    <w:rPr>
      <w:sz w:val="16"/>
      <w:szCs w:val="16"/>
    </w:rPr>
  </w:style>
  <w:style w:type="paragraph" w:styleId="afa">
    <w:name w:val="Revision"/>
    <w:hidden/>
    <w:uiPriority w:val="99"/>
    <w:semiHidden/>
    <w:rsid w:val="00CA13AE"/>
    <w:pPr>
      <w:spacing w:after="0" w:line="240" w:lineRule="auto"/>
    </w:pPr>
    <w:rPr>
      <w:rFonts w:ascii="Times New Roman" w:eastAsia="Times New Roman" w:hAnsi="Times New Roman" w:cs="Times New Roman"/>
      <w:sz w:val="24"/>
      <w:szCs w:val="24"/>
    </w:rPr>
  </w:style>
  <w:style w:type="character" w:customStyle="1" w:styleId="16">
    <w:name w:val="Заголовок №1_"/>
    <w:basedOn w:val="a0"/>
    <w:link w:val="17"/>
    <w:rsid w:val="00CA13AE"/>
    <w:rPr>
      <w:rFonts w:ascii="Times New Roman" w:eastAsia="Times New Roman" w:hAnsi="Times New Roman" w:cs="Times New Roman"/>
      <w:b/>
      <w:bCs/>
      <w:sz w:val="18"/>
      <w:szCs w:val="18"/>
      <w:shd w:val="clear" w:color="auto" w:fill="FFFFFF"/>
    </w:rPr>
  </w:style>
  <w:style w:type="character" w:customStyle="1" w:styleId="28">
    <w:name w:val="Основной текст (2) + Полужирный"/>
    <w:basedOn w:val="a0"/>
    <w:rsid w:val="00CA13AE"/>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17">
    <w:name w:val="Заголовок №1"/>
    <w:basedOn w:val="a"/>
    <w:link w:val="16"/>
    <w:rsid w:val="00CA13AE"/>
    <w:pPr>
      <w:widowControl w:val="0"/>
      <w:shd w:val="clear" w:color="auto" w:fill="FFFFFF"/>
      <w:spacing w:after="0" w:line="200" w:lineRule="exact"/>
      <w:jc w:val="both"/>
      <w:outlineLvl w:val="0"/>
    </w:pPr>
    <w:rPr>
      <w:rFonts w:ascii="Times New Roman" w:eastAsia="Times New Roman" w:hAnsi="Times New Roman" w:cs="Times New Roman"/>
      <w:b/>
      <w:bCs/>
      <w:sz w:val="18"/>
      <w:szCs w:val="18"/>
    </w:rPr>
  </w:style>
  <w:style w:type="character" w:customStyle="1" w:styleId="33">
    <w:name w:val="Основной текст (3)_"/>
    <w:basedOn w:val="a0"/>
    <w:link w:val="34"/>
    <w:rsid w:val="00CA13AE"/>
    <w:rPr>
      <w:rFonts w:ascii="Times New Roman" w:eastAsia="Times New Roman" w:hAnsi="Times New Roman" w:cs="Times New Roman"/>
      <w:b/>
      <w:bCs/>
      <w:sz w:val="18"/>
      <w:szCs w:val="18"/>
      <w:shd w:val="clear" w:color="auto" w:fill="FFFFFF"/>
    </w:rPr>
  </w:style>
  <w:style w:type="character" w:customStyle="1" w:styleId="35">
    <w:name w:val="Основной текст (3) + Не полужирный"/>
    <w:basedOn w:val="33"/>
    <w:rsid w:val="00CA13AE"/>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34">
    <w:name w:val="Основной текст (3)"/>
    <w:basedOn w:val="a"/>
    <w:link w:val="33"/>
    <w:rsid w:val="00CA13AE"/>
    <w:pPr>
      <w:widowControl w:val="0"/>
      <w:shd w:val="clear" w:color="auto" w:fill="FFFFFF"/>
      <w:spacing w:after="0" w:line="216" w:lineRule="exact"/>
      <w:ind w:hanging="1600"/>
      <w:jc w:val="both"/>
    </w:pPr>
    <w:rPr>
      <w:rFonts w:ascii="Times New Roman" w:eastAsia="Times New Roman" w:hAnsi="Times New Roman" w:cs="Times New Roman"/>
      <w:b/>
      <w:bCs/>
      <w:sz w:val="18"/>
      <w:szCs w:val="18"/>
    </w:rPr>
  </w:style>
  <w:style w:type="paragraph" w:styleId="afb">
    <w:name w:val="Body Text Indent"/>
    <w:basedOn w:val="a"/>
    <w:link w:val="afc"/>
    <w:uiPriority w:val="99"/>
    <w:unhideWhenUsed/>
    <w:rsid w:val="00CA13AE"/>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rsid w:val="00CA13AE"/>
    <w:rPr>
      <w:rFonts w:ascii="Times New Roman" w:eastAsia="Times New Roman" w:hAnsi="Times New Roman" w:cs="Times New Roman"/>
      <w:sz w:val="24"/>
      <w:szCs w:val="24"/>
    </w:rPr>
  </w:style>
  <w:style w:type="paragraph" w:customStyle="1" w:styleId="29">
    <w:name w:val="Стиль2"/>
    <w:rsid w:val="00CA13AE"/>
    <w:pPr>
      <w:widowControl w:val="0"/>
      <w:spacing w:after="0" w:line="240" w:lineRule="auto"/>
    </w:pPr>
    <w:rPr>
      <w:rFonts w:ascii="Times New Roman" w:eastAsia="Times New Roman" w:hAnsi="Times New Roman" w:cs="Times New Roman"/>
      <w:snapToGrid w:val="0"/>
      <w:spacing w:val="-1"/>
      <w:kern w:val="65535"/>
      <w:position w:val="-1"/>
      <w:sz w:val="24"/>
      <w:szCs w:val="20"/>
      <w:lang w:val="en-US"/>
    </w:rPr>
  </w:style>
  <w:style w:type="paragraph" w:styleId="afd">
    <w:name w:val="footnote text"/>
    <w:aliases w:val="fn,Footnote,ft,single space,Footnote text"/>
    <w:basedOn w:val="a"/>
    <w:link w:val="afe"/>
    <w:uiPriority w:val="99"/>
    <w:unhideWhenUsed/>
    <w:rsid w:val="00CA13AE"/>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aliases w:val="fn Знак,Footnote Знак,ft Знак,single space Знак,Footnote text Знак"/>
    <w:basedOn w:val="a0"/>
    <w:link w:val="afd"/>
    <w:uiPriority w:val="99"/>
    <w:rsid w:val="00CA13AE"/>
    <w:rPr>
      <w:rFonts w:ascii="Times New Roman" w:eastAsia="Times New Roman" w:hAnsi="Times New Roman" w:cs="Times New Roman"/>
      <w:sz w:val="20"/>
      <w:szCs w:val="20"/>
    </w:rPr>
  </w:style>
  <w:style w:type="character" w:styleId="aff">
    <w:name w:val="footnote reference"/>
    <w:basedOn w:val="a0"/>
    <w:unhideWhenUsed/>
    <w:rsid w:val="00CA13AE"/>
    <w:rPr>
      <w:vertAlign w:val="superscript"/>
    </w:rPr>
  </w:style>
  <w:style w:type="paragraph" w:styleId="aff0">
    <w:name w:val="Title"/>
    <w:basedOn w:val="a"/>
    <w:link w:val="aff1"/>
    <w:uiPriority w:val="99"/>
    <w:qFormat/>
    <w:rsid w:val="00CA13AE"/>
    <w:pPr>
      <w:spacing w:after="0" w:line="240" w:lineRule="auto"/>
      <w:jc w:val="center"/>
    </w:pPr>
    <w:rPr>
      <w:rFonts w:ascii="Times New Roman" w:eastAsia="Times New Roman" w:hAnsi="Times New Roman" w:cs="Times New Roman"/>
      <w:b/>
      <w:i/>
      <w:szCs w:val="20"/>
      <w:lang w:val="uk-UA"/>
    </w:rPr>
  </w:style>
  <w:style w:type="character" w:customStyle="1" w:styleId="aff1">
    <w:name w:val="Название Знак"/>
    <w:basedOn w:val="a0"/>
    <w:link w:val="aff0"/>
    <w:uiPriority w:val="99"/>
    <w:rsid w:val="00CA13AE"/>
    <w:rPr>
      <w:rFonts w:ascii="Times New Roman" w:eastAsia="Times New Roman" w:hAnsi="Times New Roman" w:cs="Times New Roman"/>
      <w:b/>
      <w:i/>
      <w:szCs w:val="20"/>
      <w:lang w:val="uk-UA"/>
    </w:rPr>
  </w:style>
  <w:style w:type="paragraph" w:customStyle="1" w:styleId="Iauiue">
    <w:name w:val="Iau?iue"/>
    <w:rsid w:val="00CA13AE"/>
    <w:pPr>
      <w:spacing w:after="0" w:line="240" w:lineRule="auto"/>
    </w:pPr>
    <w:rPr>
      <w:rFonts w:ascii="Times New Roman" w:eastAsia="Times New Roman" w:hAnsi="Times New Roman" w:cs="Times New Roman"/>
      <w:sz w:val="20"/>
      <w:szCs w:val="20"/>
      <w:lang w:val="en-US"/>
    </w:rPr>
  </w:style>
  <w:style w:type="paragraph" w:styleId="2a">
    <w:name w:val="List 2"/>
    <w:basedOn w:val="a"/>
    <w:uiPriority w:val="99"/>
    <w:semiHidden/>
    <w:unhideWhenUsed/>
    <w:rsid w:val="00CA13AE"/>
    <w:pPr>
      <w:spacing w:after="0" w:line="240" w:lineRule="auto"/>
      <w:ind w:left="566" w:hanging="283"/>
      <w:contextualSpacing/>
    </w:pPr>
    <w:rPr>
      <w:rFonts w:ascii="Times New Roman" w:eastAsia="Times New Roman" w:hAnsi="Times New Roman" w:cs="Times New Roman"/>
      <w:sz w:val="24"/>
      <w:szCs w:val="24"/>
    </w:rPr>
  </w:style>
  <w:style w:type="paragraph" w:customStyle="1" w:styleId="ListDash1">
    <w:name w:val="List Dash 1"/>
    <w:basedOn w:val="a"/>
    <w:rsid w:val="00CA13AE"/>
    <w:pPr>
      <w:numPr>
        <w:numId w:val="33"/>
      </w:numPr>
      <w:spacing w:after="240" w:line="240" w:lineRule="auto"/>
      <w:jc w:val="both"/>
    </w:pPr>
    <w:rPr>
      <w:rFonts w:ascii="Times New Roman" w:eastAsia="Times New Roman" w:hAnsi="Times New Roman" w:cs="Times New Roman"/>
      <w:sz w:val="24"/>
      <w:szCs w:val="20"/>
      <w:lang w:val="en-GB" w:eastAsia="en-US"/>
    </w:rPr>
  </w:style>
  <w:style w:type="character" w:styleId="aff2">
    <w:name w:val="FollowedHyperlink"/>
    <w:basedOn w:val="a0"/>
    <w:uiPriority w:val="99"/>
    <w:semiHidden/>
    <w:unhideWhenUsed/>
    <w:rsid w:val="00CA13AE"/>
    <w:rPr>
      <w:color w:val="800080" w:themeColor="followedHyperlink"/>
      <w:u w:val="single"/>
    </w:rPr>
  </w:style>
  <w:style w:type="character" w:customStyle="1" w:styleId="aff3">
    <w:name w:val="Основной текст_"/>
    <w:link w:val="18"/>
    <w:rsid w:val="00AA7662"/>
    <w:rPr>
      <w:rFonts w:ascii="Times New Roman" w:eastAsia="Times New Roman" w:hAnsi="Times New Roman"/>
    </w:rPr>
  </w:style>
  <w:style w:type="paragraph" w:customStyle="1" w:styleId="18">
    <w:name w:val="Основной текст1"/>
    <w:basedOn w:val="a"/>
    <w:link w:val="aff3"/>
    <w:rsid w:val="00AA7662"/>
    <w:pPr>
      <w:widowControl w:val="0"/>
      <w:spacing w:after="0" w:line="262" w:lineRule="auto"/>
    </w:pPr>
    <w:rPr>
      <w:rFonts w:ascii="Times New Roman" w:eastAsia="Times New Roman" w:hAnsi="Times New Roman"/>
    </w:rPr>
  </w:style>
  <w:style w:type="character" w:customStyle="1" w:styleId="hps">
    <w:name w:val="hps"/>
    <w:rsid w:val="00AA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6432">
      <w:bodyDiv w:val="1"/>
      <w:marLeft w:val="0"/>
      <w:marRight w:val="0"/>
      <w:marTop w:val="0"/>
      <w:marBottom w:val="0"/>
      <w:divBdr>
        <w:top w:val="none" w:sz="0" w:space="0" w:color="auto"/>
        <w:left w:val="none" w:sz="0" w:space="0" w:color="auto"/>
        <w:bottom w:val="none" w:sz="0" w:space="0" w:color="auto"/>
        <w:right w:val="none" w:sz="0" w:space="0" w:color="auto"/>
      </w:divBdr>
    </w:div>
    <w:div w:id="271742995">
      <w:bodyDiv w:val="1"/>
      <w:marLeft w:val="0"/>
      <w:marRight w:val="0"/>
      <w:marTop w:val="0"/>
      <w:marBottom w:val="0"/>
      <w:divBdr>
        <w:top w:val="none" w:sz="0" w:space="0" w:color="auto"/>
        <w:left w:val="none" w:sz="0" w:space="0" w:color="auto"/>
        <w:bottom w:val="none" w:sz="0" w:space="0" w:color="auto"/>
        <w:right w:val="none" w:sz="0" w:space="0" w:color="auto"/>
      </w:divBdr>
    </w:div>
    <w:div w:id="285935404">
      <w:bodyDiv w:val="1"/>
      <w:marLeft w:val="0"/>
      <w:marRight w:val="0"/>
      <w:marTop w:val="0"/>
      <w:marBottom w:val="0"/>
      <w:divBdr>
        <w:top w:val="none" w:sz="0" w:space="0" w:color="auto"/>
        <w:left w:val="none" w:sz="0" w:space="0" w:color="auto"/>
        <w:bottom w:val="none" w:sz="0" w:space="0" w:color="auto"/>
        <w:right w:val="none" w:sz="0" w:space="0" w:color="auto"/>
      </w:divBdr>
    </w:div>
    <w:div w:id="344669529">
      <w:bodyDiv w:val="1"/>
      <w:marLeft w:val="0"/>
      <w:marRight w:val="0"/>
      <w:marTop w:val="0"/>
      <w:marBottom w:val="0"/>
      <w:divBdr>
        <w:top w:val="none" w:sz="0" w:space="0" w:color="auto"/>
        <w:left w:val="none" w:sz="0" w:space="0" w:color="auto"/>
        <w:bottom w:val="none" w:sz="0" w:space="0" w:color="auto"/>
        <w:right w:val="none" w:sz="0" w:space="0" w:color="auto"/>
      </w:divBdr>
    </w:div>
    <w:div w:id="345714578">
      <w:bodyDiv w:val="1"/>
      <w:marLeft w:val="0"/>
      <w:marRight w:val="0"/>
      <w:marTop w:val="0"/>
      <w:marBottom w:val="0"/>
      <w:divBdr>
        <w:top w:val="none" w:sz="0" w:space="0" w:color="auto"/>
        <w:left w:val="none" w:sz="0" w:space="0" w:color="auto"/>
        <w:bottom w:val="none" w:sz="0" w:space="0" w:color="auto"/>
        <w:right w:val="none" w:sz="0" w:space="0" w:color="auto"/>
      </w:divBdr>
    </w:div>
    <w:div w:id="536625802">
      <w:bodyDiv w:val="1"/>
      <w:marLeft w:val="0"/>
      <w:marRight w:val="0"/>
      <w:marTop w:val="0"/>
      <w:marBottom w:val="0"/>
      <w:divBdr>
        <w:top w:val="none" w:sz="0" w:space="0" w:color="auto"/>
        <w:left w:val="none" w:sz="0" w:space="0" w:color="auto"/>
        <w:bottom w:val="none" w:sz="0" w:space="0" w:color="auto"/>
        <w:right w:val="none" w:sz="0" w:space="0" w:color="auto"/>
      </w:divBdr>
    </w:div>
    <w:div w:id="802649761">
      <w:bodyDiv w:val="1"/>
      <w:marLeft w:val="0"/>
      <w:marRight w:val="0"/>
      <w:marTop w:val="0"/>
      <w:marBottom w:val="0"/>
      <w:divBdr>
        <w:top w:val="none" w:sz="0" w:space="0" w:color="auto"/>
        <w:left w:val="none" w:sz="0" w:space="0" w:color="auto"/>
        <w:bottom w:val="none" w:sz="0" w:space="0" w:color="auto"/>
        <w:right w:val="none" w:sz="0" w:space="0" w:color="auto"/>
      </w:divBdr>
    </w:div>
    <w:div w:id="807866958">
      <w:bodyDiv w:val="1"/>
      <w:marLeft w:val="0"/>
      <w:marRight w:val="0"/>
      <w:marTop w:val="0"/>
      <w:marBottom w:val="0"/>
      <w:divBdr>
        <w:top w:val="none" w:sz="0" w:space="0" w:color="auto"/>
        <w:left w:val="none" w:sz="0" w:space="0" w:color="auto"/>
        <w:bottom w:val="none" w:sz="0" w:space="0" w:color="auto"/>
        <w:right w:val="none" w:sz="0" w:space="0" w:color="auto"/>
      </w:divBdr>
    </w:div>
    <w:div w:id="1004937207">
      <w:bodyDiv w:val="1"/>
      <w:marLeft w:val="0"/>
      <w:marRight w:val="0"/>
      <w:marTop w:val="0"/>
      <w:marBottom w:val="0"/>
      <w:divBdr>
        <w:top w:val="none" w:sz="0" w:space="0" w:color="auto"/>
        <w:left w:val="none" w:sz="0" w:space="0" w:color="auto"/>
        <w:bottom w:val="none" w:sz="0" w:space="0" w:color="auto"/>
        <w:right w:val="none" w:sz="0" w:space="0" w:color="auto"/>
      </w:divBdr>
    </w:div>
    <w:div w:id="1025324182">
      <w:bodyDiv w:val="1"/>
      <w:marLeft w:val="0"/>
      <w:marRight w:val="0"/>
      <w:marTop w:val="0"/>
      <w:marBottom w:val="0"/>
      <w:divBdr>
        <w:top w:val="none" w:sz="0" w:space="0" w:color="auto"/>
        <w:left w:val="none" w:sz="0" w:space="0" w:color="auto"/>
        <w:bottom w:val="none" w:sz="0" w:space="0" w:color="auto"/>
        <w:right w:val="none" w:sz="0" w:space="0" w:color="auto"/>
      </w:divBdr>
    </w:div>
    <w:div w:id="1088382928">
      <w:bodyDiv w:val="1"/>
      <w:marLeft w:val="0"/>
      <w:marRight w:val="0"/>
      <w:marTop w:val="0"/>
      <w:marBottom w:val="0"/>
      <w:divBdr>
        <w:top w:val="none" w:sz="0" w:space="0" w:color="auto"/>
        <w:left w:val="none" w:sz="0" w:space="0" w:color="auto"/>
        <w:bottom w:val="none" w:sz="0" w:space="0" w:color="auto"/>
        <w:right w:val="none" w:sz="0" w:space="0" w:color="auto"/>
      </w:divBdr>
    </w:div>
    <w:div w:id="1132941210">
      <w:bodyDiv w:val="1"/>
      <w:marLeft w:val="0"/>
      <w:marRight w:val="0"/>
      <w:marTop w:val="0"/>
      <w:marBottom w:val="0"/>
      <w:divBdr>
        <w:top w:val="none" w:sz="0" w:space="0" w:color="auto"/>
        <w:left w:val="none" w:sz="0" w:space="0" w:color="auto"/>
        <w:bottom w:val="none" w:sz="0" w:space="0" w:color="auto"/>
        <w:right w:val="none" w:sz="0" w:space="0" w:color="auto"/>
      </w:divBdr>
    </w:div>
    <w:div w:id="1519084278">
      <w:bodyDiv w:val="1"/>
      <w:marLeft w:val="0"/>
      <w:marRight w:val="0"/>
      <w:marTop w:val="0"/>
      <w:marBottom w:val="0"/>
      <w:divBdr>
        <w:top w:val="none" w:sz="0" w:space="0" w:color="auto"/>
        <w:left w:val="none" w:sz="0" w:space="0" w:color="auto"/>
        <w:bottom w:val="none" w:sz="0" w:space="0" w:color="auto"/>
        <w:right w:val="none" w:sz="0" w:space="0" w:color="auto"/>
      </w:divBdr>
    </w:div>
    <w:div w:id="1544757375">
      <w:bodyDiv w:val="1"/>
      <w:marLeft w:val="0"/>
      <w:marRight w:val="0"/>
      <w:marTop w:val="0"/>
      <w:marBottom w:val="0"/>
      <w:divBdr>
        <w:top w:val="none" w:sz="0" w:space="0" w:color="auto"/>
        <w:left w:val="none" w:sz="0" w:space="0" w:color="auto"/>
        <w:bottom w:val="none" w:sz="0" w:space="0" w:color="auto"/>
        <w:right w:val="none" w:sz="0" w:space="0" w:color="auto"/>
      </w:divBdr>
    </w:div>
    <w:div w:id="1573542746">
      <w:bodyDiv w:val="1"/>
      <w:marLeft w:val="0"/>
      <w:marRight w:val="0"/>
      <w:marTop w:val="0"/>
      <w:marBottom w:val="0"/>
      <w:divBdr>
        <w:top w:val="none" w:sz="0" w:space="0" w:color="auto"/>
        <w:left w:val="none" w:sz="0" w:space="0" w:color="auto"/>
        <w:bottom w:val="none" w:sz="0" w:space="0" w:color="auto"/>
        <w:right w:val="none" w:sz="0" w:space="0" w:color="auto"/>
      </w:divBdr>
    </w:div>
    <w:div w:id="1619336659">
      <w:bodyDiv w:val="1"/>
      <w:marLeft w:val="0"/>
      <w:marRight w:val="0"/>
      <w:marTop w:val="0"/>
      <w:marBottom w:val="0"/>
      <w:divBdr>
        <w:top w:val="none" w:sz="0" w:space="0" w:color="auto"/>
        <w:left w:val="none" w:sz="0" w:space="0" w:color="auto"/>
        <w:bottom w:val="none" w:sz="0" w:space="0" w:color="auto"/>
        <w:right w:val="none" w:sz="0" w:space="0" w:color="auto"/>
      </w:divBdr>
    </w:div>
    <w:div w:id="1664698244">
      <w:bodyDiv w:val="1"/>
      <w:marLeft w:val="0"/>
      <w:marRight w:val="0"/>
      <w:marTop w:val="0"/>
      <w:marBottom w:val="0"/>
      <w:divBdr>
        <w:top w:val="none" w:sz="0" w:space="0" w:color="auto"/>
        <w:left w:val="none" w:sz="0" w:space="0" w:color="auto"/>
        <w:bottom w:val="none" w:sz="0" w:space="0" w:color="auto"/>
        <w:right w:val="none" w:sz="0" w:space="0" w:color="auto"/>
      </w:divBdr>
    </w:div>
    <w:div w:id="1977179835">
      <w:bodyDiv w:val="1"/>
      <w:marLeft w:val="0"/>
      <w:marRight w:val="0"/>
      <w:marTop w:val="0"/>
      <w:marBottom w:val="0"/>
      <w:divBdr>
        <w:top w:val="none" w:sz="0" w:space="0" w:color="auto"/>
        <w:left w:val="none" w:sz="0" w:space="0" w:color="auto"/>
        <w:bottom w:val="none" w:sz="0" w:space="0" w:color="auto"/>
        <w:right w:val="none" w:sz="0" w:space="0" w:color="auto"/>
      </w:divBdr>
    </w:div>
    <w:div w:id="2059279299">
      <w:bodyDiv w:val="1"/>
      <w:marLeft w:val="0"/>
      <w:marRight w:val="0"/>
      <w:marTop w:val="0"/>
      <w:marBottom w:val="0"/>
      <w:divBdr>
        <w:top w:val="none" w:sz="0" w:space="0" w:color="auto"/>
        <w:left w:val="none" w:sz="0" w:space="0" w:color="auto"/>
        <w:bottom w:val="none" w:sz="0" w:space="0" w:color="auto"/>
        <w:right w:val="none" w:sz="0" w:space="0" w:color="auto"/>
      </w:divBdr>
    </w:div>
    <w:div w:id="20963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pukiv2016@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922-19/paran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6D55D-F50F-42D8-A27A-1C592290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18</Pages>
  <Words>29527</Words>
  <Characters>16831</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PC</cp:lastModifiedBy>
  <cp:revision>5</cp:revision>
  <cp:lastPrinted>2020-08-31T08:59:00Z</cp:lastPrinted>
  <dcterms:created xsi:type="dcterms:W3CDTF">2024-03-13T14:53:00Z</dcterms:created>
  <dcterms:modified xsi:type="dcterms:W3CDTF">2024-03-14T14:22:00Z</dcterms:modified>
</cp:coreProperties>
</file>