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4707" w14:textId="77777777" w:rsidR="0072082A" w:rsidRPr="00234EE2" w:rsidRDefault="0072082A" w:rsidP="0072082A">
      <w:pPr>
        <w:widowControl w:val="0"/>
        <w:autoSpaceDE w:val="0"/>
        <w:autoSpaceDN w:val="0"/>
        <w:adjustRightInd w:val="0"/>
        <w:spacing w:after="0" w:line="240" w:lineRule="auto"/>
        <w:jc w:val="center"/>
        <w:rPr>
          <w:rFonts w:ascii="Times New Roman" w:eastAsia="Times New Roman" w:hAnsi="Times New Roman" w:cs="Times New Roman"/>
          <w:b/>
          <w:bCs/>
          <w:sz w:val="38"/>
          <w:szCs w:val="38"/>
          <w:lang w:eastAsia="x-none"/>
        </w:rPr>
      </w:pPr>
      <w:r w:rsidRPr="00234EE2">
        <w:rPr>
          <w:rFonts w:ascii="Times New Roman" w:eastAsia="Times New Roman" w:hAnsi="Times New Roman" w:cs="Times New Roman"/>
          <w:b/>
          <w:bCs/>
          <w:sz w:val="36"/>
          <w:szCs w:val="36"/>
          <w:lang w:eastAsia="x-none"/>
        </w:rPr>
        <w:t xml:space="preserve">Виконавчий комітет Криворізької міської ради </w:t>
      </w:r>
    </w:p>
    <w:p w14:paraId="263EB0B6" w14:textId="77777777" w:rsidR="0072082A" w:rsidRPr="00234EE2" w:rsidRDefault="0072082A" w:rsidP="0072082A">
      <w:pPr>
        <w:spacing w:after="0" w:line="240" w:lineRule="auto"/>
        <w:rPr>
          <w:rFonts w:ascii="Times New Roman" w:eastAsia="Times New Roman" w:hAnsi="Times New Roman" w:cs="Times New Roman"/>
          <w:b/>
          <w:bCs/>
          <w:sz w:val="28"/>
          <w:szCs w:val="28"/>
          <w:lang w:eastAsia="ru-RU"/>
        </w:rPr>
      </w:pPr>
    </w:p>
    <w:p w14:paraId="4E0DEF70" w14:textId="77777777" w:rsidR="0072082A" w:rsidRPr="00234EE2" w:rsidRDefault="0072082A" w:rsidP="0072082A">
      <w:pPr>
        <w:spacing w:after="0" w:line="240" w:lineRule="auto"/>
        <w:rPr>
          <w:rFonts w:ascii="Times New Roman" w:eastAsia="Times New Roman" w:hAnsi="Times New Roman" w:cs="Times New Roman"/>
          <w:b/>
          <w:bCs/>
          <w:sz w:val="28"/>
          <w:szCs w:val="28"/>
          <w:lang w:eastAsia="ru-RU"/>
        </w:rPr>
      </w:pPr>
    </w:p>
    <w:p w14:paraId="007DE3D9" w14:textId="77777777" w:rsidR="00746A97" w:rsidRDefault="00746A97" w:rsidP="00746A97">
      <w:pPr>
        <w:pStyle w:val="13"/>
        <w:spacing w:after="0" w:line="240" w:lineRule="auto"/>
        <w:ind w:left="5387"/>
      </w:pPr>
      <w:r>
        <w:rPr>
          <w:b/>
          <w:bCs/>
          <w:lang w:val="uk-UA"/>
        </w:rPr>
        <w:t>ЗАТВЕРДЖЕНО</w:t>
      </w:r>
    </w:p>
    <w:p w14:paraId="789A9C93" w14:textId="1483EB12" w:rsidR="00746A97" w:rsidRPr="00DF3311" w:rsidRDefault="00746A97" w:rsidP="00746A97">
      <w:pPr>
        <w:pStyle w:val="13"/>
        <w:spacing w:after="0" w:line="240" w:lineRule="auto"/>
        <w:ind w:left="5387"/>
      </w:pPr>
      <w:r w:rsidRPr="00DF3311">
        <w:rPr>
          <w:b/>
          <w:bCs/>
          <w:lang w:val="uk-UA"/>
        </w:rPr>
        <w:t xml:space="preserve">протоколом </w:t>
      </w:r>
      <w:r w:rsidRPr="00542DF6">
        <w:rPr>
          <w:b/>
          <w:bCs/>
          <w:lang w:val="uk-UA"/>
        </w:rPr>
        <w:t>№</w:t>
      </w:r>
      <w:r w:rsidR="000C24AD">
        <w:rPr>
          <w:b/>
          <w:bCs/>
          <w:lang w:val="uk-UA"/>
        </w:rPr>
        <w:t>2</w:t>
      </w:r>
      <w:r w:rsidR="00915417">
        <w:rPr>
          <w:b/>
          <w:bCs/>
          <w:lang w:val="uk-UA"/>
        </w:rPr>
        <w:t>4</w:t>
      </w:r>
      <w:r w:rsidRPr="00542DF6">
        <w:rPr>
          <w:b/>
          <w:bCs/>
          <w:lang w:val="uk-UA"/>
        </w:rPr>
        <w:t xml:space="preserve"> </w:t>
      </w:r>
      <w:r w:rsidRPr="00542DF6">
        <w:rPr>
          <w:b/>
          <w:bCs/>
        </w:rPr>
        <w:t>ВТ</w:t>
      </w:r>
      <w:r w:rsidRPr="00542DF6">
        <w:rPr>
          <w:b/>
          <w:bCs/>
          <w:lang w:val="uk-UA"/>
        </w:rPr>
        <w:t>/ВС</w:t>
      </w:r>
      <w:r w:rsidRPr="00542DF6">
        <w:rPr>
          <w:b/>
          <w:bCs/>
        </w:rPr>
        <w:t>_</w:t>
      </w:r>
      <w:r w:rsidRPr="00542DF6">
        <w:rPr>
          <w:b/>
          <w:bCs/>
          <w:lang w:val="uk-UA"/>
        </w:rPr>
        <w:t xml:space="preserve"> від </w:t>
      </w:r>
      <w:r w:rsidR="00E759AA">
        <w:rPr>
          <w:b/>
          <w:bCs/>
          <w:lang w:val="uk-UA"/>
        </w:rPr>
        <w:t>2</w:t>
      </w:r>
      <w:r w:rsidR="00915417">
        <w:rPr>
          <w:b/>
          <w:bCs/>
          <w:lang w:val="uk-UA"/>
        </w:rPr>
        <w:t>2</w:t>
      </w:r>
      <w:r w:rsidR="00F96601">
        <w:rPr>
          <w:b/>
          <w:bCs/>
          <w:lang w:val="uk-UA"/>
        </w:rPr>
        <w:t>.0</w:t>
      </w:r>
      <w:r w:rsidR="000C24AD">
        <w:rPr>
          <w:b/>
          <w:bCs/>
          <w:lang w:val="uk-UA"/>
        </w:rPr>
        <w:t>3</w:t>
      </w:r>
      <w:r w:rsidRPr="00542DF6">
        <w:rPr>
          <w:b/>
          <w:bCs/>
        </w:rPr>
        <w:t>.202</w:t>
      </w:r>
      <w:r w:rsidR="00F96601">
        <w:rPr>
          <w:b/>
          <w:bCs/>
          <w:lang w:val="uk-UA"/>
        </w:rPr>
        <w:t>4</w:t>
      </w:r>
      <w:r w:rsidRPr="00DF3311">
        <w:rPr>
          <w:b/>
          <w:bCs/>
          <w:lang w:val="uk-UA"/>
        </w:rPr>
        <w:t xml:space="preserve"> </w:t>
      </w:r>
    </w:p>
    <w:p w14:paraId="5E759BB4" w14:textId="77777777" w:rsidR="00746A97" w:rsidRDefault="00746A97" w:rsidP="00746A97">
      <w:pPr>
        <w:pStyle w:val="13"/>
        <w:spacing w:after="0" w:line="240" w:lineRule="auto"/>
        <w:ind w:left="5387"/>
        <w:rPr>
          <w:b/>
          <w:bCs/>
          <w:iCs/>
          <w:lang w:val="uk-UA"/>
        </w:rPr>
      </w:pPr>
    </w:p>
    <w:p w14:paraId="60E327C6" w14:textId="77777777" w:rsidR="00746A97" w:rsidRDefault="00746A97" w:rsidP="00746A97">
      <w:pPr>
        <w:pStyle w:val="13"/>
        <w:spacing w:after="0" w:line="240" w:lineRule="auto"/>
        <w:ind w:left="5387"/>
      </w:pPr>
      <w:r>
        <w:rPr>
          <w:b/>
          <w:bCs/>
          <w:iCs/>
          <w:lang w:val="uk-UA"/>
        </w:rPr>
        <w:t>Уповноважена особа</w:t>
      </w:r>
    </w:p>
    <w:p w14:paraId="0579B98A" w14:textId="77777777" w:rsidR="00746A97" w:rsidRDefault="00746A97" w:rsidP="00746A97">
      <w:pPr>
        <w:pStyle w:val="13"/>
        <w:spacing w:after="0" w:line="240" w:lineRule="auto"/>
        <w:ind w:left="5387"/>
        <w:rPr>
          <w:b/>
          <w:bCs/>
          <w:iCs/>
          <w:lang w:val="uk-UA"/>
        </w:rPr>
      </w:pPr>
    </w:p>
    <w:p w14:paraId="29CF981C" w14:textId="77777777" w:rsidR="00746A97" w:rsidRPr="00D17FE7" w:rsidRDefault="00746A97" w:rsidP="00746A97">
      <w:pPr>
        <w:pStyle w:val="13"/>
        <w:spacing w:after="0" w:line="240" w:lineRule="auto"/>
        <w:ind w:left="5387"/>
        <w:rPr>
          <w:lang w:val="uk-UA"/>
        </w:rPr>
      </w:pPr>
      <w:r>
        <w:rPr>
          <w:b/>
          <w:bCs/>
          <w:iCs/>
          <w:lang w:val="uk-UA"/>
        </w:rPr>
        <w:t>______________________ Ірина ГАЛІЧ</w:t>
      </w:r>
    </w:p>
    <w:p w14:paraId="019804F2"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4002585C"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35048DDA"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698BAD43"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2E82D0E3"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p>
    <w:p w14:paraId="6B945D5E"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r w:rsidRPr="00234EE2">
        <w:rPr>
          <w:rFonts w:ascii="Times New Roman" w:eastAsia="Times New Roman" w:hAnsi="Times New Roman" w:cs="Times New Roman"/>
          <w:b/>
          <w:bCs/>
          <w:sz w:val="40"/>
          <w:szCs w:val="40"/>
          <w:lang w:eastAsia="ru-RU"/>
        </w:rPr>
        <w:t xml:space="preserve">ТЕНДЕРНА ДОКУМЕНТАЦІЯ </w:t>
      </w:r>
    </w:p>
    <w:p w14:paraId="35CED53D"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p>
    <w:p w14:paraId="3EAD6EB3" w14:textId="77777777" w:rsidR="00C87D5C" w:rsidRPr="00234EE2" w:rsidRDefault="00C87D5C" w:rsidP="00C0370A">
      <w:pPr>
        <w:spacing w:after="0" w:line="240" w:lineRule="auto"/>
        <w:jc w:val="center"/>
        <w:rPr>
          <w:rFonts w:ascii="Times New Roman" w:eastAsia="Times New Roman" w:hAnsi="Times New Roman" w:cs="Times New Roman"/>
          <w:b/>
          <w:bCs/>
          <w:sz w:val="24"/>
          <w:szCs w:val="24"/>
          <w:lang w:eastAsia="ru-RU"/>
        </w:rPr>
      </w:pPr>
    </w:p>
    <w:p w14:paraId="0F2B854D" w14:textId="77777777"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13A59CFD" w14:textId="77777777"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53844A5C" w14:textId="77777777" w:rsidR="00C0370A" w:rsidRPr="00234EE2" w:rsidRDefault="00C0370A" w:rsidP="00C0370A">
      <w:pPr>
        <w:spacing w:after="0" w:line="240" w:lineRule="auto"/>
        <w:jc w:val="center"/>
        <w:rPr>
          <w:rFonts w:ascii="Times New Roman" w:eastAsia="Times New Roman" w:hAnsi="Times New Roman" w:cs="Times New Roman"/>
          <w:b/>
          <w:bCs/>
          <w:sz w:val="26"/>
          <w:szCs w:val="26"/>
          <w:lang w:eastAsia="ru-RU"/>
        </w:rPr>
      </w:pPr>
    </w:p>
    <w:p w14:paraId="2D503E08" w14:textId="3165A266" w:rsidR="00C87D5C" w:rsidRDefault="00092C61" w:rsidP="00915417">
      <w:pPr>
        <w:tabs>
          <w:tab w:val="left" w:pos="8789"/>
          <w:tab w:val="left" w:pos="9214"/>
        </w:tabs>
        <w:spacing w:after="0" w:line="240" w:lineRule="auto"/>
        <w:ind w:left="3119" w:right="28" w:hanging="3119"/>
        <w:jc w:val="both"/>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Предмет закупівлі: </w:t>
      </w:r>
      <w:r w:rsidR="00915417" w:rsidRPr="00915417">
        <w:rPr>
          <w:rFonts w:ascii="Times New Roman" w:eastAsia="Times New Roman" w:hAnsi="Times New Roman" w:cs="Times New Roman"/>
          <w:b/>
          <w:bCs/>
          <w:sz w:val="32"/>
          <w:szCs w:val="32"/>
          <w:lang w:eastAsia="ru-RU"/>
        </w:rPr>
        <w:t xml:space="preserve">ДК 021:2015: 48730000-4 Пакети програмного забезпечення для забезпечення безпеки (Система збору журнальних файлів, їх аналізу та побудови звітів </w:t>
      </w:r>
      <w:proofErr w:type="spellStart"/>
      <w:r w:rsidR="00915417" w:rsidRPr="00915417">
        <w:rPr>
          <w:rFonts w:ascii="Times New Roman" w:eastAsia="Times New Roman" w:hAnsi="Times New Roman" w:cs="Times New Roman"/>
          <w:b/>
          <w:bCs/>
          <w:sz w:val="32"/>
          <w:szCs w:val="32"/>
          <w:lang w:eastAsia="ru-RU"/>
        </w:rPr>
        <w:t>FortiAnalyzer</w:t>
      </w:r>
      <w:proofErr w:type="spellEnd"/>
      <w:r w:rsidR="00915417" w:rsidRPr="00915417">
        <w:rPr>
          <w:rFonts w:ascii="Times New Roman" w:eastAsia="Times New Roman" w:hAnsi="Times New Roman" w:cs="Times New Roman"/>
          <w:b/>
          <w:bCs/>
          <w:sz w:val="32"/>
          <w:szCs w:val="32"/>
          <w:lang w:eastAsia="ru-RU"/>
        </w:rPr>
        <w:t xml:space="preserve"> з необхідним набором ліцензій та сервісною технічною підтримкою) </w:t>
      </w:r>
    </w:p>
    <w:p w14:paraId="7E53BAEE" w14:textId="26C43BB4" w:rsidR="006047C6" w:rsidRDefault="006047C6" w:rsidP="00915417">
      <w:pPr>
        <w:autoSpaceDE w:val="0"/>
        <w:autoSpaceDN w:val="0"/>
        <w:adjustRightInd w:val="0"/>
        <w:ind w:left="709" w:right="-284" w:hanging="709"/>
        <w:jc w:val="both"/>
        <w:rPr>
          <w:rFonts w:ascii="Times New Roman" w:eastAsia="Times New Roman" w:hAnsi="Times New Roman" w:cs="Times New Roman"/>
          <w:b/>
          <w:bCs/>
          <w:sz w:val="32"/>
          <w:szCs w:val="32"/>
          <w:lang w:eastAsia="ru-RU"/>
        </w:rPr>
      </w:pPr>
    </w:p>
    <w:p w14:paraId="51332E4C" w14:textId="77777777" w:rsidR="00915417" w:rsidRPr="00092C61" w:rsidRDefault="00915417" w:rsidP="00915417">
      <w:pPr>
        <w:autoSpaceDE w:val="0"/>
        <w:autoSpaceDN w:val="0"/>
        <w:adjustRightInd w:val="0"/>
        <w:ind w:left="709" w:right="-284" w:hanging="709"/>
        <w:jc w:val="both"/>
        <w:rPr>
          <w:rFonts w:ascii="Times New Roman" w:eastAsia="Times New Roman" w:hAnsi="Times New Roman" w:cs="Times New Roman"/>
          <w:b/>
          <w:bCs/>
          <w:sz w:val="32"/>
          <w:szCs w:val="32"/>
          <w:lang w:eastAsia="ru-RU"/>
        </w:rPr>
      </w:pPr>
    </w:p>
    <w:p w14:paraId="62BB8787" w14:textId="3715B414" w:rsidR="00C0370A" w:rsidRPr="00234EE2" w:rsidRDefault="00C0370A" w:rsidP="004D1D7C">
      <w:pPr>
        <w:spacing w:after="0" w:line="240" w:lineRule="auto"/>
        <w:ind w:left="3261" w:hanging="3261"/>
        <w:rPr>
          <w:rFonts w:ascii="Times New Roman" w:eastAsia="Times New Roman" w:hAnsi="Times New Roman" w:cs="Times New Roman"/>
          <w:b/>
          <w:bCs/>
          <w:i/>
          <w:sz w:val="32"/>
          <w:szCs w:val="32"/>
          <w:lang w:eastAsia="ru-RU"/>
        </w:rPr>
      </w:pPr>
      <w:r w:rsidRPr="00234EE2">
        <w:rPr>
          <w:rFonts w:ascii="Times New Roman" w:eastAsia="Times New Roman" w:hAnsi="Times New Roman" w:cs="Times New Roman"/>
          <w:b/>
          <w:bCs/>
          <w:sz w:val="32"/>
          <w:szCs w:val="32"/>
          <w:lang w:eastAsia="ru-RU"/>
        </w:rPr>
        <w:t xml:space="preserve"> Процедура закупівлі: </w:t>
      </w:r>
      <w:r w:rsidRPr="00234EE2">
        <w:rPr>
          <w:rFonts w:ascii="Times New Roman" w:eastAsia="Times New Roman" w:hAnsi="Times New Roman" w:cs="Times New Roman"/>
          <w:b/>
          <w:bCs/>
          <w:i/>
          <w:sz w:val="32"/>
          <w:szCs w:val="32"/>
          <w:lang w:eastAsia="ru-RU"/>
        </w:rPr>
        <w:t xml:space="preserve">відкриті торги </w:t>
      </w:r>
      <w:r w:rsidR="00161226" w:rsidRPr="00234EE2">
        <w:rPr>
          <w:rFonts w:ascii="Times New Roman" w:eastAsia="Times New Roman" w:hAnsi="Times New Roman" w:cs="Times New Roman"/>
          <w:b/>
          <w:bCs/>
          <w:i/>
          <w:sz w:val="32"/>
          <w:szCs w:val="32"/>
          <w:lang w:eastAsia="ru-RU"/>
        </w:rPr>
        <w:t>з Особливостями</w:t>
      </w:r>
    </w:p>
    <w:p w14:paraId="6AD40325" w14:textId="77777777" w:rsidR="00C0370A" w:rsidRPr="00234EE2"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361E26CD" w14:textId="77777777" w:rsidR="00F22DE3" w:rsidRPr="00234EE2" w:rsidRDefault="00F22DE3"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5561579" w14:textId="68399FA5" w:rsidR="00E01714" w:rsidRPr="00234EE2" w:rsidRDefault="00E01714"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AE6A7E" w14:textId="1C0B2DC2" w:rsidR="000232D0" w:rsidRDefault="000232D0"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4B03722F" w14:textId="46F64515" w:rsidR="00E759AA" w:rsidRDefault="00E759A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0C5024E" w14:textId="07D9F8CA" w:rsidR="00915417" w:rsidRDefault="00915417"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02A0B2A" w14:textId="551567C8" w:rsidR="00915417" w:rsidRDefault="00915417"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313B4ECE" w14:textId="7C694834" w:rsidR="00915417" w:rsidRDefault="00915417"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6E03F424" w14:textId="77777777" w:rsidR="00915417" w:rsidRDefault="00915417"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0B0BAD" w14:textId="03255A3C" w:rsidR="00C0370A" w:rsidRPr="00234EE2"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r w:rsidRPr="00234EE2">
        <w:rPr>
          <w:rFonts w:ascii="Times New Roman" w:eastAsia="Times New Roman" w:hAnsi="Times New Roman" w:cs="Times New Roman"/>
          <w:b/>
          <w:bCs/>
          <w:sz w:val="30"/>
          <w:szCs w:val="30"/>
          <w:lang w:eastAsia="ru-RU"/>
        </w:rPr>
        <w:t>м. Кривий Ріг</w:t>
      </w:r>
    </w:p>
    <w:p w14:paraId="77A7F8AC" w14:textId="3CDE9359" w:rsidR="004319CD" w:rsidRDefault="0072082A"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r w:rsidRPr="00234EE2">
        <w:rPr>
          <w:rFonts w:ascii="Times New Roman" w:eastAsia="Times New Roman" w:hAnsi="Times New Roman" w:cs="Times New Roman"/>
          <w:b/>
          <w:bCs/>
          <w:sz w:val="30"/>
          <w:szCs w:val="30"/>
          <w:lang w:eastAsia="x-none"/>
        </w:rPr>
        <w:t xml:space="preserve"> 202</w:t>
      </w:r>
      <w:r w:rsidR="00F96601">
        <w:rPr>
          <w:rFonts w:ascii="Times New Roman" w:eastAsia="Times New Roman" w:hAnsi="Times New Roman" w:cs="Times New Roman"/>
          <w:b/>
          <w:bCs/>
          <w:sz w:val="30"/>
          <w:szCs w:val="30"/>
          <w:lang w:eastAsia="x-none"/>
        </w:rPr>
        <w:t>4</w:t>
      </w:r>
    </w:p>
    <w:p w14:paraId="41C78317" w14:textId="77777777" w:rsidR="00F96601" w:rsidRPr="00234EE2" w:rsidRDefault="00F96601"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234EE2" w:rsidRPr="00234EE2" w14:paraId="54E489C1" w14:textId="77777777" w:rsidTr="009200F6">
        <w:trPr>
          <w:trHeight w:val="416"/>
        </w:trPr>
        <w:tc>
          <w:tcPr>
            <w:tcW w:w="705" w:type="dxa"/>
            <w:vAlign w:val="center"/>
          </w:tcPr>
          <w:p w14:paraId="625CF7D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lastRenderedPageBreak/>
              <w:t>№</w:t>
            </w:r>
          </w:p>
        </w:tc>
        <w:tc>
          <w:tcPr>
            <w:tcW w:w="9215" w:type="dxa"/>
            <w:gridSpan w:val="2"/>
            <w:vAlign w:val="center"/>
          </w:tcPr>
          <w:p w14:paraId="239CE406" w14:textId="77777777" w:rsidR="006367D8" w:rsidRPr="00234EE2" w:rsidRDefault="006367D8" w:rsidP="00A86825">
            <w:pPr>
              <w:spacing w:after="0"/>
              <w:jc w:val="center"/>
              <w:rPr>
                <w:rFonts w:ascii="Times New Roman" w:eastAsia="Calibri" w:hAnsi="Times New Roman" w:cs="Times New Roman"/>
                <w:b/>
                <w:bCs/>
                <w:iCs/>
                <w:sz w:val="24"/>
                <w:szCs w:val="24"/>
              </w:rPr>
            </w:pPr>
            <w:r w:rsidRPr="00234EE2">
              <w:rPr>
                <w:rFonts w:ascii="Times New Roman" w:eastAsia="Calibri" w:hAnsi="Times New Roman" w:cs="Times New Roman"/>
                <w:b/>
                <w:bCs/>
                <w:iCs/>
                <w:sz w:val="24"/>
                <w:szCs w:val="24"/>
              </w:rPr>
              <w:t>Розділ 1. Загальні положення</w:t>
            </w:r>
          </w:p>
        </w:tc>
      </w:tr>
      <w:tr w:rsidR="00234EE2" w:rsidRPr="00234EE2" w14:paraId="558BE83A" w14:textId="77777777" w:rsidTr="00A86825">
        <w:trPr>
          <w:trHeight w:val="322"/>
        </w:trPr>
        <w:tc>
          <w:tcPr>
            <w:tcW w:w="705" w:type="dxa"/>
            <w:vAlign w:val="center"/>
          </w:tcPr>
          <w:p w14:paraId="5E858734"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1</w:t>
            </w:r>
          </w:p>
        </w:tc>
        <w:tc>
          <w:tcPr>
            <w:tcW w:w="2835" w:type="dxa"/>
            <w:vAlign w:val="center"/>
          </w:tcPr>
          <w:p w14:paraId="43A0CAC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2</w:t>
            </w:r>
          </w:p>
        </w:tc>
        <w:tc>
          <w:tcPr>
            <w:tcW w:w="6380" w:type="dxa"/>
            <w:vAlign w:val="center"/>
          </w:tcPr>
          <w:p w14:paraId="0A901BE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3</w:t>
            </w:r>
          </w:p>
        </w:tc>
      </w:tr>
      <w:tr w:rsidR="00234EE2" w:rsidRPr="00234EE2" w14:paraId="35B61944" w14:textId="77777777" w:rsidTr="009200F6">
        <w:trPr>
          <w:trHeight w:val="1119"/>
        </w:trPr>
        <w:tc>
          <w:tcPr>
            <w:tcW w:w="705" w:type="dxa"/>
          </w:tcPr>
          <w:p w14:paraId="7358DB73"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1</w:t>
            </w:r>
          </w:p>
        </w:tc>
        <w:tc>
          <w:tcPr>
            <w:tcW w:w="2835" w:type="dxa"/>
          </w:tcPr>
          <w:p w14:paraId="32E7B793"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Терміни, які вживаються в тендерній документації</w:t>
            </w:r>
          </w:p>
        </w:tc>
        <w:tc>
          <w:tcPr>
            <w:tcW w:w="6380" w:type="dxa"/>
          </w:tcPr>
          <w:p w14:paraId="7E7A5259" w14:textId="1F2B55E7" w:rsidR="006367D8" w:rsidRPr="00234EE2" w:rsidRDefault="00172963" w:rsidP="00703C34">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sidR="006678BE" w:rsidRPr="00234EE2">
              <w:rPr>
                <w:rFonts w:ascii="Times New Roman" w:eastAsia="Times New Roman" w:hAnsi="Times New Roman" w:cs="Times New Roman"/>
                <w:sz w:val="24"/>
                <w:szCs w:val="24"/>
                <w:lang w:eastAsia="ru-RU"/>
              </w:rPr>
              <w:t xml:space="preserve"> та Особливостях</w:t>
            </w:r>
          </w:p>
        </w:tc>
      </w:tr>
      <w:tr w:rsidR="00234EE2" w:rsidRPr="00234EE2" w14:paraId="72630328" w14:textId="77777777" w:rsidTr="009200F6">
        <w:trPr>
          <w:trHeight w:val="561"/>
        </w:trPr>
        <w:tc>
          <w:tcPr>
            <w:tcW w:w="705" w:type="dxa"/>
          </w:tcPr>
          <w:p w14:paraId="25F42623"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w:t>
            </w:r>
          </w:p>
        </w:tc>
        <w:tc>
          <w:tcPr>
            <w:tcW w:w="2835" w:type="dxa"/>
          </w:tcPr>
          <w:p w14:paraId="2267DDCA"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Інформація про замовника торгів</w:t>
            </w:r>
          </w:p>
        </w:tc>
        <w:tc>
          <w:tcPr>
            <w:tcW w:w="6380" w:type="dxa"/>
          </w:tcPr>
          <w:p w14:paraId="05B45665" w14:textId="77777777" w:rsidR="006367D8" w:rsidRPr="00234EE2" w:rsidRDefault="006367D8" w:rsidP="001665FD">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 </w:t>
            </w:r>
          </w:p>
        </w:tc>
      </w:tr>
      <w:tr w:rsidR="00234EE2" w:rsidRPr="00234EE2" w14:paraId="10DC83EF" w14:textId="77777777" w:rsidTr="009200F6">
        <w:trPr>
          <w:trHeight w:val="435"/>
        </w:trPr>
        <w:tc>
          <w:tcPr>
            <w:tcW w:w="705" w:type="dxa"/>
          </w:tcPr>
          <w:p w14:paraId="5B7D04A6"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2.1</w:t>
            </w:r>
          </w:p>
        </w:tc>
        <w:tc>
          <w:tcPr>
            <w:tcW w:w="2835" w:type="dxa"/>
          </w:tcPr>
          <w:p w14:paraId="66283C8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повне найменування</w:t>
            </w:r>
          </w:p>
        </w:tc>
        <w:tc>
          <w:tcPr>
            <w:tcW w:w="6380" w:type="dxa"/>
          </w:tcPr>
          <w:p w14:paraId="30A6FA49" w14:textId="77777777" w:rsidR="006367D8" w:rsidRPr="00234EE2" w:rsidRDefault="006367D8" w:rsidP="001665FD">
            <w:pPr>
              <w:spacing w:after="0" w:line="240" w:lineRule="auto"/>
              <w:jc w:val="both"/>
              <w:rPr>
                <w:rFonts w:ascii="Times New Roman" w:eastAsia="Calibri" w:hAnsi="Times New Roman" w:cs="Times New Roman"/>
                <w:i/>
                <w:iCs/>
                <w:sz w:val="24"/>
                <w:szCs w:val="24"/>
              </w:rPr>
            </w:pPr>
            <w:r w:rsidRPr="00234EE2">
              <w:rPr>
                <w:rFonts w:ascii="Times New Roman" w:eastAsia="Calibri" w:hAnsi="Times New Roman" w:cs="Times New Roman"/>
              </w:rPr>
              <w:t>Виконавчий комітет Криворізької міської ради</w:t>
            </w:r>
          </w:p>
        </w:tc>
      </w:tr>
      <w:tr w:rsidR="00234EE2" w:rsidRPr="00234EE2" w14:paraId="10099777" w14:textId="77777777" w:rsidTr="009200F6">
        <w:trPr>
          <w:trHeight w:val="533"/>
        </w:trPr>
        <w:tc>
          <w:tcPr>
            <w:tcW w:w="705" w:type="dxa"/>
          </w:tcPr>
          <w:p w14:paraId="76BE3140"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2.2</w:t>
            </w:r>
          </w:p>
        </w:tc>
        <w:tc>
          <w:tcPr>
            <w:tcW w:w="2835" w:type="dxa"/>
          </w:tcPr>
          <w:p w14:paraId="797464C0"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місцезнаходження</w:t>
            </w:r>
          </w:p>
        </w:tc>
        <w:tc>
          <w:tcPr>
            <w:tcW w:w="6380" w:type="dxa"/>
          </w:tcPr>
          <w:p w14:paraId="014A0760" w14:textId="77777777" w:rsidR="006367D8" w:rsidRPr="00234EE2" w:rsidRDefault="006367D8" w:rsidP="001665FD">
            <w:pPr>
              <w:spacing w:after="0" w:line="240" w:lineRule="auto"/>
              <w:jc w:val="both"/>
              <w:rPr>
                <w:rFonts w:ascii="Times New Roman" w:eastAsia="Calibri" w:hAnsi="Times New Roman" w:cs="Times New Roman"/>
                <w:sz w:val="24"/>
                <w:szCs w:val="24"/>
              </w:rPr>
            </w:pPr>
            <w:proofErr w:type="spellStart"/>
            <w:r w:rsidRPr="00234EE2">
              <w:rPr>
                <w:rFonts w:ascii="Times New Roman" w:eastAsia="Calibri" w:hAnsi="Times New Roman" w:cs="Times New Roman"/>
              </w:rPr>
              <w:t>пл</w:t>
            </w:r>
            <w:proofErr w:type="spellEnd"/>
            <w:r w:rsidRPr="00234EE2">
              <w:rPr>
                <w:rFonts w:ascii="Times New Roman" w:eastAsia="Calibri" w:hAnsi="Times New Roman" w:cs="Times New Roman"/>
              </w:rPr>
              <w:t>. Молодіжна, 1, Дніпропетровська обл., м. Кривий Ріг, 50101</w:t>
            </w:r>
          </w:p>
        </w:tc>
      </w:tr>
      <w:tr w:rsidR="00234EE2" w:rsidRPr="00234EE2" w14:paraId="14A7209F" w14:textId="77777777" w:rsidTr="009200F6">
        <w:trPr>
          <w:trHeight w:val="1119"/>
        </w:trPr>
        <w:tc>
          <w:tcPr>
            <w:tcW w:w="705" w:type="dxa"/>
          </w:tcPr>
          <w:p w14:paraId="5B045C70"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2.3</w:t>
            </w:r>
          </w:p>
        </w:tc>
        <w:tc>
          <w:tcPr>
            <w:tcW w:w="2835" w:type="dxa"/>
          </w:tcPr>
          <w:p w14:paraId="515B2079" w14:textId="77777777" w:rsidR="006367D8" w:rsidRPr="00234EE2" w:rsidRDefault="006367D8" w:rsidP="00703C34">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sz w:val="24"/>
                <w:szCs w:val="24"/>
                <w:shd w:val="clear" w:color="auto" w:fill="FFFFFF"/>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094D3023" w:rsidR="006367D8" w:rsidRPr="00234EE2" w:rsidRDefault="00746A97" w:rsidP="001665FD">
            <w:pPr>
              <w:spacing w:after="0" w:line="240" w:lineRule="auto"/>
              <w:jc w:val="both"/>
              <w:rPr>
                <w:rFonts w:ascii="Times New Roman" w:eastAsia="Calibri" w:hAnsi="Times New Roman" w:cs="Times New Roman"/>
                <w:sz w:val="24"/>
                <w:szCs w:val="24"/>
              </w:rPr>
            </w:pPr>
            <w:proofErr w:type="spellStart"/>
            <w:r w:rsidRPr="00D068D8">
              <w:rPr>
                <w:rFonts w:ascii="Times New Roman" w:eastAsia="Calibri" w:hAnsi="Times New Roman" w:cs="Times New Roman"/>
                <w:sz w:val="24"/>
                <w:szCs w:val="24"/>
              </w:rPr>
              <w:t>Галіч</w:t>
            </w:r>
            <w:proofErr w:type="spellEnd"/>
            <w:r w:rsidRPr="00D068D8">
              <w:rPr>
                <w:rFonts w:ascii="Times New Roman" w:eastAsia="Calibri" w:hAnsi="Times New Roman" w:cs="Times New Roman"/>
                <w:sz w:val="24"/>
                <w:szCs w:val="24"/>
              </w:rPr>
              <w:t xml:space="preserve"> Ірина Борисівна – уповноважена особа, начальник відділу економічного аналізу та державних закупівель управління економіки виконкому Криворізької міської ради,  </w:t>
            </w:r>
            <w:proofErr w:type="spellStart"/>
            <w:r w:rsidRPr="00D068D8">
              <w:rPr>
                <w:rFonts w:ascii="Times New Roman" w:eastAsia="Calibri" w:hAnsi="Times New Roman" w:cs="Times New Roman"/>
                <w:sz w:val="24"/>
                <w:szCs w:val="24"/>
              </w:rPr>
              <w:t>тел</w:t>
            </w:r>
            <w:proofErr w:type="spellEnd"/>
            <w:r w:rsidRPr="00D068D8">
              <w:rPr>
                <w:rFonts w:ascii="Times New Roman" w:eastAsia="Calibri" w:hAnsi="Times New Roman" w:cs="Times New Roman"/>
                <w:sz w:val="24"/>
                <w:szCs w:val="24"/>
              </w:rPr>
              <w:t>. (0564) 92-03-08</w:t>
            </w:r>
          </w:p>
        </w:tc>
      </w:tr>
      <w:tr w:rsidR="00234EE2" w:rsidRPr="00234EE2" w14:paraId="03C509E1" w14:textId="77777777" w:rsidTr="009200F6">
        <w:trPr>
          <w:trHeight w:val="331"/>
        </w:trPr>
        <w:tc>
          <w:tcPr>
            <w:tcW w:w="705" w:type="dxa"/>
          </w:tcPr>
          <w:p w14:paraId="6A9B39BE"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3</w:t>
            </w:r>
          </w:p>
        </w:tc>
        <w:tc>
          <w:tcPr>
            <w:tcW w:w="2835" w:type="dxa"/>
          </w:tcPr>
          <w:p w14:paraId="600320E3"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Процедура закупівлі</w:t>
            </w:r>
          </w:p>
        </w:tc>
        <w:tc>
          <w:tcPr>
            <w:tcW w:w="6380" w:type="dxa"/>
          </w:tcPr>
          <w:p w14:paraId="73118FC2" w14:textId="72D1C7E6" w:rsidR="006367D8" w:rsidRPr="00746A97" w:rsidRDefault="006367D8" w:rsidP="001665FD">
            <w:pPr>
              <w:spacing w:after="0" w:line="240" w:lineRule="auto"/>
              <w:jc w:val="both"/>
              <w:rPr>
                <w:rFonts w:ascii="Times New Roman" w:eastAsia="Calibri" w:hAnsi="Times New Roman" w:cs="Times New Roman"/>
                <w:sz w:val="24"/>
                <w:szCs w:val="24"/>
                <w:lang w:val="ru-RU"/>
              </w:rPr>
            </w:pPr>
            <w:r w:rsidRPr="00234EE2">
              <w:rPr>
                <w:rFonts w:ascii="Times New Roman" w:eastAsia="Times New Roman" w:hAnsi="Times New Roman" w:cs="Times New Roman"/>
                <w:sz w:val="24"/>
                <w:szCs w:val="24"/>
                <w:lang w:eastAsia="ru-RU"/>
              </w:rPr>
              <w:t>Відкриті торги</w:t>
            </w:r>
            <w:r w:rsidR="00746A97">
              <w:rPr>
                <w:rFonts w:ascii="Times New Roman" w:eastAsia="Times New Roman" w:hAnsi="Times New Roman" w:cs="Times New Roman"/>
                <w:sz w:val="24"/>
                <w:szCs w:val="24"/>
                <w:lang w:val="ru-RU" w:eastAsia="ru-RU"/>
              </w:rPr>
              <w:t xml:space="preserve"> з особливостями</w:t>
            </w:r>
          </w:p>
        </w:tc>
      </w:tr>
      <w:tr w:rsidR="00234EE2" w:rsidRPr="00234EE2" w14:paraId="4CB2609F" w14:textId="77777777" w:rsidTr="009200F6">
        <w:trPr>
          <w:trHeight w:val="549"/>
        </w:trPr>
        <w:tc>
          <w:tcPr>
            <w:tcW w:w="705" w:type="dxa"/>
          </w:tcPr>
          <w:p w14:paraId="3918AEB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w:t>
            </w:r>
          </w:p>
        </w:tc>
        <w:tc>
          <w:tcPr>
            <w:tcW w:w="2835" w:type="dxa"/>
          </w:tcPr>
          <w:p w14:paraId="02F3823E"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Інформація про предмет закупівлі</w:t>
            </w:r>
          </w:p>
        </w:tc>
        <w:tc>
          <w:tcPr>
            <w:tcW w:w="6380" w:type="dxa"/>
          </w:tcPr>
          <w:p w14:paraId="52D83D3E" w14:textId="77777777" w:rsidR="006367D8" w:rsidRPr="00234EE2" w:rsidRDefault="006367D8" w:rsidP="001665FD">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i/>
                <w:iCs/>
                <w:sz w:val="24"/>
                <w:szCs w:val="24"/>
                <w:lang w:eastAsia="ru-RU"/>
              </w:rPr>
              <w:t> </w:t>
            </w:r>
          </w:p>
        </w:tc>
      </w:tr>
      <w:tr w:rsidR="00234EE2" w:rsidRPr="00234EE2" w14:paraId="292526A7" w14:textId="77777777" w:rsidTr="00100068">
        <w:trPr>
          <w:trHeight w:val="557"/>
        </w:trPr>
        <w:tc>
          <w:tcPr>
            <w:tcW w:w="705" w:type="dxa"/>
          </w:tcPr>
          <w:p w14:paraId="72319038"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4.1</w:t>
            </w:r>
          </w:p>
        </w:tc>
        <w:tc>
          <w:tcPr>
            <w:tcW w:w="2835" w:type="dxa"/>
          </w:tcPr>
          <w:p w14:paraId="7276BA1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назва предмета закупівлі</w:t>
            </w:r>
          </w:p>
        </w:tc>
        <w:tc>
          <w:tcPr>
            <w:tcW w:w="6380" w:type="dxa"/>
          </w:tcPr>
          <w:p w14:paraId="4FCDE709" w14:textId="13086C30" w:rsidR="006367D8" w:rsidRPr="00B977DF" w:rsidRDefault="00915417" w:rsidP="001F7497">
            <w:pPr>
              <w:spacing w:after="0" w:line="240" w:lineRule="auto"/>
              <w:rPr>
                <w:rFonts w:ascii="Times New Roman" w:eastAsia="Times New Roman" w:hAnsi="Times New Roman" w:cs="Times New Roman"/>
                <w:sz w:val="24"/>
                <w:szCs w:val="24"/>
                <w:lang w:eastAsia="ru-RU"/>
              </w:rPr>
            </w:pPr>
            <w:r w:rsidRPr="00915417">
              <w:rPr>
                <w:rFonts w:ascii="Times New Roman" w:eastAsia="Times New Roman" w:hAnsi="Times New Roman" w:cs="Times New Roman"/>
                <w:sz w:val="24"/>
                <w:szCs w:val="24"/>
                <w:lang w:eastAsia="ru-RU"/>
              </w:rPr>
              <w:t xml:space="preserve">ДК 021:2015: 48730000-4 Пакети програмного забезпечення для забезпечення безпеки (Система збору журнальних файлів, їх аналізу та побудови звітів </w:t>
            </w:r>
            <w:proofErr w:type="spellStart"/>
            <w:r w:rsidRPr="00915417">
              <w:rPr>
                <w:rFonts w:ascii="Times New Roman" w:eastAsia="Times New Roman" w:hAnsi="Times New Roman" w:cs="Times New Roman"/>
                <w:sz w:val="24"/>
                <w:szCs w:val="24"/>
                <w:lang w:eastAsia="ru-RU"/>
              </w:rPr>
              <w:t>FortiAnalyzer</w:t>
            </w:r>
            <w:proofErr w:type="spellEnd"/>
            <w:r w:rsidRPr="00915417">
              <w:rPr>
                <w:rFonts w:ascii="Times New Roman" w:eastAsia="Times New Roman" w:hAnsi="Times New Roman" w:cs="Times New Roman"/>
                <w:sz w:val="24"/>
                <w:szCs w:val="24"/>
                <w:lang w:eastAsia="ru-RU"/>
              </w:rPr>
              <w:t xml:space="preserve"> з необхідним набором ліцензій та сервісною технічною підтримкою) </w:t>
            </w:r>
            <w:bookmarkStart w:id="0" w:name="_GoBack"/>
            <w:bookmarkEnd w:id="0"/>
          </w:p>
        </w:tc>
      </w:tr>
      <w:tr w:rsidR="00234EE2" w:rsidRPr="00234EE2" w14:paraId="07673044" w14:textId="77777777" w:rsidTr="009200F6">
        <w:trPr>
          <w:trHeight w:val="1119"/>
        </w:trPr>
        <w:tc>
          <w:tcPr>
            <w:tcW w:w="705" w:type="dxa"/>
          </w:tcPr>
          <w:p w14:paraId="11489B1B" w14:textId="77777777" w:rsidR="006367D8" w:rsidRPr="00234EE2" w:rsidRDefault="006367D8" w:rsidP="00A86825">
            <w:pPr>
              <w:spacing w:after="0"/>
              <w:jc w:val="center"/>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4.2</w:t>
            </w:r>
          </w:p>
        </w:tc>
        <w:tc>
          <w:tcPr>
            <w:tcW w:w="2835" w:type="dxa"/>
          </w:tcPr>
          <w:p w14:paraId="29730465" w14:textId="77777777" w:rsidR="006367D8" w:rsidRPr="00234EE2" w:rsidRDefault="006367D8" w:rsidP="00703C34">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опис окремої частини або частин предмета закупівлі (лота), щодо яких можуть бути подані тендерні пропозиції.</w:t>
            </w:r>
          </w:p>
        </w:tc>
        <w:tc>
          <w:tcPr>
            <w:tcW w:w="6380" w:type="dxa"/>
          </w:tcPr>
          <w:p w14:paraId="3C7C6943" w14:textId="65E19856" w:rsidR="006367D8" w:rsidRPr="00234EE2" w:rsidRDefault="006367D8"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Закупівля здійснюється щодо предмет</w:t>
            </w:r>
            <w:r w:rsidR="00A86825" w:rsidRPr="00234EE2">
              <w:rPr>
                <w:rFonts w:ascii="Times New Roman" w:eastAsia="Times New Roman" w:hAnsi="Times New Roman" w:cs="Times New Roman"/>
                <w:sz w:val="24"/>
                <w:szCs w:val="24"/>
                <w:lang w:eastAsia="ru-RU"/>
              </w:rPr>
              <w:t>а</w:t>
            </w:r>
            <w:r w:rsidRPr="00234EE2">
              <w:rPr>
                <w:rFonts w:ascii="Times New Roman" w:eastAsia="Times New Roman" w:hAnsi="Times New Roman" w:cs="Times New Roman"/>
                <w:sz w:val="24"/>
                <w:szCs w:val="24"/>
                <w:lang w:eastAsia="ru-RU"/>
              </w:rPr>
              <w:t xml:space="preserve"> закупівлі в цілому.</w:t>
            </w:r>
          </w:p>
          <w:p w14:paraId="0BDF0FA0" w14:textId="77777777" w:rsidR="006367D8" w:rsidRPr="00234EE2" w:rsidRDefault="006367D8" w:rsidP="001665FD">
            <w:pPr>
              <w:keepNext/>
              <w:keepLines/>
              <w:spacing w:after="0" w:line="240" w:lineRule="auto"/>
              <w:ind w:right="120"/>
              <w:contextualSpacing/>
              <w:jc w:val="both"/>
              <w:rPr>
                <w:rFonts w:ascii="Times New Roman" w:eastAsia="Times New Roman" w:hAnsi="Times New Roman" w:cs="Times New Roman"/>
                <w:i/>
                <w:iCs/>
                <w:sz w:val="24"/>
                <w:szCs w:val="24"/>
                <w:shd w:val="clear" w:color="auto" w:fill="FFFF00"/>
                <w:lang w:eastAsia="ru-RU"/>
              </w:rPr>
            </w:pPr>
          </w:p>
        </w:tc>
      </w:tr>
      <w:tr w:rsidR="00234EE2" w:rsidRPr="00234EE2" w14:paraId="51EEDB05" w14:textId="77777777" w:rsidTr="009200F6">
        <w:trPr>
          <w:trHeight w:val="598"/>
        </w:trPr>
        <w:tc>
          <w:tcPr>
            <w:tcW w:w="705" w:type="dxa"/>
          </w:tcPr>
          <w:p w14:paraId="1CB34A9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4.3</w:t>
            </w:r>
          </w:p>
        </w:tc>
        <w:tc>
          <w:tcPr>
            <w:tcW w:w="2835" w:type="dxa"/>
          </w:tcPr>
          <w:p w14:paraId="25414AF0" w14:textId="2F7A606C" w:rsidR="006367D8" w:rsidRPr="00234EE2" w:rsidRDefault="006367D8" w:rsidP="00703C34">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кількість товару</w:t>
            </w:r>
            <w:r w:rsidR="000871B8">
              <w:rPr>
                <w:rFonts w:ascii="Times New Roman" w:eastAsia="Times New Roman" w:hAnsi="Times New Roman" w:cs="Times New Roman"/>
                <w:sz w:val="24"/>
                <w:szCs w:val="24"/>
                <w:lang w:eastAsia="ru-RU"/>
              </w:rPr>
              <w:t>/послуг</w:t>
            </w:r>
            <w:r w:rsidRPr="00234EE2">
              <w:rPr>
                <w:rFonts w:ascii="Times New Roman" w:eastAsia="Times New Roman" w:hAnsi="Times New Roman" w:cs="Times New Roman"/>
                <w:sz w:val="24"/>
                <w:szCs w:val="24"/>
                <w:lang w:eastAsia="ru-RU"/>
              </w:rPr>
              <w:t xml:space="preserve"> та місце його поставки </w:t>
            </w:r>
          </w:p>
        </w:tc>
        <w:tc>
          <w:tcPr>
            <w:tcW w:w="6380" w:type="dxa"/>
          </w:tcPr>
          <w:p w14:paraId="7B8ED214" w14:textId="77777777" w:rsidR="00092C61" w:rsidRDefault="00234EE2" w:rsidP="000871B8">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Дніпропетровська обл., м. Кривий Ріг, </w:t>
            </w:r>
            <w:proofErr w:type="spellStart"/>
            <w:r w:rsidRPr="00234EE2">
              <w:rPr>
                <w:rFonts w:ascii="Times New Roman" w:eastAsia="Times New Roman" w:hAnsi="Times New Roman" w:cs="Times New Roman"/>
                <w:sz w:val="24"/>
                <w:szCs w:val="24"/>
                <w:lang w:eastAsia="ru-RU"/>
              </w:rPr>
              <w:t>пл</w:t>
            </w:r>
            <w:proofErr w:type="spellEnd"/>
            <w:r w:rsidRPr="00234EE2">
              <w:rPr>
                <w:rFonts w:ascii="Times New Roman" w:eastAsia="Times New Roman" w:hAnsi="Times New Roman" w:cs="Times New Roman"/>
                <w:sz w:val="24"/>
                <w:szCs w:val="24"/>
                <w:lang w:eastAsia="ru-RU"/>
              </w:rPr>
              <w:t>. Молодіжна, 1</w:t>
            </w:r>
          </w:p>
          <w:p w14:paraId="6333B68B" w14:textId="68B5B1C8" w:rsidR="00D50306" w:rsidRPr="00234EE2" w:rsidRDefault="004539DB" w:rsidP="009612C3">
            <w:pPr>
              <w:keepNext/>
              <w:keepLines/>
              <w:spacing w:after="0" w:line="240" w:lineRule="auto"/>
              <w:ind w:right="120"/>
              <w:contextualSpacing/>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1 послуга</w:t>
            </w:r>
          </w:p>
        </w:tc>
      </w:tr>
      <w:tr w:rsidR="00234EE2" w:rsidRPr="00234EE2" w14:paraId="71649F3B" w14:textId="77777777" w:rsidTr="009200F6">
        <w:trPr>
          <w:trHeight w:val="752"/>
        </w:trPr>
        <w:tc>
          <w:tcPr>
            <w:tcW w:w="705" w:type="dxa"/>
          </w:tcPr>
          <w:p w14:paraId="53553791"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4.4</w:t>
            </w:r>
          </w:p>
        </w:tc>
        <w:tc>
          <w:tcPr>
            <w:tcW w:w="2835" w:type="dxa"/>
          </w:tcPr>
          <w:p w14:paraId="07418CF9" w14:textId="77777777" w:rsidR="006367D8" w:rsidRPr="00234EE2" w:rsidRDefault="006367D8" w:rsidP="00703C34">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строки поставки товарів, виконання робіт, надання послуг</w:t>
            </w:r>
          </w:p>
        </w:tc>
        <w:tc>
          <w:tcPr>
            <w:tcW w:w="6380" w:type="dxa"/>
          </w:tcPr>
          <w:p w14:paraId="78C9D105" w14:textId="294BEF82" w:rsidR="006367D8" w:rsidRPr="00234EE2" w:rsidRDefault="00995B08" w:rsidP="004539DB">
            <w:pPr>
              <w:keepNext/>
              <w:keepLines/>
              <w:spacing w:after="0" w:line="240" w:lineRule="auto"/>
              <w:ind w:right="120"/>
              <w:contextualSpacing/>
              <w:rPr>
                <w:rFonts w:ascii="Times New Roman" w:eastAsia="Times New Roman" w:hAnsi="Times New Roman" w:cs="Times New Roman"/>
                <w:sz w:val="24"/>
                <w:szCs w:val="24"/>
                <w:lang w:eastAsia="ru-RU"/>
              </w:rPr>
            </w:pPr>
            <w:r w:rsidRPr="00995B08">
              <w:rPr>
                <w:rFonts w:ascii="Times New Roman" w:eastAsia="Times New Roman" w:hAnsi="Times New Roman" w:cs="Times New Roman"/>
                <w:sz w:val="24"/>
                <w:szCs w:val="24"/>
                <w:lang w:eastAsia="ru-RU"/>
              </w:rPr>
              <w:t xml:space="preserve">до </w:t>
            </w:r>
            <w:r w:rsidR="004539DB">
              <w:rPr>
                <w:rFonts w:ascii="Times New Roman" w:eastAsia="Times New Roman" w:hAnsi="Times New Roman" w:cs="Times New Roman"/>
                <w:sz w:val="24"/>
                <w:szCs w:val="24"/>
                <w:lang w:eastAsia="ru-RU"/>
              </w:rPr>
              <w:t>3</w:t>
            </w:r>
            <w:r w:rsidRPr="00995B08">
              <w:rPr>
                <w:rFonts w:ascii="Times New Roman" w:eastAsia="Times New Roman" w:hAnsi="Times New Roman" w:cs="Times New Roman"/>
                <w:sz w:val="24"/>
                <w:szCs w:val="24"/>
                <w:lang w:eastAsia="ru-RU"/>
              </w:rPr>
              <w:t>1.12.2024 року</w:t>
            </w:r>
            <w:r w:rsidR="00D15DDE">
              <w:rPr>
                <w:rFonts w:ascii="Times New Roman" w:eastAsia="Times New Roman" w:hAnsi="Times New Roman" w:cs="Times New Roman"/>
                <w:sz w:val="24"/>
                <w:szCs w:val="24"/>
                <w:lang w:eastAsia="ru-RU"/>
              </w:rPr>
              <w:t xml:space="preserve"> </w:t>
            </w:r>
          </w:p>
        </w:tc>
      </w:tr>
      <w:tr w:rsidR="00234EE2" w:rsidRPr="00234EE2" w14:paraId="7E3A80F9" w14:textId="77777777" w:rsidTr="009200F6">
        <w:trPr>
          <w:trHeight w:val="841"/>
        </w:trPr>
        <w:tc>
          <w:tcPr>
            <w:tcW w:w="705" w:type="dxa"/>
          </w:tcPr>
          <w:p w14:paraId="3C3D825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5</w:t>
            </w:r>
          </w:p>
        </w:tc>
        <w:tc>
          <w:tcPr>
            <w:tcW w:w="2835" w:type="dxa"/>
          </w:tcPr>
          <w:p w14:paraId="1EBEDADE"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Недискримінація учасників</w:t>
            </w:r>
            <w:r w:rsidRPr="00234EE2">
              <w:rPr>
                <w:rFonts w:ascii="Times New Roman" w:eastAsia="Calibri" w:hAnsi="Times New Roman" w:cs="Times New Roman"/>
              </w:rPr>
              <w:t xml:space="preserve"> </w:t>
            </w:r>
          </w:p>
        </w:tc>
        <w:tc>
          <w:tcPr>
            <w:tcW w:w="6380" w:type="dxa"/>
          </w:tcPr>
          <w:p w14:paraId="1ADF2927" w14:textId="77777777" w:rsidR="006367D8" w:rsidRPr="00234EE2" w:rsidRDefault="006367D8" w:rsidP="001665FD">
            <w:pPr>
              <w:keepNext/>
              <w:keepLines/>
              <w:spacing w:after="0" w:line="240" w:lineRule="auto"/>
              <w:ind w:right="14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34EE2" w:rsidRPr="00234EE2" w14:paraId="35740ED9" w14:textId="77777777" w:rsidTr="00FF0C69">
        <w:trPr>
          <w:trHeight w:val="699"/>
        </w:trPr>
        <w:tc>
          <w:tcPr>
            <w:tcW w:w="705" w:type="dxa"/>
          </w:tcPr>
          <w:p w14:paraId="2572DF6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6</w:t>
            </w:r>
          </w:p>
        </w:tc>
        <w:tc>
          <w:tcPr>
            <w:tcW w:w="2835" w:type="dxa"/>
          </w:tcPr>
          <w:p w14:paraId="42F1FB9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Валюта, у якій повинна бути зазначена ціна тендерної пропозиції</w:t>
            </w:r>
            <w:r w:rsidRPr="00234EE2">
              <w:rPr>
                <w:rFonts w:ascii="Times New Roman" w:eastAsia="Calibri" w:hAnsi="Times New Roman" w:cs="Times New Roman"/>
              </w:rPr>
              <w:t xml:space="preserve"> </w:t>
            </w:r>
          </w:p>
        </w:tc>
        <w:tc>
          <w:tcPr>
            <w:tcW w:w="6380" w:type="dxa"/>
          </w:tcPr>
          <w:p w14:paraId="584DA306" w14:textId="77777777" w:rsidR="006367D8" w:rsidRPr="00234EE2" w:rsidRDefault="006367D8" w:rsidP="001665FD">
            <w:pPr>
              <w:keepNext/>
              <w:keepLines/>
              <w:spacing w:after="0" w:line="240" w:lineRule="auto"/>
              <w:ind w:right="140"/>
              <w:contextualSpacing/>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Валютою тендерної пропозиції є гривня.</w:t>
            </w:r>
            <w:r w:rsidRPr="00234EE2">
              <w:rPr>
                <w:rFonts w:ascii="Times New Roman" w:eastAsia="Calibri" w:hAnsi="Times New Roman" w:cs="Times New Roman"/>
              </w:rPr>
              <w:t xml:space="preserve"> </w:t>
            </w:r>
            <w:r w:rsidRPr="00234EE2">
              <w:rPr>
                <w:rFonts w:ascii="Times New Roman" w:eastAsia="Times New Roman" w:hAnsi="Times New Roman" w:cs="Times New Roman"/>
                <w:b/>
                <w:bCs/>
                <w:i/>
                <w:iCs/>
                <w:sz w:val="24"/>
                <w:szCs w:val="24"/>
                <w:lang w:eastAsia="ru-RU"/>
              </w:rPr>
              <w:t>У разі якщо учасником процедури закупівлі є нерезидент</w:t>
            </w:r>
            <w:r w:rsidRPr="00234EE2">
              <w:rPr>
                <w:rFonts w:ascii="Times New Roman" w:eastAsia="Times New Roman" w:hAnsi="Times New Roman" w:cs="Times New Roman"/>
                <w:b/>
                <w:bCs/>
                <w:sz w:val="24"/>
                <w:szCs w:val="24"/>
                <w:lang w:eastAsia="ru-RU"/>
              </w:rPr>
              <w:t xml:space="preserve">,  </w:t>
            </w:r>
            <w:r w:rsidRPr="00234EE2">
              <w:rPr>
                <w:rFonts w:ascii="Times New Roman" w:eastAsia="Times New Roman" w:hAnsi="Times New Roman" w:cs="Times New Roman"/>
                <w:sz w:val="24"/>
                <w:szCs w:val="24"/>
                <w:lang w:eastAsia="ru-RU"/>
              </w:rPr>
              <w:t xml:space="preserve">такий </w:t>
            </w:r>
            <w:r w:rsidRPr="00234EE2">
              <w:rPr>
                <w:rFonts w:ascii="Times New Roman" w:eastAsia="Times New Roman" w:hAnsi="Times New Roman" w:cs="Times New Roman"/>
                <w:sz w:val="24"/>
                <w:szCs w:val="24"/>
                <w:lang w:eastAsia="ru-RU"/>
              </w:rPr>
              <w:lastRenderedPageBreak/>
              <w:t>Учасник зазначає ціну пропозиції в електронній системі закупівель у валюті – гривня.</w:t>
            </w:r>
          </w:p>
        </w:tc>
      </w:tr>
      <w:tr w:rsidR="00234EE2" w:rsidRPr="00234EE2" w14:paraId="5239E8DA" w14:textId="77777777" w:rsidTr="009200F6">
        <w:trPr>
          <w:trHeight w:val="1119"/>
        </w:trPr>
        <w:tc>
          <w:tcPr>
            <w:tcW w:w="705" w:type="dxa"/>
          </w:tcPr>
          <w:p w14:paraId="406A635D"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7</w:t>
            </w:r>
          </w:p>
        </w:tc>
        <w:tc>
          <w:tcPr>
            <w:tcW w:w="2835" w:type="dxa"/>
          </w:tcPr>
          <w:p w14:paraId="4C72BA08"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Мова (мови), якою  (якими) повинні бути  складені тендерні пропозиції</w:t>
            </w:r>
          </w:p>
        </w:tc>
        <w:tc>
          <w:tcPr>
            <w:tcW w:w="6380" w:type="dxa"/>
          </w:tcPr>
          <w:p w14:paraId="527CF2A6" w14:textId="29A9B339" w:rsidR="00481C60" w:rsidRPr="00703C34" w:rsidRDefault="001F731B"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Мова тендерної пропозиції – українська.</w:t>
            </w:r>
          </w:p>
          <w:p w14:paraId="6857972D" w14:textId="01B33174" w:rsidR="006367D8" w:rsidRPr="00703C34" w:rsidRDefault="006367D8"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 xml:space="preserve">Під час проведення процедур закупівель усі документи, що готуються </w:t>
            </w:r>
            <w:r w:rsidR="00262827" w:rsidRPr="00703C34">
              <w:rPr>
                <w:rFonts w:ascii="Times New Roman" w:eastAsia="Times New Roman" w:hAnsi="Times New Roman" w:cs="Times New Roman"/>
                <w:sz w:val="23"/>
                <w:szCs w:val="23"/>
                <w:lang w:eastAsia="ru-RU"/>
              </w:rPr>
              <w:t>учасн</w:t>
            </w:r>
            <w:r w:rsidRPr="00703C34">
              <w:rPr>
                <w:rFonts w:ascii="Times New Roman" w:eastAsia="Times New Roman" w:hAnsi="Times New Roman" w:cs="Times New Roman"/>
                <w:sz w:val="23"/>
                <w:szCs w:val="23"/>
                <w:lang w:eastAsia="ru-RU"/>
              </w:rPr>
              <w:t>иком, викладаються українською мовою, а також можуть мати автентичний переклад на іншу мову. Визначальним є текст, викладений українською мовою.</w:t>
            </w:r>
          </w:p>
          <w:p w14:paraId="034F8420" w14:textId="2F78C58D" w:rsidR="006367D8" w:rsidRPr="00703C34" w:rsidRDefault="006367D8"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Стандартні характеристики, вимоги, умовні позначення у вигляді скорочень та термінологія, пов’язана з т</w:t>
            </w:r>
            <w:r w:rsidR="00C02875" w:rsidRPr="00703C34">
              <w:rPr>
                <w:rFonts w:ascii="Times New Roman" w:eastAsia="Times New Roman" w:hAnsi="Times New Roman" w:cs="Times New Roman"/>
                <w:sz w:val="23"/>
                <w:szCs w:val="23"/>
                <w:lang w:eastAsia="ru-RU"/>
              </w:rPr>
              <w:t>оварами, роботами чи послугами,</w:t>
            </w:r>
            <w:r w:rsidR="00255657" w:rsidRPr="00703C34">
              <w:rPr>
                <w:rFonts w:ascii="Times New Roman" w:eastAsia="Times New Roman" w:hAnsi="Times New Roman" w:cs="Times New Roman"/>
                <w:sz w:val="23"/>
                <w:szCs w:val="23"/>
                <w:lang w:eastAsia="ru-RU"/>
              </w:rPr>
              <w:t xml:space="preserve"> </w:t>
            </w:r>
            <w:r w:rsidRPr="00703C34">
              <w:rPr>
                <w:rFonts w:ascii="Times New Roman" w:eastAsia="Times New Roman" w:hAnsi="Times New Roman" w:cs="Times New Roman"/>
                <w:sz w:val="23"/>
                <w:szCs w:val="23"/>
                <w:lang w:eastAsia="ru-RU"/>
              </w:rPr>
              <w:t>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703C34" w:rsidRDefault="006367D8" w:rsidP="001665FD">
            <w:pPr>
              <w:spacing w:after="0" w:line="240" w:lineRule="auto"/>
              <w:jc w:val="both"/>
              <w:rPr>
                <w:rFonts w:ascii="Times New Roman" w:eastAsia="Calibri" w:hAnsi="Times New Roman" w:cs="Times New Roman"/>
                <w:sz w:val="23"/>
                <w:szCs w:val="23"/>
              </w:rPr>
            </w:pPr>
            <w:r w:rsidRPr="00703C34">
              <w:rPr>
                <w:rFonts w:ascii="Times New Roman" w:eastAsia="Times New Roman" w:hAnsi="Times New Roman" w:cs="Times New Roman"/>
                <w:sz w:val="23"/>
                <w:szCs w:val="23"/>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234EE2" w:rsidRPr="00234EE2" w14:paraId="71B5FE67" w14:textId="77777777" w:rsidTr="009200F6">
        <w:trPr>
          <w:trHeight w:val="431"/>
        </w:trPr>
        <w:tc>
          <w:tcPr>
            <w:tcW w:w="9920" w:type="dxa"/>
            <w:gridSpan w:val="3"/>
            <w:vAlign w:val="center"/>
          </w:tcPr>
          <w:p w14:paraId="43BE2C4A" w14:textId="77777777" w:rsidR="007613B1" w:rsidRPr="00234EE2" w:rsidRDefault="007613B1" w:rsidP="001665FD">
            <w:pPr>
              <w:spacing w:after="0" w:line="240" w:lineRule="auto"/>
              <w:jc w:val="center"/>
              <w:rPr>
                <w:rFonts w:ascii="Times New Roman" w:eastAsia="Calibri" w:hAnsi="Times New Roman" w:cs="Times New Roman"/>
                <w:sz w:val="24"/>
                <w:szCs w:val="24"/>
              </w:rPr>
            </w:pPr>
            <w:r w:rsidRPr="00234EE2">
              <w:rPr>
                <w:rFonts w:ascii="Times New Roman" w:eastAsia="Times New Roman" w:hAnsi="Times New Roman" w:cs="Times New Roman"/>
                <w:b/>
                <w:bCs/>
                <w:iCs/>
                <w:sz w:val="24"/>
                <w:szCs w:val="24"/>
                <w:lang w:eastAsia="ru-RU"/>
              </w:rPr>
              <w:t>Розділ 2. Порядок внесення змін та надання роз’яснень до тендерної документації</w:t>
            </w:r>
          </w:p>
        </w:tc>
      </w:tr>
      <w:tr w:rsidR="00234EE2" w:rsidRPr="00234EE2" w14:paraId="4E82B07E" w14:textId="77777777" w:rsidTr="009200F6">
        <w:trPr>
          <w:trHeight w:val="557"/>
        </w:trPr>
        <w:tc>
          <w:tcPr>
            <w:tcW w:w="705" w:type="dxa"/>
          </w:tcPr>
          <w:p w14:paraId="6DEDA85B"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1</w:t>
            </w:r>
          </w:p>
        </w:tc>
        <w:tc>
          <w:tcPr>
            <w:tcW w:w="2835" w:type="dxa"/>
          </w:tcPr>
          <w:p w14:paraId="51609D79" w14:textId="77777777" w:rsidR="007613B1" w:rsidRPr="00234EE2" w:rsidRDefault="007613B1" w:rsidP="00A86825">
            <w:pPr>
              <w:spacing w:after="0"/>
              <w:rPr>
                <w:rFonts w:ascii="Times New Roman" w:eastAsia="Calibri" w:hAnsi="Times New Roman" w:cs="Times New Roman"/>
                <w:b/>
                <w:bCs/>
                <w:sz w:val="24"/>
                <w:szCs w:val="24"/>
              </w:rPr>
            </w:pPr>
            <w:r w:rsidRPr="00234EE2">
              <w:rPr>
                <w:rFonts w:ascii="Times New Roman" w:eastAsia="Calibri" w:hAnsi="Times New Roman" w:cs="Times New Roman"/>
                <w:b/>
                <w:bCs/>
                <w:sz w:val="24"/>
                <w:szCs w:val="24"/>
              </w:rPr>
              <w:t>Процедура надання роз’яснень щодо тендерної документації</w:t>
            </w:r>
          </w:p>
        </w:tc>
        <w:tc>
          <w:tcPr>
            <w:tcW w:w="6380" w:type="dxa"/>
          </w:tcPr>
          <w:p w14:paraId="67FBED10" w14:textId="77777777"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34EE2" w:rsidRPr="00234EE2" w14:paraId="0ECEC9F8" w14:textId="77777777" w:rsidTr="009200F6">
        <w:trPr>
          <w:trHeight w:val="1119"/>
        </w:trPr>
        <w:tc>
          <w:tcPr>
            <w:tcW w:w="705" w:type="dxa"/>
          </w:tcPr>
          <w:p w14:paraId="06B9B0B6"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2</w:t>
            </w:r>
          </w:p>
        </w:tc>
        <w:tc>
          <w:tcPr>
            <w:tcW w:w="2835" w:type="dxa"/>
          </w:tcPr>
          <w:p w14:paraId="1CBCEEEA"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Внесення змін до тендерної документації</w:t>
            </w:r>
          </w:p>
        </w:tc>
        <w:tc>
          <w:tcPr>
            <w:tcW w:w="6380" w:type="dxa"/>
          </w:tcPr>
          <w:p w14:paraId="7AF9849D" w14:textId="77777777"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34EE2">
              <w:rPr>
                <w:rFonts w:ascii="Times New Roman" w:eastAsia="Calibri" w:hAnsi="Times New Roman" w:cs="Times New Roman"/>
                <w:sz w:val="24"/>
                <w:szCs w:val="24"/>
              </w:rPr>
              <w:t>внести</w:t>
            </w:r>
            <w:proofErr w:type="spellEnd"/>
            <w:r w:rsidRPr="00234EE2">
              <w:rPr>
                <w:rFonts w:ascii="Times New Roman" w:eastAsia="Calibri"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34EE2">
              <w:rPr>
                <w:rFonts w:ascii="Times New Roman" w:eastAsia="Calibri" w:hAnsi="Times New Roman" w:cs="Times New Roman"/>
                <w:sz w:val="24"/>
                <w:szCs w:val="24"/>
              </w:rPr>
              <w:t>машинозчитувальному</w:t>
            </w:r>
            <w:proofErr w:type="spellEnd"/>
            <w:r w:rsidRPr="00234EE2">
              <w:rPr>
                <w:rFonts w:ascii="Times New Roman" w:eastAsia="Calibri"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34EE2" w:rsidRPr="00234EE2" w14:paraId="25786515" w14:textId="77777777" w:rsidTr="009200F6">
        <w:trPr>
          <w:trHeight w:val="331"/>
        </w:trPr>
        <w:tc>
          <w:tcPr>
            <w:tcW w:w="9920" w:type="dxa"/>
            <w:gridSpan w:val="3"/>
            <w:vAlign w:val="center"/>
          </w:tcPr>
          <w:p w14:paraId="2E26E6FE" w14:textId="77777777" w:rsidR="007613B1" w:rsidRPr="00234EE2" w:rsidRDefault="007613B1" w:rsidP="001665FD">
            <w:pPr>
              <w:spacing w:after="0" w:line="240" w:lineRule="auto"/>
              <w:jc w:val="center"/>
              <w:rPr>
                <w:rFonts w:ascii="Times New Roman" w:eastAsia="Calibri" w:hAnsi="Times New Roman" w:cs="Times New Roman"/>
                <w:sz w:val="24"/>
                <w:szCs w:val="24"/>
              </w:rPr>
            </w:pPr>
            <w:r w:rsidRPr="00234EE2">
              <w:rPr>
                <w:rFonts w:ascii="Times New Roman" w:eastAsia="Times New Roman" w:hAnsi="Times New Roman" w:cs="Times New Roman"/>
                <w:b/>
                <w:bCs/>
                <w:kern w:val="36"/>
                <w:sz w:val="24"/>
                <w:szCs w:val="24"/>
                <w:lang w:eastAsia="ru-RU"/>
              </w:rPr>
              <w:t>Розділ 3. Інструкція з підготовки тендерної пропозиції</w:t>
            </w:r>
          </w:p>
        </w:tc>
      </w:tr>
      <w:tr w:rsidR="00234EE2" w:rsidRPr="00234EE2" w14:paraId="32068591" w14:textId="77777777" w:rsidTr="002471A2">
        <w:trPr>
          <w:trHeight w:val="699"/>
        </w:trPr>
        <w:tc>
          <w:tcPr>
            <w:tcW w:w="705" w:type="dxa"/>
          </w:tcPr>
          <w:p w14:paraId="16CAA30F"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1</w:t>
            </w:r>
          </w:p>
        </w:tc>
        <w:tc>
          <w:tcPr>
            <w:tcW w:w="2835" w:type="dxa"/>
          </w:tcPr>
          <w:p w14:paraId="76DE3469"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Зміст і спосіб подання тендерної пропозиції</w:t>
            </w:r>
          </w:p>
        </w:tc>
        <w:tc>
          <w:tcPr>
            <w:tcW w:w="6380" w:type="dxa"/>
            <w:vAlign w:val="center"/>
          </w:tcPr>
          <w:p w14:paraId="458DA8AA"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23656559" w14:textId="77777777" w:rsidR="007D21CF" w:rsidRPr="00234EE2" w:rsidRDefault="007D21CF"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68C59CC" w14:textId="56155B7A" w:rsidR="007613B1" w:rsidRPr="00234EE2" w:rsidRDefault="007D21CF"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3C6C42D9"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інформацією, складеною учасником за формою «Тендерна пропозиція» відповідно </w:t>
            </w:r>
            <w:r w:rsidRPr="003942F9">
              <w:rPr>
                <w:rFonts w:ascii="Times New Roman" w:eastAsia="Calibri" w:hAnsi="Times New Roman" w:cs="Times New Roman"/>
                <w:b/>
                <w:i/>
                <w:sz w:val="24"/>
                <w:szCs w:val="24"/>
              </w:rPr>
              <w:t>до Додатку 1</w:t>
            </w:r>
            <w:r w:rsidRPr="003942F9">
              <w:rPr>
                <w:rFonts w:ascii="Times New Roman" w:eastAsia="Calibri" w:hAnsi="Times New Roman" w:cs="Times New Roman"/>
                <w:sz w:val="24"/>
                <w:szCs w:val="24"/>
              </w:rPr>
              <w:t xml:space="preserve"> цієї Документації;</w:t>
            </w:r>
          </w:p>
          <w:p w14:paraId="204D5B72"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3942F9">
              <w:rPr>
                <w:rFonts w:ascii="Times New Roman" w:eastAsia="Calibri" w:hAnsi="Times New Roman" w:cs="Times New Roman"/>
                <w:b/>
                <w:bCs/>
                <w:i/>
                <w:iCs/>
                <w:sz w:val="24"/>
                <w:szCs w:val="24"/>
              </w:rPr>
              <w:t xml:space="preserve">Додатку 2 </w:t>
            </w:r>
            <w:r w:rsidRPr="003942F9">
              <w:rPr>
                <w:rFonts w:ascii="Times New Roman" w:eastAsia="Calibri" w:hAnsi="Times New Roman" w:cs="Times New Roman"/>
                <w:sz w:val="24"/>
                <w:szCs w:val="24"/>
              </w:rPr>
              <w:t xml:space="preserve">до тендерної документації. </w:t>
            </w:r>
            <w:r w:rsidRPr="003942F9">
              <w:rPr>
                <w:rFonts w:ascii="Times New Roman" w:eastAsia="Times New Roman" w:hAnsi="Times New Roman" w:cs="Times New Roman"/>
                <w:i/>
                <w:sz w:val="26"/>
                <w:szCs w:val="26"/>
                <w:lang w:eastAsia="x-none"/>
              </w:rPr>
              <w:t xml:space="preserve"> </w:t>
            </w:r>
            <w:r w:rsidRPr="003942F9">
              <w:rPr>
                <w:rFonts w:ascii="Times New Roman" w:eastAsia="Calibri" w:hAnsi="Times New Roman" w:cs="Times New Roman"/>
                <w:sz w:val="24"/>
                <w:szCs w:val="24"/>
              </w:rPr>
              <w:t xml:space="preserve">У разі посилання на конкретну марку чи виробника або на </w:t>
            </w:r>
            <w:r w:rsidRPr="003942F9">
              <w:rPr>
                <w:rFonts w:ascii="Times New Roman" w:eastAsia="Calibri" w:hAnsi="Times New Roman" w:cs="Times New Roman"/>
                <w:sz w:val="24"/>
                <w:szCs w:val="24"/>
              </w:rPr>
              <w:lastRenderedPageBreak/>
              <w:t>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p>
          <w:p w14:paraId="52B9EB5F"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інформації про підтвердження відсутності підстав для відмови в участі у процедурі закупівлі визначені  пунктом 47  Особливостей  (крім абзацу 14  цього пункту) – </w:t>
            </w:r>
            <w:r w:rsidRPr="003942F9">
              <w:rPr>
                <w:rFonts w:ascii="Times New Roman" w:eastAsia="Calibri" w:hAnsi="Times New Roman" w:cs="Times New Roman"/>
                <w:bCs/>
                <w:iCs/>
                <w:sz w:val="24"/>
                <w:szCs w:val="24"/>
              </w:rPr>
              <w:t>згідно</w:t>
            </w:r>
            <w:r w:rsidRPr="003942F9">
              <w:rPr>
                <w:rFonts w:ascii="Times New Roman" w:eastAsia="Calibri" w:hAnsi="Times New Roman" w:cs="Times New Roman"/>
                <w:b/>
                <w:bCs/>
                <w:i/>
                <w:iCs/>
                <w:sz w:val="24"/>
                <w:szCs w:val="24"/>
              </w:rPr>
              <w:t xml:space="preserve"> Додатку 3</w:t>
            </w:r>
            <w:r w:rsidRPr="003942F9">
              <w:rPr>
                <w:rFonts w:ascii="Times New Roman" w:eastAsia="Calibri" w:hAnsi="Times New Roman" w:cs="Times New Roman"/>
                <w:sz w:val="24"/>
                <w:szCs w:val="24"/>
              </w:rPr>
              <w:t xml:space="preserve"> до цієї тендерної документації;</w:t>
            </w:r>
          </w:p>
          <w:p w14:paraId="418775E0"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інформацією, що підтверджує відповідність учасника кваліфікаційним (кваліфікаційному) критеріям, якщо вимагається замовником,  відповідно до  </w:t>
            </w:r>
            <w:r w:rsidRPr="003942F9">
              <w:rPr>
                <w:rFonts w:ascii="Times New Roman" w:eastAsia="Calibri" w:hAnsi="Times New Roman" w:cs="Times New Roman"/>
                <w:b/>
                <w:i/>
                <w:sz w:val="24"/>
                <w:szCs w:val="24"/>
              </w:rPr>
              <w:t>Додатку 4</w:t>
            </w:r>
            <w:r w:rsidRPr="003942F9">
              <w:rPr>
                <w:rFonts w:ascii="Times New Roman" w:eastAsia="Calibri" w:hAnsi="Times New Roman" w:cs="Times New Roman"/>
                <w:sz w:val="24"/>
                <w:szCs w:val="24"/>
              </w:rPr>
              <w:t>;</w:t>
            </w:r>
          </w:p>
          <w:p w14:paraId="04C1EE77"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EE607C6"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9C507C6"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014EC7F" w14:textId="65CF85C2" w:rsidR="007613B1" w:rsidRPr="00234EE2" w:rsidRDefault="007613B1" w:rsidP="001665FD">
            <w:pPr>
              <w:spacing w:after="0" w:line="240" w:lineRule="auto"/>
              <w:jc w:val="both"/>
              <w:rPr>
                <w:rFonts w:ascii="Times New Roman" w:eastAsia="Calibri" w:hAnsi="Times New Roman" w:cs="Times New Roman"/>
                <w:b/>
                <w:i/>
              </w:rPr>
            </w:pPr>
            <w:r w:rsidRPr="00234EE2">
              <w:rPr>
                <w:rFonts w:ascii="Times New Roman" w:eastAsia="Calibri" w:hAnsi="Times New Roman" w:cs="Times New Roman"/>
                <w:b/>
                <w:i/>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234EE2" w:rsidRDefault="009200F6"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23BD8C12" w:rsidR="009200F6" w:rsidRPr="00234EE2" w:rsidRDefault="009200F6"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У разі подання у складі тендерної пропозиції електронного(</w:t>
            </w:r>
            <w:proofErr w:type="spellStart"/>
            <w:r w:rsidRPr="00234EE2">
              <w:rPr>
                <w:rFonts w:ascii="Times New Roman" w:eastAsia="Times New Roman" w:hAnsi="Times New Roman" w:cs="Times New Roman"/>
                <w:sz w:val="24"/>
                <w:szCs w:val="24"/>
                <w:lang w:eastAsia="ru-RU"/>
              </w:rPr>
              <w:t>их</w:t>
            </w:r>
            <w:proofErr w:type="spellEnd"/>
            <w:r w:rsidRPr="00234EE2">
              <w:rPr>
                <w:rFonts w:ascii="Times New Roman" w:eastAsia="Times New Roman" w:hAnsi="Times New Roman" w:cs="Times New Roman"/>
                <w:sz w:val="24"/>
                <w:szCs w:val="24"/>
                <w:lang w:eastAsia="ru-RU"/>
              </w:rPr>
              <w:t>) документа(</w:t>
            </w:r>
            <w:proofErr w:type="spellStart"/>
            <w:r w:rsidRPr="00234EE2">
              <w:rPr>
                <w:rFonts w:ascii="Times New Roman" w:eastAsia="Times New Roman" w:hAnsi="Times New Roman" w:cs="Times New Roman"/>
                <w:sz w:val="24"/>
                <w:szCs w:val="24"/>
                <w:lang w:eastAsia="ru-RU"/>
              </w:rPr>
              <w:t>ів</w:t>
            </w:r>
            <w:proofErr w:type="spellEnd"/>
            <w:r w:rsidRPr="00234EE2">
              <w:rPr>
                <w:rFonts w:ascii="Times New Roman" w:eastAsia="Times New Roman" w:hAnsi="Times New Roman" w:cs="Times New Roman"/>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F14CCD0" w14:textId="07978BCD" w:rsidR="005402C0" w:rsidRPr="00234EE2" w:rsidRDefault="005402C0" w:rsidP="001665FD">
            <w:pPr>
              <w:widowControl w:val="0"/>
              <w:spacing w:after="0" w:line="240" w:lineRule="auto"/>
              <w:jc w:val="both"/>
              <w:rPr>
                <w:rFonts w:ascii="Times New Roman" w:eastAsia="Times New Roman" w:hAnsi="Times New Roman" w:cs="Times New Roman"/>
                <w:sz w:val="24"/>
                <w:szCs w:val="24"/>
                <w:highlight w:val="white"/>
              </w:rPr>
            </w:pPr>
            <w:r w:rsidRPr="00234EE2">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234EE2">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234EE2">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3 (для переможця).</w:t>
            </w:r>
          </w:p>
          <w:p w14:paraId="6878FBAA" w14:textId="77777777" w:rsidR="007613B1" w:rsidRPr="00234EE2" w:rsidRDefault="007613B1" w:rsidP="001665FD">
            <w:pPr>
              <w:spacing w:after="0" w:line="240" w:lineRule="auto"/>
              <w:jc w:val="both"/>
              <w:rPr>
                <w:rFonts w:ascii="Times New Roman" w:eastAsia="Times New Roman" w:hAnsi="Times New Roman" w:cs="Times New Roman"/>
                <w:b/>
                <w:bCs/>
                <w:i/>
                <w:iCs/>
                <w:sz w:val="24"/>
                <w:szCs w:val="24"/>
                <w:lang w:eastAsia="ru-RU"/>
              </w:rPr>
            </w:pPr>
            <w:r w:rsidRPr="00234EE2">
              <w:rPr>
                <w:rFonts w:ascii="Times New Roman" w:eastAsia="Times New Roman" w:hAnsi="Times New Roman" w:cs="Times New Roman"/>
                <w:b/>
                <w:bCs/>
                <w:i/>
                <w:iCs/>
                <w:sz w:val="24"/>
                <w:szCs w:val="24"/>
                <w:lang w:eastAsia="ru-RU"/>
              </w:rPr>
              <w:t>Опис та приклади формальних (несуттєвих) помилок:</w:t>
            </w:r>
          </w:p>
          <w:p w14:paraId="6875B0DD" w14:textId="77777777" w:rsidR="005402C0" w:rsidRPr="00234EE2" w:rsidRDefault="005402C0"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45B939C" w14:textId="15C60334"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lastRenderedPageBreak/>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уживання великої літери;</w:t>
            </w:r>
          </w:p>
          <w:p w14:paraId="26C46E9E"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уживання розділових знаків та відмінювання слів у реченні;</w:t>
            </w:r>
          </w:p>
          <w:p w14:paraId="58D4755E"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 використання слова або </w:t>
            </w:r>
            <w:proofErr w:type="spellStart"/>
            <w:r w:rsidRPr="00234EE2">
              <w:rPr>
                <w:rFonts w:ascii="Times New Roman" w:eastAsia="Times New Roman" w:hAnsi="Times New Roman" w:cs="Times New Roman"/>
                <w:sz w:val="24"/>
                <w:szCs w:val="24"/>
                <w:lang w:eastAsia="ru-RU"/>
              </w:rPr>
              <w:t>мовного</w:t>
            </w:r>
            <w:proofErr w:type="spellEnd"/>
            <w:r w:rsidRPr="00234EE2">
              <w:rPr>
                <w:rFonts w:ascii="Times New Roman" w:eastAsia="Times New Roman" w:hAnsi="Times New Roman" w:cs="Times New Roman"/>
                <w:sz w:val="24"/>
                <w:szCs w:val="24"/>
                <w:lang w:eastAsia="ru-RU"/>
              </w:rPr>
              <w:t xml:space="preserve"> звороту, запозичених з іншої мови;</w:t>
            </w:r>
          </w:p>
          <w:p w14:paraId="69A78C69"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застосування правил переносу частини слова з рядка в рядок;</w:t>
            </w:r>
          </w:p>
          <w:p w14:paraId="4F25708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написання слів разом та/або окремо, та/або через дефіс;</w:t>
            </w:r>
          </w:p>
          <w:p w14:paraId="6A59C2C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Приклади формальних (несуттєвих) помилок:</w:t>
            </w:r>
          </w:p>
          <w:p w14:paraId="32CD828B" w14:textId="060EF95D"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"Інформація" замість "Інформація в довільній формі"; "</w:t>
            </w:r>
            <w:proofErr w:type="spellStart"/>
            <w:r w:rsidRPr="00234EE2">
              <w:rPr>
                <w:rFonts w:ascii="Times New Roman" w:eastAsia="Times New Roman" w:hAnsi="Times New Roman" w:cs="Times New Roman"/>
                <w:sz w:val="24"/>
                <w:szCs w:val="24"/>
                <w:lang w:eastAsia="ru-RU"/>
              </w:rPr>
              <w:t>м.Кривий</w:t>
            </w:r>
            <w:proofErr w:type="spellEnd"/>
            <w:r w:rsidRPr="00234EE2">
              <w:rPr>
                <w:rFonts w:ascii="Times New Roman" w:eastAsia="Times New Roman" w:hAnsi="Times New Roman" w:cs="Times New Roman"/>
                <w:sz w:val="24"/>
                <w:szCs w:val="24"/>
                <w:lang w:eastAsia="ru-RU"/>
              </w:rPr>
              <w:t xml:space="preserve"> Ріг" замість "м. Кривий Ріг"; перенос "поряд-</w:t>
            </w:r>
            <w:proofErr w:type="spellStart"/>
            <w:r w:rsidRPr="00234EE2">
              <w:rPr>
                <w:rFonts w:ascii="Times New Roman" w:eastAsia="Times New Roman" w:hAnsi="Times New Roman" w:cs="Times New Roman"/>
                <w:sz w:val="24"/>
                <w:szCs w:val="24"/>
                <w:lang w:eastAsia="ru-RU"/>
              </w:rPr>
              <w:t>ок</w:t>
            </w:r>
            <w:proofErr w:type="spellEnd"/>
            <w:r w:rsidRPr="00234EE2">
              <w:rPr>
                <w:rFonts w:ascii="Times New Roman" w:eastAsia="Times New Roman" w:hAnsi="Times New Roman" w:cs="Times New Roman"/>
                <w:sz w:val="24"/>
                <w:szCs w:val="24"/>
                <w:lang w:eastAsia="ru-RU"/>
              </w:rPr>
              <w:t>" замість "</w:t>
            </w:r>
            <w:proofErr w:type="spellStart"/>
            <w:r w:rsidRPr="00234EE2">
              <w:rPr>
                <w:rFonts w:ascii="Times New Roman" w:eastAsia="Times New Roman" w:hAnsi="Times New Roman" w:cs="Times New Roman"/>
                <w:sz w:val="24"/>
                <w:szCs w:val="24"/>
                <w:lang w:eastAsia="ru-RU"/>
              </w:rPr>
              <w:t>поря</w:t>
            </w:r>
            <w:proofErr w:type="spellEnd"/>
            <w:r w:rsidRPr="00234EE2">
              <w:rPr>
                <w:rFonts w:ascii="Times New Roman" w:eastAsia="Times New Roman" w:hAnsi="Times New Roman" w:cs="Times New Roman"/>
                <w:sz w:val="24"/>
                <w:szCs w:val="24"/>
                <w:lang w:eastAsia="ru-RU"/>
              </w:rPr>
              <w:t>-док" "</w:t>
            </w:r>
            <w:proofErr w:type="spellStart"/>
            <w:r w:rsidRPr="00234EE2">
              <w:rPr>
                <w:rFonts w:ascii="Times New Roman" w:eastAsia="Times New Roman" w:hAnsi="Times New Roman" w:cs="Times New Roman"/>
                <w:sz w:val="24"/>
                <w:szCs w:val="24"/>
                <w:lang w:eastAsia="ru-RU"/>
              </w:rPr>
              <w:t>ненадається</w:t>
            </w:r>
            <w:proofErr w:type="spellEnd"/>
            <w:r w:rsidRPr="00234EE2">
              <w:rPr>
                <w:rFonts w:ascii="Times New Roman" w:eastAsia="Times New Roman" w:hAnsi="Times New Roman" w:cs="Times New Roman"/>
                <w:sz w:val="24"/>
                <w:szCs w:val="24"/>
                <w:lang w:eastAsia="ru-RU"/>
              </w:rPr>
              <w:t>" замість "не надається"; "_________№_______" замість "23.09.2020 №255/01"; розміщення інформації у форматі JPG замість PDF; інші подібні помилки</w:t>
            </w:r>
            <w:r w:rsidR="005402C0" w:rsidRPr="00234EE2">
              <w:rPr>
                <w:rFonts w:ascii="Times New Roman" w:eastAsia="Times New Roman" w:hAnsi="Times New Roman" w:cs="Times New Roman"/>
                <w:sz w:val="24"/>
                <w:szCs w:val="24"/>
                <w:lang w:eastAsia="ru-RU"/>
              </w:rPr>
              <w:t>.</w:t>
            </w:r>
          </w:p>
          <w:p w14:paraId="1115E68A" w14:textId="77777777" w:rsidR="007613B1" w:rsidRPr="00703C34" w:rsidRDefault="007613B1" w:rsidP="001665FD">
            <w:pPr>
              <w:keepNext/>
              <w:keepLines/>
              <w:spacing w:after="0" w:line="240" w:lineRule="auto"/>
              <w:ind w:left="40" w:hanging="20"/>
              <w:contextualSpacing/>
              <w:jc w:val="both"/>
              <w:rPr>
                <w:rFonts w:ascii="Times New Roman" w:eastAsia="Times New Roman" w:hAnsi="Times New Roman" w:cs="Times New Roman"/>
                <w:sz w:val="23"/>
                <w:szCs w:val="23"/>
                <w:shd w:val="clear" w:color="auto" w:fill="FFFFFF"/>
                <w:lang w:eastAsia="ru-RU"/>
              </w:rPr>
            </w:pPr>
            <w:r w:rsidRPr="00703C34">
              <w:rPr>
                <w:rFonts w:ascii="Times New Roman" w:eastAsia="Times New Roman" w:hAnsi="Times New Roman" w:cs="Times New Roman"/>
                <w:sz w:val="23"/>
                <w:szCs w:val="23"/>
                <w:shd w:val="clear" w:color="auto" w:fill="FFFFFF"/>
                <w:lang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703C34" w:rsidRDefault="007613B1" w:rsidP="001665FD">
            <w:pPr>
              <w:keepNext/>
              <w:keepLines/>
              <w:spacing w:after="0" w:line="240" w:lineRule="auto"/>
              <w:ind w:left="40" w:hanging="20"/>
              <w:contextualSpacing/>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1F8906"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УВАГА!!!</w:t>
            </w:r>
          </w:p>
          <w:p w14:paraId="00D8706B"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34EE2">
              <w:rPr>
                <w:rFonts w:ascii="Times New Roman" w:eastAsia="Times New Roman" w:hAnsi="Times New Roman" w:cs="Times New Roman"/>
                <w:b/>
                <w:bCs/>
                <w:sz w:val="24"/>
                <w:szCs w:val="24"/>
                <w:lang w:eastAsia="ru-RU"/>
              </w:rPr>
              <w:lastRenderedPageBreak/>
              <w:t>скан</w:t>
            </w:r>
            <w:proofErr w:type="spellEnd"/>
            <w:r w:rsidRPr="00234EE2">
              <w:rPr>
                <w:rFonts w:ascii="Times New Roman" w:eastAsia="Times New Roman" w:hAnsi="Times New Roman" w:cs="Times New Roman"/>
                <w:b/>
                <w:bCs/>
                <w:sz w:val="24"/>
                <w:szCs w:val="24"/>
                <w:lang w:eastAsia="ru-RU"/>
              </w:rPr>
              <w:t xml:space="preserve">-копій через електронну систему закупівель. Тендерна пропозиція учасника має відповідати ряду вимог: </w:t>
            </w:r>
          </w:p>
          <w:p w14:paraId="0A5D660E"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1) документи мають бути чіткими та розбірливими для читання; </w:t>
            </w:r>
          </w:p>
          <w:p w14:paraId="3C20EEDE"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0781078E"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b/>
                <w:bCs/>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234EE2">
              <w:rPr>
                <w:rFonts w:ascii="Times New Roman" w:eastAsia="Times New Roman" w:hAnsi="Times New Roman" w:cs="Times New Roman"/>
                <w:b/>
                <w:bCs/>
                <w:sz w:val="24"/>
                <w:szCs w:val="24"/>
                <w:lang w:eastAsia="ru-RU"/>
              </w:rPr>
              <w:t>засвідчувального</w:t>
            </w:r>
            <w:proofErr w:type="spellEnd"/>
            <w:r w:rsidRPr="00234EE2">
              <w:rPr>
                <w:rFonts w:ascii="Times New Roman" w:eastAsia="Times New Roman" w:hAnsi="Times New Roman" w:cs="Times New Roman"/>
                <w:b/>
                <w:bCs/>
                <w:sz w:val="24"/>
                <w:szCs w:val="24"/>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2F4CBE08" w14:textId="77777777" w:rsidR="007613B1" w:rsidRPr="00234EE2" w:rsidRDefault="007613B1"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sz w:val="24"/>
                <w:szCs w:val="24"/>
                <w:lang w:eastAsia="ru-RU"/>
              </w:rPr>
              <w:t>Кожен учасник має право подати тільки одну тендерну пропозицію</w:t>
            </w:r>
            <w:r w:rsidRPr="00234EE2">
              <w:rPr>
                <w:rFonts w:ascii="Times New Roman" w:eastAsia="Times New Roman" w:hAnsi="Times New Roman" w:cs="Times New Roman"/>
                <w:b/>
                <w:bCs/>
                <w:sz w:val="24"/>
                <w:szCs w:val="24"/>
                <w:lang w:eastAsia="ru-RU"/>
              </w:rPr>
              <w:t xml:space="preserve"> </w:t>
            </w:r>
          </w:p>
          <w:p w14:paraId="10233720"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b/>
                <w:bCs/>
                <w:sz w:val="24"/>
                <w:szCs w:val="24"/>
                <w:lang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234EE2" w:rsidRPr="00234EE2" w14:paraId="491F2B61" w14:textId="77777777" w:rsidTr="009200F6">
        <w:trPr>
          <w:trHeight w:val="633"/>
        </w:trPr>
        <w:tc>
          <w:tcPr>
            <w:tcW w:w="705" w:type="dxa"/>
          </w:tcPr>
          <w:p w14:paraId="3F3ED555"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2</w:t>
            </w:r>
          </w:p>
        </w:tc>
        <w:tc>
          <w:tcPr>
            <w:tcW w:w="2835" w:type="dxa"/>
          </w:tcPr>
          <w:p w14:paraId="688AE68F"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Забезпечення тендерної пропозиції</w:t>
            </w:r>
          </w:p>
        </w:tc>
        <w:tc>
          <w:tcPr>
            <w:tcW w:w="6380" w:type="dxa"/>
            <w:vAlign w:val="center"/>
          </w:tcPr>
          <w:p w14:paraId="33BBDD22" w14:textId="77777777" w:rsidR="007613B1" w:rsidRPr="00234EE2"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Не вимагається.</w:t>
            </w:r>
          </w:p>
        </w:tc>
      </w:tr>
      <w:tr w:rsidR="00234EE2" w:rsidRPr="00234EE2" w14:paraId="7EC2981B" w14:textId="77777777" w:rsidTr="009200F6">
        <w:trPr>
          <w:trHeight w:val="1119"/>
        </w:trPr>
        <w:tc>
          <w:tcPr>
            <w:tcW w:w="705" w:type="dxa"/>
          </w:tcPr>
          <w:p w14:paraId="4BD013C3"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3</w:t>
            </w:r>
          </w:p>
        </w:tc>
        <w:tc>
          <w:tcPr>
            <w:tcW w:w="2835" w:type="dxa"/>
          </w:tcPr>
          <w:p w14:paraId="0892EC6C"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234EE2"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Не вимагається.</w:t>
            </w:r>
          </w:p>
          <w:p w14:paraId="03B2D5D9" w14:textId="77777777" w:rsidR="007613B1" w:rsidRPr="00234EE2" w:rsidRDefault="007613B1" w:rsidP="001665FD">
            <w:pPr>
              <w:spacing w:after="0" w:line="240" w:lineRule="auto"/>
              <w:jc w:val="both"/>
              <w:rPr>
                <w:rFonts w:ascii="Times New Roman" w:eastAsia="Calibri" w:hAnsi="Times New Roman" w:cs="Times New Roman"/>
                <w:sz w:val="24"/>
                <w:szCs w:val="24"/>
              </w:rPr>
            </w:pPr>
          </w:p>
        </w:tc>
      </w:tr>
      <w:tr w:rsidR="00234EE2" w:rsidRPr="00234EE2" w14:paraId="7B87D8ED" w14:textId="77777777" w:rsidTr="009200F6">
        <w:trPr>
          <w:trHeight w:val="560"/>
        </w:trPr>
        <w:tc>
          <w:tcPr>
            <w:tcW w:w="705" w:type="dxa"/>
          </w:tcPr>
          <w:p w14:paraId="0A523F72"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w:t>
            </w:r>
          </w:p>
        </w:tc>
        <w:tc>
          <w:tcPr>
            <w:tcW w:w="2835" w:type="dxa"/>
          </w:tcPr>
          <w:p w14:paraId="1058A0CE"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Строк, протягом якого тендерні пропозиції є дійсними</w:t>
            </w:r>
          </w:p>
        </w:tc>
        <w:tc>
          <w:tcPr>
            <w:tcW w:w="6380" w:type="dxa"/>
            <w:vAlign w:val="center"/>
          </w:tcPr>
          <w:p w14:paraId="331DAEA4"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Тендерні пропозиції вважаються дійсними </w:t>
            </w:r>
            <w:r w:rsidRPr="00234EE2">
              <w:rPr>
                <w:rFonts w:ascii="Times New Roman" w:eastAsia="Calibri" w:hAnsi="Times New Roman" w:cs="Times New Roman"/>
                <w:bCs/>
                <w:iCs/>
                <w:sz w:val="24"/>
                <w:szCs w:val="24"/>
              </w:rPr>
              <w:t>протягом 90 днів</w:t>
            </w:r>
            <w:r w:rsidRPr="00234EE2">
              <w:rPr>
                <w:rFonts w:ascii="Times New Roman" w:eastAsia="Calibri" w:hAnsi="Times New Roman" w:cs="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Учасник процедури закупівлі </w:t>
            </w:r>
            <w:r w:rsidRPr="00234EE2">
              <w:rPr>
                <w:rFonts w:ascii="Times New Roman" w:eastAsia="Calibri" w:hAnsi="Times New Roman" w:cs="Times New Roman"/>
                <w:b/>
                <w:bCs/>
                <w:i/>
                <w:iCs/>
                <w:sz w:val="24"/>
                <w:szCs w:val="24"/>
              </w:rPr>
              <w:t>має право:</w:t>
            </w:r>
          </w:p>
          <w:p w14:paraId="6300590B" w14:textId="77777777" w:rsidR="007613B1" w:rsidRPr="00234EE2" w:rsidRDefault="007613B1" w:rsidP="001665FD">
            <w:pPr>
              <w:numPr>
                <w:ilvl w:val="0"/>
                <w:numId w:val="3"/>
              </w:numPr>
              <w:spacing w:after="0" w:line="240" w:lineRule="auto"/>
              <w:contextualSpacing/>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відхилити таку вимогу, не втрачаючи при цьому наданого ним забезпечення тендерної пропозиції;</w:t>
            </w:r>
          </w:p>
          <w:p w14:paraId="1F64DD3B" w14:textId="77777777" w:rsidR="007613B1" w:rsidRPr="00234EE2" w:rsidRDefault="007613B1" w:rsidP="001665FD">
            <w:pPr>
              <w:numPr>
                <w:ilvl w:val="0"/>
                <w:numId w:val="2"/>
              </w:numPr>
              <w:spacing w:after="0" w:line="240" w:lineRule="auto"/>
              <w:contextualSpacing/>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234EE2" w:rsidRPr="004435E9" w14:paraId="51F2D6DE" w14:textId="77777777" w:rsidTr="009200F6">
        <w:trPr>
          <w:trHeight w:val="1119"/>
        </w:trPr>
        <w:tc>
          <w:tcPr>
            <w:tcW w:w="705" w:type="dxa"/>
          </w:tcPr>
          <w:p w14:paraId="5422F1EE"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5</w:t>
            </w:r>
          </w:p>
        </w:tc>
        <w:tc>
          <w:tcPr>
            <w:tcW w:w="2835" w:type="dxa"/>
          </w:tcPr>
          <w:p w14:paraId="5BA81246" w14:textId="2AEAE9A4" w:rsidR="007613B1" w:rsidRPr="004435E9" w:rsidRDefault="00655D45"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Кваліфікаційні критерії до учасників та вимоги, згідно  з пунктом 28  та пунктом 47  Особливосте</w:t>
            </w:r>
          </w:p>
        </w:tc>
        <w:tc>
          <w:tcPr>
            <w:tcW w:w="6380" w:type="dxa"/>
            <w:vAlign w:val="center"/>
          </w:tcPr>
          <w:p w14:paraId="0C023E10" w14:textId="4B9B7A00" w:rsidR="001B0853" w:rsidRPr="00911B31" w:rsidRDefault="001B0853" w:rsidP="001665FD">
            <w:pPr>
              <w:keepNext/>
              <w:keepLines/>
              <w:spacing w:after="0" w:line="240" w:lineRule="auto"/>
              <w:ind w:right="120"/>
              <w:contextualSpacing/>
              <w:jc w:val="both"/>
              <w:rPr>
                <w:rFonts w:ascii="Times New Roman" w:eastAsia="Times New Roman" w:hAnsi="Times New Roman" w:cs="Times New Roman"/>
                <w:b/>
                <w:i/>
                <w:sz w:val="24"/>
                <w:szCs w:val="24"/>
                <w:lang w:eastAsia="ru-RU"/>
              </w:rPr>
            </w:pPr>
            <w:r w:rsidRPr="004435E9">
              <w:rPr>
                <w:rFonts w:ascii="Times New Roman" w:eastAsia="Times New Roman" w:hAnsi="Times New Roman" w:cs="Times New Roman"/>
                <w:sz w:val="24"/>
                <w:szCs w:val="24"/>
                <w:lang w:eastAsia="ru-RU"/>
              </w:rPr>
              <w:t>Як частину пропозиції учасник подає документи, що підтверджують відповідність кваліфікаційним критеріям (стаття 16 Закону</w:t>
            </w:r>
            <w:r w:rsidR="00655D45" w:rsidRPr="004435E9">
              <w:rPr>
                <w:rFonts w:ascii="Times New Roman" w:eastAsia="Times New Roman" w:hAnsi="Times New Roman" w:cs="Times New Roman"/>
                <w:sz w:val="24"/>
                <w:szCs w:val="24"/>
                <w:lang w:eastAsia="ru-RU"/>
              </w:rPr>
              <w:t>/п.28 Особливостей</w:t>
            </w:r>
            <w:r w:rsidRPr="004435E9">
              <w:rPr>
                <w:rFonts w:ascii="Times New Roman" w:eastAsia="Times New Roman" w:hAnsi="Times New Roman" w:cs="Times New Roman"/>
                <w:sz w:val="24"/>
                <w:szCs w:val="24"/>
                <w:lang w:eastAsia="ru-RU"/>
              </w:rPr>
              <w:t>),</w:t>
            </w:r>
            <w:r w:rsidR="00911B31">
              <w:rPr>
                <w:rFonts w:ascii="Times New Roman" w:eastAsia="Times New Roman" w:hAnsi="Times New Roman" w:cs="Times New Roman"/>
                <w:sz w:val="24"/>
                <w:szCs w:val="24"/>
                <w:lang w:val="ru-RU" w:eastAsia="ru-RU"/>
              </w:rPr>
              <w:t xml:space="preserve"> </w:t>
            </w:r>
            <w:proofErr w:type="spellStart"/>
            <w:r w:rsidR="00911B31">
              <w:rPr>
                <w:rFonts w:ascii="Times New Roman" w:eastAsia="Times New Roman" w:hAnsi="Times New Roman" w:cs="Times New Roman"/>
                <w:sz w:val="24"/>
                <w:szCs w:val="24"/>
                <w:lang w:val="ru-RU" w:eastAsia="ru-RU"/>
              </w:rPr>
              <w:t>викладених</w:t>
            </w:r>
            <w:proofErr w:type="spellEnd"/>
            <w:r w:rsidR="00911B31">
              <w:rPr>
                <w:rFonts w:ascii="Times New Roman" w:eastAsia="Times New Roman" w:hAnsi="Times New Roman" w:cs="Times New Roman"/>
                <w:sz w:val="24"/>
                <w:szCs w:val="24"/>
                <w:lang w:val="ru-RU" w:eastAsia="ru-RU"/>
              </w:rPr>
              <w:t xml:space="preserve"> у </w:t>
            </w:r>
            <w:proofErr w:type="spellStart"/>
            <w:r w:rsidR="00911B31" w:rsidRPr="00911B31">
              <w:rPr>
                <w:rFonts w:ascii="Times New Roman" w:eastAsia="Times New Roman" w:hAnsi="Times New Roman" w:cs="Times New Roman"/>
                <w:b/>
                <w:i/>
                <w:sz w:val="24"/>
                <w:szCs w:val="24"/>
                <w:lang w:val="ru-RU" w:eastAsia="ru-RU"/>
              </w:rPr>
              <w:t>Додатку</w:t>
            </w:r>
            <w:proofErr w:type="spellEnd"/>
            <w:r w:rsidR="00911B31" w:rsidRPr="00911B31">
              <w:rPr>
                <w:rFonts w:ascii="Times New Roman" w:eastAsia="Times New Roman" w:hAnsi="Times New Roman" w:cs="Times New Roman"/>
                <w:b/>
                <w:i/>
                <w:sz w:val="24"/>
                <w:szCs w:val="24"/>
                <w:lang w:val="ru-RU" w:eastAsia="ru-RU"/>
              </w:rPr>
              <w:t xml:space="preserve"> 4</w:t>
            </w:r>
            <w:r w:rsidRPr="00911B31">
              <w:rPr>
                <w:rFonts w:ascii="Times New Roman" w:eastAsia="Times New Roman" w:hAnsi="Times New Roman" w:cs="Times New Roman"/>
                <w:b/>
                <w:i/>
                <w:sz w:val="24"/>
                <w:szCs w:val="24"/>
                <w:lang w:eastAsia="ru-RU"/>
              </w:rPr>
              <w:t xml:space="preserve"> </w:t>
            </w:r>
          </w:p>
          <w:p w14:paraId="6BF931A7" w14:textId="2511A160" w:rsidR="007613B1" w:rsidRPr="004435E9" w:rsidRDefault="001329E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Підстави для відмови в участі у процедурі закупівлі встановлені </w:t>
            </w:r>
            <w:r w:rsidR="00655D45" w:rsidRPr="004435E9">
              <w:rPr>
                <w:rFonts w:ascii="Times New Roman" w:hAnsi="Times New Roman" w:cs="Times New Roman"/>
              </w:rPr>
              <w:t xml:space="preserve"> </w:t>
            </w:r>
            <w:r w:rsidR="00655D45" w:rsidRPr="004435E9">
              <w:rPr>
                <w:rFonts w:ascii="Times New Roman" w:eastAsia="Times New Roman" w:hAnsi="Times New Roman" w:cs="Times New Roman"/>
                <w:sz w:val="24"/>
                <w:szCs w:val="24"/>
                <w:lang w:eastAsia="ru-RU"/>
              </w:rPr>
              <w:t xml:space="preserve">пунктом 47 Особливостей </w:t>
            </w:r>
            <w:r w:rsidRPr="004435E9">
              <w:rPr>
                <w:rFonts w:ascii="Times New Roman" w:eastAsia="Times New Roman" w:hAnsi="Times New Roman" w:cs="Times New Roman"/>
                <w:sz w:val="24"/>
                <w:szCs w:val="24"/>
                <w:lang w:eastAsia="ru-RU"/>
              </w:rPr>
              <w:t>та спосіб підтвердження відповідності уч</w:t>
            </w:r>
            <w:r w:rsidR="00F1224C" w:rsidRPr="004435E9">
              <w:rPr>
                <w:rFonts w:ascii="Times New Roman" w:eastAsia="Times New Roman" w:hAnsi="Times New Roman" w:cs="Times New Roman"/>
                <w:sz w:val="24"/>
                <w:szCs w:val="24"/>
                <w:lang w:eastAsia="ru-RU"/>
              </w:rPr>
              <w:t>асників викладений у Додатку № 3</w:t>
            </w:r>
            <w:r w:rsidRPr="004435E9">
              <w:rPr>
                <w:rFonts w:ascii="Times New Roman" w:eastAsia="Times New Roman" w:hAnsi="Times New Roman" w:cs="Times New Roman"/>
                <w:sz w:val="24"/>
                <w:szCs w:val="24"/>
                <w:lang w:eastAsia="ru-RU"/>
              </w:rPr>
              <w:t>.</w:t>
            </w:r>
          </w:p>
        </w:tc>
      </w:tr>
      <w:tr w:rsidR="00234EE2" w:rsidRPr="004435E9" w14:paraId="1AA5B777" w14:textId="77777777" w:rsidTr="009200F6">
        <w:trPr>
          <w:trHeight w:val="1119"/>
        </w:trPr>
        <w:tc>
          <w:tcPr>
            <w:tcW w:w="705" w:type="dxa"/>
          </w:tcPr>
          <w:p w14:paraId="6C29DE95" w14:textId="523CA6AF"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6</w:t>
            </w:r>
          </w:p>
        </w:tc>
        <w:tc>
          <w:tcPr>
            <w:tcW w:w="2835" w:type="dxa"/>
          </w:tcPr>
          <w:p w14:paraId="1D4CF577"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7613B1" w:rsidRPr="004435E9"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8" w:history="1">
              <w:r w:rsidRPr="004435E9">
                <w:rPr>
                  <w:rFonts w:ascii="Times New Roman" w:eastAsia="Times New Roman" w:hAnsi="Times New Roman" w:cs="Times New Roman"/>
                  <w:sz w:val="24"/>
                  <w:szCs w:val="24"/>
                  <w:lang w:eastAsia="ru-RU"/>
                </w:rPr>
                <w:t xml:space="preserve"> пунктом третім </w:t>
              </w:r>
              <w:r w:rsidRPr="004435E9">
                <w:rPr>
                  <w:rFonts w:ascii="Times New Roman" w:eastAsia="Times New Roman" w:hAnsi="Times New Roman" w:cs="Times New Roman"/>
                  <w:sz w:val="24"/>
                  <w:szCs w:val="24"/>
                  <w:u w:val="single"/>
                  <w:lang w:eastAsia="ru-RU"/>
                </w:rPr>
                <w:t>частиною другою</w:t>
              </w:r>
            </w:hyperlink>
            <w:r w:rsidRPr="004435E9">
              <w:rPr>
                <w:rFonts w:ascii="Times New Roman" w:eastAsia="Times New Roman" w:hAnsi="Times New Roman" w:cs="Times New Roman"/>
                <w:sz w:val="24"/>
                <w:szCs w:val="24"/>
                <w:lang w:eastAsia="ru-RU"/>
              </w:rPr>
              <w:t xml:space="preserve"> статті 22 Закону зазначено в </w:t>
            </w:r>
            <w:r w:rsidRPr="004435E9">
              <w:rPr>
                <w:rFonts w:ascii="Times New Roman" w:eastAsia="Times New Roman" w:hAnsi="Times New Roman" w:cs="Times New Roman"/>
                <w:b/>
                <w:bCs/>
                <w:i/>
                <w:iCs/>
                <w:sz w:val="24"/>
                <w:szCs w:val="24"/>
                <w:lang w:eastAsia="ru-RU"/>
              </w:rPr>
              <w:t>Додатку 2</w:t>
            </w:r>
            <w:r w:rsidRPr="004435E9">
              <w:rPr>
                <w:rFonts w:ascii="Times New Roman" w:eastAsia="Times New Roman" w:hAnsi="Times New Roman" w:cs="Times New Roman"/>
                <w:b/>
                <w:bCs/>
                <w:sz w:val="24"/>
                <w:szCs w:val="24"/>
                <w:lang w:eastAsia="ru-RU"/>
              </w:rPr>
              <w:t xml:space="preserve"> </w:t>
            </w:r>
            <w:r w:rsidRPr="004435E9">
              <w:rPr>
                <w:rFonts w:ascii="Times New Roman" w:eastAsia="Times New Roman" w:hAnsi="Times New Roman" w:cs="Times New Roman"/>
                <w:sz w:val="24"/>
                <w:szCs w:val="24"/>
                <w:lang w:eastAsia="ru-RU"/>
              </w:rPr>
              <w:t>до цієї тендерної документації.</w:t>
            </w:r>
          </w:p>
        </w:tc>
      </w:tr>
      <w:tr w:rsidR="00234EE2" w:rsidRPr="004435E9" w14:paraId="2E6D4652" w14:textId="77777777" w:rsidTr="0091510D">
        <w:trPr>
          <w:trHeight w:val="558"/>
        </w:trPr>
        <w:tc>
          <w:tcPr>
            <w:tcW w:w="705" w:type="dxa"/>
          </w:tcPr>
          <w:p w14:paraId="627BFDDC"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7</w:t>
            </w:r>
          </w:p>
        </w:tc>
        <w:tc>
          <w:tcPr>
            <w:tcW w:w="2835" w:type="dxa"/>
          </w:tcPr>
          <w:p w14:paraId="49C6D283"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Інформація про субпідрядника /співвиконавця (у випадку закупівлі робіт чи послуг)</w:t>
            </w:r>
          </w:p>
        </w:tc>
        <w:tc>
          <w:tcPr>
            <w:tcW w:w="6380" w:type="dxa"/>
            <w:vAlign w:val="center"/>
          </w:tcPr>
          <w:p w14:paraId="6B86D383" w14:textId="77777777" w:rsidR="007613B1" w:rsidRPr="004435E9"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234EE2" w:rsidRPr="004435E9" w14:paraId="483AD4C9" w14:textId="77777777" w:rsidTr="000539A5">
        <w:trPr>
          <w:trHeight w:val="1925"/>
        </w:trPr>
        <w:tc>
          <w:tcPr>
            <w:tcW w:w="705" w:type="dxa"/>
          </w:tcPr>
          <w:p w14:paraId="312F89D6"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8</w:t>
            </w:r>
          </w:p>
        </w:tc>
        <w:tc>
          <w:tcPr>
            <w:tcW w:w="2835" w:type="dxa"/>
          </w:tcPr>
          <w:p w14:paraId="07C7AC9D"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Унесення змін або відкликання тендерної пропозиції учасником</w:t>
            </w:r>
          </w:p>
        </w:tc>
        <w:tc>
          <w:tcPr>
            <w:tcW w:w="6380" w:type="dxa"/>
            <w:vAlign w:val="center"/>
          </w:tcPr>
          <w:p w14:paraId="570A7BC3" w14:textId="71DC5147" w:rsidR="00B902C6" w:rsidRPr="004435E9" w:rsidRDefault="00EF33A1" w:rsidP="000539A5">
            <w:pPr>
              <w:spacing w:after="0" w:line="240" w:lineRule="auto"/>
              <w:jc w:val="both"/>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4435E9">
              <w:rPr>
                <w:rFonts w:ascii="Times New Roman" w:eastAsia="Times New Roman" w:hAnsi="Times New Roman" w:cs="Times New Roman"/>
                <w:sz w:val="24"/>
                <w:szCs w:val="24"/>
                <w:lang w:eastAsia="ru-RU"/>
              </w:rPr>
              <w:t>внести</w:t>
            </w:r>
            <w:proofErr w:type="spellEnd"/>
            <w:r w:rsidRPr="004435E9">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34EE2" w:rsidRPr="004435E9" w14:paraId="2BE98E9D" w14:textId="77777777" w:rsidTr="009200F6">
        <w:trPr>
          <w:trHeight w:val="367"/>
        </w:trPr>
        <w:tc>
          <w:tcPr>
            <w:tcW w:w="9920" w:type="dxa"/>
            <w:gridSpan w:val="3"/>
            <w:vAlign w:val="center"/>
          </w:tcPr>
          <w:p w14:paraId="140200E8" w14:textId="77777777" w:rsidR="006D6680" w:rsidRPr="004435E9" w:rsidRDefault="006D6680" w:rsidP="001665FD">
            <w:pPr>
              <w:spacing w:after="0" w:line="240" w:lineRule="auto"/>
              <w:jc w:val="center"/>
              <w:rPr>
                <w:rFonts w:ascii="Times New Roman" w:eastAsia="Calibri" w:hAnsi="Times New Roman" w:cs="Times New Roman"/>
                <w:sz w:val="24"/>
                <w:szCs w:val="24"/>
              </w:rPr>
            </w:pPr>
            <w:r w:rsidRPr="004435E9">
              <w:rPr>
                <w:rFonts w:ascii="Times New Roman" w:eastAsia="Times New Roman" w:hAnsi="Times New Roman" w:cs="Times New Roman"/>
                <w:b/>
                <w:bCs/>
                <w:iCs/>
                <w:sz w:val="24"/>
                <w:szCs w:val="24"/>
                <w:lang w:eastAsia="ru-RU"/>
              </w:rPr>
              <w:t>Розділ 4. Подання та розкриття тендерної пропозиції</w:t>
            </w:r>
          </w:p>
        </w:tc>
      </w:tr>
      <w:tr w:rsidR="00234EE2" w:rsidRPr="004435E9" w14:paraId="300A8DC5" w14:textId="77777777" w:rsidTr="009200F6">
        <w:trPr>
          <w:trHeight w:val="1119"/>
        </w:trPr>
        <w:tc>
          <w:tcPr>
            <w:tcW w:w="705" w:type="dxa"/>
          </w:tcPr>
          <w:p w14:paraId="3A10D7B4"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1</w:t>
            </w:r>
          </w:p>
        </w:tc>
        <w:tc>
          <w:tcPr>
            <w:tcW w:w="2835" w:type="dxa"/>
          </w:tcPr>
          <w:p w14:paraId="332FF6D9"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Кінцевий строк подання тендерної пропозиції</w:t>
            </w:r>
          </w:p>
        </w:tc>
        <w:tc>
          <w:tcPr>
            <w:tcW w:w="6380" w:type="dxa"/>
            <w:vAlign w:val="center"/>
          </w:tcPr>
          <w:p w14:paraId="521DB03B" w14:textId="77777777" w:rsidR="006D6680" w:rsidRPr="004435E9" w:rsidRDefault="006D6680" w:rsidP="0016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rPr>
            </w:pPr>
            <w:r w:rsidRPr="004435E9">
              <w:rPr>
                <w:rFonts w:ascii="Times New Roman" w:eastAsia="Times New Roman" w:hAnsi="Times New Roman" w:cs="Times New Roman"/>
                <w:sz w:val="24"/>
                <w:szCs w:val="24"/>
              </w:rPr>
              <w:t xml:space="preserve">Кінцевий строк подання тендерних пропозицій: </w:t>
            </w:r>
          </w:p>
          <w:p w14:paraId="57FEB9A0" w14:textId="011B2F8A" w:rsidR="006D6680" w:rsidRPr="007C7367" w:rsidRDefault="006D6680" w:rsidP="0016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vertAlign w:val="superscript"/>
              </w:rPr>
            </w:pPr>
            <w:r w:rsidRPr="00915417">
              <w:rPr>
                <w:rFonts w:ascii="Times New Roman" w:eastAsia="Times New Roman" w:hAnsi="Times New Roman" w:cs="Times New Roman"/>
                <w:sz w:val="24"/>
                <w:szCs w:val="24"/>
              </w:rPr>
              <w:t xml:space="preserve">до </w:t>
            </w:r>
            <w:r w:rsidR="00915417" w:rsidRPr="00915417">
              <w:rPr>
                <w:rFonts w:ascii="Times New Roman" w:eastAsia="Times New Roman" w:hAnsi="Times New Roman" w:cs="Times New Roman"/>
                <w:sz w:val="24"/>
                <w:szCs w:val="24"/>
              </w:rPr>
              <w:t>30</w:t>
            </w:r>
            <w:r w:rsidRPr="00915417">
              <w:rPr>
                <w:rFonts w:ascii="Times New Roman" w:eastAsia="Times New Roman" w:hAnsi="Times New Roman" w:cs="Times New Roman"/>
                <w:sz w:val="24"/>
                <w:szCs w:val="24"/>
              </w:rPr>
              <w:t>.</w:t>
            </w:r>
            <w:r w:rsidR="00995B08" w:rsidRPr="00915417">
              <w:rPr>
                <w:rFonts w:ascii="Times New Roman" w:eastAsia="Times New Roman" w:hAnsi="Times New Roman" w:cs="Times New Roman"/>
                <w:sz w:val="24"/>
                <w:szCs w:val="24"/>
              </w:rPr>
              <w:t>0</w:t>
            </w:r>
            <w:r w:rsidR="00A8431C" w:rsidRPr="00915417">
              <w:rPr>
                <w:rFonts w:ascii="Times New Roman" w:eastAsia="Times New Roman" w:hAnsi="Times New Roman" w:cs="Times New Roman"/>
                <w:sz w:val="24"/>
                <w:szCs w:val="24"/>
              </w:rPr>
              <w:t>3</w:t>
            </w:r>
            <w:r w:rsidRPr="00915417">
              <w:rPr>
                <w:rFonts w:ascii="Times New Roman" w:eastAsia="Times New Roman" w:hAnsi="Times New Roman" w:cs="Times New Roman"/>
                <w:sz w:val="24"/>
                <w:szCs w:val="24"/>
              </w:rPr>
              <w:t>.202</w:t>
            </w:r>
            <w:r w:rsidR="00995B08" w:rsidRPr="00915417">
              <w:rPr>
                <w:rFonts w:ascii="Times New Roman" w:eastAsia="Times New Roman" w:hAnsi="Times New Roman" w:cs="Times New Roman"/>
                <w:sz w:val="24"/>
                <w:szCs w:val="24"/>
              </w:rPr>
              <w:t>4</w:t>
            </w:r>
            <w:r w:rsidRPr="00915417">
              <w:rPr>
                <w:rFonts w:ascii="Times New Roman" w:eastAsia="Times New Roman" w:hAnsi="Times New Roman" w:cs="Times New Roman"/>
                <w:sz w:val="24"/>
                <w:szCs w:val="24"/>
              </w:rPr>
              <w:t xml:space="preserve"> року 0</w:t>
            </w:r>
            <w:r w:rsidR="0091510D" w:rsidRPr="00915417">
              <w:rPr>
                <w:rFonts w:ascii="Times New Roman" w:eastAsia="Times New Roman" w:hAnsi="Times New Roman" w:cs="Times New Roman"/>
                <w:sz w:val="24"/>
                <w:szCs w:val="24"/>
              </w:rPr>
              <w:t>0</w:t>
            </w:r>
            <w:r w:rsidRPr="00915417">
              <w:rPr>
                <w:rFonts w:ascii="Times New Roman" w:eastAsia="Times New Roman" w:hAnsi="Times New Roman" w:cs="Times New Roman"/>
                <w:sz w:val="24"/>
                <w:szCs w:val="24"/>
                <w:vertAlign w:val="superscript"/>
              </w:rPr>
              <w:t>00</w:t>
            </w:r>
            <w:r w:rsidRPr="00915417">
              <w:rPr>
                <w:rFonts w:ascii="Times New Roman" w:eastAsia="Times New Roman" w:hAnsi="Times New Roman" w:cs="Times New Roman"/>
                <w:sz w:val="24"/>
                <w:szCs w:val="24"/>
              </w:rPr>
              <w:t xml:space="preserve"> год.</w:t>
            </w:r>
          </w:p>
          <w:p w14:paraId="62240212" w14:textId="77777777"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Отримана тендерна пропозиція вноситься автоматично до реєстру отриманих тендерних пропозицій.</w:t>
            </w:r>
          </w:p>
          <w:p w14:paraId="1A70494E" w14:textId="77777777"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34EE2" w:rsidRPr="004435E9" w14:paraId="1686FDD2" w14:textId="77777777" w:rsidTr="009200F6">
        <w:trPr>
          <w:trHeight w:val="1119"/>
        </w:trPr>
        <w:tc>
          <w:tcPr>
            <w:tcW w:w="705" w:type="dxa"/>
          </w:tcPr>
          <w:p w14:paraId="1FED9B68"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lastRenderedPageBreak/>
              <w:t>2</w:t>
            </w:r>
          </w:p>
        </w:tc>
        <w:tc>
          <w:tcPr>
            <w:tcW w:w="2835" w:type="dxa"/>
          </w:tcPr>
          <w:p w14:paraId="796F9A47"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Дата та час розкриття тендерної пропозиції</w:t>
            </w:r>
          </w:p>
        </w:tc>
        <w:tc>
          <w:tcPr>
            <w:tcW w:w="6380" w:type="dxa"/>
            <w:vAlign w:val="center"/>
          </w:tcPr>
          <w:p w14:paraId="16AE078C" w14:textId="77777777" w:rsidR="00D5796C"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D644387" w14:textId="77777777" w:rsidR="00D5796C"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7E8A28" w14:textId="7A7F5853" w:rsidR="006D6680"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234EE2" w:rsidRPr="004435E9" w14:paraId="252F4B70" w14:textId="77777777" w:rsidTr="009200F6">
        <w:trPr>
          <w:trHeight w:val="420"/>
        </w:trPr>
        <w:tc>
          <w:tcPr>
            <w:tcW w:w="9920" w:type="dxa"/>
            <w:gridSpan w:val="3"/>
            <w:vAlign w:val="center"/>
          </w:tcPr>
          <w:p w14:paraId="53C41A3C" w14:textId="77777777" w:rsidR="006D6680" w:rsidRPr="004435E9" w:rsidRDefault="006D6680" w:rsidP="001665FD">
            <w:pPr>
              <w:spacing w:after="0" w:line="240" w:lineRule="auto"/>
              <w:jc w:val="center"/>
              <w:rPr>
                <w:rFonts w:ascii="Times New Roman" w:eastAsia="Calibri" w:hAnsi="Times New Roman" w:cs="Times New Roman"/>
                <w:sz w:val="24"/>
                <w:szCs w:val="24"/>
              </w:rPr>
            </w:pPr>
            <w:r w:rsidRPr="004435E9">
              <w:rPr>
                <w:rFonts w:ascii="Times New Roman" w:eastAsia="Times New Roman" w:hAnsi="Times New Roman" w:cs="Times New Roman"/>
                <w:b/>
                <w:bCs/>
                <w:kern w:val="36"/>
                <w:sz w:val="24"/>
                <w:szCs w:val="24"/>
                <w:lang w:eastAsia="ru-RU"/>
              </w:rPr>
              <w:t>Розділ 5. Оцінка тендерної пропозиції</w:t>
            </w:r>
          </w:p>
        </w:tc>
      </w:tr>
      <w:tr w:rsidR="00234EE2" w:rsidRPr="004435E9" w14:paraId="440705D0" w14:textId="77777777" w:rsidTr="009200F6">
        <w:trPr>
          <w:trHeight w:val="1119"/>
        </w:trPr>
        <w:tc>
          <w:tcPr>
            <w:tcW w:w="705" w:type="dxa"/>
          </w:tcPr>
          <w:p w14:paraId="226DC0C9"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1</w:t>
            </w:r>
          </w:p>
        </w:tc>
        <w:tc>
          <w:tcPr>
            <w:tcW w:w="2835" w:type="dxa"/>
          </w:tcPr>
          <w:p w14:paraId="6789A23A"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56DDC1C6" w14:textId="7089DF68"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61232568" w14:textId="16946831"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44C7A09" w14:textId="4972DA2D"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розгляду не приймається (обрати)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846B6F" w14:textId="6F8EDDBE"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Оцінка тендерних пропозицій здійснюється на основі критерію „Ціна”. Питома вага – 100%.</w:t>
            </w:r>
          </w:p>
          <w:p w14:paraId="101A4C55" w14:textId="5E9A0B62"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w:t>
            </w:r>
            <w:r w:rsidR="00E4629D" w:rsidRPr="004435E9">
              <w:rPr>
                <w:rFonts w:ascii="Times New Roman" w:hAnsi="Times New Roman" w:cs="Times New Roman"/>
              </w:rPr>
              <w:t xml:space="preserve"> </w:t>
            </w:r>
            <w:r w:rsidR="00E4629D" w:rsidRPr="004435E9">
              <w:rPr>
                <w:rFonts w:ascii="Times New Roman" w:eastAsia="Times New Roman" w:hAnsi="Times New Roman" w:cs="Times New Roman"/>
                <w:sz w:val="24"/>
                <w:szCs w:val="24"/>
                <w:lang w:eastAsia="ru-RU"/>
              </w:rPr>
              <w:t>ПДВ, а також без ПДВ - якщо предмет закупівлі не оподатковується.</w:t>
            </w:r>
          </w:p>
          <w:p w14:paraId="5BEF0589" w14:textId="77777777"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lastRenderedPageBreak/>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58838D88"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EA4314F"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C046317"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F5A3674"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2E7FCD2"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8DAE7B8"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F8592F"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9D9791E" w14:textId="228223A9"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4435E9">
              <w:rPr>
                <w:rFonts w:ascii="Times New Roman" w:eastAsia="Times New Roman" w:hAnsi="Times New Roman" w:cs="Times New Roman"/>
                <w:sz w:val="24"/>
                <w:szCs w:val="24"/>
                <w:lang w:eastAsia="ru-RU"/>
              </w:rPr>
              <w:t>невиправлення</w:t>
            </w:r>
            <w:proofErr w:type="spellEnd"/>
            <w:r w:rsidRPr="004435E9">
              <w:rPr>
                <w:rFonts w:ascii="Times New Roman" w:eastAsia="Times New Roman" w:hAnsi="Times New Roman" w:cs="Times New Roman"/>
                <w:sz w:val="24"/>
                <w:szCs w:val="24"/>
                <w:lang w:eastAsia="ru-RU"/>
              </w:rPr>
              <w:t xml:space="preserve"> учасниками виявлених невідповідностей.</w:t>
            </w:r>
          </w:p>
          <w:p w14:paraId="57CFDAC1"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E713C8B"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9CFCD62" w14:textId="0109134D" w:rsidR="006D6680" w:rsidRPr="004435E9" w:rsidRDefault="00320EC9" w:rsidP="001665FD">
            <w:pPr>
              <w:spacing w:after="0" w:line="240" w:lineRule="auto"/>
              <w:jc w:val="both"/>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34EE2" w:rsidRPr="004435E9" w14:paraId="72CA9516" w14:textId="77777777" w:rsidTr="00743B98">
        <w:trPr>
          <w:trHeight w:val="555"/>
        </w:trPr>
        <w:tc>
          <w:tcPr>
            <w:tcW w:w="705" w:type="dxa"/>
          </w:tcPr>
          <w:p w14:paraId="5C76D4E7"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lastRenderedPageBreak/>
              <w:t>2</w:t>
            </w:r>
          </w:p>
        </w:tc>
        <w:tc>
          <w:tcPr>
            <w:tcW w:w="2835" w:type="dxa"/>
          </w:tcPr>
          <w:p w14:paraId="55D281AD"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Інша інформація</w:t>
            </w:r>
          </w:p>
        </w:tc>
        <w:tc>
          <w:tcPr>
            <w:tcW w:w="6380" w:type="dxa"/>
            <w:vAlign w:val="center"/>
          </w:tcPr>
          <w:p w14:paraId="550E61E4"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Вартість тендерної пропозиції та всі інші ціни повинні бути чітко визначені.</w:t>
            </w:r>
          </w:p>
          <w:p w14:paraId="23CE59B9"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E54C548" w14:textId="5E3F56F8"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521220A"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435E9">
              <w:rPr>
                <w:rFonts w:ascii="Times New Roman" w:eastAsia="Times New Roman" w:hAnsi="Times New Roman" w:cs="Times New Roman"/>
                <w:sz w:val="24"/>
                <w:szCs w:val="24"/>
                <w:lang w:eastAsia="ru-RU"/>
              </w:rPr>
              <w:t>означатиме</w:t>
            </w:r>
            <w:proofErr w:type="spellEnd"/>
            <w:r w:rsidRPr="004435E9">
              <w:rPr>
                <w:rFonts w:ascii="Times New Roman" w:eastAsia="Times New Roman" w:hAnsi="Times New Roman" w:cs="Times New Roman"/>
                <w:sz w:val="24"/>
                <w:szCs w:val="24"/>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323AD06"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AB1C5C0"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Інші умови тендерної документації:</w:t>
            </w:r>
          </w:p>
          <w:p w14:paraId="50FC3948"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772E5386"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435E9">
              <w:rPr>
                <w:rFonts w:ascii="Times New Roman" w:eastAsia="Times New Roman" w:hAnsi="Times New Roman" w:cs="Times New Roman"/>
                <w:sz w:val="24"/>
                <w:szCs w:val="24"/>
                <w:lang w:eastAsia="ru-RU"/>
              </w:rPr>
              <w:lastRenderedPageBreak/>
              <w:t>ненакладення</w:t>
            </w:r>
            <w:proofErr w:type="spellEnd"/>
            <w:r w:rsidRPr="004435E9">
              <w:rPr>
                <w:rFonts w:ascii="Times New Roman" w:eastAsia="Times New Roman" w:hAnsi="Times New Roman" w:cs="Times New Roman"/>
                <w:sz w:val="24"/>
                <w:szCs w:val="24"/>
                <w:lang w:eastAsia="ru-RU"/>
              </w:rPr>
              <w:t xml:space="preserve"> електронного підпису; або надає копію/ї роз'яснення/</w:t>
            </w:r>
            <w:proofErr w:type="spellStart"/>
            <w:r w:rsidRPr="004435E9">
              <w:rPr>
                <w:rFonts w:ascii="Times New Roman" w:eastAsia="Times New Roman" w:hAnsi="Times New Roman" w:cs="Times New Roman"/>
                <w:sz w:val="24"/>
                <w:szCs w:val="24"/>
                <w:lang w:eastAsia="ru-RU"/>
              </w:rPr>
              <w:t>нь</w:t>
            </w:r>
            <w:proofErr w:type="spellEnd"/>
            <w:r w:rsidRPr="004435E9">
              <w:rPr>
                <w:rFonts w:ascii="Times New Roman" w:eastAsia="Times New Roman" w:hAnsi="Times New Roman" w:cs="Times New Roman"/>
                <w:sz w:val="24"/>
                <w:szCs w:val="24"/>
                <w:lang w:eastAsia="ru-RU"/>
              </w:rPr>
              <w:t xml:space="preserve"> державних органів щодо цього.</w:t>
            </w:r>
          </w:p>
          <w:p w14:paraId="474729C0"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4C28FD6" w14:textId="4B8D6F9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4.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714D91C"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5D9F53E" w14:textId="6FB7674B"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5. Документи, видані державними органами, повинні відповідати вимогам нормативних актів, відповідно до яких такі документи видані.</w:t>
            </w:r>
          </w:p>
          <w:p w14:paraId="25A21ED8" w14:textId="142B323F"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6. Учасник, який подав тендерну пропозицію, вважається таким, що згодний з </w:t>
            </w:r>
            <w:proofErr w:type="spellStart"/>
            <w:r w:rsidRPr="004435E9">
              <w:rPr>
                <w:rFonts w:ascii="Times New Roman" w:eastAsia="Times New Roman" w:hAnsi="Times New Roman" w:cs="Times New Roman"/>
                <w:sz w:val="24"/>
                <w:szCs w:val="24"/>
                <w:lang w:eastAsia="ru-RU"/>
              </w:rPr>
              <w:t>проєктом</w:t>
            </w:r>
            <w:proofErr w:type="spellEnd"/>
            <w:r w:rsidRPr="004435E9">
              <w:rPr>
                <w:rFonts w:ascii="Times New Roman" w:eastAsia="Times New Roman" w:hAnsi="Times New Roman" w:cs="Times New Roman"/>
                <w:sz w:val="24"/>
                <w:szCs w:val="24"/>
                <w:lang w:eastAsia="ru-RU"/>
              </w:rPr>
              <w:t xml:space="preserve"> договору про закупівлю, викладеним у Додатку </w:t>
            </w:r>
            <w:r w:rsidR="000B2BBA">
              <w:rPr>
                <w:rFonts w:ascii="Times New Roman" w:eastAsia="Times New Roman" w:hAnsi="Times New Roman" w:cs="Times New Roman"/>
                <w:sz w:val="24"/>
                <w:szCs w:val="24"/>
                <w:lang w:eastAsia="ru-RU"/>
              </w:rPr>
              <w:t>5</w:t>
            </w:r>
            <w:r w:rsidRPr="004435E9">
              <w:rPr>
                <w:rFonts w:ascii="Times New Roman" w:eastAsia="Times New Roman" w:hAnsi="Times New Roman" w:cs="Times New Roman"/>
                <w:sz w:val="24"/>
                <w:szCs w:val="24"/>
                <w:lang w:eastAsia="ru-RU"/>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57861DB5" w14:textId="313819C9"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8340985" w14:textId="55E4D7DF"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8.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F5E1B3E"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847F0E4"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F12CBA"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lastRenderedPageBreak/>
              <w:t xml:space="preserve">—   </w:t>
            </w:r>
            <w:r w:rsidRPr="004435E9">
              <w:rPr>
                <w:rFonts w:ascii="Times New Roman" w:eastAsia="Times New Roman" w:hAnsi="Times New Roman" w:cs="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0F84C01B" w14:textId="11EB3D7E" w:rsidR="006D6680"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0D388E">
              <w:rPr>
                <w:rFonts w:ascii="Times New Roman" w:eastAsia="Times New Roman" w:hAnsi="Times New Roman" w:cs="Times New Roman"/>
                <w:sz w:val="24"/>
                <w:szCs w:val="24"/>
                <w:lang w:eastAsia="ru-RU"/>
              </w:rPr>
              <w:t>/Ісламської Республіки Іран</w:t>
            </w:r>
            <w:r w:rsidRPr="004435E9">
              <w:rPr>
                <w:rFonts w:ascii="Times New Roman" w:eastAsia="Times New Roman" w:hAnsi="Times New Roman" w:cs="Times New Roman"/>
                <w:sz w:val="24"/>
                <w:szCs w:val="24"/>
                <w:lang w:eastAsia="ru-RU"/>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EA0A09">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A0A09">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громадянин Російської Федерації/Республіки Білорусь</w:t>
            </w:r>
            <w:r w:rsidR="00EA0A09">
              <w:rPr>
                <w:rFonts w:ascii="Times New Roman" w:eastAsia="Times New Roman" w:hAnsi="Times New Roman" w:cs="Times New Roman"/>
                <w:sz w:val="24"/>
                <w:szCs w:val="24"/>
                <w:lang w:eastAsia="ru-RU"/>
              </w:rPr>
              <w:t>/ Ісламської Республіки Іран</w:t>
            </w:r>
            <w:r w:rsidR="00EA0A09"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635730">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34EE2" w:rsidRPr="00446D38" w14:paraId="4CF40382" w14:textId="77777777" w:rsidTr="00E4629D">
        <w:trPr>
          <w:trHeight w:val="557"/>
        </w:trPr>
        <w:tc>
          <w:tcPr>
            <w:tcW w:w="705" w:type="dxa"/>
          </w:tcPr>
          <w:p w14:paraId="60C65F8E"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lastRenderedPageBreak/>
              <w:t>3</w:t>
            </w:r>
          </w:p>
        </w:tc>
        <w:tc>
          <w:tcPr>
            <w:tcW w:w="2835" w:type="dxa"/>
          </w:tcPr>
          <w:p w14:paraId="354CC073"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Відхилення тендерних пропозицій</w:t>
            </w:r>
          </w:p>
        </w:tc>
        <w:tc>
          <w:tcPr>
            <w:tcW w:w="6380" w:type="dxa"/>
            <w:vAlign w:val="center"/>
          </w:tcPr>
          <w:p w14:paraId="5B4907C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1BBB2ECA"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1) учасник процедури закупівлі:</w:t>
            </w:r>
          </w:p>
          <w:p w14:paraId="76FEAD48"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підпадає під підстави, встановлені пунктом 47 цих особливостей;</w:t>
            </w:r>
          </w:p>
          <w:p w14:paraId="234AA25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14193FC"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w:t>
            </w:r>
          </w:p>
          <w:p w14:paraId="4BD6D182"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B305374"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7FE454F"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14:paraId="50B5BC11" w14:textId="4D88E63C"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lastRenderedPageBreak/>
              <w:t>є громадянином Російської Федерації/Республіки Білорусь</w:t>
            </w:r>
            <w:r w:rsidR="003F6E33">
              <w:rPr>
                <w:rFonts w:ascii="Times New Roman" w:eastAsia="Times New Roman" w:hAnsi="Times New Roman" w:cs="Times New Roman"/>
                <w:sz w:val="24"/>
                <w:szCs w:val="24"/>
                <w:lang w:eastAsia="ru-RU"/>
              </w:rPr>
              <w:t>/ Ісламської Республіки Іран</w:t>
            </w:r>
            <w:r w:rsidR="003F6E33" w:rsidRPr="004435E9">
              <w:rPr>
                <w:rFonts w:ascii="Times New Roman" w:eastAsia="Times New Roman" w:hAnsi="Times New Roman" w:cs="Times New Roman"/>
                <w:sz w:val="24"/>
                <w:szCs w:val="24"/>
                <w:lang w:eastAsia="ru-RU"/>
              </w:rPr>
              <w:t xml:space="preserve"> </w:t>
            </w:r>
            <w:r w:rsidRPr="00446D38">
              <w:rPr>
                <w:rFonts w:ascii="Times New Roman" w:eastAsia="Times New Roman" w:hAnsi="Times New Roman" w:cs="Times New Roman"/>
                <w:sz w:val="24"/>
                <w:szCs w:val="24"/>
                <w:lang w:eastAsia="ru-RU"/>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3F6E33">
              <w:rPr>
                <w:rFonts w:ascii="Times New Roman" w:eastAsia="Times New Roman" w:hAnsi="Times New Roman" w:cs="Times New Roman"/>
                <w:sz w:val="24"/>
                <w:szCs w:val="24"/>
                <w:lang w:eastAsia="ru-RU"/>
              </w:rPr>
              <w:t>/ Ісламської Республіки Іран</w:t>
            </w:r>
            <w:r w:rsidRPr="00446D38">
              <w:rPr>
                <w:rFonts w:ascii="Times New Roman" w:eastAsia="Times New Roman" w:hAnsi="Times New Roman" w:cs="Times New Roman"/>
                <w:sz w:val="24"/>
                <w:szCs w:val="24"/>
                <w:lang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F6E33">
              <w:rPr>
                <w:rFonts w:ascii="Times New Roman" w:eastAsia="Times New Roman" w:hAnsi="Times New Roman" w:cs="Times New Roman"/>
                <w:sz w:val="24"/>
                <w:szCs w:val="24"/>
                <w:lang w:eastAsia="ru-RU"/>
              </w:rPr>
              <w:t>/ Ісламської Республіки Іран</w:t>
            </w:r>
            <w:r w:rsidRPr="00446D38">
              <w:rPr>
                <w:rFonts w:ascii="Times New Roman" w:eastAsia="Times New Roman" w:hAnsi="Times New Roman" w:cs="Times New Roman"/>
                <w:sz w:val="24"/>
                <w:szCs w:val="24"/>
                <w:lang w:eastAsia="ru-RU"/>
              </w:rPr>
              <w:t>, громадянин Російської Федерації/Республіки Білорусь</w:t>
            </w:r>
            <w:r w:rsidR="003F6E33">
              <w:rPr>
                <w:rFonts w:ascii="Times New Roman" w:eastAsia="Times New Roman" w:hAnsi="Times New Roman" w:cs="Times New Roman"/>
                <w:sz w:val="24"/>
                <w:szCs w:val="24"/>
                <w:lang w:eastAsia="ru-RU"/>
              </w:rPr>
              <w:t>/ Ісламської Республіки Іран</w:t>
            </w:r>
            <w:r w:rsidR="003F6E33" w:rsidRPr="004435E9">
              <w:rPr>
                <w:rFonts w:ascii="Times New Roman" w:eastAsia="Times New Roman" w:hAnsi="Times New Roman" w:cs="Times New Roman"/>
                <w:sz w:val="24"/>
                <w:szCs w:val="24"/>
                <w:lang w:eastAsia="ru-RU"/>
              </w:rPr>
              <w:t xml:space="preserve"> </w:t>
            </w:r>
            <w:r w:rsidRPr="00446D38">
              <w:rPr>
                <w:rFonts w:ascii="Times New Roman" w:eastAsia="Times New Roman" w:hAnsi="Times New Roman" w:cs="Times New Roman"/>
                <w:sz w:val="24"/>
                <w:szCs w:val="24"/>
                <w:lang w:eastAsia="ru-RU"/>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3F6E33">
              <w:rPr>
                <w:rFonts w:ascii="Times New Roman" w:eastAsia="Times New Roman" w:hAnsi="Times New Roman" w:cs="Times New Roman"/>
                <w:sz w:val="24"/>
                <w:szCs w:val="24"/>
                <w:lang w:eastAsia="ru-RU"/>
              </w:rPr>
              <w:t>/ Ісламської Республіки Іран</w:t>
            </w:r>
            <w:r w:rsidRPr="00446D38">
              <w:rPr>
                <w:rFonts w:ascii="Times New Roman" w:eastAsia="Times New Roman" w:hAnsi="Times New Roman" w:cs="Times New Roman"/>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3F6E33">
              <w:rPr>
                <w:rFonts w:ascii="Times New Roman" w:eastAsia="Times New Roman" w:hAnsi="Times New Roman" w:cs="Times New Roman"/>
                <w:sz w:val="24"/>
                <w:szCs w:val="24"/>
                <w:lang w:eastAsia="ru-RU"/>
              </w:rPr>
              <w:t>/ Ісламської Республіки Іран</w:t>
            </w:r>
            <w:r w:rsidR="003F6E33" w:rsidRPr="004435E9">
              <w:rPr>
                <w:rFonts w:ascii="Times New Roman" w:eastAsia="Times New Roman" w:hAnsi="Times New Roman" w:cs="Times New Roman"/>
                <w:sz w:val="24"/>
                <w:szCs w:val="24"/>
                <w:lang w:eastAsia="ru-RU"/>
              </w:rPr>
              <w:t xml:space="preserve"> </w:t>
            </w:r>
            <w:r w:rsidRPr="00446D38">
              <w:rPr>
                <w:rFonts w:ascii="Times New Roman" w:eastAsia="Times New Roman" w:hAnsi="Times New Roman" w:cs="Times New Roman"/>
                <w:sz w:val="24"/>
                <w:szCs w:val="24"/>
                <w:lang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6FCC63E"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2) тендерна пропозиція:</w:t>
            </w:r>
          </w:p>
          <w:p w14:paraId="0A4E3236"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4E8F47E"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такою, строк дії якої закінчився;</w:t>
            </w:r>
          </w:p>
          <w:p w14:paraId="27F86C6D"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6465BF"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14:paraId="26A00331"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3) переможець процедури закупівлі:</w:t>
            </w:r>
          </w:p>
          <w:p w14:paraId="63A7281F"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1EBB13C4"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9F20C44"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14:paraId="25CD39D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D2FA16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374EBE49"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2E6CB43"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10B3E3"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45E878" w14:textId="1612704E" w:rsidR="006D6680"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34EE2" w:rsidRPr="00446D38" w14:paraId="10E07DDC" w14:textId="77777777" w:rsidTr="009200F6">
        <w:trPr>
          <w:trHeight w:val="472"/>
        </w:trPr>
        <w:tc>
          <w:tcPr>
            <w:tcW w:w="9920" w:type="dxa"/>
            <w:gridSpan w:val="3"/>
            <w:vAlign w:val="center"/>
          </w:tcPr>
          <w:p w14:paraId="483769BE" w14:textId="77777777" w:rsidR="006D6680" w:rsidRPr="00446D38" w:rsidRDefault="006D6680" w:rsidP="00703C34">
            <w:pPr>
              <w:spacing w:after="0" w:line="240" w:lineRule="auto"/>
              <w:jc w:val="center"/>
              <w:rPr>
                <w:rFonts w:ascii="Times New Roman" w:eastAsia="Calibri" w:hAnsi="Times New Roman" w:cs="Times New Roman"/>
                <w:sz w:val="24"/>
                <w:szCs w:val="24"/>
              </w:rPr>
            </w:pPr>
            <w:r w:rsidRPr="00446D38">
              <w:rPr>
                <w:rFonts w:ascii="Times New Roman" w:eastAsia="Times New Roman" w:hAnsi="Times New Roman" w:cs="Times New Roman"/>
                <w:b/>
                <w:bCs/>
                <w:iCs/>
                <w:sz w:val="24"/>
                <w:szCs w:val="24"/>
                <w:lang w:eastAsia="ru-RU"/>
              </w:rPr>
              <w:lastRenderedPageBreak/>
              <w:t>Розділ 6. Результати торгів та укладання договору про закупівлю</w:t>
            </w:r>
          </w:p>
        </w:tc>
      </w:tr>
      <w:tr w:rsidR="00234EE2" w:rsidRPr="00446D38" w14:paraId="4988ADE5" w14:textId="77777777" w:rsidTr="009200F6">
        <w:trPr>
          <w:trHeight w:val="557"/>
        </w:trPr>
        <w:tc>
          <w:tcPr>
            <w:tcW w:w="705" w:type="dxa"/>
          </w:tcPr>
          <w:p w14:paraId="0F49209D"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1</w:t>
            </w:r>
          </w:p>
        </w:tc>
        <w:tc>
          <w:tcPr>
            <w:tcW w:w="2835" w:type="dxa"/>
          </w:tcPr>
          <w:p w14:paraId="0374E9A7" w14:textId="77777777" w:rsidR="006D6680" w:rsidRPr="00446D38" w:rsidRDefault="006D6680" w:rsidP="00A86825">
            <w:pPr>
              <w:spacing w:after="0"/>
              <w:rPr>
                <w:rFonts w:ascii="Times New Roman" w:eastAsia="Calibri" w:hAnsi="Times New Roman" w:cs="Times New Roman"/>
                <w:b/>
                <w:bCs/>
                <w:sz w:val="24"/>
                <w:szCs w:val="24"/>
              </w:rPr>
            </w:pPr>
            <w:r w:rsidRPr="00446D38">
              <w:rPr>
                <w:rFonts w:ascii="Times New Roman" w:eastAsia="Calibri" w:hAnsi="Times New Roman" w:cs="Times New Roman"/>
                <w:b/>
                <w:bCs/>
                <w:sz w:val="24"/>
                <w:szCs w:val="24"/>
              </w:rPr>
              <w:t>Відміна тендеру чи визнання тендеру таким, що не відбувся</w:t>
            </w:r>
          </w:p>
        </w:tc>
        <w:tc>
          <w:tcPr>
            <w:tcW w:w="6380" w:type="dxa"/>
            <w:vAlign w:val="center"/>
          </w:tcPr>
          <w:p w14:paraId="68FBD521"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Замовник відміняє відкриті торги у разі:</w:t>
            </w:r>
          </w:p>
          <w:p w14:paraId="202C32D3"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відсутності подальшої потреби в закупівлі товарів, робіт чи послуг;</w:t>
            </w:r>
          </w:p>
          <w:p w14:paraId="5AA68857"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1C95A9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3) скорочення обсягу видатків на здійснення закупівлі товарів, робіт чи послуг;</w:t>
            </w:r>
          </w:p>
          <w:p w14:paraId="64A4CBF6"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4) коли здійснення закупівлі стало неможливим внаслідок дії обставин непереборної сили.</w:t>
            </w:r>
          </w:p>
          <w:p w14:paraId="2131814C"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33A0DCA"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Відкриті торги автоматично відміняються електронною системою закупівель у разі:</w:t>
            </w:r>
          </w:p>
          <w:p w14:paraId="652FB54E"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4B50A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E61BC9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68C76AD"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Відкриті торги можуть бути відмінені частково (за лотом).</w:t>
            </w:r>
          </w:p>
          <w:p w14:paraId="18888CA7" w14:textId="25B17675"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34EE2" w:rsidRPr="00446D38" w14:paraId="3A12B2D3" w14:textId="77777777" w:rsidTr="009200F6">
        <w:trPr>
          <w:trHeight w:val="1119"/>
        </w:trPr>
        <w:tc>
          <w:tcPr>
            <w:tcW w:w="705" w:type="dxa"/>
          </w:tcPr>
          <w:p w14:paraId="1B84121F"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2</w:t>
            </w:r>
          </w:p>
        </w:tc>
        <w:tc>
          <w:tcPr>
            <w:tcW w:w="2835" w:type="dxa"/>
          </w:tcPr>
          <w:p w14:paraId="34B7E044"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Строк укладання договору</w:t>
            </w:r>
          </w:p>
        </w:tc>
        <w:tc>
          <w:tcPr>
            <w:tcW w:w="6380" w:type="dxa"/>
            <w:vAlign w:val="center"/>
          </w:tcPr>
          <w:p w14:paraId="4AEA18D6"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1C79E57"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7D8FA99" w14:textId="321225DB"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234EE2" w:rsidRPr="00446D38" w14:paraId="44FF2393" w14:textId="77777777" w:rsidTr="00975E5A">
        <w:trPr>
          <w:trHeight w:val="555"/>
        </w:trPr>
        <w:tc>
          <w:tcPr>
            <w:tcW w:w="705" w:type="dxa"/>
          </w:tcPr>
          <w:p w14:paraId="7A630A10"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3</w:t>
            </w:r>
          </w:p>
        </w:tc>
        <w:tc>
          <w:tcPr>
            <w:tcW w:w="2835" w:type="dxa"/>
          </w:tcPr>
          <w:p w14:paraId="4485F79B"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Проєкт договору про закупівлю</w:t>
            </w:r>
          </w:p>
        </w:tc>
        <w:tc>
          <w:tcPr>
            <w:tcW w:w="6380" w:type="dxa"/>
            <w:vAlign w:val="center"/>
          </w:tcPr>
          <w:p w14:paraId="63EF3F40" w14:textId="43ED5079" w:rsidR="00E4629D" w:rsidRPr="00446D38" w:rsidRDefault="00E4629D"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Проєкт договору про закупівлю викладено в Додатку </w:t>
            </w:r>
            <w:r w:rsidR="000B2BBA">
              <w:rPr>
                <w:rFonts w:ascii="Times New Roman" w:eastAsia="Times New Roman" w:hAnsi="Times New Roman" w:cs="Times New Roman"/>
                <w:sz w:val="24"/>
                <w:szCs w:val="24"/>
                <w:lang w:eastAsia="ru-RU"/>
              </w:rPr>
              <w:t>5</w:t>
            </w:r>
            <w:r w:rsidRPr="00446D38">
              <w:rPr>
                <w:rFonts w:ascii="Times New Roman" w:eastAsia="Times New Roman" w:hAnsi="Times New Roman" w:cs="Times New Roman"/>
                <w:sz w:val="24"/>
                <w:szCs w:val="24"/>
                <w:lang w:eastAsia="ru-RU"/>
              </w:rPr>
              <w:t xml:space="preserve"> до цієї тендерної документації.</w:t>
            </w:r>
          </w:p>
          <w:p w14:paraId="6C5A67A5" w14:textId="77777777" w:rsidR="00E4629D" w:rsidRPr="00446D38" w:rsidRDefault="00E4629D"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lastRenderedPageBreak/>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2C0AECF" w14:textId="0A6EC857" w:rsidR="006D6680" w:rsidRPr="00446D38" w:rsidRDefault="00E4629D" w:rsidP="001665FD">
            <w:pPr>
              <w:keepNext/>
              <w:keepLines/>
              <w:spacing w:after="0" w:line="240" w:lineRule="auto"/>
              <w:contextualSpacing/>
              <w:jc w:val="both"/>
              <w:rPr>
                <w:rFonts w:ascii="Times New Roman" w:eastAsia="Times New Roman" w:hAnsi="Times New Roman" w:cs="Times New Roman"/>
                <w:strike/>
                <w:sz w:val="24"/>
                <w:szCs w:val="24"/>
                <w:lang w:eastAsia="ru-RU"/>
              </w:rPr>
            </w:pPr>
            <w:r w:rsidRPr="00446D38">
              <w:rPr>
                <w:rFonts w:ascii="Times New Roman" w:eastAsia="Times New Roman" w:hAnsi="Times New Roman" w:cs="Times New Roman"/>
                <w:sz w:val="24"/>
                <w:szCs w:val="24"/>
                <w:lang w:eastAsia="ru-RU"/>
              </w:rPr>
              <w:t>Переможець процедури закупівлі під час укладення договору про закупівлю  разом із підписаним договором повинен надати замовнику відповідну інформацію про право підписання договору про закупівлю.</w:t>
            </w:r>
          </w:p>
        </w:tc>
      </w:tr>
      <w:tr w:rsidR="00234EE2" w:rsidRPr="00446D38" w14:paraId="55BFD430" w14:textId="77777777" w:rsidTr="009200F6">
        <w:trPr>
          <w:trHeight w:val="1119"/>
        </w:trPr>
        <w:tc>
          <w:tcPr>
            <w:tcW w:w="705" w:type="dxa"/>
          </w:tcPr>
          <w:p w14:paraId="0B049938"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lastRenderedPageBreak/>
              <w:t>4</w:t>
            </w:r>
          </w:p>
        </w:tc>
        <w:tc>
          <w:tcPr>
            <w:tcW w:w="2835" w:type="dxa"/>
          </w:tcPr>
          <w:p w14:paraId="4A76B284"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Істотні умови, що обов’язково включаються до договору про закупівлю</w:t>
            </w:r>
          </w:p>
        </w:tc>
        <w:tc>
          <w:tcPr>
            <w:tcW w:w="6380" w:type="dxa"/>
            <w:vAlign w:val="center"/>
          </w:tcPr>
          <w:p w14:paraId="25761987"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BE1820"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DB0536D"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07D413C"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визначення грошового еквівалента зобов’язання в іноземній валюті;</w:t>
            </w:r>
          </w:p>
          <w:p w14:paraId="303C5CF6"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перерахунку ціни в бік зменшення ціни тендерної пропозиції переможця без зменшення обсягів закупівлі;</w:t>
            </w:r>
          </w:p>
          <w:p w14:paraId="45407B1D" w14:textId="16C70BC2"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rsidR="00234EE2" w:rsidRPr="00446D38" w14:paraId="7C656553" w14:textId="77777777" w:rsidTr="009200F6">
        <w:trPr>
          <w:trHeight w:val="762"/>
        </w:trPr>
        <w:tc>
          <w:tcPr>
            <w:tcW w:w="705" w:type="dxa"/>
          </w:tcPr>
          <w:p w14:paraId="72741B58" w14:textId="36A0DAB6" w:rsidR="006D6680" w:rsidRPr="00446D38" w:rsidRDefault="00E4629D"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5</w:t>
            </w:r>
          </w:p>
        </w:tc>
        <w:tc>
          <w:tcPr>
            <w:tcW w:w="2835" w:type="dxa"/>
          </w:tcPr>
          <w:p w14:paraId="6B49EF6F" w14:textId="77777777" w:rsidR="006D6680" w:rsidRPr="00446D38" w:rsidRDefault="006D6680" w:rsidP="00703C34">
            <w:pPr>
              <w:spacing w:after="0" w:line="240" w:lineRule="auto"/>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Забезпечення виконання договору про закупівлю</w:t>
            </w:r>
          </w:p>
        </w:tc>
        <w:tc>
          <w:tcPr>
            <w:tcW w:w="6380" w:type="dxa"/>
            <w:vAlign w:val="center"/>
          </w:tcPr>
          <w:p w14:paraId="0E7367E5" w14:textId="77777777" w:rsidR="006D6680" w:rsidRPr="00446D38" w:rsidRDefault="006D6680"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Не вимагається</w:t>
            </w:r>
          </w:p>
        </w:tc>
      </w:tr>
    </w:tbl>
    <w:p w14:paraId="397371F1" w14:textId="77777777" w:rsidR="00597BDF" w:rsidRPr="00234EE2" w:rsidRDefault="00597BDF" w:rsidP="006367D8">
      <w:pPr>
        <w:spacing w:after="0" w:line="240" w:lineRule="auto"/>
        <w:jc w:val="right"/>
        <w:outlineLvl w:val="0"/>
        <w:rPr>
          <w:rFonts w:ascii="Times New Roman" w:eastAsia="Times New Roman" w:hAnsi="Times New Roman" w:cs="Times New Roman"/>
          <w:b/>
          <w:color w:val="FF0000"/>
          <w:sz w:val="24"/>
          <w:szCs w:val="24"/>
          <w:lang w:eastAsia="ru-RU"/>
        </w:rPr>
      </w:pPr>
    </w:p>
    <w:p w14:paraId="52E73ABB" w14:textId="77777777" w:rsidR="00885024" w:rsidRDefault="00885024" w:rsidP="00ED757B">
      <w:pPr>
        <w:jc w:val="right"/>
        <w:rPr>
          <w:rFonts w:ascii="Times New Roman" w:eastAsia="Times New Roman" w:hAnsi="Times New Roman" w:cs="Times New Roman"/>
          <w:b/>
          <w:sz w:val="24"/>
          <w:szCs w:val="24"/>
          <w:lang w:eastAsia="ru-RU"/>
        </w:rPr>
      </w:pPr>
    </w:p>
    <w:p w14:paraId="6C9BB5B5" w14:textId="77777777" w:rsidR="00885024" w:rsidRDefault="00885024" w:rsidP="00ED757B">
      <w:pPr>
        <w:jc w:val="right"/>
        <w:rPr>
          <w:rFonts w:ascii="Times New Roman" w:eastAsia="Times New Roman" w:hAnsi="Times New Roman" w:cs="Times New Roman"/>
          <w:b/>
          <w:sz w:val="24"/>
          <w:szCs w:val="24"/>
          <w:lang w:eastAsia="ru-RU"/>
        </w:rPr>
      </w:pPr>
    </w:p>
    <w:p w14:paraId="099C4212" w14:textId="77777777" w:rsidR="00885024" w:rsidRDefault="00885024" w:rsidP="00ED757B">
      <w:pPr>
        <w:jc w:val="right"/>
        <w:rPr>
          <w:rFonts w:ascii="Times New Roman" w:eastAsia="Times New Roman" w:hAnsi="Times New Roman" w:cs="Times New Roman"/>
          <w:b/>
          <w:sz w:val="24"/>
          <w:szCs w:val="24"/>
          <w:lang w:eastAsia="ru-RU"/>
        </w:rPr>
      </w:pPr>
    </w:p>
    <w:p w14:paraId="7203DB04" w14:textId="77777777" w:rsidR="00885024" w:rsidRDefault="00885024" w:rsidP="00ED757B">
      <w:pPr>
        <w:jc w:val="right"/>
        <w:rPr>
          <w:rFonts w:ascii="Times New Roman" w:eastAsia="Times New Roman" w:hAnsi="Times New Roman" w:cs="Times New Roman"/>
          <w:b/>
          <w:sz w:val="24"/>
          <w:szCs w:val="24"/>
          <w:lang w:eastAsia="ru-RU"/>
        </w:rPr>
      </w:pPr>
    </w:p>
    <w:p w14:paraId="6147ECF5" w14:textId="77777777" w:rsidR="00885024" w:rsidRDefault="00885024" w:rsidP="00ED757B">
      <w:pPr>
        <w:jc w:val="right"/>
        <w:rPr>
          <w:rFonts w:ascii="Times New Roman" w:eastAsia="Times New Roman" w:hAnsi="Times New Roman" w:cs="Times New Roman"/>
          <w:b/>
          <w:sz w:val="24"/>
          <w:szCs w:val="24"/>
          <w:lang w:eastAsia="ru-RU"/>
        </w:rPr>
      </w:pPr>
    </w:p>
    <w:p w14:paraId="016D85A2" w14:textId="77777777" w:rsidR="00885024" w:rsidRDefault="00885024" w:rsidP="00ED757B">
      <w:pPr>
        <w:jc w:val="right"/>
        <w:rPr>
          <w:rFonts w:ascii="Times New Roman" w:eastAsia="Times New Roman" w:hAnsi="Times New Roman" w:cs="Times New Roman"/>
          <w:b/>
          <w:sz w:val="24"/>
          <w:szCs w:val="24"/>
          <w:lang w:eastAsia="ru-RU"/>
        </w:rPr>
      </w:pPr>
    </w:p>
    <w:p w14:paraId="7FCC01C6" w14:textId="77777777" w:rsidR="00885024" w:rsidRDefault="00885024" w:rsidP="00ED757B">
      <w:pPr>
        <w:jc w:val="right"/>
        <w:rPr>
          <w:rFonts w:ascii="Times New Roman" w:eastAsia="Times New Roman" w:hAnsi="Times New Roman" w:cs="Times New Roman"/>
          <w:b/>
          <w:sz w:val="24"/>
          <w:szCs w:val="24"/>
          <w:lang w:eastAsia="ru-RU"/>
        </w:rPr>
      </w:pPr>
    </w:p>
    <w:p w14:paraId="1E21AB33" w14:textId="77777777" w:rsidR="00885024" w:rsidRDefault="00885024" w:rsidP="00ED757B">
      <w:pPr>
        <w:jc w:val="right"/>
        <w:rPr>
          <w:rFonts w:ascii="Times New Roman" w:eastAsia="Times New Roman" w:hAnsi="Times New Roman" w:cs="Times New Roman"/>
          <w:b/>
          <w:sz w:val="24"/>
          <w:szCs w:val="24"/>
          <w:lang w:eastAsia="ru-RU"/>
        </w:rPr>
      </w:pPr>
    </w:p>
    <w:p w14:paraId="654F0138" w14:textId="77777777" w:rsidR="00885024" w:rsidRDefault="00885024" w:rsidP="00ED757B">
      <w:pPr>
        <w:jc w:val="right"/>
        <w:rPr>
          <w:rFonts w:ascii="Times New Roman" w:eastAsia="Times New Roman" w:hAnsi="Times New Roman" w:cs="Times New Roman"/>
          <w:b/>
          <w:sz w:val="24"/>
          <w:szCs w:val="24"/>
          <w:lang w:eastAsia="ru-RU"/>
        </w:rPr>
      </w:pPr>
    </w:p>
    <w:p w14:paraId="51CB516C" w14:textId="77777777" w:rsidR="00885024" w:rsidRDefault="00885024" w:rsidP="00ED757B">
      <w:pPr>
        <w:jc w:val="right"/>
        <w:rPr>
          <w:rFonts w:ascii="Times New Roman" w:eastAsia="Times New Roman" w:hAnsi="Times New Roman" w:cs="Times New Roman"/>
          <w:b/>
          <w:sz w:val="24"/>
          <w:szCs w:val="24"/>
          <w:lang w:eastAsia="ru-RU"/>
        </w:rPr>
      </w:pPr>
    </w:p>
    <w:p w14:paraId="681E7A55" w14:textId="04070822" w:rsidR="0036110D" w:rsidRPr="00F81471" w:rsidRDefault="006367D8" w:rsidP="00ED757B">
      <w:pPr>
        <w:jc w:val="right"/>
        <w:rPr>
          <w:rFonts w:ascii="Times New Roman" w:eastAsia="Times New Roman" w:hAnsi="Times New Roman" w:cs="Times New Roman"/>
          <w:i/>
          <w:sz w:val="16"/>
          <w:szCs w:val="16"/>
          <w:lang w:eastAsia="ru-RU"/>
        </w:rPr>
      </w:pPr>
      <w:r w:rsidRPr="00F81471">
        <w:rPr>
          <w:rFonts w:ascii="Times New Roman" w:eastAsia="Times New Roman" w:hAnsi="Times New Roman" w:cs="Times New Roman"/>
          <w:b/>
          <w:sz w:val="24"/>
          <w:szCs w:val="24"/>
          <w:lang w:eastAsia="ru-RU"/>
        </w:rPr>
        <w:lastRenderedPageBreak/>
        <w:t>Додаток 1</w:t>
      </w:r>
    </w:p>
    <w:p w14:paraId="29E11EFA" w14:textId="77777777" w:rsidR="00672FC9" w:rsidRPr="005827E3" w:rsidRDefault="00672FC9" w:rsidP="00672FC9">
      <w:pPr>
        <w:spacing w:after="0" w:line="240" w:lineRule="auto"/>
        <w:jc w:val="center"/>
        <w:rPr>
          <w:rFonts w:ascii="Times New Roman" w:eastAsia="Times New Roman" w:hAnsi="Times New Roman" w:cs="Times New Roman"/>
          <w:b/>
          <w:bCs/>
          <w:sz w:val="24"/>
          <w:szCs w:val="24"/>
          <w:lang w:eastAsia="ru-RU"/>
        </w:rPr>
      </w:pPr>
      <w:r w:rsidRPr="005827E3">
        <w:rPr>
          <w:rFonts w:ascii="Times New Roman" w:eastAsia="Times New Roman" w:hAnsi="Times New Roman" w:cs="Times New Roman"/>
          <w:b/>
          <w:bCs/>
          <w:sz w:val="24"/>
          <w:szCs w:val="24"/>
          <w:lang w:eastAsia="ru-RU"/>
        </w:rPr>
        <w:t xml:space="preserve">Тендерна форма «Пропозиція» </w:t>
      </w:r>
    </w:p>
    <w:p w14:paraId="659A320B" w14:textId="1660899B" w:rsidR="00672FC9" w:rsidRPr="003C3E04" w:rsidRDefault="00672FC9" w:rsidP="0008538B">
      <w:pPr>
        <w:spacing w:after="0" w:line="240" w:lineRule="auto"/>
        <w:ind w:left="567"/>
        <w:jc w:val="center"/>
        <w:rPr>
          <w:rFonts w:ascii="Times New Roman" w:eastAsia="Times New Roman" w:hAnsi="Times New Roman" w:cs="Times New Roman"/>
          <w:b/>
          <w:i/>
          <w:sz w:val="24"/>
          <w:szCs w:val="24"/>
          <w:lang w:eastAsia="ru-RU"/>
        </w:rPr>
      </w:pPr>
      <w:r w:rsidRPr="005827E3">
        <w:rPr>
          <w:rFonts w:ascii="Times New Roman" w:eastAsia="Times New Roman" w:hAnsi="Times New Roman" w:cs="Times New Roman"/>
          <w:sz w:val="24"/>
          <w:szCs w:val="24"/>
          <w:lang w:eastAsia="ru-RU"/>
        </w:rPr>
        <w:t xml:space="preserve">Ми, </w:t>
      </w:r>
      <w:r w:rsidRPr="00860B88">
        <w:rPr>
          <w:rFonts w:ascii="Times New Roman" w:eastAsia="Times New Roman" w:hAnsi="Times New Roman" w:cs="Times New Roman"/>
          <w:sz w:val="24"/>
          <w:szCs w:val="24"/>
          <w:lang w:eastAsia="ru-RU"/>
        </w:rPr>
        <w:t>(найменування Учасника)</w:t>
      </w:r>
      <w:r w:rsidRPr="005827E3">
        <w:rPr>
          <w:rFonts w:ascii="Times New Roman" w:eastAsia="Times New Roman" w:hAnsi="Times New Roman" w:cs="Times New Roman"/>
          <w:sz w:val="24"/>
          <w:szCs w:val="24"/>
          <w:lang w:eastAsia="ru-RU"/>
        </w:rPr>
        <w:t xml:space="preserve">, надаємо пропозицію щодо участі у процедурі відкритих торгів за предметом </w:t>
      </w:r>
      <w:r w:rsidRPr="00BE695E">
        <w:rPr>
          <w:rFonts w:ascii="Times New Roman" w:eastAsia="Times New Roman" w:hAnsi="Times New Roman" w:cs="Times New Roman"/>
          <w:b/>
          <w:i/>
          <w:sz w:val="24"/>
          <w:szCs w:val="24"/>
          <w:lang w:eastAsia="ru-RU"/>
        </w:rPr>
        <w:t>закупівлі</w:t>
      </w:r>
      <w:r w:rsidR="003E7A54">
        <w:rPr>
          <w:rFonts w:ascii="Times New Roman" w:eastAsia="Times New Roman" w:hAnsi="Times New Roman" w:cs="Times New Roman"/>
          <w:b/>
          <w:i/>
          <w:sz w:val="24"/>
          <w:szCs w:val="24"/>
          <w:lang w:eastAsia="ru-RU"/>
        </w:rPr>
        <w:t xml:space="preserve"> </w:t>
      </w:r>
      <w:r w:rsidR="00E93CFD" w:rsidRPr="003C3E04">
        <w:rPr>
          <w:rFonts w:ascii="Times New Roman" w:eastAsia="Times New Roman" w:hAnsi="Times New Roman" w:cs="Times New Roman"/>
          <w:b/>
          <w:i/>
          <w:sz w:val="24"/>
          <w:szCs w:val="24"/>
          <w:lang w:eastAsia="ru-RU"/>
        </w:rPr>
        <w:t>ДК 021:2015: 48730000-4 Пакети програмного забезпечення для забезпечення безпеки (Система збору журнальних файлів, їх аналізу та побудови звітів FortiAnalyzer з необхідним набором ліцензій та сервісною технічною підтримкою)</w:t>
      </w:r>
    </w:p>
    <w:tbl>
      <w:tblPr>
        <w:tblW w:w="9923" w:type="dxa"/>
        <w:tblInd w:w="-5" w:type="dxa"/>
        <w:tblLayout w:type="fixed"/>
        <w:tblLook w:val="0000" w:firstRow="0" w:lastRow="0" w:firstColumn="0" w:lastColumn="0" w:noHBand="0" w:noVBand="0"/>
      </w:tblPr>
      <w:tblGrid>
        <w:gridCol w:w="693"/>
        <w:gridCol w:w="4410"/>
        <w:gridCol w:w="1560"/>
        <w:gridCol w:w="1701"/>
        <w:gridCol w:w="1559"/>
      </w:tblGrid>
      <w:tr w:rsidR="00C058D5" w:rsidRPr="00C058D5" w14:paraId="15FF8D5B" w14:textId="15C9956F" w:rsidTr="00885024">
        <w:trPr>
          <w:trHeight w:val="404"/>
        </w:trPr>
        <w:tc>
          <w:tcPr>
            <w:tcW w:w="693" w:type="dxa"/>
            <w:tcBorders>
              <w:top w:val="single" w:sz="4" w:space="0" w:color="000000"/>
              <w:left w:val="single" w:sz="4" w:space="0" w:color="000000"/>
              <w:bottom w:val="single" w:sz="4" w:space="0" w:color="auto"/>
            </w:tcBorders>
            <w:shd w:val="clear" w:color="auto" w:fill="auto"/>
            <w:vAlign w:val="center"/>
          </w:tcPr>
          <w:p w14:paraId="677EB05A" w14:textId="77777777" w:rsidR="00885024" w:rsidRPr="003C3E04" w:rsidRDefault="00885024" w:rsidP="00C1075A">
            <w:pPr>
              <w:pStyle w:val="13"/>
              <w:widowControl w:val="0"/>
              <w:spacing w:after="0" w:line="240" w:lineRule="auto"/>
              <w:jc w:val="center"/>
              <w:rPr>
                <w:i/>
                <w:sz w:val="20"/>
                <w:szCs w:val="20"/>
                <w:lang w:val="uk-UA"/>
              </w:rPr>
            </w:pPr>
            <w:r w:rsidRPr="003C3E04">
              <w:rPr>
                <w:i/>
                <w:sz w:val="20"/>
                <w:szCs w:val="20"/>
                <w:lang w:val="uk-UA"/>
              </w:rPr>
              <w:t>№</w:t>
            </w:r>
          </w:p>
        </w:tc>
        <w:tc>
          <w:tcPr>
            <w:tcW w:w="4410" w:type="dxa"/>
            <w:tcBorders>
              <w:top w:val="single" w:sz="4" w:space="0" w:color="000000"/>
              <w:left w:val="single" w:sz="4" w:space="0" w:color="000000"/>
              <w:bottom w:val="single" w:sz="4" w:space="0" w:color="000000"/>
              <w:right w:val="single" w:sz="4" w:space="0" w:color="auto"/>
            </w:tcBorders>
            <w:shd w:val="clear" w:color="auto" w:fill="auto"/>
            <w:vAlign w:val="center"/>
          </w:tcPr>
          <w:p w14:paraId="02405D2B" w14:textId="203BBEE3" w:rsidR="00885024" w:rsidRPr="003C3E04" w:rsidRDefault="00885024" w:rsidP="00C1075A">
            <w:pPr>
              <w:pStyle w:val="13"/>
              <w:widowControl w:val="0"/>
              <w:spacing w:after="0" w:line="240" w:lineRule="auto"/>
              <w:jc w:val="center"/>
              <w:rPr>
                <w:i/>
                <w:sz w:val="20"/>
                <w:szCs w:val="20"/>
                <w:lang w:val="uk-UA"/>
              </w:rPr>
            </w:pPr>
            <w:r w:rsidRPr="003C3E04">
              <w:rPr>
                <w:i/>
                <w:sz w:val="20"/>
                <w:szCs w:val="20"/>
                <w:lang w:val="uk-UA"/>
              </w:rPr>
              <w:t xml:space="preserve">Найменування послуги </w:t>
            </w:r>
          </w:p>
        </w:tc>
        <w:tc>
          <w:tcPr>
            <w:tcW w:w="1560" w:type="dxa"/>
            <w:tcBorders>
              <w:top w:val="single" w:sz="4" w:space="0" w:color="000000"/>
              <w:left w:val="single" w:sz="4" w:space="0" w:color="000000"/>
              <w:bottom w:val="single" w:sz="4" w:space="0" w:color="000000"/>
              <w:right w:val="single" w:sz="4" w:space="0" w:color="000000"/>
            </w:tcBorders>
            <w:vAlign w:val="center"/>
          </w:tcPr>
          <w:p w14:paraId="7A42E062" w14:textId="78C3EF33" w:rsidR="00885024" w:rsidRPr="003C3E04" w:rsidRDefault="00885024" w:rsidP="00C1075A">
            <w:pPr>
              <w:pStyle w:val="13"/>
              <w:widowControl w:val="0"/>
              <w:spacing w:after="0" w:line="240" w:lineRule="auto"/>
              <w:jc w:val="center"/>
              <w:rPr>
                <w:i/>
                <w:sz w:val="20"/>
                <w:szCs w:val="20"/>
                <w:lang w:val="uk-UA"/>
              </w:rPr>
            </w:pPr>
            <w:r w:rsidRPr="003C3E04">
              <w:rPr>
                <w:i/>
                <w:sz w:val="20"/>
                <w:szCs w:val="20"/>
                <w:lang w:val="uk-UA"/>
              </w:rPr>
              <w:t xml:space="preserve">Кількість, </w:t>
            </w:r>
            <w:proofErr w:type="spellStart"/>
            <w:r w:rsidRPr="003C3E04">
              <w:rPr>
                <w:i/>
                <w:sz w:val="20"/>
                <w:szCs w:val="20"/>
                <w:lang w:val="uk-UA"/>
              </w:rPr>
              <w:t>од.виміру</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4935C834" w14:textId="77777777" w:rsidR="00885024" w:rsidRPr="003C3E04" w:rsidRDefault="00885024" w:rsidP="00C1075A">
            <w:pPr>
              <w:pStyle w:val="13"/>
              <w:widowControl w:val="0"/>
              <w:spacing w:after="0" w:line="240" w:lineRule="auto"/>
              <w:jc w:val="center"/>
              <w:rPr>
                <w:i/>
                <w:sz w:val="20"/>
                <w:szCs w:val="20"/>
                <w:lang w:val="uk-UA"/>
              </w:rPr>
            </w:pPr>
            <w:r w:rsidRPr="003C3E04">
              <w:rPr>
                <w:i/>
                <w:sz w:val="20"/>
                <w:szCs w:val="20"/>
                <w:lang w:val="uk-UA"/>
              </w:rPr>
              <w:t>Ціна пропозиції всього,</w:t>
            </w:r>
          </w:p>
          <w:p w14:paraId="72A6FE6C" w14:textId="36C2870F" w:rsidR="00885024" w:rsidRPr="003C3E04" w:rsidRDefault="00885024" w:rsidP="00885024">
            <w:pPr>
              <w:pStyle w:val="13"/>
              <w:widowControl w:val="0"/>
              <w:spacing w:after="0" w:line="240" w:lineRule="auto"/>
              <w:jc w:val="center"/>
              <w:rPr>
                <w:i/>
                <w:sz w:val="20"/>
                <w:szCs w:val="20"/>
                <w:lang w:val="uk-UA"/>
              </w:rPr>
            </w:pPr>
            <w:r w:rsidRPr="003C3E04">
              <w:rPr>
                <w:i/>
                <w:sz w:val="20"/>
                <w:szCs w:val="20"/>
                <w:lang w:val="uk-UA"/>
              </w:rPr>
              <w:t>(з ПДВ), грн</w:t>
            </w:r>
          </w:p>
        </w:tc>
        <w:tc>
          <w:tcPr>
            <w:tcW w:w="1559" w:type="dxa"/>
            <w:tcBorders>
              <w:top w:val="single" w:sz="4" w:space="0" w:color="000000"/>
              <w:left w:val="single" w:sz="4" w:space="0" w:color="000000"/>
              <w:bottom w:val="single" w:sz="4" w:space="0" w:color="000000"/>
              <w:right w:val="single" w:sz="4" w:space="0" w:color="000000"/>
            </w:tcBorders>
          </w:tcPr>
          <w:p w14:paraId="7B37EF58" w14:textId="77777777" w:rsidR="00885024" w:rsidRPr="003C3E04" w:rsidRDefault="00885024" w:rsidP="00885024">
            <w:pPr>
              <w:pStyle w:val="13"/>
              <w:widowControl w:val="0"/>
              <w:spacing w:after="0" w:line="240" w:lineRule="auto"/>
              <w:jc w:val="center"/>
              <w:rPr>
                <w:i/>
                <w:sz w:val="20"/>
                <w:szCs w:val="20"/>
                <w:lang w:val="uk-UA"/>
              </w:rPr>
            </w:pPr>
            <w:r w:rsidRPr="003C3E04">
              <w:rPr>
                <w:i/>
                <w:sz w:val="20"/>
                <w:szCs w:val="20"/>
                <w:lang w:val="uk-UA"/>
              </w:rPr>
              <w:t>Ціна пропозиції всього,</w:t>
            </w:r>
          </w:p>
          <w:p w14:paraId="71767CA4" w14:textId="01E5CC41" w:rsidR="00885024" w:rsidRPr="003C3E04" w:rsidRDefault="00885024" w:rsidP="00885024">
            <w:pPr>
              <w:pStyle w:val="13"/>
              <w:widowControl w:val="0"/>
              <w:spacing w:after="0" w:line="240" w:lineRule="auto"/>
              <w:jc w:val="center"/>
              <w:rPr>
                <w:i/>
                <w:sz w:val="20"/>
                <w:szCs w:val="20"/>
                <w:lang w:val="uk-UA"/>
              </w:rPr>
            </w:pPr>
            <w:r w:rsidRPr="003C3E04">
              <w:rPr>
                <w:i/>
                <w:sz w:val="20"/>
                <w:szCs w:val="20"/>
                <w:lang w:val="uk-UA"/>
              </w:rPr>
              <w:t>(без ПДВ), грн</w:t>
            </w:r>
          </w:p>
        </w:tc>
      </w:tr>
      <w:tr w:rsidR="00885024" w:rsidRPr="005827E3" w14:paraId="59C0636E" w14:textId="1EF4704E" w:rsidTr="00885024">
        <w:trPr>
          <w:trHeight w:val="328"/>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07DEA7E4" w14:textId="00660413" w:rsidR="00885024" w:rsidRPr="005827E3" w:rsidRDefault="00885024" w:rsidP="00E43898">
            <w:pPr>
              <w:spacing w:after="0" w:line="240" w:lineRule="auto"/>
              <w:ind w:firstLine="15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410" w:type="dxa"/>
            <w:tcBorders>
              <w:top w:val="single" w:sz="4" w:space="0" w:color="000000"/>
              <w:left w:val="single" w:sz="4" w:space="0" w:color="auto"/>
              <w:bottom w:val="single" w:sz="4" w:space="0" w:color="000000"/>
            </w:tcBorders>
            <w:shd w:val="clear" w:color="auto" w:fill="auto"/>
            <w:vAlign w:val="center"/>
          </w:tcPr>
          <w:p w14:paraId="03DB826A" w14:textId="5C872EFB" w:rsidR="00885024" w:rsidRPr="00D20D2F" w:rsidRDefault="00D20D2F" w:rsidP="00D20D2F">
            <w:pPr>
              <w:spacing w:after="0" w:line="240" w:lineRule="auto"/>
              <w:ind w:firstLine="567"/>
              <w:jc w:val="both"/>
              <w:rPr>
                <w:rFonts w:ascii="Times New Roman" w:eastAsia="Times New Roman" w:hAnsi="Times New Roman" w:cs="Times New Roman"/>
                <w:sz w:val="24"/>
                <w:szCs w:val="24"/>
                <w:lang w:eastAsia="ru-RU"/>
              </w:rPr>
            </w:pPr>
            <w:r w:rsidRPr="00D20D2F">
              <w:rPr>
                <w:rFonts w:ascii="Times New Roman" w:eastAsia="Times New Roman" w:hAnsi="Times New Roman" w:cs="Times New Roman"/>
                <w:sz w:val="24"/>
                <w:szCs w:val="24"/>
                <w:lang w:eastAsia="ru-RU"/>
              </w:rPr>
              <w:t>Система збору журнальних файлів, їх аналізу та побудови звітів з необхідним набором ліцензій  (36 місяців) та сервісною технічною підтримкою (24*7, 36 місяців)</w:t>
            </w:r>
          </w:p>
        </w:tc>
        <w:tc>
          <w:tcPr>
            <w:tcW w:w="1560" w:type="dxa"/>
            <w:tcBorders>
              <w:top w:val="single" w:sz="4" w:space="0" w:color="000000"/>
              <w:left w:val="single" w:sz="4" w:space="0" w:color="000000"/>
              <w:bottom w:val="single" w:sz="4" w:space="0" w:color="000000"/>
            </w:tcBorders>
            <w:vAlign w:val="center"/>
          </w:tcPr>
          <w:p w14:paraId="1726D2E9" w14:textId="254466AE" w:rsidR="00885024" w:rsidRPr="00C058D5" w:rsidRDefault="00885024" w:rsidP="0039089D">
            <w:pPr>
              <w:spacing w:after="0" w:line="240" w:lineRule="auto"/>
              <w:ind w:firstLine="25"/>
              <w:jc w:val="center"/>
              <w:rPr>
                <w:rFonts w:ascii="Times New Roman" w:eastAsia="Times New Roman" w:hAnsi="Times New Roman" w:cs="Times New Roman"/>
                <w:color w:val="FF0000"/>
                <w:sz w:val="24"/>
                <w:szCs w:val="24"/>
                <w:lang w:eastAsia="ru-RU"/>
              </w:rPr>
            </w:pPr>
            <w:r w:rsidRPr="00D20D2F">
              <w:rPr>
                <w:rFonts w:ascii="Times New Roman" w:eastAsia="Times New Roman" w:hAnsi="Times New Roman" w:cs="Times New Roman"/>
                <w:sz w:val="24"/>
                <w:szCs w:val="24"/>
                <w:lang w:eastAsia="ru-RU"/>
              </w:rPr>
              <w:t>1 послуга</w:t>
            </w:r>
          </w:p>
        </w:tc>
        <w:tc>
          <w:tcPr>
            <w:tcW w:w="1701" w:type="dxa"/>
            <w:tcBorders>
              <w:top w:val="single" w:sz="4" w:space="0" w:color="000000"/>
              <w:left w:val="single" w:sz="4" w:space="0" w:color="000000"/>
              <w:bottom w:val="single" w:sz="4" w:space="0" w:color="000000"/>
              <w:right w:val="single" w:sz="4" w:space="0" w:color="000000"/>
            </w:tcBorders>
          </w:tcPr>
          <w:p w14:paraId="4775E32D" w14:textId="77777777" w:rsidR="00885024" w:rsidRPr="005827E3" w:rsidRDefault="00885024" w:rsidP="00E43898">
            <w:pPr>
              <w:spacing w:after="0" w:line="240" w:lineRule="auto"/>
              <w:ind w:firstLine="708"/>
              <w:jc w:val="both"/>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14:paraId="2285256C" w14:textId="77777777" w:rsidR="00885024" w:rsidRPr="005827E3" w:rsidRDefault="00885024" w:rsidP="00E43898">
            <w:pPr>
              <w:spacing w:after="0" w:line="240" w:lineRule="auto"/>
              <w:ind w:firstLine="708"/>
              <w:jc w:val="both"/>
              <w:rPr>
                <w:rFonts w:ascii="Times New Roman" w:eastAsia="Times New Roman" w:hAnsi="Times New Roman" w:cs="Times New Roman"/>
                <w:sz w:val="24"/>
                <w:szCs w:val="24"/>
                <w:lang w:eastAsia="ru-RU"/>
              </w:rPr>
            </w:pPr>
          </w:p>
        </w:tc>
      </w:tr>
    </w:tbl>
    <w:p w14:paraId="60F89ACB" w14:textId="5846B86A" w:rsidR="008B6293" w:rsidRDefault="008B6293" w:rsidP="006A5EE4">
      <w:pPr>
        <w:spacing w:after="0" w:line="240" w:lineRule="auto"/>
        <w:ind w:firstLine="567"/>
        <w:jc w:val="both"/>
        <w:rPr>
          <w:rFonts w:ascii="Times New Roman" w:eastAsia="Times New Roman" w:hAnsi="Times New Roman" w:cs="Times New Roman"/>
          <w:b/>
          <w:i/>
          <w:sz w:val="24"/>
          <w:szCs w:val="24"/>
          <w:lang w:eastAsia="ru-RU"/>
        </w:rPr>
      </w:pPr>
    </w:p>
    <w:p w14:paraId="72D3E4C2" w14:textId="7FCAEB02" w:rsidR="006A5EE4" w:rsidRPr="00F81471" w:rsidRDefault="006A5EE4" w:rsidP="006A5EE4">
      <w:pPr>
        <w:spacing w:after="0" w:line="240" w:lineRule="auto"/>
        <w:ind w:left="180"/>
        <w:jc w:val="both"/>
        <w:rPr>
          <w:rFonts w:ascii="Times New Roman" w:eastAsia="Times New Roman" w:hAnsi="Times New Roman" w:cs="Times New Roman"/>
          <w:i/>
          <w:sz w:val="24"/>
          <w:szCs w:val="24"/>
          <w:lang w:eastAsia="ru-RU"/>
        </w:rPr>
      </w:pPr>
      <w:r w:rsidRPr="00F81471">
        <w:rPr>
          <w:rFonts w:ascii="Times New Roman" w:eastAsia="Times New Roman" w:hAnsi="Times New Roman" w:cs="Times New Roman"/>
          <w:i/>
          <w:sz w:val="24"/>
          <w:szCs w:val="24"/>
          <w:lang w:eastAsia="ru-RU"/>
        </w:rPr>
        <w:t>Ціна  пропозиції (прописом)_________________________ грн. __ коп. з/без ПДВ</w:t>
      </w:r>
    </w:p>
    <w:p w14:paraId="45FBDE5D" w14:textId="77777777" w:rsidR="006A5EE4" w:rsidRPr="00F81471" w:rsidRDefault="006A5EE4" w:rsidP="006A5EE4">
      <w:pPr>
        <w:tabs>
          <w:tab w:val="left" w:pos="0"/>
          <w:tab w:val="center" w:pos="4153"/>
          <w:tab w:val="right" w:pos="8306"/>
        </w:tabs>
        <w:spacing w:after="0" w:line="240" w:lineRule="auto"/>
        <w:jc w:val="both"/>
        <w:rPr>
          <w:rFonts w:ascii="Times New Roman" w:eastAsia="Times New Roman" w:hAnsi="Times New Roman" w:cs="Times New Roman"/>
          <w:i/>
          <w:sz w:val="10"/>
          <w:szCs w:val="10"/>
          <w:lang w:eastAsia="ru-RU"/>
        </w:rPr>
      </w:pPr>
    </w:p>
    <w:p w14:paraId="6A8E613C" w14:textId="77777777" w:rsidR="006A5EE4" w:rsidRPr="00F81471" w:rsidRDefault="006A5EE4" w:rsidP="006A5EE4">
      <w:pPr>
        <w:spacing w:after="0" w:line="240" w:lineRule="auto"/>
        <w:ind w:left="180" w:firstLine="360"/>
        <w:jc w:val="both"/>
        <w:rPr>
          <w:rFonts w:ascii="Times New Roman" w:eastAsia="Times New Roman" w:hAnsi="Times New Roman" w:cs="Times New Roman"/>
          <w:sz w:val="10"/>
          <w:szCs w:val="10"/>
          <w:lang w:eastAsia="ru-RU"/>
        </w:rPr>
      </w:pPr>
    </w:p>
    <w:p w14:paraId="733537A0" w14:textId="77777777" w:rsidR="006A5EE4" w:rsidRPr="00F81471" w:rsidRDefault="006A5EE4" w:rsidP="006A5EE4">
      <w:pPr>
        <w:spacing w:after="0" w:line="240" w:lineRule="auto"/>
        <w:ind w:left="180" w:firstLine="360"/>
        <w:jc w:val="both"/>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Наша пропозиція залишається дійсною протягом 90 днів із дати кінцевого строку подання тендерних пропозицій.</w:t>
      </w:r>
    </w:p>
    <w:p w14:paraId="5BA3E67D" w14:textId="77777777" w:rsidR="006A5EE4" w:rsidRPr="00F81471" w:rsidRDefault="006A5EE4" w:rsidP="006A5EE4">
      <w:pPr>
        <w:spacing w:after="0" w:line="240" w:lineRule="auto"/>
        <w:ind w:left="180" w:firstLine="360"/>
        <w:jc w:val="both"/>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9CE42DF" w14:textId="77777777" w:rsidR="006A5EE4" w:rsidRPr="00F81471" w:rsidRDefault="006A5EE4" w:rsidP="006A5EE4">
      <w:pPr>
        <w:spacing w:after="0" w:line="240" w:lineRule="auto"/>
        <w:ind w:left="180" w:firstLine="360"/>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Розрахунок ціни здійснено відповідно до чинного законодавства України.</w:t>
      </w:r>
    </w:p>
    <w:p w14:paraId="38E82959" w14:textId="57C26AC4" w:rsidR="006A5EE4" w:rsidRPr="00F81471" w:rsidRDefault="006A5EE4" w:rsidP="006A5EE4">
      <w:pPr>
        <w:spacing w:after="0" w:line="240" w:lineRule="auto"/>
        <w:ind w:left="180" w:firstLine="360"/>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З проектом договору про закупівлю, ознайомлені та згодні.</w:t>
      </w:r>
    </w:p>
    <w:p w14:paraId="5886CD2C" w14:textId="258B7BD2" w:rsidR="00C704D6" w:rsidRPr="00F81471" w:rsidRDefault="00C704D6" w:rsidP="006A5EE4">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sz w:val="24"/>
          <w:szCs w:val="24"/>
          <w:lang w:eastAsia="x-none"/>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3D8707FC" w14:textId="77777777" w:rsidR="006A5EE4" w:rsidRPr="00F81471" w:rsidRDefault="006A5EE4" w:rsidP="006A5EE4">
      <w:pPr>
        <w:spacing w:after="0" w:line="240" w:lineRule="auto"/>
        <w:ind w:left="180" w:firstLine="360"/>
        <w:rPr>
          <w:rFonts w:ascii="Times New Roman" w:eastAsia="Times New Roman" w:hAnsi="Times New Roman" w:cs="Times New Roman"/>
          <w:i/>
          <w:iCs/>
          <w:lang w:eastAsia="x-none"/>
        </w:rPr>
      </w:pPr>
    </w:p>
    <w:p w14:paraId="004A216C" w14:textId="77777777" w:rsidR="006A5EE4" w:rsidRPr="00F81471" w:rsidRDefault="006A5EE4" w:rsidP="006A5EE4">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i/>
          <w:iCs/>
          <w:lang w:eastAsia="x-none"/>
        </w:rPr>
        <w:t xml:space="preserve">Уповноважена особа Учасника (посада, ПІБ)                                           __________      (підпис)  </w:t>
      </w:r>
    </w:p>
    <w:p w14:paraId="36F0DBAA" w14:textId="77777777" w:rsidR="006A5EE4" w:rsidRPr="00F81471" w:rsidRDefault="006A5EE4" w:rsidP="006A5EE4">
      <w:pPr>
        <w:spacing w:after="0" w:line="240" w:lineRule="auto"/>
        <w:ind w:left="567"/>
        <w:rPr>
          <w:rFonts w:ascii="Times New Roman" w:eastAsia="Times New Roman" w:hAnsi="Times New Roman" w:cs="Times New Roman"/>
          <w:i/>
          <w:lang w:eastAsia="x-none"/>
        </w:rPr>
      </w:pPr>
    </w:p>
    <w:p w14:paraId="020D4911" w14:textId="3A9FB801" w:rsidR="006A5EE4" w:rsidRPr="00F81471" w:rsidRDefault="00AB5278" w:rsidP="006A5EE4">
      <w:pPr>
        <w:spacing w:after="0" w:line="240" w:lineRule="auto"/>
        <w:ind w:left="567"/>
        <w:rPr>
          <w:rFonts w:ascii="Times New Roman" w:eastAsia="Times New Roman" w:hAnsi="Times New Roman" w:cs="Times New Roman"/>
          <w:i/>
          <w:lang w:eastAsia="x-none"/>
        </w:rPr>
      </w:pPr>
      <w:r>
        <w:rPr>
          <w:rFonts w:ascii="Times New Roman" w:eastAsia="Times New Roman" w:hAnsi="Times New Roman" w:cs="Times New Roman"/>
          <w:i/>
          <w:lang w:eastAsia="x-none"/>
        </w:rPr>
        <w:t>Дата: „___” __________2024</w:t>
      </w:r>
      <w:r w:rsidR="006A5EE4" w:rsidRPr="00F81471">
        <w:rPr>
          <w:rFonts w:ascii="Times New Roman" w:eastAsia="Times New Roman" w:hAnsi="Times New Roman" w:cs="Times New Roman"/>
          <w:i/>
          <w:lang w:eastAsia="x-none"/>
        </w:rPr>
        <w:t xml:space="preserve"> р.</w:t>
      </w:r>
    </w:p>
    <w:p w14:paraId="1BC977E0" w14:textId="05A3909F" w:rsidR="00981108" w:rsidRDefault="00981108" w:rsidP="006367D8">
      <w:pPr>
        <w:spacing w:after="0" w:line="240" w:lineRule="auto"/>
        <w:ind w:left="567"/>
        <w:jc w:val="right"/>
        <w:rPr>
          <w:rFonts w:ascii="Times New Roman" w:eastAsia="Times New Roman" w:hAnsi="Times New Roman" w:cs="Times New Roman"/>
          <w:b/>
          <w:sz w:val="24"/>
          <w:szCs w:val="24"/>
          <w:lang w:eastAsia="ru-RU"/>
        </w:rPr>
      </w:pPr>
    </w:p>
    <w:p w14:paraId="6EEFCD58" w14:textId="32B67379" w:rsidR="00621FC5" w:rsidRDefault="00621FC5" w:rsidP="006367D8">
      <w:pPr>
        <w:spacing w:after="0" w:line="240" w:lineRule="auto"/>
        <w:ind w:left="567"/>
        <w:jc w:val="right"/>
        <w:rPr>
          <w:rFonts w:ascii="Times New Roman" w:eastAsia="Times New Roman" w:hAnsi="Times New Roman" w:cs="Times New Roman"/>
          <w:b/>
          <w:sz w:val="24"/>
          <w:szCs w:val="24"/>
          <w:lang w:eastAsia="ru-RU"/>
        </w:rPr>
      </w:pPr>
    </w:p>
    <w:p w14:paraId="1C78B5E9" w14:textId="29EF84E6" w:rsidR="00621FC5" w:rsidRDefault="00621FC5" w:rsidP="006367D8">
      <w:pPr>
        <w:spacing w:after="0" w:line="240" w:lineRule="auto"/>
        <w:ind w:left="567"/>
        <w:jc w:val="right"/>
        <w:rPr>
          <w:rFonts w:ascii="Times New Roman" w:eastAsia="Times New Roman" w:hAnsi="Times New Roman" w:cs="Times New Roman"/>
          <w:b/>
          <w:sz w:val="24"/>
          <w:szCs w:val="24"/>
          <w:lang w:eastAsia="ru-RU"/>
        </w:rPr>
      </w:pPr>
    </w:p>
    <w:p w14:paraId="64CA3283" w14:textId="7AC17B33" w:rsidR="00621FC5" w:rsidRDefault="00621FC5" w:rsidP="006367D8">
      <w:pPr>
        <w:spacing w:after="0" w:line="240" w:lineRule="auto"/>
        <w:ind w:left="567"/>
        <w:jc w:val="right"/>
        <w:rPr>
          <w:rFonts w:ascii="Times New Roman" w:eastAsia="Times New Roman" w:hAnsi="Times New Roman" w:cs="Times New Roman"/>
          <w:b/>
          <w:sz w:val="24"/>
          <w:szCs w:val="24"/>
          <w:lang w:eastAsia="ru-RU"/>
        </w:rPr>
      </w:pPr>
    </w:p>
    <w:p w14:paraId="6BA05ED1" w14:textId="48BF2622" w:rsidR="00621FC5" w:rsidRDefault="00621FC5" w:rsidP="006367D8">
      <w:pPr>
        <w:spacing w:after="0" w:line="240" w:lineRule="auto"/>
        <w:ind w:left="567"/>
        <w:jc w:val="right"/>
        <w:rPr>
          <w:rFonts w:ascii="Times New Roman" w:eastAsia="Times New Roman" w:hAnsi="Times New Roman" w:cs="Times New Roman"/>
          <w:b/>
          <w:sz w:val="24"/>
          <w:szCs w:val="24"/>
          <w:lang w:eastAsia="ru-RU"/>
        </w:rPr>
      </w:pPr>
    </w:p>
    <w:p w14:paraId="6826BA0B" w14:textId="278B2294" w:rsidR="00621FC5" w:rsidRDefault="00621FC5" w:rsidP="006367D8">
      <w:pPr>
        <w:spacing w:after="0" w:line="240" w:lineRule="auto"/>
        <w:ind w:left="567"/>
        <w:jc w:val="right"/>
        <w:rPr>
          <w:rFonts w:ascii="Times New Roman" w:eastAsia="Times New Roman" w:hAnsi="Times New Roman" w:cs="Times New Roman"/>
          <w:b/>
          <w:sz w:val="24"/>
          <w:szCs w:val="24"/>
          <w:lang w:eastAsia="ru-RU"/>
        </w:rPr>
      </w:pPr>
    </w:p>
    <w:p w14:paraId="1FBA49A1" w14:textId="338DEF0A" w:rsidR="00621FC5" w:rsidRDefault="00621FC5" w:rsidP="006367D8">
      <w:pPr>
        <w:spacing w:after="0" w:line="240" w:lineRule="auto"/>
        <w:ind w:left="567"/>
        <w:jc w:val="right"/>
        <w:rPr>
          <w:rFonts w:ascii="Times New Roman" w:eastAsia="Times New Roman" w:hAnsi="Times New Roman" w:cs="Times New Roman"/>
          <w:b/>
          <w:sz w:val="24"/>
          <w:szCs w:val="24"/>
          <w:lang w:eastAsia="ru-RU"/>
        </w:rPr>
      </w:pPr>
    </w:p>
    <w:p w14:paraId="67182BDF" w14:textId="77C6C041" w:rsidR="00621FC5" w:rsidRDefault="00621FC5" w:rsidP="006367D8">
      <w:pPr>
        <w:spacing w:after="0" w:line="240" w:lineRule="auto"/>
        <w:ind w:left="567"/>
        <w:jc w:val="right"/>
        <w:rPr>
          <w:rFonts w:ascii="Times New Roman" w:eastAsia="Times New Roman" w:hAnsi="Times New Roman" w:cs="Times New Roman"/>
          <w:b/>
          <w:sz w:val="24"/>
          <w:szCs w:val="24"/>
          <w:lang w:eastAsia="ru-RU"/>
        </w:rPr>
      </w:pPr>
    </w:p>
    <w:p w14:paraId="1ECA6A56" w14:textId="5D577B76" w:rsidR="00621FC5" w:rsidRDefault="00621FC5" w:rsidP="006367D8">
      <w:pPr>
        <w:spacing w:after="0" w:line="240" w:lineRule="auto"/>
        <w:ind w:left="567"/>
        <w:jc w:val="right"/>
        <w:rPr>
          <w:rFonts w:ascii="Times New Roman" w:eastAsia="Times New Roman" w:hAnsi="Times New Roman" w:cs="Times New Roman"/>
          <w:b/>
          <w:sz w:val="24"/>
          <w:szCs w:val="24"/>
          <w:lang w:eastAsia="ru-RU"/>
        </w:rPr>
      </w:pPr>
    </w:p>
    <w:p w14:paraId="00283A55" w14:textId="06AE1C14" w:rsidR="00621FC5" w:rsidRDefault="00621FC5" w:rsidP="006367D8">
      <w:pPr>
        <w:spacing w:after="0" w:line="240" w:lineRule="auto"/>
        <w:ind w:left="567"/>
        <w:jc w:val="right"/>
        <w:rPr>
          <w:rFonts w:ascii="Times New Roman" w:eastAsia="Times New Roman" w:hAnsi="Times New Roman" w:cs="Times New Roman"/>
          <w:b/>
          <w:sz w:val="24"/>
          <w:szCs w:val="24"/>
          <w:lang w:eastAsia="ru-RU"/>
        </w:rPr>
      </w:pPr>
    </w:p>
    <w:p w14:paraId="6077E290" w14:textId="5E757C21" w:rsidR="00621FC5" w:rsidRDefault="00621FC5" w:rsidP="006367D8">
      <w:pPr>
        <w:spacing w:after="0" w:line="240" w:lineRule="auto"/>
        <w:ind w:left="567"/>
        <w:jc w:val="right"/>
        <w:rPr>
          <w:rFonts w:ascii="Times New Roman" w:eastAsia="Times New Roman" w:hAnsi="Times New Roman" w:cs="Times New Roman"/>
          <w:b/>
          <w:sz w:val="24"/>
          <w:szCs w:val="24"/>
          <w:lang w:eastAsia="ru-RU"/>
        </w:rPr>
      </w:pPr>
    </w:p>
    <w:p w14:paraId="5C27DD12" w14:textId="193BC6A3" w:rsidR="00621FC5" w:rsidRDefault="00621FC5" w:rsidP="006367D8">
      <w:pPr>
        <w:spacing w:after="0" w:line="240" w:lineRule="auto"/>
        <w:ind w:left="567"/>
        <w:jc w:val="right"/>
        <w:rPr>
          <w:rFonts w:ascii="Times New Roman" w:eastAsia="Times New Roman" w:hAnsi="Times New Roman" w:cs="Times New Roman"/>
          <w:b/>
          <w:sz w:val="24"/>
          <w:szCs w:val="24"/>
          <w:lang w:eastAsia="ru-RU"/>
        </w:rPr>
      </w:pPr>
    </w:p>
    <w:p w14:paraId="254019DB" w14:textId="4CA3AD83" w:rsidR="00621FC5" w:rsidRDefault="00621FC5" w:rsidP="006367D8">
      <w:pPr>
        <w:spacing w:after="0" w:line="240" w:lineRule="auto"/>
        <w:ind w:left="567"/>
        <w:jc w:val="right"/>
        <w:rPr>
          <w:rFonts w:ascii="Times New Roman" w:eastAsia="Times New Roman" w:hAnsi="Times New Roman" w:cs="Times New Roman"/>
          <w:b/>
          <w:sz w:val="24"/>
          <w:szCs w:val="24"/>
          <w:lang w:eastAsia="ru-RU"/>
        </w:rPr>
      </w:pPr>
    </w:p>
    <w:p w14:paraId="3E446704" w14:textId="52AE8DF7" w:rsidR="00621FC5" w:rsidRDefault="00621FC5" w:rsidP="006367D8">
      <w:pPr>
        <w:spacing w:after="0" w:line="240" w:lineRule="auto"/>
        <w:ind w:left="567"/>
        <w:jc w:val="right"/>
        <w:rPr>
          <w:rFonts w:ascii="Times New Roman" w:eastAsia="Times New Roman" w:hAnsi="Times New Roman" w:cs="Times New Roman"/>
          <w:b/>
          <w:sz w:val="24"/>
          <w:szCs w:val="24"/>
          <w:lang w:eastAsia="ru-RU"/>
        </w:rPr>
      </w:pPr>
    </w:p>
    <w:p w14:paraId="0D8927E2" w14:textId="6947E587" w:rsidR="00621FC5" w:rsidRDefault="00621FC5" w:rsidP="006367D8">
      <w:pPr>
        <w:spacing w:after="0" w:line="240" w:lineRule="auto"/>
        <w:ind w:left="567"/>
        <w:jc w:val="right"/>
        <w:rPr>
          <w:rFonts w:ascii="Times New Roman" w:eastAsia="Times New Roman" w:hAnsi="Times New Roman" w:cs="Times New Roman"/>
          <w:b/>
          <w:sz w:val="24"/>
          <w:szCs w:val="24"/>
          <w:lang w:eastAsia="ru-RU"/>
        </w:rPr>
      </w:pPr>
    </w:p>
    <w:p w14:paraId="063D565F" w14:textId="3D1FC014" w:rsidR="00621FC5" w:rsidRDefault="00621FC5" w:rsidP="006367D8">
      <w:pPr>
        <w:spacing w:after="0" w:line="240" w:lineRule="auto"/>
        <w:ind w:left="567"/>
        <w:jc w:val="right"/>
        <w:rPr>
          <w:rFonts w:ascii="Times New Roman" w:eastAsia="Times New Roman" w:hAnsi="Times New Roman" w:cs="Times New Roman"/>
          <w:b/>
          <w:sz w:val="24"/>
          <w:szCs w:val="24"/>
          <w:lang w:eastAsia="ru-RU"/>
        </w:rPr>
      </w:pPr>
    </w:p>
    <w:p w14:paraId="061899EF" w14:textId="0E1FF1A5" w:rsidR="00621FC5" w:rsidRDefault="00621FC5" w:rsidP="006367D8">
      <w:pPr>
        <w:spacing w:after="0" w:line="240" w:lineRule="auto"/>
        <w:ind w:left="567"/>
        <w:jc w:val="right"/>
        <w:rPr>
          <w:rFonts w:ascii="Times New Roman" w:eastAsia="Times New Roman" w:hAnsi="Times New Roman" w:cs="Times New Roman"/>
          <w:b/>
          <w:sz w:val="24"/>
          <w:szCs w:val="24"/>
          <w:lang w:eastAsia="ru-RU"/>
        </w:rPr>
      </w:pPr>
    </w:p>
    <w:p w14:paraId="7A85F252" w14:textId="04B70F03" w:rsidR="00621FC5" w:rsidRDefault="00621FC5" w:rsidP="006367D8">
      <w:pPr>
        <w:spacing w:after="0" w:line="240" w:lineRule="auto"/>
        <w:ind w:left="567"/>
        <w:jc w:val="right"/>
        <w:rPr>
          <w:rFonts w:ascii="Times New Roman" w:eastAsia="Times New Roman" w:hAnsi="Times New Roman" w:cs="Times New Roman"/>
          <w:b/>
          <w:sz w:val="24"/>
          <w:szCs w:val="24"/>
          <w:lang w:eastAsia="ru-RU"/>
        </w:rPr>
      </w:pPr>
    </w:p>
    <w:p w14:paraId="7DC7AA7F" w14:textId="05198385" w:rsidR="00621FC5" w:rsidRDefault="00621FC5" w:rsidP="006367D8">
      <w:pPr>
        <w:spacing w:after="0" w:line="240" w:lineRule="auto"/>
        <w:ind w:left="567"/>
        <w:jc w:val="right"/>
        <w:rPr>
          <w:rFonts w:ascii="Times New Roman" w:eastAsia="Times New Roman" w:hAnsi="Times New Roman" w:cs="Times New Roman"/>
          <w:b/>
          <w:sz w:val="24"/>
          <w:szCs w:val="24"/>
          <w:lang w:eastAsia="ru-RU"/>
        </w:rPr>
      </w:pPr>
    </w:p>
    <w:p w14:paraId="3ED73366" w14:textId="77777777" w:rsidR="00621FC5" w:rsidRDefault="00621FC5" w:rsidP="006367D8">
      <w:pPr>
        <w:spacing w:after="0" w:line="240" w:lineRule="auto"/>
        <w:ind w:left="567"/>
        <w:jc w:val="right"/>
        <w:rPr>
          <w:rFonts w:ascii="Times New Roman" w:eastAsia="Times New Roman" w:hAnsi="Times New Roman" w:cs="Times New Roman"/>
          <w:b/>
          <w:sz w:val="24"/>
          <w:szCs w:val="24"/>
          <w:lang w:eastAsia="ru-RU"/>
        </w:rPr>
      </w:pPr>
    </w:p>
    <w:p w14:paraId="174A095C" w14:textId="77777777" w:rsidR="00981108" w:rsidRPr="00C058D5" w:rsidRDefault="00981108" w:rsidP="006367D8">
      <w:pPr>
        <w:spacing w:after="0" w:line="240" w:lineRule="auto"/>
        <w:ind w:left="567"/>
        <w:jc w:val="right"/>
        <w:rPr>
          <w:rFonts w:ascii="Times New Roman" w:eastAsia="Times New Roman" w:hAnsi="Times New Roman" w:cs="Times New Roman"/>
          <w:b/>
          <w:color w:val="FF0000"/>
          <w:sz w:val="24"/>
          <w:szCs w:val="24"/>
          <w:lang w:eastAsia="ru-RU"/>
        </w:rPr>
      </w:pPr>
    </w:p>
    <w:p w14:paraId="7073906F" w14:textId="28386A12" w:rsidR="006367D8" w:rsidRPr="00414AD6" w:rsidRDefault="006367D8" w:rsidP="00414AD6">
      <w:pPr>
        <w:spacing w:after="0" w:line="240" w:lineRule="auto"/>
        <w:ind w:left="567"/>
        <w:jc w:val="right"/>
        <w:rPr>
          <w:rFonts w:ascii="Times New Roman" w:eastAsia="Times New Roman" w:hAnsi="Times New Roman" w:cs="Times New Roman"/>
          <w:b/>
          <w:sz w:val="24"/>
          <w:szCs w:val="24"/>
          <w:lang w:eastAsia="ru-RU"/>
        </w:rPr>
      </w:pPr>
      <w:r w:rsidRPr="00414AD6">
        <w:rPr>
          <w:rFonts w:ascii="Times New Roman" w:eastAsia="Times New Roman" w:hAnsi="Times New Roman" w:cs="Times New Roman"/>
          <w:b/>
          <w:sz w:val="24"/>
          <w:szCs w:val="24"/>
          <w:lang w:eastAsia="ru-RU"/>
        </w:rPr>
        <w:lastRenderedPageBreak/>
        <w:t>Додаток 2</w:t>
      </w:r>
    </w:p>
    <w:p w14:paraId="1BEDAEDC" w14:textId="77777777" w:rsidR="006D2917" w:rsidRPr="00414AD6" w:rsidRDefault="006D2917" w:rsidP="00414AD6">
      <w:pPr>
        <w:spacing w:after="0" w:line="240" w:lineRule="auto"/>
        <w:jc w:val="right"/>
        <w:rPr>
          <w:rFonts w:ascii="Times New Roman" w:eastAsia="Times New Roman" w:hAnsi="Times New Roman" w:cs="Times New Roman"/>
          <w:b/>
          <w:sz w:val="24"/>
          <w:szCs w:val="21"/>
          <w:lang w:eastAsia="uk-UA"/>
        </w:rPr>
      </w:pPr>
    </w:p>
    <w:p w14:paraId="2E887CEA" w14:textId="77777777" w:rsidR="00FB3CE6" w:rsidRPr="00414AD6" w:rsidRDefault="00FB3CE6" w:rsidP="00414AD6">
      <w:pPr>
        <w:spacing w:after="0" w:line="240" w:lineRule="auto"/>
        <w:jc w:val="center"/>
        <w:rPr>
          <w:rFonts w:ascii="Times New Roman" w:hAnsi="Times New Roman" w:cs="Times New Roman"/>
          <w:b/>
          <w:sz w:val="20"/>
          <w:szCs w:val="20"/>
        </w:rPr>
      </w:pPr>
      <w:r w:rsidRPr="00414AD6">
        <w:rPr>
          <w:rFonts w:ascii="Times New Roman" w:hAnsi="Times New Roman" w:cs="Times New Roman"/>
          <w:b/>
          <w:sz w:val="20"/>
          <w:szCs w:val="20"/>
        </w:rPr>
        <w:t>ІНФОРМАЦІЯ ПРО НЕОБХІДНІ ТЕХНІЧНІ, ЯКІСНІ ТА КІЛЬКІСНІ</w:t>
      </w:r>
    </w:p>
    <w:p w14:paraId="452CDE6C" w14:textId="77777777" w:rsidR="00FB3CE6" w:rsidRPr="00414AD6" w:rsidRDefault="00FB3CE6" w:rsidP="00414AD6">
      <w:pPr>
        <w:spacing w:after="0" w:line="240" w:lineRule="auto"/>
        <w:jc w:val="center"/>
        <w:rPr>
          <w:rFonts w:ascii="Times New Roman" w:eastAsia="Calibri" w:hAnsi="Times New Roman" w:cs="Times New Roman"/>
          <w:b/>
          <w:sz w:val="20"/>
          <w:szCs w:val="20"/>
          <w:lang w:eastAsia="zh-CN"/>
        </w:rPr>
      </w:pPr>
      <w:r w:rsidRPr="00414AD6">
        <w:rPr>
          <w:rFonts w:ascii="Times New Roman" w:hAnsi="Times New Roman" w:cs="Times New Roman"/>
          <w:b/>
          <w:sz w:val="20"/>
          <w:szCs w:val="20"/>
        </w:rPr>
        <w:t>ХАРАКТЕРИСТИКИ ПРЕДМЕТА ЗАКУПІВЛІ (ТЕХНІЧНІ ВИМОГИ)</w:t>
      </w:r>
    </w:p>
    <w:p w14:paraId="655D9EAA" w14:textId="77777777" w:rsidR="00FB3CE6" w:rsidRPr="00414AD6" w:rsidRDefault="00FB3CE6" w:rsidP="00414AD6">
      <w:pPr>
        <w:keepNext/>
        <w:spacing w:after="0" w:line="240" w:lineRule="auto"/>
        <w:jc w:val="center"/>
        <w:outlineLvl w:val="0"/>
        <w:rPr>
          <w:rFonts w:ascii="Times New Roman" w:hAnsi="Times New Roman" w:cs="Times New Roman"/>
          <w:b/>
          <w:bCs/>
          <w:kern w:val="32"/>
          <w:sz w:val="20"/>
          <w:szCs w:val="20"/>
        </w:rPr>
      </w:pPr>
    </w:p>
    <w:p w14:paraId="539CB9E5" w14:textId="77777777" w:rsidR="00FB3CE6" w:rsidRPr="00414AD6" w:rsidRDefault="00FB3CE6" w:rsidP="00414AD6">
      <w:pPr>
        <w:keepNext/>
        <w:spacing w:after="0" w:line="240" w:lineRule="auto"/>
        <w:jc w:val="center"/>
        <w:outlineLvl w:val="0"/>
        <w:rPr>
          <w:rFonts w:ascii="Times New Roman" w:hAnsi="Times New Roman" w:cs="Times New Roman"/>
          <w:bCs/>
          <w:kern w:val="32"/>
          <w:sz w:val="20"/>
          <w:szCs w:val="20"/>
        </w:rPr>
      </w:pPr>
      <w:r w:rsidRPr="00414AD6">
        <w:rPr>
          <w:rFonts w:ascii="Times New Roman" w:hAnsi="Times New Roman" w:cs="Times New Roman"/>
          <w:b/>
          <w:bCs/>
          <w:kern w:val="32"/>
          <w:sz w:val="20"/>
          <w:szCs w:val="20"/>
        </w:rPr>
        <w:t>1. Вимоги до системи збору журнальних файлів, їх аналізу та побудови звітів</w:t>
      </w:r>
    </w:p>
    <w:p w14:paraId="3E9473BD" w14:textId="77777777" w:rsidR="00FB3CE6" w:rsidRPr="00414AD6" w:rsidRDefault="00FB3CE6" w:rsidP="00414AD6">
      <w:pPr>
        <w:spacing w:after="160" w:line="259" w:lineRule="auto"/>
        <w:rPr>
          <w:rFonts w:ascii="Times New Roman" w:hAnsi="Times New Roman" w:cs="Times New Roman"/>
          <w:sz w:val="20"/>
          <w:szCs w:val="20"/>
        </w:r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2"/>
        <w:gridCol w:w="3137"/>
      </w:tblGrid>
      <w:tr w:rsidR="00414AD6" w:rsidRPr="00414AD6" w14:paraId="6417C115" w14:textId="77777777" w:rsidTr="00FB3CE6">
        <w:trPr>
          <w:trHeight w:val="482"/>
        </w:trPr>
        <w:tc>
          <w:tcPr>
            <w:tcW w:w="3465" w:type="pct"/>
            <w:shd w:val="clear" w:color="auto" w:fill="D9D9D9"/>
            <w:vAlign w:val="center"/>
          </w:tcPr>
          <w:p w14:paraId="6028E290" w14:textId="77777777" w:rsidR="00FB3CE6" w:rsidRPr="00414AD6" w:rsidRDefault="00FB3CE6" w:rsidP="00414AD6">
            <w:pPr>
              <w:suppressLineNumbers/>
              <w:jc w:val="center"/>
              <w:rPr>
                <w:rFonts w:ascii="Times New Roman" w:hAnsi="Times New Roman" w:cs="Times New Roman"/>
                <w:b/>
                <w:bCs/>
                <w:sz w:val="20"/>
                <w:szCs w:val="20"/>
              </w:rPr>
            </w:pPr>
            <w:r w:rsidRPr="00414AD6">
              <w:rPr>
                <w:rFonts w:ascii="Times New Roman" w:hAnsi="Times New Roman" w:cs="Times New Roman"/>
                <w:b/>
                <w:bCs/>
                <w:sz w:val="20"/>
                <w:szCs w:val="20"/>
              </w:rPr>
              <w:t>Найменування та опис</w:t>
            </w:r>
          </w:p>
        </w:tc>
        <w:tc>
          <w:tcPr>
            <w:tcW w:w="1535" w:type="pct"/>
            <w:shd w:val="clear" w:color="auto" w:fill="D9D9D9"/>
            <w:vAlign w:val="center"/>
          </w:tcPr>
          <w:p w14:paraId="1B88A467" w14:textId="77777777" w:rsidR="00FB3CE6" w:rsidRPr="00414AD6" w:rsidRDefault="00FB3CE6" w:rsidP="00414AD6">
            <w:pPr>
              <w:suppressLineNumbers/>
              <w:ind w:right="28"/>
              <w:jc w:val="center"/>
              <w:rPr>
                <w:rFonts w:ascii="Times New Roman" w:hAnsi="Times New Roman" w:cs="Times New Roman"/>
                <w:b/>
                <w:bCs/>
                <w:sz w:val="20"/>
                <w:szCs w:val="20"/>
              </w:rPr>
            </w:pPr>
            <w:r w:rsidRPr="00414AD6">
              <w:rPr>
                <w:rFonts w:ascii="Times New Roman" w:hAnsi="Times New Roman" w:cs="Times New Roman"/>
                <w:b/>
                <w:bCs/>
                <w:sz w:val="20"/>
                <w:szCs w:val="20"/>
              </w:rPr>
              <w:t xml:space="preserve">Кількість </w:t>
            </w:r>
          </w:p>
        </w:tc>
      </w:tr>
      <w:tr w:rsidR="00FB3CE6" w:rsidRPr="00414AD6" w14:paraId="0CD051BA" w14:textId="77777777" w:rsidTr="00FB3CE6">
        <w:trPr>
          <w:trHeight w:val="732"/>
        </w:trPr>
        <w:tc>
          <w:tcPr>
            <w:tcW w:w="3465" w:type="pct"/>
            <w:vAlign w:val="center"/>
          </w:tcPr>
          <w:p w14:paraId="7E572F45" w14:textId="77777777" w:rsidR="00FB3CE6" w:rsidRPr="00414AD6" w:rsidRDefault="00FB3CE6" w:rsidP="00414AD6">
            <w:pPr>
              <w:rPr>
                <w:rFonts w:ascii="Times New Roman" w:hAnsi="Times New Roman" w:cs="Times New Roman"/>
                <w:b/>
                <w:sz w:val="20"/>
                <w:szCs w:val="20"/>
              </w:rPr>
            </w:pPr>
            <w:r w:rsidRPr="00414AD6">
              <w:rPr>
                <w:rFonts w:ascii="Times New Roman" w:hAnsi="Times New Roman" w:cs="Times New Roman"/>
                <w:sz w:val="20"/>
                <w:szCs w:val="20"/>
              </w:rPr>
              <w:t>Система збору журнальних файлів, їх аналізу та побудови звітів з необхідним набором ліцензій  (36 місяців) та сервісною технічною підтримкою (24*7, 36 місяців)</w:t>
            </w:r>
          </w:p>
        </w:tc>
        <w:tc>
          <w:tcPr>
            <w:tcW w:w="1535" w:type="pct"/>
            <w:vAlign w:val="center"/>
          </w:tcPr>
          <w:p w14:paraId="71BD78CD" w14:textId="77777777" w:rsidR="00FB3CE6" w:rsidRPr="00414AD6" w:rsidRDefault="00FB3CE6" w:rsidP="00414AD6">
            <w:pPr>
              <w:suppressLineNumbers/>
              <w:jc w:val="center"/>
              <w:rPr>
                <w:rFonts w:ascii="Times New Roman" w:hAnsi="Times New Roman" w:cs="Times New Roman"/>
                <w:bCs/>
                <w:sz w:val="20"/>
                <w:szCs w:val="20"/>
              </w:rPr>
            </w:pPr>
            <w:r w:rsidRPr="00414AD6">
              <w:rPr>
                <w:rFonts w:ascii="Times New Roman" w:hAnsi="Times New Roman" w:cs="Times New Roman"/>
                <w:bCs/>
                <w:sz w:val="20"/>
                <w:szCs w:val="20"/>
              </w:rPr>
              <w:t>1</w:t>
            </w:r>
          </w:p>
        </w:tc>
      </w:tr>
    </w:tbl>
    <w:p w14:paraId="2EDC0CC9" w14:textId="77777777" w:rsidR="00FB3CE6" w:rsidRPr="00414AD6" w:rsidRDefault="00FB3CE6" w:rsidP="00414AD6">
      <w:pPr>
        <w:rPr>
          <w:rFonts w:ascii="Times New Roman" w:hAnsi="Times New Roman" w:cs="Times New Roman"/>
          <w:sz w:val="20"/>
          <w:szCs w:val="20"/>
        </w:r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7570"/>
      </w:tblGrid>
      <w:tr w:rsidR="00414AD6" w:rsidRPr="00414AD6" w14:paraId="6B13DE4D" w14:textId="77777777" w:rsidTr="00FB3CE6">
        <w:trPr>
          <w:tblHeader/>
        </w:trPr>
        <w:tc>
          <w:tcPr>
            <w:tcW w:w="1296" w:type="pct"/>
            <w:shd w:val="clear" w:color="auto" w:fill="D9D9D9"/>
          </w:tcPr>
          <w:p w14:paraId="4AE3480C" w14:textId="77777777" w:rsidR="00FB3CE6" w:rsidRPr="00414AD6" w:rsidRDefault="00FB3CE6" w:rsidP="00414AD6">
            <w:pPr>
              <w:keepNext/>
              <w:suppressAutoHyphens/>
              <w:jc w:val="center"/>
              <w:rPr>
                <w:rFonts w:ascii="Times New Roman" w:hAnsi="Times New Roman" w:cs="Times New Roman"/>
                <w:b/>
                <w:bCs/>
                <w:sz w:val="20"/>
                <w:szCs w:val="20"/>
              </w:rPr>
            </w:pPr>
            <w:r w:rsidRPr="00414AD6">
              <w:rPr>
                <w:rFonts w:ascii="Times New Roman" w:hAnsi="Times New Roman" w:cs="Times New Roman"/>
                <w:b/>
                <w:bCs/>
                <w:sz w:val="20"/>
                <w:szCs w:val="20"/>
              </w:rPr>
              <w:br w:type="page"/>
              <w:t>Найменування</w:t>
            </w:r>
          </w:p>
        </w:tc>
        <w:tc>
          <w:tcPr>
            <w:tcW w:w="3704" w:type="pct"/>
            <w:shd w:val="clear" w:color="auto" w:fill="D9D9D9"/>
          </w:tcPr>
          <w:p w14:paraId="0C4FC3B6" w14:textId="77777777" w:rsidR="00FB3CE6" w:rsidRPr="00414AD6" w:rsidRDefault="00FB3CE6" w:rsidP="00414AD6">
            <w:pPr>
              <w:keepNext/>
              <w:suppressAutoHyphens/>
              <w:jc w:val="center"/>
              <w:rPr>
                <w:rFonts w:ascii="Times New Roman" w:hAnsi="Times New Roman" w:cs="Times New Roman"/>
                <w:b/>
                <w:bCs/>
                <w:sz w:val="20"/>
                <w:szCs w:val="20"/>
              </w:rPr>
            </w:pPr>
            <w:r w:rsidRPr="00414AD6">
              <w:rPr>
                <w:rFonts w:ascii="Times New Roman" w:hAnsi="Times New Roman" w:cs="Times New Roman"/>
                <w:b/>
                <w:bCs/>
                <w:sz w:val="20"/>
                <w:szCs w:val="20"/>
              </w:rPr>
              <w:t xml:space="preserve">Вимоги </w:t>
            </w:r>
          </w:p>
        </w:tc>
      </w:tr>
      <w:tr w:rsidR="00414AD6" w:rsidRPr="00414AD6" w14:paraId="1DE31F92" w14:textId="77777777" w:rsidTr="00FB3CE6">
        <w:tc>
          <w:tcPr>
            <w:tcW w:w="1296" w:type="pct"/>
            <w:shd w:val="clear" w:color="auto" w:fill="auto"/>
          </w:tcPr>
          <w:p w14:paraId="74443139" w14:textId="77777777" w:rsidR="00FB3CE6" w:rsidRPr="00414AD6" w:rsidRDefault="00FB3CE6" w:rsidP="00414AD6">
            <w:pPr>
              <w:keepNext/>
              <w:suppressAutoHyphens/>
              <w:rPr>
                <w:rFonts w:ascii="Times New Roman" w:hAnsi="Times New Roman" w:cs="Times New Roman"/>
                <w:sz w:val="20"/>
                <w:szCs w:val="20"/>
              </w:rPr>
            </w:pPr>
            <w:r w:rsidRPr="00414AD6">
              <w:rPr>
                <w:rFonts w:ascii="Times New Roman" w:hAnsi="Times New Roman" w:cs="Times New Roman"/>
                <w:b/>
                <w:bCs/>
                <w:sz w:val="20"/>
                <w:szCs w:val="20"/>
              </w:rPr>
              <w:t>Загальні вимоги</w:t>
            </w:r>
          </w:p>
        </w:tc>
        <w:tc>
          <w:tcPr>
            <w:tcW w:w="3704" w:type="pct"/>
            <w:shd w:val="clear" w:color="auto" w:fill="auto"/>
          </w:tcPr>
          <w:p w14:paraId="77213E48"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Система являю собою централізовану систему збору журнальних файлів (</w:t>
            </w:r>
            <w:proofErr w:type="spellStart"/>
            <w:r w:rsidRPr="00414AD6">
              <w:rPr>
                <w:rFonts w:ascii="Times New Roman" w:eastAsia="Calibri" w:hAnsi="Times New Roman" w:cs="Times New Roman"/>
                <w:sz w:val="20"/>
                <w:szCs w:val="20"/>
              </w:rPr>
              <w:t>логів</w:t>
            </w:r>
            <w:proofErr w:type="spellEnd"/>
            <w:r w:rsidRPr="00414AD6">
              <w:rPr>
                <w:rFonts w:ascii="Times New Roman" w:eastAsia="Calibri" w:hAnsi="Times New Roman" w:cs="Times New Roman"/>
                <w:sz w:val="20"/>
                <w:szCs w:val="20"/>
              </w:rPr>
              <w:t xml:space="preserve">), їх аналізу та побудови звітів з мережевих пристроїв безпеки </w:t>
            </w:r>
          </w:p>
          <w:p w14:paraId="515F439F"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Якщо відповідно до функціональності системи або згідно архітектурного підходу реалізація технічних вимог потребує додаткових ліцензій, то вони усі мають бути у комплекті поставки рішення з урахуванням вимог до строку та функціональності технічної підтримки</w:t>
            </w:r>
          </w:p>
          <w:p w14:paraId="4EB20127"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 xml:space="preserve">Для системи не має бути анонсів </w:t>
            </w:r>
            <w:proofErr w:type="spellStart"/>
            <w:r w:rsidRPr="00414AD6">
              <w:rPr>
                <w:rFonts w:ascii="Times New Roman" w:eastAsia="Calibri" w:hAnsi="Times New Roman" w:cs="Times New Roman"/>
                <w:sz w:val="20"/>
                <w:szCs w:val="20"/>
              </w:rPr>
              <w:t>end-of-sale</w:t>
            </w:r>
            <w:proofErr w:type="spellEnd"/>
            <w:r w:rsidRPr="00414AD6">
              <w:rPr>
                <w:rFonts w:ascii="Times New Roman" w:eastAsia="Calibri" w:hAnsi="Times New Roman" w:cs="Times New Roman"/>
                <w:sz w:val="20"/>
                <w:szCs w:val="20"/>
              </w:rPr>
              <w:t xml:space="preserve"> та </w:t>
            </w:r>
            <w:proofErr w:type="spellStart"/>
            <w:r w:rsidRPr="00414AD6">
              <w:rPr>
                <w:rFonts w:ascii="Times New Roman" w:eastAsia="Calibri" w:hAnsi="Times New Roman" w:cs="Times New Roman"/>
                <w:sz w:val="20"/>
                <w:szCs w:val="20"/>
              </w:rPr>
              <w:t>end-of-life</w:t>
            </w:r>
            <w:proofErr w:type="spellEnd"/>
            <w:r w:rsidRPr="00414AD6">
              <w:rPr>
                <w:rFonts w:ascii="Times New Roman" w:eastAsia="Calibri" w:hAnsi="Times New Roman" w:cs="Times New Roman"/>
                <w:sz w:val="20"/>
                <w:szCs w:val="20"/>
              </w:rPr>
              <w:t xml:space="preserve"> (EOS/EOL) від виробника</w:t>
            </w:r>
          </w:p>
        </w:tc>
      </w:tr>
      <w:tr w:rsidR="00414AD6" w:rsidRPr="00414AD6" w14:paraId="1EDD5374" w14:textId="77777777" w:rsidTr="00FB3CE6">
        <w:tc>
          <w:tcPr>
            <w:tcW w:w="1296" w:type="pct"/>
            <w:shd w:val="clear" w:color="auto" w:fill="auto"/>
          </w:tcPr>
          <w:p w14:paraId="2D3ED4D2" w14:textId="77777777" w:rsidR="00FB3CE6" w:rsidRPr="00414AD6" w:rsidRDefault="00FB3CE6" w:rsidP="00414AD6">
            <w:pPr>
              <w:rPr>
                <w:rFonts w:ascii="Times New Roman" w:hAnsi="Times New Roman" w:cs="Times New Roman"/>
                <w:b/>
                <w:sz w:val="20"/>
                <w:szCs w:val="20"/>
              </w:rPr>
            </w:pPr>
            <w:r w:rsidRPr="00414AD6">
              <w:rPr>
                <w:rFonts w:ascii="Times New Roman" w:hAnsi="Times New Roman" w:cs="Times New Roman"/>
                <w:b/>
                <w:sz w:val="20"/>
                <w:szCs w:val="20"/>
              </w:rPr>
              <w:t>Архітектура та форм-фактор</w:t>
            </w:r>
          </w:p>
        </w:tc>
        <w:tc>
          <w:tcPr>
            <w:tcW w:w="3704" w:type="pct"/>
            <w:shd w:val="clear" w:color="auto" w:fill="auto"/>
          </w:tcPr>
          <w:p w14:paraId="5E773947"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 xml:space="preserve">Система має бути у вигляді </w:t>
            </w:r>
            <w:proofErr w:type="spellStart"/>
            <w:r w:rsidRPr="00414AD6">
              <w:rPr>
                <w:rFonts w:ascii="Times New Roman" w:eastAsia="Calibri" w:hAnsi="Times New Roman" w:cs="Times New Roman"/>
                <w:sz w:val="20"/>
                <w:szCs w:val="20"/>
              </w:rPr>
              <w:t>віртуалізованого</w:t>
            </w:r>
            <w:proofErr w:type="spellEnd"/>
            <w:r w:rsidRPr="00414AD6">
              <w:rPr>
                <w:rFonts w:ascii="Times New Roman" w:eastAsia="Calibri" w:hAnsi="Times New Roman" w:cs="Times New Roman"/>
                <w:sz w:val="20"/>
                <w:szCs w:val="20"/>
              </w:rPr>
              <w:t xml:space="preserve"> рішення, що встановлюється на апаратних ресурсах (серверах) замовника (під </w:t>
            </w:r>
            <w:proofErr w:type="spellStart"/>
            <w:r w:rsidRPr="00414AD6">
              <w:rPr>
                <w:rFonts w:ascii="Times New Roman" w:eastAsia="Calibri" w:hAnsi="Times New Roman" w:cs="Times New Roman"/>
                <w:sz w:val="20"/>
                <w:szCs w:val="20"/>
              </w:rPr>
              <w:t>VMWare</w:t>
            </w:r>
            <w:proofErr w:type="spellEnd"/>
            <w:r w:rsidRPr="00414AD6">
              <w:rPr>
                <w:rFonts w:ascii="Times New Roman" w:eastAsia="Calibri" w:hAnsi="Times New Roman" w:cs="Times New Roman"/>
                <w:sz w:val="20"/>
                <w:szCs w:val="20"/>
              </w:rPr>
              <w:t>/</w:t>
            </w:r>
            <w:proofErr w:type="spellStart"/>
            <w:r w:rsidRPr="00414AD6">
              <w:rPr>
                <w:rFonts w:ascii="Times New Roman" w:eastAsia="Calibri" w:hAnsi="Times New Roman" w:cs="Times New Roman"/>
                <w:sz w:val="20"/>
                <w:szCs w:val="20"/>
              </w:rPr>
              <w:t>Hyper</w:t>
            </w:r>
            <w:proofErr w:type="spellEnd"/>
            <w:r w:rsidRPr="00414AD6">
              <w:rPr>
                <w:rFonts w:ascii="Times New Roman" w:eastAsia="Calibri" w:hAnsi="Times New Roman" w:cs="Times New Roman"/>
                <w:sz w:val="20"/>
                <w:szCs w:val="20"/>
              </w:rPr>
              <w:t>-V/KVM)</w:t>
            </w:r>
          </w:p>
        </w:tc>
      </w:tr>
      <w:tr w:rsidR="00414AD6" w:rsidRPr="00414AD6" w14:paraId="7EBA4EB9" w14:textId="77777777" w:rsidTr="00FB3CE6">
        <w:tc>
          <w:tcPr>
            <w:tcW w:w="1296" w:type="pct"/>
            <w:shd w:val="clear" w:color="auto" w:fill="auto"/>
          </w:tcPr>
          <w:p w14:paraId="2BD749E1" w14:textId="77777777" w:rsidR="00FB3CE6" w:rsidRPr="00414AD6" w:rsidRDefault="00FB3CE6" w:rsidP="00414AD6">
            <w:pPr>
              <w:rPr>
                <w:rFonts w:ascii="Times New Roman" w:hAnsi="Times New Roman" w:cs="Times New Roman"/>
                <w:b/>
                <w:sz w:val="20"/>
                <w:szCs w:val="20"/>
              </w:rPr>
            </w:pPr>
            <w:r w:rsidRPr="00414AD6">
              <w:rPr>
                <w:rFonts w:ascii="Times New Roman" w:hAnsi="Times New Roman" w:cs="Times New Roman"/>
                <w:b/>
                <w:sz w:val="20"/>
                <w:szCs w:val="20"/>
              </w:rPr>
              <w:t xml:space="preserve">Ліцензування </w:t>
            </w:r>
          </w:p>
        </w:tc>
        <w:tc>
          <w:tcPr>
            <w:tcW w:w="3704" w:type="pct"/>
            <w:shd w:val="clear" w:color="auto" w:fill="auto"/>
          </w:tcPr>
          <w:p w14:paraId="7D3A142D"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 xml:space="preserve">Система має бути спроможна (ліцензована) приймати для обробки та аналізу не менше 20 </w:t>
            </w:r>
            <w:proofErr w:type="spellStart"/>
            <w:r w:rsidRPr="00414AD6">
              <w:rPr>
                <w:rFonts w:ascii="Times New Roman" w:eastAsia="Calibri" w:hAnsi="Times New Roman" w:cs="Times New Roman"/>
                <w:sz w:val="20"/>
                <w:szCs w:val="20"/>
              </w:rPr>
              <w:t>ГБайт</w:t>
            </w:r>
            <w:proofErr w:type="spellEnd"/>
            <w:r w:rsidRPr="00414AD6">
              <w:rPr>
                <w:rFonts w:ascii="Times New Roman" w:eastAsia="Calibri" w:hAnsi="Times New Roman" w:cs="Times New Roman"/>
                <w:sz w:val="20"/>
                <w:szCs w:val="20"/>
              </w:rPr>
              <w:t xml:space="preserve"> </w:t>
            </w:r>
            <w:proofErr w:type="spellStart"/>
            <w:r w:rsidRPr="00414AD6">
              <w:rPr>
                <w:rFonts w:ascii="Times New Roman" w:eastAsia="Calibri" w:hAnsi="Times New Roman" w:cs="Times New Roman"/>
                <w:sz w:val="20"/>
                <w:szCs w:val="20"/>
              </w:rPr>
              <w:t>логів</w:t>
            </w:r>
            <w:proofErr w:type="spellEnd"/>
            <w:r w:rsidRPr="00414AD6">
              <w:rPr>
                <w:rFonts w:ascii="Times New Roman" w:eastAsia="Calibri" w:hAnsi="Times New Roman" w:cs="Times New Roman"/>
                <w:sz w:val="20"/>
                <w:szCs w:val="20"/>
              </w:rPr>
              <w:t xml:space="preserve">  у день</w:t>
            </w:r>
          </w:p>
          <w:p w14:paraId="38250194"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Система має бути ліцензована для автоматичного завантаження пакетів для виявлення найновішого зловмисного програмного забезпечення включно зі звітами про спалахи (</w:t>
            </w:r>
            <w:proofErr w:type="spellStart"/>
            <w:r w:rsidRPr="00414AD6">
              <w:rPr>
                <w:rFonts w:ascii="Times New Roman" w:eastAsia="Calibri" w:hAnsi="Times New Roman" w:cs="Times New Roman"/>
                <w:sz w:val="20"/>
                <w:szCs w:val="20"/>
              </w:rPr>
              <w:t>Outbreaks</w:t>
            </w:r>
            <w:proofErr w:type="spellEnd"/>
            <w:r w:rsidRPr="00414AD6">
              <w:rPr>
                <w:rFonts w:ascii="Times New Roman" w:eastAsia="Calibri" w:hAnsi="Times New Roman" w:cs="Times New Roman"/>
                <w:sz w:val="20"/>
                <w:szCs w:val="20"/>
              </w:rPr>
              <w:t>), обробниками подій і шаблонами звітів для виявлення спалахів.</w:t>
            </w:r>
          </w:p>
        </w:tc>
      </w:tr>
      <w:tr w:rsidR="00414AD6" w:rsidRPr="00414AD6" w14:paraId="2452C8FF" w14:textId="77777777" w:rsidTr="00FB3CE6">
        <w:tc>
          <w:tcPr>
            <w:tcW w:w="1296" w:type="pct"/>
            <w:shd w:val="clear" w:color="auto" w:fill="auto"/>
          </w:tcPr>
          <w:p w14:paraId="4C6B05BE" w14:textId="77777777" w:rsidR="00FB3CE6" w:rsidRPr="00414AD6" w:rsidRDefault="00FB3CE6" w:rsidP="00414AD6">
            <w:pPr>
              <w:rPr>
                <w:rFonts w:ascii="Times New Roman" w:hAnsi="Times New Roman" w:cs="Times New Roman"/>
                <w:b/>
                <w:sz w:val="20"/>
                <w:szCs w:val="20"/>
              </w:rPr>
            </w:pPr>
            <w:r w:rsidRPr="00414AD6">
              <w:rPr>
                <w:rFonts w:ascii="Times New Roman" w:hAnsi="Times New Roman" w:cs="Times New Roman"/>
                <w:b/>
                <w:sz w:val="20"/>
                <w:szCs w:val="20"/>
              </w:rPr>
              <w:t>Загальні вимоги до системи</w:t>
            </w:r>
          </w:p>
        </w:tc>
        <w:tc>
          <w:tcPr>
            <w:tcW w:w="3704" w:type="pct"/>
            <w:shd w:val="clear" w:color="auto" w:fill="auto"/>
          </w:tcPr>
          <w:p w14:paraId="40C831A6"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Система має виконувати функції збору, аналізу та кореляції подій з журнальних файлів (</w:t>
            </w:r>
            <w:proofErr w:type="spellStart"/>
            <w:r w:rsidRPr="00414AD6">
              <w:rPr>
                <w:rFonts w:ascii="Times New Roman" w:eastAsia="Calibri" w:hAnsi="Times New Roman" w:cs="Times New Roman"/>
                <w:sz w:val="20"/>
                <w:szCs w:val="20"/>
              </w:rPr>
              <w:t>log</w:t>
            </w:r>
            <w:proofErr w:type="spellEnd"/>
            <w:r w:rsidRPr="00414AD6">
              <w:rPr>
                <w:rFonts w:ascii="Times New Roman" w:eastAsia="Calibri" w:hAnsi="Times New Roman" w:cs="Times New Roman"/>
                <w:sz w:val="20"/>
                <w:szCs w:val="20"/>
              </w:rPr>
              <w:t xml:space="preserve"> </w:t>
            </w:r>
            <w:proofErr w:type="spellStart"/>
            <w:r w:rsidRPr="00414AD6">
              <w:rPr>
                <w:rFonts w:ascii="Times New Roman" w:eastAsia="Calibri" w:hAnsi="Times New Roman" w:cs="Times New Roman"/>
                <w:sz w:val="20"/>
                <w:szCs w:val="20"/>
              </w:rPr>
              <w:t>data</w:t>
            </w:r>
            <w:proofErr w:type="spellEnd"/>
            <w:r w:rsidRPr="00414AD6">
              <w:rPr>
                <w:rFonts w:ascii="Times New Roman" w:eastAsia="Calibri" w:hAnsi="Times New Roman" w:cs="Times New Roman"/>
                <w:sz w:val="20"/>
                <w:szCs w:val="20"/>
              </w:rPr>
              <w:t>) з мережевих пристроїв та систем</w:t>
            </w:r>
          </w:p>
          <w:p w14:paraId="5B258F29"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 xml:space="preserve">Журнальні файли мають відправлятись з пристроїв на систему через шифровані з’єднання / з використанням протоколів шифрування    </w:t>
            </w:r>
          </w:p>
          <w:p w14:paraId="4AF1FA46"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Аналіз журнальних файлів та побудова звітів</w:t>
            </w:r>
          </w:p>
          <w:p w14:paraId="401B3C3A" w14:textId="77777777" w:rsidR="00FB3CE6" w:rsidRPr="00414AD6" w:rsidRDefault="00FB3CE6" w:rsidP="00414AD6">
            <w:pPr>
              <w:numPr>
                <w:ilvl w:val="0"/>
                <w:numId w:val="49"/>
              </w:numPr>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Створення зведених графічних звітів з пристроїв, що надсилають дані</w:t>
            </w:r>
          </w:p>
          <w:p w14:paraId="6FE24D04" w14:textId="77777777" w:rsidR="00FB3CE6" w:rsidRPr="00414AD6" w:rsidRDefault="00FB3CE6" w:rsidP="00414AD6">
            <w:pPr>
              <w:numPr>
                <w:ilvl w:val="0"/>
                <w:numId w:val="49"/>
              </w:numPr>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 xml:space="preserve">Забезпечення створення звітів по мережевій активності, системним подіям, загрозам, </w:t>
            </w:r>
            <w:proofErr w:type="spellStart"/>
            <w:r w:rsidRPr="00414AD6">
              <w:rPr>
                <w:rFonts w:ascii="Times New Roman" w:eastAsia="Calibri" w:hAnsi="Times New Roman" w:cs="Times New Roman"/>
                <w:sz w:val="20"/>
                <w:szCs w:val="20"/>
              </w:rPr>
              <w:t>web</w:t>
            </w:r>
            <w:proofErr w:type="spellEnd"/>
            <w:r w:rsidRPr="00414AD6">
              <w:rPr>
                <w:rFonts w:ascii="Times New Roman" w:eastAsia="Calibri" w:hAnsi="Times New Roman" w:cs="Times New Roman"/>
                <w:sz w:val="20"/>
                <w:szCs w:val="20"/>
              </w:rPr>
              <w:t>-фільтрації, тощо</w:t>
            </w:r>
          </w:p>
          <w:p w14:paraId="57B18B63" w14:textId="77777777" w:rsidR="00FB3CE6" w:rsidRPr="00414AD6" w:rsidRDefault="00FB3CE6" w:rsidP="00414AD6">
            <w:pPr>
              <w:numPr>
                <w:ilvl w:val="0"/>
                <w:numId w:val="49"/>
              </w:numPr>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Наявність вбудованих шаблонів для швидкого створення найбільш затребуваних звітів</w:t>
            </w:r>
          </w:p>
          <w:p w14:paraId="513D3566" w14:textId="77777777" w:rsidR="00FB3CE6" w:rsidRPr="00414AD6" w:rsidRDefault="00FB3CE6" w:rsidP="00414AD6">
            <w:pPr>
              <w:numPr>
                <w:ilvl w:val="0"/>
                <w:numId w:val="49"/>
              </w:numPr>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Підтримка імпорту та експорту шаблонів звітів</w:t>
            </w:r>
          </w:p>
          <w:p w14:paraId="34365B21"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Підтримка різних форматів звітів</w:t>
            </w:r>
          </w:p>
        </w:tc>
      </w:tr>
      <w:tr w:rsidR="00414AD6" w:rsidRPr="00414AD6" w14:paraId="18FC07F5" w14:textId="77777777" w:rsidTr="00FB3CE6">
        <w:tc>
          <w:tcPr>
            <w:tcW w:w="1296" w:type="pct"/>
            <w:shd w:val="clear" w:color="auto" w:fill="auto"/>
          </w:tcPr>
          <w:p w14:paraId="16F5A778" w14:textId="77777777" w:rsidR="00FB3CE6" w:rsidRPr="00414AD6" w:rsidRDefault="00FB3CE6" w:rsidP="00414AD6">
            <w:pPr>
              <w:rPr>
                <w:rFonts w:ascii="Times New Roman" w:hAnsi="Times New Roman" w:cs="Times New Roman"/>
                <w:b/>
                <w:sz w:val="20"/>
                <w:szCs w:val="20"/>
              </w:rPr>
            </w:pPr>
            <w:r w:rsidRPr="00414AD6">
              <w:rPr>
                <w:rFonts w:ascii="Times New Roman" w:hAnsi="Times New Roman" w:cs="Times New Roman"/>
                <w:b/>
                <w:sz w:val="20"/>
                <w:szCs w:val="20"/>
              </w:rPr>
              <w:t>Режими роботи</w:t>
            </w:r>
          </w:p>
        </w:tc>
        <w:tc>
          <w:tcPr>
            <w:tcW w:w="3704" w:type="pct"/>
            <w:shd w:val="clear" w:color="auto" w:fill="auto"/>
          </w:tcPr>
          <w:p w14:paraId="69266F59"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Режим збору журнальних файлів та відправки їх на аналіз та для побудови звітів на іншу систему</w:t>
            </w:r>
          </w:p>
          <w:p w14:paraId="028A917D"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Режим збору, аналізу та побудови звітів на основі журнальних файлів</w:t>
            </w:r>
          </w:p>
        </w:tc>
      </w:tr>
      <w:tr w:rsidR="00414AD6" w:rsidRPr="00414AD6" w14:paraId="190B1A67" w14:textId="77777777" w:rsidTr="00FB3CE6">
        <w:tc>
          <w:tcPr>
            <w:tcW w:w="1296" w:type="pct"/>
            <w:shd w:val="clear" w:color="auto" w:fill="auto"/>
          </w:tcPr>
          <w:p w14:paraId="17CA078B" w14:textId="77777777" w:rsidR="00FB3CE6" w:rsidRPr="00414AD6" w:rsidRDefault="00FB3CE6" w:rsidP="00414AD6">
            <w:pPr>
              <w:rPr>
                <w:rFonts w:ascii="Times New Roman" w:hAnsi="Times New Roman" w:cs="Times New Roman"/>
                <w:b/>
                <w:sz w:val="20"/>
                <w:szCs w:val="20"/>
              </w:rPr>
            </w:pPr>
            <w:r w:rsidRPr="00414AD6">
              <w:rPr>
                <w:rFonts w:ascii="Times New Roman" w:hAnsi="Times New Roman" w:cs="Times New Roman"/>
                <w:b/>
                <w:sz w:val="20"/>
                <w:szCs w:val="20"/>
              </w:rPr>
              <w:t>Загальні вимоги до роботи з журнальними файлами (</w:t>
            </w:r>
            <w:proofErr w:type="spellStart"/>
            <w:r w:rsidRPr="00414AD6">
              <w:rPr>
                <w:rFonts w:ascii="Times New Roman" w:hAnsi="Times New Roman" w:cs="Times New Roman"/>
                <w:b/>
                <w:sz w:val="20"/>
                <w:szCs w:val="20"/>
              </w:rPr>
              <w:t>logs</w:t>
            </w:r>
            <w:proofErr w:type="spellEnd"/>
            <w:r w:rsidRPr="00414AD6">
              <w:rPr>
                <w:rFonts w:ascii="Times New Roman" w:hAnsi="Times New Roman" w:cs="Times New Roman"/>
                <w:b/>
                <w:sz w:val="20"/>
                <w:szCs w:val="20"/>
              </w:rPr>
              <w:t>)</w:t>
            </w:r>
          </w:p>
        </w:tc>
        <w:tc>
          <w:tcPr>
            <w:tcW w:w="3704" w:type="pct"/>
            <w:shd w:val="clear" w:color="auto" w:fill="auto"/>
          </w:tcPr>
          <w:p w14:paraId="3C901931"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Прийом усіх можливих журнальних файлів з мережевих пристроїв та систем</w:t>
            </w:r>
          </w:p>
          <w:p w14:paraId="7F234164"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Пошук та фільтрація у журнальних файлах за різними критеріями (проміжки часу, тип пристрою, тощо)</w:t>
            </w:r>
          </w:p>
          <w:p w14:paraId="06909C4E"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Збереження критеріїв фільтрації у шаблон, який у подальшому можливо запускати для здійснення швидкого пошуку</w:t>
            </w:r>
          </w:p>
          <w:p w14:paraId="74C9234A"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Визначення граничних розмірів журнальних файлів для їх автоматичного архівування</w:t>
            </w:r>
          </w:p>
          <w:p w14:paraId="635BCE9C"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 xml:space="preserve">Визначення автоматичного архівування журнальних файлів за розкладом </w:t>
            </w:r>
          </w:p>
          <w:p w14:paraId="541212E8"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Збереження журнальних файлів на адміністративній станції або на мережевому сервері з використанням протоколів FTP, SCP, SFTP</w:t>
            </w:r>
          </w:p>
          <w:p w14:paraId="546C3F1F"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lastRenderedPageBreak/>
              <w:t>Відновлення журнальних файлів з адміністративної станції або з мережевого серверу з використанням протоколів FTP, SCP, SFTP</w:t>
            </w:r>
          </w:p>
          <w:p w14:paraId="57BE773B"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Конфігурація автоматичного стиснення (</w:t>
            </w:r>
            <w:proofErr w:type="spellStart"/>
            <w:r w:rsidRPr="00414AD6">
              <w:rPr>
                <w:rFonts w:ascii="Times New Roman" w:eastAsia="Calibri" w:hAnsi="Times New Roman" w:cs="Times New Roman"/>
                <w:sz w:val="20"/>
                <w:szCs w:val="20"/>
              </w:rPr>
              <w:t>gzip</w:t>
            </w:r>
            <w:proofErr w:type="spellEnd"/>
            <w:r w:rsidRPr="00414AD6">
              <w:rPr>
                <w:rFonts w:ascii="Times New Roman" w:eastAsia="Calibri" w:hAnsi="Times New Roman" w:cs="Times New Roman"/>
                <w:sz w:val="20"/>
                <w:szCs w:val="20"/>
              </w:rPr>
              <w:t>) журнальних файлів перед відправкою на стороні сервери</w:t>
            </w:r>
          </w:p>
          <w:p w14:paraId="40F0ECA6"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Конфігурація автоматичного видалення журнальних файлів після відправки на стороні сервери</w:t>
            </w:r>
          </w:p>
          <w:p w14:paraId="75B36A74"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Конфігурація автоматичного видалення журнальних файлів через певний проміжок часу</w:t>
            </w:r>
          </w:p>
          <w:p w14:paraId="7F07CF49"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 xml:space="preserve">Пересилка журнальних файлів на стороні сервера за протоколом </w:t>
            </w:r>
            <w:proofErr w:type="spellStart"/>
            <w:r w:rsidRPr="00414AD6">
              <w:rPr>
                <w:rFonts w:ascii="Times New Roman" w:eastAsia="Calibri" w:hAnsi="Times New Roman" w:cs="Times New Roman"/>
                <w:sz w:val="20"/>
                <w:szCs w:val="20"/>
              </w:rPr>
              <w:t>syslog</w:t>
            </w:r>
            <w:proofErr w:type="spellEnd"/>
            <w:r w:rsidRPr="00414AD6">
              <w:rPr>
                <w:rFonts w:ascii="Times New Roman" w:eastAsia="Calibri" w:hAnsi="Times New Roman" w:cs="Times New Roman"/>
                <w:sz w:val="20"/>
                <w:szCs w:val="20"/>
              </w:rPr>
              <w:t>, CEF у режимі реального часу та за розкладом</w:t>
            </w:r>
          </w:p>
          <w:p w14:paraId="69A81A21"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Фільтрація по типам журнальних файлів та по типам пристроїв, для визначення які журнальні файли та з яких пристроїв пересилати на сторонні сервера</w:t>
            </w:r>
          </w:p>
          <w:p w14:paraId="70FF5281"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Додавання хеш-сум журнальних файлів під час їх архівування та передачі на сторонні сервера для збереження цілісності журнальних файлів</w:t>
            </w:r>
          </w:p>
          <w:p w14:paraId="0E0D1BFF"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При досягнені граничного значення ємності системи зберігання журнальних файлів система має (в залежності від налаштувань):</w:t>
            </w:r>
          </w:p>
          <w:p w14:paraId="27F7C64D" w14:textId="77777777" w:rsidR="00FB3CE6" w:rsidRPr="00414AD6" w:rsidRDefault="00FB3CE6" w:rsidP="00414AD6">
            <w:pPr>
              <w:numPr>
                <w:ilvl w:val="0"/>
                <w:numId w:val="50"/>
              </w:numPr>
              <w:suppressAutoHyphens/>
              <w:spacing w:after="0" w:line="240" w:lineRule="auto"/>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 xml:space="preserve">припинити прийом журнальних файлів </w:t>
            </w:r>
          </w:p>
          <w:p w14:paraId="677F4872" w14:textId="77777777" w:rsidR="00FB3CE6" w:rsidRPr="00414AD6" w:rsidRDefault="00FB3CE6" w:rsidP="00414AD6">
            <w:pPr>
              <w:numPr>
                <w:ilvl w:val="0"/>
                <w:numId w:val="50"/>
              </w:numPr>
              <w:suppressAutoHyphens/>
              <w:spacing w:after="0" w:line="240" w:lineRule="auto"/>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 xml:space="preserve">перезаписувати найбільш старі журнальні файли  </w:t>
            </w:r>
          </w:p>
        </w:tc>
      </w:tr>
      <w:tr w:rsidR="00414AD6" w:rsidRPr="00414AD6" w14:paraId="32F9A415" w14:textId="77777777" w:rsidTr="00FB3CE6">
        <w:tc>
          <w:tcPr>
            <w:tcW w:w="1296" w:type="pct"/>
            <w:shd w:val="clear" w:color="auto" w:fill="auto"/>
          </w:tcPr>
          <w:p w14:paraId="5A00A4DA" w14:textId="77777777" w:rsidR="00FB3CE6" w:rsidRPr="00414AD6" w:rsidRDefault="00FB3CE6" w:rsidP="00414AD6">
            <w:pPr>
              <w:rPr>
                <w:rFonts w:ascii="Times New Roman" w:hAnsi="Times New Roman" w:cs="Times New Roman"/>
                <w:b/>
                <w:sz w:val="20"/>
                <w:szCs w:val="20"/>
              </w:rPr>
            </w:pPr>
            <w:r w:rsidRPr="00414AD6">
              <w:rPr>
                <w:rFonts w:ascii="Times New Roman" w:hAnsi="Times New Roman" w:cs="Times New Roman"/>
                <w:b/>
                <w:sz w:val="20"/>
                <w:szCs w:val="20"/>
              </w:rPr>
              <w:lastRenderedPageBreak/>
              <w:t xml:space="preserve">Обробники подій у журнальних файлів </w:t>
            </w:r>
          </w:p>
        </w:tc>
        <w:tc>
          <w:tcPr>
            <w:tcW w:w="3704" w:type="pct"/>
            <w:shd w:val="clear" w:color="auto" w:fill="auto"/>
          </w:tcPr>
          <w:p w14:paraId="65C12B51"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Автоматичний пошук у журнальних файлах інформації, щодо певних подій та сповіщення адміністраторів про її виявлення</w:t>
            </w:r>
          </w:p>
          <w:p w14:paraId="3EA7A063"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Такі сповіщення мають надсилатись по електронній пошті, як SNMP-</w:t>
            </w:r>
            <w:proofErr w:type="spellStart"/>
            <w:r w:rsidRPr="00414AD6">
              <w:rPr>
                <w:rFonts w:ascii="Times New Roman" w:eastAsia="Calibri" w:hAnsi="Times New Roman" w:cs="Times New Roman"/>
                <w:sz w:val="20"/>
                <w:szCs w:val="20"/>
              </w:rPr>
              <w:t>trap</w:t>
            </w:r>
            <w:proofErr w:type="spellEnd"/>
            <w:r w:rsidRPr="00414AD6">
              <w:rPr>
                <w:rFonts w:ascii="Times New Roman" w:eastAsia="Calibri" w:hAnsi="Times New Roman" w:cs="Times New Roman"/>
                <w:sz w:val="20"/>
                <w:szCs w:val="20"/>
              </w:rPr>
              <w:t xml:space="preserve">, на сервер </w:t>
            </w:r>
            <w:proofErr w:type="spellStart"/>
            <w:r w:rsidRPr="00414AD6">
              <w:rPr>
                <w:rFonts w:ascii="Times New Roman" w:eastAsia="Calibri" w:hAnsi="Times New Roman" w:cs="Times New Roman"/>
                <w:sz w:val="20"/>
                <w:szCs w:val="20"/>
              </w:rPr>
              <w:t>syslog</w:t>
            </w:r>
            <w:proofErr w:type="spellEnd"/>
          </w:p>
          <w:p w14:paraId="3FC0C743"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 xml:space="preserve">Наявність у системі попередньо визначених обробників подій у журнальних файлах </w:t>
            </w:r>
          </w:p>
          <w:p w14:paraId="61A93240"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Конфігурація власних обробників подій у журнальних файлах</w:t>
            </w:r>
          </w:p>
        </w:tc>
      </w:tr>
      <w:tr w:rsidR="00414AD6" w:rsidRPr="00414AD6" w14:paraId="5D4721C1" w14:textId="77777777" w:rsidTr="00FB3CE6">
        <w:tc>
          <w:tcPr>
            <w:tcW w:w="1296" w:type="pct"/>
            <w:shd w:val="clear" w:color="auto" w:fill="auto"/>
          </w:tcPr>
          <w:p w14:paraId="2E188382" w14:textId="77777777" w:rsidR="00FB3CE6" w:rsidRPr="00414AD6" w:rsidRDefault="00FB3CE6" w:rsidP="00414AD6">
            <w:pPr>
              <w:rPr>
                <w:rFonts w:ascii="Times New Roman" w:hAnsi="Times New Roman" w:cs="Times New Roman"/>
                <w:b/>
                <w:sz w:val="20"/>
                <w:szCs w:val="20"/>
              </w:rPr>
            </w:pPr>
            <w:r w:rsidRPr="00414AD6">
              <w:rPr>
                <w:rFonts w:ascii="Times New Roman" w:hAnsi="Times New Roman" w:cs="Times New Roman"/>
                <w:b/>
                <w:sz w:val="20"/>
                <w:szCs w:val="20"/>
              </w:rPr>
              <w:t>Аналітика журнальних файлів</w:t>
            </w:r>
          </w:p>
        </w:tc>
        <w:tc>
          <w:tcPr>
            <w:tcW w:w="3704" w:type="pct"/>
            <w:shd w:val="clear" w:color="auto" w:fill="auto"/>
          </w:tcPr>
          <w:p w14:paraId="7D79EFCF"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Журнальні файли, що приймаються з пристроїв, мають бути проіндексовані та розміщенні у базі даних для проведення аналітики</w:t>
            </w:r>
          </w:p>
          <w:p w14:paraId="49F1D362"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Видалення аналітичних журнальних файлів з бази даних через визначений проміжок часу</w:t>
            </w:r>
          </w:p>
        </w:tc>
      </w:tr>
      <w:tr w:rsidR="00414AD6" w:rsidRPr="00414AD6" w14:paraId="376B6DA1" w14:textId="77777777" w:rsidTr="00FB3CE6">
        <w:tc>
          <w:tcPr>
            <w:tcW w:w="1296" w:type="pct"/>
            <w:shd w:val="clear" w:color="auto" w:fill="auto"/>
          </w:tcPr>
          <w:p w14:paraId="0CE6CA13" w14:textId="77777777" w:rsidR="00FB3CE6" w:rsidRPr="00414AD6" w:rsidRDefault="00FB3CE6" w:rsidP="00414AD6">
            <w:pPr>
              <w:rPr>
                <w:rFonts w:ascii="Times New Roman" w:hAnsi="Times New Roman" w:cs="Times New Roman"/>
                <w:b/>
                <w:sz w:val="20"/>
                <w:szCs w:val="20"/>
              </w:rPr>
            </w:pPr>
            <w:r w:rsidRPr="00414AD6">
              <w:rPr>
                <w:rFonts w:ascii="Times New Roman" w:hAnsi="Times New Roman" w:cs="Times New Roman"/>
                <w:b/>
                <w:sz w:val="20"/>
                <w:szCs w:val="20"/>
              </w:rPr>
              <w:t>Архівування журнальних файлів</w:t>
            </w:r>
          </w:p>
        </w:tc>
        <w:tc>
          <w:tcPr>
            <w:tcW w:w="3704" w:type="pct"/>
            <w:shd w:val="clear" w:color="auto" w:fill="auto"/>
          </w:tcPr>
          <w:p w14:paraId="0CE2F008"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При досягненні певного розміру журнальні файли, що приймаються з пристроїв, мають архівуватися</w:t>
            </w:r>
          </w:p>
          <w:p w14:paraId="791F0E10"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Видалення архівних журнальних файлів через визначений проміжок часу</w:t>
            </w:r>
          </w:p>
        </w:tc>
      </w:tr>
      <w:tr w:rsidR="00414AD6" w:rsidRPr="00414AD6" w14:paraId="23975E0B" w14:textId="77777777" w:rsidTr="00FB3CE6">
        <w:tc>
          <w:tcPr>
            <w:tcW w:w="1296" w:type="pct"/>
            <w:shd w:val="clear" w:color="auto" w:fill="auto"/>
          </w:tcPr>
          <w:p w14:paraId="2F599008" w14:textId="77777777" w:rsidR="00FB3CE6" w:rsidRPr="00414AD6" w:rsidRDefault="00FB3CE6" w:rsidP="00414AD6">
            <w:pPr>
              <w:rPr>
                <w:rFonts w:ascii="Times New Roman" w:hAnsi="Times New Roman" w:cs="Times New Roman"/>
                <w:b/>
                <w:sz w:val="20"/>
                <w:szCs w:val="20"/>
              </w:rPr>
            </w:pPr>
            <w:r w:rsidRPr="00414AD6">
              <w:rPr>
                <w:rFonts w:ascii="Times New Roman" w:hAnsi="Times New Roman" w:cs="Times New Roman"/>
                <w:b/>
                <w:sz w:val="20"/>
                <w:szCs w:val="20"/>
              </w:rPr>
              <w:t>Оповіщення (</w:t>
            </w:r>
            <w:proofErr w:type="spellStart"/>
            <w:r w:rsidRPr="00414AD6">
              <w:rPr>
                <w:rFonts w:ascii="Times New Roman" w:hAnsi="Times New Roman" w:cs="Times New Roman"/>
                <w:b/>
                <w:sz w:val="20"/>
                <w:szCs w:val="20"/>
              </w:rPr>
              <w:t>alert</w:t>
            </w:r>
            <w:proofErr w:type="spellEnd"/>
            <w:r w:rsidRPr="00414AD6">
              <w:rPr>
                <w:rFonts w:ascii="Times New Roman" w:hAnsi="Times New Roman" w:cs="Times New Roman"/>
                <w:b/>
                <w:sz w:val="20"/>
                <w:szCs w:val="20"/>
              </w:rPr>
              <w:t xml:space="preserve"> </w:t>
            </w:r>
            <w:proofErr w:type="spellStart"/>
            <w:r w:rsidRPr="00414AD6">
              <w:rPr>
                <w:rFonts w:ascii="Times New Roman" w:hAnsi="Times New Roman" w:cs="Times New Roman"/>
                <w:b/>
                <w:sz w:val="20"/>
                <w:szCs w:val="20"/>
              </w:rPr>
              <w:t>generation</w:t>
            </w:r>
            <w:proofErr w:type="spellEnd"/>
            <w:r w:rsidRPr="00414AD6">
              <w:rPr>
                <w:rFonts w:ascii="Times New Roman" w:hAnsi="Times New Roman" w:cs="Times New Roman"/>
                <w:b/>
                <w:sz w:val="20"/>
                <w:szCs w:val="20"/>
              </w:rPr>
              <w:t>)</w:t>
            </w:r>
          </w:p>
        </w:tc>
        <w:tc>
          <w:tcPr>
            <w:tcW w:w="3704" w:type="pct"/>
            <w:shd w:val="clear" w:color="auto" w:fill="auto"/>
          </w:tcPr>
          <w:p w14:paraId="19F754E1"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Генерація сповіщень, при знаходженні у журнальних файлах певних повідомлень</w:t>
            </w:r>
          </w:p>
          <w:p w14:paraId="40800AA3"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 xml:space="preserve">Відображення сповіщень в GUI системи </w:t>
            </w:r>
          </w:p>
          <w:p w14:paraId="0B24F353"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 xml:space="preserve">Відправка сповіщень адміністраторам по </w:t>
            </w:r>
            <w:proofErr w:type="spellStart"/>
            <w:r w:rsidRPr="00414AD6">
              <w:rPr>
                <w:rFonts w:ascii="Times New Roman" w:eastAsia="Calibri" w:hAnsi="Times New Roman" w:cs="Times New Roman"/>
                <w:sz w:val="20"/>
                <w:szCs w:val="20"/>
              </w:rPr>
              <w:t>email</w:t>
            </w:r>
            <w:proofErr w:type="spellEnd"/>
            <w:r w:rsidRPr="00414AD6">
              <w:rPr>
                <w:rFonts w:ascii="Times New Roman" w:eastAsia="Calibri" w:hAnsi="Times New Roman" w:cs="Times New Roman"/>
                <w:sz w:val="20"/>
                <w:szCs w:val="20"/>
              </w:rPr>
              <w:t xml:space="preserve">, SNMP, </w:t>
            </w:r>
            <w:proofErr w:type="spellStart"/>
            <w:r w:rsidRPr="00414AD6">
              <w:rPr>
                <w:rFonts w:ascii="Times New Roman" w:eastAsia="Calibri" w:hAnsi="Times New Roman" w:cs="Times New Roman"/>
                <w:sz w:val="20"/>
                <w:szCs w:val="20"/>
              </w:rPr>
              <w:t>syslog</w:t>
            </w:r>
            <w:proofErr w:type="spellEnd"/>
          </w:p>
        </w:tc>
      </w:tr>
      <w:tr w:rsidR="00414AD6" w:rsidRPr="00414AD6" w14:paraId="180E76AF" w14:textId="77777777" w:rsidTr="00FB3CE6">
        <w:tc>
          <w:tcPr>
            <w:tcW w:w="1296" w:type="pct"/>
            <w:shd w:val="clear" w:color="auto" w:fill="auto"/>
          </w:tcPr>
          <w:p w14:paraId="00FF89E4" w14:textId="77777777" w:rsidR="00FB3CE6" w:rsidRPr="00414AD6" w:rsidRDefault="00FB3CE6" w:rsidP="00414AD6">
            <w:pPr>
              <w:rPr>
                <w:rFonts w:ascii="Times New Roman" w:hAnsi="Times New Roman" w:cs="Times New Roman"/>
                <w:b/>
                <w:sz w:val="20"/>
                <w:szCs w:val="20"/>
              </w:rPr>
            </w:pPr>
            <w:r w:rsidRPr="00414AD6">
              <w:rPr>
                <w:rFonts w:ascii="Times New Roman" w:hAnsi="Times New Roman" w:cs="Times New Roman"/>
                <w:b/>
                <w:sz w:val="20"/>
                <w:szCs w:val="20"/>
              </w:rPr>
              <w:t>Хмарне зберігання журнальних файлів</w:t>
            </w:r>
          </w:p>
        </w:tc>
        <w:tc>
          <w:tcPr>
            <w:tcW w:w="3704" w:type="pct"/>
            <w:shd w:val="clear" w:color="auto" w:fill="auto"/>
          </w:tcPr>
          <w:p w14:paraId="6659A4A7"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Підтримка відправлення журнальних файлів на збереження у хмарний сервіс виробника (при додатковому ліцензуванні)</w:t>
            </w:r>
          </w:p>
        </w:tc>
      </w:tr>
      <w:tr w:rsidR="00414AD6" w:rsidRPr="00414AD6" w14:paraId="704FB5EA" w14:textId="77777777" w:rsidTr="00FB3CE6">
        <w:tc>
          <w:tcPr>
            <w:tcW w:w="1296" w:type="pct"/>
            <w:shd w:val="clear" w:color="auto" w:fill="auto"/>
          </w:tcPr>
          <w:p w14:paraId="7DEBD89C" w14:textId="77777777" w:rsidR="00FB3CE6" w:rsidRPr="00414AD6" w:rsidRDefault="00FB3CE6" w:rsidP="00414AD6">
            <w:pPr>
              <w:rPr>
                <w:rFonts w:ascii="Times New Roman" w:hAnsi="Times New Roman" w:cs="Times New Roman"/>
                <w:b/>
                <w:sz w:val="20"/>
                <w:szCs w:val="20"/>
              </w:rPr>
            </w:pPr>
            <w:r w:rsidRPr="00414AD6">
              <w:rPr>
                <w:rFonts w:ascii="Times New Roman" w:hAnsi="Times New Roman" w:cs="Times New Roman"/>
                <w:b/>
                <w:sz w:val="20"/>
                <w:szCs w:val="20"/>
              </w:rPr>
              <w:t>Побудова звітів (</w:t>
            </w:r>
            <w:proofErr w:type="spellStart"/>
            <w:r w:rsidRPr="00414AD6">
              <w:rPr>
                <w:rFonts w:ascii="Times New Roman" w:hAnsi="Times New Roman" w:cs="Times New Roman"/>
                <w:b/>
                <w:sz w:val="20"/>
                <w:szCs w:val="20"/>
              </w:rPr>
              <w:t>reporting</w:t>
            </w:r>
            <w:proofErr w:type="spellEnd"/>
            <w:r w:rsidRPr="00414AD6">
              <w:rPr>
                <w:rFonts w:ascii="Times New Roman" w:hAnsi="Times New Roman" w:cs="Times New Roman"/>
                <w:b/>
                <w:sz w:val="20"/>
                <w:szCs w:val="20"/>
              </w:rPr>
              <w:t>)</w:t>
            </w:r>
          </w:p>
        </w:tc>
        <w:tc>
          <w:tcPr>
            <w:tcW w:w="3704" w:type="pct"/>
            <w:shd w:val="clear" w:color="auto" w:fill="auto"/>
          </w:tcPr>
          <w:p w14:paraId="5BE1CBFC"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Обробка журнальних файлів та створення звітів на основі зібраних даних</w:t>
            </w:r>
          </w:p>
          <w:p w14:paraId="005B715F"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Наявність у системі попередньо створених звітів/шаблонів звітів</w:t>
            </w:r>
          </w:p>
          <w:p w14:paraId="4F18EF6D"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Конфігурація власних звітів/шаблонів звітів</w:t>
            </w:r>
          </w:p>
          <w:p w14:paraId="0AA5FEFF"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Формування звітів на основі певних даних та з використанням визначених форматів відображення (кругові діаграми, гістограми, таблиці, тощо)</w:t>
            </w:r>
          </w:p>
          <w:p w14:paraId="1D3428B2"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Запуск створення звітів за розкладом та у ручному режимі</w:t>
            </w:r>
          </w:p>
          <w:p w14:paraId="750A0702"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Збереження звітів на мережевому сервері з використанням протоколів FTP, SCP, SFTP</w:t>
            </w:r>
          </w:p>
          <w:p w14:paraId="1CBBC978"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Відновлення звітів з мережевого серверу з використанням протоколів FTP, SCP, SFTP</w:t>
            </w:r>
          </w:p>
          <w:p w14:paraId="6B2CD03D"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 xml:space="preserve">Відправлення звітів по </w:t>
            </w:r>
            <w:proofErr w:type="spellStart"/>
            <w:r w:rsidRPr="00414AD6">
              <w:rPr>
                <w:rFonts w:ascii="Times New Roman" w:eastAsia="Calibri" w:hAnsi="Times New Roman" w:cs="Times New Roman"/>
                <w:sz w:val="20"/>
                <w:szCs w:val="20"/>
              </w:rPr>
              <w:t>email</w:t>
            </w:r>
            <w:proofErr w:type="spellEnd"/>
          </w:p>
          <w:p w14:paraId="313DB796"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Збереження звітів у різних форматах (PDF, HTML, XML, тощо)</w:t>
            </w:r>
          </w:p>
          <w:p w14:paraId="27B8C00C"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Підтримка отримання архівних журнальних файлів з іншої аналогічної системи для її розвантаження та локального виконання запитів до цих файлів та генерування звітів</w:t>
            </w:r>
          </w:p>
          <w:p w14:paraId="75AC5BEE"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Фільтрація, під час запиту на отримання архівних журнальних файлів з іншої аналогічної системи, на основі різних критеріїв (тип пристрою, період часового проміжку, тощо)</w:t>
            </w:r>
          </w:p>
        </w:tc>
      </w:tr>
      <w:tr w:rsidR="00414AD6" w:rsidRPr="00414AD6" w14:paraId="19484B8C" w14:textId="77777777" w:rsidTr="00FB3CE6">
        <w:tc>
          <w:tcPr>
            <w:tcW w:w="1296" w:type="pct"/>
            <w:shd w:val="clear" w:color="auto" w:fill="auto"/>
          </w:tcPr>
          <w:p w14:paraId="3D02C6F9" w14:textId="77777777" w:rsidR="00FB3CE6" w:rsidRPr="00414AD6" w:rsidRDefault="00FB3CE6" w:rsidP="00414AD6">
            <w:pPr>
              <w:rPr>
                <w:rFonts w:ascii="Times New Roman" w:hAnsi="Times New Roman" w:cs="Times New Roman"/>
                <w:b/>
                <w:sz w:val="20"/>
                <w:szCs w:val="20"/>
              </w:rPr>
            </w:pPr>
            <w:r w:rsidRPr="00414AD6">
              <w:rPr>
                <w:rFonts w:ascii="Times New Roman" w:hAnsi="Times New Roman" w:cs="Times New Roman"/>
                <w:b/>
                <w:sz w:val="20"/>
                <w:szCs w:val="20"/>
              </w:rPr>
              <w:t>IOC</w:t>
            </w:r>
          </w:p>
        </w:tc>
        <w:tc>
          <w:tcPr>
            <w:tcW w:w="3704" w:type="pct"/>
            <w:shd w:val="clear" w:color="auto" w:fill="auto"/>
          </w:tcPr>
          <w:p w14:paraId="2E9806C4"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Виявлення у журнальних файлах сигнатур IOC та ідентифікація скомпрометованих пристроїв/користувачів</w:t>
            </w:r>
          </w:p>
        </w:tc>
      </w:tr>
      <w:tr w:rsidR="00414AD6" w:rsidRPr="00414AD6" w14:paraId="1CC1DC67" w14:textId="77777777" w:rsidTr="00FB3CE6">
        <w:tc>
          <w:tcPr>
            <w:tcW w:w="1296" w:type="pct"/>
            <w:shd w:val="clear" w:color="auto" w:fill="auto"/>
          </w:tcPr>
          <w:p w14:paraId="0586F222" w14:textId="77777777" w:rsidR="00FB3CE6" w:rsidRPr="00414AD6" w:rsidRDefault="00FB3CE6" w:rsidP="00414AD6">
            <w:pPr>
              <w:rPr>
                <w:rFonts w:ascii="Times New Roman" w:hAnsi="Times New Roman" w:cs="Times New Roman"/>
                <w:b/>
                <w:sz w:val="20"/>
                <w:szCs w:val="20"/>
              </w:rPr>
            </w:pPr>
            <w:proofErr w:type="spellStart"/>
            <w:r w:rsidRPr="00414AD6">
              <w:rPr>
                <w:rFonts w:ascii="Times New Roman" w:hAnsi="Times New Roman" w:cs="Times New Roman"/>
                <w:b/>
                <w:sz w:val="20"/>
                <w:szCs w:val="20"/>
              </w:rPr>
              <w:lastRenderedPageBreak/>
              <w:t>Outbreak</w:t>
            </w:r>
            <w:proofErr w:type="spellEnd"/>
            <w:r w:rsidRPr="00414AD6">
              <w:rPr>
                <w:rFonts w:ascii="Times New Roman" w:hAnsi="Times New Roman" w:cs="Times New Roman"/>
                <w:b/>
                <w:sz w:val="20"/>
                <w:szCs w:val="20"/>
              </w:rPr>
              <w:t xml:space="preserve"> </w:t>
            </w:r>
            <w:proofErr w:type="spellStart"/>
            <w:r w:rsidRPr="00414AD6">
              <w:rPr>
                <w:rFonts w:ascii="Times New Roman" w:hAnsi="Times New Roman" w:cs="Times New Roman"/>
                <w:b/>
                <w:sz w:val="20"/>
                <w:szCs w:val="20"/>
              </w:rPr>
              <w:t>Detection</w:t>
            </w:r>
            <w:proofErr w:type="spellEnd"/>
            <w:r w:rsidRPr="00414AD6">
              <w:rPr>
                <w:rFonts w:ascii="Times New Roman" w:hAnsi="Times New Roman" w:cs="Times New Roman"/>
                <w:b/>
                <w:sz w:val="20"/>
                <w:szCs w:val="20"/>
              </w:rPr>
              <w:t xml:space="preserve"> </w:t>
            </w:r>
            <w:proofErr w:type="spellStart"/>
            <w:r w:rsidRPr="00414AD6">
              <w:rPr>
                <w:rFonts w:ascii="Times New Roman" w:hAnsi="Times New Roman" w:cs="Times New Roman"/>
                <w:b/>
                <w:sz w:val="20"/>
                <w:szCs w:val="20"/>
              </w:rPr>
              <w:t>Service</w:t>
            </w:r>
            <w:proofErr w:type="spellEnd"/>
          </w:p>
        </w:tc>
        <w:tc>
          <w:tcPr>
            <w:tcW w:w="3704" w:type="pct"/>
            <w:shd w:val="clear" w:color="auto" w:fill="auto"/>
          </w:tcPr>
          <w:p w14:paraId="2503C5A4"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Виявлення найновішого зловмисного програмного забезпечення включно зі звітами про спалахи (</w:t>
            </w:r>
            <w:proofErr w:type="spellStart"/>
            <w:r w:rsidRPr="00414AD6">
              <w:rPr>
                <w:rFonts w:ascii="Times New Roman" w:eastAsia="Calibri" w:hAnsi="Times New Roman" w:cs="Times New Roman"/>
                <w:sz w:val="20"/>
                <w:szCs w:val="20"/>
              </w:rPr>
              <w:t>Outbreaks</w:t>
            </w:r>
            <w:proofErr w:type="spellEnd"/>
            <w:r w:rsidRPr="00414AD6">
              <w:rPr>
                <w:rFonts w:ascii="Times New Roman" w:eastAsia="Calibri" w:hAnsi="Times New Roman" w:cs="Times New Roman"/>
                <w:sz w:val="20"/>
                <w:szCs w:val="20"/>
              </w:rPr>
              <w:t>)</w:t>
            </w:r>
          </w:p>
        </w:tc>
      </w:tr>
      <w:tr w:rsidR="00414AD6" w:rsidRPr="00414AD6" w14:paraId="26302A48" w14:textId="77777777" w:rsidTr="00FB3CE6">
        <w:tc>
          <w:tcPr>
            <w:tcW w:w="1296" w:type="pct"/>
            <w:shd w:val="clear" w:color="auto" w:fill="auto"/>
          </w:tcPr>
          <w:p w14:paraId="54311B42" w14:textId="77777777" w:rsidR="00FB3CE6" w:rsidRPr="00414AD6" w:rsidRDefault="00FB3CE6" w:rsidP="00414AD6">
            <w:pPr>
              <w:rPr>
                <w:rFonts w:ascii="Times New Roman" w:hAnsi="Times New Roman" w:cs="Times New Roman"/>
                <w:b/>
                <w:sz w:val="20"/>
                <w:szCs w:val="20"/>
              </w:rPr>
            </w:pPr>
            <w:r w:rsidRPr="00414AD6">
              <w:rPr>
                <w:rFonts w:ascii="Times New Roman" w:hAnsi="Times New Roman" w:cs="Times New Roman"/>
                <w:b/>
                <w:sz w:val="20"/>
                <w:szCs w:val="20"/>
              </w:rPr>
              <w:t>Звітність у реальному часі</w:t>
            </w:r>
          </w:p>
        </w:tc>
        <w:tc>
          <w:tcPr>
            <w:tcW w:w="3704" w:type="pct"/>
            <w:shd w:val="clear" w:color="auto" w:fill="auto"/>
          </w:tcPr>
          <w:p w14:paraId="7AEF8385"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Графічне відображення заздалегідь створених інформаційних панелей (</w:t>
            </w:r>
            <w:proofErr w:type="spellStart"/>
            <w:r w:rsidRPr="00414AD6">
              <w:rPr>
                <w:rFonts w:ascii="Times New Roman" w:eastAsia="Calibri" w:hAnsi="Times New Roman" w:cs="Times New Roman"/>
                <w:sz w:val="20"/>
                <w:szCs w:val="20"/>
              </w:rPr>
              <w:t>dashboard</w:t>
            </w:r>
            <w:proofErr w:type="spellEnd"/>
            <w:r w:rsidRPr="00414AD6">
              <w:rPr>
                <w:rFonts w:ascii="Times New Roman" w:eastAsia="Calibri" w:hAnsi="Times New Roman" w:cs="Times New Roman"/>
                <w:sz w:val="20"/>
                <w:szCs w:val="20"/>
              </w:rPr>
              <w:t xml:space="preserve">), що містять інформацію з різних </w:t>
            </w:r>
            <w:proofErr w:type="spellStart"/>
            <w:r w:rsidRPr="00414AD6">
              <w:rPr>
                <w:rFonts w:ascii="Times New Roman" w:eastAsia="Calibri" w:hAnsi="Times New Roman" w:cs="Times New Roman"/>
                <w:sz w:val="20"/>
                <w:szCs w:val="20"/>
              </w:rPr>
              <w:t>web-віджетів</w:t>
            </w:r>
            <w:proofErr w:type="spellEnd"/>
            <w:r w:rsidRPr="00414AD6">
              <w:rPr>
                <w:rFonts w:ascii="Times New Roman" w:eastAsia="Calibri" w:hAnsi="Times New Roman" w:cs="Times New Roman"/>
                <w:sz w:val="20"/>
                <w:szCs w:val="20"/>
              </w:rPr>
              <w:t xml:space="preserve"> (</w:t>
            </w:r>
            <w:proofErr w:type="spellStart"/>
            <w:r w:rsidRPr="00414AD6">
              <w:rPr>
                <w:rFonts w:ascii="Times New Roman" w:eastAsia="Calibri" w:hAnsi="Times New Roman" w:cs="Times New Roman"/>
                <w:sz w:val="20"/>
                <w:szCs w:val="20"/>
              </w:rPr>
              <w:t>widgets</w:t>
            </w:r>
            <w:proofErr w:type="spellEnd"/>
            <w:r w:rsidRPr="00414AD6">
              <w:rPr>
                <w:rFonts w:ascii="Times New Roman" w:eastAsia="Calibri" w:hAnsi="Times New Roman" w:cs="Times New Roman"/>
                <w:sz w:val="20"/>
                <w:szCs w:val="20"/>
              </w:rPr>
              <w:t>) стосовно загроз, трафіку, додатків, скомпрометованих вузлів, працездатності системи, тощо</w:t>
            </w:r>
          </w:p>
          <w:p w14:paraId="51958FA2"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Створення власних інформаційних панелей для графічного відображення інформації з журнальних файлів</w:t>
            </w:r>
          </w:p>
          <w:p w14:paraId="71B41FAD"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Відтворення різних інформаційних панелей (</w:t>
            </w:r>
            <w:proofErr w:type="spellStart"/>
            <w:r w:rsidRPr="00414AD6">
              <w:rPr>
                <w:rFonts w:ascii="Times New Roman" w:eastAsia="Calibri" w:hAnsi="Times New Roman" w:cs="Times New Roman"/>
                <w:sz w:val="20"/>
                <w:szCs w:val="20"/>
              </w:rPr>
              <w:t>dashboard</w:t>
            </w:r>
            <w:proofErr w:type="spellEnd"/>
            <w:r w:rsidRPr="00414AD6">
              <w:rPr>
                <w:rFonts w:ascii="Times New Roman" w:eastAsia="Calibri" w:hAnsi="Times New Roman" w:cs="Times New Roman"/>
                <w:sz w:val="20"/>
                <w:szCs w:val="20"/>
              </w:rPr>
              <w:t>) на різних моніторах адміністраторів</w:t>
            </w:r>
          </w:p>
        </w:tc>
      </w:tr>
      <w:tr w:rsidR="00414AD6" w:rsidRPr="00414AD6" w14:paraId="79589D4D" w14:textId="77777777" w:rsidTr="00FB3CE6">
        <w:tc>
          <w:tcPr>
            <w:tcW w:w="1296" w:type="pct"/>
            <w:shd w:val="clear" w:color="auto" w:fill="auto"/>
          </w:tcPr>
          <w:p w14:paraId="20D2DE81" w14:textId="77777777" w:rsidR="00FB3CE6" w:rsidRPr="00414AD6" w:rsidRDefault="00FB3CE6" w:rsidP="00414AD6">
            <w:pPr>
              <w:rPr>
                <w:rFonts w:ascii="Times New Roman" w:hAnsi="Times New Roman" w:cs="Times New Roman"/>
                <w:b/>
                <w:sz w:val="20"/>
                <w:szCs w:val="20"/>
              </w:rPr>
            </w:pPr>
            <w:r w:rsidRPr="00414AD6">
              <w:rPr>
                <w:rFonts w:ascii="Times New Roman" w:hAnsi="Times New Roman" w:cs="Times New Roman"/>
                <w:b/>
                <w:sz w:val="20"/>
                <w:szCs w:val="20"/>
              </w:rPr>
              <w:t>Ролевий доступ</w:t>
            </w:r>
          </w:p>
        </w:tc>
        <w:tc>
          <w:tcPr>
            <w:tcW w:w="3704" w:type="pct"/>
            <w:shd w:val="clear" w:color="auto" w:fill="auto"/>
          </w:tcPr>
          <w:p w14:paraId="54AEC63D"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Адміністрування системи на основі ролевого доступу з різним рівнів повноважень (</w:t>
            </w:r>
            <w:proofErr w:type="spellStart"/>
            <w:r w:rsidRPr="00414AD6">
              <w:rPr>
                <w:rFonts w:ascii="Times New Roman" w:eastAsia="Calibri" w:hAnsi="Times New Roman" w:cs="Times New Roman"/>
                <w:sz w:val="20"/>
                <w:szCs w:val="20"/>
              </w:rPr>
              <w:t>admin</w:t>
            </w:r>
            <w:proofErr w:type="spellEnd"/>
            <w:r w:rsidRPr="00414AD6">
              <w:rPr>
                <w:rFonts w:ascii="Times New Roman" w:eastAsia="Calibri" w:hAnsi="Times New Roman" w:cs="Times New Roman"/>
                <w:sz w:val="20"/>
                <w:szCs w:val="20"/>
              </w:rPr>
              <w:t xml:space="preserve"> </w:t>
            </w:r>
            <w:proofErr w:type="spellStart"/>
            <w:r w:rsidRPr="00414AD6">
              <w:rPr>
                <w:rFonts w:ascii="Times New Roman" w:eastAsia="Calibri" w:hAnsi="Times New Roman" w:cs="Times New Roman"/>
                <w:sz w:val="20"/>
                <w:szCs w:val="20"/>
              </w:rPr>
              <w:t>profiles</w:t>
            </w:r>
            <w:proofErr w:type="spellEnd"/>
            <w:r w:rsidRPr="00414AD6">
              <w:rPr>
                <w:rFonts w:ascii="Times New Roman" w:eastAsia="Calibri" w:hAnsi="Times New Roman" w:cs="Times New Roman"/>
                <w:sz w:val="20"/>
                <w:szCs w:val="20"/>
              </w:rPr>
              <w:t xml:space="preserve">) </w:t>
            </w:r>
          </w:p>
          <w:p w14:paraId="4FF80806"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Визначення довірених вузлів/підмереж з яких дозволяється підключення до системи (</w:t>
            </w:r>
            <w:proofErr w:type="spellStart"/>
            <w:r w:rsidRPr="00414AD6">
              <w:rPr>
                <w:rFonts w:ascii="Times New Roman" w:eastAsia="Calibri" w:hAnsi="Times New Roman" w:cs="Times New Roman"/>
                <w:sz w:val="20"/>
                <w:szCs w:val="20"/>
              </w:rPr>
              <w:t>Web</w:t>
            </w:r>
            <w:proofErr w:type="spellEnd"/>
            <w:r w:rsidRPr="00414AD6">
              <w:rPr>
                <w:rFonts w:ascii="Times New Roman" w:eastAsia="Calibri" w:hAnsi="Times New Roman" w:cs="Times New Roman"/>
                <w:sz w:val="20"/>
                <w:szCs w:val="20"/>
              </w:rPr>
              <w:t xml:space="preserve"> GUI, SSH)</w:t>
            </w:r>
          </w:p>
        </w:tc>
      </w:tr>
      <w:tr w:rsidR="00414AD6" w:rsidRPr="00414AD6" w14:paraId="7DBFB95E" w14:textId="77777777" w:rsidTr="00FB3CE6">
        <w:tc>
          <w:tcPr>
            <w:tcW w:w="1296" w:type="pct"/>
            <w:shd w:val="clear" w:color="auto" w:fill="auto"/>
          </w:tcPr>
          <w:p w14:paraId="57978BFB" w14:textId="77777777" w:rsidR="00FB3CE6" w:rsidRPr="00414AD6" w:rsidRDefault="00FB3CE6" w:rsidP="00414AD6">
            <w:pPr>
              <w:rPr>
                <w:rFonts w:ascii="Times New Roman" w:hAnsi="Times New Roman" w:cs="Times New Roman"/>
                <w:b/>
                <w:sz w:val="20"/>
                <w:szCs w:val="20"/>
              </w:rPr>
            </w:pPr>
            <w:r w:rsidRPr="00414AD6">
              <w:rPr>
                <w:rFonts w:ascii="Times New Roman" w:hAnsi="Times New Roman" w:cs="Times New Roman"/>
                <w:b/>
                <w:sz w:val="20"/>
                <w:szCs w:val="20"/>
              </w:rPr>
              <w:t>Адміністративні домени (</w:t>
            </w:r>
            <w:proofErr w:type="spellStart"/>
            <w:r w:rsidRPr="00414AD6">
              <w:rPr>
                <w:rFonts w:ascii="Times New Roman" w:hAnsi="Times New Roman" w:cs="Times New Roman"/>
                <w:b/>
                <w:sz w:val="20"/>
                <w:szCs w:val="20"/>
              </w:rPr>
              <w:t>Multi-Tenancy</w:t>
            </w:r>
            <w:proofErr w:type="spellEnd"/>
            <w:r w:rsidRPr="00414AD6">
              <w:rPr>
                <w:rFonts w:ascii="Times New Roman" w:hAnsi="Times New Roman" w:cs="Times New Roman"/>
                <w:b/>
                <w:sz w:val="20"/>
                <w:szCs w:val="20"/>
              </w:rPr>
              <w:t>)</w:t>
            </w:r>
          </w:p>
          <w:p w14:paraId="6BE20382" w14:textId="77777777" w:rsidR="00FB3CE6" w:rsidRPr="00414AD6" w:rsidRDefault="00FB3CE6" w:rsidP="00414AD6">
            <w:pPr>
              <w:rPr>
                <w:rFonts w:ascii="Times New Roman" w:hAnsi="Times New Roman" w:cs="Times New Roman"/>
                <w:b/>
                <w:sz w:val="20"/>
                <w:szCs w:val="20"/>
              </w:rPr>
            </w:pPr>
          </w:p>
        </w:tc>
        <w:tc>
          <w:tcPr>
            <w:tcW w:w="3704" w:type="pct"/>
            <w:shd w:val="clear" w:color="auto" w:fill="auto"/>
          </w:tcPr>
          <w:p w14:paraId="58AD7E92"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Створення окремих ізольованих між собою адміністративних доменів для розподілення між ними пристроїв та відповідних адміністраторів (</w:t>
            </w:r>
            <w:proofErr w:type="spellStart"/>
            <w:r w:rsidRPr="00414AD6">
              <w:rPr>
                <w:rFonts w:ascii="Times New Roman" w:eastAsia="Calibri" w:hAnsi="Times New Roman" w:cs="Times New Roman"/>
                <w:sz w:val="20"/>
                <w:szCs w:val="20"/>
              </w:rPr>
              <w:t>Multi-Tenancy</w:t>
            </w:r>
            <w:proofErr w:type="spellEnd"/>
            <w:r w:rsidRPr="00414AD6">
              <w:rPr>
                <w:rFonts w:ascii="Times New Roman" w:eastAsia="Calibri" w:hAnsi="Times New Roman" w:cs="Times New Roman"/>
                <w:sz w:val="20"/>
                <w:szCs w:val="20"/>
              </w:rPr>
              <w:t>)</w:t>
            </w:r>
          </w:p>
          <w:p w14:paraId="12DD9A0F"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Розподілення до адміністративних доменів як фізичних так і віртуальних пристроїв</w:t>
            </w:r>
          </w:p>
          <w:p w14:paraId="5A6BDDF5"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Розподіл дискового простору системи між адміністративними доменами</w:t>
            </w:r>
          </w:p>
          <w:p w14:paraId="772ED5CB"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Визначення терміну зберігання журнальних файлів</w:t>
            </w:r>
          </w:p>
          <w:p w14:paraId="5ACCCC1F"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Визначення дискового простору для аналітичних журнальних файлів та архівних журнальних файлів</w:t>
            </w:r>
          </w:p>
        </w:tc>
      </w:tr>
      <w:tr w:rsidR="00414AD6" w:rsidRPr="00414AD6" w14:paraId="6A3403F0" w14:textId="77777777" w:rsidTr="00FB3CE6">
        <w:trPr>
          <w:trHeight w:val="535"/>
        </w:trPr>
        <w:tc>
          <w:tcPr>
            <w:tcW w:w="1296" w:type="pct"/>
            <w:shd w:val="clear" w:color="auto" w:fill="auto"/>
          </w:tcPr>
          <w:p w14:paraId="3F3751DF" w14:textId="77777777" w:rsidR="00FB3CE6" w:rsidRPr="00414AD6" w:rsidRDefault="00FB3CE6" w:rsidP="00414AD6">
            <w:pPr>
              <w:rPr>
                <w:rFonts w:ascii="Times New Roman" w:hAnsi="Times New Roman" w:cs="Times New Roman"/>
                <w:b/>
                <w:sz w:val="20"/>
                <w:szCs w:val="20"/>
              </w:rPr>
            </w:pPr>
            <w:r w:rsidRPr="00414AD6">
              <w:rPr>
                <w:rFonts w:ascii="Times New Roman" w:hAnsi="Times New Roman" w:cs="Times New Roman"/>
                <w:b/>
                <w:sz w:val="20"/>
                <w:szCs w:val="20"/>
              </w:rPr>
              <w:t>Функціонал керування, налаштування та моніторингу</w:t>
            </w:r>
          </w:p>
        </w:tc>
        <w:tc>
          <w:tcPr>
            <w:tcW w:w="3704" w:type="pct"/>
            <w:shd w:val="clear" w:color="auto" w:fill="auto"/>
          </w:tcPr>
          <w:p w14:paraId="484CA244"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Керування через графічний веб-інтерфейс (</w:t>
            </w:r>
            <w:proofErr w:type="spellStart"/>
            <w:r w:rsidRPr="00414AD6">
              <w:rPr>
                <w:rFonts w:ascii="Times New Roman" w:eastAsia="Calibri" w:hAnsi="Times New Roman" w:cs="Times New Roman"/>
                <w:sz w:val="20"/>
                <w:szCs w:val="20"/>
              </w:rPr>
              <w:t>Web</w:t>
            </w:r>
            <w:proofErr w:type="spellEnd"/>
            <w:r w:rsidRPr="00414AD6">
              <w:rPr>
                <w:rFonts w:ascii="Times New Roman" w:eastAsia="Calibri" w:hAnsi="Times New Roman" w:cs="Times New Roman"/>
                <w:sz w:val="20"/>
                <w:szCs w:val="20"/>
              </w:rPr>
              <w:t xml:space="preserve"> GUI) з використанням HTTPS</w:t>
            </w:r>
          </w:p>
          <w:p w14:paraId="3EF9E4C4"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Керування через CLI з використанням SSH-підключення</w:t>
            </w:r>
          </w:p>
          <w:p w14:paraId="13CA19C8"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Конфігурування політик стійкості паролів (</w:t>
            </w:r>
            <w:proofErr w:type="spellStart"/>
            <w:r w:rsidRPr="00414AD6">
              <w:rPr>
                <w:rFonts w:ascii="Times New Roman" w:eastAsia="Calibri" w:hAnsi="Times New Roman" w:cs="Times New Roman"/>
                <w:sz w:val="20"/>
                <w:szCs w:val="20"/>
              </w:rPr>
              <w:t>password</w:t>
            </w:r>
            <w:proofErr w:type="spellEnd"/>
            <w:r w:rsidRPr="00414AD6">
              <w:rPr>
                <w:rFonts w:ascii="Times New Roman" w:eastAsia="Calibri" w:hAnsi="Times New Roman" w:cs="Times New Roman"/>
                <w:sz w:val="20"/>
                <w:szCs w:val="20"/>
              </w:rPr>
              <w:t xml:space="preserve"> </w:t>
            </w:r>
            <w:proofErr w:type="spellStart"/>
            <w:r w:rsidRPr="00414AD6">
              <w:rPr>
                <w:rFonts w:ascii="Times New Roman" w:eastAsia="Calibri" w:hAnsi="Times New Roman" w:cs="Times New Roman"/>
                <w:sz w:val="20"/>
                <w:szCs w:val="20"/>
              </w:rPr>
              <w:t>policy</w:t>
            </w:r>
            <w:proofErr w:type="spellEnd"/>
            <w:r w:rsidRPr="00414AD6">
              <w:rPr>
                <w:rFonts w:ascii="Times New Roman" w:eastAsia="Calibri" w:hAnsi="Times New Roman" w:cs="Times New Roman"/>
                <w:sz w:val="20"/>
                <w:szCs w:val="20"/>
              </w:rPr>
              <w:t>) для локальних записів (</w:t>
            </w:r>
            <w:proofErr w:type="spellStart"/>
            <w:r w:rsidRPr="00414AD6">
              <w:rPr>
                <w:rFonts w:ascii="Times New Roman" w:eastAsia="Calibri" w:hAnsi="Times New Roman" w:cs="Times New Roman"/>
                <w:sz w:val="20"/>
                <w:szCs w:val="20"/>
              </w:rPr>
              <w:t>local</w:t>
            </w:r>
            <w:proofErr w:type="spellEnd"/>
            <w:r w:rsidRPr="00414AD6">
              <w:rPr>
                <w:rFonts w:ascii="Times New Roman" w:eastAsia="Calibri" w:hAnsi="Times New Roman" w:cs="Times New Roman"/>
                <w:sz w:val="20"/>
                <w:szCs w:val="20"/>
              </w:rPr>
              <w:t xml:space="preserve"> </w:t>
            </w:r>
            <w:proofErr w:type="spellStart"/>
            <w:r w:rsidRPr="00414AD6">
              <w:rPr>
                <w:rFonts w:ascii="Times New Roman" w:eastAsia="Calibri" w:hAnsi="Times New Roman" w:cs="Times New Roman"/>
                <w:sz w:val="20"/>
                <w:szCs w:val="20"/>
              </w:rPr>
              <w:t>accounts</w:t>
            </w:r>
            <w:proofErr w:type="spellEnd"/>
            <w:r w:rsidRPr="00414AD6">
              <w:rPr>
                <w:rFonts w:ascii="Times New Roman" w:eastAsia="Calibri" w:hAnsi="Times New Roman" w:cs="Times New Roman"/>
                <w:sz w:val="20"/>
                <w:szCs w:val="20"/>
              </w:rPr>
              <w:t>)</w:t>
            </w:r>
          </w:p>
          <w:p w14:paraId="4B4BDAAF"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 xml:space="preserve">Автентифікація адміністраторів на основі локальної бази, LDAP, </w:t>
            </w:r>
            <w:proofErr w:type="spellStart"/>
            <w:r w:rsidRPr="00414AD6">
              <w:rPr>
                <w:rFonts w:ascii="Times New Roman" w:eastAsia="Calibri" w:hAnsi="Times New Roman" w:cs="Times New Roman"/>
                <w:sz w:val="20"/>
                <w:szCs w:val="20"/>
              </w:rPr>
              <w:t>Raduis</w:t>
            </w:r>
            <w:proofErr w:type="spellEnd"/>
            <w:r w:rsidRPr="00414AD6">
              <w:rPr>
                <w:rFonts w:ascii="Times New Roman" w:eastAsia="Calibri" w:hAnsi="Times New Roman" w:cs="Times New Roman"/>
                <w:sz w:val="20"/>
                <w:szCs w:val="20"/>
              </w:rPr>
              <w:t xml:space="preserve">, </w:t>
            </w:r>
            <w:proofErr w:type="spellStart"/>
            <w:r w:rsidRPr="00414AD6">
              <w:rPr>
                <w:rFonts w:ascii="Times New Roman" w:eastAsia="Calibri" w:hAnsi="Times New Roman" w:cs="Times New Roman"/>
                <w:sz w:val="20"/>
                <w:szCs w:val="20"/>
              </w:rPr>
              <w:t>Tacacs</w:t>
            </w:r>
            <w:proofErr w:type="spellEnd"/>
            <w:r w:rsidRPr="00414AD6">
              <w:rPr>
                <w:rFonts w:ascii="Times New Roman" w:eastAsia="Calibri" w:hAnsi="Times New Roman" w:cs="Times New Roman"/>
                <w:sz w:val="20"/>
                <w:szCs w:val="20"/>
              </w:rPr>
              <w:t>+, PKI</w:t>
            </w:r>
          </w:p>
          <w:p w14:paraId="38113AED"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 xml:space="preserve">Підтримка </w:t>
            </w:r>
            <w:proofErr w:type="spellStart"/>
            <w:r w:rsidRPr="00414AD6">
              <w:rPr>
                <w:rFonts w:ascii="Times New Roman" w:eastAsia="Calibri" w:hAnsi="Times New Roman" w:cs="Times New Roman"/>
                <w:sz w:val="20"/>
                <w:szCs w:val="20"/>
              </w:rPr>
              <w:t>двофакторної</w:t>
            </w:r>
            <w:proofErr w:type="spellEnd"/>
            <w:r w:rsidRPr="00414AD6">
              <w:rPr>
                <w:rFonts w:ascii="Times New Roman" w:eastAsia="Calibri" w:hAnsi="Times New Roman" w:cs="Times New Roman"/>
                <w:sz w:val="20"/>
                <w:szCs w:val="20"/>
              </w:rPr>
              <w:t xml:space="preserve"> автентифікації</w:t>
            </w:r>
          </w:p>
          <w:p w14:paraId="080E574A"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 xml:space="preserve">SAML SSO для забезпечення наскрізної </w:t>
            </w:r>
            <w:proofErr w:type="spellStart"/>
            <w:r w:rsidRPr="00414AD6">
              <w:rPr>
                <w:rFonts w:ascii="Times New Roman" w:eastAsia="Calibri" w:hAnsi="Times New Roman" w:cs="Times New Roman"/>
                <w:sz w:val="20"/>
                <w:szCs w:val="20"/>
              </w:rPr>
              <w:t>аутентифікації</w:t>
            </w:r>
            <w:proofErr w:type="spellEnd"/>
            <w:r w:rsidRPr="00414AD6">
              <w:rPr>
                <w:rFonts w:ascii="Times New Roman" w:eastAsia="Calibri" w:hAnsi="Times New Roman" w:cs="Times New Roman"/>
                <w:sz w:val="20"/>
                <w:szCs w:val="20"/>
              </w:rPr>
              <w:t xml:space="preserve"> адміністратора поміж декількох пристроїв, що входять в один домен безпеки</w:t>
            </w:r>
          </w:p>
          <w:p w14:paraId="29376669"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Моніторинг стану системи (</w:t>
            </w:r>
            <w:proofErr w:type="spellStart"/>
            <w:r w:rsidRPr="00414AD6">
              <w:rPr>
                <w:rFonts w:ascii="Times New Roman" w:eastAsia="Calibri" w:hAnsi="Times New Roman" w:cs="Times New Roman"/>
                <w:sz w:val="20"/>
                <w:szCs w:val="20"/>
              </w:rPr>
              <w:t>status</w:t>
            </w:r>
            <w:proofErr w:type="spellEnd"/>
            <w:r w:rsidRPr="00414AD6">
              <w:rPr>
                <w:rFonts w:ascii="Times New Roman" w:eastAsia="Calibri" w:hAnsi="Times New Roman" w:cs="Times New Roman"/>
                <w:sz w:val="20"/>
                <w:szCs w:val="20"/>
              </w:rPr>
              <w:t xml:space="preserve"> та </w:t>
            </w:r>
            <w:proofErr w:type="spellStart"/>
            <w:r w:rsidRPr="00414AD6">
              <w:rPr>
                <w:rFonts w:ascii="Times New Roman" w:eastAsia="Calibri" w:hAnsi="Times New Roman" w:cs="Times New Roman"/>
                <w:sz w:val="20"/>
                <w:szCs w:val="20"/>
              </w:rPr>
              <w:t>health</w:t>
            </w:r>
            <w:proofErr w:type="spellEnd"/>
            <w:r w:rsidRPr="00414AD6">
              <w:rPr>
                <w:rFonts w:ascii="Times New Roman" w:eastAsia="Calibri" w:hAnsi="Times New Roman" w:cs="Times New Roman"/>
                <w:sz w:val="20"/>
                <w:szCs w:val="20"/>
              </w:rPr>
              <w:t xml:space="preserve">), частки використаних апаратних ресурсів (CPU, </w:t>
            </w:r>
            <w:proofErr w:type="spellStart"/>
            <w:r w:rsidRPr="00414AD6">
              <w:rPr>
                <w:rFonts w:ascii="Times New Roman" w:eastAsia="Calibri" w:hAnsi="Times New Roman" w:cs="Times New Roman"/>
                <w:sz w:val="20"/>
                <w:szCs w:val="20"/>
              </w:rPr>
              <w:t>Memory</w:t>
            </w:r>
            <w:proofErr w:type="spellEnd"/>
            <w:r w:rsidRPr="00414AD6">
              <w:rPr>
                <w:rFonts w:ascii="Times New Roman" w:eastAsia="Calibri" w:hAnsi="Times New Roman" w:cs="Times New Roman"/>
                <w:sz w:val="20"/>
                <w:szCs w:val="20"/>
              </w:rPr>
              <w:t xml:space="preserve">, </w:t>
            </w:r>
            <w:proofErr w:type="spellStart"/>
            <w:r w:rsidRPr="00414AD6">
              <w:rPr>
                <w:rFonts w:ascii="Times New Roman" w:eastAsia="Calibri" w:hAnsi="Times New Roman" w:cs="Times New Roman"/>
                <w:sz w:val="20"/>
                <w:szCs w:val="20"/>
              </w:rPr>
              <w:t>Disk</w:t>
            </w:r>
            <w:proofErr w:type="spellEnd"/>
            <w:r w:rsidRPr="00414AD6">
              <w:rPr>
                <w:rFonts w:ascii="Times New Roman" w:eastAsia="Calibri" w:hAnsi="Times New Roman" w:cs="Times New Roman"/>
                <w:sz w:val="20"/>
                <w:szCs w:val="20"/>
              </w:rPr>
              <w:t xml:space="preserve">) </w:t>
            </w:r>
          </w:p>
          <w:p w14:paraId="4D608A48"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 xml:space="preserve">Моніторинг швидкості надходження журнальних файлів </w:t>
            </w:r>
          </w:p>
          <w:p w14:paraId="0BA5D895"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Відображення ліцензійної інформації</w:t>
            </w:r>
          </w:p>
          <w:p w14:paraId="7472793C"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Статична маршрутизація</w:t>
            </w:r>
          </w:p>
          <w:p w14:paraId="66A1D9F9"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proofErr w:type="spellStart"/>
            <w:r w:rsidRPr="00414AD6">
              <w:rPr>
                <w:rFonts w:ascii="Times New Roman" w:eastAsia="Calibri" w:hAnsi="Times New Roman" w:cs="Times New Roman"/>
                <w:sz w:val="20"/>
                <w:szCs w:val="20"/>
              </w:rPr>
              <w:t>JavaScript</w:t>
            </w:r>
            <w:proofErr w:type="spellEnd"/>
            <w:r w:rsidRPr="00414AD6">
              <w:rPr>
                <w:rFonts w:ascii="Times New Roman" w:eastAsia="Calibri" w:hAnsi="Times New Roman" w:cs="Times New Roman"/>
                <w:sz w:val="20"/>
                <w:szCs w:val="20"/>
              </w:rPr>
              <w:t xml:space="preserve"> </w:t>
            </w:r>
            <w:proofErr w:type="spellStart"/>
            <w:r w:rsidRPr="00414AD6">
              <w:rPr>
                <w:rFonts w:ascii="Times New Roman" w:eastAsia="Calibri" w:hAnsi="Times New Roman" w:cs="Times New Roman"/>
                <w:sz w:val="20"/>
                <w:szCs w:val="20"/>
              </w:rPr>
              <w:t>Object</w:t>
            </w:r>
            <w:proofErr w:type="spellEnd"/>
            <w:r w:rsidRPr="00414AD6">
              <w:rPr>
                <w:rFonts w:ascii="Times New Roman" w:eastAsia="Calibri" w:hAnsi="Times New Roman" w:cs="Times New Roman"/>
                <w:sz w:val="20"/>
                <w:szCs w:val="20"/>
              </w:rPr>
              <w:t xml:space="preserve"> </w:t>
            </w:r>
            <w:proofErr w:type="spellStart"/>
            <w:r w:rsidRPr="00414AD6">
              <w:rPr>
                <w:rFonts w:ascii="Times New Roman" w:eastAsia="Calibri" w:hAnsi="Times New Roman" w:cs="Times New Roman"/>
                <w:sz w:val="20"/>
                <w:szCs w:val="20"/>
              </w:rPr>
              <w:t>Notation</w:t>
            </w:r>
            <w:proofErr w:type="spellEnd"/>
            <w:r w:rsidRPr="00414AD6">
              <w:rPr>
                <w:rFonts w:ascii="Times New Roman" w:eastAsia="Calibri" w:hAnsi="Times New Roman" w:cs="Times New Roman"/>
                <w:sz w:val="20"/>
                <w:szCs w:val="20"/>
              </w:rPr>
              <w:t xml:space="preserve"> (JSON) API</w:t>
            </w:r>
          </w:p>
        </w:tc>
      </w:tr>
      <w:tr w:rsidR="00414AD6" w:rsidRPr="00414AD6" w14:paraId="4BD7403E" w14:textId="77777777" w:rsidTr="00FB3CE6">
        <w:trPr>
          <w:trHeight w:val="535"/>
        </w:trPr>
        <w:tc>
          <w:tcPr>
            <w:tcW w:w="1296" w:type="pct"/>
            <w:shd w:val="clear" w:color="auto" w:fill="auto"/>
          </w:tcPr>
          <w:p w14:paraId="68881043" w14:textId="77777777" w:rsidR="00FB3CE6" w:rsidRPr="00414AD6" w:rsidRDefault="00FB3CE6" w:rsidP="00414AD6">
            <w:pPr>
              <w:rPr>
                <w:rFonts w:ascii="Times New Roman" w:hAnsi="Times New Roman" w:cs="Times New Roman"/>
                <w:b/>
                <w:sz w:val="20"/>
                <w:szCs w:val="20"/>
              </w:rPr>
            </w:pPr>
            <w:r w:rsidRPr="00414AD6">
              <w:rPr>
                <w:rFonts w:ascii="Times New Roman" w:hAnsi="Times New Roman" w:cs="Times New Roman"/>
                <w:b/>
                <w:sz w:val="20"/>
                <w:szCs w:val="20"/>
              </w:rPr>
              <w:t>Резервне копіювання та відновлення системи (</w:t>
            </w:r>
            <w:proofErr w:type="spellStart"/>
            <w:r w:rsidRPr="00414AD6">
              <w:rPr>
                <w:rFonts w:ascii="Times New Roman" w:hAnsi="Times New Roman" w:cs="Times New Roman"/>
                <w:b/>
                <w:sz w:val="20"/>
                <w:szCs w:val="20"/>
              </w:rPr>
              <w:t>Backup</w:t>
            </w:r>
            <w:proofErr w:type="spellEnd"/>
            <w:r w:rsidRPr="00414AD6">
              <w:rPr>
                <w:rFonts w:ascii="Times New Roman" w:hAnsi="Times New Roman" w:cs="Times New Roman"/>
                <w:b/>
                <w:sz w:val="20"/>
                <w:szCs w:val="20"/>
              </w:rPr>
              <w:t xml:space="preserve"> та </w:t>
            </w:r>
            <w:proofErr w:type="spellStart"/>
            <w:r w:rsidRPr="00414AD6">
              <w:rPr>
                <w:rFonts w:ascii="Times New Roman" w:hAnsi="Times New Roman" w:cs="Times New Roman"/>
                <w:b/>
                <w:sz w:val="20"/>
                <w:szCs w:val="20"/>
              </w:rPr>
              <w:t>restore</w:t>
            </w:r>
            <w:proofErr w:type="spellEnd"/>
            <w:r w:rsidRPr="00414AD6">
              <w:rPr>
                <w:rFonts w:ascii="Times New Roman" w:hAnsi="Times New Roman" w:cs="Times New Roman"/>
                <w:b/>
                <w:sz w:val="20"/>
                <w:szCs w:val="20"/>
              </w:rPr>
              <w:t>)</w:t>
            </w:r>
          </w:p>
        </w:tc>
        <w:tc>
          <w:tcPr>
            <w:tcW w:w="3704" w:type="pct"/>
            <w:shd w:val="clear" w:color="auto" w:fill="auto"/>
          </w:tcPr>
          <w:p w14:paraId="46E4C0C4"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 xml:space="preserve">Резервне копіювання конфігураційних файлів </w:t>
            </w:r>
          </w:p>
          <w:p w14:paraId="50C404A8"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Шифрування конфігураційних файлів, що зберігаються з використанням паролів</w:t>
            </w:r>
          </w:p>
          <w:p w14:paraId="0AF378A0"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 xml:space="preserve">Відновлення системи з резервних конфігураційних файлів </w:t>
            </w:r>
          </w:p>
          <w:p w14:paraId="39675290"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Оновлення ПЗ системи</w:t>
            </w:r>
          </w:p>
        </w:tc>
      </w:tr>
      <w:tr w:rsidR="00414AD6" w:rsidRPr="00414AD6" w14:paraId="5CD4026E" w14:textId="77777777" w:rsidTr="00FB3CE6">
        <w:trPr>
          <w:trHeight w:val="535"/>
        </w:trPr>
        <w:tc>
          <w:tcPr>
            <w:tcW w:w="1296" w:type="pct"/>
            <w:shd w:val="clear" w:color="auto" w:fill="auto"/>
          </w:tcPr>
          <w:p w14:paraId="1BC873E0" w14:textId="77777777" w:rsidR="00FB3CE6" w:rsidRPr="00414AD6" w:rsidRDefault="00FB3CE6" w:rsidP="00414AD6">
            <w:pPr>
              <w:rPr>
                <w:rFonts w:ascii="Times New Roman" w:hAnsi="Times New Roman" w:cs="Times New Roman"/>
                <w:b/>
                <w:sz w:val="20"/>
                <w:szCs w:val="20"/>
              </w:rPr>
            </w:pPr>
            <w:r w:rsidRPr="00414AD6">
              <w:rPr>
                <w:rFonts w:ascii="Times New Roman" w:hAnsi="Times New Roman" w:cs="Times New Roman"/>
                <w:b/>
                <w:sz w:val="20"/>
                <w:szCs w:val="20"/>
              </w:rPr>
              <w:t>Спостереження за роботою системи</w:t>
            </w:r>
          </w:p>
        </w:tc>
        <w:tc>
          <w:tcPr>
            <w:tcW w:w="3704" w:type="pct"/>
            <w:shd w:val="clear" w:color="auto" w:fill="auto"/>
          </w:tcPr>
          <w:p w14:paraId="74121AAF"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Відображення стану системних завдань, що виконуються адміністраторами у системі</w:t>
            </w:r>
          </w:p>
          <w:p w14:paraId="7596A242"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Фільтрація серед списку цих завдань за статусом чи станом їх виконання</w:t>
            </w:r>
          </w:p>
          <w:p w14:paraId="2EDBB364"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Відміна (</w:t>
            </w:r>
            <w:proofErr w:type="spellStart"/>
            <w:r w:rsidRPr="00414AD6">
              <w:rPr>
                <w:rFonts w:ascii="Times New Roman" w:eastAsia="Calibri" w:hAnsi="Times New Roman" w:cs="Times New Roman"/>
                <w:sz w:val="20"/>
                <w:szCs w:val="20"/>
              </w:rPr>
              <w:t>delete</w:t>
            </w:r>
            <w:proofErr w:type="spellEnd"/>
            <w:r w:rsidRPr="00414AD6">
              <w:rPr>
                <w:rFonts w:ascii="Times New Roman" w:eastAsia="Calibri" w:hAnsi="Times New Roman" w:cs="Times New Roman"/>
                <w:sz w:val="20"/>
                <w:szCs w:val="20"/>
              </w:rPr>
              <w:t>) виконання певних завдань</w:t>
            </w:r>
          </w:p>
          <w:p w14:paraId="3D7DCF15"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Ведення журналу подій (</w:t>
            </w:r>
            <w:proofErr w:type="spellStart"/>
            <w:r w:rsidRPr="00414AD6">
              <w:rPr>
                <w:rFonts w:ascii="Times New Roman" w:eastAsia="Calibri" w:hAnsi="Times New Roman" w:cs="Times New Roman"/>
                <w:sz w:val="20"/>
                <w:szCs w:val="20"/>
              </w:rPr>
              <w:t>event</w:t>
            </w:r>
            <w:proofErr w:type="spellEnd"/>
            <w:r w:rsidRPr="00414AD6">
              <w:rPr>
                <w:rFonts w:ascii="Times New Roman" w:eastAsia="Calibri" w:hAnsi="Times New Roman" w:cs="Times New Roman"/>
                <w:sz w:val="20"/>
                <w:szCs w:val="20"/>
              </w:rPr>
              <w:t xml:space="preserve"> </w:t>
            </w:r>
            <w:proofErr w:type="spellStart"/>
            <w:r w:rsidRPr="00414AD6">
              <w:rPr>
                <w:rFonts w:ascii="Times New Roman" w:eastAsia="Calibri" w:hAnsi="Times New Roman" w:cs="Times New Roman"/>
                <w:sz w:val="20"/>
                <w:szCs w:val="20"/>
              </w:rPr>
              <w:t>log</w:t>
            </w:r>
            <w:proofErr w:type="spellEnd"/>
            <w:r w:rsidRPr="00414AD6">
              <w:rPr>
                <w:rFonts w:ascii="Times New Roman" w:eastAsia="Calibri" w:hAnsi="Times New Roman" w:cs="Times New Roman"/>
                <w:sz w:val="20"/>
                <w:szCs w:val="20"/>
              </w:rPr>
              <w:t>) які виникають під час роботи системи</w:t>
            </w:r>
          </w:p>
          <w:p w14:paraId="1E7E249C"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Відображення подій з заданим рівнем важливості (</w:t>
            </w:r>
            <w:proofErr w:type="spellStart"/>
            <w:r w:rsidRPr="00414AD6">
              <w:rPr>
                <w:rFonts w:ascii="Times New Roman" w:eastAsia="Calibri" w:hAnsi="Times New Roman" w:cs="Times New Roman"/>
                <w:sz w:val="20"/>
                <w:szCs w:val="20"/>
              </w:rPr>
              <w:t>severity</w:t>
            </w:r>
            <w:proofErr w:type="spellEnd"/>
            <w:r w:rsidRPr="00414AD6">
              <w:rPr>
                <w:rFonts w:ascii="Times New Roman" w:eastAsia="Calibri" w:hAnsi="Times New Roman" w:cs="Times New Roman"/>
                <w:sz w:val="20"/>
                <w:szCs w:val="20"/>
              </w:rPr>
              <w:t>)</w:t>
            </w:r>
          </w:p>
          <w:p w14:paraId="684F2F30"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Збереження журналу подій для подальшого аналізу</w:t>
            </w:r>
          </w:p>
          <w:p w14:paraId="40D23F52"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Фільтрація та пошук у журналі подій за різними критеріями</w:t>
            </w:r>
          </w:p>
        </w:tc>
      </w:tr>
      <w:tr w:rsidR="00414AD6" w:rsidRPr="00414AD6" w14:paraId="0E93B14C" w14:textId="77777777" w:rsidTr="00FB3CE6">
        <w:trPr>
          <w:trHeight w:val="535"/>
        </w:trPr>
        <w:tc>
          <w:tcPr>
            <w:tcW w:w="1296" w:type="pct"/>
            <w:shd w:val="clear" w:color="auto" w:fill="auto"/>
          </w:tcPr>
          <w:p w14:paraId="4C6E2767" w14:textId="77777777" w:rsidR="00FB3CE6" w:rsidRPr="00414AD6" w:rsidRDefault="00FB3CE6" w:rsidP="00414AD6">
            <w:pPr>
              <w:rPr>
                <w:rFonts w:ascii="Times New Roman" w:hAnsi="Times New Roman" w:cs="Times New Roman"/>
                <w:b/>
                <w:sz w:val="20"/>
                <w:szCs w:val="20"/>
              </w:rPr>
            </w:pPr>
            <w:r w:rsidRPr="00414AD6">
              <w:rPr>
                <w:rFonts w:ascii="Times New Roman" w:hAnsi="Times New Roman" w:cs="Times New Roman"/>
                <w:b/>
                <w:sz w:val="20"/>
                <w:szCs w:val="20"/>
              </w:rPr>
              <w:t>Пошук неполадок (</w:t>
            </w:r>
            <w:proofErr w:type="spellStart"/>
            <w:r w:rsidRPr="00414AD6">
              <w:rPr>
                <w:rFonts w:ascii="Times New Roman" w:hAnsi="Times New Roman" w:cs="Times New Roman"/>
                <w:b/>
                <w:sz w:val="20"/>
                <w:szCs w:val="20"/>
              </w:rPr>
              <w:t>troubleshooting</w:t>
            </w:r>
            <w:proofErr w:type="spellEnd"/>
            <w:r w:rsidRPr="00414AD6">
              <w:rPr>
                <w:rFonts w:ascii="Times New Roman" w:hAnsi="Times New Roman" w:cs="Times New Roman"/>
                <w:b/>
                <w:sz w:val="20"/>
                <w:szCs w:val="20"/>
              </w:rPr>
              <w:t>)</w:t>
            </w:r>
          </w:p>
        </w:tc>
        <w:tc>
          <w:tcPr>
            <w:tcW w:w="3704" w:type="pct"/>
            <w:shd w:val="clear" w:color="auto" w:fill="auto"/>
          </w:tcPr>
          <w:p w14:paraId="38EA7468"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Відображення завантаження та використання основних апаратних елементів (</w:t>
            </w:r>
            <w:proofErr w:type="spellStart"/>
            <w:r w:rsidRPr="00414AD6">
              <w:rPr>
                <w:rFonts w:ascii="Times New Roman" w:eastAsia="Calibri" w:hAnsi="Times New Roman" w:cs="Times New Roman"/>
                <w:sz w:val="20"/>
                <w:szCs w:val="20"/>
              </w:rPr>
              <w:t>cpu</w:t>
            </w:r>
            <w:proofErr w:type="spellEnd"/>
            <w:r w:rsidRPr="00414AD6">
              <w:rPr>
                <w:rFonts w:ascii="Times New Roman" w:eastAsia="Calibri" w:hAnsi="Times New Roman" w:cs="Times New Roman"/>
                <w:sz w:val="20"/>
                <w:szCs w:val="20"/>
              </w:rPr>
              <w:t xml:space="preserve">, </w:t>
            </w:r>
            <w:proofErr w:type="spellStart"/>
            <w:r w:rsidRPr="00414AD6">
              <w:rPr>
                <w:rFonts w:ascii="Times New Roman" w:eastAsia="Calibri" w:hAnsi="Times New Roman" w:cs="Times New Roman"/>
                <w:sz w:val="20"/>
                <w:szCs w:val="20"/>
              </w:rPr>
              <w:t>memory</w:t>
            </w:r>
            <w:proofErr w:type="spellEnd"/>
            <w:r w:rsidRPr="00414AD6">
              <w:rPr>
                <w:rFonts w:ascii="Times New Roman" w:eastAsia="Calibri" w:hAnsi="Times New Roman" w:cs="Times New Roman"/>
                <w:sz w:val="20"/>
                <w:szCs w:val="20"/>
              </w:rPr>
              <w:t xml:space="preserve">, </w:t>
            </w:r>
            <w:proofErr w:type="spellStart"/>
            <w:r w:rsidRPr="00414AD6">
              <w:rPr>
                <w:rFonts w:ascii="Times New Roman" w:eastAsia="Calibri" w:hAnsi="Times New Roman" w:cs="Times New Roman"/>
                <w:sz w:val="20"/>
                <w:szCs w:val="20"/>
              </w:rPr>
              <w:t>hdd</w:t>
            </w:r>
            <w:proofErr w:type="spellEnd"/>
            <w:r w:rsidRPr="00414AD6">
              <w:rPr>
                <w:rFonts w:ascii="Times New Roman" w:eastAsia="Calibri" w:hAnsi="Times New Roman" w:cs="Times New Roman"/>
                <w:sz w:val="20"/>
                <w:szCs w:val="20"/>
              </w:rPr>
              <w:t>, тощо) системи</w:t>
            </w:r>
          </w:p>
          <w:p w14:paraId="15809965"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Відображення інформації стосовно частоти прийому журнальних файлів та швидкості їх індексації у базі</w:t>
            </w:r>
          </w:p>
          <w:p w14:paraId="0189627B" w14:textId="77777777" w:rsidR="00FB3CE6" w:rsidRPr="00414AD6" w:rsidRDefault="00FB3CE6" w:rsidP="00414AD6">
            <w:pPr>
              <w:numPr>
                <w:ilvl w:val="0"/>
                <w:numId w:val="49"/>
              </w:numPr>
              <w:suppressAutoHyphens/>
              <w:spacing w:after="0" w:line="240" w:lineRule="auto"/>
              <w:ind w:left="319" w:hanging="319"/>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 xml:space="preserve">Наявність </w:t>
            </w:r>
            <w:proofErr w:type="spellStart"/>
            <w:r w:rsidRPr="00414AD6">
              <w:rPr>
                <w:rFonts w:ascii="Times New Roman" w:eastAsia="Calibri" w:hAnsi="Times New Roman" w:cs="Times New Roman"/>
                <w:sz w:val="20"/>
                <w:szCs w:val="20"/>
              </w:rPr>
              <w:t>packet</w:t>
            </w:r>
            <w:proofErr w:type="spellEnd"/>
            <w:r w:rsidRPr="00414AD6">
              <w:rPr>
                <w:rFonts w:ascii="Times New Roman" w:eastAsia="Calibri" w:hAnsi="Times New Roman" w:cs="Times New Roman"/>
                <w:sz w:val="20"/>
                <w:szCs w:val="20"/>
              </w:rPr>
              <w:t xml:space="preserve"> </w:t>
            </w:r>
            <w:proofErr w:type="spellStart"/>
            <w:r w:rsidRPr="00414AD6">
              <w:rPr>
                <w:rFonts w:ascii="Times New Roman" w:eastAsia="Calibri" w:hAnsi="Times New Roman" w:cs="Times New Roman"/>
                <w:sz w:val="20"/>
                <w:szCs w:val="20"/>
              </w:rPr>
              <w:t>sniffer</w:t>
            </w:r>
            <w:proofErr w:type="spellEnd"/>
            <w:r w:rsidRPr="00414AD6">
              <w:rPr>
                <w:rFonts w:ascii="Times New Roman" w:eastAsia="Calibri" w:hAnsi="Times New Roman" w:cs="Times New Roman"/>
                <w:sz w:val="20"/>
                <w:szCs w:val="20"/>
              </w:rPr>
              <w:t xml:space="preserve"> для виявлення неполадок шляхом збору та аналізу мережевого трафіку</w:t>
            </w:r>
          </w:p>
        </w:tc>
      </w:tr>
      <w:tr w:rsidR="00414AD6" w:rsidRPr="00414AD6" w14:paraId="2F5ABF1D" w14:textId="77777777" w:rsidTr="00FB3CE6">
        <w:trPr>
          <w:trHeight w:val="535"/>
        </w:trPr>
        <w:tc>
          <w:tcPr>
            <w:tcW w:w="1296" w:type="pct"/>
            <w:shd w:val="clear" w:color="auto" w:fill="auto"/>
          </w:tcPr>
          <w:p w14:paraId="53057552" w14:textId="77777777" w:rsidR="00FB3CE6" w:rsidRPr="00414AD6" w:rsidRDefault="00FB3CE6" w:rsidP="00414AD6">
            <w:pPr>
              <w:suppressAutoHyphens/>
              <w:rPr>
                <w:rFonts w:ascii="Times New Roman" w:hAnsi="Times New Roman" w:cs="Times New Roman"/>
                <w:b/>
                <w:sz w:val="20"/>
                <w:szCs w:val="20"/>
              </w:rPr>
            </w:pPr>
            <w:r w:rsidRPr="00414AD6">
              <w:rPr>
                <w:rFonts w:ascii="Times New Roman" w:hAnsi="Times New Roman" w:cs="Times New Roman"/>
                <w:b/>
                <w:sz w:val="20"/>
                <w:szCs w:val="20"/>
              </w:rPr>
              <w:t>Інтеграція</w:t>
            </w:r>
          </w:p>
        </w:tc>
        <w:tc>
          <w:tcPr>
            <w:tcW w:w="3704" w:type="pct"/>
            <w:shd w:val="clear" w:color="auto" w:fill="auto"/>
          </w:tcPr>
          <w:p w14:paraId="13729F6C" w14:textId="77777777" w:rsidR="00FB3CE6" w:rsidRPr="00414AD6" w:rsidRDefault="00FB3CE6" w:rsidP="00414AD6">
            <w:pPr>
              <w:numPr>
                <w:ilvl w:val="0"/>
                <w:numId w:val="49"/>
              </w:numPr>
              <w:suppressAutoHyphens/>
              <w:spacing w:after="0" w:line="240" w:lineRule="auto"/>
              <w:ind w:left="319" w:hanging="283"/>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 xml:space="preserve">Запропоноване рішення має інтегруватися з наявними у замовника </w:t>
            </w:r>
            <w:proofErr w:type="spellStart"/>
            <w:r w:rsidRPr="00414AD6">
              <w:rPr>
                <w:rFonts w:ascii="Times New Roman" w:eastAsia="Calibri" w:hAnsi="Times New Roman" w:cs="Times New Roman"/>
                <w:sz w:val="20"/>
                <w:szCs w:val="20"/>
              </w:rPr>
              <w:t>міжмережевими</w:t>
            </w:r>
            <w:proofErr w:type="spellEnd"/>
            <w:r w:rsidRPr="00414AD6">
              <w:rPr>
                <w:rFonts w:ascii="Times New Roman" w:eastAsia="Calibri" w:hAnsi="Times New Roman" w:cs="Times New Roman"/>
                <w:sz w:val="20"/>
                <w:szCs w:val="20"/>
              </w:rPr>
              <w:t xml:space="preserve"> пристроями безпеки </w:t>
            </w:r>
            <w:proofErr w:type="spellStart"/>
            <w:r w:rsidRPr="00414AD6">
              <w:rPr>
                <w:rFonts w:ascii="Times New Roman" w:eastAsia="Calibri" w:hAnsi="Times New Roman" w:cs="Times New Roman"/>
                <w:sz w:val="20"/>
                <w:szCs w:val="20"/>
              </w:rPr>
              <w:t>FortiGate</w:t>
            </w:r>
            <w:proofErr w:type="spellEnd"/>
            <w:r w:rsidRPr="00414AD6">
              <w:rPr>
                <w:rFonts w:ascii="Times New Roman" w:eastAsia="Calibri" w:hAnsi="Times New Roman" w:cs="Times New Roman"/>
                <w:sz w:val="20"/>
                <w:szCs w:val="20"/>
              </w:rPr>
              <w:t xml:space="preserve"> 600F, </w:t>
            </w:r>
            <w:proofErr w:type="spellStart"/>
            <w:r w:rsidRPr="00414AD6">
              <w:rPr>
                <w:rFonts w:ascii="Times New Roman" w:eastAsia="Calibri" w:hAnsi="Times New Roman" w:cs="Times New Roman"/>
                <w:sz w:val="20"/>
                <w:szCs w:val="20"/>
              </w:rPr>
              <w:t>FortiGate</w:t>
            </w:r>
            <w:proofErr w:type="spellEnd"/>
            <w:r w:rsidRPr="00414AD6">
              <w:rPr>
                <w:rFonts w:ascii="Times New Roman" w:eastAsia="Calibri" w:hAnsi="Times New Roman" w:cs="Times New Roman"/>
                <w:sz w:val="20"/>
                <w:szCs w:val="20"/>
              </w:rPr>
              <w:t xml:space="preserve"> 600E </w:t>
            </w:r>
          </w:p>
        </w:tc>
      </w:tr>
      <w:tr w:rsidR="00414AD6" w:rsidRPr="00414AD6" w14:paraId="1C44EC45" w14:textId="77777777" w:rsidTr="00FB3CE6">
        <w:trPr>
          <w:trHeight w:val="535"/>
        </w:trPr>
        <w:tc>
          <w:tcPr>
            <w:tcW w:w="1296" w:type="pct"/>
            <w:shd w:val="clear" w:color="auto" w:fill="auto"/>
          </w:tcPr>
          <w:p w14:paraId="47627CF3" w14:textId="77777777" w:rsidR="00FB3CE6" w:rsidRPr="00414AD6" w:rsidRDefault="00FB3CE6" w:rsidP="00414AD6">
            <w:pPr>
              <w:suppressAutoHyphens/>
              <w:rPr>
                <w:rFonts w:ascii="Times New Roman" w:hAnsi="Times New Roman" w:cs="Times New Roman"/>
                <w:b/>
                <w:sz w:val="20"/>
                <w:szCs w:val="20"/>
              </w:rPr>
            </w:pPr>
            <w:r w:rsidRPr="00414AD6">
              <w:rPr>
                <w:rFonts w:ascii="Times New Roman" w:hAnsi="Times New Roman" w:cs="Times New Roman"/>
                <w:b/>
                <w:sz w:val="20"/>
                <w:szCs w:val="20"/>
              </w:rPr>
              <w:lastRenderedPageBreak/>
              <w:t>Технічна сервісна підтримка</w:t>
            </w:r>
          </w:p>
        </w:tc>
        <w:tc>
          <w:tcPr>
            <w:tcW w:w="3704" w:type="pct"/>
            <w:shd w:val="clear" w:color="auto" w:fill="auto"/>
          </w:tcPr>
          <w:p w14:paraId="28603FB5" w14:textId="77777777" w:rsidR="00FB3CE6" w:rsidRPr="00414AD6" w:rsidRDefault="00FB3CE6" w:rsidP="00414AD6">
            <w:pPr>
              <w:numPr>
                <w:ilvl w:val="0"/>
                <w:numId w:val="49"/>
              </w:numPr>
              <w:suppressAutoHyphens/>
              <w:spacing w:after="0" w:line="240" w:lineRule="auto"/>
              <w:ind w:left="319" w:hanging="283"/>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Рішення повинно забезпечуватись технічною сервісною підтримкою строком не менше ніж 36 місяців з рівнем сервісу 24*7</w:t>
            </w:r>
          </w:p>
          <w:p w14:paraId="0F78DCE5" w14:textId="77777777" w:rsidR="00FB3CE6" w:rsidRPr="00414AD6" w:rsidRDefault="00FB3CE6" w:rsidP="00414AD6">
            <w:pPr>
              <w:numPr>
                <w:ilvl w:val="0"/>
                <w:numId w:val="49"/>
              </w:numPr>
              <w:suppressAutoHyphens/>
              <w:spacing w:after="0" w:line="240" w:lineRule="auto"/>
              <w:ind w:left="319" w:hanging="283"/>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 xml:space="preserve">Постійний доступ до центру технічної підтримки виробника через сайт, електронною поштою або за телефоном 24*7 </w:t>
            </w:r>
          </w:p>
          <w:p w14:paraId="2ABF0460" w14:textId="77777777" w:rsidR="00FB3CE6" w:rsidRPr="00414AD6" w:rsidRDefault="00FB3CE6" w:rsidP="00414AD6">
            <w:pPr>
              <w:numPr>
                <w:ilvl w:val="0"/>
                <w:numId w:val="49"/>
              </w:numPr>
              <w:suppressAutoHyphens/>
              <w:spacing w:after="0" w:line="240" w:lineRule="auto"/>
              <w:ind w:left="319" w:hanging="283"/>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Постійний авторизований доступ до сайту виробника 24*7</w:t>
            </w:r>
          </w:p>
          <w:p w14:paraId="7D179FC7" w14:textId="77777777" w:rsidR="00FB3CE6" w:rsidRPr="00414AD6" w:rsidRDefault="00FB3CE6" w:rsidP="00414AD6">
            <w:pPr>
              <w:numPr>
                <w:ilvl w:val="0"/>
                <w:numId w:val="49"/>
              </w:numPr>
              <w:suppressAutoHyphens/>
              <w:spacing w:after="0" w:line="240" w:lineRule="auto"/>
              <w:ind w:left="319" w:hanging="283"/>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Отримання актуальних репутаційних баз, сигнатур захисту та всіх необхідних оновлень для сервісів безпеки</w:t>
            </w:r>
          </w:p>
          <w:p w14:paraId="0E598B62" w14:textId="77777777" w:rsidR="00FB3CE6" w:rsidRPr="00414AD6" w:rsidRDefault="00FB3CE6" w:rsidP="00414AD6">
            <w:pPr>
              <w:numPr>
                <w:ilvl w:val="0"/>
                <w:numId w:val="49"/>
              </w:numPr>
              <w:suppressAutoHyphens/>
              <w:spacing w:after="0" w:line="240" w:lineRule="auto"/>
              <w:ind w:left="319" w:hanging="283"/>
              <w:contextualSpacing/>
              <w:rPr>
                <w:rFonts w:ascii="Times New Roman" w:eastAsia="Calibri" w:hAnsi="Times New Roman" w:cs="Times New Roman"/>
                <w:sz w:val="20"/>
                <w:szCs w:val="20"/>
              </w:rPr>
            </w:pPr>
            <w:r w:rsidRPr="00414AD6">
              <w:rPr>
                <w:rFonts w:ascii="Times New Roman" w:eastAsia="Calibri" w:hAnsi="Times New Roman" w:cs="Times New Roman"/>
                <w:sz w:val="20"/>
                <w:szCs w:val="20"/>
              </w:rPr>
              <w:t xml:space="preserve">Отримання основних та проміжних релізів програмного забезпечення </w:t>
            </w:r>
          </w:p>
        </w:tc>
      </w:tr>
    </w:tbl>
    <w:p w14:paraId="1B28D95A" w14:textId="77777777" w:rsidR="00FB3CE6" w:rsidRPr="00621FC5" w:rsidRDefault="00FB3CE6" w:rsidP="00414AD6">
      <w:pPr>
        <w:widowControl w:val="0"/>
        <w:autoSpaceDE w:val="0"/>
        <w:autoSpaceDN w:val="0"/>
        <w:adjustRightInd w:val="0"/>
        <w:jc w:val="center"/>
        <w:textAlignment w:val="baseline"/>
        <w:rPr>
          <w:rFonts w:ascii="Times New Roman" w:hAnsi="Times New Roman" w:cs="Times New Roman"/>
          <w:b/>
          <w:color w:val="FF0000"/>
          <w:sz w:val="20"/>
          <w:szCs w:val="20"/>
        </w:rPr>
      </w:pPr>
    </w:p>
    <w:p w14:paraId="0BAEC298" w14:textId="1AB67F41" w:rsidR="00FB3CE6" w:rsidRPr="00D75B41" w:rsidRDefault="00FB3CE6" w:rsidP="00D75B41">
      <w:pPr>
        <w:widowControl w:val="0"/>
        <w:autoSpaceDE w:val="0"/>
        <w:autoSpaceDN w:val="0"/>
        <w:adjustRightInd w:val="0"/>
        <w:spacing w:after="0" w:line="240" w:lineRule="auto"/>
        <w:ind w:firstLine="708"/>
        <w:jc w:val="both"/>
        <w:textAlignment w:val="baseline"/>
        <w:rPr>
          <w:rFonts w:ascii="Times New Roman" w:hAnsi="Times New Roman" w:cs="Times New Roman"/>
          <w:sz w:val="28"/>
          <w:szCs w:val="28"/>
        </w:rPr>
      </w:pPr>
      <w:r w:rsidRPr="00D75B41">
        <w:rPr>
          <w:rFonts w:ascii="Times New Roman" w:hAnsi="Times New Roman" w:cs="Times New Roman"/>
          <w:b/>
          <w:sz w:val="28"/>
          <w:szCs w:val="28"/>
        </w:rPr>
        <w:t>Учасник у складі тенд</w:t>
      </w:r>
      <w:r w:rsidR="00D75B41">
        <w:rPr>
          <w:rFonts w:ascii="Times New Roman" w:hAnsi="Times New Roman" w:cs="Times New Roman"/>
          <w:b/>
          <w:sz w:val="28"/>
          <w:szCs w:val="28"/>
        </w:rPr>
        <w:t xml:space="preserve">ерної пропозиції повинен надати </w:t>
      </w:r>
      <w:r w:rsidRPr="00D75B41">
        <w:rPr>
          <w:rFonts w:ascii="Times New Roman" w:hAnsi="Times New Roman" w:cs="Times New Roman"/>
          <w:sz w:val="28"/>
          <w:szCs w:val="28"/>
        </w:rPr>
        <w:t xml:space="preserve">документальне підтвердження у вигляді копії </w:t>
      </w:r>
      <w:proofErr w:type="spellStart"/>
      <w:r w:rsidRPr="00D75B41">
        <w:rPr>
          <w:rFonts w:ascii="Times New Roman" w:hAnsi="Times New Roman" w:cs="Times New Roman"/>
          <w:sz w:val="28"/>
          <w:szCs w:val="28"/>
        </w:rPr>
        <w:t>авторизаційного</w:t>
      </w:r>
      <w:proofErr w:type="spellEnd"/>
      <w:r w:rsidRPr="00D75B41">
        <w:rPr>
          <w:rFonts w:ascii="Times New Roman" w:hAnsi="Times New Roman" w:cs="Times New Roman"/>
          <w:sz w:val="28"/>
          <w:szCs w:val="28"/>
        </w:rPr>
        <w:t xml:space="preserve"> листа від виробника, щодо партнерських відносин між виробником та Учасником, та має статус офіційного представника виробника на території України.</w:t>
      </w:r>
    </w:p>
    <w:p w14:paraId="00B579A3" w14:textId="1006CBF5" w:rsidR="001A03AE" w:rsidRPr="00430DE5" w:rsidRDefault="001A03AE" w:rsidP="001A03AE">
      <w:pPr>
        <w:spacing w:after="0" w:line="240" w:lineRule="auto"/>
        <w:jc w:val="right"/>
        <w:rPr>
          <w:rFonts w:ascii="Times New Roman" w:eastAsia="Times New Roman" w:hAnsi="Times New Roman" w:cs="Times New Roman"/>
          <w:b/>
          <w:sz w:val="24"/>
          <w:szCs w:val="21"/>
          <w:lang w:eastAsia="uk-UA"/>
        </w:rPr>
      </w:pPr>
      <w:r w:rsidRPr="00430DE5">
        <w:rPr>
          <w:rFonts w:ascii="Times New Roman" w:eastAsia="Times New Roman" w:hAnsi="Times New Roman" w:cs="Times New Roman"/>
          <w:b/>
          <w:sz w:val="24"/>
          <w:szCs w:val="21"/>
          <w:lang w:eastAsia="uk-UA"/>
        </w:rPr>
        <w:t>Додаток 3</w:t>
      </w:r>
    </w:p>
    <w:p w14:paraId="4D081996" w14:textId="77777777" w:rsidR="001A03AE" w:rsidRPr="00430DE5" w:rsidRDefault="001A03AE" w:rsidP="001A03AE">
      <w:pPr>
        <w:spacing w:after="0" w:line="240" w:lineRule="auto"/>
        <w:rPr>
          <w:rFonts w:ascii="Times New Roman" w:eastAsia="Times New Roman" w:hAnsi="Times New Roman" w:cs="Times New Roman"/>
          <w:i/>
          <w:iCs/>
          <w:sz w:val="24"/>
          <w:szCs w:val="24"/>
          <w:lang w:eastAsia="ru-RU"/>
        </w:rPr>
      </w:pPr>
    </w:p>
    <w:p w14:paraId="4ACA7240" w14:textId="77777777" w:rsidR="001A03AE" w:rsidRPr="00CC6345" w:rsidRDefault="001A03AE" w:rsidP="001A03AE">
      <w:pPr>
        <w:spacing w:after="0" w:line="240" w:lineRule="auto"/>
        <w:jc w:val="center"/>
        <w:rPr>
          <w:rFonts w:ascii="Times New Roman" w:eastAsia="Times New Roman" w:hAnsi="Times New Roman" w:cs="Times New Roman"/>
          <w:b/>
          <w:sz w:val="24"/>
          <w:szCs w:val="24"/>
          <w:highlight w:val="white"/>
        </w:rPr>
      </w:pPr>
      <w:r w:rsidRPr="00CC6345">
        <w:rPr>
          <w:rFonts w:ascii="Times New Roman" w:eastAsia="Times New Roman" w:hAnsi="Times New Roman" w:cs="Times New Roman"/>
          <w:b/>
          <w:color w:val="000000"/>
          <w:sz w:val="24"/>
          <w:szCs w:val="24"/>
        </w:rPr>
        <w:t xml:space="preserve">Підтвердження відповідності УЧАСНИКА </w:t>
      </w:r>
      <w:r w:rsidRPr="00CC6345">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CC6345">
        <w:rPr>
          <w:rFonts w:ascii="Times New Roman" w:eastAsia="Times New Roman" w:hAnsi="Times New Roman" w:cs="Times New Roman"/>
          <w:b/>
          <w:sz w:val="24"/>
          <w:szCs w:val="24"/>
          <w:highlight w:val="white"/>
        </w:rPr>
        <w:t xml:space="preserve">м у пункті </w:t>
      </w:r>
      <w:r w:rsidRPr="00CC6345">
        <w:rPr>
          <w:rFonts w:ascii="Times New Roman" w:eastAsia="Times New Roman" w:hAnsi="Times New Roman" w:cs="Times New Roman"/>
          <w:b/>
          <w:color w:val="000000" w:themeColor="text1"/>
          <w:sz w:val="24"/>
          <w:szCs w:val="24"/>
          <w:highlight w:val="white"/>
        </w:rPr>
        <w:t>47</w:t>
      </w:r>
      <w:r w:rsidRPr="00CC6345">
        <w:rPr>
          <w:rFonts w:ascii="Times New Roman" w:eastAsia="Times New Roman" w:hAnsi="Times New Roman" w:cs="Times New Roman"/>
          <w:b/>
          <w:sz w:val="24"/>
          <w:szCs w:val="24"/>
          <w:highlight w:val="white"/>
        </w:rPr>
        <w:t xml:space="preserve"> Особливостей.</w:t>
      </w:r>
    </w:p>
    <w:p w14:paraId="538DCFA0" w14:textId="77777777" w:rsidR="001A03AE" w:rsidRPr="00CC6345"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CC6345">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CC6345">
        <w:rPr>
          <w:rFonts w:ascii="Times New Roman" w:eastAsia="Times New Roman" w:hAnsi="Times New Roman" w:cs="Times New Roman"/>
          <w:color w:val="000000" w:themeColor="text1"/>
          <w:sz w:val="24"/>
          <w:szCs w:val="24"/>
          <w:highlight w:val="white"/>
        </w:rPr>
        <w:t xml:space="preserve">47 </w:t>
      </w:r>
      <w:r w:rsidRPr="00CC6345">
        <w:rPr>
          <w:rFonts w:ascii="Times New Roman" w:eastAsia="Times New Roman" w:hAnsi="Times New Roman" w:cs="Times New Roman"/>
          <w:sz w:val="24"/>
          <w:szCs w:val="24"/>
          <w:highlight w:val="white"/>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Pr="00CC6345">
        <w:rPr>
          <w:rFonts w:ascii="Times New Roman" w:eastAsia="Times New Roman" w:hAnsi="Times New Roman" w:cs="Times New Roman"/>
          <w:color w:val="000000" w:themeColor="text1"/>
          <w:sz w:val="24"/>
          <w:szCs w:val="24"/>
          <w:highlight w:val="white"/>
        </w:rPr>
        <w:t xml:space="preserve">пункту 47 </w:t>
      </w:r>
      <w:r w:rsidRPr="00CC6345">
        <w:rPr>
          <w:rFonts w:ascii="Times New Roman" w:eastAsia="Times New Roman" w:hAnsi="Times New Roman" w:cs="Times New Roman"/>
          <w:sz w:val="24"/>
          <w:szCs w:val="24"/>
          <w:highlight w:val="white"/>
        </w:rPr>
        <w:t>Особливостей.</w:t>
      </w:r>
    </w:p>
    <w:p w14:paraId="026306D1" w14:textId="77777777" w:rsidR="001A03AE" w:rsidRPr="00CC6345" w:rsidRDefault="001A03AE" w:rsidP="001A03AE">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CC6345">
        <w:rPr>
          <w:rFonts w:ascii="Times New Roman" w:eastAsia="Times New Roman" w:hAnsi="Times New Roman" w:cs="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C0943AA" w14:textId="77777777" w:rsidR="001A03AE" w:rsidRPr="00CC6345" w:rsidRDefault="001A03AE" w:rsidP="001A03AE">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CC6345">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A758C06" w14:textId="77777777" w:rsidR="001A03AE" w:rsidRPr="00CC6345"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C6345">
        <w:rPr>
          <w:rFonts w:ascii="Times New Roman" w:eastAsia="Times New Roman" w:hAnsi="Times New Roman" w:cs="Times New Roman"/>
          <w:b/>
          <w:sz w:val="24"/>
          <w:szCs w:val="24"/>
        </w:rPr>
        <w:t>Учасник  повинен надати</w:t>
      </w:r>
      <w:r w:rsidRPr="00CC6345">
        <w:rPr>
          <w:rFonts w:ascii="Times New Roman" w:eastAsia="Times New Roman" w:hAnsi="Times New Roman" w:cs="Times New Roman"/>
          <w:sz w:val="24"/>
          <w:szCs w:val="24"/>
        </w:rPr>
        <w:t xml:space="preserve"> </w:t>
      </w:r>
      <w:r w:rsidRPr="00CC6345">
        <w:rPr>
          <w:rFonts w:ascii="Times New Roman" w:eastAsia="Times New Roman" w:hAnsi="Times New Roman" w:cs="Times New Roman"/>
          <w:b/>
          <w:sz w:val="24"/>
          <w:szCs w:val="24"/>
        </w:rPr>
        <w:t>довідку у довільній формі</w:t>
      </w:r>
      <w:r w:rsidRPr="00CC6345">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w:t>
      </w:r>
      <w:r w:rsidRPr="00CC6345">
        <w:rPr>
          <w:rFonts w:ascii="Times New Roman" w:eastAsia="Times New Roman" w:hAnsi="Times New Roman" w:cs="Times New Roman"/>
          <w:b/>
          <w:sz w:val="24"/>
          <w:szCs w:val="24"/>
        </w:rPr>
        <w:t>встановленої</w:t>
      </w:r>
      <w:r w:rsidRPr="00CC6345">
        <w:rPr>
          <w:rFonts w:ascii="Times New Roman" w:eastAsia="Times New Roman" w:hAnsi="Times New Roman" w:cs="Times New Roman"/>
          <w:sz w:val="24"/>
          <w:szCs w:val="24"/>
        </w:rPr>
        <w:t xml:space="preserve"> </w:t>
      </w:r>
      <w:r w:rsidRPr="00CC6345">
        <w:rPr>
          <w:rFonts w:ascii="Times New Roman" w:eastAsia="Times New Roman" w:hAnsi="Times New Roman" w:cs="Times New Roman"/>
          <w:b/>
          <w:sz w:val="24"/>
          <w:szCs w:val="24"/>
        </w:rPr>
        <w:t xml:space="preserve">в абзаці 14 пункту </w:t>
      </w:r>
      <w:r w:rsidRPr="00CC6345">
        <w:rPr>
          <w:rFonts w:ascii="Times New Roman" w:eastAsia="Times New Roman" w:hAnsi="Times New Roman" w:cs="Times New Roman"/>
          <w:b/>
          <w:color w:val="000000" w:themeColor="text1"/>
          <w:sz w:val="24"/>
          <w:szCs w:val="24"/>
          <w:highlight w:val="white"/>
        </w:rPr>
        <w:t xml:space="preserve">47 </w:t>
      </w:r>
      <w:r w:rsidRPr="00CC6345">
        <w:rPr>
          <w:rFonts w:ascii="Times New Roman" w:eastAsia="Times New Roman" w:hAnsi="Times New Roman" w:cs="Times New Roman"/>
          <w:b/>
          <w:color w:val="000000" w:themeColor="text1"/>
          <w:sz w:val="24"/>
          <w:szCs w:val="24"/>
        </w:rPr>
        <w:t>Особливостей.</w:t>
      </w:r>
      <w:r w:rsidRPr="00CC6345">
        <w:rPr>
          <w:rFonts w:ascii="Times New Roman" w:eastAsia="Times New Roman" w:hAnsi="Times New Roman" w:cs="Times New Roman"/>
          <w:color w:val="000000" w:themeColor="text1"/>
          <w:sz w:val="24"/>
          <w:szCs w:val="24"/>
        </w:rPr>
        <w:t xml:space="preserve"> Учасник процедури закупівлі, що перебуває в обставинах, зазначених у цьому абзаці</w:t>
      </w:r>
      <w:r w:rsidRPr="00CC6345">
        <w:rPr>
          <w:rFonts w:ascii="Times New Roman" w:eastAsia="Times New Roman" w:hAnsi="Times New Roman" w:cs="Times New Roman"/>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A89CD07" w14:textId="77777777" w:rsidR="001A03AE" w:rsidRPr="00CC6345"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CC6345">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C6345">
        <w:rPr>
          <w:rFonts w:ascii="Times New Roman" w:eastAsia="Times New Roman" w:hAnsi="Times New Roman" w:cs="Times New Roman"/>
          <w:i/>
          <w:color w:val="000000" w:themeColor="text1"/>
          <w:sz w:val="24"/>
          <w:szCs w:val="24"/>
        </w:rPr>
        <w:t>(у разі застосування таких критеріїв до учасника процедури закупівлі)</w:t>
      </w:r>
      <w:r w:rsidRPr="00CC6345">
        <w:rPr>
          <w:rFonts w:ascii="Times New Roman" w:eastAsia="Times New Roman" w:hAnsi="Times New Roman" w:cs="Times New Roman"/>
          <w:color w:val="000000" w:themeColor="text1"/>
          <w:sz w:val="24"/>
          <w:szCs w:val="24"/>
        </w:rPr>
        <w:t>, замовник перевіряє таких суб’єктів господарювання щодо відсутності підстав, визначених пунктом 47 Особливостей.</w:t>
      </w:r>
    </w:p>
    <w:p w14:paraId="638B28FB" w14:textId="77777777" w:rsidR="001A03AE" w:rsidRPr="00FB459D"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6"/>
          <w:szCs w:val="16"/>
        </w:rPr>
      </w:pPr>
    </w:p>
    <w:p w14:paraId="6CB02229" w14:textId="77777777" w:rsidR="001A03AE" w:rsidRPr="00FB459D"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П.47.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C1B7E33"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w:t>
      </w:r>
      <w:r w:rsidRPr="00FB459D">
        <w:rPr>
          <w:rFonts w:ascii="Times New Roman" w:eastAsia="Times New Roman" w:hAnsi="Times New Roman" w:cs="Times New Roman"/>
          <w:sz w:val="24"/>
          <w:szCs w:val="24"/>
        </w:rPr>
        <w:lastRenderedPageBreak/>
        <w:t>на роботу, цінна річ, послуга тощо) з метою вплинути на прийняття рішення щодо визначення переможця процедури закупівлі;</w:t>
      </w:r>
    </w:p>
    <w:p w14:paraId="05C53562"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99DB5AF"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color w:val="000000"/>
          <w:sz w:val="24"/>
          <w:szCs w:val="24"/>
        </w:rPr>
        <w:t>3</w:t>
      </w:r>
      <w:r w:rsidRPr="00FB459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24FE68C"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FB459D">
          <w:rPr>
            <w:rFonts w:ascii="Times New Roman" w:eastAsia="Times New Roman" w:hAnsi="Times New Roman" w:cs="Times New Roman"/>
            <w:sz w:val="24"/>
            <w:szCs w:val="24"/>
          </w:rPr>
          <w:t>пунктом 4</w:t>
        </w:r>
      </w:hyperlink>
      <w:r w:rsidRPr="00FB459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B459D">
        <w:rPr>
          <w:rFonts w:ascii="Times New Roman" w:eastAsia="Times New Roman" w:hAnsi="Times New Roman" w:cs="Times New Roman"/>
          <w:sz w:val="24"/>
          <w:szCs w:val="24"/>
        </w:rPr>
        <w:t>антиконкурентних</w:t>
      </w:r>
      <w:proofErr w:type="spellEnd"/>
      <w:r w:rsidRPr="00FB459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E4C58F5"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1FD8F84"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776CA1"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8F46BC"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29989DD"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4ACEE1"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BEF87A6"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rPr>
        <w:t xml:space="preserve">11) учасник процедури закупівлі або кінцевий </w:t>
      </w:r>
      <w:proofErr w:type="spellStart"/>
      <w:r w:rsidRPr="00FB459D">
        <w:rPr>
          <w:rFonts w:ascii="Times New Roman" w:eastAsia="Times New Roman" w:hAnsi="Times New Roman" w:cs="Times New Roman"/>
          <w:sz w:val="24"/>
          <w:szCs w:val="24"/>
        </w:rPr>
        <w:t>бенефіціарний</w:t>
      </w:r>
      <w:proofErr w:type="spellEnd"/>
      <w:r w:rsidRPr="00FB459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FB459D">
        <w:rPr>
          <w:rFonts w:ascii="Times New Roman" w:eastAsia="Times New Roman" w:hAnsi="Times New Roman" w:cs="Times New Roman"/>
          <w:color w:val="000000" w:themeColor="text1"/>
          <w:sz w:val="24"/>
          <w:szCs w:val="24"/>
        </w:rPr>
        <w:t xml:space="preserve">здійснення </w:t>
      </w:r>
      <w:r w:rsidRPr="00FB459D">
        <w:rPr>
          <w:rFonts w:ascii="Times New Roman" w:eastAsia="Times New Roman" w:hAnsi="Times New Roman" w:cs="Times New Roman"/>
          <w:color w:val="000000" w:themeColor="text1"/>
          <w:sz w:val="24"/>
          <w:szCs w:val="24"/>
          <w:highlight w:val="white"/>
        </w:rPr>
        <w:t xml:space="preserve">нею публічних </w:t>
      </w:r>
      <w:r w:rsidRPr="00FB459D">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p>
    <w:p w14:paraId="6F33B315"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6A2D48" w14:textId="77777777" w:rsidR="001A03AE" w:rsidRPr="00FB459D" w:rsidRDefault="001A03AE" w:rsidP="001A03AE">
      <w:pPr>
        <w:spacing w:after="0" w:line="240" w:lineRule="auto"/>
        <w:ind w:firstLine="284"/>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14:paraId="4B665D2C" w14:textId="77777777" w:rsidR="006E5978" w:rsidRPr="00F44362" w:rsidRDefault="006E5978" w:rsidP="001A03AE">
      <w:pPr>
        <w:spacing w:after="0" w:line="240" w:lineRule="auto"/>
        <w:ind w:left="284" w:firstLine="283"/>
        <w:jc w:val="center"/>
        <w:rPr>
          <w:rFonts w:ascii="Times New Roman" w:eastAsia="Times New Roman" w:hAnsi="Times New Roman" w:cs="Times New Roman"/>
          <w:b/>
          <w:sz w:val="16"/>
          <w:szCs w:val="16"/>
        </w:rPr>
      </w:pPr>
    </w:p>
    <w:p w14:paraId="1DE5CEDF" w14:textId="7A4886C0" w:rsidR="001A03AE" w:rsidRPr="0015104F" w:rsidRDefault="001A03AE" w:rsidP="001A03AE">
      <w:pPr>
        <w:spacing w:after="0" w:line="240" w:lineRule="auto"/>
        <w:ind w:left="284" w:firstLine="283"/>
        <w:jc w:val="center"/>
        <w:rPr>
          <w:rFonts w:ascii="Times New Roman" w:eastAsia="Times New Roman" w:hAnsi="Times New Roman" w:cs="Times New Roman"/>
          <w:b/>
        </w:rPr>
      </w:pPr>
      <w:r w:rsidRPr="0015104F">
        <w:rPr>
          <w:rFonts w:ascii="Times New Roman" w:eastAsia="Times New Roman" w:hAnsi="Times New Roman" w:cs="Times New Roman"/>
          <w:b/>
        </w:rPr>
        <w:t>Перелік документів та інформації  для підтвердження відповідності ПЕРЕМОЖЦЯ вимогам, визначеним п.47 Особливостей  (статті 17 Закону  «Про публічні закупівлі»):</w:t>
      </w:r>
    </w:p>
    <w:p w14:paraId="143DF803" w14:textId="77777777" w:rsidR="001A03AE" w:rsidRPr="0073154B" w:rsidRDefault="001A03AE" w:rsidP="001A03AE">
      <w:pPr>
        <w:spacing w:after="0" w:line="240" w:lineRule="auto"/>
        <w:ind w:left="284" w:firstLine="283"/>
        <w:jc w:val="center"/>
        <w:rPr>
          <w:rFonts w:ascii="Times New Roman" w:eastAsia="Times New Roman" w:hAnsi="Times New Roman" w:cs="Times New Roman"/>
          <w:b/>
          <w:sz w:val="6"/>
          <w:szCs w:val="6"/>
        </w:rPr>
      </w:pPr>
    </w:p>
    <w:p w14:paraId="28604B01" w14:textId="77777777" w:rsidR="001A03AE" w:rsidRPr="00E4636E" w:rsidRDefault="001A03AE" w:rsidP="001A03AE">
      <w:pPr>
        <w:spacing w:after="0" w:line="240" w:lineRule="auto"/>
        <w:ind w:firstLine="567"/>
        <w:jc w:val="both"/>
        <w:rPr>
          <w:rFonts w:ascii="Times New Roman" w:eastAsia="Times New Roman" w:hAnsi="Times New Roman" w:cs="Times New Roman"/>
          <w:sz w:val="24"/>
          <w:szCs w:val="20"/>
        </w:rPr>
      </w:pPr>
      <w:r w:rsidRPr="00E4636E">
        <w:rPr>
          <w:rFonts w:ascii="Times New Roman" w:eastAsia="Times New Roman" w:hAnsi="Times New Roman" w:cs="Times New Roman"/>
          <w:sz w:val="24"/>
          <w:szCs w:val="20"/>
          <w:highlight w:val="white"/>
        </w:rPr>
        <w:t>Замовник зобов’язаний відхилити тендерну пропозицію переможця процедури закупівлі в разі, коли наявні підстави, визначені</w:t>
      </w:r>
      <w:r>
        <w:rPr>
          <w:rFonts w:ascii="Times New Roman" w:eastAsia="Times New Roman" w:hAnsi="Times New Roman" w:cs="Times New Roman"/>
          <w:sz w:val="24"/>
          <w:szCs w:val="20"/>
          <w:highlight w:val="white"/>
        </w:rPr>
        <w:t xml:space="preserve"> п.47 Особливостей</w:t>
      </w:r>
      <w:r w:rsidRPr="00E4636E">
        <w:rPr>
          <w:rFonts w:ascii="Times New Roman" w:eastAsia="Times New Roman" w:hAnsi="Times New Roman" w:cs="Times New Roman"/>
          <w:sz w:val="24"/>
          <w:szCs w:val="20"/>
          <w:highlight w:val="white"/>
        </w:rPr>
        <w:t>.</w:t>
      </w:r>
    </w:p>
    <w:p w14:paraId="112A3CE2" w14:textId="77777777" w:rsidR="001A03AE" w:rsidRDefault="001A03AE" w:rsidP="001A03AE">
      <w:pPr>
        <w:spacing w:after="0" w:line="240" w:lineRule="auto"/>
        <w:ind w:firstLine="567"/>
        <w:jc w:val="both"/>
        <w:rPr>
          <w:rFonts w:ascii="Times New Roman" w:eastAsia="Times New Roman" w:hAnsi="Times New Roman" w:cs="Times New Roman"/>
          <w:b/>
          <w:sz w:val="24"/>
          <w:szCs w:val="20"/>
        </w:rPr>
      </w:pPr>
      <w:r w:rsidRPr="00D260EB">
        <w:rPr>
          <w:rFonts w:ascii="Times New Roman" w:eastAsia="Times New Roman" w:hAnsi="Times New Roman" w:cs="Times New Roman"/>
          <w:b/>
          <w:sz w:val="24"/>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w:t>
      </w:r>
      <w:r w:rsidRPr="00D260EB">
        <w:rPr>
          <w:rFonts w:ascii="Times New Roman" w:eastAsia="Times New Roman" w:hAnsi="Times New Roman" w:cs="Times New Roman"/>
          <w:b/>
          <w:sz w:val="24"/>
          <w:szCs w:val="20"/>
        </w:rPr>
        <w:lastRenderedPageBreak/>
        <w:t>закупівель документи, що підтверджують відсутність підстав, зазначених у </w:t>
      </w:r>
      <w:hyperlink r:id="rId10" w:anchor="n401" w:history="1">
        <w:r w:rsidRPr="00D260EB">
          <w:rPr>
            <w:rFonts w:ascii="Times New Roman" w:eastAsia="Times New Roman" w:hAnsi="Times New Roman" w:cs="Times New Roman"/>
            <w:b/>
            <w:sz w:val="24"/>
            <w:szCs w:val="20"/>
          </w:rPr>
          <w:t>підпунктах 3</w:t>
        </w:r>
      </w:hyperlink>
      <w:r w:rsidRPr="00D260EB">
        <w:rPr>
          <w:rFonts w:ascii="Times New Roman" w:eastAsia="Times New Roman" w:hAnsi="Times New Roman" w:cs="Times New Roman"/>
          <w:b/>
          <w:sz w:val="24"/>
          <w:szCs w:val="20"/>
        </w:rPr>
        <w:t>, </w:t>
      </w:r>
      <w:hyperlink r:id="rId11" w:anchor="n403" w:history="1">
        <w:r w:rsidRPr="00D260EB">
          <w:rPr>
            <w:rFonts w:ascii="Times New Roman" w:eastAsia="Times New Roman" w:hAnsi="Times New Roman" w:cs="Times New Roman"/>
            <w:b/>
            <w:sz w:val="24"/>
            <w:szCs w:val="20"/>
          </w:rPr>
          <w:t>5</w:t>
        </w:r>
      </w:hyperlink>
      <w:r w:rsidRPr="00D260EB">
        <w:rPr>
          <w:rFonts w:ascii="Times New Roman" w:eastAsia="Times New Roman" w:hAnsi="Times New Roman" w:cs="Times New Roman"/>
          <w:b/>
          <w:sz w:val="24"/>
          <w:szCs w:val="20"/>
        </w:rPr>
        <w:t>, </w:t>
      </w:r>
      <w:hyperlink r:id="rId12" w:anchor="n404" w:history="1">
        <w:r w:rsidRPr="00D260EB">
          <w:rPr>
            <w:rFonts w:ascii="Times New Roman" w:eastAsia="Times New Roman" w:hAnsi="Times New Roman" w:cs="Times New Roman"/>
            <w:b/>
            <w:sz w:val="24"/>
            <w:szCs w:val="20"/>
          </w:rPr>
          <w:t>6</w:t>
        </w:r>
      </w:hyperlink>
      <w:r w:rsidRPr="00D260EB">
        <w:rPr>
          <w:rFonts w:ascii="Times New Roman" w:eastAsia="Times New Roman" w:hAnsi="Times New Roman" w:cs="Times New Roman"/>
          <w:b/>
          <w:sz w:val="24"/>
          <w:szCs w:val="20"/>
        </w:rPr>
        <w:t> і </w:t>
      </w:r>
      <w:hyperlink r:id="rId13" w:anchor="n410" w:history="1">
        <w:r w:rsidRPr="00D260EB">
          <w:rPr>
            <w:rFonts w:ascii="Times New Roman" w:eastAsia="Times New Roman" w:hAnsi="Times New Roman" w:cs="Times New Roman"/>
            <w:b/>
            <w:sz w:val="24"/>
            <w:szCs w:val="20"/>
          </w:rPr>
          <w:t>12</w:t>
        </w:r>
      </w:hyperlink>
      <w:r w:rsidRPr="00D260EB">
        <w:rPr>
          <w:rFonts w:ascii="Times New Roman" w:eastAsia="Times New Roman" w:hAnsi="Times New Roman" w:cs="Times New Roman"/>
          <w:b/>
          <w:sz w:val="24"/>
          <w:szCs w:val="20"/>
        </w:rPr>
        <w:t> та в </w:t>
      </w:r>
      <w:hyperlink r:id="rId14" w:anchor="n411" w:history="1">
        <w:r w:rsidRPr="00D260EB">
          <w:rPr>
            <w:rFonts w:ascii="Times New Roman" w:eastAsia="Times New Roman" w:hAnsi="Times New Roman" w:cs="Times New Roman"/>
            <w:b/>
            <w:sz w:val="24"/>
            <w:szCs w:val="20"/>
          </w:rPr>
          <w:t>абзаці чотирнадцятому</w:t>
        </w:r>
      </w:hyperlink>
      <w:r w:rsidRPr="00D260EB">
        <w:rPr>
          <w:rFonts w:ascii="Times New Roman" w:eastAsia="Times New Roman" w:hAnsi="Times New Roman" w:cs="Times New Roman"/>
          <w:b/>
          <w:sz w:val="24"/>
          <w:szCs w:val="20"/>
        </w:rPr>
        <w:t> п.</w:t>
      </w:r>
      <w:r>
        <w:rPr>
          <w:rFonts w:ascii="Times New Roman" w:eastAsia="Times New Roman" w:hAnsi="Times New Roman" w:cs="Times New Roman"/>
          <w:b/>
          <w:sz w:val="24"/>
          <w:szCs w:val="20"/>
        </w:rPr>
        <w:t>47.</w:t>
      </w:r>
      <w:r w:rsidRPr="00D260EB">
        <w:rPr>
          <w:rFonts w:ascii="Times New Roman" w:eastAsia="Times New Roman" w:hAnsi="Times New Roman" w:cs="Times New Roman"/>
          <w:b/>
          <w:sz w:val="24"/>
          <w:szCs w:val="20"/>
        </w:rPr>
        <w:t xml:space="preserve"> </w:t>
      </w:r>
    </w:p>
    <w:p w14:paraId="1C6E6393" w14:textId="77777777" w:rsidR="001A03AE" w:rsidRDefault="001A03AE" w:rsidP="001A03AE">
      <w:pPr>
        <w:spacing w:after="0" w:line="240" w:lineRule="auto"/>
        <w:ind w:firstLine="567"/>
        <w:jc w:val="both"/>
        <w:rPr>
          <w:rFonts w:ascii="Times New Roman" w:eastAsia="Times New Roman" w:hAnsi="Times New Roman" w:cs="Times New Roman"/>
          <w:b/>
          <w:sz w:val="6"/>
          <w:szCs w:val="6"/>
        </w:rPr>
      </w:pPr>
    </w:p>
    <w:p w14:paraId="51EEBE17" w14:textId="77777777" w:rsidR="001A03AE" w:rsidRDefault="001A03AE" w:rsidP="001A03AE">
      <w:pPr>
        <w:spacing w:after="0" w:line="240" w:lineRule="auto"/>
        <w:ind w:firstLine="567"/>
        <w:jc w:val="both"/>
        <w:rPr>
          <w:rFonts w:ascii="Times New Roman" w:eastAsia="Times New Roman" w:hAnsi="Times New Roman" w:cs="Times New Roman"/>
          <w:b/>
          <w:sz w:val="6"/>
          <w:szCs w:val="6"/>
        </w:rPr>
      </w:pPr>
    </w:p>
    <w:p w14:paraId="2302780F" w14:textId="77777777" w:rsidR="001A03AE" w:rsidRPr="0015104F" w:rsidRDefault="001A03AE" w:rsidP="006E5978">
      <w:pPr>
        <w:spacing w:after="0" w:line="240" w:lineRule="auto"/>
        <w:ind w:firstLine="1134"/>
        <w:rPr>
          <w:rFonts w:ascii="Times New Roman" w:eastAsia="Times New Roman" w:hAnsi="Times New Roman" w:cs="Times New Roman"/>
          <w:b/>
        </w:rPr>
      </w:pPr>
      <w:r w:rsidRPr="0015104F">
        <w:rPr>
          <w:rFonts w:ascii="Times New Roman" w:eastAsia="Times New Roman" w:hAnsi="Times New Roman" w:cs="Times New Roman"/>
          <w:b/>
        </w:rPr>
        <w:t>Документи, які надаються  ПЕРЕМОЖЦЕМ (юридичною особою):</w:t>
      </w:r>
    </w:p>
    <w:tbl>
      <w:tblPr>
        <w:tblW w:w="10349" w:type="dxa"/>
        <w:tblInd w:w="-436" w:type="dxa"/>
        <w:tblLayout w:type="fixed"/>
        <w:tblLook w:val="0400" w:firstRow="0" w:lastRow="0" w:firstColumn="0" w:lastColumn="0" w:noHBand="0" w:noVBand="1"/>
      </w:tblPr>
      <w:tblGrid>
        <w:gridCol w:w="4716"/>
        <w:gridCol w:w="5633"/>
      </w:tblGrid>
      <w:tr w:rsidR="001A03AE" w:rsidRPr="00E4636E" w14:paraId="64A6F92E" w14:textId="77777777" w:rsidTr="00C7060B">
        <w:trPr>
          <w:trHeight w:val="541"/>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49065" w14:textId="77777777" w:rsidR="001A03AE" w:rsidRDefault="001A03AE" w:rsidP="00C7060B">
            <w:pPr>
              <w:spacing w:after="0" w:line="240" w:lineRule="auto"/>
              <w:ind w:firstLine="142"/>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w:t>
            </w:r>
            <w:r w:rsidRPr="002E5B62">
              <w:rPr>
                <w:rFonts w:ascii="Times New Roman" w:eastAsia="Times New Roman" w:hAnsi="Times New Roman" w:cs="Times New Roman"/>
                <w:b/>
                <w:color w:val="000000" w:themeColor="text1"/>
                <w:sz w:val="20"/>
                <w:szCs w:val="20"/>
                <w:highlight w:val="white"/>
              </w:rPr>
              <w:t>. 47 Особливостей</w:t>
            </w:r>
          </w:p>
          <w:p w14:paraId="7FE44E53"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p>
        </w:tc>
        <w:tc>
          <w:tcPr>
            <w:tcW w:w="5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DCBF9"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r w:rsidRPr="005012DA">
              <w:rPr>
                <w:rFonts w:ascii="Times New Roman" w:eastAsia="Times New Roman" w:hAnsi="Times New Roman" w:cs="Times New Roman"/>
                <w:i/>
                <w:sz w:val="20"/>
                <w:szCs w:val="20"/>
              </w:rPr>
              <w:t xml:space="preserve">Переможець торгів на виконання вимоги </w:t>
            </w:r>
            <w:r>
              <w:rPr>
                <w:rFonts w:ascii="Times New Roman" w:eastAsia="Times New Roman" w:hAnsi="Times New Roman" w:cs="Times New Roman"/>
                <w:i/>
                <w:sz w:val="20"/>
                <w:szCs w:val="20"/>
              </w:rPr>
              <w:t xml:space="preserve">п.47 Особливостей </w:t>
            </w:r>
            <w:r w:rsidRPr="005012DA">
              <w:rPr>
                <w:rFonts w:ascii="Times New Roman" w:eastAsia="Times New Roman" w:hAnsi="Times New Roman" w:cs="Times New Roman"/>
                <w:i/>
                <w:sz w:val="20"/>
                <w:szCs w:val="20"/>
              </w:rPr>
              <w:t>повинен надати таку інформацію:</w:t>
            </w:r>
          </w:p>
        </w:tc>
      </w:tr>
      <w:tr w:rsidR="001A03AE" w:rsidRPr="003562AF" w14:paraId="647AC3FD" w14:textId="77777777" w:rsidTr="00C7060B">
        <w:trPr>
          <w:trHeight w:val="174"/>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23EF0" w14:textId="77777777" w:rsidR="001A03AE" w:rsidRPr="00D260EB" w:rsidRDefault="001A03AE" w:rsidP="00C7060B">
            <w:pPr>
              <w:spacing w:after="0" w:line="240" w:lineRule="auto"/>
              <w:ind w:firstLine="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r w:rsidRPr="005C12F2">
              <w:rPr>
                <w:rFonts w:ascii="Times New Roman" w:eastAsia="Times New Roman" w:hAnsi="Times New Roman" w:cs="Times New Roman"/>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25663C" w14:textId="77777777" w:rsidR="001A03AE" w:rsidRPr="002E5B62" w:rsidRDefault="001A03AE" w:rsidP="00C7060B">
            <w:pPr>
              <w:spacing w:after="0" w:line="240" w:lineRule="auto"/>
              <w:ind w:firstLine="142"/>
              <w:jc w:val="both"/>
              <w:rPr>
                <w:rFonts w:ascii="Times New Roman" w:eastAsia="Times New Roman" w:hAnsi="Times New Roman" w:cs="Times New Roman"/>
                <w:sz w:val="20"/>
                <w:szCs w:val="20"/>
              </w:rPr>
            </w:pPr>
            <w:r w:rsidRPr="002E5B62">
              <w:rPr>
                <w:rFonts w:ascii="Times New Roman" w:eastAsia="Times New Roman" w:hAnsi="Times New Roman" w:cs="Times New Roman"/>
                <w:sz w:val="20"/>
                <w:szCs w:val="20"/>
                <w:highlight w:val="white"/>
              </w:rPr>
              <w:t xml:space="preserve">(підпункт 3 пункт </w:t>
            </w:r>
            <w:r w:rsidRPr="002E5B62">
              <w:rPr>
                <w:rFonts w:ascii="Times New Roman" w:eastAsia="Times New Roman" w:hAnsi="Times New Roman" w:cs="Times New Roman"/>
                <w:color w:val="000000" w:themeColor="text1"/>
                <w:sz w:val="20"/>
                <w:szCs w:val="20"/>
                <w:highlight w:val="white"/>
              </w:rPr>
              <w:t>47 О</w:t>
            </w:r>
            <w:r w:rsidRPr="002E5B62">
              <w:rPr>
                <w:rFonts w:ascii="Times New Roman" w:eastAsia="Times New Roman" w:hAnsi="Times New Roman" w:cs="Times New Roman"/>
                <w:sz w:val="20"/>
                <w:szCs w:val="20"/>
                <w:highlight w:val="white"/>
              </w:rPr>
              <w:t>собливостей)</w:t>
            </w:r>
          </w:p>
        </w:tc>
        <w:tc>
          <w:tcPr>
            <w:tcW w:w="5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CFFF1D"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w:t>
            </w:r>
            <w:r>
              <w:rPr>
                <w:rFonts w:ascii="Times New Roman" w:eastAsia="Times New Roman" w:hAnsi="Times New Roman" w:cs="Times New Roman"/>
                <w:sz w:val="20"/>
                <w:szCs w:val="20"/>
              </w:rPr>
              <w:t>керівника учасника,</w:t>
            </w:r>
            <w:r w:rsidRPr="005C12F2">
              <w:rPr>
                <w:rFonts w:ascii="Times New Roman" w:eastAsia="Times New Roman" w:hAnsi="Times New Roman" w:cs="Times New Roman"/>
                <w:sz w:val="20"/>
                <w:szCs w:val="20"/>
              </w:rPr>
              <w:t xml:space="preserve"> фізичн</w:t>
            </w:r>
            <w:r>
              <w:rPr>
                <w:rFonts w:ascii="Times New Roman" w:eastAsia="Times New Roman" w:hAnsi="Times New Roman" w:cs="Times New Roman"/>
                <w:sz w:val="20"/>
                <w:szCs w:val="20"/>
              </w:rPr>
              <w:t>ої</w:t>
            </w:r>
            <w:r w:rsidRPr="005C12F2">
              <w:rPr>
                <w:rFonts w:ascii="Times New Roman" w:eastAsia="Times New Roman" w:hAnsi="Times New Roman" w:cs="Times New Roman"/>
                <w:sz w:val="20"/>
                <w:szCs w:val="20"/>
              </w:rPr>
              <w:t xml:space="preserve"> особ</w:t>
            </w:r>
            <w:r>
              <w:rPr>
                <w:rFonts w:ascii="Times New Roman" w:eastAsia="Times New Roman" w:hAnsi="Times New Roman" w:cs="Times New Roman"/>
                <w:sz w:val="20"/>
                <w:szCs w:val="20"/>
              </w:rPr>
              <w:t>и</w:t>
            </w:r>
            <w:r w:rsidRPr="005C12F2">
              <w:rPr>
                <w:rFonts w:ascii="Times New Roman" w:eastAsia="Times New Roman" w:hAnsi="Times New Roman" w:cs="Times New Roman"/>
                <w:sz w:val="20"/>
                <w:szCs w:val="20"/>
              </w:rPr>
              <w:t>, яка є учасником процедури закупівлі</w:t>
            </w:r>
            <w:r w:rsidRPr="00E4636E">
              <w:rPr>
                <w:rFonts w:ascii="Times New Roman" w:eastAsia="Times New Roman" w:hAnsi="Times New Roman" w:cs="Times New Roman"/>
                <w:sz w:val="20"/>
                <w:szCs w:val="20"/>
              </w:rPr>
              <w:t xml:space="preserve">. Довідка надається в період відсутності функціональної можливості перевірки інформації на </w:t>
            </w:r>
            <w:proofErr w:type="spellStart"/>
            <w:r w:rsidRPr="00E4636E">
              <w:rPr>
                <w:rFonts w:ascii="Times New Roman" w:eastAsia="Times New Roman" w:hAnsi="Times New Roman" w:cs="Times New Roman"/>
                <w:sz w:val="20"/>
                <w:szCs w:val="20"/>
              </w:rPr>
              <w:t>вебресурсі</w:t>
            </w:r>
            <w:proofErr w:type="spellEnd"/>
            <w:r w:rsidRPr="00E4636E">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A03AE" w:rsidRPr="00E4636E" w14:paraId="6EB2F477" w14:textId="77777777" w:rsidTr="00C7060B">
        <w:trPr>
          <w:trHeight w:val="1678"/>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DB38D" w14:textId="77777777" w:rsidR="001A03AE" w:rsidRPr="00943DAF" w:rsidRDefault="001A03AE" w:rsidP="00C7060B">
            <w:pPr>
              <w:spacing w:after="0" w:line="240" w:lineRule="auto"/>
              <w:ind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9DFE9E" w14:textId="77777777" w:rsidR="001A03AE" w:rsidRPr="00943DAF" w:rsidRDefault="001A03AE" w:rsidP="00C7060B">
            <w:pPr>
              <w:spacing w:after="0" w:line="240" w:lineRule="auto"/>
              <w:ind w:right="140"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 6 п.47 Особливостей</w:t>
            </w:r>
            <w:r w:rsidRPr="00943DAF">
              <w:rPr>
                <w:rFonts w:ascii="Times New Roman" w:eastAsia="Times New Roman" w:hAnsi="Times New Roman" w:cs="Times New Roman"/>
                <w:sz w:val="20"/>
                <w:szCs w:val="20"/>
              </w:rPr>
              <w:t>)</w:t>
            </w:r>
          </w:p>
        </w:tc>
        <w:tc>
          <w:tcPr>
            <w:tcW w:w="563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243DB76F" w14:textId="77777777" w:rsidR="001A03AE" w:rsidRPr="00E4636E" w:rsidRDefault="001A03AE" w:rsidP="00C7060B">
            <w:pPr>
              <w:spacing w:after="0" w:line="240" w:lineRule="auto"/>
              <w:ind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w:t>
            </w:r>
            <w:r>
              <w:rPr>
                <w:rFonts w:ascii="Times New Roman" w:eastAsia="Times New Roman" w:hAnsi="Times New Roman" w:cs="Times New Roman"/>
                <w:sz w:val="20"/>
                <w:szCs w:val="20"/>
              </w:rPr>
              <w:t>керівником учасника</w:t>
            </w:r>
            <w:r w:rsidRPr="00E4636E">
              <w:rPr>
                <w:rFonts w:ascii="Times New Roman" w:eastAsia="Times New Roman" w:hAnsi="Times New Roman" w:cs="Times New Roman"/>
                <w:sz w:val="20"/>
                <w:szCs w:val="20"/>
              </w:rPr>
              <w:t xml:space="preserve">. Документ повинен бути не більше </w:t>
            </w:r>
            <w:proofErr w:type="spellStart"/>
            <w:r w:rsidRPr="00E4636E">
              <w:rPr>
                <w:rFonts w:ascii="Times New Roman" w:eastAsia="Times New Roman" w:hAnsi="Times New Roman" w:cs="Times New Roman"/>
                <w:sz w:val="20"/>
                <w:szCs w:val="20"/>
              </w:rPr>
              <w:t>тридцятиденної</w:t>
            </w:r>
            <w:proofErr w:type="spellEnd"/>
            <w:r w:rsidRPr="00E4636E">
              <w:rPr>
                <w:rFonts w:ascii="Times New Roman" w:eastAsia="Times New Roman" w:hAnsi="Times New Roman" w:cs="Times New Roman"/>
                <w:sz w:val="20"/>
                <w:szCs w:val="20"/>
              </w:rPr>
              <w:t xml:space="preserve"> давнини від дати подання документа. </w:t>
            </w:r>
          </w:p>
        </w:tc>
      </w:tr>
      <w:tr w:rsidR="001A03AE" w:rsidRPr="004D4576" w14:paraId="5A10887C" w14:textId="77777777" w:rsidTr="00C7060B">
        <w:trPr>
          <w:trHeight w:val="1453"/>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95C95" w14:textId="77777777" w:rsidR="001A03AE" w:rsidRPr="00943DAF" w:rsidRDefault="001A03AE" w:rsidP="00C7060B">
            <w:pPr>
              <w:spacing w:after="0" w:line="240" w:lineRule="auto"/>
              <w:ind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41BAF0" w14:textId="77777777" w:rsidR="001A03AE" w:rsidRPr="00943DAF" w:rsidRDefault="001A03AE" w:rsidP="00C7060B">
            <w:pPr>
              <w:spacing w:after="0" w:line="240" w:lineRule="auto"/>
              <w:ind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 12 п.47 Особливостей)</w:t>
            </w:r>
          </w:p>
        </w:tc>
        <w:tc>
          <w:tcPr>
            <w:tcW w:w="5633" w:type="dxa"/>
            <w:vMerge/>
            <w:tcBorders>
              <w:top w:val="single" w:sz="8" w:space="0" w:color="000000"/>
              <w:left w:val="single" w:sz="8" w:space="0" w:color="000000"/>
              <w:bottom w:val="nil"/>
              <w:right w:val="single" w:sz="8" w:space="0" w:color="000000"/>
            </w:tcBorders>
            <w:vAlign w:val="center"/>
            <w:hideMark/>
          </w:tcPr>
          <w:p w14:paraId="09AD57DE" w14:textId="77777777" w:rsidR="001A03AE" w:rsidRPr="00E4636E" w:rsidRDefault="001A03AE" w:rsidP="00C7060B">
            <w:pPr>
              <w:spacing w:after="0"/>
              <w:ind w:firstLine="142"/>
              <w:rPr>
                <w:rFonts w:ascii="Times New Roman" w:eastAsia="Times New Roman" w:hAnsi="Times New Roman" w:cs="Times New Roman"/>
                <w:sz w:val="20"/>
                <w:szCs w:val="20"/>
              </w:rPr>
            </w:pPr>
          </w:p>
        </w:tc>
      </w:tr>
      <w:tr w:rsidR="001A03AE" w:rsidRPr="003562AF" w14:paraId="19D6D56E" w14:textId="77777777" w:rsidTr="00C7060B">
        <w:trPr>
          <w:trHeight w:val="428"/>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0D6A9"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347F487"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sidRPr="0001627A">
              <w:rPr>
                <w:rFonts w:ascii="Times New Roman" w:eastAsia="Times New Roman" w:hAnsi="Times New Roman" w:cs="Times New Roman"/>
                <w:sz w:val="20"/>
                <w:szCs w:val="20"/>
              </w:rPr>
              <w:t>(абзац 14 пункт 47 Особливостей)</w:t>
            </w:r>
          </w:p>
        </w:tc>
        <w:tc>
          <w:tcPr>
            <w:tcW w:w="5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C9E6E"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1C6A3EB" w14:textId="77777777" w:rsidR="001A03AE" w:rsidRPr="00E4636E" w:rsidRDefault="001A03AE" w:rsidP="00C7060B">
      <w:pPr>
        <w:spacing w:before="240" w:after="0" w:line="240" w:lineRule="auto"/>
        <w:ind w:firstLine="142"/>
        <w:jc w:val="center"/>
        <w:rPr>
          <w:rFonts w:ascii="Times New Roman" w:eastAsia="Times New Roman" w:hAnsi="Times New Roman" w:cs="Times New Roman"/>
          <w:b/>
          <w:sz w:val="20"/>
          <w:szCs w:val="20"/>
        </w:rPr>
      </w:pPr>
      <w:r w:rsidRPr="00E4636E">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349" w:type="dxa"/>
        <w:tblInd w:w="-436" w:type="dxa"/>
        <w:tblLayout w:type="fixed"/>
        <w:tblLook w:val="0400" w:firstRow="0" w:lastRow="0" w:firstColumn="0" w:lastColumn="0" w:noHBand="0" w:noVBand="1"/>
      </w:tblPr>
      <w:tblGrid>
        <w:gridCol w:w="4676"/>
        <w:gridCol w:w="5673"/>
      </w:tblGrid>
      <w:tr w:rsidR="001A03AE" w:rsidRPr="00E4636E" w14:paraId="58E80613" w14:textId="77777777" w:rsidTr="00C7060B">
        <w:trPr>
          <w:trHeight w:val="660"/>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B48BD" w14:textId="77777777" w:rsidR="001A03AE" w:rsidRPr="0001627A" w:rsidRDefault="001A03AE" w:rsidP="00C7060B">
            <w:pPr>
              <w:spacing w:after="0" w:line="240" w:lineRule="auto"/>
              <w:ind w:firstLine="142"/>
              <w:jc w:val="center"/>
              <w:rPr>
                <w:rFonts w:ascii="Times New Roman" w:eastAsia="Times New Roman" w:hAnsi="Times New Roman" w:cs="Times New Roman"/>
                <w:b/>
                <w:sz w:val="20"/>
                <w:szCs w:val="20"/>
                <w:highlight w:val="white"/>
              </w:rPr>
            </w:pPr>
            <w:r w:rsidRPr="0001627A">
              <w:rPr>
                <w:rFonts w:ascii="Times New Roman" w:eastAsia="Times New Roman" w:hAnsi="Times New Roman" w:cs="Times New Roman"/>
                <w:b/>
                <w:sz w:val="20"/>
                <w:szCs w:val="20"/>
                <w:highlight w:val="white"/>
              </w:rPr>
              <w:t xml:space="preserve">Вимоги згідно </w:t>
            </w:r>
            <w:r w:rsidRPr="0001627A">
              <w:rPr>
                <w:rFonts w:ascii="Times New Roman" w:eastAsia="Times New Roman" w:hAnsi="Times New Roman" w:cs="Times New Roman"/>
                <w:b/>
                <w:color w:val="000000" w:themeColor="text1"/>
                <w:sz w:val="20"/>
                <w:szCs w:val="20"/>
                <w:highlight w:val="white"/>
              </w:rPr>
              <w:t>пункту 47 Особливостей</w:t>
            </w:r>
          </w:p>
          <w:p w14:paraId="26723063"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p>
        </w:tc>
        <w:tc>
          <w:tcPr>
            <w:tcW w:w="5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70283"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r w:rsidRPr="005012DA">
              <w:rPr>
                <w:rFonts w:ascii="Times New Roman" w:eastAsia="Times New Roman" w:hAnsi="Times New Roman" w:cs="Times New Roman"/>
                <w:i/>
                <w:sz w:val="20"/>
                <w:szCs w:val="20"/>
              </w:rPr>
              <w:t>Переможець торгів на виконання вимоги</w:t>
            </w:r>
            <w:r>
              <w:rPr>
                <w:rFonts w:ascii="Times New Roman" w:eastAsia="Times New Roman" w:hAnsi="Times New Roman" w:cs="Times New Roman"/>
                <w:i/>
                <w:sz w:val="20"/>
                <w:szCs w:val="20"/>
              </w:rPr>
              <w:t xml:space="preserve"> п.47 Особливостей </w:t>
            </w:r>
            <w:r w:rsidRPr="005012DA">
              <w:rPr>
                <w:rFonts w:ascii="Times New Roman" w:eastAsia="Times New Roman" w:hAnsi="Times New Roman" w:cs="Times New Roman"/>
                <w:i/>
                <w:sz w:val="20"/>
                <w:szCs w:val="20"/>
              </w:rPr>
              <w:t>(підтвердження відсутності підстав) повинен надати таку інформацію:</w:t>
            </w:r>
          </w:p>
        </w:tc>
      </w:tr>
      <w:tr w:rsidR="001A03AE" w:rsidRPr="003562AF" w14:paraId="7B137E4B" w14:textId="77777777" w:rsidTr="00C7060B">
        <w:trPr>
          <w:trHeight w:val="188"/>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DE05E" w14:textId="77777777" w:rsidR="001A03AE" w:rsidRDefault="001A03AE" w:rsidP="00C7060B">
            <w:pPr>
              <w:widowControl w:val="0"/>
              <w:pBdr>
                <w:top w:val="nil"/>
                <w:left w:val="nil"/>
                <w:bottom w:val="nil"/>
                <w:right w:val="nil"/>
                <w:between w:val="nil"/>
              </w:pBdr>
              <w:spacing w:before="120" w:after="0" w:line="240" w:lineRule="auto"/>
              <w:ind w:firstLine="142"/>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8D54B57" w14:textId="77777777" w:rsidR="001A03AE" w:rsidRPr="0001627A" w:rsidRDefault="001A03AE" w:rsidP="00C7060B">
            <w:pPr>
              <w:spacing w:after="0" w:line="240" w:lineRule="auto"/>
              <w:ind w:firstLine="142"/>
              <w:jc w:val="both"/>
              <w:rPr>
                <w:rFonts w:ascii="Times New Roman" w:eastAsia="Times New Roman" w:hAnsi="Times New Roman" w:cs="Times New Roman"/>
                <w:sz w:val="20"/>
                <w:szCs w:val="20"/>
                <w:highlight w:val="white"/>
              </w:rPr>
            </w:pPr>
            <w:r w:rsidRPr="0001627A">
              <w:rPr>
                <w:rFonts w:ascii="Times New Roman" w:eastAsia="Times New Roman" w:hAnsi="Times New Roman" w:cs="Times New Roman"/>
                <w:sz w:val="20"/>
                <w:szCs w:val="20"/>
                <w:highlight w:val="white"/>
              </w:rPr>
              <w:t>(підпункт 3 пункт 47 Особливостей)</w:t>
            </w:r>
          </w:p>
        </w:tc>
        <w:tc>
          <w:tcPr>
            <w:tcW w:w="5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8369B"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4636E">
              <w:rPr>
                <w:rFonts w:ascii="Times New Roman" w:eastAsia="Times New Roman" w:hAnsi="Times New Roman" w:cs="Times New Roman"/>
                <w:sz w:val="20"/>
                <w:szCs w:val="20"/>
              </w:rPr>
              <w:t>вебресурсі</w:t>
            </w:r>
            <w:proofErr w:type="spellEnd"/>
            <w:r w:rsidRPr="00E4636E">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A03AE" w:rsidRPr="00E4636E" w14:paraId="619CB228" w14:textId="77777777" w:rsidTr="00C7060B">
        <w:trPr>
          <w:trHeight w:val="2096"/>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106F9"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lastRenderedPageBreak/>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4D53E86"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(підпункт 5 п.47 Особливостей)</w:t>
            </w:r>
          </w:p>
        </w:tc>
        <w:tc>
          <w:tcPr>
            <w:tcW w:w="567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53CC59C5" w14:textId="77777777" w:rsidR="001A03AE" w:rsidRPr="00E4636E" w:rsidRDefault="001A03AE" w:rsidP="00C7060B">
            <w:pPr>
              <w:spacing w:after="0" w:line="240" w:lineRule="auto"/>
              <w:ind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E4636E">
              <w:rPr>
                <w:rFonts w:ascii="Times New Roman" w:eastAsia="Times New Roman" w:hAnsi="Times New Roman" w:cs="Times New Roman"/>
                <w:sz w:val="20"/>
                <w:szCs w:val="20"/>
              </w:rPr>
              <w:t>тридцятиденної</w:t>
            </w:r>
            <w:proofErr w:type="spellEnd"/>
            <w:r w:rsidRPr="00E4636E">
              <w:rPr>
                <w:rFonts w:ascii="Times New Roman" w:eastAsia="Times New Roman" w:hAnsi="Times New Roman" w:cs="Times New Roman"/>
                <w:sz w:val="20"/>
                <w:szCs w:val="20"/>
              </w:rPr>
              <w:t xml:space="preserve"> давнини від дати подання документа. </w:t>
            </w:r>
          </w:p>
        </w:tc>
      </w:tr>
      <w:tr w:rsidR="001A03AE" w:rsidRPr="00E4636E" w14:paraId="18003289" w14:textId="77777777" w:rsidTr="00C7060B">
        <w:trPr>
          <w:trHeight w:val="1299"/>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B8F55" w14:textId="77777777" w:rsidR="001A03AE" w:rsidRDefault="001A03AE" w:rsidP="00C7060B">
            <w:pPr>
              <w:widowControl w:val="0"/>
              <w:pBdr>
                <w:top w:val="nil"/>
                <w:left w:val="nil"/>
                <w:bottom w:val="nil"/>
                <w:right w:val="nil"/>
                <w:between w:val="nil"/>
              </w:pBdr>
              <w:spacing w:before="120" w:after="0" w:line="240" w:lineRule="auto"/>
              <w:ind w:firstLine="142"/>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6691CF" w14:textId="77777777" w:rsidR="001A03AE" w:rsidRPr="002B7EDB" w:rsidRDefault="001A03AE" w:rsidP="00C7060B">
            <w:pPr>
              <w:spacing w:after="0" w:line="240" w:lineRule="auto"/>
              <w:ind w:firstLine="142"/>
              <w:jc w:val="both"/>
              <w:rPr>
                <w:rFonts w:ascii="Times New Roman" w:eastAsia="Times New Roman" w:hAnsi="Times New Roman" w:cs="Times New Roman"/>
                <w:sz w:val="20"/>
                <w:szCs w:val="20"/>
                <w:highlight w:val="white"/>
              </w:rPr>
            </w:pPr>
            <w:r w:rsidRPr="002B7EDB">
              <w:rPr>
                <w:rFonts w:ascii="Times New Roman" w:eastAsia="Times New Roman" w:hAnsi="Times New Roman" w:cs="Times New Roman"/>
                <w:sz w:val="20"/>
                <w:szCs w:val="20"/>
                <w:highlight w:val="white"/>
              </w:rPr>
              <w:t>(підпункт 12 пункт 47 Особливостей)</w:t>
            </w:r>
          </w:p>
        </w:tc>
        <w:tc>
          <w:tcPr>
            <w:tcW w:w="5673" w:type="dxa"/>
            <w:vMerge/>
            <w:tcBorders>
              <w:top w:val="single" w:sz="8" w:space="0" w:color="000000"/>
              <w:left w:val="single" w:sz="8" w:space="0" w:color="000000"/>
              <w:bottom w:val="nil"/>
              <w:right w:val="single" w:sz="8" w:space="0" w:color="000000"/>
            </w:tcBorders>
            <w:vAlign w:val="center"/>
            <w:hideMark/>
          </w:tcPr>
          <w:p w14:paraId="59F49B8C" w14:textId="77777777" w:rsidR="001A03AE" w:rsidRPr="00E4636E" w:rsidRDefault="001A03AE" w:rsidP="00C7060B">
            <w:pPr>
              <w:spacing w:after="0"/>
              <w:ind w:firstLine="142"/>
              <w:rPr>
                <w:rFonts w:ascii="Times New Roman" w:eastAsia="Times New Roman" w:hAnsi="Times New Roman" w:cs="Times New Roman"/>
                <w:sz w:val="20"/>
                <w:szCs w:val="20"/>
              </w:rPr>
            </w:pPr>
          </w:p>
        </w:tc>
      </w:tr>
      <w:tr w:rsidR="001A03AE" w:rsidRPr="00B934A8" w14:paraId="7F150BE4" w14:textId="77777777" w:rsidTr="00C7060B">
        <w:trPr>
          <w:trHeight w:val="271"/>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9F8217" w14:textId="77777777" w:rsidR="001A03AE" w:rsidRPr="002B7EDB" w:rsidRDefault="001A03AE" w:rsidP="00C7060B">
            <w:pPr>
              <w:pBdr>
                <w:top w:val="nil"/>
                <w:left w:val="nil"/>
                <w:bottom w:val="nil"/>
                <w:right w:val="nil"/>
                <w:between w:val="nil"/>
              </w:pBdr>
              <w:spacing w:after="0" w:line="240" w:lineRule="auto"/>
              <w:ind w:firstLine="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B7EDB">
              <w:rPr>
                <w:rFonts w:ascii="Times New Roman" w:eastAsia="Times New Roman" w:hAnsi="Times New Roman" w:cs="Times New Roman"/>
                <w:sz w:val="20"/>
                <w:szCs w:val="20"/>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44EA1C5" w14:textId="77777777" w:rsidR="001A03AE" w:rsidRPr="002B7EDB" w:rsidRDefault="001A03AE" w:rsidP="00C7060B">
            <w:pPr>
              <w:spacing w:after="0" w:line="240" w:lineRule="auto"/>
              <w:ind w:firstLine="142"/>
              <w:jc w:val="both"/>
              <w:rPr>
                <w:rFonts w:ascii="Times New Roman" w:eastAsia="Times New Roman" w:hAnsi="Times New Roman" w:cs="Times New Roman"/>
                <w:sz w:val="20"/>
                <w:szCs w:val="20"/>
              </w:rPr>
            </w:pPr>
            <w:r w:rsidRPr="002B7EDB">
              <w:rPr>
                <w:rFonts w:ascii="Times New Roman" w:eastAsia="Times New Roman" w:hAnsi="Times New Roman" w:cs="Times New Roman"/>
                <w:sz w:val="20"/>
                <w:szCs w:val="20"/>
              </w:rPr>
              <w:t>(абзац 14 пункт 47 Особливостей)</w:t>
            </w:r>
          </w:p>
        </w:tc>
        <w:tc>
          <w:tcPr>
            <w:tcW w:w="5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0CE3E"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8293224" w14:textId="77777777" w:rsidR="00B81ACC" w:rsidRPr="003357E7" w:rsidRDefault="00B81ACC" w:rsidP="00C7060B">
      <w:pPr>
        <w:shd w:val="clear" w:color="auto" w:fill="FFFFFF"/>
        <w:spacing w:after="0" w:line="240" w:lineRule="auto"/>
        <w:ind w:firstLine="142"/>
        <w:rPr>
          <w:rFonts w:ascii="Times New Roman" w:eastAsia="Times New Roman" w:hAnsi="Times New Roman" w:cs="Times New Roman"/>
          <w:sz w:val="20"/>
          <w:szCs w:val="20"/>
        </w:rPr>
      </w:pPr>
      <w:r w:rsidRPr="003357E7">
        <w:rPr>
          <w:rFonts w:ascii="Times New Roman" w:eastAsia="Times New Roman" w:hAnsi="Times New Roman" w:cs="Times New Roman"/>
          <w:sz w:val="20"/>
          <w:szCs w:val="20"/>
        </w:rPr>
        <w:t> </w:t>
      </w:r>
    </w:p>
    <w:p w14:paraId="016BCE50" w14:textId="77777777" w:rsidR="00961254" w:rsidRPr="0015104F" w:rsidRDefault="00961254" w:rsidP="00C7060B">
      <w:pPr>
        <w:shd w:val="clear" w:color="auto" w:fill="FFFFFF"/>
        <w:spacing w:after="0" w:line="240" w:lineRule="auto"/>
        <w:ind w:firstLine="142"/>
        <w:jc w:val="center"/>
        <w:rPr>
          <w:rFonts w:ascii="Times New Roman" w:eastAsia="Times New Roman" w:hAnsi="Times New Roman" w:cs="Times New Roman"/>
          <w:b/>
        </w:rPr>
      </w:pPr>
      <w:r w:rsidRPr="0015104F">
        <w:rPr>
          <w:rFonts w:ascii="Times New Roman" w:eastAsia="Times New Roman" w:hAnsi="Times New Roman" w:cs="Times New Roman"/>
          <w:b/>
        </w:rPr>
        <w:t xml:space="preserve">Інша інформація встановлена відповідно до законодавства (для УЧАСНИКІВ — юридичних осіб, фізичних осіб </w:t>
      </w:r>
      <w:r>
        <w:rPr>
          <w:rFonts w:ascii="Times New Roman" w:eastAsia="Times New Roman" w:hAnsi="Times New Roman" w:cs="Times New Roman"/>
          <w:b/>
        </w:rPr>
        <w:t>та фізичних осіб — підприємців)</w:t>
      </w:r>
    </w:p>
    <w:tbl>
      <w:tblPr>
        <w:tblW w:w="10349" w:type="dxa"/>
        <w:tblInd w:w="-436" w:type="dxa"/>
        <w:tblLayout w:type="fixed"/>
        <w:tblLook w:val="0400" w:firstRow="0" w:lastRow="0" w:firstColumn="0" w:lastColumn="0" w:noHBand="0" w:noVBand="1"/>
      </w:tblPr>
      <w:tblGrid>
        <w:gridCol w:w="568"/>
        <w:gridCol w:w="9781"/>
      </w:tblGrid>
      <w:tr w:rsidR="00961254" w:rsidRPr="00E4636E" w14:paraId="023C6199" w14:textId="77777777" w:rsidTr="00C7060B">
        <w:trPr>
          <w:trHeight w:val="112"/>
        </w:trPr>
        <w:tc>
          <w:tcPr>
            <w:tcW w:w="1034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FD67B14" w14:textId="77777777" w:rsidR="00961254" w:rsidRPr="00E4636E" w:rsidRDefault="00961254" w:rsidP="00C7060B">
            <w:pPr>
              <w:spacing w:after="0" w:line="240" w:lineRule="auto"/>
              <w:ind w:firstLine="142"/>
              <w:jc w:val="center"/>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Інші документи від Учасника:</w:t>
            </w:r>
          </w:p>
        </w:tc>
      </w:tr>
      <w:tr w:rsidR="00961254" w:rsidRPr="009C7A3C" w14:paraId="1DF18917" w14:textId="77777777" w:rsidTr="00C7060B">
        <w:trPr>
          <w:trHeight w:val="739"/>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8D374" w14:textId="77777777" w:rsidR="00961254" w:rsidRPr="00E4636E" w:rsidRDefault="00961254" w:rsidP="00C7060B">
            <w:pPr>
              <w:spacing w:after="0" w:line="240" w:lineRule="auto"/>
              <w:ind w:right="42" w:firstLine="142"/>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4F96C" w14:textId="77777777" w:rsidR="00961254" w:rsidRPr="00E4636E" w:rsidRDefault="00961254" w:rsidP="00C7060B">
            <w:pPr>
              <w:spacing w:after="0" w:line="240" w:lineRule="auto"/>
              <w:ind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61254" w:rsidRPr="00E4636E" w14:paraId="256B6B90" w14:textId="77777777" w:rsidTr="00C7060B">
        <w:trPr>
          <w:trHeight w:val="53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4FDB6" w14:textId="77777777" w:rsidR="00961254" w:rsidRPr="00E4636E" w:rsidRDefault="00961254" w:rsidP="00C7060B">
            <w:pPr>
              <w:spacing w:before="240" w:after="0" w:line="240" w:lineRule="auto"/>
              <w:ind w:right="42" w:firstLine="142"/>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61E75" w14:textId="77777777" w:rsidR="00961254" w:rsidRPr="00E4636E" w:rsidRDefault="00961254" w:rsidP="00C7060B">
            <w:pPr>
              <w:spacing w:after="0" w:line="240" w:lineRule="auto"/>
              <w:ind w:right="12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636E">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961254" w:rsidRPr="009C7A3C" w14:paraId="19D7BE7C" w14:textId="77777777" w:rsidTr="00C7060B">
        <w:trPr>
          <w:trHeight w:val="53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A2CDC" w14:textId="77777777" w:rsidR="00961254" w:rsidRPr="00E4636E" w:rsidRDefault="00961254" w:rsidP="00C7060B">
            <w:pPr>
              <w:spacing w:before="240" w:after="0" w:line="240" w:lineRule="auto"/>
              <w:ind w:right="42" w:firstLine="142"/>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7BA95" w14:textId="77777777" w:rsidR="00961254" w:rsidRPr="00E4636E" w:rsidRDefault="00961254" w:rsidP="00C7060B">
            <w:pPr>
              <w:spacing w:after="0" w:line="240" w:lineRule="auto"/>
              <w:ind w:right="12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E4636E">
              <w:rPr>
                <w:rFonts w:ascii="Times New Roman" w:eastAsia="Times New Roman" w:hAnsi="Times New Roman" w:cs="Times New Roman"/>
                <w:sz w:val="20"/>
                <w:szCs w:val="20"/>
              </w:rPr>
              <w:t>бенефіціарного</w:t>
            </w:r>
            <w:proofErr w:type="spellEnd"/>
            <w:r w:rsidRPr="00E4636E">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E4636E">
              <w:rPr>
                <w:rFonts w:ascii="Times New Roman" w:eastAsia="Times New Roman" w:hAnsi="Times New Roman" w:cs="Times New Roman"/>
                <w:sz w:val="20"/>
                <w:szCs w:val="20"/>
              </w:rPr>
              <w:t>бенефіціарного</w:t>
            </w:r>
            <w:proofErr w:type="spellEnd"/>
            <w:r w:rsidRPr="00E4636E">
              <w:rPr>
                <w:rFonts w:ascii="Times New Roman" w:eastAsia="Times New Roman" w:hAnsi="Times New Roman" w:cs="Times New Roman"/>
                <w:sz w:val="20"/>
                <w:szCs w:val="20"/>
              </w:rPr>
              <w:t xml:space="preserve"> власника, адреса його місця проживання та громадянство.</w:t>
            </w:r>
          </w:p>
          <w:p w14:paraId="306DA49F" w14:textId="77777777" w:rsidR="00961254" w:rsidRDefault="00961254" w:rsidP="00C7060B">
            <w:pPr>
              <w:spacing w:after="0" w:line="240" w:lineRule="auto"/>
              <w:ind w:right="120" w:firstLine="142"/>
              <w:jc w:val="both"/>
              <w:rPr>
                <w:rFonts w:ascii="Times New Roman" w:eastAsia="Times New Roman" w:hAnsi="Times New Roman" w:cs="Times New Roman"/>
                <w:i/>
                <w:sz w:val="20"/>
                <w:szCs w:val="20"/>
              </w:rPr>
            </w:pPr>
            <w:r w:rsidRPr="00E4636E">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E4636E">
              <w:rPr>
                <w:rFonts w:ascii="Times New Roman" w:eastAsia="Times New Roman" w:hAnsi="Times New Roman" w:cs="Times New Roman"/>
                <w:i/>
                <w:sz w:val="20"/>
                <w:szCs w:val="20"/>
              </w:rPr>
              <w:t>бенефіціарного</w:t>
            </w:r>
            <w:proofErr w:type="spellEnd"/>
            <w:r w:rsidRPr="00E4636E">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14:paraId="79512DF7" w14:textId="77777777" w:rsidR="00961254" w:rsidRPr="00C55B16" w:rsidRDefault="00961254" w:rsidP="00C7060B">
            <w:pPr>
              <w:spacing w:after="0" w:line="240" w:lineRule="auto"/>
              <w:ind w:firstLine="142"/>
              <w:jc w:val="both"/>
              <w:rPr>
                <w:rFonts w:ascii="Times New Roman" w:eastAsia="Times New Roman" w:hAnsi="Times New Roman" w:cs="Times New Roman"/>
                <w:sz w:val="20"/>
                <w:szCs w:val="20"/>
              </w:rPr>
            </w:pPr>
            <w:r w:rsidRPr="00C55B16">
              <w:rPr>
                <w:rFonts w:ascii="Times New Roman" w:eastAsia="Times New Roman" w:hAnsi="Times New Roman" w:cs="Times New Roman"/>
                <w:sz w:val="20"/>
                <w:szCs w:val="20"/>
              </w:rPr>
              <w:t xml:space="preserve">У разі якщо учасник або його кінцевий </w:t>
            </w:r>
            <w:proofErr w:type="spellStart"/>
            <w:r w:rsidRPr="00C55B16">
              <w:rPr>
                <w:rFonts w:ascii="Times New Roman" w:eastAsia="Times New Roman" w:hAnsi="Times New Roman" w:cs="Times New Roman"/>
                <w:sz w:val="20"/>
                <w:szCs w:val="20"/>
              </w:rPr>
              <w:t>бенефіціарний</w:t>
            </w:r>
            <w:proofErr w:type="spellEnd"/>
            <w:r w:rsidRPr="00C55B16">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C55B16">
              <w:rPr>
                <w:rFonts w:ascii="Times New Roman" w:eastAsia="Times New Roman" w:hAnsi="Times New Roman" w:cs="Times New Roman"/>
              </w:rPr>
              <w:t xml:space="preserve"> є</w:t>
            </w:r>
            <w:r w:rsidRPr="00C55B16">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A5D6480" w14:textId="77777777" w:rsidR="00961254" w:rsidRPr="00C55B16" w:rsidRDefault="00961254" w:rsidP="00C7060B">
            <w:pPr>
              <w:numPr>
                <w:ilvl w:val="0"/>
                <w:numId w:val="8"/>
              </w:numPr>
              <w:spacing w:after="0" w:line="240" w:lineRule="auto"/>
              <w:ind w:left="0" w:firstLine="142"/>
              <w:jc w:val="both"/>
              <w:rPr>
                <w:rFonts w:ascii="Times New Roman" w:eastAsia="Times New Roman" w:hAnsi="Times New Roman" w:cs="Times New Roman"/>
                <w:sz w:val="20"/>
                <w:szCs w:val="20"/>
              </w:rPr>
            </w:pPr>
            <w:r w:rsidRPr="00C55B16">
              <w:rPr>
                <w:rFonts w:ascii="Times New Roman" w:eastAsia="Times New Roman" w:hAnsi="Times New Roman" w:cs="Times New Roman"/>
                <w:sz w:val="20"/>
                <w:szCs w:val="20"/>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BE56170" w14:textId="77777777" w:rsidR="00961254" w:rsidRPr="00E4636E" w:rsidRDefault="00961254" w:rsidP="00C7060B">
            <w:pPr>
              <w:spacing w:after="0" w:line="240" w:lineRule="auto"/>
              <w:ind w:firstLine="142"/>
              <w:jc w:val="both"/>
              <w:rPr>
                <w:rFonts w:ascii="Times New Roman" w:eastAsia="Times New Roman" w:hAnsi="Times New Roman" w:cs="Times New Roman"/>
                <w:sz w:val="20"/>
                <w:szCs w:val="20"/>
              </w:rPr>
            </w:pP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посвідчення біженця чи документ, що підтверджує надання притулку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 xml:space="preserve"> посвідчення особи, яка потребує додаткового захисту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посвідчення особи, якій надано тимчасовий захист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7CDD1AE7" w14:textId="77777777" w:rsidR="006E5978" w:rsidRDefault="006E5978" w:rsidP="00C7060B">
      <w:pPr>
        <w:spacing w:after="0" w:line="240" w:lineRule="auto"/>
        <w:ind w:firstLine="142"/>
        <w:jc w:val="right"/>
        <w:rPr>
          <w:rFonts w:ascii="Times New Roman" w:eastAsia="Times New Roman" w:hAnsi="Times New Roman" w:cs="Times New Roman"/>
          <w:b/>
          <w:sz w:val="24"/>
          <w:szCs w:val="21"/>
          <w:lang w:eastAsia="uk-UA"/>
        </w:rPr>
      </w:pPr>
    </w:p>
    <w:p w14:paraId="10AE61E2" w14:textId="77777777" w:rsidR="00092201" w:rsidRDefault="00092201" w:rsidP="00C7060B">
      <w:pPr>
        <w:spacing w:after="0" w:line="240" w:lineRule="auto"/>
        <w:ind w:firstLine="142"/>
        <w:jc w:val="right"/>
        <w:rPr>
          <w:rFonts w:ascii="Times New Roman" w:eastAsia="Times New Roman" w:hAnsi="Times New Roman" w:cs="Times New Roman"/>
          <w:b/>
          <w:sz w:val="24"/>
          <w:szCs w:val="21"/>
          <w:lang w:eastAsia="uk-UA"/>
        </w:rPr>
      </w:pPr>
    </w:p>
    <w:p w14:paraId="71C64F16" w14:textId="3E21ADEF" w:rsidR="00961254" w:rsidRPr="00447335" w:rsidRDefault="00961254" w:rsidP="00C7060B">
      <w:pPr>
        <w:spacing w:after="0" w:line="240" w:lineRule="auto"/>
        <w:ind w:firstLine="142"/>
        <w:jc w:val="right"/>
        <w:rPr>
          <w:rFonts w:ascii="Times New Roman" w:eastAsia="Times New Roman" w:hAnsi="Times New Roman" w:cs="Times New Roman"/>
          <w:b/>
          <w:sz w:val="24"/>
          <w:szCs w:val="21"/>
          <w:lang w:eastAsia="uk-UA"/>
        </w:rPr>
      </w:pPr>
      <w:r w:rsidRPr="00447335">
        <w:rPr>
          <w:rFonts w:ascii="Times New Roman" w:eastAsia="Times New Roman" w:hAnsi="Times New Roman" w:cs="Times New Roman"/>
          <w:b/>
          <w:sz w:val="24"/>
          <w:szCs w:val="21"/>
          <w:lang w:eastAsia="uk-UA"/>
        </w:rPr>
        <w:t>Додаток 4</w:t>
      </w:r>
    </w:p>
    <w:p w14:paraId="54026D84" w14:textId="7C30402F" w:rsidR="0070533B" w:rsidRDefault="0070533B" w:rsidP="00C7060B">
      <w:pPr>
        <w:spacing w:after="0" w:line="240" w:lineRule="auto"/>
        <w:ind w:right="228" w:firstLine="142"/>
        <w:jc w:val="right"/>
        <w:rPr>
          <w:rFonts w:ascii="Times New Roman" w:eastAsia="Times New Roman" w:hAnsi="Times New Roman" w:cs="Times New Roman"/>
          <w:b/>
          <w:sz w:val="24"/>
          <w:szCs w:val="21"/>
          <w:lang w:eastAsia="uk-UA"/>
        </w:rPr>
      </w:pPr>
    </w:p>
    <w:p w14:paraId="2BB1FF8F" w14:textId="75163555" w:rsidR="000663AD" w:rsidRDefault="000663AD" w:rsidP="00C7060B">
      <w:pPr>
        <w:spacing w:after="0" w:line="240" w:lineRule="auto"/>
        <w:ind w:firstLine="142"/>
        <w:jc w:val="both"/>
        <w:rPr>
          <w:rFonts w:ascii="Times New Roman" w:eastAsia="Times New Roman" w:hAnsi="Times New Roman" w:cs="Times New Roman"/>
          <w:b/>
          <w:lang w:eastAsia="uk-UA"/>
        </w:rPr>
      </w:pPr>
      <w:r>
        <w:rPr>
          <w:rFonts w:ascii="Times New Roman" w:eastAsia="Times New Roman" w:hAnsi="Times New Roman" w:cs="Times New Roman"/>
          <w:b/>
          <w:lang w:eastAsia="uk-UA"/>
        </w:rPr>
        <w:t>На виконання П.2</w:t>
      </w:r>
      <w:r w:rsidRPr="00971F41">
        <w:rPr>
          <w:rFonts w:ascii="Times New Roman" w:eastAsia="Times New Roman" w:hAnsi="Times New Roman" w:cs="Times New Roman"/>
          <w:b/>
          <w:lang w:eastAsia="uk-UA"/>
        </w:rPr>
        <w:t>8 Постанови КМУ від 12.10.2022 (зі змінами), ст. 16 ЗУ «Про публічні за</w:t>
      </w:r>
      <w:r>
        <w:rPr>
          <w:rFonts w:ascii="Times New Roman" w:eastAsia="Times New Roman" w:hAnsi="Times New Roman" w:cs="Times New Roman"/>
          <w:b/>
          <w:lang w:eastAsia="uk-UA"/>
        </w:rPr>
        <w:t>к</w:t>
      </w:r>
      <w:r w:rsidRPr="00971F41">
        <w:rPr>
          <w:rFonts w:ascii="Times New Roman" w:eastAsia="Times New Roman" w:hAnsi="Times New Roman" w:cs="Times New Roman"/>
          <w:b/>
          <w:lang w:eastAsia="uk-UA"/>
        </w:rPr>
        <w:t xml:space="preserve">упівлі» замовник </w:t>
      </w:r>
      <w:r w:rsidRPr="00D519A6">
        <w:rPr>
          <w:rFonts w:ascii="Times New Roman" w:eastAsia="Times New Roman" w:hAnsi="Times New Roman" w:cs="Times New Roman"/>
          <w:b/>
          <w:lang w:eastAsia="uk-UA"/>
        </w:rPr>
        <w:t>зазнача</w:t>
      </w:r>
      <w:r>
        <w:rPr>
          <w:rFonts w:ascii="Times New Roman" w:eastAsia="Times New Roman" w:hAnsi="Times New Roman" w:cs="Times New Roman"/>
          <w:b/>
          <w:lang w:eastAsia="uk-UA"/>
        </w:rPr>
        <w:t>є, що учасник</w:t>
      </w:r>
      <w:r w:rsidRPr="00971F41">
        <w:rPr>
          <w:rFonts w:ascii="Times New Roman" w:eastAsia="Times New Roman" w:hAnsi="Times New Roman" w:cs="Times New Roman"/>
          <w:b/>
          <w:lang w:eastAsia="uk-UA"/>
        </w:rPr>
        <w:t xml:space="preserve"> процедури закупівлі пода</w:t>
      </w:r>
      <w:r>
        <w:rPr>
          <w:rFonts w:ascii="Times New Roman" w:eastAsia="Times New Roman" w:hAnsi="Times New Roman" w:cs="Times New Roman"/>
          <w:b/>
          <w:lang w:eastAsia="uk-UA"/>
        </w:rPr>
        <w:t>є</w:t>
      </w:r>
      <w:r w:rsidRPr="00971F41">
        <w:rPr>
          <w:rFonts w:ascii="Times New Roman" w:eastAsia="Times New Roman" w:hAnsi="Times New Roman" w:cs="Times New Roman"/>
          <w:b/>
          <w:lang w:eastAsia="uk-UA"/>
        </w:rPr>
        <w:t xml:space="preserve"> документально підтверд</w:t>
      </w:r>
      <w:r>
        <w:rPr>
          <w:rFonts w:ascii="Times New Roman" w:eastAsia="Times New Roman" w:hAnsi="Times New Roman" w:cs="Times New Roman"/>
          <w:b/>
          <w:lang w:eastAsia="uk-UA"/>
        </w:rPr>
        <w:t>жену</w:t>
      </w:r>
      <w:r w:rsidRPr="00971F41">
        <w:rPr>
          <w:rFonts w:ascii="Times New Roman" w:eastAsia="Times New Roman" w:hAnsi="Times New Roman" w:cs="Times New Roman"/>
          <w:b/>
          <w:lang w:eastAsia="uk-UA"/>
        </w:rPr>
        <w:t xml:space="preserve"> інформаці</w:t>
      </w:r>
      <w:r>
        <w:rPr>
          <w:rFonts w:ascii="Times New Roman" w:eastAsia="Times New Roman" w:hAnsi="Times New Roman" w:cs="Times New Roman"/>
          <w:b/>
          <w:lang w:eastAsia="uk-UA"/>
        </w:rPr>
        <w:t>ю</w:t>
      </w:r>
      <w:r w:rsidRPr="00971F41">
        <w:rPr>
          <w:rFonts w:ascii="Times New Roman" w:eastAsia="Times New Roman" w:hAnsi="Times New Roman" w:cs="Times New Roman"/>
          <w:b/>
          <w:lang w:eastAsia="uk-UA"/>
        </w:rPr>
        <w:t xml:space="preserve"> про відповідність наступн</w:t>
      </w:r>
      <w:r>
        <w:rPr>
          <w:rFonts w:ascii="Times New Roman" w:eastAsia="Times New Roman" w:hAnsi="Times New Roman" w:cs="Times New Roman"/>
          <w:b/>
          <w:lang w:eastAsia="uk-UA"/>
        </w:rPr>
        <w:t>ому</w:t>
      </w:r>
      <w:r w:rsidRPr="00971F41">
        <w:rPr>
          <w:rFonts w:ascii="Times New Roman" w:eastAsia="Times New Roman" w:hAnsi="Times New Roman" w:cs="Times New Roman"/>
          <w:b/>
          <w:lang w:eastAsia="uk-UA"/>
        </w:rPr>
        <w:t xml:space="preserve"> кваліфікаційн</w:t>
      </w:r>
      <w:r>
        <w:rPr>
          <w:rFonts w:ascii="Times New Roman" w:eastAsia="Times New Roman" w:hAnsi="Times New Roman" w:cs="Times New Roman"/>
          <w:b/>
          <w:lang w:eastAsia="uk-UA"/>
        </w:rPr>
        <w:t>ому критерію</w:t>
      </w:r>
      <w:r w:rsidRPr="00971F41">
        <w:rPr>
          <w:rFonts w:ascii="Times New Roman" w:eastAsia="Times New Roman" w:hAnsi="Times New Roman" w:cs="Times New Roman"/>
          <w:b/>
          <w:lang w:eastAsia="uk-UA"/>
        </w:rPr>
        <w:t>:</w:t>
      </w:r>
    </w:p>
    <w:p w14:paraId="7008F35D" w14:textId="77777777" w:rsidR="00981108" w:rsidRDefault="00981108" w:rsidP="00C7060B">
      <w:pPr>
        <w:spacing w:after="0" w:line="240" w:lineRule="auto"/>
        <w:ind w:firstLine="142"/>
        <w:jc w:val="both"/>
        <w:rPr>
          <w:rFonts w:ascii="Times New Roman" w:eastAsia="Times New Roman" w:hAnsi="Times New Roman" w:cs="Times New Roman"/>
          <w:b/>
          <w:lang w:eastAsia="uk-UA"/>
        </w:rPr>
      </w:pPr>
    </w:p>
    <w:tbl>
      <w:tblPr>
        <w:tblpPr w:leftFromText="180" w:rightFromText="180" w:vertAnchor="text" w:tblpXSpec="center" w:tblpY="1"/>
        <w:tblOverlap w:val="never"/>
        <w:tblW w:w="10348" w:type="dxa"/>
        <w:tblLayout w:type="fixed"/>
        <w:tblCellMar>
          <w:top w:w="15" w:type="dxa"/>
          <w:left w:w="15" w:type="dxa"/>
          <w:bottom w:w="15" w:type="dxa"/>
          <w:right w:w="15" w:type="dxa"/>
        </w:tblCellMar>
        <w:tblLook w:val="0000" w:firstRow="0" w:lastRow="0" w:firstColumn="0" w:lastColumn="0" w:noHBand="0" w:noVBand="0"/>
      </w:tblPr>
      <w:tblGrid>
        <w:gridCol w:w="426"/>
        <w:gridCol w:w="3554"/>
        <w:gridCol w:w="6368"/>
      </w:tblGrid>
      <w:tr w:rsidR="00981108" w:rsidRPr="00971F41" w14:paraId="31925F1F" w14:textId="77777777" w:rsidTr="00414AD6">
        <w:trPr>
          <w:trHeight w:val="2436"/>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8E2239" w14:textId="77777777" w:rsidR="00981108" w:rsidRPr="002002F0" w:rsidRDefault="00981108" w:rsidP="00E93CFD">
            <w:pPr>
              <w:spacing w:after="0" w:line="240" w:lineRule="auto"/>
              <w:ind w:firstLine="142"/>
              <w:jc w:val="center"/>
              <w:rPr>
                <w:rFonts w:ascii="Times New Roman" w:hAnsi="Times New Roman" w:cs="Times New Roman"/>
                <w:sz w:val="20"/>
                <w:szCs w:val="20"/>
              </w:rPr>
            </w:pPr>
            <w:r>
              <w:rPr>
                <w:rFonts w:ascii="Times New Roman" w:hAnsi="Times New Roman" w:cs="Times New Roman"/>
                <w:b/>
                <w:color w:val="000000"/>
                <w:sz w:val="20"/>
                <w:szCs w:val="20"/>
              </w:rPr>
              <w:t>1</w:t>
            </w:r>
          </w:p>
        </w:tc>
        <w:tc>
          <w:tcPr>
            <w:tcW w:w="35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C3B39B" w14:textId="77777777" w:rsidR="00981108" w:rsidRPr="00971F41" w:rsidRDefault="00981108" w:rsidP="00E93CFD">
            <w:pPr>
              <w:spacing w:before="240" w:after="0" w:line="240" w:lineRule="auto"/>
              <w:ind w:firstLine="142"/>
              <w:jc w:val="center"/>
              <w:rPr>
                <w:rFonts w:ascii="Times New Roman" w:hAnsi="Times New Roman" w:cs="Times New Roman"/>
                <w:b/>
                <w:color w:val="000000"/>
              </w:rPr>
            </w:pPr>
            <w:r w:rsidRPr="00971F41">
              <w:rPr>
                <w:rFonts w:ascii="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CE256A" w14:textId="77777777" w:rsidR="00981108" w:rsidRPr="003127A1" w:rsidRDefault="00981108" w:rsidP="00E93CFD">
            <w:pPr>
              <w:spacing w:after="0" w:line="240" w:lineRule="auto"/>
              <w:ind w:firstLine="142"/>
              <w:jc w:val="both"/>
              <w:rPr>
                <w:rFonts w:ascii="Times New Roman" w:hAnsi="Times New Roman" w:cs="Times New Roman"/>
                <w:color w:val="000000"/>
                <w:sz w:val="24"/>
                <w:szCs w:val="24"/>
              </w:rPr>
            </w:pPr>
            <w:r w:rsidRPr="00761A74">
              <w:rPr>
                <w:rFonts w:ascii="Times New Roman" w:hAnsi="Times New Roman" w:cs="Times New Roman"/>
                <w:sz w:val="24"/>
                <w:szCs w:val="24"/>
              </w:rPr>
              <w:t xml:space="preserve">Довідка у довільній формі з інформацією про </w:t>
            </w:r>
            <w:r w:rsidRPr="004435E9">
              <w:rPr>
                <w:rFonts w:ascii="Times New Roman" w:eastAsia="Times New Roman" w:hAnsi="Times New Roman" w:cs="Times New Roman"/>
                <w:sz w:val="24"/>
                <w:szCs w:val="24"/>
                <w:lang w:eastAsia="ru-RU"/>
              </w:rPr>
              <w:t>досвід виконання аналогічного (</w:t>
            </w:r>
            <w:proofErr w:type="spellStart"/>
            <w:r w:rsidRPr="004435E9">
              <w:rPr>
                <w:rFonts w:ascii="Times New Roman" w:eastAsia="Times New Roman" w:hAnsi="Times New Roman" w:cs="Times New Roman"/>
                <w:sz w:val="24"/>
                <w:szCs w:val="24"/>
                <w:lang w:eastAsia="ru-RU"/>
              </w:rPr>
              <w:t>их</w:t>
            </w:r>
            <w:proofErr w:type="spellEnd"/>
            <w:r w:rsidRPr="004435E9">
              <w:rPr>
                <w:rFonts w:ascii="Times New Roman" w:eastAsia="Times New Roman" w:hAnsi="Times New Roman" w:cs="Times New Roman"/>
                <w:sz w:val="24"/>
                <w:szCs w:val="24"/>
                <w:lang w:eastAsia="ru-RU"/>
              </w:rPr>
              <w:t>) договору (</w:t>
            </w:r>
            <w:proofErr w:type="spellStart"/>
            <w:r w:rsidRPr="004435E9">
              <w:rPr>
                <w:rFonts w:ascii="Times New Roman" w:eastAsia="Times New Roman" w:hAnsi="Times New Roman" w:cs="Times New Roman"/>
                <w:sz w:val="24"/>
                <w:szCs w:val="24"/>
                <w:lang w:eastAsia="ru-RU"/>
              </w:rPr>
              <w:t>ів</w:t>
            </w:r>
            <w:proofErr w:type="spellEnd"/>
            <w:r w:rsidRPr="004435E9">
              <w:rPr>
                <w:rFonts w:ascii="Times New Roman" w:eastAsia="Times New Roman" w:hAnsi="Times New Roman" w:cs="Times New Roman"/>
                <w:sz w:val="24"/>
                <w:szCs w:val="24"/>
                <w:lang w:eastAsia="ru-RU"/>
              </w:rPr>
              <w:t>) за предметом закупівлі, а саме</w:t>
            </w:r>
            <w:r>
              <w:rPr>
                <w:rFonts w:ascii="Times New Roman" w:eastAsia="Times New Roman" w:hAnsi="Times New Roman" w:cs="Times New Roman"/>
                <w:sz w:val="24"/>
                <w:szCs w:val="24"/>
                <w:lang w:eastAsia="ru-RU"/>
              </w:rPr>
              <w:t>:</w:t>
            </w:r>
            <w:r w:rsidRPr="004435E9">
              <w:rPr>
                <w:rFonts w:ascii="Times New Roman" w:eastAsia="Times New Roman" w:hAnsi="Times New Roman" w:cs="Times New Roman"/>
                <w:sz w:val="24"/>
                <w:szCs w:val="24"/>
                <w:lang w:eastAsia="ru-RU"/>
              </w:rPr>
              <w:t xml:space="preserve"> про контрагента, номер, дату договору, предмет договору. </w:t>
            </w:r>
            <w:r w:rsidRPr="003127A1">
              <w:rPr>
                <w:rFonts w:ascii="Times New Roman" w:hAnsi="Times New Roman" w:cs="Times New Roman"/>
                <w:color w:val="000000"/>
                <w:sz w:val="24"/>
                <w:szCs w:val="24"/>
              </w:rPr>
              <w:t>В складі тендерної пропозиції Учасник також надає копію(ї) договору(</w:t>
            </w:r>
            <w:proofErr w:type="spellStart"/>
            <w:r w:rsidRPr="003127A1">
              <w:rPr>
                <w:rFonts w:ascii="Times New Roman" w:hAnsi="Times New Roman" w:cs="Times New Roman"/>
                <w:color w:val="000000"/>
                <w:sz w:val="24"/>
                <w:szCs w:val="24"/>
              </w:rPr>
              <w:t>ів</w:t>
            </w:r>
            <w:proofErr w:type="spellEnd"/>
            <w:r w:rsidRPr="003127A1">
              <w:rPr>
                <w:rFonts w:ascii="Times New Roman" w:hAnsi="Times New Roman" w:cs="Times New Roman"/>
                <w:color w:val="000000"/>
                <w:sz w:val="24"/>
                <w:szCs w:val="24"/>
              </w:rPr>
              <w:t>) зі всіма сторінками та додатками щодо кожного договору зазначеного в довідці.</w:t>
            </w:r>
          </w:p>
          <w:p w14:paraId="29EE88B3" w14:textId="77777777" w:rsidR="00414AD6" w:rsidRPr="00414AD6" w:rsidRDefault="00414AD6" w:rsidP="00414AD6">
            <w:pPr>
              <w:keepNext/>
              <w:keepLines/>
              <w:spacing w:after="0" w:line="240" w:lineRule="auto"/>
              <w:ind w:right="120" w:firstLine="142"/>
              <w:contextualSpacing/>
              <w:jc w:val="both"/>
              <w:rPr>
                <w:rFonts w:ascii="Times New Roman" w:hAnsi="Times New Roman" w:cs="Times New Roman"/>
                <w:i/>
                <w:color w:val="000000"/>
                <w:sz w:val="24"/>
                <w:szCs w:val="24"/>
              </w:rPr>
            </w:pPr>
            <w:r w:rsidRPr="00414AD6">
              <w:rPr>
                <w:rFonts w:ascii="Times New Roman" w:hAnsi="Times New Roman" w:cs="Times New Roman"/>
                <w:i/>
                <w:color w:val="000000"/>
                <w:sz w:val="24"/>
                <w:szCs w:val="24"/>
              </w:rPr>
              <w:t>* Аналогічними договором вважатиметься договір про постачання програмного забезпечення, що відповідає предмету цієї закупівлі.</w:t>
            </w:r>
          </w:p>
          <w:p w14:paraId="357E20C3" w14:textId="77777777" w:rsidR="00981108" w:rsidRPr="003127A1" w:rsidRDefault="00981108" w:rsidP="00414AD6">
            <w:pPr>
              <w:keepNext/>
              <w:keepLines/>
              <w:spacing w:after="0" w:line="240" w:lineRule="auto"/>
              <w:ind w:right="120" w:firstLine="142"/>
              <w:contextualSpacing/>
              <w:jc w:val="both"/>
              <w:rPr>
                <w:rFonts w:ascii="Times New Roman" w:hAnsi="Times New Roman" w:cs="Times New Roman"/>
                <w:i/>
                <w:color w:val="000000"/>
                <w:sz w:val="24"/>
                <w:szCs w:val="24"/>
              </w:rPr>
            </w:pPr>
          </w:p>
          <w:p w14:paraId="42BB96BB" w14:textId="45C74047" w:rsidR="00981108" w:rsidRPr="00971F41" w:rsidRDefault="00981108" w:rsidP="00E93CFD">
            <w:pPr>
              <w:keepNext/>
              <w:keepLines/>
              <w:spacing w:after="0" w:line="240" w:lineRule="auto"/>
              <w:ind w:right="120" w:firstLine="142"/>
              <w:contextualSpacing/>
              <w:jc w:val="both"/>
              <w:rPr>
                <w:rFonts w:ascii="Times New Roman" w:hAnsi="Times New Roman" w:cs="Times New Roman"/>
                <w:b/>
                <w:i/>
              </w:rPr>
            </w:pPr>
          </w:p>
        </w:tc>
      </w:tr>
    </w:tbl>
    <w:p w14:paraId="66A5DFD9" w14:textId="77777777" w:rsidR="000663AD" w:rsidRDefault="000663AD" w:rsidP="00C7060B">
      <w:pPr>
        <w:spacing w:after="0" w:line="240" w:lineRule="auto"/>
        <w:ind w:firstLine="142"/>
        <w:jc w:val="both"/>
        <w:rPr>
          <w:rFonts w:ascii="Times New Roman" w:eastAsia="Times New Roman" w:hAnsi="Times New Roman" w:cs="Times New Roman"/>
          <w:b/>
          <w:lang w:eastAsia="uk-UA"/>
        </w:rPr>
      </w:pPr>
    </w:p>
    <w:p w14:paraId="7AB2CCAB" w14:textId="19661F37" w:rsidR="00301947" w:rsidRDefault="0070533B" w:rsidP="00414AD6">
      <w:pPr>
        <w:keepNext/>
        <w:keepLines/>
        <w:spacing w:after="160" w:line="259" w:lineRule="auto"/>
        <w:ind w:right="120" w:firstLine="142"/>
        <w:contextualSpacing/>
        <w:jc w:val="both"/>
        <w:rPr>
          <w:rFonts w:ascii="Times New Roman" w:eastAsia="Times New Roman" w:hAnsi="Times New Roman" w:cs="Times New Roman"/>
          <w:b/>
          <w:sz w:val="24"/>
          <w:szCs w:val="24"/>
          <w:lang w:eastAsia="ru-RU"/>
        </w:rPr>
      </w:pPr>
      <w:r w:rsidRPr="004435E9">
        <w:rPr>
          <w:rFonts w:ascii="Times New Roman" w:eastAsia="Times New Roman" w:hAnsi="Times New Roman" w:cs="Times New Roman"/>
          <w:i/>
          <w:sz w:val="24"/>
          <w:szCs w:val="24"/>
          <w:lang w:eastAsia="ru-RU"/>
        </w:rPr>
        <w:t xml:space="preserve">   </w:t>
      </w:r>
    </w:p>
    <w:p w14:paraId="21733955" w14:textId="2977F9B1" w:rsidR="004D64B6" w:rsidRDefault="00681663" w:rsidP="006367D8">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F42C72">
        <w:rPr>
          <w:rFonts w:ascii="Times New Roman" w:eastAsia="Times New Roman" w:hAnsi="Times New Roman" w:cs="Times New Roman"/>
          <w:b/>
          <w:sz w:val="24"/>
          <w:szCs w:val="24"/>
          <w:lang w:eastAsia="ru-RU"/>
        </w:rPr>
        <w:t xml:space="preserve"> </w:t>
      </w:r>
      <w:r w:rsidR="006367D8" w:rsidRPr="003357E7">
        <w:rPr>
          <w:rFonts w:ascii="Times New Roman" w:eastAsia="Times New Roman" w:hAnsi="Times New Roman" w:cs="Times New Roman"/>
          <w:b/>
          <w:sz w:val="24"/>
          <w:szCs w:val="24"/>
          <w:lang w:eastAsia="ru-RU"/>
        </w:rPr>
        <w:t xml:space="preserve">Додаток </w:t>
      </w:r>
      <w:r w:rsidR="00961254">
        <w:rPr>
          <w:rFonts w:ascii="Times New Roman" w:eastAsia="Times New Roman" w:hAnsi="Times New Roman" w:cs="Times New Roman"/>
          <w:b/>
          <w:sz w:val="24"/>
          <w:szCs w:val="24"/>
          <w:lang w:eastAsia="ru-RU"/>
        </w:rPr>
        <w:t>5</w:t>
      </w:r>
      <w:r w:rsidR="004D64B6">
        <w:rPr>
          <w:rFonts w:ascii="Times New Roman" w:eastAsia="Times New Roman" w:hAnsi="Times New Roman" w:cs="Times New Roman"/>
          <w:b/>
          <w:sz w:val="24"/>
          <w:szCs w:val="24"/>
          <w:lang w:eastAsia="ru-RU"/>
        </w:rPr>
        <w:t xml:space="preserve"> </w:t>
      </w:r>
    </w:p>
    <w:p w14:paraId="6AD3945E" w14:textId="682D38EE" w:rsidR="006367D8" w:rsidRDefault="004D64B6" w:rsidP="006367D8">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(проєкт)</w:t>
      </w:r>
    </w:p>
    <w:p w14:paraId="29EDF8B3" w14:textId="1CB97383" w:rsidR="00237D4C" w:rsidRPr="002C04FC" w:rsidRDefault="00237D4C" w:rsidP="006367D8">
      <w:pPr>
        <w:spacing w:after="0" w:line="240" w:lineRule="auto"/>
        <w:ind w:left="709" w:right="228"/>
        <w:jc w:val="right"/>
        <w:rPr>
          <w:rFonts w:ascii="Times New Roman" w:eastAsia="Times New Roman" w:hAnsi="Times New Roman" w:cs="Times New Roman"/>
          <w:b/>
          <w:color w:val="FF0000"/>
          <w:sz w:val="24"/>
          <w:szCs w:val="24"/>
          <w:lang w:eastAsia="ru-RU"/>
        </w:rPr>
      </w:pPr>
    </w:p>
    <w:p w14:paraId="25394AC4" w14:textId="77777777" w:rsidR="002C04FC" w:rsidRPr="00414AD6" w:rsidRDefault="002C04FC" w:rsidP="002C04FC">
      <w:pPr>
        <w:spacing w:after="0" w:line="240" w:lineRule="auto"/>
        <w:jc w:val="center"/>
        <w:rPr>
          <w:rFonts w:ascii="Times New Roman" w:hAnsi="Times New Roman" w:cs="Times New Roman"/>
          <w:sz w:val="24"/>
          <w:szCs w:val="24"/>
        </w:rPr>
      </w:pPr>
      <w:r w:rsidRPr="00414AD6">
        <w:rPr>
          <w:rFonts w:ascii="Times New Roman" w:hAnsi="Times New Roman" w:cs="Times New Roman"/>
          <w:sz w:val="24"/>
          <w:szCs w:val="24"/>
        </w:rPr>
        <w:t>ДОГОВІР №___</w:t>
      </w:r>
    </w:p>
    <w:p w14:paraId="21F60EAF" w14:textId="77777777" w:rsidR="002C04FC" w:rsidRPr="00414AD6" w:rsidRDefault="002C04FC" w:rsidP="002C04FC">
      <w:pPr>
        <w:spacing w:after="0" w:line="240" w:lineRule="auto"/>
        <w:jc w:val="center"/>
        <w:rPr>
          <w:rFonts w:ascii="Times New Roman" w:hAnsi="Times New Roman" w:cs="Times New Roman"/>
          <w:sz w:val="24"/>
          <w:szCs w:val="24"/>
        </w:rPr>
      </w:pPr>
    </w:p>
    <w:p w14:paraId="779E0A64" w14:textId="77777777" w:rsidR="002C04FC" w:rsidRPr="00414AD6" w:rsidRDefault="002C04FC" w:rsidP="002C04FC">
      <w:pPr>
        <w:spacing w:after="0" w:line="240" w:lineRule="auto"/>
        <w:jc w:val="both"/>
        <w:rPr>
          <w:rFonts w:ascii="Times New Roman" w:hAnsi="Times New Roman" w:cs="Times New Roman"/>
          <w:sz w:val="24"/>
          <w:szCs w:val="24"/>
        </w:rPr>
      </w:pPr>
      <w:r w:rsidRPr="00414AD6">
        <w:rPr>
          <w:rFonts w:ascii="Times New Roman" w:hAnsi="Times New Roman" w:cs="Times New Roman"/>
          <w:sz w:val="24"/>
          <w:szCs w:val="24"/>
        </w:rPr>
        <w:t xml:space="preserve">          м. Кривий Ріг                                                                             «____» ________ 2024 року</w:t>
      </w:r>
    </w:p>
    <w:p w14:paraId="05018EB9"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p>
    <w:p w14:paraId="27CD145E" w14:textId="77777777" w:rsidR="002C04FC" w:rsidRPr="00414AD6" w:rsidRDefault="002C04FC" w:rsidP="002C04FC">
      <w:pPr>
        <w:tabs>
          <w:tab w:val="left" w:pos="8789"/>
          <w:tab w:val="left" w:pos="9214"/>
        </w:tabs>
        <w:spacing w:after="0" w:line="240" w:lineRule="auto"/>
        <w:ind w:right="28"/>
        <w:jc w:val="both"/>
        <w:rPr>
          <w:rFonts w:ascii="Times New Roman" w:hAnsi="Times New Roman" w:cs="Times New Roman"/>
          <w:sz w:val="24"/>
          <w:szCs w:val="24"/>
        </w:rPr>
      </w:pPr>
      <w:r w:rsidRPr="00414AD6">
        <w:rPr>
          <w:rFonts w:ascii="Times New Roman" w:hAnsi="Times New Roman" w:cs="Times New Roman"/>
          <w:sz w:val="24"/>
          <w:szCs w:val="24"/>
        </w:rPr>
        <w:t xml:space="preserve">      Виконавчий комітет Криворізької міської ради, в особі ___________________________, що діє на підставі Закону України «Про місцеве самоврядування в Україні» та Положення про виконавчий комітет Криворізької міської ради (далі – Покупець), з однієї сторони, та ________________________________, в особі __________________________________, що діє на підставі ______________________ (надалі – Постачальник), з іншої сторони, разом – Сторони, а кожна окремо – Сторона,  уклали цей Договір про нижченаведене (далі – Договір):</w:t>
      </w:r>
    </w:p>
    <w:p w14:paraId="019326BB" w14:textId="77777777" w:rsidR="002C04FC" w:rsidRPr="00414AD6" w:rsidRDefault="002C04FC" w:rsidP="002C04FC">
      <w:pPr>
        <w:tabs>
          <w:tab w:val="left" w:pos="8789"/>
          <w:tab w:val="left" w:pos="9214"/>
        </w:tabs>
        <w:spacing w:after="0" w:line="240" w:lineRule="auto"/>
        <w:ind w:right="28"/>
        <w:jc w:val="both"/>
        <w:rPr>
          <w:rFonts w:ascii="Times New Roman" w:hAnsi="Times New Roman" w:cs="Times New Roman"/>
          <w:sz w:val="24"/>
          <w:szCs w:val="24"/>
        </w:rPr>
      </w:pPr>
    </w:p>
    <w:p w14:paraId="0541797A" w14:textId="77777777" w:rsidR="002C04FC" w:rsidRPr="00414AD6" w:rsidRDefault="002C04FC" w:rsidP="002C04FC">
      <w:pPr>
        <w:tabs>
          <w:tab w:val="left" w:pos="8789"/>
          <w:tab w:val="left" w:pos="9214"/>
        </w:tabs>
        <w:spacing w:after="0" w:line="240" w:lineRule="auto"/>
        <w:ind w:right="28" w:firstLine="567"/>
        <w:jc w:val="center"/>
        <w:rPr>
          <w:rFonts w:ascii="Times New Roman" w:hAnsi="Times New Roman" w:cs="Times New Roman"/>
          <w:sz w:val="24"/>
          <w:szCs w:val="24"/>
        </w:rPr>
      </w:pPr>
      <w:r w:rsidRPr="00414AD6">
        <w:rPr>
          <w:rFonts w:ascii="Times New Roman" w:hAnsi="Times New Roman" w:cs="Times New Roman"/>
          <w:sz w:val="24"/>
          <w:szCs w:val="24"/>
        </w:rPr>
        <w:t>1. ПРЕДМЕТ ДОГОВОРУ</w:t>
      </w:r>
    </w:p>
    <w:p w14:paraId="3BDDF0DF"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1.1. Предмет Договору: ДК 021:2015: 48730000-4 Пакети програмного забезпечення для забезпечення безпеки (Система збору журнальних файлів, їх аналізу та побудови звітів FortiAnalyzer з необхідним набором ліцензій та сервісною технічною підтримкою) (далі – програмне забезпечення).</w:t>
      </w:r>
    </w:p>
    <w:p w14:paraId="4C6E7F26"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1.2. У порядку та на умовах, визначених Договором, Постачальник зобов'язується поставити, а Покупець зобов’язаний оплатити Постачальнику програмне забезпечення.</w:t>
      </w:r>
    </w:p>
    <w:p w14:paraId="4610B11E"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1.3. Найменування, кількість, ціна  програмного забезпечення визначаються згідно із «Калькуляцією» (Додаток № 1 до Договору).</w:t>
      </w:r>
    </w:p>
    <w:p w14:paraId="09679D59"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1.4. Детальний опис програмного забезпечення визначено в Додатку 2 до Договору.</w:t>
      </w:r>
    </w:p>
    <w:p w14:paraId="670C23D0"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lastRenderedPageBreak/>
        <w:t>1.5.</w:t>
      </w:r>
      <w:r w:rsidRPr="00414AD6">
        <w:rPr>
          <w:rFonts w:ascii="Times New Roman" w:hAnsi="Times New Roman" w:cs="Times New Roman"/>
          <w:sz w:val="24"/>
          <w:szCs w:val="24"/>
          <w:lang w:val="en-US"/>
        </w:rPr>
        <w:t> </w:t>
      </w:r>
      <w:r w:rsidRPr="00414AD6">
        <w:rPr>
          <w:rFonts w:ascii="Times New Roman" w:hAnsi="Times New Roman" w:cs="Times New Roman"/>
          <w:sz w:val="24"/>
          <w:szCs w:val="24"/>
        </w:rPr>
        <w:t>Виключні майнові права інтелектуальної власності на програмне забезпечення Покупцю не передаються. Покупцю надається право користування програмним забезпеченням.</w:t>
      </w:r>
    </w:p>
    <w:p w14:paraId="57C6E383"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1.6. Активація програмного забезпечення – автоматично у кабінеті адміністратора.</w:t>
      </w:r>
    </w:p>
    <w:p w14:paraId="04130996"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1.7. Обсяги закупівлі за Договором можуть бути зменшені залежно від розміру реального фінансування видатків Покупця із відповідним зменшенням загальної ціни Договору.</w:t>
      </w:r>
    </w:p>
    <w:p w14:paraId="69636FAB" w14:textId="77777777" w:rsidR="002C04FC" w:rsidRPr="00414AD6" w:rsidRDefault="002C04FC" w:rsidP="002C04FC">
      <w:pPr>
        <w:tabs>
          <w:tab w:val="left" w:pos="8789"/>
          <w:tab w:val="left" w:pos="9214"/>
        </w:tabs>
        <w:spacing w:after="0" w:line="240" w:lineRule="auto"/>
        <w:ind w:right="28"/>
        <w:jc w:val="both"/>
        <w:rPr>
          <w:rFonts w:ascii="Times New Roman" w:hAnsi="Times New Roman" w:cs="Times New Roman"/>
          <w:sz w:val="24"/>
          <w:szCs w:val="24"/>
        </w:rPr>
      </w:pPr>
    </w:p>
    <w:p w14:paraId="26BFEB75" w14:textId="77777777" w:rsidR="002C04FC" w:rsidRPr="00414AD6" w:rsidRDefault="002C04FC" w:rsidP="002C04FC">
      <w:pPr>
        <w:tabs>
          <w:tab w:val="left" w:pos="8789"/>
          <w:tab w:val="left" w:pos="9214"/>
        </w:tabs>
        <w:spacing w:after="0" w:line="240" w:lineRule="auto"/>
        <w:ind w:right="28" w:firstLine="567"/>
        <w:jc w:val="center"/>
        <w:rPr>
          <w:rFonts w:ascii="Times New Roman" w:hAnsi="Times New Roman" w:cs="Times New Roman"/>
          <w:sz w:val="24"/>
          <w:szCs w:val="24"/>
        </w:rPr>
      </w:pPr>
      <w:r w:rsidRPr="00414AD6">
        <w:rPr>
          <w:rFonts w:ascii="Times New Roman" w:hAnsi="Times New Roman" w:cs="Times New Roman"/>
          <w:sz w:val="24"/>
          <w:szCs w:val="24"/>
        </w:rPr>
        <w:t>2. ЯКІСТЬ ТА ГАРАНТІЇ</w:t>
      </w:r>
    </w:p>
    <w:p w14:paraId="2BB8B668"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2.1. Постачальник гарантує якість  програмного    забезпечення. Ліцензія на програмне забезпечення є безстроковою, відповідно до п.2.6 Договору.</w:t>
      </w:r>
    </w:p>
    <w:p w14:paraId="683A7185"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2.2. Постачальник надає консультативну та практичну допомогу щодо завантаження файлів дистрибутивів, встановлення, основних налагоджень програмного забезпечення, що придбано згідно Договору.</w:t>
      </w:r>
    </w:p>
    <w:p w14:paraId="2521EEEF"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2.3. У разі поставки програмного забезпечення неналежної якості або виявлення недоліків, що виникли внаслідок допущених Постачальником порушень під час поставки програмного забезпечення, Постачальник зобов’язується за свій рахунок усунути недоліки або поставити програмне забезпечення належної якості.</w:t>
      </w:r>
    </w:p>
    <w:p w14:paraId="21D804B8"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2.4. Постачальник гарантує, що використання Покупцем програмного забезпечення відповідно до умов Договору не порушує будь-які авторські та майнові права інтелектуальної власності третіх осіб.</w:t>
      </w:r>
    </w:p>
    <w:p w14:paraId="7739BBAA"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2.5. Постачальник гарантує допустиме покращення якості програмного забезпечення за умови, що таке покращення не призведе до збільшення суми, визначеної у пункті 3.1. Договору.</w:t>
      </w:r>
    </w:p>
    <w:p w14:paraId="7CE16B21" w14:textId="77777777" w:rsidR="002C04FC" w:rsidRPr="00414AD6" w:rsidRDefault="002C04FC" w:rsidP="002C04FC">
      <w:pPr>
        <w:tabs>
          <w:tab w:val="left" w:pos="8789"/>
          <w:tab w:val="left" w:pos="9214"/>
        </w:tabs>
        <w:spacing w:after="0" w:line="240" w:lineRule="auto"/>
        <w:ind w:right="28"/>
        <w:jc w:val="both"/>
        <w:rPr>
          <w:rFonts w:ascii="Times New Roman" w:hAnsi="Times New Roman" w:cs="Times New Roman"/>
          <w:sz w:val="24"/>
          <w:szCs w:val="24"/>
        </w:rPr>
      </w:pPr>
      <w:r w:rsidRPr="00414AD6">
        <w:rPr>
          <w:rFonts w:ascii="Times New Roman" w:hAnsi="Times New Roman" w:cs="Times New Roman"/>
          <w:sz w:val="24"/>
          <w:szCs w:val="24"/>
        </w:rPr>
        <w:t xml:space="preserve">         2.6. Ліцензія на програмне забезпечення є безстроковою, Постачальник підтверджує свої гарантійні зобов’язання технічної підтримки за цим Договором щодо програмного забезпечення протягом 36 (тридцяти шести) місяців з моменту активації, при умові дотримання Покупцем вимог керівництва користувача до програмного забезпечення  при його використанні. </w:t>
      </w:r>
    </w:p>
    <w:p w14:paraId="6ED7D349" w14:textId="77777777" w:rsidR="002C04FC" w:rsidRPr="00414AD6" w:rsidRDefault="002C04FC" w:rsidP="002C04FC">
      <w:pPr>
        <w:tabs>
          <w:tab w:val="left" w:pos="8789"/>
          <w:tab w:val="left" w:pos="9214"/>
        </w:tabs>
        <w:spacing w:after="0" w:line="240" w:lineRule="auto"/>
        <w:ind w:right="28"/>
        <w:jc w:val="both"/>
        <w:rPr>
          <w:rFonts w:ascii="Times New Roman" w:hAnsi="Times New Roman" w:cs="Times New Roman"/>
          <w:sz w:val="24"/>
          <w:szCs w:val="24"/>
        </w:rPr>
      </w:pPr>
      <w:r w:rsidRPr="00414AD6">
        <w:rPr>
          <w:rFonts w:ascii="Times New Roman" w:hAnsi="Times New Roman" w:cs="Times New Roman"/>
          <w:sz w:val="24"/>
          <w:szCs w:val="24"/>
        </w:rPr>
        <w:t xml:space="preserve">         2.7. Постачальник відповідає перед Покупцем за всіма гарантійними випадками, що можуть виникнути у зв’язку з використанням програмного забезпечення.</w:t>
      </w:r>
    </w:p>
    <w:p w14:paraId="68D192ED" w14:textId="77777777" w:rsidR="002C04FC" w:rsidRPr="00414AD6" w:rsidRDefault="002C04FC" w:rsidP="002C04FC">
      <w:pPr>
        <w:tabs>
          <w:tab w:val="left" w:pos="8789"/>
          <w:tab w:val="left" w:pos="9214"/>
        </w:tabs>
        <w:spacing w:after="0" w:line="240" w:lineRule="auto"/>
        <w:ind w:right="28"/>
        <w:jc w:val="both"/>
        <w:rPr>
          <w:rFonts w:ascii="Times New Roman" w:hAnsi="Times New Roman" w:cs="Times New Roman"/>
          <w:sz w:val="24"/>
          <w:szCs w:val="24"/>
        </w:rPr>
      </w:pPr>
      <w:r w:rsidRPr="00414AD6">
        <w:rPr>
          <w:rFonts w:ascii="Times New Roman" w:hAnsi="Times New Roman" w:cs="Times New Roman"/>
          <w:sz w:val="24"/>
          <w:szCs w:val="24"/>
        </w:rPr>
        <w:t xml:space="preserve">        2.8. Крім іншого, за цим Договором надається Технічна підтримка на програмне забезпечення від Виробника програмної продукції. Технічна підтримка від Виробника починає свій перебіг з дати підписання Акту приймання-передачі програмного забезпечення (далі-Акт) та діє протягом 36  (тридцяти шести) місяців з моменту активації, з можливістю звернення до Виробника за телефоном або через засоби мережі Інтернет (електронна пошта, тощо). </w:t>
      </w:r>
    </w:p>
    <w:p w14:paraId="4AFE6E3B" w14:textId="77777777" w:rsidR="002C04FC" w:rsidRPr="00414AD6" w:rsidRDefault="002C04FC" w:rsidP="002C04FC">
      <w:pPr>
        <w:tabs>
          <w:tab w:val="left" w:pos="8789"/>
          <w:tab w:val="left" w:pos="9214"/>
        </w:tabs>
        <w:spacing w:after="0" w:line="240" w:lineRule="auto"/>
        <w:ind w:right="28"/>
        <w:jc w:val="both"/>
        <w:rPr>
          <w:rFonts w:ascii="Times New Roman" w:hAnsi="Times New Roman" w:cs="Times New Roman"/>
          <w:sz w:val="24"/>
          <w:szCs w:val="24"/>
        </w:rPr>
      </w:pPr>
      <w:r w:rsidRPr="00414AD6">
        <w:rPr>
          <w:rFonts w:ascii="Times New Roman" w:hAnsi="Times New Roman" w:cs="Times New Roman"/>
          <w:sz w:val="24"/>
          <w:szCs w:val="24"/>
        </w:rPr>
        <w:t xml:space="preserve">         2.9. Технічна підтримка Постачальника на програмне забезпечення  не поширюється на випадки переробки, модифікації, неправильного використання або іншого використання, яке не відповідає вимогам ліцензії або  керівництва користувача. </w:t>
      </w:r>
    </w:p>
    <w:p w14:paraId="1DD7A900" w14:textId="77777777" w:rsidR="002C04FC" w:rsidRPr="00414AD6" w:rsidRDefault="002C04FC" w:rsidP="002C04FC">
      <w:pPr>
        <w:tabs>
          <w:tab w:val="left" w:pos="8789"/>
          <w:tab w:val="left" w:pos="9214"/>
        </w:tabs>
        <w:spacing w:after="0" w:line="240" w:lineRule="auto"/>
        <w:ind w:right="28"/>
        <w:jc w:val="both"/>
        <w:rPr>
          <w:rFonts w:ascii="Times New Roman" w:hAnsi="Times New Roman" w:cs="Times New Roman"/>
          <w:sz w:val="24"/>
          <w:szCs w:val="24"/>
        </w:rPr>
      </w:pPr>
      <w:r w:rsidRPr="00414AD6">
        <w:rPr>
          <w:rFonts w:ascii="Times New Roman" w:hAnsi="Times New Roman" w:cs="Times New Roman"/>
          <w:sz w:val="24"/>
          <w:szCs w:val="24"/>
        </w:rPr>
        <w:t xml:space="preserve">        2.10. У випадку виявлення помилок у роботі програмного забезпечення протягом гарантійного строку, Постачальник зобов'язаний протягом 14 (чотирнадцяти) календарних днів з моменту пред'явлення відповідної вимоги Покупцем за свій рахунок усунути помилки, виявлені протягом гарантійного строку, якщо не доведе, що помилки виникли внаслідок порушення Покупцем правил використання програмного забезпечення або виходять за рамки заявлених функціональних можливостей програмного забезпечення.</w:t>
      </w:r>
    </w:p>
    <w:p w14:paraId="757B1720" w14:textId="77777777" w:rsidR="002C04FC" w:rsidRPr="00414AD6" w:rsidRDefault="002C04FC" w:rsidP="002C04FC">
      <w:pPr>
        <w:tabs>
          <w:tab w:val="left" w:pos="8789"/>
          <w:tab w:val="left" w:pos="9214"/>
        </w:tabs>
        <w:spacing w:after="0" w:line="240" w:lineRule="auto"/>
        <w:ind w:right="28"/>
        <w:jc w:val="both"/>
        <w:rPr>
          <w:rFonts w:ascii="Times New Roman" w:hAnsi="Times New Roman" w:cs="Times New Roman"/>
          <w:sz w:val="24"/>
          <w:szCs w:val="24"/>
        </w:rPr>
      </w:pPr>
    </w:p>
    <w:p w14:paraId="0E331453" w14:textId="77777777" w:rsidR="002C04FC" w:rsidRPr="00414AD6" w:rsidRDefault="002C04FC" w:rsidP="002C04FC">
      <w:pPr>
        <w:tabs>
          <w:tab w:val="left" w:pos="8789"/>
          <w:tab w:val="left" w:pos="9214"/>
        </w:tabs>
        <w:spacing w:after="0" w:line="240" w:lineRule="auto"/>
        <w:ind w:right="28" w:firstLine="567"/>
        <w:jc w:val="center"/>
        <w:rPr>
          <w:rFonts w:ascii="Times New Roman" w:hAnsi="Times New Roman" w:cs="Times New Roman"/>
          <w:sz w:val="24"/>
          <w:szCs w:val="24"/>
        </w:rPr>
      </w:pPr>
      <w:r w:rsidRPr="00414AD6">
        <w:rPr>
          <w:rFonts w:ascii="Times New Roman" w:hAnsi="Times New Roman" w:cs="Times New Roman"/>
          <w:sz w:val="24"/>
          <w:szCs w:val="24"/>
        </w:rPr>
        <w:t>3. ЦІНА ДОГОВОРУ ТА ПОРЯДОК ЗДІЙСНЕННЯ ОПЛАТИ</w:t>
      </w:r>
    </w:p>
    <w:p w14:paraId="589F64A1"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3.1. Загальна ціна Договору становить ________________ грн., з/без ПДВ.</w:t>
      </w:r>
    </w:p>
    <w:p w14:paraId="75E46255"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3.2. Ціна програмного забезпечення  визначена у Калькуляції (Додаток 1 до Договору).</w:t>
      </w:r>
    </w:p>
    <w:p w14:paraId="559D3BA8"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3.3. Ціна Договору може бути зменшена за взаємною згодою Сторін, зокрема з урахуванням фактичного обсягу видатків Покупця.</w:t>
      </w:r>
    </w:p>
    <w:p w14:paraId="0C0681B6"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3.4. До ціни Договору  включені всі витрати на сплату податків і зборів (обов’язкових платежів).</w:t>
      </w:r>
    </w:p>
    <w:p w14:paraId="70AAE93F"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3.5. Оплата за Договором здійснюється у національній валюті України, в безготівковій формі, шляхом перерахування Покупцем відповідної грошової суми на поточний рахунок Постачальника, протягом 20 (двадцяти) банківських днів з дня підписання Сторонами Акту.</w:t>
      </w:r>
    </w:p>
    <w:p w14:paraId="67C316B0"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lastRenderedPageBreak/>
        <w:t>3.6. У разі затримки бюджетного фінансування розрахунок здійснюється протягом 10 (десяти) банківських днів з дати отримання Покупцем відповідного бюджетного асигнування.</w:t>
      </w:r>
    </w:p>
    <w:p w14:paraId="424A4111"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p>
    <w:p w14:paraId="35AF0EEE" w14:textId="77777777" w:rsidR="002C04FC" w:rsidRPr="00414AD6" w:rsidRDefault="002C04FC" w:rsidP="002C04FC">
      <w:pPr>
        <w:tabs>
          <w:tab w:val="left" w:pos="8789"/>
          <w:tab w:val="left" w:pos="9214"/>
        </w:tabs>
        <w:spacing w:after="0" w:line="240" w:lineRule="auto"/>
        <w:ind w:right="28" w:firstLine="567"/>
        <w:jc w:val="center"/>
        <w:rPr>
          <w:rFonts w:ascii="Times New Roman" w:hAnsi="Times New Roman" w:cs="Times New Roman"/>
          <w:sz w:val="24"/>
          <w:szCs w:val="24"/>
        </w:rPr>
      </w:pPr>
      <w:r w:rsidRPr="00414AD6">
        <w:rPr>
          <w:rFonts w:ascii="Times New Roman" w:hAnsi="Times New Roman" w:cs="Times New Roman"/>
          <w:sz w:val="24"/>
          <w:szCs w:val="24"/>
        </w:rPr>
        <w:t>4. УМОВИ ТА СТРОКИ ПОСТАВКИ</w:t>
      </w:r>
    </w:p>
    <w:p w14:paraId="17DC8D91"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4.1. Поставка програмного забезпечення здійснюється протягом 15 (п’ятнадцяти) календарних днів з моменту отримання Постачальником Повідомлення від Покупця про готовність до виконання Договору.</w:t>
      </w:r>
    </w:p>
    <w:p w14:paraId="032FA3A2"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4.2. Постачальник зобов’язується поставити Покупцю програмне забезпечення у строки, визначені  цим Договором, але не пізніше 31.12.2024 року.</w:t>
      </w:r>
    </w:p>
    <w:p w14:paraId="55A53AEB"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4.3. Передача-приймання програмного забезпечення здійснюється уповноваженими особами Сторін на підставі Акту.</w:t>
      </w:r>
    </w:p>
    <w:p w14:paraId="3ED224A3"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4.4. Програмне забезпечення  поставляється без будь-яких змін чи модифікацій з боку Постачальника.</w:t>
      </w:r>
    </w:p>
    <w:p w14:paraId="1ED454D6" w14:textId="77777777" w:rsidR="002C04FC" w:rsidRPr="00414AD6" w:rsidRDefault="002C04FC" w:rsidP="002C04FC">
      <w:pPr>
        <w:widowControl w:val="0"/>
        <w:autoSpaceDE w:val="0"/>
        <w:autoSpaceDN w:val="0"/>
        <w:adjustRightInd w:val="0"/>
        <w:spacing w:after="0" w:line="240" w:lineRule="auto"/>
        <w:rPr>
          <w:rFonts w:ascii="Times New Roman" w:hAnsi="Times New Roman" w:cs="Times New Roman"/>
          <w:sz w:val="24"/>
          <w:szCs w:val="24"/>
        </w:rPr>
      </w:pPr>
      <w:r w:rsidRPr="00414AD6">
        <w:rPr>
          <w:rFonts w:ascii="Times New Roman" w:hAnsi="Times New Roman" w:cs="Times New Roman"/>
          <w:sz w:val="24"/>
          <w:szCs w:val="24"/>
        </w:rPr>
        <w:t xml:space="preserve">         4.5. Місце поставки програмного забезпечення: 50101, м. Кривий Ріг, </w:t>
      </w:r>
      <w:proofErr w:type="spellStart"/>
      <w:r w:rsidRPr="00414AD6">
        <w:rPr>
          <w:rFonts w:ascii="Times New Roman" w:hAnsi="Times New Roman" w:cs="Times New Roman"/>
          <w:sz w:val="24"/>
          <w:szCs w:val="24"/>
        </w:rPr>
        <w:t>пл</w:t>
      </w:r>
      <w:proofErr w:type="spellEnd"/>
      <w:r w:rsidRPr="00414AD6">
        <w:rPr>
          <w:rFonts w:ascii="Times New Roman" w:hAnsi="Times New Roman" w:cs="Times New Roman"/>
          <w:sz w:val="24"/>
          <w:szCs w:val="24"/>
        </w:rPr>
        <w:t>. Молодіжна, 1.</w:t>
      </w:r>
    </w:p>
    <w:p w14:paraId="52C7647E" w14:textId="77777777" w:rsidR="002C04FC" w:rsidRPr="00414AD6" w:rsidRDefault="002C04FC" w:rsidP="002C04FC">
      <w:pPr>
        <w:widowControl w:val="0"/>
        <w:autoSpaceDE w:val="0"/>
        <w:autoSpaceDN w:val="0"/>
        <w:adjustRightInd w:val="0"/>
        <w:spacing w:after="0" w:line="240" w:lineRule="auto"/>
        <w:jc w:val="both"/>
        <w:rPr>
          <w:rFonts w:ascii="Times New Roman" w:hAnsi="Times New Roman" w:cs="Times New Roman"/>
          <w:sz w:val="24"/>
          <w:szCs w:val="24"/>
        </w:rPr>
      </w:pPr>
      <w:r w:rsidRPr="00414AD6">
        <w:rPr>
          <w:rFonts w:ascii="Times New Roman" w:hAnsi="Times New Roman" w:cs="Times New Roman"/>
          <w:sz w:val="24"/>
          <w:szCs w:val="24"/>
        </w:rPr>
        <w:t xml:space="preserve">         4.6. У разі виникнення претензій щодо кількості чи якості поставленого  програмного забезпечення, Постачальник та Покупець протягом трьох робочих днів з дня підписання Сторонами Акту зобов’язуються письмово узгодити перелік претензій, виклавши їх у відповідному дефектному акті (далі – Дефектний акт). Відповідно до Дефектного акту Постачальник зобов’язаний здійснити поставку програмного забезпечення належної якості протягом трьох робочих днів з дня отримання Дефектного акту або повернути Замовнику вартість програмного забезпечення неналежної якості.</w:t>
      </w:r>
    </w:p>
    <w:p w14:paraId="46670BF1" w14:textId="77777777" w:rsidR="002C04FC" w:rsidRPr="00414AD6" w:rsidRDefault="002C04FC" w:rsidP="002C04FC">
      <w:pPr>
        <w:spacing w:after="0" w:line="240" w:lineRule="auto"/>
        <w:ind w:firstLineChars="190" w:firstLine="456"/>
        <w:jc w:val="both"/>
        <w:rPr>
          <w:rFonts w:ascii="Times New Roman" w:hAnsi="Times New Roman" w:cs="Times New Roman"/>
          <w:sz w:val="24"/>
          <w:szCs w:val="24"/>
        </w:rPr>
      </w:pPr>
      <w:r w:rsidRPr="00414AD6">
        <w:rPr>
          <w:rFonts w:ascii="Times New Roman" w:hAnsi="Times New Roman" w:cs="Times New Roman"/>
          <w:sz w:val="24"/>
          <w:szCs w:val="24"/>
        </w:rPr>
        <w:t xml:space="preserve">4.7. Якщо Постачальник (уповноважений представник Постачальника) відмовиться від участі у оформленні Дефектного акту  про недоліки, або не матиме достатніх повноважень на підписання такого Дефектного акту, або не прибуде на письмовий виклик Покупця у визначений Покупцем строк, Покупець вправі скласти такий Дефектний акт одноособово згідно з визначеним чинним законодавством України порядком. </w:t>
      </w:r>
    </w:p>
    <w:p w14:paraId="7A41F20A"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p>
    <w:p w14:paraId="4EEF7380" w14:textId="77777777" w:rsidR="002C04FC" w:rsidRPr="00414AD6" w:rsidRDefault="002C04FC" w:rsidP="002C04FC">
      <w:pPr>
        <w:tabs>
          <w:tab w:val="left" w:pos="8789"/>
          <w:tab w:val="left" w:pos="9214"/>
        </w:tabs>
        <w:spacing w:after="0" w:line="240" w:lineRule="auto"/>
        <w:ind w:right="28" w:firstLine="567"/>
        <w:jc w:val="center"/>
        <w:rPr>
          <w:rFonts w:ascii="Times New Roman" w:hAnsi="Times New Roman" w:cs="Times New Roman"/>
          <w:sz w:val="24"/>
          <w:szCs w:val="24"/>
        </w:rPr>
      </w:pPr>
      <w:r w:rsidRPr="00414AD6">
        <w:rPr>
          <w:rFonts w:ascii="Times New Roman" w:hAnsi="Times New Roman" w:cs="Times New Roman"/>
          <w:sz w:val="24"/>
          <w:szCs w:val="24"/>
        </w:rPr>
        <w:t>5. ПРАВА ТА ОБОВ’ЯЗКИ СТОРІН</w:t>
      </w:r>
    </w:p>
    <w:p w14:paraId="532ED7BB"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5.1. Постачальник зобов’язується:</w:t>
      </w:r>
    </w:p>
    <w:p w14:paraId="4716FFCB"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5.1.1. Забезпечити поставку програмного забезпечення у строки, встановлені Договором.</w:t>
      </w:r>
    </w:p>
    <w:p w14:paraId="585FE6EF"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5.1.2. Забезпечити поставку програмного забезпечення, якість якого відповідає умовам, установленим  Договором.</w:t>
      </w:r>
    </w:p>
    <w:p w14:paraId="722B5702"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5.1.3. Визначити відповідальних фахівців Постачальника, що будуть співпрацювати із Покупцем під час вирішення технічних, організаційних та будь-яких інших питань, що пов’язані з виконанням  Договору.</w:t>
      </w:r>
    </w:p>
    <w:p w14:paraId="03B5CF0F"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5.1.4. Інформувати Покупця про будь-які обставини, що заважають виконувати обов’язки за Договором.</w:t>
      </w:r>
    </w:p>
    <w:p w14:paraId="70D51224"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5.1.5. Протягом всього строку дії Договору сприяти Покупцю у виконанні його зобов’язань за Договором.</w:t>
      </w:r>
    </w:p>
    <w:p w14:paraId="3925E8EA"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5.1.6. Повідомляти Покупця про зміну реквізитів, місцезнаходження, номерів телефонів та іншої інформації, необхідної для належного виконання Договору.</w:t>
      </w:r>
    </w:p>
    <w:p w14:paraId="7E6519F8"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5.1.7. Не чинити дій, що суперечать умовам Договору і завдають збитків Покупцю.</w:t>
      </w:r>
    </w:p>
    <w:p w14:paraId="07A22B72"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5.1.8. Належним чином виконувати інші зобов’язання, пов’язані з виконанням Договору.</w:t>
      </w:r>
    </w:p>
    <w:p w14:paraId="73695AB3"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5.2. Постачальник має право:</w:t>
      </w:r>
    </w:p>
    <w:p w14:paraId="2BC97E43"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5.2.1. Своєчасно та в повному обсязі отримувати плату за поставлене програмне забезпечення.</w:t>
      </w:r>
    </w:p>
    <w:p w14:paraId="6BFDA648"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5.2.2. Вимагати від Покупця усунення будь-яких порушень, виявлених у ході виконання Договору.</w:t>
      </w:r>
    </w:p>
    <w:p w14:paraId="7CE0FF1B"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5.2.3. Користуватися іншими правами, передбаченими чинним законодавством України.</w:t>
      </w:r>
    </w:p>
    <w:p w14:paraId="5EA79ED3"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5.3. Покупець зобов’язаний:</w:t>
      </w:r>
    </w:p>
    <w:p w14:paraId="5F84F3C5"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5.3.1. Своєчасно та в повному обсязі оплатити вартість програмного забезпечення, поставленого Постачальником та прийнятої Покупцем на підставі Акту, в порядку та в строки, визначені Договором.</w:t>
      </w:r>
    </w:p>
    <w:p w14:paraId="0A88B4B8"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lastRenderedPageBreak/>
        <w:t>5.3.2. Повідомляти Постачальника про зміну реквізитів, місцезнаходження, номерів телефонів та іншої інформації, необхідної для належного виконання Договору.</w:t>
      </w:r>
    </w:p>
    <w:p w14:paraId="3989BCC1"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5.3.3. Протягом усього строку дії Договору сприяти Постачальнику у виконанні його зобов’язань за Договором.</w:t>
      </w:r>
    </w:p>
    <w:p w14:paraId="741AFDA5"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5.3.4. Не чинити дій, що суперечать умовам Договору і завдають збитків Постачальнику.</w:t>
      </w:r>
    </w:p>
    <w:p w14:paraId="4A81925C"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5.3.5. Виконувати інші зобов’язання, передбачені Договором та чинним законодавством України.</w:t>
      </w:r>
    </w:p>
    <w:p w14:paraId="67D8B128"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5.4. Покупець має право:</w:t>
      </w:r>
    </w:p>
    <w:p w14:paraId="7F112E49"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5.4.1. Контролювати поставку програмного забезпечення у строки, встановлені Договором.</w:t>
      </w:r>
    </w:p>
    <w:p w14:paraId="51298FCB"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5.4.2. Вносити зауваження, пропозиції або заперечення щодо програмного забезпечення, якщо Постачальником порушено вимоги, вказані у Договорі.</w:t>
      </w:r>
    </w:p>
    <w:p w14:paraId="427E4087"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5.4.3. Отримувати необхідну практичну допомогу щодо предмета Договору, його виконання тощо.</w:t>
      </w:r>
    </w:p>
    <w:p w14:paraId="007E5676"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5.4.4. Достроково розірвати Договір у разі невиконання зобов’язань Постачальником, повідомивши його про це письмово за 15 (п’ятнадцять) календарних днів до дати розірвання.</w:t>
      </w:r>
    </w:p>
    <w:p w14:paraId="09C79110"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5.4.5. Мати та реалізовувати інші права, передбачені Договором та чинним законодавством України.</w:t>
      </w:r>
    </w:p>
    <w:p w14:paraId="4814BC06"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p>
    <w:p w14:paraId="5E7E13C6" w14:textId="77777777" w:rsidR="002C04FC" w:rsidRPr="00414AD6" w:rsidRDefault="002C04FC" w:rsidP="002C04FC">
      <w:pPr>
        <w:tabs>
          <w:tab w:val="left" w:pos="8789"/>
          <w:tab w:val="left" w:pos="9214"/>
        </w:tabs>
        <w:spacing w:after="0" w:line="240" w:lineRule="auto"/>
        <w:ind w:right="28" w:firstLine="567"/>
        <w:jc w:val="center"/>
        <w:rPr>
          <w:rFonts w:ascii="Times New Roman" w:hAnsi="Times New Roman" w:cs="Times New Roman"/>
          <w:sz w:val="24"/>
          <w:szCs w:val="24"/>
        </w:rPr>
      </w:pPr>
      <w:r w:rsidRPr="00414AD6">
        <w:rPr>
          <w:rFonts w:ascii="Times New Roman" w:hAnsi="Times New Roman" w:cs="Times New Roman"/>
          <w:sz w:val="24"/>
          <w:szCs w:val="24"/>
        </w:rPr>
        <w:t>6. ВІДПОВІДАЛЬНІСТЬ СТОРІН</w:t>
      </w:r>
    </w:p>
    <w:p w14:paraId="25C97024"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14:paraId="3BDFED6B"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6.2. За порушення умов зобов’язань щодо якості програмного забезпечення Постачальник сплачує Покупцю  штраф у розмiрi 20% вapтocтi неякісної програмного забезпечення.</w:t>
      </w:r>
    </w:p>
    <w:p w14:paraId="18A401A2" w14:textId="77777777" w:rsidR="002C04FC" w:rsidRPr="00414AD6" w:rsidRDefault="002C04FC" w:rsidP="002C04FC">
      <w:pPr>
        <w:spacing w:after="0" w:line="240" w:lineRule="auto"/>
        <w:ind w:firstLine="567"/>
        <w:jc w:val="both"/>
        <w:rPr>
          <w:rFonts w:ascii="Times New Roman" w:hAnsi="Times New Roman" w:cs="Times New Roman"/>
          <w:sz w:val="24"/>
          <w:szCs w:val="24"/>
        </w:rPr>
      </w:pPr>
      <w:r w:rsidRPr="00414AD6">
        <w:rPr>
          <w:rFonts w:ascii="Times New Roman" w:hAnsi="Times New Roman" w:cs="Times New Roman"/>
          <w:sz w:val="24"/>
          <w:szCs w:val="24"/>
        </w:rPr>
        <w:t>6.3. За порушення строків виконання зобов’язання Постачальник сплачує Покупцю пеню у розмірі 0,1% ціни Договору, але не більше 2-х облікових ставок НБУ, що діяла у період, за який сплачується штраф від вартості неналежно виконаних  зобов’язань,  з яких  допущено  прострочення  виконання  за  кожний день прострочення.</w:t>
      </w:r>
    </w:p>
    <w:p w14:paraId="66DF5C92" w14:textId="77777777" w:rsidR="002C04FC" w:rsidRPr="00414AD6" w:rsidRDefault="002C04FC" w:rsidP="002C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209" w:firstLine="502"/>
        <w:jc w:val="both"/>
        <w:textAlignment w:val="baseline"/>
        <w:rPr>
          <w:rFonts w:ascii="Times New Roman" w:hAnsi="Times New Roman" w:cs="Times New Roman"/>
          <w:sz w:val="24"/>
          <w:szCs w:val="24"/>
        </w:rPr>
      </w:pPr>
      <w:r w:rsidRPr="00414AD6">
        <w:rPr>
          <w:rFonts w:ascii="Times New Roman" w:hAnsi="Times New Roman" w:cs="Times New Roman"/>
          <w:sz w:val="24"/>
          <w:szCs w:val="24"/>
        </w:rPr>
        <w:t>6.4. За повне невиконання Постачальником зобов’язань, визначених у цьому Договорі (невиконання Договору взагалі, також коли Постачальник не приступив до виконання зобов’язань протягом передбачених Договором строків (термінів), відмову від Договору тощо, тобто, коли Покупець за результатом бездіяльності/неналежних дій Постачальника зовсім не отримав передбаченого предметом Договору), Постачальник зобов’язаний сплатити на користь Покупця штраф у розмірі 30 (тридцяти) відсотків вартості програмного забезпечення (ціни Договору).</w:t>
      </w:r>
    </w:p>
    <w:p w14:paraId="21EF3A23"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 xml:space="preserve">6.5. Сплата штрафних санкцій не звільняє Постачальника </w:t>
      </w:r>
      <w:proofErr w:type="spellStart"/>
      <w:r w:rsidRPr="00414AD6">
        <w:rPr>
          <w:rFonts w:ascii="Times New Roman" w:hAnsi="Times New Roman" w:cs="Times New Roman"/>
          <w:sz w:val="24"/>
          <w:szCs w:val="24"/>
        </w:rPr>
        <w:t>вiд</w:t>
      </w:r>
      <w:proofErr w:type="spellEnd"/>
      <w:r w:rsidRPr="00414AD6">
        <w:rPr>
          <w:rFonts w:ascii="Times New Roman" w:hAnsi="Times New Roman" w:cs="Times New Roman"/>
          <w:sz w:val="24"/>
          <w:szCs w:val="24"/>
        </w:rPr>
        <w:t xml:space="preserve"> обов’язку </w:t>
      </w:r>
      <w:proofErr w:type="spellStart"/>
      <w:r w:rsidRPr="00414AD6">
        <w:rPr>
          <w:rFonts w:ascii="Times New Roman" w:hAnsi="Times New Roman" w:cs="Times New Roman"/>
          <w:sz w:val="24"/>
          <w:szCs w:val="24"/>
        </w:rPr>
        <w:t>замiнити</w:t>
      </w:r>
      <w:proofErr w:type="spellEnd"/>
      <w:r w:rsidRPr="00414AD6">
        <w:rPr>
          <w:rFonts w:ascii="Times New Roman" w:hAnsi="Times New Roman" w:cs="Times New Roman"/>
          <w:sz w:val="24"/>
          <w:szCs w:val="24"/>
        </w:rPr>
        <w:t xml:space="preserve"> неякісне програмне забезпечення на програмне забезпечення належної якості відповідно до умов Договору у </w:t>
      </w:r>
      <w:proofErr w:type="spellStart"/>
      <w:r w:rsidRPr="00414AD6">
        <w:rPr>
          <w:rFonts w:ascii="Times New Roman" w:hAnsi="Times New Roman" w:cs="Times New Roman"/>
          <w:sz w:val="24"/>
          <w:szCs w:val="24"/>
        </w:rPr>
        <w:t>разi</w:t>
      </w:r>
      <w:proofErr w:type="spellEnd"/>
      <w:r w:rsidRPr="00414AD6">
        <w:rPr>
          <w:rFonts w:ascii="Times New Roman" w:hAnsi="Times New Roman" w:cs="Times New Roman"/>
          <w:sz w:val="24"/>
          <w:szCs w:val="24"/>
        </w:rPr>
        <w:t>, якщо Покупець відповідно до Договору висуне претензію (вимогу) про таку заміну.</w:t>
      </w:r>
    </w:p>
    <w:p w14:paraId="7196162C"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6.6. Сторони погодили, що не є підставою для нарахування штрафних санкцій (штрафу, пені) порушення грошових зобов’язань Покупцем, яке сталось внаслідок ненадходження чи несвоєчасного надходження бюджетних коштів на рахунок Покупця або зміни обсягів бюджетного фінансування видатків Покупця.</w:t>
      </w:r>
    </w:p>
    <w:p w14:paraId="25DD7E70"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p>
    <w:p w14:paraId="3D484A42" w14:textId="77777777" w:rsidR="002C04FC" w:rsidRPr="00414AD6" w:rsidRDefault="002C04FC" w:rsidP="002C04FC">
      <w:pPr>
        <w:tabs>
          <w:tab w:val="left" w:pos="8789"/>
          <w:tab w:val="left" w:pos="9214"/>
        </w:tabs>
        <w:spacing w:after="0" w:line="240" w:lineRule="auto"/>
        <w:ind w:right="28" w:firstLine="567"/>
        <w:jc w:val="center"/>
        <w:rPr>
          <w:rFonts w:ascii="Times New Roman" w:hAnsi="Times New Roman" w:cs="Times New Roman"/>
          <w:sz w:val="24"/>
          <w:szCs w:val="24"/>
        </w:rPr>
      </w:pPr>
      <w:r w:rsidRPr="00414AD6">
        <w:rPr>
          <w:rFonts w:ascii="Times New Roman" w:hAnsi="Times New Roman" w:cs="Times New Roman"/>
          <w:sz w:val="24"/>
          <w:szCs w:val="24"/>
        </w:rPr>
        <w:t>7. ФОРС-МАЖОРНІ ОБСТАВИНИ (ОБСТАВИНИ НЕПЕРЕБОРНОЇ СИЛИ)</w:t>
      </w:r>
    </w:p>
    <w:p w14:paraId="195588F7"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7.1. Сторона звільняється від визначеної Договором та/або чинним в Україні законодавством відповідальності за порушення умов Договору, якщо вона доведе, що таке порушення сталося внаслідок дії форс-мажорних обставин (обставин непереборної сили), визначених у Договорі, за умови, що настання таких обставин засвідчено у визначеному Договором порядку, та не існувало на момент укладення Договору.</w:t>
      </w:r>
    </w:p>
    <w:p w14:paraId="01742E0C"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 xml:space="preserve">7.2. Під форс-мажорними обставинами (обставинами непереборної сили) у Договорі розуміються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w:t>
      </w:r>
      <w:r w:rsidRPr="00414AD6">
        <w:rPr>
          <w:rFonts w:ascii="Times New Roman" w:hAnsi="Times New Roman" w:cs="Times New Roman"/>
          <w:sz w:val="24"/>
          <w:szCs w:val="24"/>
        </w:rPr>
        <w:lastRenderedPageBreak/>
        <w:t xml:space="preserve">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414AD6">
        <w:rPr>
          <w:rFonts w:ascii="Times New Roman" w:hAnsi="Times New Roman" w:cs="Times New Roman"/>
          <w:sz w:val="24"/>
          <w:szCs w:val="24"/>
        </w:rPr>
        <w:t>проток</w:t>
      </w:r>
      <w:proofErr w:type="spellEnd"/>
      <w:r w:rsidRPr="00414AD6">
        <w:rPr>
          <w:rFonts w:ascii="Times New Roman" w:hAnsi="Times New Roman" w:cs="Times New Roman"/>
          <w:sz w:val="24"/>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414AD6">
        <w:rPr>
          <w:rFonts w:ascii="Times New Roman" w:hAnsi="Times New Roman" w:cs="Times New Roman"/>
          <w:sz w:val="24"/>
          <w:szCs w:val="24"/>
        </w:rPr>
        <w:t>проток</w:t>
      </w:r>
      <w:proofErr w:type="spellEnd"/>
      <w:r w:rsidRPr="00414AD6">
        <w:rPr>
          <w:rFonts w:ascii="Times New Roman" w:hAnsi="Times New Roman" w:cs="Times New Roman"/>
          <w:sz w:val="24"/>
          <w:szCs w:val="24"/>
        </w:rPr>
        <w:t>, портів, перевалів, землетрус, блискавка, пожежа, посуха, просідання і зсув ґрунту, інші стихійні лиха тощо.</w:t>
      </w:r>
    </w:p>
    <w:p w14:paraId="61172C51"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7.3. Сторона, що має намір посилатися на форс-мажорні обставини (обставини непереборної сили), повинна протягом семи днів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w:t>
      </w:r>
    </w:p>
    <w:p w14:paraId="510C14D7"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7.4. Неповідомлення або несвоєчасне повідомлення однієї зі Сторін про неможливість виконання прийнятих за Договором зобов’язань внаслідок дії форс-мажорних обставин (обставин непереборної сили), позбавляє Сторону права посилатися на будь-яку вищевказану обставину, визначену в пункті 7.2. Договору, як на підставу, що звільняє від відповідальності за невиконання зобов’язань.</w:t>
      </w:r>
    </w:p>
    <w:p w14:paraId="5788533F"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7.5. Наявність форс-мажорних обставин (обставин непереборної сили) підтверджується відповідним сертифікатом, виданим Торгово-промисловою палатою України або уповноваженими нею регіональними торгово-промисловими палатами.</w:t>
      </w:r>
    </w:p>
    <w:p w14:paraId="23EE7B3E"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p>
    <w:p w14:paraId="0EFACDD2" w14:textId="77777777" w:rsidR="002C04FC" w:rsidRPr="00414AD6" w:rsidRDefault="002C04FC" w:rsidP="002C04FC">
      <w:pPr>
        <w:tabs>
          <w:tab w:val="left" w:pos="8789"/>
          <w:tab w:val="left" w:pos="9214"/>
        </w:tabs>
        <w:spacing w:after="0" w:line="240" w:lineRule="auto"/>
        <w:ind w:right="28" w:firstLine="567"/>
        <w:jc w:val="center"/>
        <w:rPr>
          <w:rFonts w:ascii="Times New Roman" w:hAnsi="Times New Roman" w:cs="Times New Roman"/>
          <w:sz w:val="24"/>
          <w:szCs w:val="24"/>
        </w:rPr>
      </w:pPr>
      <w:r w:rsidRPr="00414AD6">
        <w:rPr>
          <w:rFonts w:ascii="Times New Roman" w:hAnsi="Times New Roman" w:cs="Times New Roman"/>
          <w:sz w:val="24"/>
          <w:szCs w:val="24"/>
        </w:rPr>
        <w:t>8. ВИРІШЕННЯ СПОРІВ</w:t>
      </w:r>
    </w:p>
    <w:p w14:paraId="46B6B207"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8.1. Усі спірні питання та розбіжності, що пов’язані з виконанням, внесенням змін або розірванням Договору підлягають вирішенню шляхом переговорів. У разі недосягнення Сторонами згоди, спори (розбіжності) вирішуються у судовому порядку відповідно до чинного законодавства України.</w:t>
      </w:r>
    </w:p>
    <w:p w14:paraId="69D88DFB"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p>
    <w:p w14:paraId="33CBD56A" w14:textId="77777777" w:rsidR="002C04FC" w:rsidRPr="00414AD6" w:rsidRDefault="002C04FC" w:rsidP="002C04FC">
      <w:pPr>
        <w:tabs>
          <w:tab w:val="left" w:pos="8789"/>
          <w:tab w:val="left" w:pos="9214"/>
        </w:tabs>
        <w:spacing w:after="0" w:line="240" w:lineRule="auto"/>
        <w:ind w:right="28" w:firstLine="567"/>
        <w:jc w:val="center"/>
        <w:rPr>
          <w:rFonts w:ascii="Times New Roman" w:hAnsi="Times New Roman" w:cs="Times New Roman"/>
          <w:sz w:val="24"/>
          <w:szCs w:val="24"/>
        </w:rPr>
      </w:pPr>
      <w:r w:rsidRPr="00414AD6">
        <w:rPr>
          <w:rFonts w:ascii="Times New Roman" w:hAnsi="Times New Roman" w:cs="Times New Roman"/>
          <w:sz w:val="24"/>
          <w:szCs w:val="24"/>
        </w:rPr>
        <w:t>9. СТРОК ДІЇ ДОГОВОРУ</w:t>
      </w:r>
    </w:p>
    <w:p w14:paraId="2DC70752"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9.1. Договір набуває чинності з моменту його підписання та діє до 31 грудня 2024 року, але у будь-якому випадку до повного виконання Сторонами своїх зобов’язань, а в частині гарантійних зобов’язань протягом 36 (тридцяти шести) місяців з дати активації програмного забезпечення.</w:t>
      </w:r>
    </w:p>
    <w:p w14:paraId="47709707"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9.2. Закінчення дії Договору не звільняє Сторін від відповідальності за його порушення, яке мало місце під час його дії.</w:t>
      </w:r>
    </w:p>
    <w:p w14:paraId="455EB0E6"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p>
    <w:p w14:paraId="5CB53AB9" w14:textId="77777777" w:rsidR="002C04FC" w:rsidRPr="00414AD6" w:rsidRDefault="002C04FC" w:rsidP="002C04FC">
      <w:pPr>
        <w:tabs>
          <w:tab w:val="left" w:pos="8789"/>
          <w:tab w:val="left" w:pos="9214"/>
        </w:tabs>
        <w:spacing w:after="0" w:line="240" w:lineRule="auto"/>
        <w:ind w:right="28" w:firstLine="567"/>
        <w:jc w:val="center"/>
        <w:rPr>
          <w:rFonts w:ascii="Times New Roman" w:hAnsi="Times New Roman" w:cs="Times New Roman"/>
          <w:sz w:val="24"/>
          <w:szCs w:val="24"/>
        </w:rPr>
      </w:pPr>
      <w:r w:rsidRPr="00414AD6">
        <w:rPr>
          <w:rFonts w:ascii="Times New Roman" w:hAnsi="Times New Roman" w:cs="Times New Roman"/>
          <w:sz w:val="24"/>
          <w:szCs w:val="24"/>
        </w:rPr>
        <w:t>10. ПОРЯДОК ВНЕСЕННЯ ЗМІН ДО ДОГОВОРУ</w:t>
      </w:r>
    </w:p>
    <w:p w14:paraId="2F9ABCE0"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10.1.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 1178 (далі-Особливості), зі змінами.</w:t>
      </w:r>
    </w:p>
    <w:p w14:paraId="5E4CA5E7"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10.2. Усі повідомлення, що робляться у зв’язку із Договором, повинні здійснюватися письмово й будуть вважатися надісланими, якщо вони передаються за допомогою факсимільного або електронного зв’язку, з подальшою передачею цих повідомлень особисто, надсилаються рекомендованою кореспонденцією, або кур’єрською поштою на зазначені в Договорі адреси.</w:t>
      </w:r>
    </w:p>
    <w:p w14:paraId="3D858887"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lastRenderedPageBreak/>
        <w:t>10.3. Зміни та доповнення до Договору дійсні лише у тому випадку, якщо вони виконані у письмовій формі і підписані уповноваженими представниками Сторін.</w:t>
      </w:r>
    </w:p>
    <w:p w14:paraId="46D37550"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10.4. Істотними умовами Договору є предмет Договору (найменування, якість, кількість), ціна, строк поставки програмної продукції та строк дії Договору. Істотні умови Договору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394868D6"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p>
    <w:p w14:paraId="29EAAD5D" w14:textId="77777777" w:rsidR="002C04FC" w:rsidRPr="00414AD6" w:rsidRDefault="002C04FC" w:rsidP="002C04FC">
      <w:pPr>
        <w:tabs>
          <w:tab w:val="left" w:pos="8789"/>
          <w:tab w:val="left" w:pos="9214"/>
        </w:tabs>
        <w:spacing w:after="0" w:line="240" w:lineRule="auto"/>
        <w:ind w:right="28" w:firstLine="567"/>
        <w:jc w:val="center"/>
        <w:rPr>
          <w:rFonts w:ascii="Times New Roman" w:hAnsi="Times New Roman" w:cs="Times New Roman"/>
          <w:sz w:val="24"/>
          <w:szCs w:val="24"/>
        </w:rPr>
      </w:pPr>
      <w:r w:rsidRPr="00414AD6">
        <w:rPr>
          <w:rFonts w:ascii="Times New Roman" w:hAnsi="Times New Roman" w:cs="Times New Roman"/>
          <w:sz w:val="24"/>
          <w:szCs w:val="24"/>
        </w:rPr>
        <w:t>11. ІНШІ УМОВИ</w:t>
      </w:r>
    </w:p>
    <w:p w14:paraId="2B099789"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11.1. Договір укладається і підписується у двох примірниках, що мають однакову юридичну силу.</w:t>
      </w:r>
    </w:p>
    <w:p w14:paraId="2A0738F0"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11.2. Усі правовідносини, що виникають з Договору, або пов’язані із ним, у тому числі пов’язані із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722024AE"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11.3. Сторона не вправі уступати права вимоги та/або здійснювати переведення боргу за своїми зобов’язаннями, які виникли у зв’язку з укладенням Договору, на користь будь-яких третіх осіб без письмової згоди іншої Сторони.</w:t>
      </w:r>
    </w:p>
    <w:p w14:paraId="562C0AB7"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11.4. Сторони повинні поважати та захищати законні права одне одного, пов’язані з виконанням Договору.</w:t>
      </w:r>
    </w:p>
    <w:p w14:paraId="72A3F0B5"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11.5. Представники Сторін, які уповноважені на укладання Договору, погодились, що їх персональні дані, які стали відомі Сторонам у зв’язку із укладанням Договору, обробляються згідно з вимогами чинного законодавства України. Підписуючи Договір уповноважені представники Сторін дають згоду на обробку їх персональних даних з метою підтвердження повноважень на укладення, зміну та розірвання Договору, а також забезпечення реалізації інших передбачених законодавством відносин.</w:t>
      </w:r>
    </w:p>
    <w:p w14:paraId="165654FB"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Підписанням Договору представники Сторін підтверджують, що вони були повідомлені про свої права відповідно до статті 8 Закону України «Про захист персональних даних», їм надана інформація щодо мети обробки їх персональних даних та про дії з ними, осіб, яким вони можуть бути передані.</w:t>
      </w:r>
    </w:p>
    <w:p w14:paraId="0906D32A"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Сторони забезпечують захист персональних даних, які стали відомі кожній із Сторін у процесі виконання Договору згідно з вимогами чинного законодавства України.</w:t>
      </w:r>
    </w:p>
    <w:p w14:paraId="65DFABA7"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p>
    <w:p w14:paraId="50C904C0" w14:textId="77777777" w:rsidR="002C04FC" w:rsidRPr="00414AD6" w:rsidRDefault="002C04FC" w:rsidP="002C04FC">
      <w:pPr>
        <w:tabs>
          <w:tab w:val="left" w:pos="8789"/>
          <w:tab w:val="left" w:pos="9214"/>
        </w:tabs>
        <w:spacing w:after="0" w:line="240" w:lineRule="auto"/>
        <w:ind w:right="28" w:firstLine="567"/>
        <w:jc w:val="center"/>
        <w:rPr>
          <w:rFonts w:ascii="Times New Roman" w:hAnsi="Times New Roman" w:cs="Times New Roman"/>
          <w:sz w:val="24"/>
          <w:szCs w:val="24"/>
        </w:rPr>
      </w:pPr>
      <w:r w:rsidRPr="00414AD6">
        <w:rPr>
          <w:rFonts w:ascii="Times New Roman" w:hAnsi="Times New Roman" w:cs="Times New Roman"/>
          <w:sz w:val="24"/>
          <w:szCs w:val="24"/>
        </w:rPr>
        <w:t>12. ДОДАТКИ ДО ДОГОВОРУ</w:t>
      </w:r>
    </w:p>
    <w:p w14:paraId="4AC826D8"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12.1. Невід’ємною частиною Договору є:</w:t>
      </w:r>
    </w:p>
    <w:p w14:paraId="7B87184A"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 Додаток № 1 «Калькуляція».</w:t>
      </w:r>
    </w:p>
    <w:p w14:paraId="08BBB756"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 xml:space="preserve">- Додаток № 2 «Інформація про необхідні технічні, якісні та кількісні характеристики предмета закупівлі (технічні вимоги)» </w:t>
      </w:r>
    </w:p>
    <w:p w14:paraId="247519D0"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p>
    <w:p w14:paraId="3B6C038D"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13. МІСЦЕЗНАХОДЖЕННЯ ТА БАНКІВСЬКІ РЕКВІЗИТИ СТОРІН</w:t>
      </w:r>
    </w:p>
    <w:p w14:paraId="39D0FA89"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p>
    <w:p w14:paraId="21282A18" w14:textId="77777777" w:rsidR="002C04FC" w:rsidRPr="00414AD6" w:rsidRDefault="002C04FC" w:rsidP="002C04FC">
      <w:pPr>
        <w:tabs>
          <w:tab w:val="left" w:pos="8789"/>
          <w:tab w:val="left" w:pos="9214"/>
        </w:tabs>
        <w:spacing w:after="0" w:line="240" w:lineRule="auto"/>
        <w:ind w:right="28"/>
        <w:jc w:val="both"/>
        <w:rPr>
          <w:rFonts w:ascii="Times New Roman" w:hAnsi="Times New Roman" w:cs="Times New Roman"/>
          <w:b/>
          <w:sz w:val="24"/>
          <w:szCs w:val="24"/>
        </w:rPr>
      </w:pPr>
      <w:r w:rsidRPr="00414AD6">
        <w:rPr>
          <w:rFonts w:ascii="Times New Roman" w:hAnsi="Times New Roman" w:cs="Times New Roman"/>
          <w:b/>
          <w:sz w:val="24"/>
          <w:szCs w:val="24"/>
        </w:rPr>
        <w:t>Покупець:                                                                                      Постачальник:</w:t>
      </w:r>
    </w:p>
    <w:p w14:paraId="1CE3A9C5" w14:textId="77777777" w:rsidR="002C04FC" w:rsidRPr="00414AD6" w:rsidRDefault="002C04FC" w:rsidP="002C04FC">
      <w:pPr>
        <w:framePr w:hSpace="180" w:wrap="around" w:vAnchor="text" w:hAnchor="margin" w:xAlign="center" w:y="172"/>
        <w:spacing w:after="0" w:line="240" w:lineRule="auto"/>
        <w:rPr>
          <w:rFonts w:ascii="Times New Roman" w:hAnsi="Times New Roman" w:cs="Times New Roman"/>
          <w:b/>
          <w:sz w:val="24"/>
          <w:szCs w:val="24"/>
        </w:rPr>
      </w:pPr>
      <w:r w:rsidRPr="00414AD6">
        <w:rPr>
          <w:rFonts w:ascii="Times New Roman" w:hAnsi="Times New Roman" w:cs="Times New Roman"/>
          <w:b/>
          <w:sz w:val="24"/>
          <w:szCs w:val="24"/>
        </w:rPr>
        <w:lastRenderedPageBreak/>
        <w:t xml:space="preserve">Виконавчий комітет Криворізької </w:t>
      </w:r>
    </w:p>
    <w:p w14:paraId="64F4B63E" w14:textId="77777777" w:rsidR="002C04FC" w:rsidRPr="00414AD6" w:rsidRDefault="002C04FC" w:rsidP="002C04FC">
      <w:pPr>
        <w:framePr w:hSpace="180" w:wrap="around" w:vAnchor="text" w:hAnchor="margin" w:xAlign="center" w:y="172"/>
        <w:spacing w:after="0" w:line="240" w:lineRule="auto"/>
        <w:rPr>
          <w:rFonts w:ascii="Times New Roman" w:hAnsi="Times New Roman" w:cs="Times New Roman"/>
          <w:b/>
          <w:sz w:val="24"/>
          <w:szCs w:val="24"/>
        </w:rPr>
      </w:pPr>
      <w:r w:rsidRPr="00414AD6">
        <w:rPr>
          <w:rFonts w:ascii="Times New Roman" w:hAnsi="Times New Roman" w:cs="Times New Roman"/>
          <w:b/>
          <w:sz w:val="24"/>
          <w:szCs w:val="24"/>
        </w:rPr>
        <w:t>міської ради</w:t>
      </w:r>
    </w:p>
    <w:p w14:paraId="1B0053E6" w14:textId="77777777" w:rsidR="002C04FC" w:rsidRPr="00414AD6" w:rsidRDefault="002C04FC" w:rsidP="002C04FC">
      <w:pPr>
        <w:pStyle w:val="26"/>
        <w:framePr w:hSpace="180" w:wrap="around" w:vAnchor="text" w:hAnchor="margin" w:xAlign="center" w:y="172"/>
        <w:shd w:val="clear" w:color="auto" w:fill="auto"/>
        <w:spacing w:line="240" w:lineRule="auto"/>
        <w:rPr>
          <w:rFonts w:ascii="Times New Roman" w:hAnsi="Times New Roman" w:cs="Times New Roman"/>
          <w:sz w:val="24"/>
          <w:szCs w:val="24"/>
        </w:rPr>
      </w:pPr>
      <w:r w:rsidRPr="00414AD6">
        <w:rPr>
          <w:rFonts w:ascii="Times New Roman" w:hAnsi="Times New Roman" w:cs="Times New Roman"/>
          <w:sz w:val="24"/>
          <w:szCs w:val="24"/>
        </w:rPr>
        <w:t>Адреса: 50101</w:t>
      </w:r>
      <w:r w:rsidRPr="00414AD6">
        <w:rPr>
          <w:rFonts w:ascii="Times New Roman" w:hAnsi="Times New Roman" w:cs="Times New Roman"/>
          <w:sz w:val="24"/>
          <w:szCs w:val="24"/>
          <w:lang w:val="uk-UA"/>
        </w:rPr>
        <w:t>,</w:t>
      </w:r>
      <w:r w:rsidRPr="00414AD6">
        <w:rPr>
          <w:rFonts w:ascii="Times New Roman" w:hAnsi="Times New Roman" w:cs="Times New Roman"/>
          <w:sz w:val="24"/>
          <w:szCs w:val="24"/>
        </w:rPr>
        <w:t xml:space="preserve"> Дніпропетровська обл.</w:t>
      </w:r>
    </w:p>
    <w:p w14:paraId="769F5D31" w14:textId="77777777" w:rsidR="002C04FC" w:rsidRPr="00414AD6" w:rsidRDefault="002C04FC" w:rsidP="002C04FC">
      <w:pPr>
        <w:pStyle w:val="26"/>
        <w:framePr w:hSpace="180" w:wrap="around" w:vAnchor="text" w:hAnchor="margin" w:xAlign="center" w:y="172"/>
        <w:shd w:val="clear" w:color="auto" w:fill="auto"/>
        <w:spacing w:line="240" w:lineRule="auto"/>
        <w:rPr>
          <w:rFonts w:ascii="Times New Roman" w:hAnsi="Times New Roman" w:cs="Times New Roman"/>
          <w:sz w:val="24"/>
          <w:szCs w:val="24"/>
        </w:rPr>
      </w:pPr>
      <w:r w:rsidRPr="00414AD6">
        <w:rPr>
          <w:rFonts w:ascii="Times New Roman" w:hAnsi="Times New Roman" w:cs="Times New Roman"/>
          <w:sz w:val="24"/>
          <w:szCs w:val="24"/>
        </w:rPr>
        <w:t xml:space="preserve">м. </w:t>
      </w:r>
      <w:proofErr w:type="spellStart"/>
      <w:r w:rsidRPr="00414AD6">
        <w:rPr>
          <w:rFonts w:ascii="Times New Roman" w:hAnsi="Times New Roman" w:cs="Times New Roman"/>
          <w:sz w:val="24"/>
          <w:szCs w:val="24"/>
        </w:rPr>
        <w:t>Кривий</w:t>
      </w:r>
      <w:proofErr w:type="spellEnd"/>
      <w:r w:rsidRPr="00414AD6">
        <w:rPr>
          <w:rFonts w:ascii="Times New Roman" w:hAnsi="Times New Roman" w:cs="Times New Roman"/>
          <w:sz w:val="24"/>
          <w:szCs w:val="24"/>
        </w:rPr>
        <w:t xml:space="preserve"> </w:t>
      </w:r>
      <w:proofErr w:type="spellStart"/>
      <w:r w:rsidRPr="00414AD6">
        <w:rPr>
          <w:rFonts w:ascii="Times New Roman" w:hAnsi="Times New Roman" w:cs="Times New Roman"/>
          <w:sz w:val="24"/>
          <w:szCs w:val="24"/>
        </w:rPr>
        <w:t>Ріг</w:t>
      </w:r>
      <w:proofErr w:type="spellEnd"/>
      <w:r w:rsidRPr="00414AD6">
        <w:rPr>
          <w:rFonts w:ascii="Times New Roman" w:hAnsi="Times New Roman" w:cs="Times New Roman"/>
          <w:sz w:val="24"/>
          <w:szCs w:val="24"/>
        </w:rPr>
        <w:t xml:space="preserve"> пл. </w:t>
      </w:r>
      <w:proofErr w:type="spellStart"/>
      <w:r w:rsidRPr="00414AD6">
        <w:rPr>
          <w:rFonts w:ascii="Times New Roman" w:hAnsi="Times New Roman" w:cs="Times New Roman"/>
          <w:sz w:val="24"/>
          <w:szCs w:val="24"/>
        </w:rPr>
        <w:t>Молодіжна</w:t>
      </w:r>
      <w:proofErr w:type="spellEnd"/>
      <w:r w:rsidRPr="00414AD6">
        <w:rPr>
          <w:rFonts w:ascii="Times New Roman" w:hAnsi="Times New Roman" w:cs="Times New Roman"/>
          <w:sz w:val="24"/>
          <w:szCs w:val="24"/>
        </w:rPr>
        <w:t>, 1</w:t>
      </w:r>
    </w:p>
    <w:p w14:paraId="5AC71B4F" w14:textId="77777777" w:rsidR="002C04FC" w:rsidRPr="00414AD6" w:rsidRDefault="002C04FC" w:rsidP="002C04FC">
      <w:pPr>
        <w:framePr w:hSpace="180" w:wrap="around" w:vAnchor="text" w:hAnchor="margin" w:xAlign="center" w:y="172"/>
        <w:spacing w:after="0" w:line="240" w:lineRule="auto"/>
        <w:jc w:val="both"/>
        <w:rPr>
          <w:rFonts w:ascii="Times New Roman" w:eastAsia="Symbol" w:hAnsi="Times New Roman" w:cs="Times New Roman"/>
          <w:sz w:val="24"/>
          <w:szCs w:val="24"/>
        </w:rPr>
      </w:pPr>
      <w:r w:rsidRPr="00414AD6">
        <w:rPr>
          <w:rFonts w:ascii="Times New Roman" w:hAnsi="Times New Roman" w:cs="Times New Roman"/>
          <w:sz w:val="24"/>
          <w:szCs w:val="24"/>
        </w:rPr>
        <w:t xml:space="preserve">р/р </w:t>
      </w:r>
      <w:r w:rsidRPr="00414AD6">
        <w:rPr>
          <w:rFonts w:ascii="Times New Roman" w:eastAsia="Symbol" w:hAnsi="Times New Roman" w:cs="Times New Roman"/>
          <w:sz w:val="24"/>
          <w:szCs w:val="24"/>
          <w:lang w:val="en-US"/>
        </w:rPr>
        <w:t>UA</w:t>
      </w:r>
    </w:p>
    <w:p w14:paraId="236F7EF1" w14:textId="77777777" w:rsidR="002C04FC" w:rsidRPr="00414AD6" w:rsidRDefault="002C04FC" w:rsidP="002C04FC">
      <w:pPr>
        <w:framePr w:hSpace="180" w:wrap="around" w:vAnchor="text" w:hAnchor="margin" w:xAlign="center" w:y="172"/>
        <w:spacing w:after="0" w:line="240" w:lineRule="auto"/>
        <w:jc w:val="both"/>
        <w:rPr>
          <w:rFonts w:ascii="Times New Roman" w:hAnsi="Times New Roman" w:cs="Times New Roman"/>
          <w:sz w:val="24"/>
          <w:szCs w:val="24"/>
        </w:rPr>
      </w:pPr>
      <w:proofErr w:type="spellStart"/>
      <w:r w:rsidRPr="00414AD6">
        <w:rPr>
          <w:rFonts w:ascii="Times New Roman" w:hAnsi="Times New Roman" w:cs="Times New Roman"/>
          <w:sz w:val="24"/>
          <w:szCs w:val="24"/>
        </w:rPr>
        <w:t>Держказначейська</w:t>
      </w:r>
      <w:proofErr w:type="spellEnd"/>
      <w:r w:rsidRPr="00414AD6">
        <w:rPr>
          <w:rFonts w:ascii="Times New Roman" w:hAnsi="Times New Roman" w:cs="Times New Roman"/>
          <w:sz w:val="24"/>
          <w:szCs w:val="24"/>
        </w:rPr>
        <w:t xml:space="preserve"> служба України</w:t>
      </w:r>
    </w:p>
    <w:p w14:paraId="0765A3D8" w14:textId="77777777" w:rsidR="002C04FC" w:rsidRPr="00414AD6" w:rsidRDefault="002C04FC" w:rsidP="002C04FC">
      <w:pPr>
        <w:pStyle w:val="26"/>
        <w:framePr w:hSpace="180" w:wrap="around" w:vAnchor="text" w:hAnchor="margin" w:xAlign="center" w:y="172"/>
        <w:shd w:val="clear" w:color="auto" w:fill="auto"/>
        <w:spacing w:line="240" w:lineRule="auto"/>
        <w:rPr>
          <w:rFonts w:ascii="Times New Roman" w:hAnsi="Times New Roman" w:cs="Times New Roman"/>
          <w:sz w:val="24"/>
          <w:szCs w:val="24"/>
          <w:lang w:val="uk-UA"/>
        </w:rPr>
      </w:pPr>
      <w:r w:rsidRPr="00414AD6">
        <w:rPr>
          <w:rFonts w:ascii="Times New Roman" w:hAnsi="Times New Roman" w:cs="Times New Roman"/>
          <w:sz w:val="24"/>
          <w:szCs w:val="24"/>
          <w:lang w:val="uk-UA"/>
        </w:rPr>
        <w:t>м. Київ</w:t>
      </w:r>
    </w:p>
    <w:p w14:paraId="614B4319" w14:textId="77777777" w:rsidR="002C04FC" w:rsidRPr="00414AD6" w:rsidRDefault="002C04FC" w:rsidP="002C04FC">
      <w:pPr>
        <w:pStyle w:val="26"/>
        <w:framePr w:hSpace="180" w:wrap="around" w:vAnchor="text" w:hAnchor="margin" w:xAlign="center" w:y="172"/>
        <w:shd w:val="clear" w:color="auto" w:fill="auto"/>
        <w:spacing w:line="240" w:lineRule="auto"/>
        <w:rPr>
          <w:rFonts w:ascii="Times New Roman" w:hAnsi="Times New Roman" w:cs="Times New Roman"/>
          <w:sz w:val="24"/>
          <w:szCs w:val="24"/>
          <w:lang w:val="uk-UA"/>
        </w:rPr>
      </w:pPr>
      <w:r w:rsidRPr="00414AD6">
        <w:rPr>
          <w:rFonts w:ascii="Times New Roman" w:hAnsi="Times New Roman" w:cs="Times New Roman"/>
          <w:sz w:val="24"/>
          <w:szCs w:val="24"/>
          <w:lang w:val="uk-UA"/>
        </w:rPr>
        <w:t>МФО 820172</w:t>
      </w:r>
    </w:p>
    <w:p w14:paraId="1F5A07AD" w14:textId="77777777" w:rsidR="002C04FC" w:rsidRPr="00414AD6" w:rsidRDefault="002C04FC" w:rsidP="002C04FC">
      <w:pPr>
        <w:pStyle w:val="26"/>
        <w:framePr w:hSpace="180" w:wrap="around" w:vAnchor="text" w:hAnchor="margin" w:xAlign="center" w:y="172"/>
        <w:shd w:val="clear" w:color="auto" w:fill="auto"/>
        <w:spacing w:line="240" w:lineRule="auto"/>
        <w:rPr>
          <w:rFonts w:ascii="Times New Roman" w:hAnsi="Times New Roman" w:cs="Times New Roman"/>
          <w:sz w:val="24"/>
          <w:szCs w:val="24"/>
          <w:lang w:val="uk-UA"/>
        </w:rPr>
      </w:pPr>
      <w:r w:rsidRPr="00414AD6">
        <w:rPr>
          <w:rFonts w:ascii="Times New Roman" w:hAnsi="Times New Roman" w:cs="Times New Roman"/>
          <w:sz w:val="24"/>
          <w:szCs w:val="24"/>
          <w:lang w:val="uk-UA"/>
        </w:rPr>
        <w:t>Код ЄДРПОУ 04052169</w:t>
      </w:r>
    </w:p>
    <w:p w14:paraId="5BE53969" w14:textId="77777777" w:rsidR="002C04FC" w:rsidRPr="00414AD6" w:rsidRDefault="002C04FC" w:rsidP="002C04FC">
      <w:pPr>
        <w:pStyle w:val="26"/>
        <w:framePr w:hSpace="180" w:wrap="around" w:vAnchor="text" w:hAnchor="margin" w:xAlign="center" w:y="172"/>
        <w:shd w:val="clear" w:color="auto" w:fill="auto"/>
        <w:spacing w:line="240" w:lineRule="auto"/>
        <w:rPr>
          <w:rFonts w:ascii="Times New Roman" w:hAnsi="Times New Roman" w:cs="Times New Roman"/>
          <w:sz w:val="24"/>
          <w:szCs w:val="24"/>
          <w:lang w:val="uk-UA"/>
        </w:rPr>
      </w:pPr>
      <w:r w:rsidRPr="00414AD6">
        <w:rPr>
          <w:rFonts w:ascii="Times New Roman" w:hAnsi="Times New Roman" w:cs="Times New Roman"/>
          <w:sz w:val="24"/>
          <w:szCs w:val="24"/>
        </w:rPr>
        <w:t>Телефон: (0564) 9</w:t>
      </w:r>
      <w:r w:rsidRPr="00414AD6">
        <w:rPr>
          <w:rFonts w:ascii="Times New Roman" w:hAnsi="Times New Roman" w:cs="Times New Roman"/>
          <w:sz w:val="24"/>
          <w:szCs w:val="24"/>
          <w:lang w:val="uk-UA"/>
        </w:rPr>
        <w:t>3</w:t>
      </w:r>
      <w:r w:rsidRPr="00414AD6">
        <w:rPr>
          <w:rFonts w:ascii="Times New Roman" w:hAnsi="Times New Roman" w:cs="Times New Roman"/>
          <w:sz w:val="24"/>
          <w:szCs w:val="24"/>
        </w:rPr>
        <w:t xml:space="preserve"> </w:t>
      </w:r>
      <w:r w:rsidRPr="00414AD6">
        <w:rPr>
          <w:rFonts w:ascii="Times New Roman" w:hAnsi="Times New Roman" w:cs="Times New Roman"/>
          <w:sz w:val="24"/>
          <w:szCs w:val="24"/>
          <w:lang w:val="uk-UA"/>
        </w:rPr>
        <w:t>04</w:t>
      </w:r>
      <w:r w:rsidRPr="00414AD6">
        <w:rPr>
          <w:rFonts w:ascii="Times New Roman" w:hAnsi="Times New Roman" w:cs="Times New Roman"/>
          <w:sz w:val="24"/>
          <w:szCs w:val="24"/>
        </w:rPr>
        <w:t xml:space="preserve"> </w:t>
      </w:r>
      <w:r w:rsidRPr="00414AD6">
        <w:rPr>
          <w:rFonts w:ascii="Times New Roman" w:hAnsi="Times New Roman" w:cs="Times New Roman"/>
          <w:sz w:val="24"/>
          <w:szCs w:val="24"/>
          <w:lang w:val="uk-UA"/>
        </w:rPr>
        <w:t>69</w:t>
      </w:r>
    </w:p>
    <w:p w14:paraId="03D84884" w14:textId="77777777" w:rsidR="002C04FC" w:rsidRPr="00414AD6" w:rsidRDefault="002C04FC" w:rsidP="002C04FC">
      <w:pPr>
        <w:framePr w:hSpace="180" w:wrap="around" w:vAnchor="text" w:hAnchor="margin" w:xAlign="center" w:y="172"/>
        <w:widowControl w:val="0"/>
        <w:spacing w:after="0" w:line="240" w:lineRule="auto"/>
        <w:rPr>
          <w:rFonts w:ascii="Times New Roman" w:eastAsia="Times New Roman" w:hAnsi="Times New Roman" w:cs="Times New Roman"/>
          <w:sz w:val="24"/>
          <w:szCs w:val="24"/>
        </w:rPr>
      </w:pPr>
      <w:r w:rsidRPr="00414AD6">
        <w:rPr>
          <w:rFonts w:ascii="Times New Roman" w:eastAsia="Times New Roman" w:hAnsi="Times New Roman" w:cs="Times New Roman"/>
          <w:sz w:val="24"/>
          <w:szCs w:val="24"/>
          <w:lang w:val="en-US"/>
        </w:rPr>
        <w:t>E</w:t>
      </w:r>
      <w:r w:rsidRPr="00414AD6">
        <w:rPr>
          <w:rFonts w:ascii="Times New Roman" w:eastAsia="Times New Roman" w:hAnsi="Times New Roman" w:cs="Times New Roman"/>
          <w:sz w:val="24"/>
          <w:szCs w:val="24"/>
        </w:rPr>
        <w:t>-</w:t>
      </w:r>
      <w:r w:rsidRPr="00414AD6">
        <w:rPr>
          <w:rFonts w:ascii="Times New Roman" w:eastAsia="Times New Roman" w:hAnsi="Times New Roman" w:cs="Times New Roman"/>
          <w:sz w:val="24"/>
          <w:szCs w:val="24"/>
          <w:lang w:val="en-US"/>
        </w:rPr>
        <w:t>mail</w:t>
      </w:r>
      <w:r w:rsidRPr="00414AD6">
        <w:rPr>
          <w:rFonts w:ascii="Times New Roman" w:eastAsia="Times New Roman" w:hAnsi="Times New Roman" w:cs="Times New Roman"/>
          <w:sz w:val="24"/>
          <w:szCs w:val="24"/>
        </w:rPr>
        <w:t xml:space="preserve">: </w:t>
      </w:r>
      <w:proofErr w:type="spellStart"/>
      <w:r w:rsidRPr="00414AD6">
        <w:rPr>
          <w:rFonts w:ascii="Times New Roman" w:eastAsia="Times New Roman" w:hAnsi="Times New Roman" w:cs="Times New Roman"/>
          <w:sz w:val="24"/>
          <w:szCs w:val="24"/>
          <w:lang w:val="en-US"/>
        </w:rPr>
        <w:t>mvk</w:t>
      </w:r>
      <w:proofErr w:type="spellEnd"/>
      <w:r w:rsidRPr="00414AD6">
        <w:rPr>
          <w:rFonts w:ascii="Times New Roman" w:eastAsia="Times New Roman" w:hAnsi="Times New Roman" w:cs="Times New Roman"/>
          <w:sz w:val="24"/>
          <w:szCs w:val="24"/>
        </w:rPr>
        <w:t>99@</w:t>
      </w:r>
      <w:proofErr w:type="spellStart"/>
      <w:r w:rsidRPr="00414AD6">
        <w:rPr>
          <w:rFonts w:ascii="Times New Roman" w:eastAsia="Times New Roman" w:hAnsi="Times New Roman" w:cs="Times New Roman"/>
          <w:sz w:val="24"/>
          <w:szCs w:val="24"/>
          <w:lang w:val="en-US"/>
        </w:rPr>
        <w:t>kr</w:t>
      </w:r>
      <w:proofErr w:type="spellEnd"/>
      <w:r w:rsidRPr="00414AD6">
        <w:rPr>
          <w:rFonts w:ascii="Times New Roman" w:eastAsia="Times New Roman" w:hAnsi="Times New Roman" w:cs="Times New Roman"/>
          <w:sz w:val="24"/>
          <w:szCs w:val="24"/>
        </w:rPr>
        <w:t>.</w:t>
      </w:r>
      <w:proofErr w:type="spellStart"/>
      <w:r w:rsidRPr="00414AD6">
        <w:rPr>
          <w:rFonts w:ascii="Times New Roman" w:eastAsia="Times New Roman" w:hAnsi="Times New Roman" w:cs="Times New Roman"/>
          <w:sz w:val="24"/>
          <w:szCs w:val="24"/>
          <w:lang w:val="en-US"/>
        </w:rPr>
        <w:t>gov</w:t>
      </w:r>
      <w:proofErr w:type="spellEnd"/>
      <w:r w:rsidRPr="00414AD6">
        <w:rPr>
          <w:rFonts w:ascii="Times New Roman" w:eastAsia="Times New Roman" w:hAnsi="Times New Roman" w:cs="Times New Roman"/>
          <w:sz w:val="24"/>
          <w:szCs w:val="24"/>
        </w:rPr>
        <w:t>.</w:t>
      </w:r>
      <w:proofErr w:type="spellStart"/>
      <w:r w:rsidRPr="00414AD6">
        <w:rPr>
          <w:rFonts w:ascii="Times New Roman" w:eastAsia="Times New Roman" w:hAnsi="Times New Roman" w:cs="Times New Roman"/>
          <w:sz w:val="24"/>
          <w:szCs w:val="24"/>
          <w:lang w:val="en-US"/>
        </w:rPr>
        <w:t>ua</w:t>
      </w:r>
      <w:proofErr w:type="spellEnd"/>
    </w:p>
    <w:p w14:paraId="1B629B7D" w14:textId="77777777" w:rsidR="002C04FC" w:rsidRPr="00414AD6" w:rsidRDefault="002C04FC" w:rsidP="002C04FC">
      <w:pPr>
        <w:pStyle w:val="26"/>
        <w:framePr w:hSpace="180" w:wrap="around" w:vAnchor="text" w:hAnchor="margin" w:xAlign="center" w:y="172"/>
        <w:shd w:val="clear" w:color="auto" w:fill="auto"/>
        <w:spacing w:line="240" w:lineRule="auto"/>
        <w:rPr>
          <w:rFonts w:ascii="Times New Roman" w:hAnsi="Times New Roman" w:cs="Times New Roman"/>
          <w:sz w:val="24"/>
          <w:szCs w:val="24"/>
        </w:rPr>
      </w:pPr>
    </w:p>
    <w:p w14:paraId="30F3D258" w14:textId="77777777" w:rsidR="002C04FC" w:rsidRPr="00414AD6" w:rsidRDefault="002C04FC" w:rsidP="002C04FC">
      <w:pPr>
        <w:pStyle w:val="26"/>
        <w:framePr w:hSpace="180" w:wrap="around" w:vAnchor="text" w:hAnchor="margin" w:xAlign="center" w:y="172"/>
        <w:shd w:val="clear" w:color="auto" w:fill="auto"/>
        <w:spacing w:line="240" w:lineRule="auto"/>
        <w:rPr>
          <w:rFonts w:ascii="Times New Roman" w:hAnsi="Times New Roman" w:cs="Times New Roman"/>
          <w:sz w:val="24"/>
          <w:szCs w:val="24"/>
          <w:lang w:val="uk-UA"/>
        </w:rPr>
      </w:pPr>
    </w:p>
    <w:p w14:paraId="14D93BD5" w14:textId="77777777" w:rsidR="002C04FC" w:rsidRPr="00414AD6" w:rsidRDefault="002C04FC" w:rsidP="002C04FC">
      <w:pPr>
        <w:pStyle w:val="26"/>
        <w:framePr w:hSpace="180" w:wrap="around" w:vAnchor="text" w:hAnchor="margin" w:xAlign="center" w:y="172"/>
        <w:shd w:val="clear" w:color="auto" w:fill="auto"/>
        <w:spacing w:line="240" w:lineRule="auto"/>
        <w:rPr>
          <w:rFonts w:ascii="Times New Roman" w:hAnsi="Times New Roman" w:cs="Times New Roman"/>
          <w:sz w:val="24"/>
          <w:szCs w:val="24"/>
          <w:lang w:val="uk-UA"/>
        </w:rPr>
      </w:pPr>
    </w:p>
    <w:p w14:paraId="6CD92741" w14:textId="77777777" w:rsidR="002C04FC" w:rsidRPr="00414AD6" w:rsidRDefault="002C04FC" w:rsidP="002C04FC">
      <w:pPr>
        <w:tabs>
          <w:tab w:val="left" w:pos="8789"/>
          <w:tab w:val="left" w:pos="9214"/>
        </w:tabs>
        <w:spacing w:after="0" w:line="240" w:lineRule="auto"/>
        <w:ind w:right="28"/>
        <w:jc w:val="both"/>
        <w:rPr>
          <w:rFonts w:ascii="Times New Roman" w:hAnsi="Times New Roman" w:cs="Times New Roman"/>
          <w:sz w:val="24"/>
          <w:szCs w:val="24"/>
        </w:rPr>
      </w:pPr>
      <w:r w:rsidRPr="00414AD6">
        <w:rPr>
          <w:rFonts w:ascii="Times New Roman" w:hAnsi="Times New Roman" w:cs="Times New Roman"/>
          <w:sz w:val="24"/>
          <w:szCs w:val="24"/>
        </w:rPr>
        <w:t>__________________</w:t>
      </w:r>
    </w:p>
    <w:p w14:paraId="61C3D063"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p>
    <w:p w14:paraId="58B0D7F3" w14:textId="314AD578" w:rsidR="002C04FC" w:rsidRPr="00414AD6" w:rsidRDefault="002C04FC" w:rsidP="002C04FC">
      <w:pPr>
        <w:tabs>
          <w:tab w:val="left" w:pos="8789"/>
          <w:tab w:val="left" w:pos="9214"/>
        </w:tabs>
        <w:spacing w:after="0" w:line="240" w:lineRule="auto"/>
        <w:ind w:right="28" w:firstLine="567"/>
        <w:rPr>
          <w:rFonts w:ascii="Times New Roman" w:hAnsi="Times New Roman" w:cs="Times New Roman"/>
          <w:sz w:val="24"/>
          <w:szCs w:val="24"/>
        </w:rPr>
      </w:pPr>
      <w:r w:rsidRPr="00414AD6">
        <w:rPr>
          <w:rFonts w:ascii="Times New Roman" w:hAnsi="Times New Roman" w:cs="Times New Roman"/>
          <w:sz w:val="24"/>
          <w:szCs w:val="24"/>
        </w:rPr>
        <w:t xml:space="preserve">                                                                                                                 </w:t>
      </w:r>
      <w:r w:rsidR="00465A25" w:rsidRPr="00414AD6">
        <w:rPr>
          <w:rFonts w:ascii="Times New Roman" w:hAnsi="Times New Roman" w:cs="Times New Roman"/>
          <w:sz w:val="24"/>
          <w:szCs w:val="24"/>
        </w:rPr>
        <w:t xml:space="preserve">    </w:t>
      </w:r>
      <w:r w:rsidRPr="00414AD6">
        <w:rPr>
          <w:rFonts w:ascii="Times New Roman" w:hAnsi="Times New Roman" w:cs="Times New Roman"/>
          <w:sz w:val="24"/>
          <w:szCs w:val="24"/>
        </w:rPr>
        <w:t>Додаток №1</w:t>
      </w:r>
    </w:p>
    <w:p w14:paraId="13595C32" w14:textId="558D26C2" w:rsidR="002C04FC" w:rsidRPr="00414AD6" w:rsidRDefault="00465A25" w:rsidP="00465A25">
      <w:pPr>
        <w:tabs>
          <w:tab w:val="left" w:pos="8789"/>
          <w:tab w:val="left" w:pos="9214"/>
        </w:tabs>
        <w:spacing w:after="0" w:line="240" w:lineRule="auto"/>
        <w:ind w:right="28" w:firstLine="567"/>
        <w:jc w:val="center"/>
        <w:rPr>
          <w:rFonts w:ascii="Times New Roman" w:hAnsi="Times New Roman" w:cs="Times New Roman"/>
          <w:sz w:val="24"/>
          <w:szCs w:val="24"/>
        </w:rPr>
      </w:pPr>
      <w:r w:rsidRPr="00414AD6">
        <w:rPr>
          <w:rFonts w:ascii="Times New Roman" w:hAnsi="Times New Roman" w:cs="Times New Roman"/>
          <w:sz w:val="24"/>
          <w:szCs w:val="24"/>
        </w:rPr>
        <w:t xml:space="preserve">                                                                                                                    </w:t>
      </w:r>
      <w:r w:rsidR="002C04FC" w:rsidRPr="00414AD6">
        <w:rPr>
          <w:rFonts w:ascii="Times New Roman" w:hAnsi="Times New Roman" w:cs="Times New Roman"/>
          <w:sz w:val="24"/>
          <w:szCs w:val="24"/>
        </w:rPr>
        <w:t>до Договору №_____</w:t>
      </w:r>
    </w:p>
    <w:p w14:paraId="6632B89D" w14:textId="77777777" w:rsidR="002C04FC" w:rsidRPr="00414AD6" w:rsidRDefault="002C04FC" w:rsidP="002C04FC">
      <w:pPr>
        <w:tabs>
          <w:tab w:val="left" w:pos="8789"/>
          <w:tab w:val="left" w:pos="9214"/>
        </w:tabs>
        <w:spacing w:after="0" w:line="240" w:lineRule="auto"/>
        <w:ind w:right="28" w:firstLine="567"/>
        <w:jc w:val="center"/>
        <w:rPr>
          <w:rFonts w:ascii="Times New Roman" w:hAnsi="Times New Roman" w:cs="Times New Roman"/>
          <w:sz w:val="24"/>
          <w:szCs w:val="24"/>
        </w:rPr>
      </w:pPr>
      <w:r w:rsidRPr="00414AD6">
        <w:rPr>
          <w:rFonts w:ascii="Times New Roman" w:hAnsi="Times New Roman" w:cs="Times New Roman"/>
          <w:sz w:val="24"/>
          <w:szCs w:val="24"/>
        </w:rPr>
        <w:t xml:space="preserve">                                                                                                                 від _______ 2024 р.</w:t>
      </w:r>
    </w:p>
    <w:p w14:paraId="42E13FB1" w14:textId="77777777" w:rsidR="002C04FC" w:rsidRPr="00414AD6" w:rsidRDefault="002C04FC" w:rsidP="002C04FC">
      <w:pPr>
        <w:tabs>
          <w:tab w:val="left" w:pos="8789"/>
          <w:tab w:val="left" w:pos="9214"/>
        </w:tabs>
        <w:spacing w:after="0" w:line="240" w:lineRule="auto"/>
        <w:ind w:right="28" w:firstLine="567"/>
        <w:jc w:val="center"/>
        <w:rPr>
          <w:rFonts w:ascii="Times New Roman" w:hAnsi="Times New Roman" w:cs="Times New Roman"/>
          <w:sz w:val="24"/>
          <w:szCs w:val="24"/>
        </w:rPr>
      </w:pPr>
    </w:p>
    <w:p w14:paraId="56554F47" w14:textId="77777777" w:rsidR="002C04FC" w:rsidRPr="00414AD6" w:rsidRDefault="002C04FC" w:rsidP="002C04FC">
      <w:pPr>
        <w:tabs>
          <w:tab w:val="left" w:pos="8789"/>
          <w:tab w:val="left" w:pos="9214"/>
        </w:tabs>
        <w:spacing w:after="0" w:line="240" w:lineRule="auto"/>
        <w:ind w:right="28" w:firstLine="567"/>
        <w:jc w:val="center"/>
        <w:rPr>
          <w:rFonts w:ascii="Times New Roman" w:hAnsi="Times New Roman" w:cs="Times New Roman"/>
          <w:b/>
          <w:sz w:val="24"/>
          <w:szCs w:val="24"/>
        </w:rPr>
      </w:pPr>
    </w:p>
    <w:p w14:paraId="21CF38CD" w14:textId="77777777" w:rsidR="002C04FC" w:rsidRPr="00414AD6" w:rsidRDefault="002C04FC" w:rsidP="002C04FC">
      <w:pPr>
        <w:tabs>
          <w:tab w:val="left" w:pos="8789"/>
          <w:tab w:val="left" w:pos="9214"/>
        </w:tabs>
        <w:spacing w:after="0" w:line="240" w:lineRule="auto"/>
        <w:ind w:right="28" w:firstLine="567"/>
        <w:jc w:val="center"/>
        <w:rPr>
          <w:rFonts w:ascii="Times New Roman" w:hAnsi="Times New Roman" w:cs="Times New Roman"/>
          <w:b/>
          <w:sz w:val="24"/>
          <w:szCs w:val="24"/>
        </w:rPr>
      </w:pPr>
      <w:r w:rsidRPr="00414AD6">
        <w:rPr>
          <w:rFonts w:ascii="Times New Roman" w:hAnsi="Times New Roman" w:cs="Times New Roman"/>
          <w:b/>
          <w:sz w:val="24"/>
          <w:szCs w:val="24"/>
        </w:rPr>
        <w:t>Калькуляція</w:t>
      </w:r>
    </w:p>
    <w:p w14:paraId="25C2DA6E" w14:textId="77777777" w:rsidR="002C04FC" w:rsidRPr="00414AD6" w:rsidRDefault="002C04FC" w:rsidP="002C04FC">
      <w:pPr>
        <w:tabs>
          <w:tab w:val="left" w:pos="8789"/>
          <w:tab w:val="left" w:pos="9214"/>
        </w:tabs>
        <w:spacing w:after="0" w:line="240" w:lineRule="auto"/>
        <w:ind w:right="28" w:firstLine="567"/>
        <w:jc w:val="center"/>
        <w:rPr>
          <w:rFonts w:ascii="Times New Roman" w:hAnsi="Times New Roman" w:cs="Times New Roman"/>
          <w:b/>
          <w:sz w:val="24"/>
          <w:szCs w:val="24"/>
        </w:rPr>
      </w:pPr>
    </w:p>
    <w:p w14:paraId="3F426C27" w14:textId="77777777" w:rsidR="002C04FC" w:rsidRPr="00414AD6" w:rsidRDefault="002C04FC" w:rsidP="002C04FC">
      <w:pPr>
        <w:tabs>
          <w:tab w:val="left" w:pos="8789"/>
          <w:tab w:val="left" w:pos="9214"/>
        </w:tabs>
        <w:spacing w:after="0" w:line="240" w:lineRule="auto"/>
        <w:ind w:right="28" w:firstLine="567"/>
        <w:jc w:val="center"/>
        <w:rPr>
          <w:rFonts w:ascii="Times New Roman" w:hAnsi="Times New Roman" w:cs="Times New Roman"/>
          <w:sz w:val="24"/>
          <w:szCs w:val="24"/>
        </w:rPr>
      </w:pPr>
      <w:r w:rsidRPr="00414AD6">
        <w:rPr>
          <w:rFonts w:ascii="Times New Roman" w:hAnsi="Times New Roman" w:cs="Times New Roman"/>
          <w:sz w:val="24"/>
          <w:szCs w:val="24"/>
        </w:rPr>
        <w:t>ДК 021:2015: 48730000-4 Пакети програмного забезпечення для забезпечення безпеки (Система збору журнальних файлів, їх аналізу та побудови звітів FortiAnalyzer з необхідним набором ліцензій та сервісною технічною підтримкою)</w:t>
      </w:r>
    </w:p>
    <w:p w14:paraId="723BE4DD"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73"/>
        <w:gridCol w:w="5051"/>
        <w:gridCol w:w="1205"/>
        <w:gridCol w:w="1926"/>
      </w:tblGrid>
      <w:tr w:rsidR="00414AD6" w:rsidRPr="00414AD6" w14:paraId="1F81A3CD" w14:textId="77777777" w:rsidTr="00FB3CE6">
        <w:tc>
          <w:tcPr>
            <w:tcW w:w="473" w:type="dxa"/>
          </w:tcPr>
          <w:p w14:paraId="7EC7E42C" w14:textId="77777777" w:rsidR="002C04FC" w:rsidRPr="00414AD6" w:rsidRDefault="002C04FC" w:rsidP="00FB3CE6">
            <w:pPr>
              <w:tabs>
                <w:tab w:val="left" w:pos="8789"/>
                <w:tab w:val="left" w:pos="9214"/>
              </w:tabs>
              <w:ind w:right="28"/>
              <w:jc w:val="both"/>
              <w:rPr>
                <w:rFonts w:ascii="Times New Roman" w:hAnsi="Times New Roman" w:cs="Times New Roman"/>
                <w:sz w:val="24"/>
                <w:szCs w:val="24"/>
              </w:rPr>
            </w:pPr>
            <w:r w:rsidRPr="00414AD6">
              <w:rPr>
                <w:rFonts w:ascii="Times New Roman" w:hAnsi="Times New Roman" w:cs="Times New Roman"/>
                <w:sz w:val="24"/>
                <w:szCs w:val="24"/>
              </w:rPr>
              <w:t>№</w:t>
            </w:r>
          </w:p>
        </w:tc>
        <w:tc>
          <w:tcPr>
            <w:tcW w:w="5051" w:type="dxa"/>
          </w:tcPr>
          <w:p w14:paraId="55896FC8" w14:textId="77777777" w:rsidR="002C04FC" w:rsidRPr="00414AD6" w:rsidRDefault="002C04FC" w:rsidP="00FB3CE6">
            <w:pPr>
              <w:tabs>
                <w:tab w:val="left" w:pos="8789"/>
                <w:tab w:val="left" w:pos="9214"/>
              </w:tabs>
              <w:ind w:right="28"/>
              <w:jc w:val="center"/>
              <w:rPr>
                <w:rFonts w:ascii="Times New Roman" w:hAnsi="Times New Roman" w:cs="Times New Roman"/>
                <w:sz w:val="24"/>
                <w:szCs w:val="24"/>
              </w:rPr>
            </w:pPr>
            <w:r w:rsidRPr="00414AD6">
              <w:rPr>
                <w:rFonts w:ascii="Times New Roman" w:hAnsi="Times New Roman" w:cs="Times New Roman"/>
                <w:sz w:val="24"/>
                <w:szCs w:val="24"/>
              </w:rPr>
              <w:t>Найменування</w:t>
            </w:r>
          </w:p>
        </w:tc>
        <w:tc>
          <w:tcPr>
            <w:tcW w:w="1205" w:type="dxa"/>
          </w:tcPr>
          <w:p w14:paraId="149238FB" w14:textId="77777777" w:rsidR="002C04FC" w:rsidRPr="00414AD6" w:rsidRDefault="002C04FC" w:rsidP="00FB3CE6">
            <w:pPr>
              <w:tabs>
                <w:tab w:val="left" w:pos="8789"/>
                <w:tab w:val="left" w:pos="9214"/>
              </w:tabs>
              <w:ind w:right="28"/>
              <w:jc w:val="center"/>
              <w:rPr>
                <w:rFonts w:ascii="Times New Roman" w:hAnsi="Times New Roman" w:cs="Times New Roman"/>
                <w:sz w:val="24"/>
                <w:szCs w:val="24"/>
              </w:rPr>
            </w:pPr>
            <w:r w:rsidRPr="00414AD6">
              <w:rPr>
                <w:rFonts w:ascii="Times New Roman" w:hAnsi="Times New Roman" w:cs="Times New Roman"/>
                <w:sz w:val="24"/>
                <w:szCs w:val="24"/>
              </w:rPr>
              <w:t>Кількість</w:t>
            </w:r>
          </w:p>
          <w:p w14:paraId="48A0A92F" w14:textId="77777777" w:rsidR="002C04FC" w:rsidRPr="00414AD6" w:rsidRDefault="002C04FC" w:rsidP="00FB3CE6">
            <w:pPr>
              <w:tabs>
                <w:tab w:val="left" w:pos="8789"/>
                <w:tab w:val="left" w:pos="9214"/>
              </w:tabs>
              <w:ind w:right="28"/>
              <w:jc w:val="center"/>
              <w:rPr>
                <w:rFonts w:ascii="Times New Roman" w:hAnsi="Times New Roman" w:cs="Times New Roman"/>
                <w:sz w:val="24"/>
                <w:szCs w:val="24"/>
              </w:rPr>
            </w:pPr>
            <w:r w:rsidRPr="00414AD6">
              <w:rPr>
                <w:rFonts w:ascii="Times New Roman" w:hAnsi="Times New Roman" w:cs="Times New Roman"/>
                <w:sz w:val="24"/>
                <w:szCs w:val="24"/>
              </w:rPr>
              <w:t>послуг</w:t>
            </w:r>
          </w:p>
        </w:tc>
        <w:tc>
          <w:tcPr>
            <w:tcW w:w="1926" w:type="dxa"/>
          </w:tcPr>
          <w:p w14:paraId="56874C29" w14:textId="77777777" w:rsidR="002C04FC" w:rsidRPr="00414AD6" w:rsidRDefault="002C04FC" w:rsidP="00FB3CE6">
            <w:pPr>
              <w:tabs>
                <w:tab w:val="left" w:pos="8789"/>
                <w:tab w:val="left" w:pos="9214"/>
              </w:tabs>
              <w:ind w:right="28"/>
              <w:jc w:val="center"/>
              <w:rPr>
                <w:rFonts w:ascii="Times New Roman" w:hAnsi="Times New Roman" w:cs="Times New Roman"/>
                <w:sz w:val="24"/>
                <w:szCs w:val="24"/>
              </w:rPr>
            </w:pPr>
            <w:r w:rsidRPr="00414AD6">
              <w:rPr>
                <w:rFonts w:ascii="Times New Roman" w:hAnsi="Times New Roman" w:cs="Times New Roman"/>
                <w:sz w:val="24"/>
                <w:szCs w:val="24"/>
              </w:rPr>
              <w:t>Ціна, грн, з/без ПДВ</w:t>
            </w:r>
          </w:p>
        </w:tc>
      </w:tr>
      <w:tr w:rsidR="00414AD6" w:rsidRPr="00414AD6" w14:paraId="4EA46AE7" w14:textId="77777777" w:rsidTr="00FB3CE6">
        <w:tc>
          <w:tcPr>
            <w:tcW w:w="473" w:type="dxa"/>
          </w:tcPr>
          <w:p w14:paraId="4B75C052" w14:textId="77777777" w:rsidR="002C04FC" w:rsidRPr="00414AD6" w:rsidRDefault="002C04FC" w:rsidP="00FB3CE6">
            <w:pPr>
              <w:tabs>
                <w:tab w:val="left" w:pos="8789"/>
                <w:tab w:val="left" w:pos="9214"/>
              </w:tabs>
              <w:ind w:right="28"/>
              <w:jc w:val="both"/>
              <w:rPr>
                <w:rFonts w:ascii="Times New Roman" w:hAnsi="Times New Roman" w:cs="Times New Roman"/>
                <w:sz w:val="24"/>
                <w:szCs w:val="24"/>
              </w:rPr>
            </w:pPr>
          </w:p>
          <w:p w14:paraId="7F5FE340" w14:textId="77777777" w:rsidR="002C04FC" w:rsidRPr="00414AD6" w:rsidRDefault="002C04FC" w:rsidP="00FB3CE6">
            <w:pPr>
              <w:tabs>
                <w:tab w:val="left" w:pos="8789"/>
                <w:tab w:val="left" w:pos="9214"/>
              </w:tabs>
              <w:ind w:right="28"/>
              <w:jc w:val="both"/>
              <w:rPr>
                <w:rFonts w:ascii="Times New Roman" w:hAnsi="Times New Roman" w:cs="Times New Roman"/>
                <w:sz w:val="24"/>
                <w:szCs w:val="24"/>
              </w:rPr>
            </w:pPr>
          </w:p>
          <w:p w14:paraId="1C9E09CF" w14:textId="77777777" w:rsidR="002C04FC" w:rsidRPr="00414AD6" w:rsidRDefault="002C04FC" w:rsidP="00FB3CE6">
            <w:pPr>
              <w:tabs>
                <w:tab w:val="left" w:pos="8789"/>
                <w:tab w:val="left" w:pos="9214"/>
              </w:tabs>
              <w:ind w:right="28"/>
              <w:jc w:val="both"/>
              <w:rPr>
                <w:rFonts w:ascii="Times New Roman" w:hAnsi="Times New Roman" w:cs="Times New Roman"/>
                <w:sz w:val="24"/>
                <w:szCs w:val="24"/>
              </w:rPr>
            </w:pPr>
            <w:r w:rsidRPr="00414AD6">
              <w:rPr>
                <w:rFonts w:ascii="Times New Roman" w:hAnsi="Times New Roman" w:cs="Times New Roman"/>
                <w:sz w:val="24"/>
                <w:szCs w:val="24"/>
              </w:rPr>
              <w:t>1</w:t>
            </w:r>
          </w:p>
        </w:tc>
        <w:tc>
          <w:tcPr>
            <w:tcW w:w="5051" w:type="dxa"/>
          </w:tcPr>
          <w:p w14:paraId="75EB11E7" w14:textId="77777777" w:rsidR="002C04FC" w:rsidRPr="00414AD6" w:rsidRDefault="002C04FC" w:rsidP="00FB3CE6">
            <w:pPr>
              <w:tabs>
                <w:tab w:val="left" w:pos="8789"/>
                <w:tab w:val="left" w:pos="9214"/>
              </w:tabs>
              <w:ind w:right="28"/>
              <w:jc w:val="both"/>
              <w:rPr>
                <w:rFonts w:ascii="Times New Roman" w:hAnsi="Times New Roman" w:cs="Times New Roman"/>
                <w:sz w:val="24"/>
                <w:szCs w:val="24"/>
              </w:rPr>
            </w:pPr>
            <w:r w:rsidRPr="00414AD6">
              <w:rPr>
                <w:rFonts w:ascii="Times New Roman" w:hAnsi="Times New Roman" w:cs="Times New Roman"/>
                <w:sz w:val="24"/>
                <w:szCs w:val="24"/>
              </w:rPr>
              <w:t>Система збору журнальних файлів, їх аналізу та побудови звітів FortiAnalyzer з необхідним набором ліцензій та сервісною технічною підтримкою</w:t>
            </w:r>
          </w:p>
        </w:tc>
        <w:tc>
          <w:tcPr>
            <w:tcW w:w="1205" w:type="dxa"/>
          </w:tcPr>
          <w:p w14:paraId="561AC49A" w14:textId="77777777" w:rsidR="002C04FC" w:rsidRPr="00414AD6" w:rsidRDefault="002C04FC" w:rsidP="00FB3CE6">
            <w:pPr>
              <w:tabs>
                <w:tab w:val="left" w:pos="8789"/>
                <w:tab w:val="left" w:pos="9214"/>
              </w:tabs>
              <w:ind w:right="28"/>
              <w:jc w:val="both"/>
              <w:rPr>
                <w:rFonts w:ascii="Times New Roman" w:hAnsi="Times New Roman" w:cs="Times New Roman"/>
                <w:sz w:val="24"/>
                <w:szCs w:val="24"/>
              </w:rPr>
            </w:pPr>
          </w:p>
          <w:p w14:paraId="5BF5212F" w14:textId="77777777" w:rsidR="002C04FC" w:rsidRPr="00414AD6" w:rsidRDefault="002C04FC" w:rsidP="00FB3CE6">
            <w:pPr>
              <w:tabs>
                <w:tab w:val="left" w:pos="8789"/>
                <w:tab w:val="left" w:pos="9214"/>
              </w:tabs>
              <w:ind w:right="28"/>
              <w:jc w:val="both"/>
              <w:rPr>
                <w:rFonts w:ascii="Times New Roman" w:hAnsi="Times New Roman" w:cs="Times New Roman"/>
                <w:sz w:val="24"/>
                <w:szCs w:val="24"/>
              </w:rPr>
            </w:pPr>
          </w:p>
          <w:p w14:paraId="6606EEB9" w14:textId="77777777" w:rsidR="002C04FC" w:rsidRPr="00414AD6" w:rsidRDefault="002C04FC" w:rsidP="00FB3CE6">
            <w:pPr>
              <w:tabs>
                <w:tab w:val="left" w:pos="8789"/>
                <w:tab w:val="left" w:pos="9214"/>
              </w:tabs>
              <w:ind w:right="28"/>
              <w:jc w:val="center"/>
              <w:rPr>
                <w:rFonts w:ascii="Times New Roman" w:hAnsi="Times New Roman" w:cs="Times New Roman"/>
                <w:sz w:val="24"/>
                <w:szCs w:val="24"/>
              </w:rPr>
            </w:pPr>
            <w:r w:rsidRPr="00414AD6">
              <w:rPr>
                <w:rFonts w:ascii="Times New Roman" w:hAnsi="Times New Roman" w:cs="Times New Roman"/>
                <w:sz w:val="24"/>
                <w:szCs w:val="24"/>
              </w:rPr>
              <w:t>1</w:t>
            </w:r>
          </w:p>
        </w:tc>
        <w:tc>
          <w:tcPr>
            <w:tcW w:w="1926" w:type="dxa"/>
          </w:tcPr>
          <w:p w14:paraId="33012991" w14:textId="77777777" w:rsidR="002C04FC" w:rsidRPr="00414AD6" w:rsidRDefault="002C04FC" w:rsidP="00FB3CE6">
            <w:pPr>
              <w:tabs>
                <w:tab w:val="left" w:pos="8789"/>
                <w:tab w:val="left" w:pos="9214"/>
              </w:tabs>
              <w:ind w:right="28"/>
              <w:jc w:val="both"/>
              <w:rPr>
                <w:rFonts w:ascii="Times New Roman" w:hAnsi="Times New Roman" w:cs="Times New Roman"/>
                <w:sz w:val="24"/>
                <w:szCs w:val="24"/>
              </w:rPr>
            </w:pPr>
          </w:p>
        </w:tc>
      </w:tr>
      <w:tr w:rsidR="002C04FC" w:rsidRPr="00414AD6" w14:paraId="32FDA3A4" w14:textId="77777777" w:rsidTr="00FB3CE6">
        <w:tc>
          <w:tcPr>
            <w:tcW w:w="6729" w:type="dxa"/>
            <w:gridSpan w:val="3"/>
          </w:tcPr>
          <w:p w14:paraId="14A607D9" w14:textId="77777777" w:rsidR="002C04FC" w:rsidRPr="00414AD6" w:rsidRDefault="002C04FC" w:rsidP="00FB3CE6">
            <w:pPr>
              <w:tabs>
                <w:tab w:val="left" w:pos="8789"/>
                <w:tab w:val="left" w:pos="9214"/>
              </w:tabs>
              <w:ind w:right="28"/>
              <w:jc w:val="right"/>
              <w:rPr>
                <w:rFonts w:ascii="Times New Roman" w:hAnsi="Times New Roman" w:cs="Times New Roman"/>
                <w:sz w:val="24"/>
                <w:szCs w:val="24"/>
              </w:rPr>
            </w:pPr>
            <w:r w:rsidRPr="00414AD6">
              <w:rPr>
                <w:rFonts w:ascii="Times New Roman" w:hAnsi="Times New Roman" w:cs="Times New Roman"/>
                <w:sz w:val="24"/>
                <w:szCs w:val="24"/>
              </w:rPr>
              <w:t>Всього, з/без ПДВ</w:t>
            </w:r>
          </w:p>
        </w:tc>
        <w:tc>
          <w:tcPr>
            <w:tcW w:w="1926" w:type="dxa"/>
          </w:tcPr>
          <w:p w14:paraId="4087C0D6" w14:textId="77777777" w:rsidR="002C04FC" w:rsidRPr="00414AD6" w:rsidRDefault="002C04FC" w:rsidP="00FB3CE6">
            <w:pPr>
              <w:tabs>
                <w:tab w:val="left" w:pos="8789"/>
                <w:tab w:val="left" w:pos="9214"/>
              </w:tabs>
              <w:ind w:right="28"/>
              <w:jc w:val="both"/>
              <w:rPr>
                <w:rFonts w:ascii="Times New Roman" w:hAnsi="Times New Roman" w:cs="Times New Roman"/>
                <w:sz w:val="24"/>
                <w:szCs w:val="24"/>
              </w:rPr>
            </w:pPr>
          </w:p>
        </w:tc>
      </w:tr>
    </w:tbl>
    <w:p w14:paraId="6AB06D73"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Всього: _______ (</w:t>
      </w:r>
      <w:r w:rsidRPr="00414AD6">
        <w:rPr>
          <w:rFonts w:ascii="Times New Roman" w:hAnsi="Times New Roman" w:cs="Times New Roman"/>
          <w:i/>
          <w:sz w:val="24"/>
          <w:szCs w:val="24"/>
        </w:rPr>
        <w:t>сума прописом</w:t>
      </w:r>
      <w:r w:rsidRPr="00414AD6">
        <w:rPr>
          <w:rFonts w:ascii="Times New Roman" w:hAnsi="Times New Roman" w:cs="Times New Roman"/>
          <w:sz w:val="24"/>
          <w:szCs w:val="24"/>
        </w:rPr>
        <w:t>) з/без ПДВ</w:t>
      </w:r>
    </w:p>
    <w:p w14:paraId="0D63C805"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p>
    <w:p w14:paraId="47FD293B"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b/>
          <w:sz w:val="24"/>
          <w:szCs w:val="24"/>
        </w:rPr>
        <w:t>Термін поставки програмного забезпечення</w:t>
      </w:r>
      <w:r w:rsidRPr="00414AD6">
        <w:rPr>
          <w:rFonts w:ascii="Times New Roman" w:hAnsi="Times New Roman" w:cs="Times New Roman"/>
          <w:sz w:val="24"/>
          <w:szCs w:val="24"/>
        </w:rPr>
        <w:t>: протягом 15 (п’ятнадцяти) календарних днів з моменту отримання Постачальником Повідомлення від Покупця про готовність до виконання Договору.</w:t>
      </w:r>
    </w:p>
    <w:p w14:paraId="562385DD"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b/>
          <w:sz w:val="24"/>
          <w:szCs w:val="24"/>
        </w:rPr>
        <w:t>Термін дії технічної підтримки від Постачальника програмного забезпечення</w:t>
      </w:r>
      <w:r w:rsidRPr="00414AD6">
        <w:rPr>
          <w:rFonts w:ascii="Times New Roman" w:hAnsi="Times New Roman" w:cs="Times New Roman"/>
          <w:sz w:val="24"/>
          <w:szCs w:val="24"/>
        </w:rPr>
        <w:t xml:space="preserve"> (згідно п. 2.6. Договору): 36 (тридцять шість) місяців.</w:t>
      </w:r>
    </w:p>
    <w:p w14:paraId="2BD3496D"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 xml:space="preserve"> </w:t>
      </w:r>
      <w:r w:rsidRPr="00414AD6">
        <w:rPr>
          <w:rFonts w:ascii="Times New Roman" w:hAnsi="Times New Roman" w:cs="Times New Roman"/>
          <w:b/>
          <w:sz w:val="24"/>
          <w:szCs w:val="24"/>
        </w:rPr>
        <w:t>Термін дії технічної підтримки від Виробника програмного забезпечення</w:t>
      </w:r>
      <w:r w:rsidRPr="00414AD6">
        <w:rPr>
          <w:rFonts w:ascii="Times New Roman" w:hAnsi="Times New Roman" w:cs="Times New Roman"/>
          <w:sz w:val="24"/>
          <w:szCs w:val="24"/>
        </w:rPr>
        <w:t xml:space="preserve"> (згідно п. 2.8. Договору): 36 (тридцять шість) місяців.</w:t>
      </w:r>
    </w:p>
    <w:p w14:paraId="23AF3E90" w14:textId="761F2775"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 xml:space="preserve"> </w:t>
      </w:r>
    </w:p>
    <w:p w14:paraId="14FFEA0A"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b/>
          <w:sz w:val="24"/>
          <w:szCs w:val="24"/>
        </w:rPr>
      </w:pPr>
      <w:r w:rsidRPr="00414AD6">
        <w:rPr>
          <w:rFonts w:ascii="Times New Roman" w:hAnsi="Times New Roman" w:cs="Times New Roman"/>
          <w:b/>
          <w:sz w:val="24"/>
          <w:szCs w:val="24"/>
        </w:rPr>
        <w:t xml:space="preserve">                Покупець:                                                             Постачальник:</w:t>
      </w:r>
    </w:p>
    <w:p w14:paraId="38C23F4D"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 xml:space="preserve"> </w:t>
      </w:r>
    </w:p>
    <w:p w14:paraId="0F033342"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p>
    <w:p w14:paraId="08D22CFE"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_________________/__________                                 _________________/__________</w:t>
      </w:r>
    </w:p>
    <w:p w14:paraId="0214C0BA"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p>
    <w:p w14:paraId="577F466D" w14:textId="211AA42B" w:rsidR="002C04FC" w:rsidRPr="00414AD6" w:rsidRDefault="002C04FC" w:rsidP="002C04FC">
      <w:pPr>
        <w:tabs>
          <w:tab w:val="left" w:pos="8789"/>
          <w:tab w:val="left" w:pos="9214"/>
        </w:tabs>
        <w:spacing w:after="0" w:line="240" w:lineRule="auto"/>
        <w:ind w:right="28" w:firstLine="567"/>
        <w:rPr>
          <w:rFonts w:ascii="Times New Roman" w:hAnsi="Times New Roman" w:cs="Times New Roman"/>
          <w:sz w:val="24"/>
          <w:szCs w:val="24"/>
        </w:rPr>
      </w:pPr>
      <w:r w:rsidRPr="00414AD6">
        <w:rPr>
          <w:rFonts w:ascii="Times New Roman" w:hAnsi="Times New Roman" w:cs="Times New Roman"/>
          <w:sz w:val="24"/>
          <w:szCs w:val="24"/>
        </w:rPr>
        <w:t xml:space="preserve">                                                                                                          </w:t>
      </w:r>
      <w:r w:rsidR="00301947" w:rsidRPr="00414AD6">
        <w:rPr>
          <w:rFonts w:ascii="Times New Roman" w:hAnsi="Times New Roman" w:cs="Times New Roman"/>
          <w:sz w:val="24"/>
          <w:szCs w:val="24"/>
        </w:rPr>
        <w:t xml:space="preserve">    </w:t>
      </w:r>
      <w:r w:rsidRPr="00414AD6">
        <w:rPr>
          <w:rFonts w:ascii="Times New Roman" w:hAnsi="Times New Roman" w:cs="Times New Roman"/>
          <w:sz w:val="24"/>
          <w:szCs w:val="24"/>
        </w:rPr>
        <w:t xml:space="preserve">     Додаток №2</w:t>
      </w:r>
    </w:p>
    <w:p w14:paraId="48BDA89A" w14:textId="101149F0" w:rsidR="002C04FC" w:rsidRPr="00414AD6" w:rsidRDefault="00301947" w:rsidP="00301947">
      <w:pPr>
        <w:tabs>
          <w:tab w:val="left" w:pos="8789"/>
          <w:tab w:val="left" w:pos="9214"/>
        </w:tabs>
        <w:spacing w:after="0" w:line="240" w:lineRule="auto"/>
        <w:ind w:right="28" w:firstLine="567"/>
        <w:jc w:val="center"/>
        <w:rPr>
          <w:rFonts w:ascii="Times New Roman" w:hAnsi="Times New Roman" w:cs="Times New Roman"/>
          <w:sz w:val="24"/>
          <w:szCs w:val="24"/>
        </w:rPr>
      </w:pPr>
      <w:r w:rsidRPr="00414AD6">
        <w:rPr>
          <w:rFonts w:ascii="Times New Roman" w:hAnsi="Times New Roman" w:cs="Times New Roman"/>
          <w:sz w:val="24"/>
          <w:szCs w:val="24"/>
        </w:rPr>
        <w:t xml:space="preserve">                                                                                                                    </w:t>
      </w:r>
      <w:r w:rsidR="002C04FC" w:rsidRPr="00414AD6">
        <w:rPr>
          <w:rFonts w:ascii="Times New Roman" w:hAnsi="Times New Roman" w:cs="Times New Roman"/>
          <w:sz w:val="24"/>
          <w:szCs w:val="24"/>
        </w:rPr>
        <w:t>до Договору №_____</w:t>
      </w:r>
    </w:p>
    <w:p w14:paraId="2EF9F017" w14:textId="77777777" w:rsidR="002C04FC" w:rsidRPr="00414AD6" w:rsidRDefault="002C04FC" w:rsidP="002C04FC">
      <w:pPr>
        <w:tabs>
          <w:tab w:val="left" w:pos="8789"/>
          <w:tab w:val="left" w:pos="9214"/>
        </w:tabs>
        <w:spacing w:after="0" w:line="240" w:lineRule="auto"/>
        <w:ind w:right="28" w:firstLine="567"/>
        <w:jc w:val="center"/>
        <w:rPr>
          <w:rFonts w:ascii="Times New Roman" w:hAnsi="Times New Roman" w:cs="Times New Roman"/>
          <w:sz w:val="24"/>
          <w:szCs w:val="24"/>
        </w:rPr>
      </w:pPr>
      <w:r w:rsidRPr="00414AD6">
        <w:rPr>
          <w:rFonts w:ascii="Times New Roman" w:hAnsi="Times New Roman" w:cs="Times New Roman"/>
          <w:sz w:val="24"/>
          <w:szCs w:val="24"/>
        </w:rPr>
        <w:t xml:space="preserve">                                                                                                                від _______ 2024 р.</w:t>
      </w:r>
    </w:p>
    <w:p w14:paraId="457C7B85"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p>
    <w:p w14:paraId="539B7D00"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p>
    <w:p w14:paraId="0F17411E" w14:textId="77777777" w:rsidR="002C04FC" w:rsidRPr="00414AD6" w:rsidRDefault="002C04FC" w:rsidP="002C04FC">
      <w:pPr>
        <w:jc w:val="center"/>
        <w:rPr>
          <w:rFonts w:ascii="Times New Roman" w:hAnsi="Times New Roman" w:cs="Times New Roman"/>
          <w:b/>
          <w:sz w:val="24"/>
          <w:szCs w:val="24"/>
        </w:rPr>
      </w:pPr>
      <w:r w:rsidRPr="00414AD6">
        <w:rPr>
          <w:rFonts w:ascii="Times New Roman" w:hAnsi="Times New Roman" w:cs="Times New Roman"/>
          <w:b/>
          <w:sz w:val="24"/>
          <w:szCs w:val="24"/>
        </w:rPr>
        <w:t>ІНФОРМАЦІЯ ПРО НЕОБХІДНІ ТЕХНІЧНІ, ЯКІСНІ ТА КІЛЬКІСНІ</w:t>
      </w:r>
    </w:p>
    <w:p w14:paraId="0A29E6C1" w14:textId="77777777" w:rsidR="002C04FC" w:rsidRPr="00414AD6" w:rsidRDefault="002C04FC" w:rsidP="002C04FC">
      <w:pPr>
        <w:jc w:val="center"/>
        <w:rPr>
          <w:rFonts w:ascii="Times New Roman" w:eastAsia="Calibri" w:hAnsi="Times New Roman" w:cs="Times New Roman"/>
          <w:b/>
          <w:sz w:val="24"/>
          <w:szCs w:val="24"/>
          <w:lang w:eastAsia="zh-CN"/>
        </w:rPr>
      </w:pPr>
      <w:r w:rsidRPr="00414AD6">
        <w:rPr>
          <w:rFonts w:ascii="Times New Roman" w:hAnsi="Times New Roman" w:cs="Times New Roman"/>
          <w:b/>
          <w:sz w:val="24"/>
          <w:szCs w:val="24"/>
        </w:rPr>
        <w:t>ХАРАКТЕРИСТИКИ ПРЕДМЕТА ЗАКУПІВЛІ (ТЕХНІЧНІ ВИМОГИ)</w:t>
      </w:r>
    </w:p>
    <w:p w14:paraId="2D334D23" w14:textId="77777777" w:rsidR="002C04FC" w:rsidRPr="00414AD6" w:rsidRDefault="002C04FC" w:rsidP="002C04FC">
      <w:pPr>
        <w:pStyle w:val="1"/>
        <w:spacing w:before="0"/>
        <w:jc w:val="center"/>
        <w:rPr>
          <w:rFonts w:ascii="Times New Roman" w:hAnsi="Times New Roman" w:cs="Times New Roman"/>
          <w:b/>
          <w:color w:val="auto"/>
          <w:sz w:val="24"/>
          <w:szCs w:val="24"/>
        </w:rPr>
      </w:pPr>
      <w:r w:rsidRPr="00414AD6">
        <w:rPr>
          <w:rFonts w:ascii="Times New Roman" w:hAnsi="Times New Roman" w:cs="Times New Roman"/>
          <w:color w:val="auto"/>
          <w:sz w:val="24"/>
          <w:szCs w:val="24"/>
        </w:rPr>
        <w:t>1. Вимоги до системи збору журнальних файлів, їх аналізу та побудови звітів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1"/>
        <w:gridCol w:w="2831"/>
      </w:tblGrid>
      <w:tr w:rsidR="00414AD6" w:rsidRPr="00414AD6" w14:paraId="609078F6" w14:textId="77777777" w:rsidTr="00FB3CE6">
        <w:trPr>
          <w:trHeight w:val="482"/>
        </w:trPr>
        <w:tc>
          <w:tcPr>
            <w:tcW w:w="3572" w:type="pct"/>
            <w:shd w:val="clear" w:color="auto" w:fill="D9D9D9"/>
            <w:vAlign w:val="center"/>
          </w:tcPr>
          <w:p w14:paraId="6EECB732" w14:textId="77777777" w:rsidR="002C04FC" w:rsidRPr="00414AD6" w:rsidRDefault="002C04FC" w:rsidP="00FB3CE6">
            <w:pPr>
              <w:suppressLineNumbers/>
              <w:jc w:val="center"/>
              <w:rPr>
                <w:rFonts w:ascii="Times New Roman" w:hAnsi="Times New Roman" w:cs="Times New Roman"/>
                <w:b/>
                <w:bCs/>
                <w:sz w:val="20"/>
                <w:szCs w:val="20"/>
              </w:rPr>
            </w:pPr>
            <w:r w:rsidRPr="00414AD6">
              <w:rPr>
                <w:rFonts w:ascii="Times New Roman" w:hAnsi="Times New Roman" w:cs="Times New Roman"/>
                <w:b/>
                <w:bCs/>
                <w:sz w:val="20"/>
                <w:szCs w:val="20"/>
              </w:rPr>
              <w:t>Найменування та опис</w:t>
            </w:r>
          </w:p>
        </w:tc>
        <w:tc>
          <w:tcPr>
            <w:tcW w:w="1428" w:type="pct"/>
            <w:shd w:val="clear" w:color="auto" w:fill="D9D9D9"/>
            <w:vAlign w:val="center"/>
          </w:tcPr>
          <w:p w14:paraId="0A3CFBB1" w14:textId="77777777" w:rsidR="002C04FC" w:rsidRPr="00414AD6" w:rsidRDefault="002C04FC" w:rsidP="00FB3CE6">
            <w:pPr>
              <w:suppressLineNumbers/>
              <w:jc w:val="center"/>
              <w:rPr>
                <w:rFonts w:ascii="Times New Roman" w:hAnsi="Times New Roman" w:cs="Times New Roman"/>
                <w:b/>
                <w:bCs/>
                <w:sz w:val="20"/>
                <w:szCs w:val="20"/>
              </w:rPr>
            </w:pPr>
            <w:r w:rsidRPr="00414AD6">
              <w:rPr>
                <w:rFonts w:ascii="Times New Roman" w:hAnsi="Times New Roman" w:cs="Times New Roman"/>
                <w:b/>
                <w:bCs/>
                <w:sz w:val="20"/>
                <w:szCs w:val="20"/>
              </w:rPr>
              <w:t xml:space="preserve">Кількість </w:t>
            </w:r>
          </w:p>
        </w:tc>
      </w:tr>
      <w:tr w:rsidR="00414AD6" w:rsidRPr="00414AD6" w14:paraId="03436B4A" w14:textId="77777777" w:rsidTr="00FB3CE6">
        <w:trPr>
          <w:trHeight w:val="732"/>
        </w:trPr>
        <w:tc>
          <w:tcPr>
            <w:tcW w:w="3572" w:type="pct"/>
            <w:vAlign w:val="center"/>
          </w:tcPr>
          <w:p w14:paraId="217D5008" w14:textId="77777777" w:rsidR="002C04FC" w:rsidRPr="00414AD6" w:rsidRDefault="002C04FC" w:rsidP="00FB3CE6">
            <w:pPr>
              <w:rPr>
                <w:rFonts w:ascii="Times New Roman" w:hAnsi="Times New Roman" w:cs="Times New Roman"/>
                <w:b/>
                <w:sz w:val="20"/>
                <w:szCs w:val="20"/>
              </w:rPr>
            </w:pPr>
            <w:r w:rsidRPr="00414AD6">
              <w:rPr>
                <w:rFonts w:ascii="Times New Roman" w:hAnsi="Times New Roman" w:cs="Times New Roman"/>
                <w:sz w:val="20"/>
                <w:szCs w:val="20"/>
              </w:rPr>
              <w:t>Система збору журнальних файлів, їх аналізу та побудови звітів з необхідним набором ліцензій  (36 місяців) та сервісною технічною підтримкою (24*7, 36 місяців)</w:t>
            </w:r>
          </w:p>
        </w:tc>
        <w:tc>
          <w:tcPr>
            <w:tcW w:w="1428" w:type="pct"/>
            <w:vAlign w:val="center"/>
          </w:tcPr>
          <w:p w14:paraId="5F741480" w14:textId="77777777" w:rsidR="002C04FC" w:rsidRPr="00414AD6" w:rsidRDefault="002C04FC" w:rsidP="00FB3CE6">
            <w:pPr>
              <w:suppressLineNumbers/>
              <w:jc w:val="center"/>
              <w:rPr>
                <w:rFonts w:ascii="Times New Roman" w:hAnsi="Times New Roman" w:cs="Times New Roman"/>
                <w:bCs/>
                <w:sz w:val="20"/>
                <w:szCs w:val="20"/>
              </w:rPr>
            </w:pPr>
            <w:r w:rsidRPr="00414AD6">
              <w:rPr>
                <w:rFonts w:ascii="Times New Roman" w:hAnsi="Times New Roman" w:cs="Times New Roman"/>
                <w:bCs/>
                <w:sz w:val="20"/>
                <w:szCs w:val="20"/>
              </w:rPr>
              <w:t>1</w:t>
            </w:r>
          </w:p>
        </w:tc>
      </w:tr>
    </w:tbl>
    <w:p w14:paraId="4C77A1DE" w14:textId="77777777" w:rsidR="002C04FC" w:rsidRPr="00414AD6" w:rsidRDefault="002C04FC" w:rsidP="002C04FC">
      <w:pPr>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7264"/>
      </w:tblGrid>
      <w:tr w:rsidR="00414AD6" w:rsidRPr="00414AD6" w14:paraId="714A8E6A" w14:textId="77777777" w:rsidTr="00FB3CE6">
        <w:trPr>
          <w:tblHeader/>
        </w:trPr>
        <w:tc>
          <w:tcPr>
            <w:tcW w:w="1336" w:type="pct"/>
            <w:shd w:val="clear" w:color="auto" w:fill="D9D9D9"/>
          </w:tcPr>
          <w:p w14:paraId="24898D08" w14:textId="77777777" w:rsidR="002C04FC" w:rsidRPr="00414AD6" w:rsidRDefault="002C04FC" w:rsidP="00FB3CE6">
            <w:pPr>
              <w:keepNext/>
              <w:suppressAutoHyphens/>
              <w:jc w:val="center"/>
              <w:rPr>
                <w:rFonts w:ascii="Times New Roman" w:hAnsi="Times New Roman" w:cs="Times New Roman"/>
                <w:b/>
                <w:bCs/>
                <w:sz w:val="20"/>
                <w:szCs w:val="20"/>
              </w:rPr>
            </w:pPr>
            <w:r w:rsidRPr="00414AD6">
              <w:rPr>
                <w:rFonts w:ascii="Times New Roman" w:hAnsi="Times New Roman" w:cs="Times New Roman"/>
                <w:b/>
                <w:bCs/>
                <w:sz w:val="20"/>
                <w:szCs w:val="20"/>
              </w:rPr>
              <w:br w:type="page"/>
              <w:t>Найменування</w:t>
            </w:r>
          </w:p>
        </w:tc>
        <w:tc>
          <w:tcPr>
            <w:tcW w:w="3664" w:type="pct"/>
            <w:shd w:val="clear" w:color="auto" w:fill="D9D9D9"/>
          </w:tcPr>
          <w:p w14:paraId="4BF42C0B" w14:textId="77777777" w:rsidR="002C04FC" w:rsidRPr="00414AD6" w:rsidRDefault="002C04FC" w:rsidP="00FB3CE6">
            <w:pPr>
              <w:keepNext/>
              <w:suppressAutoHyphens/>
              <w:jc w:val="center"/>
              <w:rPr>
                <w:rFonts w:ascii="Times New Roman" w:hAnsi="Times New Roman" w:cs="Times New Roman"/>
                <w:b/>
                <w:bCs/>
                <w:sz w:val="20"/>
                <w:szCs w:val="20"/>
              </w:rPr>
            </w:pPr>
            <w:r w:rsidRPr="00414AD6">
              <w:rPr>
                <w:rFonts w:ascii="Times New Roman" w:hAnsi="Times New Roman" w:cs="Times New Roman"/>
                <w:b/>
                <w:bCs/>
                <w:sz w:val="20"/>
                <w:szCs w:val="20"/>
              </w:rPr>
              <w:t xml:space="preserve">Вимоги </w:t>
            </w:r>
          </w:p>
        </w:tc>
      </w:tr>
      <w:tr w:rsidR="00414AD6" w:rsidRPr="00414AD6" w14:paraId="1D5F3354" w14:textId="77777777" w:rsidTr="00FB3CE6">
        <w:tc>
          <w:tcPr>
            <w:tcW w:w="1336" w:type="pct"/>
            <w:shd w:val="clear" w:color="auto" w:fill="auto"/>
          </w:tcPr>
          <w:p w14:paraId="54467257" w14:textId="77777777" w:rsidR="002C04FC" w:rsidRPr="00414AD6" w:rsidRDefault="002C04FC" w:rsidP="00FB3CE6">
            <w:pPr>
              <w:keepNext/>
              <w:suppressAutoHyphens/>
              <w:rPr>
                <w:rFonts w:ascii="Times New Roman" w:hAnsi="Times New Roman" w:cs="Times New Roman"/>
                <w:sz w:val="20"/>
                <w:szCs w:val="20"/>
              </w:rPr>
            </w:pPr>
            <w:r w:rsidRPr="00414AD6">
              <w:rPr>
                <w:rFonts w:ascii="Times New Roman" w:hAnsi="Times New Roman" w:cs="Times New Roman"/>
                <w:b/>
                <w:bCs/>
                <w:sz w:val="20"/>
                <w:szCs w:val="20"/>
              </w:rPr>
              <w:t>Загальні вимоги</w:t>
            </w:r>
          </w:p>
        </w:tc>
        <w:tc>
          <w:tcPr>
            <w:tcW w:w="3664" w:type="pct"/>
            <w:shd w:val="clear" w:color="auto" w:fill="auto"/>
          </w:tcPr>
          <w:p w14:paraId="2D9D5AEF"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Система являю собою централізовану систему збору журнальних файлів (</w:t>
            </w:r>
            <w:proofErr w:type="spellStart"/>
            <w:r w:rsidRPr="00414AD6">
              <w:rPr>
                <w:rFonts w:ascii="Times New Roman" w:hAnsi="Times New Roman" w:cs="Times New Roman"/>
                <w:sz w:val="20"/>
                <w:szCs w:val="20"/>
              </w:rPr>
              <w:t>логів</w:t>
            </w:r>
            <w:proofErr w:type="spellEnd"/>
            <w:r w:rsidRPr="00414AD6">
              <w:rPr>
                <w:rFonts w:ascii="Times New Roman" w:hAnsi="Times New Roman" w:cs="Times New Roman"/>
                <w:sz w:val="20"/>
                <w:szCs w:val="20"/>
              </w:rPr>
              <w:t xml:space="preserve">), їх аналізу та побудови звітів з мережевих пристроїв безпеки </w:t>
            </w:r>
          </w:p>
          <w:p w14:paraId="08B648D0"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Якщо відповідно до функціональності системи або згідно архітектурного підходу реалізація технічних вимог потребує додаткових ліцензій, то вони усі мають бути у комплекті поставки рішення з урахуванням вимог до строку та функціональності технічної підтримки</w:t>
            </w:r>
          </w:p>
          <w:p w14:paraId="5413F9B3"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 xml:space="preserve">Для системи не має бути анонсів </w:t>
            </w:r>
            <w:proofErr w:type="spellStart"/>
            <w:r w:rsidRPr="00414AD6">
              <w:rPr>
                <w:rFonts w:ascii="Times New Roman" w:hAnsi="Times New Roman" w:cs="Times New Roman"/>
                <w:sz w:val="20"/>
                <w:szCs w:val="20"/>
              </w:rPr>
              <w:t>end-of-sale</w:t>
            </w:r>
            <w:proofErr w:type="spellEnd"/>
            <w:r w:rsidRPr="00414AD6">
              <w:rPr>
                <w:rFonts w:ascii="Times New Roman" w:hAnsi="Times New Roman" w:cs="Times New Roman"/>
                <w:sz w:val="20"/>
                <w:szCs w:val="20"/>
              </w:rPr>
              <w:t xml:space="preserve"> та </w:t>
            </w:r>
            <w:proofErr w:type="spellStart"/>
            <w:r w:rsidRPr="00414AD6">
              <w:rPr>
                <w:rFonts w:ascii="Times New Roman" w:hAnsi="Times New Roman" w:cs="Times New Roman"/>
                <w:sz w:val="20"/>
                <w:szCs w:val="20"/>
              </w:rPr>
              <w:t>end-of-life</w:t>
            </w:r>
            <w:proofErr w:type="spellEnd"/>
            <w:r w:rsidRPr="00414AD6">
              <w:rPr>
                <w:rFonts w:ascii="Times New Roman" w:hAnsi="Times New Roman" w:cs="Times New Roman"/>
                <w:sz w:val="20"/>
                <w:szCs w:val="20"/>
              </w:rPr>
              <w:t xml:space="preserve"> (EOS/EOL) від виробника</w:t>
            </w:r>
          </w:p>
        </w:tc>
      </w:tr>
      <w:tr w:rsidR="00414AD6" w:rsidRPr="00414AD6" w14:paraId="0DED542F" w14:textId="77777777" w:rsidTr="00FB3CE6">
        <w:tc>
          <w:tcPr>
            <w:tcW w:w="1336" w:type="pct"/>
            <w:shd w:val="clear" w:color="auto" w:fill="auto"/>
          </w:tcPr>
          <w:p w14:paraId="6840D52F" w14:textId="77777777" w:rsidR="002C04FC" w:rsidRPr="00414AD6" w:rsidRDefault="002C04FC" w:rsidP="00FB3CE6">
            <w:pPr>
              <w:rPr>
                <w:rFonts w:ascii="Times New Roman" w:hAnsi="Times New Roman" w:cs="Times New Roman"/>
                <w:b/>
                <w:sz w:val="20"/>
                <w:szCs w:val="20"/>
              </w:rPr>
            </w:pPr>
            <w:r w:rsidRPr="00414AD6">
              <w:rPr>
                <w:rFonts w:ascii="Times New Roman" w:hAnsi="Times New Roman" w:cs="Times New Roman"/>
                <w:b/>
                <w:sz w:val="20"/>
                <w:szCs w:val="20"/>
              </w:rPr>
              <w:t>Архітектура та форм-фактор</w:t>
            </w:r>
          </w:p>
        </w:tc>
        <w:tc>
          <w:tcPr>
            <w:tcW w:w="3664" w:type="pct"/>
            <w:shd w:val="clear" w:color="auto" w:fill="auto"/>
          </w:tcPr>
          <w:p w14:paraId="1A3F6AB5"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 xml:space="preserve">Система має бути у вигляді </w:t>
            </w:r>
            <w:proofErr w:type="spellStart"/>
            <w:r w:rsidRPr="00414AD6">
              <w:rPr>
                <w:rFonts w:ascii="Times New Roman" w:hAnsi="Times New Roman" w:cs="Times New Roman"/>
                <w:sz w:val="20"/>
                <w:szCs w:val="20"/>
              </w:rPr>
              <w:t>віртуалізованого</w:t>
            </w:r>
            <w:proofErr w:type="spellEnd"/>
            <w:r w:rsidRPr="00414AD6">
              <w:rPr>
                <w:rFonts w:ascii="Times New Roman" w:hAnsi="Times New Roman" w:cs="Times New Roman"/>
                <w:sz w:val="20"/>
                <w:szCs w:val="20"/>
              </w:rPr>
              <w:t xml:space="preserve"> рішення, що встановлюється на апаратних ресурсах (серверах) замовника (під </w:t>
            </w:r>
            <w:proofErr w:type="spellStart"/>
            <w:r w:rsidRPr="00414AD6">
              <w:rPr>
                <w:rFonts w:ascii="Times New Roman" w:hAnsi="Times New Roman" w:cs="Times New Roman"/>
                <w:sz w:val="20"/>
                <w:szCs w:val="20"/>
              </w:rPr>
              <w:t>VMWare</w:t>
            </w:r>
            <w:proofErr w:type="spellEnd"/>
            <w:r w:rsidRPr="00414AD6">
              <w:rPr>
                <w:rFonts w:ascii="Times New Roman" w:hAnsi="Times New Roman" w:cs="Times New Roman"/>
                <w:sz w:val="20"/>
                <w:szCs w:val="20"/>
              </w:rPr>
              <w:t>/</w:t>
            </w:r>
            <w:proofErr w:type="spellStart"/>
            <w:r w:rsidRPr="00414AD6">
              <w:rPr>
                <w:rFonts w:ascii="Times New Roman" w:hAnsi="Times New Roman" w:cs="Times New Roman"/>
                <w:sz w:val="20"/>
                <w:szCs w:val="20"/>
              </w:rPr>
              <w:t>Hyper</w:t>
            </w:r>
            <w:proofErr w:type="spellEnd"/>
            <w:r w:rsidRPr="00414AD6">
              <w:rPr>
                <w:rFonts w:ascii="Times New Roman" w:hAnsi="Times New Roman" w:cs="Times New Roman"/>
                <w:sz w:val="20"/>
                <w:szCs w:val="20"/>
              </w:rPr>
              <w:t>-V/KVM)</w:t>
            </w:r>
          </w:p>
        </w:tc>
      </w:tr>
      <w:tr w:rsidR="00414AD6" w:rsidRPr="00414AD6" w14:paraId="6C75D9B3" w14:textId="77777777" w:rsidTr="00FB3CE6">
        <w:tc>
          <w:tcPr>
            <w:tcW w:w="1336" w:type="pct"/>
            <w:shd w:val="clear" w:color="auto" w:fill="auto"/>
          </w:tcPr>
          <w:p w14:paraId="64C34BEA" w14:textId="77777777" w:rsidR="002C04FC" w:rsidRPr="00414AD6" w:rsidRDefault="002C04FC" w:rsidP="00FB3CE6">
            <w:pPr>
              <w:rPr>
                <w:rFonts w:ascii="Times New Roman" w:hAnsi="Times New Roman" w:cs="Times New Roman"/>
                <w:b/>
                <w:sz w:val="20"/>
                <w:szCs w:val="20"/>
              </w:rPr>
            </w:pPr>
            <w:r w:rsidRPr="00414AD6">
              <w:rPr>
                <w:rFonts w:ascii="Times New Roman" w:hAnsi="Times New Roman" w:cs="Times New Roman"/>
                <w:b/>
                <w:sz w:val="20"/>
                <w:szCs w:val="20"/>
              </w:rPr>
              <w:t xml:space="preserve">Ліцензування </w:t>
            </w:r>
          </w:p>
        </w:tc>
        <w:tc>
          <w:tcPr>
            <w:tcW w:w="3664" w:type="pct"/>
            <w:shd w:val="clear" w:color="auto" w:fill="auto"/>
          </w:tcPr>
          <w:p w14:paraId="33443CBB"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 xml:space="preserve">Система має бути спроможна (ліцензована) приймати для обробки та аналізу не менше 20 </w:t>
            </w:r>
            <w:proofErr w:type="spellStart"/>
            <w:r w:rsidRPr="00414AD6">
              <w:rPr>
                <w:rFonts w:ascii="Times New Roman" w:hAnsi="Times New Roman" w:cs="Times New Roman"/>
                <w:sz w:val="20"/>
                <w:szCs w:val="20"/>
              </w:rPr>
              <w:t>ГБайт</w:t>
            </w:r>
            <w:proofErr w:type="spellEnd"/>
            <w:r w:rsidRPr="00414AD6">
              <w:rPr>
                <w:rFonts w:ascii="Times New Roman" w:hAnsi="Times New Roman" w:cs="Times New Roman"/>
                <w:sz w:val="20"/>
                <w:szCs w:val="20"/>
              </w:rPr>
              <w:t xml:space="preserve"> </w:t>
            </w:r>
            <w:proofErr w:type="spellStart"/>
            <w:r w:rsidRPr="00414AD6">
              <w:rPr>
                <w:rFonts w:ascii="Times New Roman" w:hAnsi="Times New Roman" w:cs="Times New Roman"/>
                <w:sz w:val="20"/>
                <w:szCs w:val="20"/>
              </w:rPr>
              <w:t>логів</w:t>
            </w:r>
            <w:proofErr w:type="spellEnd"/>
            <w:r w:rsidRPr="00414AD6">
              <w:rPr>
                <w:rFonts w:ascii="Times New Roman" w:hAnsi="Times New Roman" w:cs="Times New Roman"/>
                <w:sz w:val="20"/>
                <w:szCs w:val="20"/>
              </w:rPr>
              <w:t xml:space="preserve">  у день</w:t>
            </w:r>
          </w:p>
          <w:p w14:paraId="5BDA9AEA"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Система має бути ліцензована для автоматичного завантаження пакетів для виявлення найновішого зловмисного програмного забезпечення включно зі звітами про спалахи (</w:t>
            </w:r>
            <w:proofErr w:type="spellStart"/>
            <w:r w:rsidRPr="00414AD6">
              <w:rPr>
                <w:rFonts w:ascii="Times New Roman" w:hAnsi="Times New Roman" w:cs="Times New Roman"/>
                <w:sz w:val="20"/>
                <w:szCs w:val="20"/>
              </w:rPr>
              <w:t>Outbreaks</w:t>
            </w:r>
            <w:proofErr w:type="spellEnd"/>
            <w:r w:rsidRPr="00414AD6">
              <w:rPr>
                <w:rFonts w:ascii="Times New Roman" w:hAnsi="Times New Roman" w:cs="Times New Roman"/>
                <w:sz w:val="20"/>
                <w:szCs w:val="20"/>
              </w:rPr>
              <w:t>), обробниками подій і шаблонами звітів для виявлення спалахів.</w:t>
            </w:r>
          </w:p>
        </w:tc>
      </w:tr>
      <w:tr w:rsidR="00414AD6" w:rsidRPr="00414AD6" w14:paraId="5A9B3E1C" w14:textId="77777777" w:rsidTr="00FB3CE6">
        <w:tc>
          <w:tcPr>
            <w:tcW w:w="1336" w:type="pct"/>
            <w:shd w:val="clear" w:color="auto" w:fill="auto"/>
          </w:tcPr>
          <w:p w14:paraId="002D87F1" w14:textId="77777777" w:rsidR="002C04FC" w:rsidRPr="00414AD6" w:rsidRDefault="002C04FC" w:rsidP="00FB3CE6">
            <w:pPr>
              <w:rPr>
                <w:rFonts w:ascii="Times New Roman" w:hAnsi="Times New Roman" w:cs="Times New Roman"/>
                <w:b/>
                <w:sz w:val="20"/>
                <w:szCs w:val="20"/>
              </w:rPr>
            </w:pPr>
            <w:r w:rsidRPr="00414AD6">
              <w:rPr>
                <w:rFonts w:ascii="Times New Roman" w:hAnsi="Times New Roman" w:cs="Times New Roman"/>
                <w:b/>
                <w:sz w:val="20"/>
                <w:szCs w:val="20"/>
              </w:rPr>
              <w:t>Загальні вимоги до системи</w:t>
            </w:r>
          </w:p>
        </w:tc>
        <w:tc>
          <w:tcPr>
            <w:tcW w:w="3664" w:type="pct"/>
            <w:shd w:val="clear" w:color="auto" w:fill="auto"/>
          </w:tcPr>
          <w:p w14:paraId="6DC4C8D8"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Система має виконувати функції збору, аналізу та кореляції подій з журнальних файлів (</w:t>
            </w:r>
            <w:proofErr w:type="spellStart"/>
            <w:r w:rsidRPr="00414AD6">
              <w:rPr>
                <w:rFonts w:ascii="Times New Roman" w:hAnsi="Times New Roman" w:cs="Times New Roman"/>
                <w:sz w:val="20"/>
                <w:szCs w:val="20"/>
              </w:rPr>
              <w:t>log</w:t>
            </w:r>
            <w:proofErr w:type="spellEnd"/>
            <w:r w:rsidRPr="00414AD6">
              <w:rPr>
                <w:rFonts w:ascii="Times New Roman" w:hAnsi="Times New Roman" w:cs="Times New Roman"/>
                <w:sz w:val="20"/>
                <w:szCs w:val="20"/>
              </w:rPr>
              <w:t xml:space="preserve"> </w:t>
            </w:r>
            <w:proofErr w:type="spellStart"/>
            <w:r w:rsidRPr="00414AD6">
              <w:rPr>
                <w:rFonts w:ascii="Times New Roman" w:hAnsi="Times New Roman" w:cs="Times New Roman"/>
                <w:sz w:val="20"/>
                <w:szCs w:val="20"/>
              </w:rPr>
              <w:t>data</w:t>
            </w:r>
            <w:proofErr w:type="spellEnd"/>
            <w:r w:rsidRPr="00414AD6">
              <w:rPr>
                <w:rFonts w:ascii="Times New Roman" w:hAnsi="Times New Roman" w:cs="Times New Roman"/>
                <w:sz w:val="20"/>
                <w:szCs w:val="20"/>
              </w:rPr>
              <w:t>) з мережевих пристроїв та систем</w:t>
            </w:r>
          </w:p>
          <w:p w14:paraId="3159EB53"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 xml:space="preserve">Журнальні файли мають відправлятись з пристроїв на систему через шифровані з’єднання / з використанням протоколів шифрування    </w:t>
            </w:r>
          </w:p>
          <w:p w14:paraId="61A5A3BF"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Аналіз журнальних файлів та побудова звітів</w:t>
            </w:r>
          </w:p>
          <w:p w14:paraId="2A87B300" w14:textId="77777777" w:rsidR="002C04FC" w:rsidRPr="00414AD6" w:rsidRDefault="002C04FC" w:rsidP="002C04FC">
            <w:pPr>
              <w:pStyle w:val="a4"/>
              <w:numPr>
                <w:ilvl w:val="0"/>
                <w:numId w:val="49"/>
              </w:numPr>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Створення зведених графічних звітів з пристроїв, що надсилають дані</w:t>
            </w:r>
          </w:p>
          <w:p w14:paraId="32EACDF5" w14:textId="77777777" w:rsidR="002C04FC" w:rsidRPr="00414AD6" w:rsidRDefault="002C04FC" w:rsidP="002C04FC">
            <w:pPr>
              <w:pStyle w:val="a4"/>
              <w:numPr>
                <w:ilvl w:val="0"/>
                <w:numId w:val="49"/>
              </w:numPr>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 xml:space="preserve">Забезпечення створення звітів по мережевій активності, системним подіям, загрозам, </w:t>
            </w:r>
            <w:proofErr w:type="spellStart"/>
            <w:r w:rsidRPr="00414AD6">
              <w:rPr>
                <w:rFonts w:ascii="Times New Roman" w:hAnsi="Times New Roman" w:cs="Times New Roman"/>
                <w:sz w:val="20"/>
                <w:szCs w:val="20"/>
              </w:rPr>
              <w:t>web</w:t>
            </w:r>
            <w:proofErr w:type="spellEnd"/>
            <w:r w:rsidRPr="00414AD6">
              <w:rPr>
                <w:rFonts w:ascii="Times New Roman" w:hAnsi="Times New Roman" w:cs="Times New Roman"/>
                <w:sz w:val="20"/>
                <w:szCs w:val="20"/>
              </w:rPr>
              <w:t>-фільтрації, тощо</w:t>
            </w:r>
          </w:p>
          <w:p w14:paraId="74EC0A5D" w14:textId="77777777" w:rsidR="002C04FC" w:rsidRPr="00414AD6" w:rsidRDefault="002C04FC" w:rsidP="002C04FC">
            <w:pPr>
              <w:pStyle w:val="a4"/>
              <w:numPr>
                <w:ilvl w:val="0"/>
                <w:numId w:val="49"/>
              </w:numPr>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Наявність вбудованих шаблонів для швидкого створення найбільш затребуваних звітів</w:t>
            </w:r>
          </w:p>
          <w:p w14:paraId="1E56943D" w14:textId="77777777" w:rsidR="002C04FC" w:rsidRPr="00414AD6" w:rsidRDefault="002C04FC" w:rsidP="002C04FC">
            <w:pPr>
              <w:pStyle w:val="a4"/>
              <w:numPr>
                <w:ilvl w:val="0"/>
                <w:numId w:val="49"/>
              </w:numPr>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Підтримка імпорту та експорту шаблонів звітів</w:t>
            </w:r>
          </w:p>
          <w:p w14:paraId="7A81A4C6"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Підтримка різних форматів звітів</w:t>
            </w:r>
          </w:p>
        </w:tc>
      </w:tr>
      <w:tr w:rsidR="00414AD6" w:rsidRPr="00414AD6" w14:paraId="222AA192" w14:textId="77777777" w:rsidTr="00FB3CE6">
        <w:tc>
          <w:tcPr>
            <w:tcW w:w="1336" w:type="pct"/>
            <w:shd w:val="clear" w:color="auto" w:fill="auto"/>
          </w:tcPr>
          <w:p w14:paraId="10AA8D85" w14:textId="77777777" w:rsidR="002C04FC" w:rsidRPr="00414AD6" w:rsidRDefault="002C04FC" w:rsidP="00FB3CE6">
            <w:pPr>
              <w:rPr>
                <w:rFonts w:ascii="Times New Roman" w:hAnsi="Times New Roman" w:cs="Times New Roman"/>
                <w:b/>
                <w:sz w:val="20"/>
                <w:szCs w:val="20"/>
              </w:rPr>
            </w:pPr>
            <w:r w:rsidRPr="00414AD6">
              <w:rPr>
                <w:rFonts w:ascii="Times New Roman" w:hAnsi="Times New Roman" w:cs="Times New Roman"/>
                <w:b/>
                <w:sz w:val="20"/>
                <w:szCs w:val="20"/>
              </w:rPr>
              <w:t>Режими роботи</w:t>
            </w:r>
          </w:p>
        </w:tc>
        <w:tc>
          <w:tcPr>
            <w:tcW w:w="3664" w:type="pct"/>
            <w:shd w:val="clear" w:color="auto" w:fill="auto"/>
          </w:tcPr>
          <w:p w14:paraId="7A03D685"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Режим збору журнальних файлів та відправки їх на аналіз та для побудови звітів на іншу систему</w:t>
            </w:r>
          </w:p>
          <w:p w14:paraId="004996CB"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Режим збору, аналізу та побудови звітів на основі журнальних файлів</w:t>
            </w:r>
          </w:p>
        </w:tc>
      </w:tr>
      <w:tr w:rsidR="00414AD6" w:rsidRPr="00414AD6" w14:paraId="3F1FA77D" w14:textId="77777777" w:rsidTr="00FB3CE6">
        <w:tc>
          <w:tcPr>
            <w:tcW w:w="1336" w:type="pct"/>
            <w:shd w:val="clear" w:color="auto" w:fill="auto"/>
          </w:tcPr>
          <w:p w14:paraId="58851DE1" w14:textId="77777777" w:rsidR="002C04FC" w:rsidRPr="00414AD6" w:rsidRDefault="002C04FC" w:rsidP="00FB3CE6">
            <w:pPr>
              <w:rPr>
                <w:rFonts w:ascii="Times New Roman" w:hAnsi="Times New Roman" w:cs="Times New Roman"/>
                <w:b/>
                <w:sz w:val="20"/>
                <w:szCs w:val="20"/>
              </w:rPr>
            </w:pPr>
            <w:r w:rsidRPr="00414AD6">
              <w:rPr>
                <w:rFonts w:ascii="Times New Roman" w:hAnsi="Times New Roman" w:cs="Times New Roman"/>
                <w:b/>
                <w:sz w:val="20"/>
                <w:szCs w:val="20"/>
              </w:rPr>
              <w:t>Загальні вимоги до роботи з журнальними файлами (</w:t>
            </w:r>
            <w:proofErr w:type="spellStart"/>
            <w:r w:rsidRPr="00414AD6">
              <w:rPr>
                <w:rFonts w:ascii="Times New Roman" w:hAnsi="Times New Roman" w:cs="Times New Roman"/>
                <w:b/>
                <w:sz w:val="20"/>
                <w:szCs w:val="20"/>
              </w:rPr>
              <w:t>logs</w:t>
            </w:r>
            <w:proofErr w:type="spellEnd"/>
            <w:r w:rsidRPr="00414AD6">
              <w:rPr>
                <w:rFonts w:ascii="Times New Roman" w:hAnsi="Times New Roman" w:cs="Times New Roman"/>
                <w:b/>
                <w:sz w:val="20"/>
                <w:szCs w:val="20"/>
              </w:rPr>
              <w:t>)</w:t>
            </w:r>
          </w:p>
        </w:tc>
        <w:tc>
          <w:tcPr>
            <w:tcW w:w="3664" w:type="pct"/>
            <w:shd w:val="clear" w:color="auto" w:fill="auto"/>
          </w:tcPr>
          <w:p w14:paraId="05D81FAD"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Прийом усіх можливих журнальних файлів з мережевих пристроїв та систем</w:t>
            </w:r>
          </w:p>
          <w:p w14:paraId="4F43E8A5"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Пошук та фільтрація у журнальних файлах за різними критеріями (проміжки часу, тип пристрою, тощо)</w:t>
            </w:r>
          </w:p>
          <w:p w14:paraId="7B40CFA4"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Збереження критеріїв фільтрації у шаблон, який у подальшому можливо запускати для здійснення швидкого пошуку</w:t>
            </w:r>
          </w:p>
          <w:p w14:paraId="006AAE48"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Визначення граничних розмірів журнальних файлів для їх автоматичного архівування</w:t>
            </w:r>
          </w:p>
          <w:p w14:paraId="17ACC29F"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lastRenderedPageBreak/>
              <w:t xml:space="preserve">Визначення автоматичного архівування журнальних файлів за розкладом </w:t>
            </w:r>
          </w:p>
          <w:p w14:paraId="59B305A8"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Збереження журнальних файлів на адміністративній станції або на мережевому сервері з використанням протоколів FTP, SCP, SFTP</w:t>
            </w:r>
          </w:p>
          <w:p w14:paraId="43ECF6B4"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Відновлення журнальних файлів з адміністративної станції або з мережевого серверу з використанням протоколів FTP, SCP, SFTP</w:t>
            </w:r>
          </w:p>
          <w:p w14:paraId="74C13280"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Конфігурація автоматичного стиснення (</w:t>
            </w:r>
            <w:proofErr w:type="spellStart"/>
            <w:r w:rsidRPr="00414AD6">
              <w:rPr>
                <w:rFonts w:ascii="Times New Roman" w:hAnsi="Times New Roman" w:cs="Times New Roman"/>
                <w:sz w:val="20"/>
                <w:szCs w:val="20"/>
              </w:rPr>
              <w:t>gzip</w:t>
            </w:r>
            <w:proofErr w:type="spellEnd"/>
            <w:r w:rsidRPr="00414AD6">
              <w:rPr>
                <w:rFonts w:ascii="Times New Roman" w:hAnsi="Times New Roman" w:cs="Times New Roman"/>
                <w:sz w:val="20"/>
                <w:szCs w:val="20"/>
              </w:rPr>
              <w:t>) журнальних файлів перед відправкою на стороні сервери</w:t>
            </w:r>
          </w:p>
          <w:p w14:paraId="32BB53E8"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Конфігурація автоматичного видалення журнальних файлів після відправки на стороні сервери</w:t>
            </w:r>
          </w:p>
          <w:p w14:paraId="578ECB6A"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Конфігурація автоматичного видалення журнальних файлів через певний проміжок часу</w:t>
            </w:r>
          </w:p>
          <w:p w14:paraId="1C1E7D13"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 xml:space="preserve">Пересилка журнальних файлів на стороні сервера за протоколом </w:t>
            </w:r>
            <w:proofErr w:type="spellStart"/>
            <w:r w:rsidRPr="00414AD6">
              <w:rPr>
                <w:rFonts w:ascii="Times New Roman" w:hAnsi="Times New Roman" w:cs="Times New Roman"/>
                <w:sz w:val="20"/>
                <w:szCs w:val="20"/>
              </w:rPr>
              <w:t>syslog</w:t>
            </w:r>
            <w:proofErr w:type="spellEnd"/>
            <w:r w:rsidRPr="00414AD6">
              <w:rPr>
                <w:rFonts w:ascii="Times New Roman" w:hAnsi="Times New Roman" w:cs="Times New Roman"/>
                <w:sz w:val="20"/>
                <w:szCs w:val="20"/>
              </w:rPr>
              <w:t>, CEF у режимі реального часу та за розкладом</w:t>
            </w:r>
          </w:p>
          <w:p w14:paraId="58B0F407"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Фільтрація по типам журнальних файлів та по типам пристроїв, для визначення які журнальні файли та з яких пристроїв пересилати на сторонні сервера</w:t>
            </w:r>
          </w:p>
          <w:p w14:paraId="178E9E3E"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Додавання хеш-сум журнальних файлів під час їх архівування та передачі на сторонні сервера для збереження цілісності журнальних файлів</w:t>
            </w:r>
          </w:p>
          <w:p w14:paraId="55596100"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При досягнені граничного значення ємності системи зберігання журнальних файлів система має (в залежності від налаштувань):</w:t>
            </w:r>
          </w:p>
          <w:p w14:paraId="60EB2AD8" w14:textId="77777777" w:rsidR="002C04FC" w:rsidRPr="00414AD6" w:rsidRDefault="002C04FC" w:rsidP="002C04FC">
            <w:pPr>
              <w:pStyle w:val="a4"/>
              <w:numPr>
                <w:ilvl w:val="0"/>
                <w:numId w:val="50"/>
              </w:numPr>
              <w:suppressAutoHyphens/>
              <w:spacing w:after="0" w:line="240" w:lineRule="auto"/>
              <w:rPr>
                <w:rFonts w:ascii="Times New Roman" w:hAnsi="Times New Roman" w:cs="Times New Roman"/>
                <w:sz w:val="20"/>
                <w:szCs w:val="20"/>
              </w:rPr>
            </w:pPr>
            <w:r w:rsidRPr="00414AD6">
              <w:rPr>
                <w:rFonts w:ascii="Times New Roman" w:hAnsi="Times New Roman" w:cs="Times New Roman"/>
                <w:sz w:val="20"/>
                <w:szCs w:val="20"/>
              </w:rPr>
              <w:t xml:space="preserve">припинити прийом журнальних файлів </w:t>
            </w:r>
          </w:p>
          <w:p w14:paraId="38D78540" w14:textId="77777777" w:rsidR="002C04FC" w:rsidRPr="00414AD6" w:rsidRDefault="002C04FC" w:rsidP="002C04FC">
            <w:pPr>
              <w:pStyle w:val="a4"/>
              <w:numPr>
                <w:ilvl w:val="0"/>
                <w:numId w:val="50"/>
              </w:numPr>
              <w:suppressAutoHyphens/>
              <w:spacing w:after="0" w:line="240" w:lineRule="auto"/>
              <w:rPr>
                <w:rFonts w:ascii="Times New Roman" w:hAnsi="Times New Roman" w:cs="Times New Roman"/>
                <w:sz w:val="20"/>
                <w:szCs w:val="20"/>
              </w:rPr>
            </w:pPr>
            <w:r w:rsidRPr="00414AD6">
              <w:rPr>
                <w:rFonts w:ascii="Times New Roman" w:hAnsi="Times New Roman" w:cs="Times New Roman"/>
                <w:sz w:val="20"/>
                <w:szCs w:val="20"/>
              </w:rPr>
              <w:t xml:space="preserve">перезаписувати найбільш старі журнальні файли  </w:t>
            </w:r>
          </w:p>
        </w:tc>
      </w:tr>
      <w:tr w:rsidR="00414AD6" w:rsidRPr="00414AD6" w14:paraId="1FCC35A9" w14:textId="77777777" w:rsidTr="00FB3CE6">
        <w:tc>
          <w:tcPr>
            <w:tcW w:w="1336" w:type="pct"/>
            <w:shd w:val="clear" w:color="auto" w:fill="auto"/>
          </w:tcPr>
          <w:p w14:paraId="3C694BF0" w14:textId="77777777" w:rsidR="002C04FC" w:rsidRPr="00414AD6" w:rsidRDefault="002C04FC" w:rsidP="00FB3CE6">
            <w:pPr>
              <w:rPr>
                <w:rFonts w:ascii="Times New Roman" w:hAnsi="Times New Roman" w:cs="Times New Roman"/>
                <w:b/>
                <w:sz w:val="20"/>
                <w:szCs w:val="20"/>
              </w:rPr>
            </w:pPr>
            <w:r w:rsidRPr="00414AD6">
              <w:rPr>
                <w:rFonts w:ascii="Times New Roman" w:hAnsi="Times New Roman" w:cs="Times New Roman"/>
                <w:b/>
                <w:sz w:val="20"/>
                <w:szCs w:val="20"/>
              </w:rPr>
              <w:lastRenderedPageBreak/>
              <w:t xml:space="preserve">Обробники подій у журнальних файлів </w:t>
            </w:r>
          </w:p>
        </w:tc>
        <w:tc>
          <w:tcPr>
            <w:tcW w:w="3664" w:type="pct"/>
            <w:shd w:val="clear" w:color="auto" w:fill="auto"/>
          </w:tcPr>
          <w:p w14:paraId="2E9314C0"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Автоматичний пошук у журнальних файлах інформації, щодо певних подій та сповіщення адміністраторів про її виявлення</w:t>
            </w:r>
          </w:p>
          <w:p w14:paraId="5B8FC611"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Такі сповіщення мають надсилатись по електронній пошті, як SNMP-</w:t>
            </w:r>
            <w:proofErr w:type="spellStart"/>
            <w:r w:rsidRPr="00414AD6">
              <w:rPr>
                <w:rFonts w:ascii="Times New Roman" w:hAnsi="Times New Roman" w:cs="Times New Roman"/>
                <w:sz w:val="20"/>
                <w:szCs w:val="20"/>
              </w:rPr>
              <w:t>trap</w:t>
            </w:r>
            <w:proofErr w:type="spellEnd"/>
            <w:r w:rsidRPr="00414AD6">
              <w:rPr>
                <w:rFonts w:ascii="Times New Roman" w:hAnsi="Times New Roman" w:cs="Times New Roman"/>
                <w:sz w:val="20"/>
                <w:szCs w:val="20"/>
              </w:rPr>
              <w:t xml:space="preserve">, на сервер </w:t>
            </w:r>
            <w:proofErr w:type="spellStart"/>
            <w:r w:rsidRPr="00414AD6">
              <w:rPr>
                <w:rFonts w:ascii="Times New Roman" w:hAnsi="Times New Roman" w:cs="Times New Roman"/>
                <w:sz w:val="20"/>
                <w:szCs w:val="20"/>
              </w:rPr>
              <w:t>syslog</w:t>
            </w:r>
            <w:proofErr w:type="spellEnd"/>
          </w:p>
          <w:p w14:paraId="35AE5C7C"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 xml:space="preserve">Наявність у системі попередньо визначених обробників подій у журнальних файлах </w:t>
            </w:r>
          </w:p>
          <w:p w14:paraId="7D1EC082"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Конфігурація власних обробників подій у журнальних файлах</w:t>
            </w:r>
          </w:p>
        </w:tc>
      </w:tr>
      <w:tr w:rsidR="00414AD6" w:rsidRPr="00414AD6" w14:paraId="3EF7AE3D" w14:textId="77777777" w:rsidTr="00FB3CE6">
        <w:tc>
          <w:tcPr>
            <w:tcW w:w="1336" w:type="pct"/>
            <w:shd w:val="clear" w:color="auto" w:fill="auto"/>
          </w:tcPr>
          <w:p w14:paraId="783366BD" w14:textId="77777777" w:rsidR="002C04FC" w:rsidRPr="00414AD6" w:rsidRDefault="002C04FC" w:rsidP="00FB3CE6">
            <w:pPr>
              <w:rPr>
                <w:rFonts w:ascii="Times New Roman" w:hAnsi="Times New Roman" w:cs="Times New Roman"/>
                <w:b/>
                <w:sz w:val="20"/>
                <w:szCs w:val="20"/>
              </w:rPr>
            </w:pPr>
            <w:r w:rsidRPr="00414AD6">
              <w:rPr>
                <w:rFonts w:ascii="Times New Roman" w:hAnsi="Times New Roman" w:cs="Times New Roman"/>
                <w:b/>
                <w:sz w:val="20"/>
                <w:szCs w:val="20"/>
              </w:rPr>
              <w:t>Аналітика журнальних файлів</w:t>
            </w:r>
          </w:p>
        </w:tc>
        <w:tc>
          <w:tcPr>
            <w:tcW w:w="3664" w:type="pct"/>
            <w:shd w:val="clear" w:color="auto" w:fill="auto"/>
          </w:tcPr>
          <w:p w14:paraId="66F95266"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Журнальні файли, що приймаються з пристроїв, мають бути проіндексовані та розміщенні у базі даних для проведення аналітики</w:t>
            </w:r>
          </w:p>
          <w:p w14:paraId="05DB0912"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Видалення аналітичних журнальних файлів з бази даних через визначений проміжок часу</w:t>
            </w:r>
          </w:p>
        </w:tc>
      </w:tr>
      <w:tr w:rsidR="00414AD6" w:rsidRPr="00414AD6" w14:paraId="0DD9B5D5" w14:textId="77777777" w:rsidTr="00FB3CE6">
        <w:tc>
          <w:tcPr>
            <w:tcW w:w="1336" w:type="pct"/>
            <w:shd w:val="clear" w:color="auto" w:fill="auto"/>
          </w:tcPr>
          <w:p w14:paraId="3EE42490" w14:textId="77777777" w:rsidR="002C04FC" w:rsidRPr="00414AD6" w:rsidRDefault="002C04FC" w:rsidP="00FB3CE6">
            <w:pPr>
              <w:rPr>
                <w:rFonts w:ascii="Times New Roman" w:hAnsi="Times New Roman" w:cs="Times New Roman"/>
                <w:b/>
                <w:sz w:val="20"/>
                <w:szCs w:val="20"/>
              </w:rPr>
            </w:pPr>
            <w:r w:rsidRPr="00414AD6">
              <w:rPr>
                <w:rFonts w:ascii="Times New Roman" w:hAnsi="Times New Roman" w:cs="Times New Roman"/>
                <w:b/>
                <w:sz w:val="20"/>
                <w:szCs w:val="20"/>
              </w:rPr>
              <w:t>Архівування журнальних файлів</w:t>
            </w:r>
          </w:p>
        </w:tc>
        <w:tc>
          <w:tcPr>
            <w:tcW w:w="3664" w:type="pct"/>
            <w:shd w:val="clear" w:color="auto" w:fill="auto"/>
          </w:tcPr>
          <w:p w14:paraId="515B9050"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При досягненні певного розміру журнальні файли, що приймаються з пристроїв, мають архівуватися</w:t>
            </w:r>
          </w:p>
          <w:p w14:paraId="40BC2B66"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Видалення архівних журнальних файлів через визначений проміжок часу</w:t>
            </w:r>
          </w:p>
        </w:tc>
      </w:tr>
      <w:tr w:rsidR="00414AD6" w:rsidRPr="00414AD6" w14:paraId="00AE8E13" w14:textId="77777777" w:rsidTr="00FB3CE6">
        <w:tc>
          <w:tcPr>
            <w:tcW w:w="1336" w:type="pct"/>
            <w:shd w:val="clear" w:color="auto" w:fill="auto"/>
          </w:tcPr>
          <w:p w14:paraId="742174AF" w14:textId="77777777" w:rsidR="002C04FC" w:rsidRPr="00414AD6" w:rsidRDefault="002C04FC" w:rsidP="00FB3CE6">
            <w:pPr>
              <w:rPr>
                <w:rFonts w:ascii="Times New Roman" w:hAnsi="Times New Roman" w:cs="Times New Roman"/>
                <w:b/>
                <w:sz w:val="20"/>
                <w:szCs w:val="20"/>
              </w:rPr>
            </w:pPr>
            <w:r w:rsidRPr="00414AD6">
              <w:rPr>
                <w:rFonts w:ascii="Times New Roman" w:hAnsi="Times New Roman" w:cs="Times New Roman"/>
                <w:b/>
                <w:sz w:val="20"/>
                <w:szCs w:val="20"/>
              </w:rPr>
              <w:t>Оповіщення (</w:t>
            </w:r>
            <w:proofErr w:type="spellStart"/>
            <w:r w:rsidRPr="00414AD6">
              <w:rPr>
                <w:rFonts w:ascii="Times New Roman" w:hAnsi="Times New Roman" w:cs="Times New Roman"/>
                <w:b/>
                <w:sz w:val="20"/>
                <w:szCs w:val="20"/>
              </w:rPr>
              <w:t>alert</w:t>
            </w:r>
            <w:proofErr w:type="spellEnd"/>
            <w:r w:rsidRPr="00414AD6">
              <w:rPr>
                <w:rFonts w:ascii="Times New Roman" w:hAnsi="Times New Roman" w:cs="Times New Roman"/>
                <w:b/>
                <w:sz w:val="20"/>
                <w:szCs w:val="20"/>
              </w:rPr>
              <w:t xml:space="preserve"> </w:t>
            </w:r>
            <w:proofErr w:type="spellStart"/>
            <w:r w:rsidRPr="00414AD6">
              <w:rPr>
                <w:rFonts w:ascii="Times New Roman" w:hAnsi="Times New Roman" w:cs="Times New Roman"/>
                <w:b/>
                <w:sz w:val="20"/>
                <w:szCs w:val="20"/>
              </w:rPr>
              <w:t>generation</w:t>
            </w:r>
            <w:proofErr w:type="spellEnd"/>
            <w:r w:rsidRPr="00414AD6">
              <w:rPr>
                <w:rFonts w:ascii="Times New Roman" w:hAnsi="Times New Roman" w:cs="Times New Roman"/>
                <w:b/>
                <w:sz w:val="20"/>
                <w:szCs w:val="20"/>
              </w:rPr>
              <w:t>)</w:t>
            </w:r>
          </w:p>
        </w:tc>
        <w:tc>
          <w:tcPr>
            <w:tcW w:w="3664" w:type="pct"/>
            <w:shd w:val="clear" w:color="auto" w:fill="auto"/>
          </w:tcPr>
          <w:p w14:paraId="42864247"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Генерація сповіщень, при знаходженні у журнальних файлах певних повідомлень</w:t>
            </w:r>
          </w:p>
          <w:p w14:paraId="33A97C6E"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 xml:space="preserve">Відображення сповіщень в GUI системи </w:t>
            </w:r>
          </w:p>
          <w:p w14:paraId="08174B40"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 xml:space="preserve">Відправка сповіщень адміністраторам по </w:t>
            </w:r>
            <w:proofErr w:type="spellStart"/>
            <w:r w:rsidRPr="00414AD6">
              <w:rPr>
                <w:rFonts w:ascii="Times New Roman" w:hAnsi="Times New Roman" w:cs="Times New Roman"/>
                <w:sz w:val="20"/>
                <w:szCs w:val="20"/>
              </w:rPr>
              <w:t>email</w:t>
            </w:r>
            <w:proofErr w:type="spellEnd"/>
            <w:r w:rsidRPr="00414AD6">
              <w:rPr>
                <w:rFonts w:ascii="Times New Roman" w:hAnsi="Times New Roman" w:cs="Times New Roman"/>
                <w:sz w:val="20"/>
                <w:szCs w:val="20"/>
              </w:rPr>
              <w:t xml:space="preserve">, SNMP, </w:t>
            </w:r>
            <w:proofErr w:type="spellStart"/>
            <w:r w:rsidRPr="00414AD6">
              <w:rPr>
                <w:rFonts w:ascii="Times New Roman" w:hAnsi="Times New Roman" w:cs="Times New Roman"/>
                <w:sz w:val="20"/>
                <w:szCs w:val="20"/>
              </w:rPr>
              <w:t>syslog</w:t>
            </w:r>
            <w:proofErr w:type="spellEnd"/>
          </w:p>
        </w:tc>
      </w:tr>
      <w:tr w:rsidR="00414AD6" w:rsidRPr="00414AD6" w14:paraId="30C77375" w14:textId="77777777" w:rsidTr="00FB3CE6">
        <w:tc>
          <w:tcPr>
            <w:tcW w:w="1336" w:type="pct"/>
            <w:shd w:val="clear" w:color="auto" w:fill="auto"/>
          </w:tcPr>
          <w:p w14:paraId="438D2EBE" w14:textId="77777777" w:rsidR="002C04FC" w:rsidRPr="00414AD6" w:rsidRDefault="002C04FC" w:rsidP="00FB3CE6">
            <w:pPr>
              <w:rPr>
                <w:rFonts w:ascii="Times New Roman" w:hAnsi="Times New Roman" w:cs="Times New Roman"/>
                <w:b/>
                <w:sz w:val="20"/>
                <w:szCs w:val="20"/>
              </w:rPr>
            </w:pPr>
            <w:r w:rsidRPr="00414AD6">
              <w:rPr>
                <w:rFonts w:ascii="Times New Roman" w:hAnsi="Times New Roman" w:cs="Times New Roman"/>
                <w:b/>
                <w:sz w:val="20"/>
                <w:szCs w:val="20"/>
              </w:rPr>
              <w:t>Хмарне зберігання журнальних файлів</w:t>
            </w:r>
          </w:p>
        </w:tc>
        <w:tc>
          <w:tcPr>
            <w:tcW w:w="3664" w:type="pct"/>
            <w:shd w:val="clear" w:color="auto" w:fill="auto"/>
          </w:tcPr>
          <w:p w14:paraId="1A46FF93"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Підтримка відправлення журнальних файлів на збереження у хмарний сервіс виробника (при додатковому ліцензуванні)</w:t>
            </w:r>
          </w:p>
        </w:tc>
      </w:tr>
      <w:tr w:rsidR="00414AD6" w:rsidRPr="00414AD6" w14:paraId="198DB621" w14:textId="77777777" w:rsidTr="00FB3CE6">
        <w:tc>
          <w:tcPr>
            <w:tcW w:w="1336" w:type="pct"/>
            <w:shd w:val="clear" w:color="auto" w:fill="auto"/>
          </w:tcPr>
          <w:p w14:paraId="6EA52D29" w14:textId="77777777" w:rsidR="002C04FC" w:rsidRPr="00414AD6" w:rsidRDefault="002C04FC" w:rsidP="00FB3CE6">
            <w:pPr>
              <w:rPr>
                <w:rFonts w:ascii="Times New Roman" w:hAnsi="Times New Roman" w:cs="Times New Roman"/>
                <w:b/>
                <w:sz w:val="20"/>
                <w:szCs w:val="20"/>
              </w:rPr>
            </w:pPr>
            <w:r w:rsidRPr="00414AD6">
              <w:rPr>
                <w:rFonts w:ascii="Times New Roman" w:hAnsi="Times New Roman" w:cs="Times New Roman"/>
                <w:b/>
                <w:sz w:val="20"/>
                <w:szCs w:val="20"/>
              </w:rPr>
              <w:t>Побудова звітів (</w:t>
            </w:r>
            <w:proofErr w:type="spellStart"/>
            <w:r w:rsidRPr="00414AD6">
              <w:rPr>
                <w:rFonts w:ascii="Times New Roman" w:hAnsi="Times New Roman" w:cs="Times New Roman"/>
                <w:b/>
                <w:sz w:val="20"/>
                <w:szCs w:val="20"/>
              </w:rPr>
              <w:t>reporting</w:t>
            </w:r>
            <w:proofErr w:type="spellEnd"/>
            <w:r w:rsidRPr="00414AD6">
              <w:rPr>
                <w:rFonts w:ascii="Times New Roman" w:hAnsi="Times New Roman" w:cs="Times New Roman"/>
                <w:b/>
                <w:sz w:val="20"/>
                <w:szCs w:val="20"/>
              </w:rPr>
              <w:t>)</w:t>
            </w:r>
          </w:p>
        </w:tc>
        <w:tc>
          <w:tcPr>
            <w:tcW w:w="3664" w:type="pct"/>
            <w:shd w:val="clear" w:color="auto" w:fill="auto"/>
          </w:tcPr>
          <w:p w14:paraId="51C2800B"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Обробка журнальних файлів та створення звітів на основі зібраних даних</w:t>
            </w:r>
          </w:p>
          <w:p w14:paraId="2DB71378"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Наявність у системі попередньо створених звітів/шаблонів звітів</w:t>
            </w:r>
          </w:p>
          <w:p w14:paraId="6372A487"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Конфігурація власних звітів/шаблонів звітів</w:t>
            </w:r>
          </w:p>
          <w:p w14:paraId="401EC940"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Формування звітів на основі певних даних та з використанням визначених форматів відображення (кругові діаграми, гістограми, таблиці, тощо)</w:t>
            </w:r>
          </w:p>
          <w:p w14:paraId="781B7FE7"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Запуск створення звітів за розкладом та у ручному режимі</w:t>
            </w:r>
          </w:p>
          <w:p w14:paraId="5206B116"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Збереження звітів на мережевому сервері з використанням протоколів FTP, SCP, SFTP</w:t>
            </w:r>
          </w:p>
          <w:p w14:paraId="65C46FAF"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Відновлення звітів з мережевого серверу з використанням протоколів FTP, SCP, SFTP</w:t>
            </w:r>
          </w:p>
          <w:p w14:paraId="3BFD6C7C"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 xml:space="preserve">Відправлення звітів по </w:t>
            </w:r>
            <w:proofErr w:type="spellStart"/>
            <w:r w:rsidRPr="00414AD6">
              <w:rPr>
                <w:rFonts w:ascii="Times New Roman" w:hAnsi="Times New Roman" w:cs="Times New Roman"/>
                <w:sz w:val="20"/>
                <w:szCs w:val="20"/>
              </w:rPr>
              <w:t>email</w:t>
            </w:r>
            <w:proofErr w:type="spellEnd"/>
          </w:p>
          <w:p w14:paraId="043797B5"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Збереження звітів у різних форматах (PDF, HTML, XML, тощо)</w:t>
            </w:r>
          </w:p>
          <w:p w14:paraId="63C3B93E"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Підтримка отримання архівних журнальних файлів з іншої аналогічної системи для її розвантаження та локального виконання запитів до цих файлів та генерування звітів</w:t>
            </w:r>
          </w:p>
          <w:p w14:paraId="66A66C18"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lastRenderedPageBreak/>
              <w:t>Фільтрація, під час запиту на отримання архівних журнальних файлів з іншої аналогічної системи, на основі різних критеріїв (тип пристрою, період часового проміжку, тощо)</w:t>
            </w:r>
          </w:p>
        </w:tc>
      </w:tr>
      <w:tr w:rsidR="00414AD6" w:rsidRPr="00414AD6" w14:paraId="674A0105" w14:textId="77777777" w:rsidTr="00FB3CE6">
        <w:tc>
          <w:tcPr>
            <w:tcW w:w="1336" w:type="pct"/>
            <w:shd w:val="clear" w:color="auto" w:fill="auto"/>
          </w:tcPr>
          <w:p w14:paraId="6C90C88F" w14:textId="77777777" w:rsidR="002C04FC" w:rsidRPr="00414AD6" w:rsidRDefault="002C04FC" w:rsidP="00FB3CE6">
            <w:pPr>
              <w:rPr>
                <w:rFonts w:ascii="Times New Roman" w:hAnsi="Times New Roman" w:cs="Times New Roman"/>
                <w:b/>
                <w:sz w:val="20"/>
                <w:szCs w:val="20"/>
              </w:rPr>
            </w:pPr>
            <w:r w:rsidRPr="00414AD6">
              <w:rPr>
                <w:rFonts w:ascii="Times New Roman" w:hAnsi="Times New Roman" w:cs="Times New Roman"/>
                <w:b/>
                <w:sz w:val="20"/>
                <w:szCs w:val="20"/>
              </w:rPr>
              <w:lastRenderedPageBreak/>
              <w:t>IOC</w:t>
            </w:r>
          </w:p>
        </w:tc>
        <w:tc>
          <w:tcPr>
            <w:tcW w:w="3664" w:type="pct"/>
            <w:shd w:val="clear" w:color="auto" w:fill="auto"/>
          </w:tcPr>
          <w:p w14:paraId="096AF51D"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Виявлення у журнальних файлах сигнатур IOC та ідентифікація скомпрометованих пристроїв/користувачів</w:t>
            </w:r>
          </w:p>
        </w:tc>
      </w:tr>
      <w:tr w:rsidR="00414AD6" w:rsidRPr="00414AD6" w14:paraId="0290B438" w14:textId="77777777" w:rsidTr="00FB3CE6">
        <w:tc>
          <w:tcPr>
            <w:tcW w:w="1336" w:type="pct"/>
            <w:shd w:val="clear" w:color="auto" w:fill="auto"/>
          </w:tcPr>
          <w:p w14:paraId="1D161275" w14:textId="77777777" w:rsidR="002C04FC" w:rsidRPr="00414AD6" w:rsidRDefault="002C04FC" w:rsidP="00FB3CE6">
            <w:pPr>
              <w:rPr>
                <w:rFonts w:ascii="Times New Roman" w:hAnsi="Times New Roman" w:cs="Times New Roman"/>
                <w:b/>
                <w:sz w:val="20"/>
                <w:szCs w:val="20"/>
              </w:rPr>
            </w:pPr>
            <w:proofErr w:type="spellStart"/>
            <w:r w:rsidRPr="00414AD6">
              <w:rPr>
                <w:rFonts w:ascii="Times New Roman" w:hAnsi="Times New Roman" w:cs="Times New Roman"/>
                <w:b/>
                <w:sz w:val="20"/>
                <w:szCs w:val="20"/>
              </w:rPr>
              <w:t>Outbreak</w:t>
            </w:r>
            <w:proofErr w:type="spellEnd"/>
            <w:r w:rsidRPr="00414AD6">
              <w:rPr>
                <w:rFonts w:ascii="Times New Roman" w:hAnsi="Times New Roman" w:cs="Times New Roman"/>
                <w:b/>
                <w:sz w:val="20"/>
                <w:szCs w:val="20"/>
              </w:rPr>
              <w:t xml:space="preserve"> </w:t>
            </w:r>
            <w:proofErr w:type="spellStart"/>
            <w:r w:rsidRPr="00414AD6">
              <w:rPr>
                <w:rFonts w:ascii="Times New Roman" w:hAnsi="Times New Roman" w:cs="Times New Roman"/>
                <w:b/>
                <w:sz w:val="20"/>
                <w:szCs w:val="20"/>
              </w:rPr>
              <w:t>Detection</w:t>
            </w:r>
            <w:proofErr w:type="spellEnd"/>
            <w:r w:rsidRPr="00414AD6">
              <w:rPr>
                <w:rFonts w:ascii="Times New Roman" w:hAnsi="Times New Roman" w:cs="Times New Roman"/>
                <w:b/>
                <w:sz w:val="20"/>
                <w:szCs w:val="20"/>
              </w:rPr>
              <w:t xml:space="preserve"> </w:t>
            </w:r>
            <w:proofErr w:type="spellStart"/>
            <w:r w:rsidRPr="00414AD6">
              <w:rPr>
                <w:rFonts w:ascii="Times New Roman" w:hAnsi="Times New Roman" w:cs="Times New Roman"/>
                <w:b/>
                <w:sz w:val="20"/>
                <w:szCs w:val="20"/>
              </w:rPr>
              <w:t>Service</w:t>
            </w:r>
            <w:proofErr w:type="spellEnd"/>
          </w:p>
        </w:tc>
        <w:tc>
          <w:tcPr>
            <w:tcW w:w="3664" w:type="pct"/>
            <w:shd w:val="clear" w:color="auto" w:fill="auto"/>
          </w:tcPr>
          <w:p w14:paraId="72CECCB8"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Виявлення найновішого зловмисного програмного забезпечення включно зі звітами про спалахи (</w:t>
            </w:r>
            <w:proofErr w:type="spellStart"/>
            <w:r w:rsidRPr="00414AD6">
              <w:rPr>
                <w:rFonts w:ascii="Times New Roman" w:hAnsi="Times New Roman" w:cs="Times New Roman"/>
                <w:sz w:val="20"/>
                <w:szCs w:val="20"/>
              </w:rPr>
              <w:t>Outbreaks</w:t>
            </w:r>
            <w:proofErr w:type="spellEnd"/>
            <w:r w:rsidRPr="00414AD6">
              <w:rPr>
                <w:rFonts w:ascii="Times New Roman" w:hAnsi="Times New Roman" w:cs="Times New Roman"/>
                <w:sz w:val="20"/>
                <w:szCs w:val="20"/>
              </w:rPr>
              <w:t>)</w:t>
            </w:r>
          </w:p>
        </w:tc>
      </w:tr>
      <w:tr w:rsidR="00414AD6" w:rsidRPr="00414AD6" w14:paraId="3839F6E8" w14:textId="77777777" w:rsidTr="00FB3CE6">
        <w:tc>
          <w:tcPr>
            <w:tcW w:w="1336" w:type="pct"/>
            <w:shd w:val="clear" w:color="auto" w:fill="auto"/>
          </w:tcPr>
          <w:p w14:paraId="045E881D" w14:textId="77777777" w:rsidR="002C04FC" w:rsidRPr="00414AD6" w:rsidRDefault="002C04FC" w:rsidP="00FB3CE6">
            <w:pPr>
              <w:rPr>
                <w:rFonts w:ascii="Times New Roman" w:hAnsi="Times New Roman" w:cs="Times New Roman"/>
                <w:b/>
                <w:sz w:val="20"/>
                <w:szCs w:val="20"/>
              </w:rPr>
            </w:pPr>
            <w:r w:rsidRPr="00414AD6">
              <w:rPr>
                <w:rFonts w:ascii="Times New Roman" w:hAnsi="Times New Roman" w:cs="Times New Roman"/>
                <w:b/>
                <w:sz w:val="20"/>
                <w:szCs w:val="20"/>
              </w:rPr>
              <w:t>Звітність у реальному часі</w:t>
            </w:r>
          </w:p>
        </w:tc>
        <w:tc>
          <w:tcPr>
            <w:tcW w:w="3664" w:type="pct"/>
            <w:shd w:val="clear" w:color="auto" w:fill="auto"/>
          </w:tcPr>
          <w:p w14:paraId="399863C1"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Графічне відображення заздалегідь створених інформаційних панелей (</w:t>
            </w:r>
            <w:proofErr w:type="spellStart"/>
            <w:r w:rsidRPr="00414AD6">
              <w:rPr>
                <w:rFonts w:ascii="Times New Roman" w:hAnsi="Times New Roman" w:cs="Times New Roman"/>
                <w:sz w:val="20"/>
                <w:szCs w:val="20"/>
              </w:rPr>
              <w:t>dashboard</w:t>
            </w:r>
            <w:proofErr w:type="spellEnd"/>
            <w:r w:rsidRPr="00414AD6">
              <w:rPr>
                <w:rFonts w:ascii="Times New Roman" w:hAnsi="Times New Roman" w:cs="Times New Roman"/>
                <w:sz w:val="20"/>
                <w:szCs w:val="20"/>
              </w:rPr>
              <w:t xml:space="preserve">), що містять інформацію з різних </w:t>
            </w:r>
            <w:proofErr w:type="spellStart"/>
            <w:r w:rsidRPr="00414AD6">
              <w:rPr>
                <w:rFonts w:ascii="Times New Roman" w:hAnsi="Times New Roman" w:cs="Times New Roman"/>
                <w:sz w:val="20"/>
                <w:szCs w:val="20"/>
              </w:rPr>
              <w:t>web-віджетів</w:t>
            </w:r>
            <w:proofErr w:type="spellEnd"/>
            <w:r w:rsidRPr="00414AD6">
              <w:rPr>
                <w:rFonts w:ascii="Times New Roman" w:hAnsi="Times New Roman" w:cs="Times New Roman"/>
                <w:sz w:val="20"/>
                <w:szCs w:val="20"/>
              </w:rPr>
              <w:t xml:space="preserve"> (</w:t>
            </w:r>
            <w:proofErr w:type="spellStart"/>
            <w:r w:rsidRPr="00414AD6">
              <w:rPr>
                <w:rFonts w:ascii="Times New Roman" w:hAnsi="Times New Roman" w:cs="Times New Roman"/>
                <w:sz w:val="20"/>
                <w:szCs w:val="20"/>
              </w:rPr>
              <w:t>widgets</w:t>
            </w:r>
            <w:proofErr w:type="spellEnd"/>
            <w:r w:rsidRPr="00414AD6">
              <w:rPr>
                <w:rFonts w:ascii="Times New Roman" w:hAnsi="Times New Roman" w:cs="Times New Roman"/>
                <w:sz w:val="20"/>
                <w:szCs w:val="20"/>
              </w:rPr>
              <w:t>) стосовно загроз, трафіку, додатків, скомпрометованих вузлів, працездатності системи, тощо</w:t>
            </w:r>
          </w:p>
          <w:p w14:paraId="2637BBD2"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Створення власних інформаційних панелей для графічного відображення інформації з журнальних файлів</w:t>
            </w:r>
          </w:p>
          <w:p w14:paraId="432D343E"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Відтворення різних інформаційних панелей (</w:t>
            </w:r>
            <w:proofErr w:type="spellStart"/>
            <w:r w:rsidRPr="00414AD6">
              <w:rPr>
                <w:rFonts w:ascii="Times New Roman" w:hAnsi="Times New Roman" w:cs="Times New Roman"/>
                <w:sz w:val="20"/>
                <w:szCs w:val="20"/>
              </w:rPr>
              <w:t>dashboard</w:t>
            </w:r>
            <w:proofErr w:type="spellEnd"/>
            <w:r w:rsidRPr="00414AD6">
              <w:rPr>
                <w:rFonts w:ascii="Times New Roman" w:hAnsi="Times New Roman" w:cs="Times New Roman"/>
                <w:sz w:val="20"/>
                <w:szCs w:val="20"/>
              </w:rPr>
              <w:t>) на різних моніторах адміністраторів</w:t>
            </w:r>
          </w:p>
        </w:tc>
      </w:tr>
      <w:tr w:rsidR="00414AD6" w:rsidRPr="00414AD6" w14:paraId="4ACE88A6" w14:textId="77777777" w:rsidTr="00FB3CE6">
        <w:tc>
          <w:tcPr>
            <w:tcW w:w="1336" w:type="pct"/>
            <w:shd w:val="clear" w:color="auto" w:fill="auto"/>
          </w:tcPr>
          <w:p w14:paraId="22C1E798" w14:textId="77777777" w:rsidR="002C04FC" w:rsidRPr="00414AD6" w:rsidRDefault="002C04FC" w:rsidP="00FB3CE6">
            <w:pPr>
              <w:rPr>
                <w:rFonts w:ascii="Times New Roman" w:hAnsi="Times New Roman" w:cs="Times New Roman"/>
                <w:b/>
                <w:sz w:val="20"/>
                <w:szCs w:val="20"/>
              </w:rPr>
            </w:pPr>
            <w:r w:rsidRPr="00414AD6">
              <w:rPr>
                <w:rFonts w:ascii="Times New Roman" w:hAnsi="Times New Roman" w:cs="Times New Roman"/>
                <w:b/>
                <w:sz w:val="20"/>
                <w:szCs w:val="20"/>
              </w:rPr>
              <w:t>Ролевий доступ</w:t>
            </w:r>
          </w:p>
        </w:tc>
        <w:tc>
          <w:tcPr>
            <w:tcW w:w="3664" w:type="pct"/>
            <w:shd w:val="clear" w:color="auto" w:fill="auto"/>
          </w:tcPr>
          <w:p w14:paraId="03DE665F"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Адміністрування системи на основі ролевого доступу з різним рівнів повноважень (</w:t>
            </w:r>
            <w:proofErr w:type="spellStart"/>
            <w:r w:rsidRPr="00414AD6">
              <w:rPr>
                <w:rFonts w:ascii="Times New Roman" w:hAnsi="Times New Roman" w:cs="Times New Roman"/>
                <w:sz w:val="20"/>
                <w:szCs w:val="20"/>
              </w:rPr>
              <w:t>admin</w:t>
            </w:r>
            <w:proofErr w:type="spellEnd"/>
            <w:r w:rsidRPr="00414AD6">
              <w:rPr>
                <w:rFonts w:ascii="Times New Roman" w:hAnsi="Times New Roman" w:cs="Times New Roman"/>
                <w:sz w:val="20"/>
                <w:szCs w:val="20"/>
              </w:rPr>
              <w:t xml:space="preserve"> </w:t>
            </w:r>
            <w:proofErr w:type="spellStart"/>
            <w:r w:rsidRPr="00414AD6">
              <w:rPr>
                <w:rFonts w:ascii="Times New Roman" w:hAnsi="Times New Roman" w:cs="Times New Roman"/>
                <w:sz w:val="20"/>
                <w:szCs w:val="20"/>
              </w:rPr>
              <w:t>profiles</w:t>
            </w:r>
            <w:proofErr w:type="spellEnd"/>
            <w:r w:rsidRPr="00414AD6">
              <w:rPr>
                <w:rFonts w:ascii="Times New Roman" w:hAnsi="Times New Roman" w:cs="Times New Roman"/>
                <w:sz w:val="20"/>
                <w:szCs w:val="20"/>
              </w:rPr>
              <w:t xml:space="preserve">) </w:t>
            </w:r>
          </w:p>
          <w:p w14:paraId="060A0E2D"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Визначення довірених вузлів/підмереж з яких дозволяється підключення до системи (</w:t>
            </w:r>
            <w:proofErr w:type="spellStart"/>
            <w:r w:rsidRPr="00414AD6">
              <w:rPr>
                <w:rFonts w:ascii="Times New Roman" w:hAnsi="Times New Roman" w:cs="Times New Roman"/>
                <w:sz w:val="20"/>
                <w:szCs w:val="20"/>
              </w:rPr>
              <w:t>Web</w:t>
            </w:r>
            <w:proofErr w:type="spellEnd"/>
            <w:r w:rsidRPr="00414AD6">
              <w:rPr>
                <w:rFonts w:ascii="Times New Roman" w:hAnsi="Times New Roman" w:cs="Times New Roman"/>
                <w:sz w:val="20"/>
                <w:szCs w:val="20"/>
              </w:rPr>
              <w:t xml:space="preserve"> GUI, SSH)</w:t>
            </w:r>
          </w:p>
        </w:tc>
      </w:tr>
      <w:tr w:rsidR="00414AD6" w:rsidRPr="00414AD6" w14:paraId="0DE117E7" w14:textId="77777777" w:rsidTr="00FB3CE6">
        <w:tc>
          <w:tcPr>
            <w:tcW w:w="1336" w:type="pct"/>
            <w:shd w:val="clear" w:color="auto" w:fill="auto"/>
          </w:tcPr>
          <w:p w14:paraId="705D19E6" w14:textId="77777777" w:rsidR="002C04FC" w:rsidRPr="00414AD6" w:rsidRDefault="002C04FC" w:rsidP="00FB3CE6">
            <w:pPr>
              <w:rPr>
                <w:rFonts w:ascii="Times New Roman" w:hAnsi="Times New Roman" w:cs="Times New Roman"/>
                <w:b/>
                <w:sz w:val="20"/>
                <w:szCs w:val="20"/>
              </w:rPr>
            </w:pPr>
            <w:r w:rsidRPr="00414AD6">
              <w:rPr>
                <w:rFonts w:ascii="Times New Roman" w:hAnsi="Times New Roman" w:cs="Times New Roman"/>
                <w:b/>
                <w:sz w:val="20"/>
                <w:szCs w:val="20"/>
              </w:rPr>
              <w:t>Адміністративні домени (</w:t>
            </w:r>
            <w:proofErr w:type="spellStart"/>
            <w:r w:rsidRPr="00414AD6">
              <w:rPr>
                <w:rFonts w:ascii="Times New Roman" w:hAnsi="Times New Roman" w:cs="Times New Roman"/>
                <w:b/>
                <w:sz w:val="20"/>
                <w:szCs w:val="20"/>
              </w:rPr>
              <w:t>Multi-Tenancy</w:t>
            </w:r>
            <w:proofErr w:type="spellEnd"/>
            <w:r w:rsidRPr="00414AD6">
              <w:rPr>
                <w:rFonts w:ascii="Times New Roman" w:hAnsi="Times New Roman" w:cs="Times New Roman"/>
                <w:b/>
                <w:sz w:val="20"/>
                <w:szCs w:val="20"/>
              </w:rPr>
              <w:t>)</w:t>
            </w:r>
          </w:p>
          <w:p w14:paraId="3EB78557" w14:textId="77777777" w:rsidR="002C04FC" w:rsidRPr="00414AD6" w:rsidRDefault="002C04FC" w:rsidP="00FB3CE6">
            <w:pPr>
              <w:rPr>
                <w:rFonts w:ascii="Times New Roman" w:hAnsi="Times New Roman" w:cs="Times New Roman"/>
                <w:b/>
                <w:sz w:val="20"/>
                <w:szCs w:val="20"/>
              </w:rPr>
            </w:pPr>
          </w:p>
        </w:tc>
        <w:tc>
          <w:tcPr>
            <w:tcW w:w="3664" w:type="pct"/>
            <w:shd w:val="clear" w:color="auto" w:fill="auto"/>
          </w:tcPr>
          <w:p w14:paraId="21832CF4"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Створення окремих ізольованих між собою адміністративних доменів для розподілення між ними пристроїв та відповідних адміністраторів (</w:t>
            </w:r>
            <w:proofErr w:type="spellStart"/>
            <w:r w:rsidRPr="00414AD6">
              <w:rPr>
                <w:rFonts w:ascii="Times New Roman" w:hAnsi="Times New Roman" w:cs="Times New Roman"/>
                <w:sz w:val="20"/>
                <w:szCs w:val="20"/>
              </w:rPr>
              <w:t>Multi-Tenancy</w:t>
            </w:r>
            <w:proofErr w:type="spellEnd"/>
            <w:r w:rsidRPr="00414AD6">
              <w:rPr>
                <w:rFonts w:ascii="Times New Roman" w:hAnsi="Times New Roman" w:cs="Times New Roman"/>
                <w:sz w:val="20"/>
                <w:szCs w:val="20"/>
              </w:rPr>
              <w:t>)</w:t>
            </w:r>
          </w:p>
          <w:p w14:paraId="40605805"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Розподілення до адміністративних доменів як фізичних так і віртуальних пристроїв</w:t>
            </w:r>
          </w:p>
          <w:p w14:paraId="4B1D8751"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Розподіл дискового простору системи між адміністративними доменами</w:t>
            </w:r>
          </w:p>
          <w:p w14:paraId="46DCFD8D"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Визначення терміну зберігання журнальних файлів</w:t>
            </w:r>
          </w:p>
          <w:p w14:paraId="26F7DCDF"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Визначення дискового простору для аналітичних журнальних файлів та архівних журнальних файлів</w:t>
            </w:r>
          </w:p>
        </w:tc>
      </w:tr>
      <w:tr w:rsidR="00414AD6" w:rsidRPr="00414AD6" w14:paraId="1645B3CE" w14:textId="77777777" w:rsidTr="00FB3CE6">
        <w:trPr>
          <w:trHeight w:val="535"/>
        </w:trPr>
        <w:tc>
          <w:tcPr>
            <w:tcW w:w="1336" w:type="pct"/>
            <w:shd w:val="clear" w:color="auto" w:fill="auto"/>
          </w:tcPr>
          <w:p w14:paraId="0F5EB7F0" w14:textId="77777777" w:rsidR="002C04FC" w:rsidRPr="00414AD6" w:rsidRDefault="002C04FC" w:rsidP="00FB3CE6">
            <w:pPr>
              <w:rPr>
                <w:rFonts w:ascii="Times New Roman" w:hAnsi="Times New Roman" w:cs="Times New Roman"/>
                <w:b/>
                <w:sz w:val="20"/>
                <w:szCs w:val="20"/>
              </w:rPr>
            </w:pPr>
            <w:r w:rsidRPr="00414AD6">
              <w:rPr>
                <w:rFonts w:ascii="Times New Roman" w:hAnsi="Times New Roman" w:cs="Times New Roman"/>
                <w:b/>
                <w:sz w:val="20"/>
                <w:szCs w:val="20"/>
              </w:rPr>
              <w:t>Функціонал керування, налаштування та моніторингу</w:t>
            </w:r>
          </w:p>
        </w:tc>
        <w:tc>
          <w:tcPr>
            <w:tcW w:w="3664" w:type="pct"/>
            <w:shd w:val="clear" w:color="auto" w:fill="auto"/>
          </w:tcPr>
          <w:p w14:paraId="3FC31C73"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Керування через графічний веб-інтерфейс (</w:t>
            </w:r>
            <w:proofErr w:type="spellStart"/>
            <w:r w:rsidRPr="00414AD6">
              <w:rPr>
                <w:rFonts w:ascii="Times New Roman" w:hAnsi="Times New Roman" w:cs="Times New Roman"/>
                <w:sz w:val="20"/>
                <w:szCs w:val="20"/>
              </w:rPr>
              <w:t>Web</w:t>
            </w:r>
            <w:proofErr w:type="spellEnd"/>
            <w:r w:rsidRPr="00414AD6">
              <w:rPr>
                <w:rFonts w:ascii="Times New Roman" w:hAnsi="Times New Roman" w:cs="Times New Roman"/>
                <w:sz w:val="20"/>
                <w:szCs w:val="20"/>
              </w:rPr>
              <w:t xml:space="preserve"> GUI) з використанням HTTPS</w:t>
            </w:r>
          </w:p>
          <w:p w14:paraId="3B272C56"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Керування через CLI з використанням SSH-підключення</w:t>
            </w:r>
          </w:p>
          <w:p w14:paraId="68DCC0CC"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Конфігурування політик стійкості паролів (</w:t>
            </w:r>
            <w:proofErr w:type="spellStart"/>
            <w:r w:rsidRPr="00414AD6">
              <w:rPr>
                <w:rFonts w:ascii="Times New Roman" w:hAnsi="Times New Roman" w:cs="Times New Roman"/>
                <w:sz w:val="20"/>
                <w:szCs w:val="20"/>
              </w:rPr>
              <w:t>password</w:t>
            </w:r>
            <w:proofErr w:type="spellEnd"/>
            <w:r w:rsidRPr="00414AD6">
              <w:rPr>
                <w:rFonts w:ascii="Times New Roman" w:hAnsi="Times New Roman" w:cs="Times New Roman"/>
                <w:sz w:val="20"/>
                <w:szCs w:val="20"/>
              </w:rPr>
              <w:t xml:space="preserve"> </w:t>
            </w:r>
            <w:proofErr w:type="spellStart"/>
            <w:r w:rsidRPr="00414AD6">
              <w:rPr>
                <w:rFonts w:ascii="Times New Roman" w:hAnsi="Times New Roman" w:cs="Times New Roman"/>
                <w:sz w:val="20"/>
                <w:szCs w:val="20"/>
              </w:rPr>
              <w:t>policy</w:t>
            </w:r>
            <w:proofErr w:type="spellEnd"/>
            <w:r w:rsidRPr="00414AD6">
              <w:rPr>
                <w:rFonts w:ascii="Times New Roman" w:hAnsi="Times New Roman" w:cs="Times New Roman"/>
                <w:sz w:val="20"/>
                <w:szCs w:val="20"/>
              </w:rPr>
              <w:t>) для локальних записів (</w:t>
            </w:r>
            <w:proofErr w:type="spellStart"/>
            <w:r w:rsidRPr="00414AD6">
              <w:rPr>
                <w:rFonts w:ascii="Times New Roman" w:hAnsi="Times New Roman" w:cs="Times New Roman"/>
                <w:sz w:val="20"/>
                <w:szCs w:val="20"/>
              </w:rPr>
              <w:t>local</w:t>
            </w:r>
            <w:proofErr w:type="spellEnd"/>
            <w:r w:rsidRPr="00414AD6">
              <w:rPr>
                <w:rFonts w:ascii="Times New Roman" w:hAnsi="Times New Roman" w:cs="Times New Roman"/>
                <w:sz w:val="20"/>
                <w:szCs w:val="20"/>
              </w:rPr>
              <w:t xml:space="preserve"> </w:t>
            </w:r>
            <w:proofErr w:type="spellStart"/>
            <w:r w:rsidRPr="00414AD6">
              <w:rPr>
                <w:rFonts w:ascii="Times New Roman" w:hAnsi="Times New Roman" w:cs="Times New Roman"/>
                <w:sz w:val="20"/>
                <w:szCs w:val="20"/>
              </w:rPr>
              <w:t>accounts</w:t>
            </w:r>
            <w:proofErr w:type="spellEnd"/>
            <w:r w:rsidRPr="00414AD6">
              <w:rPr>
                <w:rFonts w:ascii="Times New Roman" w:hAnsi="Times New Roman" w:cs="Times New Roman"/>
                <w:sz w:val="20"/>
                <w:szCs w:val="20"/>
              </w:rPr>
              <w:t>)</w:t>
            </w:r>
          </w:p>
          <w:p w14:paraId="77DD3EFA"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 xml:space="preserve">Автентифікація адміністраторів на основі локальної бази, LDAP, </w:t>
            </w:r>
            <w:proofErr w:type="spellStart"/>
            <w:r w:rsidRPr="00414AD6">
              <w:rPr>
                <w:rFonts w:ascii="Times New Roman" w:hAnsi="Times New Roman" w:cs="Times New Roman"/>
                <w:sz w:val="20"/>
                <w:szCs w:val="20"/>
              </w:rPr>
              <w:t>Raduis</w:t>
            </w:r>
            <w:proofErr w:type="spellEnd"/>
            <w:r w:rsidRPr="00414AD6">
              <w:rPr>
                <w:rFonts w:ascii="Times New Roman" w:hAnsi="Times New Roman" w:cs="Times New Roman"/>
                <w:sz w:val="20"/>
                <w:szCs w:val="20"/>
              </w:rPr>
              <w:t xml:space="preserve">, </w:t>
            </w:r>
            <w:proofErr w:type="spellStart"/>
            <w:r w:rsidRPr="00414AD6">
              <w:rPr>
                <w:rFonts w:ascii="Times New Roman" w:hAnsi="Times New Roman" w:cs="Times New Roman"/>
                <w:sz w:val="20"/>
                <w:szCs w:val="20"/>
              </w:rPr>
              <w:t>Tacacs</w:t>
            </w:r>
            <w:proofErr w:type="spellEnd"/>
            <w:r w:rsidRPr="00414AD6">
              <w:rPr>
                <w:rFonts w:ascii="Times New Roman" w:hAnsi="Times New Roman" w:cs="Times New Roman"/>
                <w:sz w:val="20"/>
                <w:szCs w:val="20"/>
              </w:rPr>
              <w:t>+, PKI</w:t>
            </w:r>
          </w:p>
          <w:p w14:paraId="7DC5FA19"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 xml:space="preserve">Підтримка </w:t>
            </w:r>
            <w:proofErr w:type="spellStart"/>
            <w:r w:rsidRPr="00414AD6">
              <w:rPr>
                <w:rFonts w:ascii="Times New Roman" w:hAnsi="Times New Roman" w:cs="Times New Roman"/>
                <w:sz w:val="20"/>
                <w:szCs w:val="20"/>
              </w:rPr>
              <w:t>двофакторної</w:t>
            </w:r>
            <w:proofErr w:type="spellEnd"/>
            <w:r w:rsidRPr="00414AD6">
              <w:rPr>
                <w:rFonts w:ascii="Times New Roman" w:hAnsi="Times New Roman" w:cs="Times New Roman"/>
                <w:sz w:val="20"/>
                <w:szCs w:val="20"/>
              </w:rPr>
              <w:t xml:space="preserve"> автентифікації</w:t>
            </w:r>
          </w:p>
          <w:p w14:paraId="2F1885E6"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 xml:space="preserve">SAML SSO для забезпечення наскрізної </w:t>
            </w:r>
            <w:proofErr w:type="spellStart"/>
            <w:r w:rsidRPr="00414AD6">
              <w:rPr>
                <w:rFonts w:ascii="Times New Roman" w:hAnsi="Times New Roman" w:cs="Times New Roman"/>
                <w:sz w:val="20"/>
                <w:szCs w:val="20"/>
              </w:rPr>
              <w:t>аутентифікації</w:t>
            </w:r>
            <w:proofErr w:type="spellEnd"/>
            <w:r w:rsidRPr="00414AD6">
              <w:rPr>
                <w:rFonts w:ascii="Times New Roman" w:hAnsi="Times New Roman" w:cs="Times New Roman"/>
                <w:sz w:val="20"/>
                <w:szCs w:val="20"/>
              </w:rPr>
              <w:t xml:space="preserve"> адміністратора поміж декількох пристроїв, що входять в один домен безпеки</w:t>
            </w:r>
          </w:p>
          <w:p w14:paraId="5AD582EC"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Моніторинг стану системи (</w:t>
            </w:r>
            <w:proofErr w:type="spellStart"/>
            <w:r w:rsidRPr="00414AD6">
              <w:rPr>
                <w:rFonts w:ascii="Times New Roman" w:hAnsi="Times New Roman" w:cs="Times New Roman"/>
                <w:sz w:val="20"/>
                <w:szCs w:val="20"/>
              </w:rPr>
              <w:t>status</w:t>
            </w:r>
            <w:proofErr w:type="spellEnd"/>
            <w:r w:rsidRPr="00414AD6">
              <w:rPr>
                <w:rFonts w:ascii="Times New Roman" w:hAnsi="Times New Roman" w:cs="Times New Roman"/>
                <w:sz w:val="20"/>
                <w:szCs w:val="20"/>
              </w:rPr>
              <w:t xml:space="preserve"> та </w:t>
            </w:r>
            <w:proofErr w:type="spellStart"/>
            <w:r w:rsidRPr="00414AD6">
              <w:rPr>
                <w:rFonts w:ascii="Times New Roman" w:hAnsi="Times New Roman" w:cs="Times New Roman"/>
                <w:sz w:val="20"/>
                <w:szCs w:val="20"/>
              </w:rPr>
              <w:t>health</w:t>
            </w:r>
            <w:proofErr w:type="spellEnd"/>
            <w:r w:rsidRPr="00414AD6">
              <w:rPr>
                <w:rFonts w:ascii="Times New Roman" w:hAnsi="Times New Roman" w:cs="Times New Roman"/>
                <w:sz w:val="20"/>
                <w:szCs w:val="20"/>
              </w:rPr>
              <w:t xml:space="preserve">), частки використаних апаратних ресурсів (CPU, </w:t>
            </w:r>
            <w:proofErr w:type="spellStart"/>
            <w:r w:rsidRPr="00414AD6">
              <w:rPr>
                <w:rFonts w:ascii="Times New Roman" w:hAnsi="Times New Roman" w:cs="Times New Roman"/>
                <w:sz w:val="20"/>
                <w:szCs w:val="20"/>
              </w:rPr>
              <w:t>Memory</w:t>
            </w:r>
            <w:proofErr w:type="spellEnd"/>
            <w:r w:rsidRPr="00414AD6">
              <w:rPr>
                <w:rFonts w:ascii="Times New Roman" w:hAnsi="Times New Roman" w:cs="Times New Roman"/>
                <w:sz w:val="20"/>
                <w:szCs w:val="20"/>
              </w:rPr>
              <w:t xml:space="preserve">, </w:t>
            </w:r>
            <w:proofErr w:type="spellStart"/>
            <w:r w:rsidRPr="00414AD6">
              <w:rPr>
                <w:rFonts w:ascii="Times New Roman" w:hAnsi="Times New Roman" w:cs="Times New Roman"/>
                <w:sz w:val="20"/>
                <w:szCs w:val="20"/>
              </w:rPr>
              <w:t>Disk</w:t>
            </w:r>
            <w:proofErr w:type="spellEnd"/>
            <w:r w:rsidRPr="00414AD6">
              <w:rPr>
                <w:rFonts w:ascii="Times New Roman" w:hAnsi="Times New Roman" w:cs="Times New Roman"/>
                <w:sz w:val="20"/>
                <w:szCs w:val="20"/>
              </w:rPr>
              <w:t xml:space="preserve">) </w:t>
            </w:r>
          </w:p>
          <w:p w14:paraId="4C0C84AE"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 xml:space="preserve">Моніторинг швидкості надходження журнальних файлів </w:t>
            </w:r>
          </w:p>
          <w:p w14:paraId="174AE519"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Відображення ліцензійної інформації</w:t>
            </w:r>
          </w:p>
          <w:p w14:paraId="2F43BA6A"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Статична маршрутизація</w:t>
            </w:r>
          </w:p>
          <w:p w14:paraId="54532F2D"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proofErr w:type="spellStart"/>
            <w:r w:rsidRPr="00414AD6">
              <w:rPr>
                <w:rFonts w:ascii="Times New Roman" w:hAnsi="Times New Roman" w:cs="Times New Roman"/>
                <w:sz w:val="20"/>
                <w:szCs w:val="20"/>
              </w:rPr>
              <w:t>JavaScript</w:t>
            </w:r>
            <w:proofErr w:type="spellEnd"/>
            <w:r w:rsidRPr="00414AD6">
              <w:rPr>
                <w:rFonts w:ascii="Times New Roman" w:hAnsi="Times New Roman" w:cs="Times New Roman"/>
                <w:sz w:val="20"/>
                <w:szCs w:val="20"/>
              </w:rPr>
              <w:t xml:space="preserve"> </w:t>
            </w:r>
            <w:proofErr w:type="spellStart"/>
            <w:r w:rsidRPr="00414AD6">
              <w:rPr>
                <w:rFonts w:ascii="Times New Roman" w:hAnsi="Times New Roman" w:cs="Times New Roman"/>
                <w:sz w:val="20"/>
                <w:szCs w:val="20"/>
              </w:rPr>
              <w:t>Object</w:t>
            </w:r>
            <w:proofErr w:type="spellEnd"/>
            <w:r w:rsidRPr="00414AD6">
              <w:rPr>
                <w:rFonts w:ascii="Times New Roman" w:hAnsi="Times New Roman" w:cs="Times New Roman"/>
                <w:sz w:val="20"/>
                <w:szCs w:val="20"/>
              </w:rPr>
              <w:t xml:space="preserve"> </w:t>
            </w:r>
            <w:proofErr w:type="spellStart"/>
            <w:r w:rsidRPr="00414AD6">
              <w:rPr>
                <w:rFonts w:ascii="Times New Roman" w:hAnsi="Times New Roman" w:cs="Times New Roman"/>
                <w:sz w:val="20"/>
                <w:szCs w:val="20"/>
              </w:rPr>
              <w:t>Notation</w:t>
            </w:r>
            <w:proofErr w:type="spellEnd"/>
            <w:r w:rsidRPr="00414AD6">
              <w:rPr>
                <w:rFonts w:ascii="Times New Roman" w:hAnsi="Times New Roman" w:cs="Times New Roman"/>
                <w:sz w:val="20"/>
                <w:szCs w:val="20"/>
              </w:rPr>
              <w:t xml:space="preserve"> (JSON) API</w:t>
            </w:r>
          </w:p>
        </w:tc>
      </w:tr>
      <w:tr w:rsidR="00414AD6" w:rsidRPr="00414AD6" w14:paraId="5C407B96" w14:textId="77777777" w:rsidTr="00FB3CE6">
        <w:trPr>
          <w:trHeight w:val="535"/>
        </w:trPr>
        <w:tc>
          <w:tcPr>
            <w:tcW w:w="1336" w:type="pct"/>
            <w:shd w:val="clear" w:color="auto" w:fill="auto"/>
          </w:tcPr>
          <w:p w14:paraId="0B0FB33E" w14:textId="77777777" w:rsidR="002C04FC" w:rsidRPr="00414AD6" w:rsidRDefault="002C04FC" w:rsidP="00FB3CE6">
            <w:pPr>
              <w:rPr>
                <w:rFonts w:ascii="Times New Roman" w:hAnsi="Times New Roman" w:cs="Times New Roman"/>
                <w:b/>
                <w:sz w:val="20"/>
                <w:szCs w:val="20"/>
              </w:rPr>
            </w:pPr>
            <w:r w:rsidRPr="00414AD6">
              <w:rPr>
                <w:rFonts w:ascii="Times New Roman" w:hAnsi="Times New Roman" w:cs="Times New Roman"/>
                <w:b/>
                <w:sz w:val="20"/>
                <w:szCs w:val="20"/>
              </w:rPr>
              <w:t>Резервне копіювання та відновлення системи (</w:t>
            </w:r>
            <w:proofErr w:type="spellStart"/>
            <w:r w:rsidRPr="00414AD6">
              <w:rPr>
                <w:rFonts w:ascii="Times New Roman" w:hAnsi="Times New Roman" w:cs="Times New Roman"/>
                <w:b/>
                <w:sz w:val="20"/>
                <w:szCs w:val="20"/>
              </w:rPr>
              <w:t>Backup</w:t>
            </w:r>
            <w:proofErr w:type="spellEnd"/>
            <w:r w:rsidRPr="00414AD6">
              <w:rPr>
                <w:rFonts w:ascii="Times New Roman" w:hAnsi="Times New Roman" w:cs="Times New Roman"/>
                <w:b/>
                <w:sz w:val="20"/>
                <w:szCs w:val="20"/>
              </w:rPr>
              <w:t xml:space="preserve"> та </w:t>
            </w:r>
            <w:proofErr w:type="spellStart"/>
            <w:r w:rsidRPr="00414AD6">
              <w:rPr>
                <w:rFonts w:ascii="Times New Roman" w:hAnsi="Times New Roman" w:cs="Times New Roman"/>
                <w:b/>
                <w:sz w:val="20"/>
                <w:szCs w:val="20"/>
              </w:rPr>
              <w:t>restore</w:t>
            </w:r>
            <w:proofErr w:type="spellEnd"/>
            <w:r w:rsidRPr="00414AD6">
              <w:rPr>
                <w:rFonts w:ascii="Times New Roman" w:hAnsi="Times New Roman" w:cs="Times New Roman"/>
                <w:b/>
                <w:sz w:val="20"/>
                <w:szCs w:val="20"/>
              </w:rPr>
              <w:t>)</w:t>
            </w:r>
          </w:p>
        </w:tc>
        <w:tc>
          <w:tcPr>
            <w:tcW w:w="3664" w:type="pct"/>
            <w:shd w:val="clear" w:color="auto" w:fill="auto"/>
          </w:tcPr>
          <w:p w14:paraId="745BF6FC"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 xml:space="preserve">Резервне копіювання конфігураційних файлів </w:t>
            </w:r>
          </w:p>
          <w:p w14:paraId="071F1ADC"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Шифрування конфігураційних файлів, що зберігаються з використанням паролів</w:t>
            </w:r>
          </w:p>
          <w:p w14:paraId="4F562065"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 xml:space="preserve">Відновлення системи з резервних конфігураційних файлів </w:t>
            </w:r>
          </w:p>
          <w:p w14:paraId="36259E8E"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Оновлення ПЗ системи</w:t>
            </w:r>
          </w:p>
        </w:tc>
      </w:tr>
      <w:tr w:rsidR="00414AD6" w:rsidRPr="00414AD6" w14:paraId="10CFF9C9" w14:textId="77777777" w:rsidTr="00FB3CE6">
        <w:trPr>
          <w:trHeight w:val="535"/>
        </w:trPr>
        <w:tc>
          <w:tcPr>
            <w:tcW w:w="1336" w:type="pct"/>
            <w:shd w:val="clear" w:color="auto" w:fill="auto"/>
          </w:tcPr>
          <w:p w14:paraId="30D206B4" w14:textId="77777777" w:rsidR="002C04FC" w:rsidRPr="00414AD6" w:rsidRDefault="002C04FC" w:rsidP="00FB3CE6">
            <w:pPr>
              <w:rPr>
                <w:rFonts w:ascii="Times New Roman" w:hAnsi="Times New Roman" w:cs="Times New Roman"/>
                <w:b/>
                <w:sz w:val="20"/>
                <w:szCs w:val="20"/>
              </w:rPr>
            </w:pPr>
            <w:r w:rsidRPr="00414AD6">
              <w:rPr>
                <w:rFonts w:ascii="Times New Roman" w:hAnsi="Times New Roman" w:cs="Times New Roman"/>
                <w:b/>
                <w:sz w:val="20"/>
                <w:szCs w:val="20"/>
              </w:rPr>
              <w:t>Спостереження за роботою системи</w:t>
            </w:r>
          </w:p>
        </w:tc>
        <w:tc>
          <w:tcPr>
            <w:tcW w:w="3664" w:type="pct"/>
            <w:shd w:val="clear" w:color="auto" w:fill="auto"/>
          </w:tcPr>
          <w:p w14:paraId="0457FFBC"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Відображення стану системних завдань, що виконуються адміністраторами у системі</w:t>
            </w:r>
          </w:p>
          <w:p w14:paraId="3EFA88B1"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Фільтрація серед списку цих завдань за статусом чи станом їх виконання</w:t>
            </w:r>
          </w:p>
          <w:p w14:paraId="2C5ACD63"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Відміна (</w:t>
            </w:r>
            <w:proofErr w:type="spellStart"/>
            <w:r w:rsidRPr="00414AD6">
              <w:rPr>
                <w:rFonts w:ascii="Times New Roman" w:hAnsi="Times New Roman" w:cs="Times New Roman"/>
                <w:sz w:val="20"/>
                <w:szCs w:val="20"/>
              </w:rPr>
              <w:t>delete</w:t>
            </w:r>
            <w:proofErr w:type="spellEnd"/>
            <w:r w:rsidRPr="00414AD6">
              <w:rPr>
                <w:rFonts w:ascii="Times New Roman" w:hAnsi="Times New Roman" w:cs="Times New Roman"/>
                <w:sz w:val="20"/>
                <w:szCs w:val="20"/>
              </w:rPr>
              <w:t>) виконання певних завдань</w:t>
            </w:r>
          </w:p>
          <w:p w14:paraId="328615B3"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Ведення журналу подій (</w:t>
            </w:r>
            <w:proofErr w:type="spellStart"/>
            <w:r w:rsidRPr="00414AD6">
              <w:rPr>
                <w:rFonts w:ascii="Times New Roman" w:hAnsi="Times New Roman" w:cs="Times New Roman"/>
                <w:sz w:val="20"/>
                <w:szCs w:val="20"/>
              </w:rPr>
              <w:t>event</w:t>
            </w:r>
            <w:proofErr w:type="spellEnd"/>
            <w:r w:rsidRPr="00414AD6">
              <w:rPr>
                <w:rFonts w:ascii="Times New Roman" w:hAnsi="Times New Roman" w:cs="Times New Roman"/>
                <w:sz w:val="20"/>
                <w:szCs w:val="20"/>
              </w:rPr>
              <w:t xml:space="preserve"> </w:t>
            </w:r>
            <w:proofErr w:type="spellStart"/>
            <w:r w:rsidRPr="00414AD6">
              <w:rPr>
                <w:rFonts w:ascii="Times New Roman" w:hAnsi="Times New Roman" w:cs="Times New Roman"/>
                <w:sz w:val="20"/>
                <w:szCs w:val="20"/>
              </w:rPr>
              <w:t>log</w:t>
            </w:r>
            <w:proofErr w:type="spellEnd"/>
            <w:r w:rsidRPr="00414AD6">
              <w:rPr>
                <w:rFonts w:ascii="Times New Roman" w:hAnsi="Times New Roman" w:cs="Times New Roman"/>
                <w:sz w:val="20"/>
                <w:szCs w:val="20"/>
              </w:rPr>
              <w:t>) які виникають під час роботи системи</w:t>
            </w:r>
          </w:p>
          <w:p w14:paraId="5CFB397C"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Відображення подій з заданим рівнем важливості (</w:t>
            </w:r>
            <w:proofErr w:type="spellStart"/>
            <w:r w:rsidRPr="00414AD6">
              <w:rPr>
                <w:rFonts w:ascii="Times New Roman" w:hAnsi="Times New Roman" w:cs="Times New Roman"/>
                <w:sz w:val="20"/>
                <w:szCs w:val="20"/>
              </w:rPr>
              <w:t>severity</w:t>
            </w:r>
            <w:proofErr w:type="spellEnd"/>
            <w:r w:rsidRPr="00414AD6">
              <w:rPr>
                <w:rFonts w:ascii="Times New Roman" w:hAnsi="Times New Roman" w:cs="Times New Roman"/>
                <w:sz w:val="20"/>
                <w:szCs w:val="20"/>
              </w:rPr>
              <w:t>)</w:t>
            </w:r>
          </w:p>
          <w:p w14:paraId="2CD93280"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Збереження журналу подій для подальшого аналізу</w:t>
            </w:r>
          </w:p>
          <w:p w14:paraId="237313EC"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Фільтрація та пошук у журналі подій за різними критеріями</w:t>
            </w:r>
          </w:p>
        </w:tc>
      </w:tr>
      <w:tr w:rsidR="00414AD6" w:rsidRPr="00414AD6" w14:paraId="0343E409" w14:textId="77777777" w:rsidTr="00FB3CE6">
        <w:trPr>
          <w:trHeight w:val="535"/>
        </w:trPr>
        <w:tc>
          <w:tcPr>
            <w:tcW w:w="1336" w:type="pct"/>
            <w:shd w:val="clear" w:color="auto" w:fill="auto"/>
          </w:tcPr>
          <w:p w14:paraId="15AE5E93" w14:textId="77777777" w:rsidR="002C04FC" w:rsidRPr="00414AD6" w:rsidRDefault="002C04FC" w:rsidP="00FB3CE6">
            <w:pPr>
              <w:rPr>
                <w:rFonts w:ascii="Times New Roman" w:hAnsi="Times New Roman" w:cs="Times New Roman"/>
                <w:b/>
                <w:sz w:val="20"/>
                <w:szCs w:val="20"/>
              </w:rPr>
            </w:pPr>
            <w:r w:rsidRPr="00414AD6">
              <w:rPr>
                <w:rFonts w:ascii="Times New Roman" w:hAnsi="Times New Roman" w:cs="Times New Roman"/>
                <w:b/>
                <w:sz w:val="20"/>
                <w:szCs w:val="20"/>
              </w:rPr>
              <w:t>Пошук неполадок (</w:t>
            </w:r>
            <w:proofErr w:type="spellStart"/>
            <w:r w:rsidRPr="00414AD6">
              <w:rPr>
                <w:rFonts w:ascii="Times New Roman" w:hAnsi="Times New Roman" w:cs="Times New Roman"/>
                <w:b/>
                <w:sz w:val="20"/>
                <w:szCs w:val="20"/>
              </w:rPr>
              <w:t>troubleshooting</w:t>
            </w:r>
            <w:proofErr w:type="spellEnd"/>
            <w:r w:rsidRPr="00414AD6">
              <w:rPr>
                <w:rFonts w:ascii="Times New Roman" w:hAnsi="Times New Roman" w:cs="Times New Roman"/>
                <w:b/>
                <w:sz w:val="20"/>
                <w:szCs w:val="20"/>
              </w:rPr>
              <w:t>)</w:t>
            </w:r>
          </w:p>
        </w:tc>
        <w:tc>
          <w:tcPr>
            <w:tcW w:w="3664" w:type="pct"/>
            <w:shd w:val="clear" w:color="auto" w:fill="auto"/>
          </w:tcPr>
          <w:p w14:paraId="5D6EFCFA"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Відображення завантаження та використання основних апаратних елементів (</w:t>
            </w:r>
            <w:proofErr w:type="spellStart"/>
            <w:r w:rsidRPr="00414AD6">
              <w:rPr>
                <w:rFonts w:ascii="Times New Roman" w:hAnsi="Times New Roman" w:cs="Times New Roman"/>
                <w:sz w:val="20"/>
                <w:szCs w:val="20"/>
              </w:rPr>
              <w:t>cpu</w:t>
            </w:r>
            <w:proofErr w:type="spellEnd"/>
            <w:r w:rsidRPr="00414AD6">
              <w:rPr>
                <w:rFonts w:ascii="Times New Roman" w:hAnsi="Times New Roman" w:cs="Times New Roman"/>
                <w:sz w:val="20"/>
                <w:szCs w:val="20"/>
              </w:rPr>
              <w:t xml:space="preserve">, </w:t>
            </w:r>
            <w:proofErr w:type="spellStart"/>
            <w:r w:rsidRPr="00414AD6">
              <w:rPr>
                <w:rFonts w:ascii="Times New Roman" w:hAnsi="Times New Roman" w:cs="Times New Roman"/>
                <w:sz w:val="20"/>
                <w:szCs w:val="20"/>
              </w:rPr>
              <w:t>memory</w:t>
            </w:r>
            <w:proofErr w:type="spellEnd"/>
            <w:r w:rsidRPr="00414AD6">
              <w:rPr>
                <w:rFonts w:ascii="Times New Roman" w:hAnsi="Times New Roman" w:cs="Times New Roman"/>
                <w:sz w:val="20"/>
                <w:szCs w:val="20"/>
              </w:rPr>
              <w:t xml:space="preserve">, </w:t>
            </w:r>
            <w:proofErr w:type="spellStart"/>
            <w:r w:rsidRPr="00414AD6">
              <w:rPr>
                <w:rFonts w:ascii="Times New Roman" w:hAnsi="Times New Roman" w:cs="Times New Roman"/>
                <w:sz w:val="20"/>
                <w:szCs w:val="20"/>
              </w:rPr>
              <w:t>hdd</w:t>
            </w:r>
            <w:proofErr w:type="spellEnd"/>
            <w:r w:rsidRPr="00414AD6">
              <w:rPr>
                <w:rFonts w:ascii="Times New Roman" w:hAnsi="Times New Roman" w:cs="Times New Roman"/>
                <w:sz w:val="20"/>
                <w:szCs w:val="20"/>
              </w:rPr>
              <w:t>, тощо) системи</w:t>
            </w:r>
          </w:p>
          <w:p w14:paraId="05EBD8EB"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lastRenderedPageBreak/>
              <w:t>Відображення інформації стосовно частоти прийому журнальних файлів та швидкості їх індексації у базі</w:t>
            </w:r>
          </w:p>
          <w:p w14:paraId="43ED5788" w14:textId="77777777" w:rsidR="002C04FC" w:rsidRPr="00414AD6" w:rsidRDefault="002C04FC" w:rsidP="002C04FC">
            <w:pPr>
              <w:pStyle w:val="a4"/>
              <w:numPr>
                <w:ilvl w:val="0"/>
                <w:numId w:val="49"/>
              </w:numPr>
              <w:suppressAutoHyphens/>
              <w:spacing w:after="0" w:line="240" w:lineRule="auto"/>
              <w:ind w:left="319" w:hanging="319"/>
              <w:rPr>
                <w:rFonts w:ascii="Times New Roman" w:hAnsi="Times New Roman" w:cs="Times New Roman"/>
                <w:sz w:val="20"/>
                <w:szCs w:val="20"/>
              </w:rPr>
            </w:pPr>
            <w:r w:rsidRPr="00414AD6">
              <w:rPr>
                <w:rFonts w:ascii="Times New Roman" w:hAnsi="Times New Roman" w:cs="Times New Roman"/>
                <w:sz w:val="20"/>
                <w:szCs w:val="20"/>
              </w:rPr>
              <w:t xml:space="preserve">Наявність </w:t>
            </w:r>
            <w:proofErr w:type="spellStart"/>
            <w:r w:rsidRPr="00414AD6">
              <w:rPr>
                <w:rFonts w:ascii="Times New Roman" w:hAnsi="Times New Roman" w:cs="Times New Roman"/>
                <w:sz w:val="20"/>
                <w:szCs w:val="20"/>
              </w:rPr>
              <w:t>packet</w:t>
            </w:r>
            <w:proofErr w:type="spellEnd"/>
            <w:r w:rsidRPr="00414AD6">
              <w:rPr>
                <w:rFonts w:ascii="Times New Roman" w:hAnsi="Times New Roman" w:cs="Times New Roman"/>
                <w:sz w:val="20"/>
                <w:szCs w:val="20"/>
              </w:rPr>
              <w:t xml:space="preserve"> </w:t>
            </w:r>
            <w:proofErr w:type="spellStart"/>
            <w:r w:rsidRPr="00414AD6">
              <w:rPr>
                <w:rFonts w:ascii="Times New Roman" w:hAnsi="Times New Roman" w:cs="Times New Roman"/>
                <w:sz w:val="20"/>
                <w:szCs w:val="20"/>
              </w:rPr>
              <w:t>sniffer</w:t>
            </w:r>
            <w:proofErr w:type="spellEnd"/>
            <w:r w:rsidRPr="00414AD6">
              <w:rPr>
                <w:rFonts w:ascii="Times New Roman" w:hAnsi="Times New Roman" w:cs="Times New Roman"/>
                <w:sz w:val="20"/>
                <w:szCs w:val="20"/>
              </w:rPr>
              <w:t xml:space="preserve"> для виявлення неполадок шляхом збору та аналізу мережевого трафіку</w:t>
            </w:r>
          </w:p>
        </w:tc>
      </w:tr>
      <w:tr w:rsidR="00414AD6" w:rsidRPr="00414AD6" w14:paraId="4EA85F24" w14:textId="77777777" w:rsidTr="00FB3CE6">
        <w:trPr>
          <w:trHeight w:val="535"/>
        </w:trPr>
        <w:tc>
          <w:tcPr>
            <w:tcW w:w="1336" w:type="pct"/>
            <w:shd w:val="clear" w:color="auto" w:fill="auto"/>
          </w:tcPr>
          <w:p w14:paraId="5E8FE8C3" w14:textId="77777777" w:rsidR="002C04FC" w:rsidRPr="00414AD6" w:rsidRDefault="002C04FC" w:rsidP="00FB3CE6">
            <w:pPr>
              <w:suppressAutoHyphens/>
              <w:rPr>
                <w:rFonts w:ascii="Times New Roman" w:hAnsi="Times New Roman" w:cs="Times New Roman"/>
                <w:b/>
                <w:sz w:val="20"/>
                <w:szCs w:val="20"/>
              </w:rPr>
            </w:pPr>
            <w:r w:rsidRPr="00414AD6">
              <w:rPr>
                <w:rFonts w:ascii="Times New Roman" w:hAnsi="Times New Roman" w:cs="Times New Roman"/>
                <w:b/>
                <w:sz w:val="20"/>
                <w:szCs w:val="20"/>
              </w:rPr>
              <w:lastRenderedPageBreak/>
              <w:t>Інтеграція</w:t>
            </w:r>
          </w:p>
        </w:tc>
        <w:tc>
          <w:tcPr>
            <w:tcW w:w="3664" w:type="pct"/>
            <w:shd w:val="clear" w:color="auto" w:fill="auto"/>
          </w:tcPr>
          <w:p w14:paraId="51E16339" w14:textId="77777777" w:rsidR="002C04FC" w:rsidRPr="00414AD6" w:rsidRDefault="002C04FC" w:rsidP="002C04FC">
            <w:pPr>
              <w:pStyle w:val="a4"/>
              <w:numPr>
                <w:ilvl w:val="0"/>
                <w:numId w:val="49"/>
              </w:numPr>
              <w:suppressAutoHyphens/>
              <w:spacing w:after="0" w:line="240" w:lineRule="auto"/>
              <w:ind w:left="319" w:hanging="283"/>
              <w:rPr>
                <w:rFonts w:ascii="Times New Roman" w:hAnsi="Times New Roman" w:cs="Times New Roman"/>
                <w:sz w:val="20"/>
                <w:szCs w:val="20"/>
              </w:rPr>
            </w:pPr>
            <w:r w:rsidRPr="00414AD6">
              <w:rPr>
                <w:rFonts w:ascii="Times New Roman" w:hAnsi="Times New Roman" w:cs="Times New Roman"/>
                <w:sz w:val="20"/>
                <w:szCs w:val="20"/>
              </w:rPr>
              <w:t xml:space="preserve">Запропоноване рішення має інтегруватися з наявними у замовника </w:t>
            </w:r>
            <w:proofErr w:type="spellStart"/>
            <w:r w:rsidRPr="00414AD6">
              <w:rPr>
                <w:rFonts w:ascii="Times New Roman" w:hAnsi="Times New Roman" w:cs="Times New Roman"/>
                <w:sz w:val="20"/>
                <w:szCs w:val="20"/>
              </w:rPr>
              <w:t>міжмережевими</w:t>
            </w:r>
            <w:proofErr w:type="spellEnd"/>
            <w:r w:rsidRPr="00414AD6">
              <w:rPr>
                <w:rFonts w:ascii="Times New Roman" w:hAnsi="Times New Roman" w:cs="Times New Roman"/>
                <w:sz w:val="20"/>
                <w:szCs w:val="20"/>
              </w:rPr>
              <w:t xml:space="preserve"> пристроями безпеки </w:t>
            </w:r>
            <w:proofErr w:type="spellStart"/>
            <w:r w:rsidRPr="00414AD6">
              <w:rPr>
                <w:rFonts w:ascii="Times New Roman" w:hAnsi="Times New Roman" w:cs="Times New Roman"/>
                <w:sz w:val="20"/>
                <w:szCs w:val="20"/>
              </w:rPr>
              <w:t>FortiGate</w:t>
            </w:r>
            <w:proofErr w:type="spellEnd"/>
            <w:r w:rsidRPr="00414AD6">
              <w:rPr>
                <w:rFonts w:ascii="Times New Roman" w:hAnsi="Times New Roman" w:cs="Times New Roman"/>
                <w:sz w:val="20"/>
                <w:szCs w:val="20"/>
              </w:rPr>
              <w:t xml:space="preserve"> 600F, </w:t>
            </w:r>
            <w:proofErr w:type="spellStart"/>
            <w:r w:rsidRPr="00414AD6">
              <w:rPr>
                <w:rFonts w:ascii="Times New Roman" w:hAnsi="Times New Roman" w:cs="Times New Roman"/>
                <w:sz w:val="20"/>
                <w:szCs w:val="20"/>
              </w:rPr>
              <w:t>FortiGate</w:t>
            </w:r>
            <w:proofErr w:type="spellEnd"/>
            <w:r w:rsidRPr="00414AD6">
              <w:rPr>
                <w:rFonts w:ascii="Times New Roman" w:hAnsi="Times New Roman" w:cs="Times New Roman"/>
                <w:sz w:val="20"/>
                <w:szCs w:val="20"/>
              </w:rPr>
              <w:t xml:space="preserve"> 600E </w:t>
            </w:r>
          </w:p>
        </w:tc>
      </w:tr>
      <w:tr w:rsidR="002C04FC" w:rsidRPr="00414AD6" w14:paraId="06F05034" w14:textId="77777777" w:rsidTr="00FB3CE6">
        <w:trPr>
          <w:trHeight w:val="535"/>
        </w:trPr>
        <w:tc>
          <w:tcPr>
            <w:tcW w:w="1336" w:type="pct"/>
            <w:shd w:val="clear" w:color="auto" w:fill="auto"/>
          </w:tcPr>
          <w:p w14:paraId="2C56D553" w14:textId="77777777" w:rsidR="002C04FC" w:rsidRPr="00414AD6" w:rsidRDefault="002C04FC" w:rsidP="00FB3CE6">
            <w:pPr>
              <w:suppressAutoHyphens/>
              <w:rPr>
                <w:rFonts w:ascii="Times New Roman" w:hAnsi="Times New Roman" w:cs="Times New Roman"/>
                <w:b/>
                <w:sz w:val="20"/>
                <w:szCs w:val="20"/>
              </w:rPr>
            </w:pPr>
            <w:r w:rsidRPr="00414AD6">
              <w:rPr>
                <w:rFonts w:ascii="Times New Roman" w:hAnsi="Times New Roman" w:cs="Times New Roman"/>
                <w:b/>
                <w:sz w:val="20"/>
                <w:szCs w:val="20"/>
              </w:rPr>
              <w:t>Технічна сервісна підтримка</w:t>
            </w:r>
          </w:p>
        </w:tc>
        <w:tc>
          <w:tcPr>
            <w:tcW w:w="3664" w:type="pct"/>
            <w:shd w:val="clear" w:color="auto" w:fill="auto"/>
          </w:tcPr>
          <w:p w14:paraId="1A42A48D" w14:textId="77777777" w:rsidR="002C04FC" w:rsidRPr="00414AD6" w:rsidRDefault="002C04FC" w:rsidP="002C04FC">
            <w:pPr>
              <w:pStyle w:val="a4"/>
              <w:numPr>
                <w:ilvl w:val="0"/>
                <w:numId w:val="49"/>
              </w:numPr>
              <w:suppressAutoHyphens/>
              <w:spacing w:after="0" w:line="240" w:lineRule="auto"/>
              <w:ind w:left="319" w:hanging="283"/>
              <w:rPr>
                <w:rFonts w:ascii="Times New Roman" w:hAnsi="Times New Roman" w:cs="Times New Roman"/>
                <w:sz w:val="20"/>
                <w:szCs w:val="20"/>
              </w:rPr>
            </w:pPr>
            <w:r w:rsidRPr="00414AD6">
              <w:rPr>
                <w:rFonts w:ascii="Times New Roman" w:hAnsi="Times New Roman" w:cs="Times New Roman"/>
                <w:sz w:val="20"/>
                <w:szCs w:val="20"/>
              </w:rPr>
              <w:t>Рішення повинно забезпечуватись технічною сервісною підтримкою строком не менше ніж 36 місяців з рівнем сервісу 24*7</w:t>
            </w:r>
          </w:p>
          <w:p w14:paraId="09AF6F12" w14:textId="77777777" w:rsidR="002C04FC" w:rsidRPr="00414AD6" w:rsidRDefault="002C04FC" w:rsidP="002C04FC">
            <w:pPr>
              <w:pStyle w:val="a4"/>
              <w:numPr>
                <w:ilvl w:val="0"/>
                <w:numId w:val="49"/>
              </w:numPr>
              <w:suppressAutoHyphens/>
              <w:spacing w:after="0" w:line="240" w:lineRule="auto"/>
              <w:ind w:left="319" w:hanging="283"/>
              <w:rPr>
                <w:rFonts w:ascii="Times New Roman" w:hAnsi="Times New Roman" w:cs="Times New Roman"/>
                <w:sz w:val="20"/>
                <w:szCs w:val="20"/>
              </w:rPr>
            </w:pPr>
            <w:r w:rsidRPr="00414AD6">
              <w:rPr>
                <w:rFonts w:ascii="Times New Roman" w:hAnsi="Times New Roman" w:cs="Times New Roman"/>
                <w:sz w:val="20"/>
                <w:szCs w:val="20"/>
              </w:rPr>
              <w:t xml:space="preserve">Постійний доступ до центру технічної підтримки виробника через сайт, електронною поштою або за телефоном 24*7 </w:t>
            </w:r>
          </w:p>
          <w:p w14:paraId="2A44C1B5" w14:textId="77777777" w:rsidR="002C04FC" w:rsidRPr="00414AD6" w:rsidRDefault="002C04FC" w:rsidP="002C04FC">
            <w:pPr>
              <w:pStyle w:val="a4"/>
              <w:numPr>
                <w:ilvl w:val="0"/>
                <w:numId w:val="49"/>
              </w:numPr>
              <w:suppressAutoHyphens/>
              <w:spacing w:after="0" w:line="240" w:lineRule="auto"/>
              <w:ind w:left="319" w:hanging="283"/>
              <w:rPr>
                <w:rFonts w:ascii="Times New Roman" w:hAnsi="Times New Roman" w:cs="Times New Roman"/>
                <w:sz w:val="20"/>
                <w:szCs w:val="20"/>
              </w:rPr>
            </w:pPr>
            <w:r w:rsidRPr="00414AD6">
              <w:rPr>
                <w:rFonts w:ascii="Times New Roman" w:hAnsi="Times New Roman" w:cs="Times New Roman"/>
                <w:sz w:val="20"/>
                <w:szCs w:val="20"/>
              </w:rPr>
              <w:t>Постійний авторизований доступ до сайту виробника 24*7</w:t>
            </w:r>
          </w:p>
          <w:p w14:paraId="2AC81120" w14:textId="77777777" w:rsidR="002C04FC" w:rsidRPr="00414AD6" w:rsidRDefault="002C04FC" w:rsidP="002C04FC">
            <w:pPr>
              <w:pStyle w:val="a4"/>
              <w:numPr>
                <w:ilvl w:val="0"/>
                <w:numId w:val="49"/>
              </w:numPr>
              <w:suppressAutoHyphens/>
              <w:spacing w:after="0" w:line="240" w:lineRule="auto"/>
              <w:ind w:left="319" w:hanging="283"/>
              <w:rPr>
                <w:rFonts w:ascii="Times New Roman" w:hAnsi="Times New Roman" w:cs="Times New Roman"/>
                <w:sz w:val="20"/>
                <w:szCs w:val="20"/>
              </w:rPr>
            </w:pPr>
            <w:r w:rsidRPr="00414AD6">
              <w:rPr>
                <w:rFonts w:ascii="Times New Roman" w:hAnsi="Times New Roman" w:cs="Times New Roman"/>
                <w:sz w:val="20"/>
                <w:szCs w:val="20"/>
              </w:rPr>
              <w:t>Отримання актуальних репутаційних баз, сигнатур захисту та всіх необхідних оновлень для сервісів безпеки</w:t>
            </w:r>
          </w:p>
          <w:p w14:paraId="5845C055" w14:textId="77777777" w:rsidR="002C04FC" w:rsidRPr="00414AD6" w:rsidRDefault="002C04FC" w:rsidP="002C04FC">
            <w:pPr>
              <w:pStyle w:val="a4"/>
              <w:numPr>
                <w:ilvl w:val="0"/>
                <w:numId w:val="49"/>
              </w:numPr>
              <w:suppressAutoHyphens/>
              <w:spacing w:after="0" w:line="240" w:lineRule="auto"/>
              <w:ind w:left="319" w:hanging="283"/>
              <w:rPr>
                <w:rFonts w:ascii="Times New Roman" w:hAnsi="Times New Roman" w:cs="Times New Roman"/>
                <w:sz w:val="20"/>
                <w:szCs w:val="20"/>
              </w:rPr>
            </w:pPr>
            <w:r w:rsidRPr="00414AD6">
              <w:rPr>
                <w:rFonts w:ascii="Times New Roman" w:hAnsi="Times New Roman" w:cs="Times New Roman"/>
                <w:sz w:val="20"/>
                <w:szCs w:val="20"/>
              </w:rPr>
              <w:t xml:space="preserve">Отримання основних та проміжних релізів програмного забезпечення </w:t>
            </w:r>
          </w:p>
        </w:tc>
      </w:tr>
    </w:tbl>
    <w:p w14:paraId="4C418DC4"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0"/>
          <w:szCs w:val="20"/>
        </w:rPr>
      </w:pPr>
    </w:p>
    <w:p w14:paraId="09E87EDC"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0"/>
          <w:szCs w:val="20"/>
        </w:rPr>
      </w:pPr>
    </w:p>
    <w:p w14:paraId="37576B8E"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b/>
          <w:sz w:val="24"/>
          <w:szCs w:val="24"/>
        </w:rPr>
      </w:pPr>
      <w:r w:rsidRPr="00414AD6">
        <w:rPr>
          <w:rFonts w:ascii="Times New Roman" w:hAnsi="Times New Roman" w:cs="Times New Roman"/>
          <w:b/>
          <w:sz w:val="24"/>
          <w:szCs w:val="24"/>
        </w:rPr>
        <w:t xml:space="preserve">                Покупець:                                                             Постачальник:</w:t>
      </w:r>
    </w:p>
    <w:p w14:paraId="2FC5F1D1"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 xml:space="preserve"> </w:t>
      </w:r>
    </w:p>
    <w:p w14:paraId="57DAA07D"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p>
    <w:p w14:paraId="794BB2C6"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4"/>
          <w:szCs w:val="24"/>
        </w:rPr>
      </w:pPr>
      <w:r w:rsidRPr="00414AD6">
        <w:rPr>
          <w:rFonts w:ascii="Times New Roman" w:hAnsi="Times New Roman" w:cs="Times New Roman"/>
          <w:sz w:val="24"/>
          <w:szCs w:val="24"/>
        </w:rPr>
        <w:t>_________________/__________                                 _________________/__________</w:t>
      </w:r>
    </w:p>
    <w:p w14:paraId="68164E30" w14:textId="77777777" w:rsidR="002C04FC" w:rsidRPr="00414AD6" w:rsidRDefault="002C04FC" w:rsidP="002C04FC">
      <w:pPr>
        <w:tabs>
          <w:tab w:val="left" w:pos="8789"/>
          <w:tab w:val="left" w:pos="9214"/>
        </w:tabs>
        <w:spacing w:after="0" w:line="240" w:lineRule="auto"/>
        <w:ind w:right="28" w:firstLine="567"/>
        <w:jc w:val="both"/>
        <w:rPr>
          <w:rFonts w:ascii="Times New Roman" w:hAnsi="Times New Roman" w:cs="Times New Roman"/>
          <w:sz w:val="20"/>
          <w:szCs w:val="20"/>
        </w:rPr>
      </w:pPr>
    </w:p>
    <w:p w14:paraId="34DDEA34" w14:textId="77777777" w:rsidR="00FF500C" w:rsidRPr="00414AD6" w:rsidRDefault="00FF500C" w:rsidP="00FF500C">
      <w:pPr>
        <w:spacing w:after="0" w:line="240" w:lineRule="auto"/>
        <w:jc w:val="both"/>
        <w:rPr>
          <w:rFonts w:ascii="Times New Roman" w:eastAsia="Times New Roman" w:hAnsi="Times New Roman" w:cs="Times New Roman"/>
          <w:sz w:val="20"/>
          <w:szCs w:val="20"/>
          <w:lang w:val="ru-RU" w:eastAsia="ru-RU"/>
        </w:rPr>
      </w:pPr>
    </w:p>
    <w:p w14:paraId="1191225D" w14:textId="77777777" w:rsidR="000E0AC5" w:rsidRDefault="000E0AC5" w:rsidP="006367D8">
      <w:pPr>
        <w:spacing w:after="0" w:line="240" w:lineRule="auto"/>
        <w:ind w:left="709" w:right="228"/>
        <w:jc w:val="right"/>
        <w:rPr>
          <w:rFonts w:ascii="Times New Roman" w:eastAsia="Times New Roman" w:hAnsi="Times New Roman" w:cs="Times New Roman"/>
          <w:b/>
          <w:sz w:val="24"/>
          <w:szCs w:val="24"/>
          <w:lang w:eastAsia="ru-RU"/>
        </w:rPr>
      </w:pPr>
    </w:p>
    <w:sectPr w:rsidR="000E0AC5" w:rsidSect="00A4299C">
      <w:headerReference w:type="default" r:id="rId15"/>
      <w:headerReference w:type="first" r:id="rId16"/>
      <w:pgSz w:w="11906" w:h="16838"/>
      <w:pgMar w:top="850" w:right="850"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A50FA" w14:textId="77777777" w:rsidR="00FB3CE6" w:rsidRDefault="00FB3CE6">
      <w:pPr>
        <w:spacing w:after="0" w:line="240" w:lineRule="auto"/>
      </w:pPr>
      <w:r>
        <w:separator/>
      </w:r>
    </w:p>
  </w:endnote>
  <w:endnote w:type="continuationSeparator" w:id="0">
    <w:p w14:paraId="798A8E91" w14:textId="77777777" w:rsidR="00FB3CE6" w:rsidRDefault="00FB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1251 Pragmatica">
    <w:altName w:val="Arial"/>
    <w:panose1 w:val="00000000000000000000"/>
    <w:charset w:val="00"/>
    <w:family w:val="auto"/>
    <w:notTrueType/>
    <w:pitch w:val="default"/>
    <w:sig w:usb0="00000003" w:usb1="00000000" w:usb2="00000000" w:usb3="00000000" w:csb0="00000001" w:csb1="00000000"/>
  </w:font>
  <w:font w:name="Liberation Sans">
    <w:altName w:val="Arial"/>
    <w:charset w:val="CC"/>
    <w:family w:val="roman"/>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07B17" w14:textId="77777777" w:rsidR="00FB3CE6" w:rsidRDefault="00FB3CE6">
      <w:pPr>
        <w:spacing w:after="0" w:line="240" w:lineRule="auto"/>
      </w:pPr>
      <w:r>
        <w:separator/>
      </w:r>
    </w:p>
  </w:footnote>
  <w:footnote w:type="continuationSeparator" w:id="0">
    <w:p w14:paraId="365444A1" w14:textId="77777777" w:rsidR="00FB3CE6" w:rsidRDefault="00FB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531379"/>
      <w:docPartObj>
        <w:docPartGallery w:val="Page Numbers (Top of Page)"/>
        <w:docPartUnique/>
      </w:docPartObj>
    </w:sdtPr>
    <w:sdtEndPr/>
    <w:sdtContent>
      <w:p w14:paraId="7EE09E71" w14:textId="4D054DF7" w:rsidR="00FB3CE6" w:rsidRDefault="00FB3CE6">
        <w:pPr>
          <w:pStyle w:val="af4"/>
          <w:jc w:val="center"/>
        </w:pPr>
        <w:r>
          <w:fldChar w:fldCharType="begin"/>
        </w:r>
        <w:r>
          <w:instrText>PAGE   \* MERGEFORMAT</w:instrText>
        </w:r>
        <w:r>
          <w:fldChar w:fldCharType="separate"/>
        </w:r>
        <w:r w:rsidR="001F7497" w:rsidRPr="001F7497">
          <w:rPr>
            <w:noProof/>
            <w:lang w:val="ru-RU"/>
          </w:rPr>
          <w:t>21</w:t>
        </w:r>
        <w:r>
          <w:fldChar w:fldCharType="end"/>
        </w:r>
      </w:p>
    </w:sdtContent>
  </w:sdt>
  <w:p w14:paraId="0A2B52C9" w14:textId="77777777" w:rsidR="00FB3CE6" w:rsidRDefault="00FB3CE6">
    <w:pPr>
      <w:pStyle w:val="af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C9341" w14:textId="77777777" w:rsidR="00FB3CE6" w:rsidRDefault="00FB3CE6">
    <w:pPr>
      <w:pStyle w:val="af4"/>
      <w:jc w:val="center"/>
    </w:pPr>
  </w:p>
  <w:p w14:paraId="23EA2AF6" w14:textId="77777777" w:rsidR="00FB3CE6" w:rsidRDefault="00FB3CE6">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decimal"/>
      <w:lvlText w:val="%1."/>
      <w:lvlJc w:val="left"/>
      <w:pPr>
        <w:tabs>
          <w:tab w:val="num" w:pos="0"/>
        </w:tabs>
        <w:ind w:left="927" w:hanging="360"/>
      </w:pPr>
    </w:lvl>
    <w:lvl w:ilvl="1">
      <w:start w:val="1"/>
      <w:numFmt w:val="decimal"/>
      <w:lvlText w:val="%1.%2."/>
      <w:lvlJc w:val="left"/>
      <w:pPr>
        <w:tabs>
          <w:tab w:val="num" w:pos="0"/>
        </w:tabs>
        <w:ind w:left="1647" w:hanging="720"/>
      </w:pPr>
    </w:lvl>
    <w:lvl w:ilvl="2">
      <w:start w:val="1"/>
      <w:numFmt w:val="decimal"/>
      <w:lvlText w:val="%1.%2.%3."/>
      <w:lvlJc w:val="left"/>
      <w:pPr>
        <w:tabs>
          <w:tab w:val="num" w:pos="0"/>
        </w:tabs>
        <w:ind w:left="2007" w:hanging="720"/>
      </w:pPr>
    </w:lvl>
    <w:lvl w:ilvl="3">
      <w:start w:val="1"/>
      <w:numFmt w:val="decimal"/>
      <w:lvlText w:val="%1.%2.%3.%4."/>
      <w:lvlJc w:val="left"/>
      <w:pPr>
        <w:tabs>
          <w:tab w:val="num" w:pos="0"/>
        </w:tabs>
        <w:ind w:left="2727" w:hanging="1080"/>
      </w:pPr>
    </w:lvl>
    <w:lvl w:ilvl="4">
      <w:start w:val="1"/>
      <w:numFmt w:val="decimal"/>
      <w:lvlText w:val="%1.%2.%3.%4.%5."/>
      <w:lvlJc w:val="left"/>
      <w:pPr>
        <w:tabs>
          <w:tab w:val="num" w:pos="0"/>
        </w:tabs>
        <w:ind w:left="3087" w:hanging="1080"/>
      </w:pPr>
    </w:lvl>
    <w:lvl w:ilvl="5">
      <w:start w:val="1"/>
      <w:numFmt w:val="decimal"/>
      <w:lvlText w:val="%1.%2.%3.%4.%5.%6."/>
      <w:lvlJc w:val="left"/>
      <w:pPr>
        <w:tabs>
          <w:tab w:val="num" w:pos="0"/>
        </w:tabs>
        <w:ind w:left="3807" w:hanging="1440"/>
      </w:pPr>
    </w:lvl>
    <w:lvl w:ilvl="6">
      <w:start w:val="1"/>
      <w:numFmt w:val="decimal"/>
      <w:lvlText w:val="%1.%2.%3.%4.%5.%6.%7."/>
      <w:lvlJc w:val="left"/>
      <w:pPr>
        <w:tabs>
          <w:tab w:val="num" w:pos="0"/>
        </w:tabs>
        <w:ind w:left="4167" w:hanging="1440"/>
      </w:pPr>
    </w:lvl>
    <w:lvl w:ilvl="7">
      <w:start w:val="1"/>
      <w:numFmt w:val="decimal"/>
      <w:lvlText w:val="%1.%2.%3.%4.%5.%6.%7.%8."/>
      <w:lvlJc w:val="left"/>
      <w:pPr>
        <w:tabs>
          <w:tab w:val="num" w:pos="0"/>
        </w:tabs>
        <w:ind w:left="4887" w:hanging="1800"/>
      </w:pPr>
    </w:lvl>
    <w:lvl w:ilvl="8">
      <w:start w:val="1"/>
      <w:numFmt w:val="decimal"/>
      <w:lvlText w:val="%1.%2.%3.%4.%5.%6.%7.%8.%9."/>
      <w:lvlJc w:val="left"/>
      <w:pPr>
        <w:tabs>
          <w:tab w:val="num" w:pos="0"/>
        </w:tabs>
        <w:ind w:left="5247" w:hanging="1800"/>
      </w:pPr>
    </w:lvl>
  </w:abstractNum>
  <w:abstractNum w:abstractNumId="1" w15:restartNumberingAfterBreak="0">
    <w:nsid w:val="02A765C1"/>
    <w:multiLevelType w:val="hybridMultilevel"/>
    <w:tmpl w:val="77BCED20"/>
    <w:lvl w:ilvl="0" w:tplc="5D4A6EE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15:restartNumberingAfterBreak="0">
    <w:nsid w:val="03F85D71"/>
    <w:multiLevelType w:val="multilevel"/>
    <w:tmpl w:val="1DDCCB66"/>
    <w:lvl w:ilvl="0">
      <w:start w:val="6"/>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3" w15:restartNumberingAfterBreak="0">
    <w:nsid w:val="04B4132C"/>
    <w:multiLevelType w:val="multilevel"/>
    <w:tmpl w:val="411AE94C"/>
    <w:lvl w:ilvl="0">
      <w:start w:val="5"/>
      <w:numFmt w:val="decimal"/>
      <w:lvlText w:val="%1"/>
      <w:lvlJc w:val="left"/>
      <w:pPr>
        <w:ind w:left="480" w:hanging="480"/>
      </w:pPr>
      <w:rPr>
        <w:rFonts w:hint="default"/>
        <w:color w:val="151316"/>
      </w:rPr>
    </w:lvl>
    <w:lvl w:ilvl="1">
      <w:start w:val="1"/>
      <w:numFmt w:val="decimal"/>
      <w:lvlText w:val="%1.%2"/>
      <w:lvlJc w:val="left"/>
      <w:pPr>
        <w:ind w:left="701" w:hanging="480"/>
      </w:pPr>
      <w:rPr>
        <w:rFonts w:hint="default"/>
        <w:color w:val="151316"/>
      </w:rPr>
    </w:lvl>
    <w:lvl w:ilvl="2">
      <w:start w:val="1"/>
      <w:numFmt w:val="decimal"/>
      <w:lvlText w:val="%1.%2.%3"/>
      <w:lvlJc w:val="left"/>
      <w:pPr>
        <w:ind w:left="1162" w:hanging="720"/>
      </w:pPr>
      <w:rPr>
        <w:rFonts w:hint="default"/>
        <w:color w:val="151316"/>
      </w:rPr>
    </w:lvl>
    <w:lvl w:ilvl="3">
      <w:start w:val="1"/>
      <w:numFmt w:val="decimal"/>
      <w:lvlText w:val="%1.%2.%3.%4"/>
      <w:lvlJc w:val="left"/>
      <w:pPr>
        <w:ind w:left="1383" w:hanging="720"/>
      </w:pPr>
      <w:rPr>
        <w:rFonts w:hint="default"/>
        <w:color w:val="151316"/>
      </w:rPr>
    </w:lvl>
    <w:lvl w:ilvl="4">
      <w:start w:val="1"/>
      <w:numFmt w:val="decimal"/>
      <w:lvlText w:val="%1.%2.%3.%4.%5"/>
      <w:lvlJc w:val="left"/>
      <w:pPr>
        <w:ind w:left="1964" w:hanging="1080"/>
      </w:pPr>
      <w:rPr>
        <w:rFonts w:hint="default"/>
        <w:color w:val="151316"/>
      </w:rPr>
    </w:lvl>
    <w:lvl w:ilvl="5">
      <w:start w:val="1"/>
      <w:numFmt w:val="decimal"/>
      <w:lvlText w:val="%1.%2.%3.%4.%5.%6"/>
      <w:lvlJc w:val="left"/>
      <w:pPr>
        <w:ind w:left="2185" w:hanging="1080"/>
      </w:pPr>
      <w:rPr>
        <w:rFonts w:hint="default"/>
        <w:color w:val="151316"/>
      </w:rPr>
    </w:lvl>
    <w:lvl w:ilvl="6">
      <w:start w:val="1"/>
      <w:numFmt w:val="decimal"/>
      <w:lvlText w:val="%1.%2.%3.%4.%5.%6.%7"/>
      <w:lvlJc w:val="left"/>
      <w:pPr>
        <w:ind w:left="2766" w:hanging="1440"/>
      </w:pPr>
      <w:rPr>
        <w:rFonts w:hint="default"/>
        <w:color w:val="151316"/>
      </w:rPr>
    </w:lvl>
    <w:lvl w:ilvl="7">
      <w:start w:val="1"/>
      <w:numFmt w:val="decimal"/>
      <w:lvlText w:val="%1.%2.%3.%4.%5.%6.%7.%8"/>
      <w:lvlJc w:val="left"/>
      <w:pPr>
        <w:ind w:left="2987" w:hanging="1440"/>
      </w:pPr>
      <w:rPr>
        <w:rFonts w:hint="default"/>
        <w:color w:val="151316"/>
      </w:rPr>
    </w:lvl>
    <w:lvl w:ilvl="8">
      <w:start w:val="1"/>
      <w:numFmt w:val="decimal"/>
      <w:lvlText w:val="%1.%2.%3.%4.%5.%6.%7.%8.%9"/>
      <w:lvlJc w:val="left"/>
      <w:pPr>
        <w:ind w:left="3568" w:hanging="1800"/>
      </w:pPr>
      <w:rPr>
        <w:rFonts w:hint="default"/>
        <w:color w:val="151316"/>
      </w:rPr>
    </w:lvl>
  </w:abstractNum>
  <w:abstractNum w:abstractNumId="4" w15:restartNumberingAfterBreak="0">
    <w:nsid w:val="050668B3"/>
    <w:multiLevelType w:val="hybridMultilevel"/>
    <w:tmpl w:val="D91C9B68"/>
    <w:lvl w:ilvl="0" w:tplc="04190009">
      <w:start w:val="1"/>
      <w:numFmt w:val="bullet"/>
      <w:lvlText w:val=""/>
      <w:lvlJc w:val="left"/>
      <w:pPr>
        <w:tabs>
          <w:tab w:val="num" w:pos="720"/>
        </w:tabs>
        <w:ind w:left="720" w:hanging="360"/>
      </w:pPr>
      <w:rPr>
        <w:rFonts w:ascii="Wingdings" w:hAnsi="Wingdings" w:hint="default"/>
      </w:rPr>
    </w:lvl>
    <w:lvl w:ilvl="1" w:tplc="04220001">
      <w:start w:val="1"/>
      <w:numFmt w:val="bullet"/>
      <w:lvlText w:val=""/>
      <w:lvlJc w:val="left"/>
      <w:pPr>
        <w:tabs>
          <w:tab w:val="num" w:pos="502"/>
        </w:tabs>
        <w:ind w:left="502"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57C1F2E"/>
    <w:multiLevelType w:val="multilevel"/>
    <w:tmpl w:val="C478C9F2"/>
    <w:lvl w:ilvl="0">
      <w:start w:val="5"/>
      <w:numFmt w:val="decimal"/>
      <w:lvlText w:val="%1"/>
      <w:lvlJc w:val="left"/>
      <w:pPr>
        <w:ind w:left="480" w:hanging="480"/>
      </w:pPr>
      <w:rPr>
        <w:rFonts w:hint="default"/>
        <w:color w:val="232324"/>
      </w:rPr>
    </w:lvl>
    <w:lvl w:ilvl="1">
      <w:start w:val="2"/>
      <w:numFmt w:val="decimal"/>
      <w:lvlText w:val="%1.%2"/>
      <w:lvlJc w:val="left"/>
      <w:pPr>
        <w:ind w:left="704" w:hanging="480"/>
      </w:pPr>
      <w:rPr>
        <w:rFonts w:hint="default"/>
        <w:color w:val="232324"/>
      </w:rPr>
    </w:lvl>
    <w:lvl w:ilvl="2">
      <w:start w:val="1"/>
      <w:numFmt w:val="decimal"/>
      <w:lvlText w:val="%1.%2.%3"/>
      <w:lvlJc w:val="left"/>
      <w:pPr>
        <w:ind w:left="1168" w:hanging="720"/>
      </w:pPr>
      <w:rPr>
        <w:rFonts w:hint="default"/>
        <w:color w:val="232324"/>
      </w:rPr>
    </w:lvl>
    <w:lvl w:ilvl="3">
      <w:start w:val="1"/>
      <w:numFmt w:val="decimal"/>
      <w:lvlText w:val="%1.%2.%3.%4"/>
      <w:lvlJc w:val="left"/>
      <w:pPr>
        <w:ind w:left="1392" w:hanging="720"/>
      </w:pPr>
      <w:rPr>
        <w:rFonts w:hint="default"/>
        <w:color w:val="232324"/>
      </w:rPr>
    </w:lvl>
    <w:lvl w:ilvl="4">
      <w:start w:val="1"/>
      <w:numFmt w:val="decimal"/>
      <w:lvlText w:val="%1.%2.%3.%4.%5"/>
      <w:lvlJc w:val="left"/>
      <w:pPr>
        <w:ind w:left="1976" w:hanging="1080"/>
      </w:pPr>
      <w:rPr>
        <w:rFonts w:hint="default"/>
        <w:color w:val="232324"/>
      </w:rPr>
    </w:lvl>
    <w:lvl w:ilvl="5">
      <w:start w:val="1"/>
      <w:numFmt w:val="decimal"/>
      <w:lvlText w:val="%1.%2.%3.%4.%5.%6"/>
      <w:lvlJc w:val="left"/>
      <w:pPr>
        <w:ind w:left="2200" w:hanging="1080"/>
      </w:pPr>
      <w:rPr>
        <w:rFonts w:hint="default"/>
        <w:color w:val="232324"/>
      </w:rPr>
    </w:lvl>
    <w:lvl w:ilvl="6">
      <w:start w:val="1"/>
      <w:numFmt w:val="decimal"/>
      <w:lvlText w:val="%1.%2.%3.%4.%5.%6.%7"/>
      <w:lvlJc w:val="left"/>
      <w:pPr>
        <w:ind w:left="2784" w:hanging="1440"/>
      </w:pPr>
      <w:rPr>
        <w:rFonts w:hint="default"/>
        <w:color w:val="232324"/>
      </w:rPr>
    </w:lvl>
    <w:lvl w:ilvl="7">
      <w:start w:val="1"/>
      <w:numFmt w:val="decimal"/>
      <w:lvlText w:val="%1.%2.%3.%4.%5.%6.%7.%8"/>
      <w:lvlJc w:val="left"/>
      <w:pPr>
        <w:ind w:left="3008" w:hanging="1440"/>
      </w:pPr>
      <w:rPr>
        <w:rFonts w:hint="default"/>
        <w:color w:val="232324"/>
      </w:rPr>
    </w:lvl>
    <w:lvl w:ilvl="8">
      <w:start w:val="1"/>
      <w:numFmt w:val="decimal"/>
      <w:lvlText w:val="%1.%2.%3.%4.%5.%6.%7.%8.%9"/>
      <w:lvlJc w:val="left"/>
      <w:pPr>
        <w:ind w:left="3592" w:hanging="1800"/>
      </w:pPr>
      <w:rPr>
        <w:rFonts w:hint="default"/>
        <w:color w:val="232324"/>
      </w:rPr>
    </w:lvl>
  </w:abstractNum>
  <w:abstractNum w:abstractNumId="6"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8392C7E"/>
    <w:multiLevelType w:val="hybridMultilevel"/>
    <w:tmpl w:val="3F24D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8BC325C"/>
    <w:multiLevelType w:val="singleLevel"/>
    <w:tmpl w:val="7A0A5676"/>
    <w:lvl w:ilvl="0">
      <w:start w:val="1"/>
      <w:numFmt w:val="decimal"/>
      <w:lvlText w:val="9.%1."/>
      <w:legacy w:legacy="1" w:legacySpace="0" w:legacyIndent="461"/>
      <w:lvlJc w:val="left"/>
      <w:rPr>
        <w:rFonts w:ascii="Times New Roman" w:hAnsi="Times New Roman" w:cs="Times New Roman" w:hint="default"/>
      </w:rPr>
    </w:lvl>
  </w:abstractNum>
  <w:abstractNum w:abstractNumId="9" w15:restartNumberingAfterBreak="0">
    <w:nsid w:val="0AAF17B8"/>
    <w:multiLevelType w:val="hybridMultilevel"/>
    <w:tmpl w:val="244CFF58"/>
    <w:lvl w:ilvl="0" w:tplc="484298A4">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0C0D76AE"/>
    <w:multiLevelType w:val="multilevel"/>
    <w:tmpl w:val="907C5C68"/>
    <w:lvl w:ilvl="0">
      <w:start w:val="5"/>
      <w:numFmt w:val="decimal"/>
      <w:lvlText w:val="%1."/>
      <w:lvlJc w:val="left"/>
      <w:pPr>
        <w:ind w:left="360" w:hanging="360"/>
      </w:pPr>
      <w:rPr>
        <w:rFonts w:hint="default"/>
      </w:rPr>
    </w:lvl>
    <w:lvl w:ilvl="1">
      <w:start w:val="3"/>
      <w:numFmt w:val="decimal"/>
      <w:lvlText w:val="%1.%2."/>
      <w:lvlJc w:val="left"/>
      <w:pPr>
        <w:ind w:left="581" w:hanging="360"/>
      </w:pPr>
      <w:rPr>
        <w:rFonts w:hint="default"/>
      </w:rPr>
    </w:lvl>
    <w:lvl w:ilvl="2">
      <w:start w:val="1"/>
      <w:numFmt w:val="decimal"/>
      <w:lvlText w:val="%1.%2.%3."/>
      <w:lvlJc w:val="left"/>
      <w:pPr>
        <w:ind w:left="1162" w:hanging="720"/>
      </w:pPr>
      <w:rPr>
        <w:rFonts w:hint="default"/>
      </w:rPr>
    </w:lvl>
    <w:lvl w:ilvl="3">
      <w:start w:val="1"/>
      <w:numFmt w:val="decimal"/>
      <w:lvlText w:val="%1.%2.%3.%4."/>
      <w:lvlJc w:val="left"/>
      <w:pPr>
        <w:ind w:left="1383" w:hanging="720"/>
      </w:pPr>
      <w:rPr>
        <w:rFonts w:hint="default"/>
      </w:rPr>
    </w:lvl>
    <w:lvl w:ilvl="4">
      <w:start w:val="1"/>
      <w:numFmt w:val="decimal"/>
      <w:lvlText w:val="%1.%2.%3.%4.%5."/>
      <w:lvlJc w:val="left"/>
      <w:pPr>
        <w:ind w:left="1964" w:hanging="1080"/>
      </w:pPr>
      <w:rPr>
        <w:rFonts w:hint="default"/>
      </w:rPr>
    </w:lvl>
    <w:lvl w:ilvl="5">
      <w:start w:val="1"/>
      <w:numFmt w:val="decimal"/>
      <w:lvlText w:val="%1.%2.%3.%4.%5.%6."/>
      <w:lvlJc w:val="left"/>
      <w:pPr>
        <w:ind w:left="2185" w:hanging="1080"/>
      </w:pPr>
      <w:rPr>
        <w:rFonts w:hint="default"/>
      </w:rPr>
    </w:lvl>
    <w:lvl w:ilvl="6">
      <w:start w:val="1"/>
      <w:numFmt w:val="decimal"/>
      <w:lvlText w:val="%1.%2.%3.%4.%5.%6.%7."/>
      <w:lvlJc w:val="left"/>
      <w:pPr>
        <w:ind w:left="2766" w:hanging="1440"/>
      </w:pPr>
      <w:rPr>
        <w:rFonts w:hint="default"/>
      </w:rPr>
    </w:lvl>
    <w:lvl w:ilvl="7">
      <w:start w:val="1"/>
      <w:numFmt w:val="decimal"/>
      <w:lvlText w:val="%1.%2.%3.%4.%5.%6.%7.%8."/>
      <w:lvlJc w:val="left"/>
      <w:pPr>
        <w:ind w:left="2987" w:hanging="1440"/>
      </w:pPr>
      <w:rPr>
        <w:rFonts w:hint="default"/>
      </w:rPr>
    </w:lvl>
    <w:lvl w:ilvl="8">
      <w:start w:val="1"/>
      <w:numFmt w:val="decimal"/>
      <w:lvlText w:val="%1.%2.%3.%4.%5.%6.%7.%8.%9."/>
      <w:lvlJc w:val="left"/>
      <w:pPr>
        <w:ind w:left="3568" w:hanging="1800"/>
      </w:pPr>
      <w:rPr>
        <w:rFonts w:hint="default"/>
      </w:rPr>
    </w:lvl>
  </w:abstractNum>
  <w:abstractNum w:abstractNumId="11" w15:restartNumberingAfterBreak="0">
    <w:nsid w:val="0E2C5FAD"/>
    <w:multiLevelType w:val="singleLevel"/>
    <w:tmpl w:val="65F039AA"/>
    <w:lvl w:ilvl="0">
      <w:start w:val="1"/>
      <w:numFmt w:val="decimal"/>
      <w:lvlText w:val="6.1.%1."/>
      <w:legacy w:legacy="1" w:legacySpace="0" w:legacyIndent="643"/>
      <w:lvlJc w:val="left"/>
      <w:rPr>
        <w:rFonts w:ascii="Times New Roman" w:hAnsi="Times New Roman" w:cs="Times New Roman" w:hint="default"/>
      </w:rPr>
    </w:lvl>
  </w:abstractNum>
  <w:abstractNum w:abstractNumId="12" w15:restartNumberingAfterBreak="0">
    <w:nsid w:val="0F4C14D9"/>
    <w:multiLevelType w:val="hybridMultilevel"/>
    <w:tmpl w:val="A9524378"/>
    <w:lvl w:ilvl="0" w:tplc="484298A4">
      <w:start w:val="1"/>
      <w:numFmt w:val="bullet"/>
      <w:lvlText w:val=""/>
      <w:lvlJc w:val="left"/>
      <w:pPr>
        <w:ind w:left="414" w:hanging="360"/>
      </w:pPr>
      <w:rPr>
        <w:rFonts w:ascii="Symbol" w:hAnsi="Symbol" w:hint="default"/>
      </w:rPr>
    </w:lvl>
    <w:lvl w:ilvl="1" w:tplc="10000003" w:tentative="1">
      <w:start w:val="1"/>
      <w:numFmt w:val="bullet"/>
      <w:lvlText w:val="o"/>
      <w:lvlJc w:val="left"/>
      <w:pPr>
        <w:ind w:left="1134" w:hanging="360"/>
      </w:pPr>
      <w:rPr>
        <w:rFonts w:ascii="Courier New" w:hAnsi="Courier New" w:cs="Courier New" w:hint="default"/>
      </w:rPr>
    </w:lvl>
    <w:lvl w:ilvl="2" w:tplc="10000005" w:tentative="1">
      <w:start w:val="1"/>
      <w:numFmt w:val="bullet"/>
      <w:lvlText w:val=""/>
      <w:lvlJc w:val="left"/>
      <w:pPr>
        <w:ind w:left="1854" w:hanging="360"/>
      </w:pPr>
      <w:rPr>
        <w:rFonts w:ascii="Wingdings" w:hAnsi="Wingdings" w:hint="default"/>
      </w:rPr>
    </w:lvl>
    <w:lvl w:ilvl="3" w:tplc="10000001" w:tentative="1">
      <w:start w:val="1"/>
      <w:numFmt w:val="bullet"/>
      <w:lvlText w:val=""/>
      <w:lvlJc w:val="left"/>
      <w:pPr>
        <w:ind w:left="2574" w:hanging="360"/>
      </w:pPr>
      <w:rPr>
        <w:rFonts w:ascii="Symbol" w:hAnsi="Symbol" w:hint="default"/>
      </w:rPr>
    </w:lvl>
    <w:lvl w:ilvl="4" w:tplc="10000003" w:tentative="1">
      <w:start w:val="1"/>
      <w:numFmt w:val="bullet"/>
      <w:lvlText w:val="o"/>
      <w:lvlJc w:val="left"/>
      <w:pPr>
        <w:ind w:left="3294" w:hanging="360"/>
      </w:pPr>
      <w:rPr>
        <w:rFonts w:ascii="Courier New" w:hAnsi="Courier New" w:cs="Courier New" w:hint="default"/>
      </w:rPr>
    </w:lvl>
    <w:lvl w:ilvl="5" w:tplc="10000005" w:tentative="1">
      <w:start w:val="1"/>
      <w:numFmt w:val="bullet"/>
      <w:lvlText w:val=""/>
      <w:lvlJc w:val="left"/>
      <w:pPr>
        <w:ind w:left="4014" w:hanging="360"/>
      </w:pPr>
      <w:rPr>
        <w:rFonts w:ascii="Wingdings" w:hAnsi="Wingdings" w:hint="default"/>
      </w:rPr>
    </w:lvl>
    <w:lvl w:ilvl="6" w:tplc="10000001" w:tentative="1">
      <w:start w:val="1"/>
      <w:numFmt w:val="bullet"/>
      <w:lvlText w:val=""/>
      <w:lvlJc w:val="left"/>
      <w:pPr>
        <w:ind w:left="4734" w:hanging="360"/>
      </w:pPr>
      <w:rPr>
        <w:rFonts w:ascii="Symbol" w:hAnsi="Symbol" w:hint="default"/>
      </w:rPr>
    </w:lvl>
    <w:lvl w:ilvl="7" w:tplc="10000003" w:tentative="1">
      <w:start w:val="1"/>
      <w:numFmt w:val="bullet"/>
      <w:lvlText w:val="o"/>
      <w:lvlJc w:val="left"/>
      <w:pPr>
        <w:ind w:left="5454" w:hanging="360"/>
      </w:pPr>
      <w:rPr>
        <w:rFonts w:ascii="Courier New" w:hAnsi="Courier New" w:cs="Courier New" w:hint="default"/>
      </w:rPr>
    </w:lvl>
    <w:lvl w:ilvl="8" w:tplc="10000005" w:tentative="1">
      <w:start w:val="1"/>
      <w:numFmt w:val="bullet"/>
      <w:lvlText w:val=""/>
      <w:lvlJc w:val="left"/>
      <w:pPr>
        <w:ind w:left="6174" w:hanging="360"/>
      </w:pPr>
      <w:rPr>
        <w:rFonts w:ascii="Wingdings" w:hAnsi="Wingdings" w:hint="default"/>
      </w:rPr>
    </w:lvl>
  </w:abstractNum>
  <w:abstractNum w:abstractNumId="13" w15:restartNumberingAfterBreak="0">
    <w:nsid w:val="140C560E"/>
    <w:multiLevelType w:val="multilevel"/>
    <w:tmpl w:val="B4500C1E"/>
    <w:lvl w:ilvl="0">
      <w:start w:val="3"/>
      <w:numFmt w:val="decimal"/>
      <w:lvlText w:val="%1."/>
      <w:lvlJc w:val="left"/>
      <w:pPr>
        <w:ind w:left="1080" w:hanging="360"/>
      </w:pPr>
      <w:rPr>
        <w:rFonts w:hint="default"/>
      </w:rPr>
    </w:lvl>
    <w:lvl w:ilvl="1">
      <w:start w:val="1"/>
      <w:numFmt w:val="decimal"/>
      <w:isLgl/>
      <w:lvlText w:val="%1.%2"/>
      <w:lvlJc w:val="left"/>
      <w:pPr>
        <w:ind w:left="1200" w:hanging="48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17BE0B42"/>
    <w:multiLevelType w:val="multilevel"/>
    <w:tmpl w:val="5BECEEB4"/>
    <w:lvl w:ilvl="0">
      <w:start w:val="1"/>
      <w:numFmt w:val="decimal"/>
      <w:lvlText w:val="%1."/>
      <w:lvlJc w:val="left"/>
      <w:pPr>
        <w:ind w:left="720" w:hanging="360"/>
      </w:pPr>
      <w:rPr>
        <w:rFonts w:hint="default"/>
      </w:rPr>
    </w:lvl>
    <w:lvl w:ilvl="1">
      <w:start w:val="1"/>
      <w:numFmt w:val="decimal"/>
      <w:isLgl/>
      <w:lvlText w:val="%1.%2"/>
      <w:lvlJc w:val="left"/>
      <w:pPr>
        <w:ind w:left="1470" w:hanging="930"/>
      </w:pPr>
      <w:rPr>
        <w:rFonts w:hint="default"/>
      </w:rPr>
    </w:lvl>
    <w:lvl w:ilvl="2">
      <w:start w:val="1"/>
      <w:numFmt w:val="decimal"/>
      <w:isLgl/>
      <w:lvlText w:val="%1.%2.%3"/>
      <w:lvlJc w:val="left"/>
      <w:pPr>
        <w:ind w:left="1650" w:hanging="930"/>
      </w:pPr>
      <w:rPr>
        <w:rFonts w:hint="default"/>
      </w:rPr>
    </w:lvl>
    <w:lvl w:ilvl="3">
      <w:start w:val="1"/>
      <w:numFmt w:val="decimal"/>
      <w:isLgl/>
      <w:lvlText w:val="%1.%2.%3.%4"/>
      <w:lvlJc w:val="left"/>
      <w:pPr>
        <w:ind w:left="1830" w:hanging="93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15:restartNumberingAfterBreak="0">
    <w:nsid w:val="1B2E60B6"/>
    <w:multiLevelType w:val="hybridMultilevel"/>
    <w:tmpl w:val="F1E46CE0"/>
    <w:lvl w:ilvl="0" w:tplc="93AA7D3E">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6" w15:restartNumberingAfterBreak="0">
    <w:nsid w:val="1C5D5A7F"/>
    <w:multiLevelType w:val="singleLevel"/>
    <w:tmpl w:val="14D20DC8"/>
    <w:lvl w:ilvl="0">
      <w:start w:val="4"/>
      <w:numFmt w:val="decimal"/>
      <w:lvlText w:val="5.%1."/>
      <w:legacy w:legacy="1" w:legacySpace="0" w:legacyIndent="451"/>
      <w:lvlJc w:val="left"/>
      <w:rPr>
        <w:rFonts w:ascii="Times New Roman" w:hAnsi="Times New Roman" w:cs="Times New Roman" w:hint="default"/>
      </w:rPr>
    </w:lvl>
  </w:abstractNum>
  <w:abstractNum w:abstractNumId="17" w15:restartNumberingAfterBreak="0">
    <w:nsid w:val="2BA87D9C"/>
    <w:multiLevelType w:val="hybridMultilevel"/>
    <w:tmpl w:val="19EA8B1C"/>
    <w:lvl w:ilvl="0" w:tplc="0409000D">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B86A66"/>
    <w:multiLevelType w:val="hybridMultilevel"/>
    <w:tmpl w:val="ED1009AC"/>
    <w:lvl w:ilvl="0" w:tplc="7768542E">
      <w:start w:val="4"/>
      <w:numFmt w:val="bullet"/>
      <w:lvlText w:val="-"/>
      <w:lvlJc w:val="left"/>
      <w:pPr>
        <w:tabs>
          <w:tab w:val="num" w:pos="720"/>
        </w:tabs>
        <w:ind w:left="720" w:hanging="360"/>
      </w:pPr>
      <w:rPr>
        <w:rFonts w:ascii="Bookman Old Style" w:eastAsia="Times New Roman" w:hAnsi="Bookman Old Style"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B012A0"/>
    <w:multiLevelType w:val="multilevel"/>
    <w:tmpl w:val="41246B5E"/>
    <w:lvl w:ilvl="0">
      <w:start w:val="1"/>
      <w:numFmt w:val="decimal"/>
      <w:suff w:val="space"/>
      <w:lvlText w:val="%1."/>
      <w:lvlJc w:val="left"/>
      <w:rPr>
        <w:rFonts w:cs="Times New Roman" w:hint="default"/>
        <w:b/>
        <w:bCs/>
      </w:rPr>
    </w:lvl>
    <w:lvl w:ilvl="1">
      <w:start w:val="1"/>
      <w:numFmt w:val="decimal"/>
      <w:suff w:val="space"/>
      <w:lvlText w:val="%1.%2."/>
      <w:lvlJc w:val="left"/>
      <w:pPr>
        <w:ind w:hanging="20"/>
      </w:pPr>
      <w:rPr>
        <w:rFonts w:ascii="Times New Roman" w:eastAsia="Times New Roman" w:hAnsi="Times New Roman" w:cs="Times New Roman" w:hint="default"/>
        <w:b w:val="0"/>
        <w:bCs w:val="0"/>
      </w:rPr>
    </w:lvl>
    <w:lvl w:ilvl="2">
      <w:start w:val="1"/>
      <w:numFmt w:val="decimal"/>
      <w:suff w:val="space"/>
      <w:lvlText w:val="%1.%2.%3."/>
      <w:lvlJc w:val="left"/>
      <w:rPr>
        <w:rFonts w:cs="Times New Roman" w:hint="default"/>
        <w:b w:val="0"/>
        <w:bCs w:val="0"/>
      </w:rPr>
    </w:lvl>
    <w:lvl w:ilvl="3">
      <w:start w:val="1"/>
      <w:numFmt w:val="decimal"/>
      <w:lvlText w:val="%1.%2.%3.%4."/>
      <w:lvlJc w:val="left"/>
      <w:pPr>
        <w:tabs>
          <w:tab w:val="num" w:pos="660"/>
        </w:tabs>
        <w:ind w:left="660" w:hanging="720"/>
      </w:pPr>
      <w:rPr>
        <w:rFonts w:cs="Times New Roman" w:hint="default"/>
      </w:rPr>
    </w:lvl>
    <w:lvl w:ilvl="4">
      <w:start w:val="1"/>
      <w:numFmt w:val="decimal"/>
      <w:lvlText w:val="%1.%2.%3.%4.%5."/>
      <w:lvlJc w:val="left"/>
      <w:pPr>
        <w:tabs>
          <w:tab w:val="num" w:pos="1000"/>
        </w:tabs>
        <w:ind w:left="1000" w:hanging="1080"/>
      </w:pPr>
      <w:rPr>
        <w:rFonts w:cs="Times New Roman" w:hint="default"/>
      </w:rPr>
    </w:lvl>
    <w:lvl w:ilvl="5">
      <w:start w:val="1"/>
      <w:numFmt w:val="decimal"/>
      <w:lvlText w:val="%1.%2.%3.%4.%5.%6."/>
      <w:lvlJc w:val="left"/>
      <w:pPr>
        <w:tabs>
          <w:tab w:val="num" w:pos="980"/>
        </w:tabs>
        <w:ind w:left="980" w:hanging="1080"/>
      </w:pPr>
      <w:rPr>
        <w:rFonts w:cs="Times New Roman" w:hint="default"/>
      </w:rPr>
    </w:lvl>
    <w:lvl w:ilvl="6">
      <w:start w:val="1"/>
      <w:numFmt w:val="decimal"/>
      <w:lvlText w:val="%1.%2.%3.%4.%5.%6.%7."/>
      <w:lvlJc w:val="left"/>
      <w:pPr>
        <w:tabs>
          <w:tab w:val="num" w:pos="1320"/>
        </w:tabs>
        <w:ind w:left="1320" w:hanging="1440"/>
      </w:pPr>
      <w:rPr>
        <w:rFonts w:cs="Times New Roman" w:hint="default"/>
      </w:rPr>
    </w:lvl>
    <w:lvl w:ilvl="7">
      <w:start w:val="1"/>
      <w:numFmt w:val="decimal"/>
      <w:lvlText w:val="%1.%2.%3.%4.%5.%6.%7.%8."/>
      <w:lvlJc w:val="left"/>
      <w:pPr>
        <w:tabs>
          <w:tab w:val="num" w:pos="1300"/>
        </w:tabs>
        <w:ind w:left="1300" w:hanging="1440"/>
      </w:pPr>
      <w:rPr>
        <w:rFonts w:cs="Times New Roman" w:hint="default"/>
      </w:rPr>
    </w:lvl>
    <w:lvl w:ilvl="8">
      <w:start w:val="1"/>
      <w:numFmt w:val="decimal"/>
      <w:lvlText w:val="%1.%2.%3.%4.%5.%6.%7.%8.%9."/>
      <w:lvlJc w:val="left"/>
      <w:pPr>
        <w:tabs>
          <w:tab w:val="num" w:pos="1640"/>
        </w:tabs>
        <w:ind w:left="1640" w:hanging="1800"/>
      </w:pPr>
      <w:rPr>
        <w:rFonts w:cs="Times New Roman" w:hint="default"/>
      </w:rPr>
    </w:lvl>
  </w:abstractNum>
  <w:abstractNum w:abstractNumId="20" w15:restartNumberingAfterBreak="0">
    <w:nsid w:val="2D7F144A"/>
    <w:multiLevelType w:val="hybridMultilevel"/>
    <w:tmpl w:val="77BCED20"/>
    <w:lvl w:ilvl="0" w:tplc="5D4A6EE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1" w15:restartNumberingAfterBreak="0">
    <w:nsid w:val="2E825D9F"/>
    <w:multiLevelType w:val="singleLevel"/>
    <w:tmpl w:val="D44AD1CA"/>
    <w:lvl w:ilvl="0">
      <w:start w:val="1"/>
      <w:numFmt w:val="decimal"/>
      <w:lvlText w:val="10.%1."/>
      <w:legacy w:legacy="1" w:legacySpace="0" w:legacyIndent="561"/>
      <w:lvlJc w:val="left"/>
      <w:rPr>
        <w:rFonts w:ascii="Times New Roman" w:hAnsi="Times New Roman" w:cs="Times New Roman" w:hint="default"/>
      </w:rPr>
    </w:lvl>
  </w:abstractNum>
  <w:abstractNum w:abstractNumId="22" w15:restartNumberingAfterBreak="0">
    <w:nsid w:val="321D4933"/>
    <w:multiLevelType w:val="multilevel"/>
    <w:tmpl w:val="D4D21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3C5D7B4C"/>
    <w:multiLevelType w:val="singleLevel"/>
    <w:tmpl w:val="6D0AACAE"/>
    <w:lvl w:ilvl="0">
      <w:start w:val="1"/>
      <w:numFmt w:val="decimal"/>
      <w:lvlText w:val="5.%1."/>
      <w:legacy w:legacy="1" w:legacySpace="0" w:legacyIndent="451"/>
      <w:lvlJc w:val="left"/>
      <w:rPr>
        <w:rFonts w:ascii="Times New Roman" w:hAnsi="Times New Roman" w:cs="Times New Roman" w:hint="default"/>
      </w:rPr>
    </w:lvl>
  </w:abstractNum>
  <w:abstractNum w:abstractNumId="25" w15:restartNumberingAfterBreak="0">
    <w:nsid w:val="45A10548"/>
    <w:multiLevelType w:val="hybridMultilevel"/>
    <w:tmpl w:val="FFE25026"/>
    <w:lvl w:ilvl="0" w:tplc="7742A7C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A1D0C57"/>
    <w:multiLevelType w:val="hybridMultilevel"/>
    <w:tmpl w:val="1B088554"/>
    <w:lvl w:ilvl="0" w:tplc="484298A4">
      <w:start w:val="1"/>
      <w:numFmt w:val="bullet"/>
      <w:lvlText w:val=""/>
      <w:lvlJc w:val="left"/>
      <w:pPr>
        <w:ind w:left="697" w:hanging="360"/>
      </w:pPr>
      <w:rPr>
        <w:rFonts w:ascii="Symbol" w:hAnsi="Symbol" w:hint="default"/>
      </w:rPr>
    </w:lvl>
    <w:lvl w:ilvl="1" w:tplc="10000003" w:tentative="1">
      <w:start w:val="1"/>
      <w:numFmt w:val="bullet"/>
      <w:lvlText w:val="o"/>
      <w:lvlJc w:val="left"/>
      <w:pPr>
        <w:ind w:left="1417" w:hanging="360"/>
      </w:pPr>
      <w:rPr>
        <w:rFonts w:ascii="Courier New" w:hAnsi="Courier New" w:cs="Courier New" w:hint="default"/>
      </w:rPr>
    </w:lvl>
    <w:lvl w:ilvl="2" w:tplc="10000005" w:tentative="1">
      <w:start w:val="1"/>
      <w:numFmt w:val="bullet"/>
      <w:lvlText w:val=""/>
      <w:lvlJc w:val="left"/>
      <w:pPr>
        <w:ind w:left="2137" w:hanging="360"/>
      </w:pPr>
      <w:rPr>
        <w:rFonts w:ascii="Wingdings" w:hAnsi="Wingdings" w:hint="default"/>
      </w:rPr>
    </w:lvl>
    <w:lvl w:ilvl="3" w:tplc="10000001" w:tentative="1">
      <w:start w:val="1"/>
      <w:numFmt w:val="bullet"/>
      <w:lvlText w:val=""/>
      <w:lvlJc w:val="left"/>
      <w:pPr>
        <w:ind w:left="2857" w:hanging="360"/>
      </w:pPr>
      <w:rPr>
        <w:rFonts w:ascii="Symbol" w:hAnsi="Symbol" w:hint="default"/>
      </w:rPr>
    </w:lvl>
    <w:lvl w:ilvl="4" w:tplc="10000003" w:tentative="1">
      <w:start w:val="1"/>
      <w:numFmt w:val="bullet"/>
      <w:lvlText w:val="o"/>
      <w:lvlJc w:val="left"/>
      <w:pPr>
        <w:ind w:left="3577" w:hanging="360"/>
      </w:pPr>
      <w:rPr>
        <w:rFonts w:ascii="Courier New" w:hAnsi="Courier New" w:cs="Courier New" w:hint="default"/>
      </w:rPr>
    </w:lvl>
    <w:lvl w:ilvl="5" w:tplc="10000005" w:tentative="1">
      <w:start w:val="1"/>
      <w:numFmt w:val="bullet"/>
      <w:lvlText w:val=""/>
      <w:lvlJc w:val="left"/>
      <w:pPr>
        <w:ind w:left="4297" w:hanging="360"/>
      </w:pPr>
      <w:rPr>
        <w:rFonts w:ascii="Wingdings" w:hAnsi="Wingdings" w:hint="default"/>
      </w:rPr>
    </w:lvl>
    <w:lvl w:ilvl="6" w:tplc="10000001" w:tentative="1">
      <w:start w:val="1"/>
      <w:numFmt w:val="bullet"/>
      <w:lvlText w:val=""/>
      <w:lvlJc w:val="left"/>
      <w:pPr>
        <w:ind w:left="5017" w:hanging="360"/>
      </w:pPr>
      <w:rPr>
        <w:rFonts w:ascii="Symbol" w:hAnsi="Symbol" w:hint="default"/>
      </w:rPr>
    </w:lvl>
    <w:lvl w:ilvl="7" w:tplc="10000003" w:tentative="1">
      <w:start w:val="1"/>
      <w:numFmt w:val="bullet"/>
      <w:lvlText w:val="o"/>
      <w:lvlJc w:val="left"/>
      <w:pPr>
        <w:ind w:left="5737" w:hanging="360"/>
      </w:pPr>
      <w:rPr>
        <w:rFonts w:ascii="Courier New" w:hAnsi="Courier New" w:cs="Courier New" w:hint="default"/>
      </w:rPr>
    </w:lvl>
    <w:lvl w:ilvl="8" w:tplc="10000005" w:tentative="1">
      <w:start w:val="1"/>
      <w:numFmt w:val="bullet"/>
      <w:lvlText w:val=""/>
      <w:lvlJc w:val="left"/>
      <w:pPr>
        <w:ind w:left="6457" w:hanging="360"/>
      </w:pPr>
      <w:rPr>
        <w:rFonts w:ascii="Wingdings" w:hAnsi="Wingdings" w:hint="default"/>
      </w:rPr>
    </w:lvl>
  </w:abstractNum>
  <w:abstractNum w:abstractNumId="27" w15:restartNumberingAfterBreak="0">
    <w:nsid w:val="4B5D76D7"/>
    <w:multiLevelType w:val="multilevel"/>
    <w:tmpl w:val="0422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319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C24517D"/>
    <w:multiLevelType w:val="multilevel"/>
    <w:tmpl w:val="D402D40C"/>
    <w:lvl w:ilvl="0">
      <w:start w:val="1"/>
      <w:numFmt w:val="decimal"/>
      <w:suff w:val="space"/>
      <w:lvlText w:val="%1."/>
      <w:lvlJc w:val="left"/>
      <w:pPr>
        <w:ind w:left="2346" w:hanging="360"/>
      </w:pPr>
      <w:rPr>
        <w:rFonts w:hint="default"/>
        <w:b/>
      </w:rPr>
    </w:lvl>
    <w:lvl w:ilvl="1">
      <w:start w:val="1"/>
      <w:numFmt w:val="decimal"/>
      <w:suff w:val="space"/>
      <w:lvlText w:val="%1.%2."/>
      <w:lvlJc w:val="left"/>
      <w:pPr>
        <w:ind w:left="1000" w:hanging="432"/>
      </w:pPr>
      <w:rPr>
        <w:rFonts w:hint="default"/>
        <w:b w:val="0"/>
      </w:rPr>
    </w:lvl>
    <w:lvl w:ilvl="2">
      <w:start w:val="1"/>
      <w:numFmt w:val="decimal"/>
      <w:suff w:val="space"/>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E590117"/>
    <w:multiLevelType w:val="hybridMultilevel"/>
    <w:tmpl w:val="B27A7B66"/>
    <w:lvl w:ilvl="0" w:tplc="8AAEB6E4">
      <w:start w:val="324"/>
      <w:numFmt w:val="bullet"/>
      <w:lvlText w:val="-"/>
      <w:lvlJc w:val="left"/>
      <w:pPr>
        <w:ind w:left="720" w:hanging="360"/>
      </w:pPr>
      <w:rPr>
        <w:rFonts w:ascii="Times New Roman" w:eastAsia="Calibri" w:hAnsi="Times New Roman" w:cs="Times New Roman" w:hint="default"/>
        <w:b/>
        <w:bCs/>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E5C71EA"/>
    <w:multiLevelType w:val="hybridMultilevel"/>
    <w:tmpl w:val="FE268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EC1FD8"/>
    <w:multiLevelType w:val="hybridMultilevel"/>
    <w:tmpl w:val="A224DDF8"/>
    <w:lvl w:ilvl="0" w:tplc="8E609694">
      <w:start w:val="8"/>
      <w:numFmt w:val="bullet"/>
      <w:lvlText w:val="-"/>
      <w:lvlJc w:val="left"/>
      <w:pPr>
        <w:ind w:left="19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50555A6"/>
    <w:multiLevelType w:val="hybridMultilevel"/>
    <w:tmpl w:val="18001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7F52751"/>
    <w:multiLevelType w:val="multilevel"/>
    <w:tmpl w:val="30F6D252"/>
    <w:lvl w:ilvl="0">
      <w:start w:val="5"/>
      <w:numFmt w:val="decimal"/>
      <w:lvlText w:val="%1"/>
      <w:lvlJc w:val="left"/>
      <w:pPr>
        <w:ind w:left="360" w:hanging="360"/>
      </w:pPr>
      <w:rPr>
        <w:rFonts w:hint="default"/>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34" w15:restartNumberingAfterBreak="0">
    <w:nsid w:val="59BF42BA"/>
    <w:multiLevelType w:val="singleLevel"/>
    <w:tmpl w:val="29B0CF02"/>
    <w:lvl w:ilvl="0">
      <w:start w:val="1"/>
      <w:numFmt w:val="decimal"/>
      <w:lvlText w:val="6.3.%1."/>
      <w:legacy w:legacy="1" w:legacySpace="0" w:legacyIndent="644"/>
      <w:lvlJc w:val="left"/>
      <w:rPr>
        <w:rFonts w:ascii="Times New Roman" w:hAnsi="Times New Roman" w:cs="Times New Roman" w:hint="default"/>
      </w:rPr>
    </w:lvl>
  </w:abstractNum>
  <w:abstractNum w:abstractNumId="35" w15:restartNumberingAfterBreak="0">
    <w:nsid w:val="5ACE643D"/>
    <w:multiLevelType w:val="hybridMultilevel"/>
    <w:tmpl w:val="58D445FC"/>
    <w:lvl w:ilvl="0" w:tplc="584836C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5B3C473A"/>
    <w:multiLevelType w:val="hybridMultilevel"/>
    <w:tmpl w:val="E2B830EE"/>
    <w:lvl w:ilvl="0" w:tplc="BC6E5A3A">
      <w:start w:val="3"/>
      <w:numFmt w:val="bullet"/>
      <w:lvlText w:val="-"/>
      <w:lvlJc w:val="left"/>
      <w:pPr>
        <w:ind w:left="392" w:hanging="360"/>
      </w:pPr>
      <w:rPr>
        <w:rFonts w:ascii="Times New Roman" w:eastAsia="Times New Roman" w:hAnsi="Times New Roman" w:cs="Times New Roman" w:hint="default"/>
      </w:rPr>
    </w:lvl>
    <w:lvl w:ilvl="1" w:tplc="04190003" w:tentative="1">
      <w:start w:val="1"/>
      <w:numFmt w:val="bullet"/>
      <w:lvlText w:val="o"/>
      <w:lvlJc w:val="left"/>
      <w:pPr>
        <w:ind w:left="1112" w:hanging="360"/>
      </w:pPr>
      <w:rPr>
        <w:rFonts w:ascii="Courier New" w:hAnsi="Courier New" w:cs="Courier New" w:hint="default"/>
      </w:rPr>
    </w:lvl>
    <w:lvl w:ilvl="2" w:tplc="04190005" w:tentative="1">
      <w:start w:val="1"/>
      <w:numFmt w:val="bullet"/>
      <w:lvlText w:val=""/>
      <w:lvlJc w:val="left"/>
      <w:pPr>
        <w:ind w:left="1832" w:hanging="360"/>
      </w:pPr>
      <w:rPr>
        <w:rFonts w:ascii="Wingdings" w:hAnsi="Wingdings" w:hint="default"/>
      </w:rPr>
    </w:lvl>
    <w:lvl w:ilvl="3" w:tplc="04190001" w:tentative="1">
      <w:start w:val="1"/>
      <w:numFmt w:val="bullet"/>
      <w:lvlText w:val=""/>
      <w:lvlJc w:val="left"/>
      <w:pPr>
        <w:ind w:left="2552" w:hanging="360"/>
      </w:pPr>
      <w:rPr>
        <w:rFonts w:ascii="Symbol" w:hAnsi="Symbol" w:hint="default"/>
      </w:rPr>
    </w:lvl>
    <w:lvl w:ilvl="4" w:tplc="04190003" w:tentative="1">
      <w:start w:val="1"/>
      <w:numFmt w:val="bullet"/>
      <w:lvlText w:val="o"/>
      <w:lvlJc w:val="left"/>
      <w:pPr>
        <w:ind w:left="3272" w:hanging="360"/>
      </w:pPr>
      <w:rPr>
        <w:rFonts w:ascii="Courier New" w:hAnsi="Courier New" w:cs="Courier New" w:hint="default"/>
      </w:rPr>
    </w:lvl>
    <w:lvl w:ilvl="5" w:tplc="04190005" w:tentative="1">
      <w:start w:val="1"/>
      <w:numFmt w:val="bullet"/>
      <w:lvlText w:val=""/>
      <w:lvlJc w:val="left"/>
      <w:pPr>
        <w:ind w:left="3992" w:hanging="360"/>
      </w:pPr>
      <w:rPr>
        <w:rFonts w:ascii="Wingdings" w:hAnsi="Wingdings" w:hint="default"/>
      </w:rPr>
    </w:lvl>
    <w:lvl w:ilvl="6" w:tplc="04190001" w:tentative="1">
      <w:start w:val="1"/>
      <w:numFmt w:val="bullet"/>
      <w:lvlText w:val=""/>
      <w:lvlJc w:val="left"/>
      <w:pPr>
        <w:ind w:left="4712" w:hanging="360"/>
      </w:pPr>
      <w:rPr>
        <w:rFonts w:ascii="Symbol" w:hAnsi="Symbol" w:hint="default"/>
      </w:rPr>
    </w:lvl>
    <w:lvl w:ilvl="7" w:tplc="04190003" w:tentative="1">
      <w:start w:val="1"/>
      <w:numFmt w:val="bullet"/>
      <w:lvlText w:val="o"/>
      <w:lvlJc w:val="left"/>
      <w:pPr>
        <w:ind w:left="5432" w:hanging="360"/>
      </w:pPr>
      <w:rPr>
        <w:rFonts w:ascii="Courier New" w:hAnsi="Courier New" w:cs="Courier New" w:hint="default"/>
      </w:rPr>
    </w:lvl>
    <w:lvl w:ilvl="8" w:tplc="04190005" w:tentative="1">
      <w:start w:val="1"/>
      <w:numFmt w:val="bullet"/>
      <w:lvlText w:val=""/>
      <w:lvlJc w:val="left"/>
      <w:pPr>
        <w:ind w:left="6152" w:hanging="360"/>
      </w:pPr>
      <w:rPr>
        <w:rFonts w:ascii="Wingdings" w:hAnsi="Wingdings" w:hint="default"/>
      </w:rPr>
    </w:lvl>
  </w:abstractNum>
  <w:abstractNum w:abstractNumId="37" w15:restartNumberingAfterBreak="0">
    <w:nsid w:val="5F657478"/>
    <w:multiLevelType w:val="singleLevel"/>
    <w:tmpl w:val="C05AC2E8"/>
    <w:lvl w:ilvl="0">
      <w:start w:val="1"/>
      <w:numFmt w:val="decimal"/>
      <w:lvlText w:val="6.2.%1."/>
      <w:legacy w:legacy="1" w:legacySpace="0" w:legacyIndent="639"/>
      <w:lvlJc w:val="left"/>
      <w:rPr>
        <w:rFonts w:ascii="Times New Roman" w:hAnsi="Times New Roman" w:cs="Times New Roman" w:hint="default"/>
      </w:rPr>
    </w:lvl>
  </w:abstractNum>
  <w:abstractNum w:abstractNumId="38" w15:restartNumberingAfterBreak="0">
    <w:nsid w:val="65861C6F"/>
    <w:multiLevelType w:val="hybridMultilevel"/>
    <w:tmpl w:val="28047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7015BF9"/>
    <w:multiLevelType w:val="hybridMultilevel"/>
    <w:tmpl w:val="4EAA6414"/>
    <w:lvl w:ilvl="0" w:tplc="2C92394A">
      <w:start w:val="1"/>
      <w:numFmt w:val="decimal"/>
      <w:lvlText w:val="%1."/>
      <w:lvlJc w:val="left"/>
      <w:pPr>
        <w:tabs>
          <w:tab w:val="num" w:pos="113"/>
        </w:tabs>
        <w:ind w:left="720" w:hanging="60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15:restartNumberingAfterBreak="0">
    <w:nsid w:val="6E4E6BDD"/>
    <w:multiLevelType w:val="multilevel"/>
    <w:tmpl w:val="23AE238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F7245E6"/>
    <w:multiLevelType w:val="hybridMultilevel"/>
    <w:tmpl w:val="410E1A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194095B"/>
    <w:multiLevelType w:val="hybridMultilevel"/>
    <w:tmpl w:val="36BAD46E"/>
    <w:lvl w:ilvl="0" w:tplc="61767E76">
      <w:start w:val="1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732B1899"/>
    <w:multiLevelType w:val="singleLevel"/>
    <w:tmpl w:val="AD9E3D3A"/>
    <w:lvl w:ilvl="0">
      <w:start w:val="1"/>
      <w:numFmt w:val="decimal"/>
      <w:lvlText w:val="11.%1."/>
      <w:legacy w:legacy="1" w:legacySpace="0" w:legacyIndent="581"/>
      <w:lvlJc w:val="left"/>
      <w:rPr>
        <w:rFonts w:ascii="Times New Roman" w:hAnsi="Times New Roman" w:cs="Times New Roman" w:hint="default"/>
      </w:rPr>
    </w:lvl>
  </w:abstractNum>
  <w:abstractNum w:abstractNumId="44" w15:restartNumberingAfterBreak="0">
    <w:nsid w:val="74610EB5"/>
    <w:multiLevelType w:val="hybridMultilevel"/>
    <w:tmpl w:val="9DB6E9DC"/>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D7253A"/>
    <w:multiLevelType w:val="singleLevel"/>
    <w:tmpl w:val="9216E738"/>
    <w:lvl w:ilvl="0">
      <w:start w:val="2"/>
      <w:numFmt w:val="decimal"/>
      <w:lvlText w:val="8.%1."/>
      <w:legacy w:legacy="1" w:legacySpace="0" w:legacyIndent="518"/>
      <w:lvlJc w:val="left"/>
      <w:rPr>
        <w:rFonts w:ascii="Times New Roman" w:hAnsi="Times New Roman" w:cs="Times New Roman" w:hint="default"/>
      </w:rPr>
    </w:lvl>
  </w:abstractNum>
  <w:abstractNum w:abstractNumId="4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7107112"/>
    <w:multiLevelType w:val="multilevel"/>
    <w:tmpl w:val="045EE0CA"/>
    <w:lvl w:ilvl="0">
      <w:start w:val="1"/>
      <w:numFmt w:val="decimal"/>
      <w:lvlText w:val="%1."/>
      <w:lvlJc w:val="left"/>
      <w:pPr>
        <w:ind w:left="473" w:hanging="360"/>
      </w:pPr>
    </w:lvl>
    <w:lvl w:ilvl="1">
      <w:start w:val="1"/>
      <w:numFmt w:val="lowerLetter"/>
      <w:lvlText w:val="%2."/>
      <w:lvlJc w:val="left"/>
      <w:pPr>
        <w:ind w:left="1193" w:hanging="360"/>
      </w:pPr>
    </w:lvl>
    <w:lvl w:ilvl="2">
      <w:start w:val="1"/>
      <w:numFmt w:val="lowerRoman"/>
      <w:lvlText w:val="%3."/>
      <w:lvlJc w:val="right"/>
      <w:pPr>
        <w:ind w:left="1913" w:hanging="180"/>
      </w:pPr>
    </w:lvl>
    <w:lvl w:ilvl="3">
      <w:start w:val="1"/>
      <w:numFmt w:val="decimal"/>
      <w:lvlText w:val="%4."/>
      <w:lvlJc w:val="left"/>
      <w:pPr>
        <w:ind w:left="2633" w:hanging="360"/>
      </w:pPr>
    </w:lvl>
    <w:lvl w:ilvl="4">
      <w:start w:val="1"/>
      <w:numFmt w:val="lowerLetter"/>
      <w:lvlText w:val="%5."/>
      <w:lvlJc w:val="left"/>
      <w:pPr>
        <w:ind w:left="3353" w:hanging="360"/>
      </w:pPr>
    </w:lvl>
    <w:lvl w:ilvl="5">
      <w:start w:val="1"/>
      <w:numFmt w:val="lowerRoman"/>
      <w:lvlText w:val="%6."/>
      <w:lvlJc w:val="righ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right"/>
      <w:pPr>
        <w:ind w:left="6233" w:hanging="180"/>
      </w:pPr>
    </w:lvl>
  </w:abstractNum>
  <w:abstractNum w:abstractNumId="48" w15:restartNumberingAfterBreak="0">
    <w:nsid w:val="778B606B"/>
    <w:multiLevelType w:val="hybridMultilevel"/>
    <w:tmpl w:val="7F624024"/>
    <w:lvl w:ilvl="0" w:tplc="484298A4">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9" w15:restartNumberingAfterBreak="0">
    <w:nsid w:val="78CE4921"/>
    <w:multiLevelType w:val="hybridMultilevel"/>
    <w:tmpl w:val="AF5A8A08"/>
    <w:lvl w:ilvl="0" w:tplc="46A6D11C">
      <w:start w:val="2"/>
      <w:numFmt w:val="bullet"/>
      <w:lvlText w:val="-"/>
      <w:lvlJc w:val="left"/>
      <w:pPr>
        <w:ind w:left="1068" w:hanging="360"/>
      </w:pPr>
      <w:rPr>
        <w:rFonts w:ascii="Times New Roman" w:eastAsia="SimSu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0" w15:restartNumberingAfterBreak="0">
    <w:nsid w:val="7C092B79"/>
    <w:multiLevelType w:val="singleLevel"/>
    <w:tmpl w:val="E4AAE6B2"/>
    <w:lvl w:ilvl="0">
      <w:start w:val="2"/>
      <w:numFmt w:val="decimal"/>
      <w:lvlText w:val="6.4.%1."/>
      <w:legacy w:legacy="1" w:legacySpace="0" w:legacyIndent="668"/>
      <w:lvlJc w:val="left"/>
      <w:rPr>
        <w:rFonts w:ascii="Times New Roman" w:hAnsi="Times New Roman" w:cs="Times New Roman" w:hint="default"/>
      </w:rPr>
    </w:lvl>
  </w:abstractNum>
  <w:num w:numId="1">
    <w:abstractNumId w:val="46"/>
  </w:num>
  <w:num w:numId="2">
    <w:abstractNumId w:val="6"/>
  </w:num>
  <w:num w:numId="3">
    <w:abstractNumId w:val="23"/>
  </w:num>
  <w:num w:numId="4">
    <w:abstractNumId w:val="14"/>
  </w:num>
  <w:num w:numId="5">
    <w:abstractNumId w:val="13"/>
  </w:num>
  <w:num w:numId="6">
    <w:abstractNumId w:val="33"/>
  </w:num>
  <w:num w:numId="7">
    <w:abstractNumId w:val="18"/>
  </w:num>
  <w:num w:numId="8">
    <w:abstractNumId w:val="22"/>
  </w:num>
  <w:num w:numId="9">
    <w:abstractNumId w:val="31"/>
  </w:num>
  <w:num w:numId="10">
    <w:abstractNumId w:val="49"/>
  </w:num>
  <w:num w:numId="11">
    <w:abstractNumId w:val="24"/>
  </w:num>
  <w:num w:numId="12">
    <w:abstractNumId w:val="16"/>
  </w:num>
  <w:num w:numId="13">
    <w:abstractNumId w:val="11"/>
  </w:num>
  <w:num w:numId="14">
    <w:abstractNumId w:val="37"/>
  </w:num>
  <w:num w:numId="15">
    <w:abstractNumId w:val="34"/>
  </w:num>
  <w:num w:numId="16">
    <w:abstractNumId w:val="50"/>
  </w:num>
  <w:num w:numId="17">
    <w:abstractNumId w:val="45"/>
  </w:num>
  <w:num w:numId="18">
    <w:abstractNumId w:val="8"/>
  </w:num>
  <w:num w:numId="19">
    <w:abstractNumId w:val="21"/>
  </w:num>
  <w:num w:numId="20">
    <w:abstractNumId w:val="43"/>
  </w:num>
  <w:num w:numId="21">
    <w:abstractNumId w:val="42"/>
  </w:num>
  <w:num w:numId="22">
    <w:abstractNumId w:val="15"/>
  </w:num>
  <w:num w:numId="23">
    <w:abstractNumId w:val="27"/>
  </w:num>
  <w:num w:numId="24">
    <w:abstractNumId w:val="1"/>
  </w:num>
  <w:num w:numId="25">
    <w:abstractNumId w:val="20"/>
  </w:num>
  <w:num w:numId="26">
    <w:abstractNumId w:val="48"/>
  </w:num>
  <w:num w:numId="27">
    <w:abstractNumId w:val="25"/>
  </w:num>
  <w:num w:numId="28">
    <w:abstractNumId w:val="41"/>
  </w:num>
  <w:num w:numId="29">
    <w:abstractNumId w:val="7"/>
  </w:num>
  <w:num w:numId="30">
    <w:abstractNumId w:val="36"/>
  </w:num>
  <w:num w:numId="31">
    <w:abstractNumId w:val="3"/>
  </w:num>
  <w:num w:numId="32">
    <w:abstractNumId w:val="5"/>
  </w:num>
  <w:num w:numId="33">
    <w:abstractNumId w:val="40"/>
  </w:num>
  <w:num w:numId="34">
    <w:abstractNumId w:val="38"/>
  </w:num>
  <w:num w:numId="35">
    <w:abstractNumId w:val="32"/>
  </w:num>
  <w:num w:numId="36">
    <w:abstractNumId w:val="10"/>
  </w:num>
  <w:num w:numId="37">
    <w:abstractNumId w:val="29"/>
  </w:num>
  <w:num w:numId="38">
    <w:abstractNumId w:val="28"/>
  </w:num>
  <w:num w:numId="39">
    <w:abstractNumId w:val="39"/>
  </w:num>
  <w:num w:numId="40">
    <w:abstractNumId w:val="4"/>
  </w:num>
  <w:num w:numId="41">
    <w:abstractNumId w:val="30"/>
  </w:num>
  <w:num w:numId="42">
    <w:abstractNumId w:val="26"/>
  </w:num>
  <w:num w:numId="43">
    <w:abstractNumId w:val="9"/>
  </w:num>
  <w:num w:numId="44">
    <w:abstractNumId w:val="12"/>
  </w:num>
  <w:num w:numId="45">
    <w:abstractNumId w:val="19"/>
  </w:num>
  <w:num w:numId="46">
    <w:abstractNumId w:val="2"/>
  </w:num>
  <w:num w:numId="47">
    <w:abstractNumId w:val="47"/>
  </w:num>
  <w:num w:numId="48">
    <w:abstractNumId w:val="35"/>
  </w:num>
  <w:num w:numId="49">
    <w:abstractNumId w:val="44"/>
  </w:num>
  <w:num w:numId="50">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6175"/>
    <w:rsid w:val="00006A28"/>
    <w:rsid w:val="000222FD"/>
    <w:rsid w:val="000232D0"/>
    <w:rsid w:val="00026E1C"/>
    <w:rsid w:val="00032762"/>
    <w:rsid w:val="0003283B"/>
    <w:rsid w:val="00034633"/>
    <w:rsid w:val="00043F7F"/>
    <w:rsid w:val="0004549F"/>
    <w:rsid w:val="00050F91"/>
    <w:rsid w:val="000539A5"/>
    <w:rsid w:val="0005506E"/>
    <w:rsid w:val="00056020"/>
    <w:rsid w:val="00063894"/>
    <w:rsid w:val="000638A8"/>
    <w:rsid w:val="00064B40"/>
    <w:rsid w:val="000663AD"/>
    <w:rsid w:val="0007280C"/>
    <w:rsid w:val="00074E60"/>
    <w:rsid w:val="00083135"/>
    <w:rsid w:val="0008538B"/>
    <w:rsid w:val="000871B8"/>
    <w:rsid w:val="00087BC7"/>
    <w:rsid w:val="00091635"/>
    <w:rsid w:val="00091925"/>
    <w:rsid w:val="00092201"/>
    <w:rsid w:val="00092C61"/>
    <w:rsid w:val="00093086"/>
    <w:rsid w:val="000A5197"/>
    <w:rsid w:val="000B1063"/>
    <w:rsid w:val="000B10A9"/>
    <w:rsid w:val="000B2BBA"/>
    <w:rsid w:val="000B56D9"/>
    <w:rsid w:val="000C127E"/>
    <w:rsid w:val="000C24AD"/>
    <w:rsid w:val="000C33D9"/>
    <w:rsid w:val="000C35AD"/>
    <w:rsid w:val="000C6B22"/>
    <w:rsid w:val="000D01A3"/>
    <w:rsid w:val="000D388E"/>
    <w:rsid w:val="000E0AC5"/>
    <w:rsid w:val="000E1E01"/>
    <w:rsid w:val="000E2EE7"/>
    <w:rsid w:val="000F4AD1"/>
    <w:rsid w:val="00100068"/>
    <w:rsid w:val="0010174A"/>
    <w:rsid w:val="00102694"/>
    <w:rsid w:val="00107FA6"/>
    <w:rsid w:val="00116313"/>
    <w:rsid w:val="00122B85"/>
    <w:rsid w:val="0012416D"/>
    <w:rsid w:val="0012444F"/>
    <w:rsid w:val="00131A2D"/>
    <w:rsid w:val="001329E1"/>
    <w:rsid w:val="00136497"/>
    <w:rsid w:val="00141B29"/>
    <w:rsid w:val="001437F6"/>
    <w:rsid w:val="001443C2"/>
    <w:rsid w:val="00144B1C"/>
    <w:rsid w:val="0015046B"/>
    <w:rsid w:val="001516EC"/>
    <w:rsid w:val="0015226F"/>
    <w:rsid w:val="00153694"/>
    <w:rsid w:val="00161226"/>
    <w:rsid w:val="001665FD"/>
    <w:rsid w:val="00172963"/>
    <w:rsid w:val="00173C6C"/>
    <w:rsid w:val="00176991"/>
    <w:rsid w:val="00192FA9"/>
    <w:rsid w:val="00194835"/>
    <w:rsid w:val="00196D64"/>
    <w:rsid w:val="00197587"/>
    <w:rsid w:val="001A03AE"/>
    <w:rsid w:val="001A499D"/>
    <w:rsid w:val="001B0853"/>
    <w:rsid w:val="001B169A"/>
    <w:rsid w:val="001B1FE2"/>
    <w:rsid w:val="001B28D7"/>
    <w:rsid w:val="001C1B0E"/>
    <w:rsid w:val="001C3193"/>
    <w:rsid w:val="001D047C"/>
    <w:rsid w:val="001D1806"/>
    <w:rsid w:val="001F4A11"/>
    <w:rsid w:val="001F574C"/>
    <w:rsid w:val="001F64BD"/>
    <w:rsid w:val="001F731B"/>
    <w:rsid w:val="001F7497"/>
    <w:rsid w:val="00203B33"/>
    <w:rsid w:val="00205A84"/>
    <w:rsid w:val="002065F6"/>
    <w:rsid w:val="00210480"/>
    <w:rsid w:val="002144D2"/>
    <w:rsid w:val="00223A80"/>
    <w:rsid w:val="00226A43"/>
    <w:rsid w:val="00234EE2"/>
    <w:rsid w:val="00235F3A"/>
    <w:rsid w:val="002374A4"/>
    <w:rsid w:val="00237D4C"/>
    <w:rsid w:val="00241805"/>
    <w:rsid w:val="0024188B"/>
    <w:rsid w:val="002471A2"/>
    <w:rsid w:val="0025291D"/>
    <w:rsid w:val="00252EB4"/>
    <w:rsid w:val="00255657"/>
    <w:rsid w:val="00262827"/>
    <w:rsid w:val="00266C54"/>
    <w:rsid w:val="002672B8"/>
    <w:rsid w:val="00267334"/>
    <w:rsid w:val="00272214"/>
    <w:rsid w:val="0027238B"/>
    <w:rsid w:val="00277A55"/>
    <w:rsid w:val="00277FAA"/>
    <w:rsid w:val="0028221D"/>
    <w:rsid w:val="0028455B"/>
    <w:rsid w:val="00290B13"/>
    <w:rsid w:val="00292146"/>
    <w:rsid w:val="002938FA"/>
    <w:rsid w:val="002A1394"/>
    <w:rsid w:val="002A4DD5"/>
    <w:rsid w:val="002A757D"/>
    <w:rsid w:val="002C004F"/>
    <w:rsid w:val="002C04FC"/>
    <w:rsid w:val="002C129D"/>
    <w:rsid w:val="002C4F5C"/>
    <w:rsid w:val="002D5B8F"/>
    <w:rsid w:val="002D7372"/>
    <w:rsid w:val="002E0441"/>
    <w:rsid w:val="002F0625"/>
    <w:rsid w:val="002F5DB1"/>
    <w:rsid w:val="00301947"/>
    <w:rsid w:val="00303105"/>
    <w:rsid w:val="00306D4E"/>
    <w:rsid w:val="003102E3"/>
    <w:rsid w:val="00311513"/>
    <w:rsid w:val="003127A1"/>
    <w:rsid w:val="00314075"/>
    <w:rsid w:val="00316002"/>
    <w:rsid w:val="00320EC9"/>
    <w:rsid w:val="0032595A"/>
    <w:rsid w:val="0032775D"/>
    <w:rsid w:val="00333388"/>
    <w:rsid w:val="003357E7"/>
    <w:rsid w:val="003467A2"/>
    <w:rsid w:val="00350FB6"/>
    <w:rsid w:val="0035210A"/>
    <w:rsid w:val="0035262B"/>
    <w:rsid w:val="00352D16"/>
    <w:rsid w:val="00356D86"/>
    <w:rsid w:val="0036110D"/>
    <w:rsid w:val="003652C9"/>
    <w:rsid w:val="003716F5"/>
    <w:rsid w:val="003767EB"/>
    <w:rsid w:val="0037709B"/>
    <w:rsid w:val="003770D5"/>
    <w:rsid w:val="00377C64"/>
    <w:rsid w:val="003813D5"/>
    <w:rsid w:val="00381B0A"/>
    <w:rsid w:val="00383D0F"/>
    <w:rsid w:val="0039089D"/>
    <w:rsid w:val="003A3690"/>
    <w:rsid w:val="003A4BA4"/>
    <w:rsid w:val="003A5181"/>
    <w:rsid w:val="003A6578"/>
    <w:rsid w:val="003B75A8"/>
    <w:rsid w:val="003C188F"/>
    <w:rsid w:val="003C3680"/>
    <w:rsid w:val="003C3E04"/>
    <w:rsid w:val="003D14B3"/>
    <w:rsid w:val="003D2238"/>
    <w:rsid w:val="003D7391"/>
    <w:rsid w:val="003E1A8E"/>
    <w:rsid w:val="003E1E5D"/>
    <w:rsid w:val="003E6EA1"/>
    <w:rsid w:val="003E7A54"/>
    <w:rsid w:val="003F0F67"/>
    <w:rsid w:val="003F27AB"/>
    <w:rsid w:val="003F3EC8"/>
    <w:rsid w:val="003F6E33"/>
    <w:rsid w:val="003F77A1"/>
    <w:rsid w:val="0040195B"/>
    <w:rsid w:val="0041498C"/>
    <w:rsid w:val="00414AD6"/>
    <w:rsid w:val="00421EAD"/>
    <w:rsid w:val="00424BA8"/>
    <w:rsid w:val="0042589C"/>
    <w:rsid w:val="004319CD"/>
    <w:rsid w:val="00433F1E"/>
    <w:rsid w:val="004435E9"/>
    <w:rsid w:val="00446D38"/>
    <w:rsid w:val="004539DB"/>
    <w:rsid w:val="00454483"/>
    <w:rsid w:val="00463931"/>
    <w:rsid w:val="00465790"/>
    <w:rsid w:val="00465A25"/>
    <w:rsid w:val="004667F2"/>
    <w:rsid w:val="00477B97"/>
    <w:rsid w:val="00481C60"/>
    <w:rsid w:val="004838C8"/>
    <w:rsid w:val="00485B80"/>
    <w:rsid w:val="0048694F"/>
    <w:rsid w:val="004A007F"/>
    <w:rsid w:val="004A31C9"/>
    <w:rsid w:val="004A4447"/>
    <w:rsid w:val="004B044A"/>
    <w:rsid w:val="004B0B3B"/>
    <w:rsid w:val="004B16A4"/>
    <w:rsid w:val="004B1D97"/>
    <w:rsid w:val="004C4F06"/>
    <w:rsid w:val="004C7F3F"/>
    <w:rsid w:val="004D0043"/>
    <w:rsid w:val="004D1D7C"/>
    <w:rsid w:val="004D361A"/>
    <w:rsid w:val="004D436B"/>
    <w:rsid w:val="004D64B6"/>
    <w:rsid w:val="004D65E5"/>
    <w:rsid w:val="004D7939"/>
    <w:rsid w:val="004E54CD"/>
    <w:rsid w:val="004E5978"/>
    <w:rsid w:val="004F0F9B"/>
    <w:rsid w:val="004F3BA5"/>
    <w:rsid w:val="004F4045"/>
    <w:rsid w:val="004F43E4"/>
    <w:rsid w:val="004F57C8"/>
    <w:rsid w:val="004F7D33"/>
    <w:rsid w:val="00501021"/>
    <w:rsid w:val="005050BE"/>
    <w:rsid w:val="00515D21"/>
    <w:rsid w:val="00524BB8"/>
    <w:rsid w:val="0052630C"/>
    <w:rsid w:val="005278EB"/>
    <w:rsid w:val="00527CB4"/>
    <w:rsid w:val="005402C0"/>
    <w:rsid w:val="00540511"/>
    <w:rsid w:val="00540589"/>
    <w:rsid w:val="00541124"/>
    <w:rsid w:val="00542DF6"/>
    <w:rsid w:val="00556FAC"/>
    <w:rsid w:val="00557C87"/>
    <w:rsid w:val="00560346"/>
    <w:rsid w:val="0056254F"/>
    <w:rsid w:val="00564D2D"/>
    <w:rsid w:val="00580F30"/>
    <w:rsid w:val="00584E1B"/>
    <w:rsid w:val="005911AD"/>
    <w:rsid w:val="0059120E"/>
    <w:rsid w:val="00592297"/>
    <w:rsid w:val="00592781"/>
    <w:rsid w:val="0059426A"/>
    <w:rsid w:val="00596287"/>
    <w:rsid w:val="00597B7C"/>
    <w:rsid w:val="00597BDF"/>
    <w:rsid w:val="005A0A46"/>
    <w:rsid w:val="005A1BE9"/>
    <w:rsid w:val="005A69FC"/>
    <w:rsid w:val="005A6C09"/>
    <w:rsid w:val="005B03C8"/>
    <w:rsid w:val="005B1F5A"/>
    <w:rsid w:val="005B27E1"/>
    <w:rsid w:val="005B3028"/>
    <w:rsid w:val="005B48A7"/>
    <w:rsid w:val="005B7BC7"/>
    <w:rsid w:val="005C2C48"/>
    <w:rsid w:val="005C41A7"/>
    <w:rsid w:val="005C5CFF"/>
    <w:rsid w:val="005C6D14"/>
    <w:rsid w:val="005D028B"/>
    <w:rsid w:val="005D6C7D"/>
    <w:rsid w:val="005E7374"/>
    <w:rsid w:val="005F27BC"/>
    <w:rsid w:val="005F35CF"/>
    <w:rsid w:val="005F3ABF"/>
    <w:rsid w:val="005F63EF"/>
    <w:rsid w:val="005F7EC5"/>
    <w:rsid w:val="00602C12"/>
    <w:rsid w:val="006047C6"/>
    <w:rsid w:val="0060559D"/>
    <w:rsid w:val="00610A28"/>
    <w:rsid w:val="00612EA9"/>
    <w:rsid w:val="00621FC5"/>
    <w:rsid w:val="00635730"/>
    <w:rsid w:val="006367D8"/>
    <w:rsid w:val="006407C8"/>
    <w:rsid w:val="006408FD"/>
    <w:rsid w:val="00640D41"/>
    <w:rsid w:val="0064336F"/>
    <w:rsid w:val="0064338C"/>
    <w:rsid w:val="00654CA6"/>
    <w:rsid w:val="00655BFA"/>
    <w:rsid w:val="00655D45"/>
    <w:rsid w:val="00657CD2"/>
    <w:rsid w:val="00662B0F"/>
    <w:rsid w:val="006635B5"/>
    <w:rsid w:val="00664455"/>
    <w:rsid w:val="0066623A"/>
    <w:rsid w:val="006678BE"/>
    <w:rsid w:val="006716CC"/>
    <w:rsid w:val="00672FC9"/>
    <w:rsid w:val="00677EA3"/>
    <w:rsid w:val="00681479"/>
    <w:rsid w:val="00681663"/>
    <w:rsid w:val="00691044"/>
    <w:rsid w:val="00691EA4"/>
    <w:rsid w:val="0069222A"/>
    <w:rsid w:val="0069617C"/>
    <w:rsid w:val="006971B2"/>
    <w:rsid w:val="006A2B39"/>
    <w:rsid w:val="006A4712"/>
    <w:rsid w:val="006A5EE4"/>
    <w:rsid w:val="006A6345"/>
    <w:rsid w:val="006B024B"/>
    <w:rsid w:val="006B0F2C"/>
    <w:rsid w:val="006B1C57"/>
    <w:rsid w:val="006B252C"/>
    <w:rsid w:val="006B50DD"/>
    <w:rsid w:val="006B77FB"/>
    <w:rsid w:val="006C057F"/>
    <w:rsid w:val="006C1595"/>
    <w:rsid w:val="006C2F3D"/>
    <w:rsid w:val="006D04BD"/>
    <w:rsid w:val="006D2917"/>
    <w:rsid w:val="006D2A8F"/>
    <w:rsid w:val="006D371B"/>
    <w:rsid w:val="006D5E92"/>
    <w:rsid w:val="006D6680"/>
    <w:rsid w:val="006D68EF"/>
    <w:rsid w:val="006E3F04"/>
    <w:rsid w:val="006E5978"/>
    <w:rsid w:val="006E6AEC"/>
    <w:rsid w:val="006F1105"/>
    <w:rsid w:val="006F1DD8"/>
    <w:rsid w:val="007015A1"/>
    <w:rsid w:val="0070176B"/>
    <w:rsid w:val="00703C34"/>
    <w:rsid w:val="0070533B"/>
    <w:rsid w:val="00705ADA"/>
    <w:rsid w:val="00715F14"/>
    <w:rsid w:val="0071694B"/>
    <w:rsid w:val="00717DAF"/>
    <w:rsid w:val="0072082A"/>
    <w:rsid w:val="00721142"/>
    <w:rsid w:val="00735F3E"/>
    <w:rsid w:val="007366EA"/>
    <w:rsid w:val="0073740E"/>
    <w:rsid w:val="00742C0B"/>
    <w:rsid w:val="00743B98"/>
    <w:rsid w:val="00745F4B"/>
    <w:rsid w:val="00746A97"/>
    <w:rsid w:val="007504D6"/>
    <w:rsid w:val="00750B33"/>
    <w:rsid w:val="007531C0"/>
    <w:rsid w:val="007613B1"/>
    <w:rsid w:val="00761A74"/>
    <w:rsid w:val="0076520D"/>
    <w:rsid w:val="0076672A"/>
    <w:rsid w:val="00772875"/>
    <w:rsid w:val="0077495C"/>
    <w:rsid w:val="007771A2"/>
    <w:rsid w:val="00780439"/>
    <w:rsid w:val="00780F0D"/>
    <w:rsid w:val="00786293"/>
    <w:rsid w:val="00790742"/>
    <w:rsid w:val="00793EFC"/>
    <w:rsid w:val="007958C3"/>
    <w:rsid w:val="007A417E"/>
    <w:rsid w:val="007A6463"/>
    <w:rsid w:val="007B1626"/>
    <w:rsid w:val="007B2EA4"/>
    <w:rsid w:val="007B3575"/>
    <w:rsid w:val="007B49DB"/>
    <w:rsid w:val="007C31A0"/>
    <w:rsid w:val="007C6A2F"/>
    <w:rsid w:val="007C7367"/>
    <w:rsid w:val="007D18BE"/>
    <w:rsid w:val="007D21CF"/>
    <w:rsid w:val="007D594B"/>
    <w:rsid w:val="007E0941"/>
    <w:rsid w:val="007E2DD5"/>
    <w:rsid w:val="007E5488"/>
    <w:rsid w:val="007E6B6F"/>
    <w:rsid w:val="007F1B05"/>
    <w:rsid w:val="007F2E11"/>
    <w:rsid w:val="007F321C"/>
    <w:rsid w:val="007F6F87"/>
    <w:rsid w:val="007F7464"/>
    <w:rsid w:val="0080389E"/>
    <w:rsid w:val="00812E3A"/>
    <w:rsid w:val="008133CB"/>
    <w:rsid w:val="00820303"/>
    <w:rsid w:val="0082176C"/>
    <w:rsid w:val="008257F7"/>
    <w:rsid w:val="0083330B"/>
    <w:rsid w:val="008377BF"/>
    <w:rsid w:val="00837927"/>
    <w:rsid w:val="00846B8D"/>
    <w:rsid w:val="0084740D"/>
    <w:rsid w:val="00852878"/>
    <w:rsid w:val="008550BC"/>
    <w:rsid w:val="00855216"/>
    <w:rsid w:val="008557AB"/>
    <w:rsid w:val="008606DB"/>
    <w:rsid w:val="00860B88"/>
    <w:rsid w:val="00863D1F"/>
    <w:rsid w:val="00865736"/>
    <w:rsid w:val="008708FB"/>
    <w:rsid w:val="0087195B"/>
    <w:rsid w:val="00873109"/>
    <w:rsid w:val="00874A51"/>
    <w:rsid w:val="00875CB4"/>
    <w:rsid w:val="008822FF"/>
    <w:rsid w:val="00884FE9"/>
    <w:rsid w:val="00885024"/>
    <w:rsid w:val="00886849"/>
    <w:rsid w:val="00887023"/>
    <w:rsid w:val="008937F7"/>
    <w:rsid w:val="008A6920"/>
    <w:rsid w:val="008A7278"/>
    <w:rsid w:val="008A7759"/>
    <w:rsid w:val="008B0FF9"/>
    <w:rsid w:val="008B3F99"/>
    <w:rsid w:val="008B6293"/>
    <w:rsid w:val="008C2680"/>
    <w:rsid w:val="008C4701"/>
    <w:rsid w:val="008C5322"/>
    <w:rsid w:val="008C57D4"/>
    <w:rsid w:val="008D34DE"/>
    <w:rsid w:val="008D48E9"/>
    <w:rsid w:val="008D5F11"/>
    <w:rsid w:val="008D6F4F"/>
    <w:rsid w:val="008E1E3F"/>
    <w:rsid w:val="008E33CC"/>
    <w:rsid w:val="008E42E4"/>
    <w:rsid w:val="008E5D29"/>
    <w:rsid w:val="008E6AA4"/>
    <w:rsid w:val="008E7F4C"/>
    <w:rsid w:val="008F302A"/>
    <w:rsid w:val="009024F4"/>
    <w:rsid w:val="00911B31"/>
    <w:rsid w:val="00911D53"/>
    <w:rsid w:val="00911F81"/>
    <w:rsid w:val="0091216F"/>
    <w:rsid w:val="0091510D"/>
    <w:rsid w:val="00915417"/>
    <w:rsid w:val="009170A1"/>
    <w:rsid w:val="009200F6"/>
    <w:rsid w:val="00935BBF"/>
    <w:rsid w:val="009366D8"/>
    <w:rsid w:val="009433B0"/>
    <w:rsid w:val="009527BA"/>
    <w:rsid w:val="00952859"/>
    <w:rsid w:val="00953F5E"/>
    <w:rsid w:val="0095661E"/>
    <w:rsid w:val="00961254"/>
    <w:rsid w:val="009612C3"/>
    <w:rsid w:val="009641C1"/>
    <w:rsid w:val="00975E5A"/>
    <w:rsid w:val="00981108"/>
    <w:rsid w:val="00982B89"/>
    <w:rsid w:val="00984AB4"/>
    <w:rsid w:val="009850D4"/>
    <w:rsid w:val="009923C4"/>
    <w:rsid w:val="00992F01"/>
    <w:rsid w:val="009939A0"/>
    <w:rsid w:val="00994C12"/>
    <w:rsid w:val="00995B08"/>
    <w:rsid w:val="009A15C4"/>
    <w:rsid w:val="009A2973"/>
    <w:rsid w:val="009A35C9"/>
    <w:rsid w:val="009A4E4E"/>
    <w:rsid w:val="009A550F"/>
    <w:rsid w:val="009A76EF"/>
    <w:rsid w:val="009B6592"/>
    <w:rsid w:val="009C193C"/>
    <w:rsid w:val="009C20CB"/>
    <w:rsid w:val="009C2563"/>
    <w:rsid w:val="009C2B30"/>
    <w:rsid w:val="009C37BB"/>
    <w:rsid w:val="009C5586"/>
    <w:rsid w:val="009D1808"/>
    <w:rsid w:val="009D551C"/>
    <w:rsid w:val="009D669C"/>
    <w:rsid w:val="009D7BBE"/>
    <w:rsid w:val="009E19A2"/>
    <w:rsid w:val="009E2DE8"/>
    <w:rsid w:val="009E3874"/>
    <w:rsid w:val="009F307A"/>
    <w:rsid w:val="009F3C54"/>
    <w:rsid w:val="009F3DFD"/>
    <w:rsid w:val="009F56A3"/>
    <w:rsid w:val="009F5CF2"/>
    <w:rsid w:val="00A02FC8"/>
    <w:rsid w:val="00A038B1"/>
    <w:rsid w:val="00A07DC1"/>
    <w:rsid w:val="00A101B0"/>
    <w:rsid w:val="00A12EAC"/>
    <w:rsid w:val="00A13884"/>
    <w:rsid w:val="00A16E51"/>
    <w:rsid w:val="00A2053C"/>
    <w:rsid w:val="00A21BEF"/>
    <w:rsid w:val="00A247F0"/>
    <w:rsid w:val="00A25816"/>
    <w:rsid w:val="00A26495"/>
    <w:rsid w:val="00A26FB1"/>
    <w:rsid w:val="00A33CC1"/>
    <w:rsid w:val="00A346DB"/>
    <w:rsid w:val="00A3532F"/>
    <w:rsid w:val="00A357E6"/>
    <w:rsid w:val="00A4299C"/>
    <w:rsid w:val="00A42A3A"/>
    <w:rsid w:val="00A4606D"/>
    <w:rsid w:val="00A4705C"/>
    <w:rsid w:val="00A60644"/>
    <w:rsid w:val="00A62C11"/>
    <w:rsid w:val="00A63AED"/>
    <w:rsid w:val="00A66823"/>
    <w:rsid w:val="00A758EB"/>
    <w:rsid w:val="00A8431C"/>
    <w:rsid w:val="00A86825"/>
    <w:rsid w:val="00A8779B"/>
    <w:rsid w:val="00A90F7F"/>
    <w:rsid w:val="00AA08A5"/>
    <w:rsid w:val="00AA7115"/>
    <w:rsid w:val="00AB14F8"/>
    <w:rsid w:val="00AB2CCE"/>
    <w:rsid w:val="00AB4A61"/>
    <w:rsid w:val="00AB517F"/>
    <w:rsid w:val="00AB5278"/>
    <w:rsid w:val="00AC138C"/>
    <w:rsid w:val="00AD082D"/>
    <w:rsid w:val="00AE6673"/>
    <w:rsid w:val="00AF59B2"/>
    <w:rsid w:val="00B05D8E"/>
    <w:rsid w:val="00B07A8D"/>
    <w:rsid w:val="00B17BB4"/>
    <w:rsid w:val="00B248AF"/>
    <w:rsid w:val="00B2752A"/>
    <w:rsid w:val="00B278B7"/>
    <w:rsid w:val="00B333A9"/>
    <w:rsid w:val="00B33704"/>
    <w:rsid w:val="00B414C5"/>
    <w:rsid w:val="00B443B7"/>
    <w:rsid w:val="00B46907"/>
    <w:rsid w:val="00B55532"/>
    <w:rsid w:val="00B56B36"/>
    <w:rsid w:val="00B57BDC"/>
    <w:rsid w:val="00B61052"/>
    <w:rsid w:val="00B62C2D"/>
    <w:rsid w:val="00B64693"/>
    <w:rsid w:val="00B65189"/>
    <w:rsid w:val="00B71602"/>
    <w:rsid w:val="00B81ACC"/>
    <w:rsid w:val="00B8273D"/>
    <w:rsid w:val="00B82FC0"/>
    <w:rsid w:val="00B84277"/>
    <w:rsid w:val="00B85A09"/>
    <w:rsid w:val="00B90099"/>
    <w:rsid w:val="00B902C6"/>
    <w:rsid w:val="00B93E17"/>
    <w:rsid w:val="00B943D5"/>
    <w:rsid w:val="00B96A9B"/>
    <w:rsid w:val="00B977DF"/>
    <w:rsid w:val="00BA66BC"/>
    <w:rsid w:val="00BB55F8"/>
    <w:rsid w:val="00BB6900"/>
    <w:rsid w:val="00BC1C0A"/>
    <w:rsid w:val="00BC21D1"/>
    <w:rsid w:val="00BC38FB"/>
    <w:rsid w:val="00BC7426"/>
    <w:rsid w:val="00BD31F9"/>
    <w:rsid w:val="00BD48E5"/>
    <w:rsid w:val="00BD6472"/>
    <w:rsid w:val="00BD7BA8"/>
    <w:rsid w:val="00BE695E"/>
    <w:rsid w:val="00BE77BD"/>
    <w:rsid w:val="00BF083E"/>
    <w:rsid w:val="00C02875"/>
    <w:rsid w:val="00C0370A"/>
    <w:rsid w:val="00C058D5"/>
    <w:rsid w:val="00C0625D"/>
    <w:rsid w:val="00C06BD5"/>
    <w:rsid w:val="00C075DE"/>
    <w:rsid w:val="00C1075A"/>
    <w:rsid w:val="00C25EEA"/>
    <w:rsid w:val="00C302C0"/>
    <w:rsid w:val="00C34D4F"/>
    <w:rsid w:val="00C350DC"/>
    <w:rsid w:val="00C47457"/>
    <w:rsid w:val="00C55B38"/>
    <w:rsid w:val="00C5632B"/>
    <w:rsid w:val="00C570BD"/>
    <w:rsid w:val="00C64E15"/>
    <w:rsid w:val="00C704D6"/>
    <w:rsid w:val="00C7060B"/>
    <w:rsid w:val="00C742FC"/>
    <w:rsid w:val="00C76D62"/>
    <w:rsid w:val="00C80CB6"/>
    <w:rsid w:val="00C8255A"/>
    <w:rsid w:val="00C84B4F"/>
    <w:rsid w:val="00C8618E"/>
    <w:rsid w:val="00C87D5C"/>
    <w:rsid w:val="00C96AE4"/>
    <w:rsid w:val="00CA37B8"/>
    <w:rsid w:val="00CB006A"/>
    <w:rsid w:val="00CB4C3E"/>
    <w:rsid w:val="00CC205C"/>
    <w:rsid w:val="00CC29B2"/>
    <w:rsid w:val="00CC3137"/>
    <w:rsid w:val="00CC5D5B"/>
    <w:rsid w:val="00CC73FC"/>
    <w:rsid w:val="00CD03C1"/>
    <w:rsid w:val="00CD3CED"/>
    <w:rsid w:val="00CD4484"/>
    <w:rsid w:val="00CD4E1F"/>
    <w:rsid w:val="00CD5430"/>
    <w:rsid w:val="00CD6246"/>
    <w:rsid w:val="00CE0BE3"/>
    <w:rsid w:val="00CE3AA9"/>
    <w:rsid w:val="00CE5E95"/>
    <w:rsid w:val="00CE72B5"/>
    <w:rsid w:val="00CF059E"/>
    <w:rsid w:val="00CF0D48"/>
    <w:rsid w:val="00CF266C"/>
    <w:rsid w:val="00CF308B"/>
    <w:rsid w:val="00CF779E"/>
    <w:rsid w:val="00D031C7"/>
    <w:rsid w:val="00D04229"/>
    <w:rsid w:val="00D1151D"/>
    <w:rsid w:val="00D13A63"/>
    <w:rsid w:val="00D15DDE"/>
    <w:rsid w:val="00D162F0"/>
    <w:rsid w:val="00D20D2F"/>
    <w:rsid w:val="00D21B1D"/>
    <w:rsid w:val="00D23ECA"/>
    <w:rsid w:val="00D25196"/>
    <w:rsid w:val="00D25806"/>
    <w:rsid w:val="00D259BE"/>
    <w:rsid w:val="00D36F60"/>
    <w:rsid w:val="00D37E44"/>
    <w:rsid w:val="00D421AC"/>
    <w:rsid w:val="00D45FA0"/>
    <w:rsid w:val="00D50306"/>
    <w:rsid w:val="00D5487D"/>
    <w:rsid w:val="00D5796C"/>
    <w:rsid w:val="00D61DC7"/>
    <w:rsid w:val="00D62AA7"/>
    <w:rsid w:val="00D673D6"/>
    <w:rsid w:val="00D71926"/>
    <w:rsid w:val="00D74551"/>
    <w:rsid w:val="00D75B41"/>
    <w:rsid w:val="00D77E45"/>
    <w:rsid w:val="00D811A0"/>
    <w:rsid w:val="00D834A1"/>
    <w:rsid w:val="00D872CA"/>
    <w:rsid w:val="00D913CB"/>
    <w:rsid w:val="00D91E83"/>
    <w:rsid w:val="00DA04B2"/>
    <w:rsid w:val="00DA28B7"/>
    <w:rsid w:val="00DA7A90"/>
    <w:rsid w:val="00DB121C"/>
    <w:rsid w:val="00DB17E3"/>
    <w:rsid w:val="00DC3FDF"/>
    <w:rsid w:val="00DD10BE"/>
    <w:rsid w:val="00DD126E"/>
    <w:rsid w:val="00DD3338"/>
    <w:rsid w:val="00DD5509"/>
    <w:rsid w:val="00DD7FD0"/>
    <w:rsid w:val="00DE3A7F"/>
    <w:rsid w:val="00DE52B2"/>
    <w:rsid w:val="00E01714"/>
    <w:rsid w:val="00E060AC"/>
    <w:rsid w:val="00E10C72"/>
    <w:rsid w:val="00E13E9D"/>
    <w:rsid w:val="00E145A6"/>
    <w:rsid w:val="00E17E2C"/>
    <w:rsid w:val="00E20F0C"/>
    <w:rsid w:val="00E22CDF"/>
    <w:rsid w:val="00E26983"/>
    <w:rsid w:val="00E3034F"/>
    <w:rsid w:val="00E312F1"/>
    <w:rsid w:val="00E332E3"/>
    <w:rsid w:val="00E34E08"/>
    <w:rsid w:val="00E35CF9"/>
    <w:rsid w:val="00E37082"/>
    <w:rsid w:val="00E40CBC"/>
    <w:rsid w:val="00E431CB"/>
    <w:rsid w:val="00E43898"/>
    <w:rsid w:val="00E4629D"/>
    <w:rsid w:val="00E4636E"/>
    <w:rsid w:val="00E50BEB"/>
    <w:rsid w:val="00E5194A"/>
    <w:rsid w:val="00E532FA"/>
    <w:rsid w:val="00E56BE6"/>
    <w:rsid w:val="00E57226"/>
    <w:rsid w:val="00E57B08"/>
    <w:rsid w:val="00E64824"/>
    <w:rsid w:val="00E673E6"/>
    <w:rsid w:val="00E7043D"/>
    <w:rsid w:val="00E7305A"/>
    <w:rsid w:val="00E759AA"/>
    <w:rsid w:val="00E81316"/>
    <w:rsid w:val="00E93CFD"/>
    <w:rsid w:val="00EA0A09"/>
    <w:rsid w:val="00EA16FB"/>
    <w:rsid w:val="00EB471D"/>
    <w:rsid w:val="00EC0011"/>
    <w:rsid w:val="00EC1012"/>
    <w:rsid w:val="00EC5C12"/>
    <w:rsid w:val="00ED4E30"/>
    <w:rsid w:val="00ED757B"/>
    <w:rsid w:val="00EE3697"/>
    <w:rsid w:val="00EE6EE6"/>
    <w:rsid w:val="00EE763B"/>
    <w:rsid w:val="00EE7F70"/>
    <w:rsid w:val="00EF2AAB"/>
    <w:rsid w:val="00EF33A1"/>
    <w:rsid w:val="00EF3CF9"/>
    <w:rsid w:val="00EF4191"/>
    <w:rsid w:val="00EF5797"/>
    <w:rsid w:val="00F1224C"/>
    <w:rsid w:val="00F15716"/>
    <w:rsid w:val="00F17547"/>
    <w:rsid w:val="00F22DE3"/>
    <w:rsid w:val="00F24B7C"/>
    <w:rsid w:val="00F25CA1"/>
    <w:rsid w:val="00F34AD5"/>
    <w:rsid w:val="00F3730D"/>
    <w:rsid w:val="00F40CC1"/>
    <w:rsid w:val="00F42C72"/>
    <w:rsid w:val="00F4313E"/>
    <w:rsid w:val="00F44362"/>
    <w:rsid w:val="00F4521E"/>
    <w:rsid w:val="00F50D3E"/>
    <w:rsid w:val="00F539AF"/>
    <w:rsid w:val="00F5634C"/>
    <w:rsid w:val="00F61A3F"/>
    <w:rsid w:val="00F67495"/>
    <w:rsid w:val="00F71880"/>
    <w:rsid w:val="00F73D75"/>
    <w:rsid w:val="00F81471"/>
    <w:rsid w:val="00F8326F"/>
    <w:rsid w:val="00F83813"/>
    <w:rsid w:val="00F868FD"/>
    <w:rsid w:val="00F9139C"/>
    <w:rsid w:val="00F951F7"/>
    <w:rsid w:val="00F96309"/>
    <w:rsid w:val="00F96443"/>
    <w:rsid w:val="00F96601"/>
    <w:rsid w:val="00F96E72"/>
    <w:rsid w:val="00F9761D"/>
    <w:rsid w:val="00F97C62"/>
    <w:rsid w:val="00FA24F7"/>
    <w:rsid w:val="00FA26DC"/>
    <w:rsid w:val="00FA277B"/>
    <w:rsid w:val="00FB1078"/>
    <w:rsid w:val="00FB3C3D"/>
    <w:rsid w:val="00FB3CE6"/>
    <w:rsid w:val="00FC50E2"/>
    <w:rsid w:val="00FC5A93"/>
    <w:rsid w:val="00FD62A3"/>
    <w:rsid w:val="00FE2741"/>
    <w:rsid w:val="00FE4E52"/>
    <w:rsid w:val="00FF0C69"/>
    <w:rsid w:val="00FF500C"/>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C3F9D5FD-6F45-474A-B13F-8F11439B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34C"/>
    <w:pPr>
      <w:spacing w:after="200" w:line="276" w:lineRule="auto"/>
    </w:pPr>
    <w:rPr>
      <w:lang w:val="uk-UA"/>
    </w:rPr>
  </w:style>
  <w:style w:type="paragraph" w:styleId="1">
    <w:name w:val="heading 1"/>
    <w:basedOn w:val="a"/>
    <w:next w:val="a"/>
    <w:link w:val="10"/>
    <w:uiPriority w:val="9"/>
    <w:qFormat/>
    <w:rsid w:val="005B27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qFormat/>
    <w:rsid w:val="00B33704"/>
    <w:pPr>
      <w:keepNext/>
      <w:spacing w:after="0" w:line="360" w:lineRule="auto"/>
      <w:outlineLvl w:val="2"/>
    </w:pPr>
    <w:rPr>
      <w:rFonts w:ascii="Arial" w:eastAsia="Times New Roman" w:hAnsi="Arial" w:cs="Times New Roman"/>
      <w:b/>
      <w:szCs w:val="20"/>
      <w:lang w:eastAsia="ru-RU"/>
    </w:rPr>
  </w:style>
  <w:style w:type="paragraph" w:styleId="4">
    <w:name w:val="heading 4"/>
    <w:basedOn w:val="a"/>
    <w:next w:val="a"/>
    <w:link w:val="40"/>
    <w:qFormat/>
    <w:rsid w:val="00B33704"/>
    <w:pPr>
      <w:keepNext/>
      <w:spacing w:after="0" w:line="360" w:lineRule="auto"/>
      <w:jc w:val="both"/>
      <w:outlineLvl w:val="3"/>
    </w:pPr>
    <w:rPr>
      <w:rFonts w:ascii="Arial" w:eastAsia="Times New Roman" w:hAnsi="Arial"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lp1,List Paragraph1,Number Bullets"/>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Body Text Indent"/>
    <w:basedOn w:val="a"/>
    <w:link w:val="aa"/>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rsid w:val="006367D8"/>
    <w:rPr>
      <w:rFonts w:ascii="Times New Roman" w:eastAsia="Times New Roman" w:hAnsi="Times New Roman" w:cs="Times New Roman"/>
      <w:sz w:val="24"/>
      <w:szCs w:val="24"/>
      <w:lang w:eastAsia="ar-SA"/>
    </w:rPr>
  </w:style>
  <w:style w:type="paragraph" w:styleId="ab">
    <w:name w:val="caption"/>
    <w:basedOn w:val="a"/>
    <w:next w:val="a"/>
    <w:qFormat/>
    <w:rsid w:val="006367D8"/>
    <w:pPr>
      <w:spacing w:line="240" w:lineRule="auto"/>
    </w:pPr>
    <w:rPr>
      <w:rFonts w:ascii="Calibri" w:eastAsia="Times New Roman" w:hAnsi="Calibri" w:cs="Times New Roman"/>
      <w:b/>
      <w:bCs/>
      <w:color w:val="4F81BD"/>
      <w:sz w:val="18"/>
      <w:szCs w:val="18"/>
    </w:rPr>
  </w:style>
  <w:style w:type="paragraph" w:styleId="ac">
    <w:name w:val="No Spacing"/>
    <w:link w:val="ad"/>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d">
    <w:name w:val="Без интервала Знак"/>
    <w:link w:val="ac"/>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e">
    <w:name w:val="Normal (Web)"/>
    <w:aliases w:val="Знак5 Знак,Знак5,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1,Обычный (веб) Знак Знак1"/>
    <w:basedOn w:val="a"/>
    <w:link w:val="af"/>
    <w:uiPriority w:val="99"/>
    <w:unhideWhenUsed/>
    <w:qFormat/>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character" w:customStyle="1" w:styleId="whitespacenormal">
    <w:name w:val="whitespacenormal"/>
    <w:rsid w:val="00A247F0"/>
  </w:style>
  <w:style w:type="paragraph" w:styleId="af0">
    <w:name w:val="Body Text"/>
    <w:basedOn w:val="a"/>
    <w:link w:val="af1"/>
    <w:uiPriority w:val="99"/>
    <w:semiHidden/>
    <w:unhideWhenUsed/>
    <w:rsid w:val="008C4701"/>
    <w:pPr>
      <w:spacing w:after="120"/>
    </w:pPr>
  </w:style>
  <w:style w:type="character" w:customStyle="1" w:styleId="af1">
    <w:name w:val="Основной текст Знак"/>
    <w:basedOn w:val="a0"/>
    <w:link w:val="af0"/>
    <w:uiPriority w:val="99"/>
    <w:semiHidden/>
    <w:rsid w:val="008C4701"/>
  </w:style>
  <w:style w:type="paragraph" w:styleId="22">
    <w:name w:val="Body Text 2"/>
    <w:basedOn w:val="a"/>
    <w:link w:val="23"/>
    <w:uiPriority w:val="99"/>
    <w:semiHidden/>
    <w:unhideWhenUsed/>
    <w:rsid w:val="008C4701"/>
    <w:pPr>
      <w:spacing w:after="120" w:line="480" w:lineRule="auto"/>
    </w:pPr>
  </w:style>
  <w:style w:type="character" w:customStyle="1" w:styleId="23">
    <w:name w:val="Основной текст 2 Знак"/>
    <w:basedOn w:val="a0"/>
    <w:link w:val="22"/>
    <w:uiPriority w:val="99"/>
    <w:semiHidden/>
    <w:rsid w:val="008C4701"/>
  </w:style>
  <w:style w:type="character" w:customStyle="1" w:styleId="30">
    <w:name w:val="Заголовок 3 Знак"/>
    <w:basedOn w:val="a0"/>
    <w:link w:val="3"/>
    <w:rsid w:val="00B33704"/>
    <w:rPr>
      <w:rFonts w:ascii="Arial" w:eastAsia="Times New Roman" w:hAnsi="Arial" w:cs="Times New Roman"/>
      <w:b/>
      <w:szCs w:val="20"/>
      <w:lang w:eastAsia="ru-RU"/>
    </w:rPr>
  </w:style>
  <w:style w:type="character" w:customStyle="1" w:styleId="40">
    <w:name w:val="Заголовок 4 Знак"/>
    <w:basedOn w:val="a0"/>
    <w:link w:val="4"/>
    <w:rsid w:val="00B33704"/>
    <w:rPr>
      <w:rFonts w:ascii="Arial" w:eastAsia="Times New Roman" w:hAnsi="Arial" w:cs="Times New Roman"/>
      <w:b/>
      <w:sz w:val="20"/>
      <w:szCs w:val="20"/>
      <w:lang w:val="uk-UA" w:eastAsia="ru-RU"/>
    </w:rPr>
  </w:style>
  <w:style w:type="numbering" w:customStyle="1" w:styleId="11">
    <w:name w:val="Нет списка1"/>
    <w:next w:val="a2"/>
    <w:uiPriority w:val="99"/>
    <w:semiHidden/>
    <w:unhideWhenUsed/>
    <w:rsid w:val="00B33704"/>
  </w:style>
  <w:style w:type="paragraph" w:styleId="af2">
    <w:name w:val="footer"/>
    <w:basedOn w:val="a"/>
    <w:link w:val="af3"/>
    <w:uiPriority w:val="99"/>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3">
    <w:name w:val="Нижний колонтитул Знак"/>
    <w:basedOn w:val="a0"/>
    <w:link w:val="af2"/>
    <w:uiPriority w:val="99"/>
    <w:rsid w:val="00B33704"/>
    <w:rPr>
      <w:rFonts w:ascii="1251 Pragmatica" w:eastAsia="Times New Roman" w:hAnsi="1251 Pragmatica" w:cs="Times New Roman"/>
      <w:sz w:val="20"/>
      <w:szCs w:val="20"/>
      <w:lang w:val="en-GB" w:eastAsia="ru-RU"/>
    </w:rPr>
  </w:style>
  <w:style w:type="paragraph" w:styleId="af4">
    <w:name w:val="header"/>
    <w:basedOn w:val="a"/>
    <w:link w:val="af5"/>
    <w:uiPriority w:val="99"/>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5">
    <w:name w:val="Верхний колонтитул Знак"/>
    <w:basedOn w:val="a0"/>
    <w:link w:val="af4"/>
    <w:uiPriority w:val="99"/>
    <w:rsid w:val="00B33704"/>
    <w:rPr>
      <w:rFonts w:ascii="1251 Pragmatica" w:eastAsia="Times New Roman" w:hAnsi="1251 Pragmatica" w:cs="Times New Roman"/>
      <w:sz w:val="20"/>
      <w:szCs w:val="20"/>
      <w:lang w:val="en-GB" w:eastAsia="ru-RU"/>
    </w:rPr>
  </w:style>
  <w:style w:type="character" w:customStyle="1" w:styleId="32">
    <w:name w:val="Заголовок №3 + Не полужирный"/>
    <w:basedOn w:val="a0"/>
    <w:rsid w:val="00B33704"/>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10">
    <w:name w:val="Заголовок 1 Знак"/>
    <w:basedOn w:val="a0"/>
    <w:link w:val="1"/>
    <w:uiPriority w:val="9"/>
    <w:rsid w:val="005B27E1"/>
    <w:rPr>
      <w:rFonts w:asciiTheme="majorHAnsi" w:eastAsiaTheme="majorEastAsia" w:hAnsiTheme="majorHAnsi" w:cstheme="majorBidi"/>
      <w:color w:val="2F5496" w:themeColor="accent1" w:themeShade="BF"/>
      <w:sz w:val="32"/>
      <w:szCs w:val="32"/>
    </w:rPr>
  </w:style>
  <w:style w:type="paragraph" w:styleId="33">
    <w:name w:val="Body Text Indent 3"/>
    <w:basedOn w:val="a"/>
    <w:link w:val="34"/>
    <w:uiPriority w:val="99"/>
    <w:semiHidden/>
    <w:unhideWhenUsed/>
    <w:rsid w:val="00B61052"/>
    <w:pPr>
      <w:spacing w:after="120"/>
      <w:ind w:left="283"/>
    </w:pPr>
    <w:rPr>
      <w:sz w:val="16"/>
      <w:szCs w:val="16"/>
    </w:rPr>
  </w:style>
  <w:style w:type="character" w:customStyle="1" w:styleId="34">
    <w:name w:val="Основной текст с отступом 3 Знак"/>
    <w:basedOn w:val="a0"/>
    <w:link w:val="33"/>
    <w:uiPriority w:val="99"/>
    <w:semiHidden/>
    <w:rsid w:val="00B61052"/>
    <w:rPr>
      <w:sz w:val="16"/>
      <w:szCs w:val="16"/>
    </w:rPr>
  </w:style>
  <w:style w:type="table" w:customStyle="1" w:styleId="12">
    <w:name w:val="Сетка таблицы1"/>
    <w:basedOn w:val="a1"/>
    <w:next w:val="a3"/>
    <w:uiPriority w:val="59"/>
    <w:rsid w:val="00F83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3"/>
    <w:uiPriority w:val="59"/>
    <w:rsid w:val="00F83813"/>
    <w:pPr>
      <w:spacing w:after="0" w:line="240" w:lineRule="auto"/>
      <w:ind w:hanging="1"/>
    </w:pPr>
    <w:rPr>
      <w:rFonts w:ascii="Times New Roman" w:eastAsia="Times New Roman" w:hAnsi="Times New Roman" w:cs="Times New Roman"/>
      <w:sz w:val="24"/>
      <w:szCs w:val="24"/>
      <w:lang w:val="uk-UA"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3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3357E7"/>
    <w:rPr>
      <w:rFonts w:ascii="Courier New" w:eastAsia="Times New Roman" w:hAnsi="Courier New" w:cs="Courier New"/>
      <w:sz w:val="20"/>
      <w:szCs w:val="20"/>
      <w:lang w:val="uk-UA" w:eastAsia="uk-UA"/>
    </w:rPr>
  </w:style>
  <w:style w:type="paragraph" w:customStyle="1" w:styleId="13">
    <w:name w:val="Обычный1"/>
    <w:qFormat/>
    <w:rsid w:val="00746A97"/>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af">
    <w:name w:val="Обычный (веб) Знак"/>
    <w:aliases w:val="Знак5 Знак Знак,Знак5 Знак1,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e"/>
    <w:uiPriority w:val="99"/>
    <w:locked/>
    <w:rsid w:val="003127A1"/>
    <w:rPr>
      <w:rFonts w:ascii="Times New Roman" w:eastAsia="Times New Roman" w:hAnsi="Times New Roman" w:cs="Times New Roman"/>
      <w:sz w:val="24"/>
      <w:szCs w:val="24"/>
      <w:lang w:val="uk-UA" w:eastAsia="ru-RU"/>
    </w:rPr>
  </w:style>
  <w:style w:type="paragraph" w:customStyle="1" w:styleId="14">
    <w:name w:val="Заголовок1"/>
    <w:basedOn w:val="a"/>
    <w:next w:val="af0"/>
    <w:qFormat/>
    <w:rsid w:val="003127A1"/>
    <w:pPr>
      <w:keepNext/>
      <w:spacing w:before="240" w:after="120"/>
    </w:pPr>
    <w:rPr>
      <w:rFonts w:ascii="Liberation Sans" w:eastAsia="Microsoft YaHei" w:hAnsi="Liberation Sans" w:cs="Mangal"/>
      <w:color w:val="00000A"/>
      <w:sz w:val="28"/>
      <w:szCs w:val="28"/>
      <w:lang w:val="ru-RU"/>
    </w:rPr>
  </w:style>
  <w:style w:type="character" w:styleId="af6">
    <w:name w:val="Strong"/>
    <w:basedOn w:val="a0"/>
    <w:uiPriority w:val="22"/>
    <w:qFormat/>
    <w:rsid w:val="00F67495"/>
    <w:rPr>
      <w:b/>
      <w:bCs/>
    </w:rPr>
  </w:style>
  <w:style w:type="table" w:customStyle="1" w:styleId="35">
    <w:name w:val="Сетка таблицы3"/>
    <w:basedOn w:val="a1"/>
    <w:next w:val="a3"/>
    <w:uiPriority w:val="39"/>
    <w:qFormat/>
    <w:rsid w:val="00A13884"/>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uiPriority w:val="99"/>
    <w:rsid w:val="00D673D6"/>
    <w:rPr>
      <w:rFonts w:ascii="Franklin Gothic Heavy" w:hAnsi="Franklin Gothic Heavy" w:hint="default"/>
      <w:sz w:val="20"/>
    </w:rPr>
  </w:style>
  <w:style w:type="paragraph" w:customStyle="1" w:styleId="LO-normal">
    <w:name w:val="LO-normal"/>
    <w:qFormat/>
    <w:rsid w:val="005B3028"/>
    <w:pPr>
      <w:spacing w:after="0" w:line="276" w:lineRule="auto"/>
    </w:pPr>
    <w:rPr>
      <w:rFonts w:ascii="Arial" w:eastAsia="Times New Roman" w:hAnsi="Arial" w:cs="Arial"/>
      <w:color w:val="000000"/>
      <w:lang w:eastAsia="zh-CN"/>
    </w:rPr>
  </w:style>
  <w:style w:type="table" w:customStyle="1" w:styleId="41">
    <w:name w:val="Сетка таблицы4"/>
    <w:basedOn w:val="a1"/>
    <w:next w:val="a3"/>
    <w:uiPriority w:val="59"/>
    <w:rsid w:val="00F868F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lock Text"/>
    <w:basedOn w:val="a"/>
    <w:rsid w:val="009170A1"/>
    <w:pPr>
      <w:spacing w:after="0" w:line="240" w:lineRule="auto"/>
      <w:ind w:left="284" w:right="-58" w:firstLine="436"/>
      <w:jc w:val="both"/>
    </w:pPr>
    <w:rPr>
      <w:rFonts w:ascii="Times New Roman" w:eastAsia="Times New Roman" w:hAnsi="Times New Roman" w:cs="Times New Roman"/>
      <w:sz w:val="24"/>
      <w:szCs w:val="24"/>
      <w:lang w:val="ru-RU" w:eastAsia="ru-RU"/>
    </w:rPr>
  </w:style>
  <w:style w:type="table" w:customStyle="1" w:styleId="5">
    <w:name w:val="Сетка таблицы5"/>
    <w:basedOn w:val="a1"/>
    <w:next w:val="a3"/>
    <w:uiPriority w:val="59"/>
    <w:locked/>
    <w:rsid w:val="00FF5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lp1 Знак,List Paragraph1 Знак,Number Bullets Знак"/>
    <w:link w:val="a4"/>
    <w:uiPriority w:val="34"/>
    <w:rsid w:val="002C04FC"/>
    <w:rPr>
      <w:lang w:val="uk-UA"/>
    </w:rPr>
  </w:style>
  <w:style w:type="character" w:customStyle="1" w:styleId="25">
    <w:name w:val="Основной текст (2)_"/>
    <w:link w:val="26"/>
    <w:rsid w:val="002C04FC"/>
    <w:rPr>
      <w:shd w:val="clear" w:color="auto" w:fill="FFFFFF"/>
    </w:rPr>
  </w:style>
  <w:style w:type="paragraph" w:customStyle="1" w:styleId="26">
    <w:name w:val="Основной текст (2)"/>
    <w:basedOn w:val="a"/>
    <w:link w:val="25"/>
    <w:rsid w:val="002C04FC"/>
    <w:pPr>
      <w:widowControl w:val="0"/>
      <w:shd w:val="clear" w:color="auto" w:fill="FFFFFF"/>
      <w:spacing w:after="0" w:line="0" w:lineRule="atLeast"/>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111946433">
      <w:bodyDiv w:val="1"/>
      <w:marLeft w:val="0"/>
      <w:marRight w:val="0"/>
      <w:marTop w:val="0"/>
      <w:marBottom w:val="0"/>
      <w:divBdr>
        <w:top w:val="none" w:sz="0" w:space="0" w:color="auto"/>
        <w:left w:val="none" w:sz="0" w:space="0" w:color="auto"/>
        <w:bottom w:val="none" w:sz="0" w:space="0" w:color="auto"/>
        <w:right w:val="none" w:sz="0" w:space="0" w:color="auto"/>
      </w:divBdr>
    </w:div>
    <w:div w:id="283077144">
      <w:bodyDiv w:val="1"/>
      <w:marLeft w:val="0"/>
      <w:marRight w:val="0"/>
      <w:marTop w:val="0"/>
      <w:marBottom w:val="0"/>
      <w:divBdr>
        <w:top w:val="none" w:sz="0" w:space="0" w:color="auto"/>
        <w:left w:val="none" w:sz="0" w:space="0" w:color="auto"/>
        <w:bottom w:val="none" w:sz="0" w:space="0" w:color="auto"/>
        <w:right w:val="none" w:sz="0" w:space="0" w:color="auto"/>
      </w:divBdr>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377097444">
      <w:bodyDiv w:val="1"/>
      <w:marLeft w:val="0"/>
      <w:marRight w:val="0"/>
      <w:marTop w:val="0"/>
      <w:marBottom w:val="0"/>
      <w:divBdr>
        <w:top w:val="none" w:sz="0" w:space="0" w:color="auto"/>
        <w:left w:val="none" w:sz="0" w:space="0" w:color="auto"/>
        <w:bottom w:val="none" w:sz="0" w:space="0" w:color="auto"/>
        <w:right w:val="none" w:sz="0" w:space="0" w:color="auto"/>
      </w:divBdr>
    </w:div>
    <w:div w:id="391007033">
      <w:bodyDiv w:val="1"/>
      <w:marLeft w:val="0"/>
      <w:marRight w:val="0"/>
      <w:marTop w:val="0"/>
      <w:marBottom w:val="0"/>
      <w:divBdr>
        <w:top w:val="none" w:sz="0" w:space="0" w:color="auto"/>
        <w:left w:val="none" w:sz="0" w:space="0" w:color="auto"/>
        <w:bottom w:val="none" w:sz="0" w:space="0" w:color="auto"/>
        <w:right w:val="none" w:sz="0" w:space="0" w:color="auto"/>
      </w:divBdr>
    </w:div>
    <w:div w:id="451360488">
      <w:bodyDiv w:val="1"/>
      <w:marLeft w:val="0"/>
      <w:marRight w:val="0"/>
      <w:marTop w:val="0"/>
      <w:marBottom w:val="0"/>
      <w:divBdr>
        <w:top w:val="none" w:sz="0" w:space="0" w:color="auto"/>
        <w:left w:val="none" w:sz="0" w:space="0" w:color="auto"/>
        <w:bottom w:val="none" w:sz="0" w:space="0" w:color="auto"/>
        <w:right w:val="none" w:sz="0" w:space="0" w:color="auto"/>
      </w:divBdr>
    </w:div>
    <w:div w:id="467628407">
      <w:bodyDiv w:val="1"/>
      <w:marLeft w:val="0"/>
      <w:marRight w:val="0"/>
      <w:marTop w:val="0"/>
      <w:marBottom w:val="0"/>
      <w:divBdr>
        <w:top w:val="none" w:sz="0" w:space="0" w:color="auto"/>
        <w:left w:val="none" w:sz="0" w:space="0" w:color="auto"/>
        <w:bottom w:val="none" w:sz="0" w:space="0" w:color="auto"/>
        <w:right w:val="none" w:sz="0" w:space="0" w:color="auto"/>
      </w:divBdr>
    </w:div>
    <w:div w:id="556670016">
      <w:bodyDiv w:val="1"/>
      <w:marLeft w:val="0"/>
      <w:marRight w:val="0"/>
      <w:marTop w:val="0"/>
      <w:marBottom w:val="0"/>
      <w:divBdr>
        <w:top w:val="none" w:sz="0" w:space="0" w:color="auto"/>
        <w:left w:val="none" w:sz="0" w:space="0" w:color="auto"/>
        <w:bottom w:val="none" w:sz="0" w:space="0" w:color="auto"/>
        <w:right w:val="none" w:sz="0" w:space="0" w:color="auto"/>
      </w:divBdr>
    </w:div>
    <w:div w:id="576405370">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662052199">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 w:id="1291399334">
          <w:marLeft w:val="-30"/>
          <w:marRight w:val="0"/>
          <w:marTop w:val="0"/>
          <w:marBottom w:val="0"/>
          <w:divBdr>
            <w:top w:val="none" w:sz="0" w:space="0" w:color="auto"/>
            <w:left w:val="none" w:sz="0" w:space="0" w:color="auto"/>
            <w:bottom w:val="none" w:sz="0" w:space="0" w:color="auto"/>
            <w:right w:val="none" w:sz="0" w:space="0" w:color="auto"/>
          </w:divBdr>
        </w:div>
      </w:divsChild>
    </w:div>
    <w:div w:id="933517915">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940458573">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041783320">
      <w:bodyDiv w:val="1"/>
      <w:marLeft w:val="0"/>
      <w:marRight w:val="0"/>
      <w:marTop w:val="0"/>
      <w:marBottom w:val="0"/>
      <w:divBdr>
        <w:top w:val="none" w:sz="0" w:space="0" w:color="auto"/>
        <w:left w:val="none" w:sz="0" w:space="0" w:color="auto"/>
        <w:bottom w:val="none" w:sz="0" w:space="0" w:color="auto"/>
        <w:right w:val="none" w:sz="0" w:space="0" w:color="auto"/>
      </w:divBdr>
    </w:div>
    <w:div w:id="1084231394">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14751539">
          <w:marLeft w:val="-15"/>
          <w:marRight w:val="0"/>
          <w:marTop w:val="0"/>
          <w:marBottom w:val="0"/>
          <w:divBdr>
            <w:top w:val="none" w:sz="0" w:space="0" w:color="auto"/>
            <w:left w:val="none" w:sz="0" w:space="0" w:color="auto"/>
            <w:bottom w:val="none" w:sz="0" w:space="0" w:color="auto"/>
            <w:right w:val="none" w:sz="0" w:space="0" w:color="auto"/>
          </w:divBdr>
        </w:div>
        <w:div w:id="1662270671">
          <w:marLeft w:val="-216"/>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154949691">
      <w:bodyDiv w:val="1"/>
      <w:marLeft w:val="0"/>
      <w:marRight w:val="0"/>
      <w:marTop w:val="0"/>
      <w:marBottom w:val="0"/>
      <w:divBdr>
        <w:top w:val="none" w:sz="0" w:space="0" w:color="auto"/>
        <w:left w:val="none" w:sz="0" w:space="0" w:color="auto"/>
        <w:bottom w:val="none" w:sz="0" w:space="0" w:color="auto"/>
        <w:right w:val="none" w:sz="0" w:space="0" w:color="auto"/>
      </w:divBdr>
    </w:div>
    <w:div w:id="1188518649">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285162374">
      <w:bodyDiv w:val="1"/>
      <w:marLeft w:val="0"/>
      <w:marRight w:val="0"/>
      <w:marTop w:val="0"/>
      <w:marBottom w:val="0"/>
      <w:divBdr>
        <w:top w:val="none" w:sz="0" w:space="0" w:color="auto"/>
        <w:left w:val="none" w:sz="0" w:space="0" w:color="auto"/>
        <w:bottom w:val="none" w:sz="0" w:space="0" w:color="auto"/>
        <w:right w:val="none" w:sz="0" w:space="0" w:color="auto"/>
      </w:divBdr>
    </w:div>
    <w:div w:id="1307395257">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456867035">
      <w:bodyDiv w:val="1"/>
      <w:marLeft w:val="0"/>
      <w:marRight w:val="0"/>
      <w:marTop w:val="0"/>
      <w:marBottom w:val="0"/>
      <w:divBdr>
        <w:top w:val="none" w:sz="0" w:space="0" w:color="auto"/>
        <w:left w:val="none" w:sz="0" w:space="0" w:color="auto"/>
        <w:bottom w:val="none" w:sz="0" w:space="0" w:color="auto"/>
        <w:right w:val="none" w:sz="0" w:space="0" w:color="auto"/>
      </w:divBdr>
    </w:div>
    <w:div w:id="1511991466">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588808453">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4006982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 w:id="1978990945">
      <w:bodyDiv w:val="1"/>
      <w:marLeft w:val="0"/>
      <w:marRight w:val="0"/>
      <w:marTop w:val="0"/>
      <w:marBottom w:val="0"/>
      <w:divBdr>
        <w:top w:val="none" w:sz="0" w:space="0" w:color="auto"/>
        <w:left w:val="none" w:sz="0" w:space="0" w:color="auto"/>
        <w:bottom w:val="none" w:sz="0" w:space="0" w:color="auto"/>
        <w:right w:val="none" w:sz="0" w:space="0" w:color="auto"/>
      </w:divBdr>
    </w:div>
    <w:div w:id="21229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1178-2022-%D0%BF/pri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77E69-33EA-4574-B249-032CBE2D3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38</Pages>
  <Words>15846</Words>
  <Characters>90328</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econom428_1</cp:lastModifiedBy>
  <cp:revision>244</cp:revision>
  <cp:lastPrinted>2024-01-08T11:15:00Z</cp:lastPrinted>
  <dcterms:created xsi:type="dcterms:W3CDTF">2023-12-15T09:48:00Z</dcterms:created>
  <dcterms:modified xsi:type="dcterms:W3CDTF">2024-03-22T14:45:00Z</dcterms:modified>
</cp:coreProperties>
</file>