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E5656" w14:textId="77777777" w:rsidR="00464DFA" w:rsidRPr="00656243" w:rsidRDefault="00464DFA" w:rsidP="00464DFA">
      <w:pPr>
        <w:shd w:val="clear" w:color="auto" w:fill="FFFFFF"/>
        <w:spacing w:after="0" w:line="240" w:lineRule="auto"/>
        <w:ind w:firstLine="709"/>
        <w:jc w:val="center"/>
        <w:rPr>
          <w:rFonts w:ascii="Times New Roman" w:eastAsia="Times New Roman" w:hAnsi="Times New Roman" w:cs="Times New Roman"/>
          <w:b/>
          <w:sz w:val="24"/>
          <w:szCs w:val="24"/>
        </w:rPr>
      </w:pPr>
      <w:bookmarkStart w:id="0" w:name="_Hlk25154769"/>
      <w:r w:rsidRPr="00656243">
        <w:rPr>
          <w:rFonts w:ascii="Times New Roman" w:eastAsia="Times New Roman" w:hAnsi="Times New Roman" w:cs="Times New Roman"/>
          <w:b/>
          <w:sz w:val="24"/>
          <w:szCs w:val="24"/>
        </w:rPr>
        <w:t xml:space="preserve">ВІДДІЛ ОСВІТИ, КУЛЬТУРИ, МОЛОДІ ТА СПОРТУ </w:t>
      </w:r>
    </w:p>
    <w:p w14:paraId="7E131561" w14:textId="77777777" w:rsidR="00464DFA" w:rsidRPr="00656243" w:rsidRDefault="00464DFA" w:rsidP="00464DFA">
      <w:pPr>
        <w:shd w:val="clear" w:color="auto" w:fill="FFFFFF"/>
        <w:spacing w:after="0" w:line="240" w:lineRule="auto"/>
        <w:ind w:firstLine="709"/>
        <w:jc w:val="center"/>
        <w:rPr>
          <w:rFonts w:ascii="Times New Roman" w:eastAsia="Times New Roman" w:hAnsi="Times New Roman" w:cs="Times New Roman"/>
          <w:b/>
          <w:sz w:val="24"/>
          <w:szCs w:val="24"/>
        </w:rPr>
      </w:pPr>
      <w:r w:rsidRPr="00656243">
        <w:rPr>
          <w:rFonts w:ascii="Times New Roman" w:eastAsia="Times New Roman" w:hAnsi="Times New Roman" w:cs="Times New Roman"/>
          <w:b/>
          <w:sz w:val="24"/>
          <w:szCs w:val="24"/>
        </w:rPr>
        <w:t>КОЗИНСЬКОЇ СЕЛИЩНОЇ РАДИ</w:t>
      </w:r>
    </w:p>
    <w:p w14:paraId="3D2818E8" w14:textId="77777777" w:rsidR="00464DFA" w:rsidRPr="00656243" w:rsidRDefault="00464DFA" w:rsidP="00464DFA">
      <w:pPr>
        <w:shd w:val="clear" w:color="auto" w:fill="FFFFFF"/>
        <w:spacing w:after="0" w:line="240" w:lineRule="auto"/>
        <w:ind w:firstLine="709"/>
        <w:jc w:val="center"/>
        <w:rPr>
          <w:rFonts w:ascii="Times New Roman" w:eastAsia="Times New Roman" w:hAnsi="Times New Roman" w:cs="Times New Roman"/>
          <w:b/>
          <w:sz w:val="24"/>
          <w:szCs w:val="24"/>
        </w:rPr>
      </w:pPr>
    </w:p>
    <w:p w14:paraId="4650610F" w14:textId="77777777" w:rsidR="00464DFA" w:rsidRPr="00656243" w:rsidRDefault="00464DFA" w:rsidP="00464DFA">
      <w:pPr>
        <w:shd w:val="clear" w:color="auto" w:fill="FFFFFF"/>
        <w:spacing w:after="0" w:line="240" w:lineRule="auto"/>
        <w:ind w:firstLine="709"/>
        <w:jc w:val="center"/>
        <w:rPr>
          <w:rFonts w:ascii="Times New Roman" w:eastAsia="Times New Roman" w:hAnsi="Times New Roman" w:cs="Times New Roman"/>
          <w:b/>
          <w:sz w:val="24"/>
          <w:szCs w:val="24"/>
        </w:rPr>
      </w:pPr>
      <w:r w:rsidRPr="00656243">
        <w:rPr>
          <w:rFonts w:ascii="Times New Roman" w:eastAsia="Times New Roman" w:hAnsi="Times New Roman" w:cs="Times New Roman"/>
          <w:b/>
          <w:sz w:val="24"/>
          <w:szCs w:val="24"/>
        </w:rPr>
        <w:t xml:space="preserve">ПРОТОКОЛ </w:t>
      </w:r>
    </w:p>
    <w:p w14:paraId="14A8620E" w14:textId="77777777" w:rsidR="00464DFA" w:rsidRPr="00656243" w:rsidRDefault="00464DFA" w:rsidP="00464DFA">
      <w:pPr>
        <w:shd w:val="clear" w:color="auto" w:fill="FFFFFF"/>
        <w:spacing w:after="0" w:line="240" w:lineRule="auto"/>
        <w:ind w:firstLine="709"/>
        <w:jc w:val="center"/>
        <w:rPr>
          <w:rFonts w:ascii="Times New Roman" w:eastAsia="Times New Roman" w:hAnsi="Times New Roman" w:cs="Times New Roman"/>
          <w:b/>
          <w:sz w:val="24"/>
          <w:szCs w:val="24"/>
        </w:rPr>
      </w:pPr>
      <w:r w:rsidRPr="00656243">
        <w:rPr>
          <w:rFonts w:ascii="Times New Roman" w:eastAsia="Times New Roman" w:hAnsi="Times New Roman" w:cs="Times New Roman"/>
          <w:b/>
          <w:sz w:val="24"/>
          <w:szCs w:val="24"/>
        </w:rPr>
        <w:t>уповноваженої особи</w:t>
      </w:r>
    </w:p>
    <w:p w14:paraId="1AC67241" w14:textId="77777777" w:rsidR="00464DFA" w:rsidRPr="00656243" w:rsidRDefault="00464DFA" w:rsidP="00464DFA">
      <w:pPr>
        <w:shd w:val="clear" w:color="auto" w:fill="FFFFFF"/>
        <w:spacing w:after="0" w:line="240" w:lineRule="auto"/>
        <w:ind w:firstLine="709"/>
        <w:rPr>
          <w:rFonts w:ascii="Times New Roman" w:eastAsia="Times New Roman" w:hAnsi="Times New Roman" w:cs="Times New Roman"/>
          <w:b/>
          <w:sz w:val="24"/>
          <w:szCs w:val="24"/>
        </w:rPr>
      </w:pPr>
    </w:p>
    <w:p w14:paraId="4A19DFCF" w14:textId="72224D4B" w:rsidR="00464DFA" w:rsidRPr="00656243" w:rsidRDefault="00464DFA" w:rsidP="00464DFA">
      <w:pPr>
        <w:shd w:val="clear" w:color="auto" w:fill="FFFFFF"/>
        <w:spacing w:after="0" w:line="240" w:lineRule="auto"/>
        <w:ind w:firstLine="709"/>
        <w:rPr>
          <w:rFonts w:ascii="Times New Roman" w:eastAsia="Times New Roman" w:hAnsi="Times New Roman" w:cs="Times New Roman"/>
          <w:sz w:val="24"/>
          <w:szCs w:val="24"/>
          <w:highlight w:val="yellow"/>
        </w:rPr>
      </w:pPr>
      <w:r w:rsidRPr="00656243">
        <w:rPr>
          <w:rFonts w:ascii="Times New Roman" w:eastAsia="Times New Roman" w:hAnsi="Times New Roman" w:cs="Times New Roman"/>
          <w:sz w:val="24"/>
          <w:szCs w:val="24"/>
        </w:rPr>
        <w:t>2</w:t>
      </w:r>
      <w:r w:rsidR="002E0547">
        <w:rPr>
          <w:rFonts w:ascii="Times New Roman" w:eastAsia="Times New Roman" w:hAnsi="Times New Roman" w:cs="Times New Roman"/>
          <w:sz w:val="24"/>
          <w:szCs w:val="24"/>
        </w:rPr>
        <w:t>2</w:t>
      </w:r>
      <w:r w:rsidRPr="00656243">
        <w:rPr>
          <w:rFonts w:ascii="Times New Roman" w:eastAsia="Times New Roman" w:hAnsi="Times New Roman" w:cs="Times New Roman"/>
          <w:sz w:val="24"/>
          <w:szCs w:val="24"/>
        </w:rPr>
        <w:t>.09.2023                                           смт. Козин                                                   № 1</w:t>
      </w:r>
      <w:r w:rsidR="002E0547">
        <w:rPr>
          <w:rFonts w:ascii="Times New Roman" w:eastAsia="Times New Roman" w:hAnsi="Times New Roman" w:cs="Times New Roman"/>
          <w:sz w:val="24"/>
          <w:szCs w:val="24"/>
        </w:rPr>
        <w:t>70</w:t>
      </w:r>
    </w:p>
    <w:p w14:paraId="5DABEAE1" w14:textId="77777777" w:rsidR="00464DFA" w:rsidRPr="00656243" w:rsidRDefault="00464DFA" w:rsidP="00464DFA">
      <w:pPr>
        <w:shd w:val="clear" w:color="auto" w:fill="FFFFFF"/>
        <w:spacing w:after="0" w:line="240" w:lineRule="auto"/>
        <w:ind w:firstLine="709"/>
        <w:rPr>
          <w:rFonts w:ascii="Times New Roman" w:eastAsia="Times New Roman" w:hAnsi="Times New Roman" w:cs="Times New Roman"/>
          <w:sz w:val="24"/>
          <w:szCs w:val="24"/>
          <w:highlight w:val="yellow"/>
        </w:rPr>
      </w:pPr>
      <w:r w:rsidRPr="00656243">
        <w:rPr>
          <w:rFonts w:ascii="Times New Roman" w:eastAsia="Times New Roman" w:hAnsi="Times New Roman" w:cs="Times New Roman"/>
          <w:sz w:val="24"/>
          <w:szCs w:val="24"/>
          <w:highlight w:val="yellow"/>
        </w:rPr>
        <w:t xml:space="preserve">                                                             </w:t>
      </w:r>
    </w:p>
    <w:bookmarkEnd w:id="0"/>
    <w:p w14:paraId="77BB3F97" w14:textId="77777777" w:rsidR="007614AA" w:rsidRPr="00656243" w:rsidRDefault="007614AA">
      <w:pPr>
        <w:shd w:val="clear" w:color="auto" w:fill="FFFFFF"/>
        <w:spacing w:after="0" w:line="240" w:lineRule="auto"/>
        <w:rPr>
          <w:rFonts w:ascii="Times New Roman" w:eastAsia="Times New Roman" w:hAnsi="Times New Roman" w:cs="Times New Roman"/>
          <w:b/>
          <w:sz w:val="24"/>
          <w:szCs w:val="24"/>
        </w:rPr>
      </w:pPr>
    </w:p>
    <w:p w14:paraId="6583839B" w14:textId="77777777" w:rsidR="007614AA" w:rsidRPr="0040457C" w:rsidRDefault="003133C7">
      <w:pPr>
        <w:shd w:val="clear" w:color="auto" w:fill="FFFFFF"/>
        <w:spacing w:after="0" w:line="240" w:lineRule="auto"/>
        <w:rPr>
          <w:rFonts w:ascii="Times New Roman" w:eastAsia="Times New Roman" w:hAnsi="Times New Roman" w:cs="Times New Roman"/>
          <w:b/>
          <w:sz w:val="24"/>
          <w:szCs w:val="24"/>
        </w:rPr>
      </w:pPr>
      <w:bookmarkStart w:id="1" w:name="_heading=h.3znysh7" w:colFirst="0" w:colLast="0"/>
      <w:bookmarkEnd w:id="1"/>
      <w:r w:rsidRPr="0040457C">
        <w:rPr>
          <w:rFonts w:ascii="Times New Roman" w:eastAsia="Times New Roman" w:hAnsi="Times New Roman" w:cs="Times New Roman"/>
          <w:b/>
          <w:sz w:val="24"/>
          <w:szCs w:val="24"/>
        </w:rPr>
        <w:t>уповноваженої особи</w:t>
      </w:r>
      <w:r w:rsidRPr="0040457C">
        <w:rPr>
          <w:rFonts w:ascii="Times New Roman" w:eastAsia="Times New Roman" w:hAnsi="Times New Roman" w:cs="Times New Roman"/>
          <w:b/>
          <w:sz w:val="24"/>
          <w:szCs w:val="24"/>
        </w:rPr>
        <w:t xml:space="preserve"> </w:t>
      </w:r>
    </w:p>
    <w:p w14:paraId="015CC5FA" w14:textId="77777777" w:rsidR="007614AA" w:rsidRPr="0040457C" w:rsidRDefault="007614AA">
      <w:pPr>
        <w:spacing w:after="0" w:line="240" w:lineRule="auto"/>
        <w:jc w:val="both"/>
        <w:rPr>
          <w:rFonts w:ascii="Times New Roman" w:eastAsia="Times New Roman" w:hAnsi="Times New Roman" w:cs="Times New Roman"/>
          <w:b/>
          <w:sz w:val="24"/>
          <w:szCs w:val="24"/>
        </w:rPr>
      </w:pPr>
    </w:p>
    <w:p w14:paraId="5F23B42D" w14:textId="77777777" w:rsidR="007614AA" w:rsidRPr="0040457C" w:rsidRDefault="003133C7">
      <w:pPr>
        <w:spacing w:after="0" w:line="240" w:lineRule="auto"/>
        <w:rPr>
          <w:rFonts w:ascii="Times New Roman" w:eastAsia="Times New Roman" w:hAnsi="Times New Roman" w:cs="Times New Roman"/>
          <w:b/>
          <w:sz w:val="24"/>
          <w:szCs w:val="24"/>
        </w:rPr>
      </w:pPr>
      <w:r w:rsidRPr="0040457C">
        <w:rPr>
          <w:rFonts w:ascii="Times New Roman" w:eastAsia="Times New Roman" w:hAnsi="Times New Roman" w:cs="Times New Roman"/>
          <w:b/>
          <w:sz w:val="24"/>
          <w:szCs w:val="24"/>
        </w:rPr>
        <w:t xml:space="preserve">Порядок денний: </w:t>
      </w:r>
    </w:p>
    <w:p w14:paraId="77C41091" w14:textId="546DC293" w:rsidR="007614AA" w:rsidRPr="0040457C" w:rsidRDefault="003133C7">
      <w:pPr>
        <w:numPr>
          <w:ilvl w:val="0"/>
          <w:numId w:val="1"/>
        </w:numPr>
        <w:pBdr>
          <w:top w:val="nil"/>
          <w:left w:val="nil"/>
          <w:bottom w:val="nil"/>
          <w:right w:val="nil"/>
          <w:between w:val="nil"/>
        </w:pBdr>
        <w:tabs>
          <w:tab w:val="left" w:pos="0"/>
          <w:tab w:val="left" w:pos="264"/>
        </w:tabs>
        <w:spacing w:after="0" w:line="240" w:lineRule="auto"/>
        <w:ind w:left="0" w:firstLine="0"/>
        <w:jc w:val="both"/>
        <w:rPr>
          <w:rFonts w:ascii="Times New Roman" w:eastAsia="Times New Roman" w:hAnsi="Times New Roman" w:cs="Times New Roman"/>
        </w:rPr>
      </w:pPr>
      <w:bookmarkStart w:id="2" w:name="_heading=h.1fob9te" w:colFirst="0" w:colLast="0"/>
      <w:bookmarkEnd w:id="2"/>
      <w:r w:rsidRPr="0040457C">
        <w:rPr>
          <w:rFonts w:ascii="Times New Roman" w:eastAsia="Times New Roman" w:hAnsi="Times New Roman" w:cs="Times New Roman"/>
          <w:sz w:val="24"/>
          <w:szCs w:val="24"/>
        </w:rPr>
        <w:t xml:space="preserve">Про прийняття рішення про закупівлю </w:t>
      </w:r>
      <w:r w:rsidR="0040457C" w:rsidRPr="0040457C">
        <w:rPr>
          <w:rFonts w:ascii="Times New Roman" w:hAnsi="Times New Roman" w:cs="Times New Roman"/>
          <w:b/>
          <w:spacing w:val="-8"/>
          <w:sz w:val="24"/>
          <w:szCs w:val="24"/>
        </w:rPr>
        <w:t xml:space="preserve">Шкільний автобус </w:t>
      </w:r>
      <w:r w:rsidR="0040457C" w:rsidRPr="0040457C">
        <w:rPr>
          <w:rFonts w:ascii="Times New Roman" w:hAnsi="Times New Roman" w:cs="Times New Roman"/>
          <w:b/>
          <w:spacing w:val="-8"/>
          <w:sz w:val="24"/>
          <w:szCs w:val="24"/>
          <w:lang w:val="en-US"/>
        </w:rPr>
        <w:t>ATAMAN</w:t>
      </w:r>
      <w:r w:rsidR="0040457C" w:rsidRPr="0040457C">
        <w:rPr>
          <w:rFonts w:ascii="Times New Roman" w:hAnsi="Times New Roman" w:cs="Times New Roman"/>
          <w:b/>
          <w:spacing w:val="-8"/>
          <w:sz w:val="24"/>
          <w:szCs w:val="24"/>
        </w:rPr>
        <w:t>(</w:t>
      </w:r>
      <w:r w:rsidR="0040457C" w:rsidRPr="0040457C">
        <w:rPr>
          <w:rFonts w:ascii="Times New Roman" w:hAnsi="Times New Roman" w:cs="Times New Roman"/>
          <w:b/>
          <w:spacing w:val="-8"/>
          <w:sz w:val="24"/>
          <w:szCs w:val="24"/>
          <w:lang w:val="en-US"/>
        </w:rPr>
        <w:t>D</w:t>
      </w:r>
      <w:r w:rsidR="0040457C" w:rsidRPr="0040457C">
        <w:rPr>
          <w:rFonts w:ascii="Times New Roman" w:hAnsi="Times New Roman" w:cs="Times New Roman"/>
          <w:b/>
          <w:spacing w:val="-8"/>
          <w:sz w:val="24"/>
          <w:szCs w:val="24"/>
        </w:rPr>
        <w:t>093</w:t>
      </w:r>
      <w:r w:rsidR="0040457C" w:rsidRPr="0040457C">
        <w:rPr>
          <w:rFonts w:ascii="Times New Roman" w:hAnsi="Times New Roman" w:cs="Times New Roman"/>
          <w:b/>
          <w:spacing w:val="-8"/>
          <w:sz w:val="24"/>
          <w:szCs w:val="24"/>
          <w:lang w:val="en-US"/>
        </w:rPr>
        <w:t>S</w:t>
      </w:r>
      <w:r w:rsidR="0040457C" w:rsidRPr="0040457C">
        <w:rPr>
          <w:rFonts w:ascii="Times New Roman" w:hAnsi="Times New Roman" w:cs="Times New Roman"/>
          <w:b/>
          <w:spacing w:val="-8"/>
          <w:sz w:val="24"/>
          <w:szCs w:val="24"/>
        </w:rPr>
        <w:t>2) (</w:t>
      </w:r>
      <w:r w:rsidR="0040457C" w:rsidRPr="0040457C">
        <w:rPr>
          <w:rFonts w:ascii="Times New Roman" w:hAnsi="Times New Roman" w:cs="Times New Roman"/>
          <w:b/>
          <w:bCs/>
          <w:iCs/>
          <w:spacing w:val="-8"/>
          <w:sz w:val="24"/>
          <w:szCs w:val="24"/>
        </w:rPr>
        <w:t>ДК 021:2015- 34120000-4 Мототранспортні засоби для перевезення 10 і більше осіб)</w:t>
      </w:r>
      <w:r w:rsidRPr="0040457C">
        <w:rPr>
          <w:rFonts w:ascii="Times New Roman" w:eastAsia="Times New Roman" w:hAnsi="Times New Roman" w:cs="Times New Roman"/>
          <w:sz w:val="20"/>
          <w:szCs w:val="20"/>
        </w:rPr>
        <w:t xml:space="preserve"> </w:t>
      </w:r>
      <w:r w:rsidRPr="0040457C">
        <w:rPr>
          <w:rFonts w:ascii="Times New Roman" w:eastAsia="Times New Roman" w:hAnsi="Times New Roman" w:cs="Times New Roman"/>
          <w:sz w:val="24"/>
          <w:szCs w:val="24"/>
        </w:rPr>
        <w:t>(далі —</w:t>
      </w:r>
      <w:r w:rsidRPr="0040457C">
        <w:rPr>
          <w:rFonts w:ascii="Times New Roman" w:eastAsia="Times New Roman" w:hAnsi="Times New Roman" w:cs="Times New Roman"/>
          <w:b/>
          <w:sz w:val="24"/>
          <w:szCs w:val="24"/>
        </w:rPr>
        <w:t xml:space="preserve"> </w:t>
      </w:r>
      <w:r w:rsidRPr="0040457C">
        <w:rPr>
          <w:rFonts w:ascii="Times New Roman" w:eastAsia="Times New Roman" w:hAnsi="Times New Roman" w:cs="Times New Roman"/>
          <w:b/>
          <w:i/>
          <w:sz w:val="24"/>
          <w:szCs w:val="24"/>
        </w:rPr>
        <w:t>Закупівля</w:t>
      </w:r>
      <w:r w:rsidRPr="0040457C">
        <w:rPr>
          <w:rFonts w:ascii="Times New Roman" w:eastAsia="Times New Roman" w:hAnsi="Times New Roman" w:cs="Times New Roman"/>
          <w:sz w:val="24"/>
          <w:szCs w:val="24"/>
        </w:rPr>
        <w:t>)</w:t>
      </w:r>
      <w:r w:rsidRPr="0040457C">
        <w:rPr>
          <w:rFonts w:ascii="Times New Roman" w:eastAsia="Times New Roman" w:hAnsi="Times New Roman" w:cs="Times New Roman"/>
          <w:b/>
          <w:sz w:val="24"/>
          <w:szCs w:val="24"/>
        </w:rPr>
        <w:t xml:space="preserve"> </w:t>
      </w:r>
      <w:r w:rsidRPr="0040457C">
        <w:rPr>
          <w:rFonts w:ascii="Times New Roman" w:eastAsia="Times New Roman" w:hAnsi="Times New Roman" w:cs="Times New Roman"/>
          <w:sz w:val="24"/>
          <w:szCs w:val="24"/>
        </w:rPr>
        <w:t xml:space="preserve">відповідно до Закону України «Про публічні закупівлі» (далі </w:t>
      </w:r>
      <w:r w:rsidRPr="0040457C">
        <w:rPr>
          <w:rFonts w:ascii="Times New Roman" w:eastAsia="Times New Roman" w:hAnsi="Times New Roman" w:cs="Times New Roman"/>
          <w:sz w:val="24"/>
          <w:szCs w:val="24"/>
        </w:rPr>
        <w:t>—</w:t>
      </w:r>
      <w:r w:rsidRPr="0040457C">
        <w:rPr>
          <w:rFonts w:ascii="Times New Roman" w:eastAsia="Times New Roman" w:hAnsi="Times New Roman" w:cs="Times New Roman"/>
          <w:sz w:val="24"/>
          <w:szCs w:val="24"/>
        </w:rPr>
        <w:t xml:space="preserve"> </w:t>
      </w:r>
      <w:r w:rsidRPr="0040457C">
        <w:rPr>
          <w:rFonts w:ascii="Times New Roman" w:eastAsia="Times New Roman" w:hAnsi="Times New Roman" w:cs="Times New Roman"/>
          <w:b/>
          <w:i/>
          <w:sz w:val="24"/>
          <w:szCs w:val="24"/>
        </w:rPr>
        <w:t>Закон</w:t>
      </w:r>
      <w:r w:rsidRPr="0040457C">
        <w:rPr>
          <w:rFonts w:ascii="Times New Roman" w:eastAsia="Times New Roman" w:hAnsi="Times New Roman" w:cs="Times New Roman"/>
          <w:sz w:val="24"/>
          <w:szCs w:val="24"/>
        </w:rPr>
        <w:t xml:space="preserve">) з урахуванням постанови Кабінету Міністрів України від 12.10.2022 № 1178 </w:t>
      </w:r>
      <w:r w:rsidRPr="0040457C">
        <w:rPr>
          <w:rFonts w:ascii="Times New Roman" w:eastAsia="Times New Roman" w:hAnsi="Times New Roman" w:cs="Times New Roman"/>
          <w:sz w:val="24"/>
          <w:szCs w:val="24"/>
        </w:rPr>
        <w:t>«</w:t>
      </w:r>
      <w:r w:rsidRPr="0040457C">
        <w:rPr>
          <w:rFonts w:ascii="Times New Roman" w:eastAsia="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0457C">
        <w:rPr>
          <w:rFonts w:ascii="Times New Roman" w:eastAsia="Times New Roman" w:hAnsi="Times New Roman" w:cs="Times New Roman"/>
          <w:sz w:val="24"/>
          <w:szCs w:val="24"/>
        </w:rPr>
        <w:t>»</w:t>
      </w:r>
      <w:r w:rsidRPr="0040457C">
        <w:rPr>
          <w:rFonts w:ascii="Times New Roman" w:eastAsia="Times New Roman" w:hAnsi="Times New Roman" w:cs="Times New Roman"/>
          <w:sz w:val="24"/>
          <w:szCs w:val="24"/>
        </w:rPr>
        <w:t xml:space="preserve"> (далі — </w:t>
      </w:r>
      <w:r w:rsidRPr="0040457C">
        <w:rPr>
          <w:rFonts w:ascii="Times New Roman" w:eastAsia="Times New Roman" w:hAnsi="Times New Roman" w:cs="Times New Roman"/>
          <w:b/>
          <w:i/>
          <w:sz w:val="24"/>
          <w:szCs w:val="24"/>
        </w:rPr>
        <w:t>Особливості</w:t>
      </w:r>
      <w:r w:rsidRPr="0040457C">
        <w:rPr>
          <w:rFonts w:ascii="Times New Roman" w:eastAsia="Times New Roman" w:hAnsi="Times New Roman" w:cs="Times New Roman"/>
          <w:sz w:val="24"/>
          <w:szCs w:val="24"/>
        </w:rPr>
        <w:t xml:space="preserve">), </w:t>
      </w:r>
      <w:r w:rsidRPr="0040457C">
        <w:rPr>
          <w:rFonts w:ascii="Times New Roman" w:eastAsia="Times New Roman" w:hAnsi="Times New Roman" w:cs="Times New Roman"/>
          <w:sz w:val="24"/>
          <w:szCs w:val="24"/>
        </w:rPr>
        <w:t>постанови  Кабінету Міністрів України від 14.09.2020 № 822 «Про затвердження</w:t>
      </w:r>
      <w:r w:rsidRPr="0040457C">
        <w:rPr>
          <w:rFonts w:ascii="Times New Roman" w:eastAsia="Times New Roman" w:hAnsi="Times New Roman" w:cs="Times New Roman"/>
          <w:sz w:val="24"/>
          <w:szCs w:val="24"/>
        </w:rPr>
        <w:t xml:space="preserve"> Порядку формування та використання електронного каталогу» (далі  —  </w:t>
      </w:r>
      <w:r w:rsidRPr="0040457C">
        <w:rPr>
          <w:rFonts w:ascii="Times New Roman" w:eastAsia="Times New Roman" w:hAnsi="Times New Roman" w:cs="Times New Roman"/>
          <w:b/>
          <w:i/>
          <w:sz w:val="24"/>
          <w:szCs w:val="24"/>
        </w:rPr>
        <w:t>Порядок № 822</w:t>
      </w:r>
      <w:r w:rsidRPr="0040457C">
        <w:rPr>
          <w:rFonts w:ascii="Times New Roman" w:eastAsia="Times New Roman" w:hAnsi="Times New Roman" w:cs="Times New Roman"/>
          <w:sz w:val="24"/>
          <w:szCs w:val="24"/>
        </w:rPr>
        <w:t>).</w:t>
      </w:r>
    </w:p>
    <w:p w14:paraId="37BC7766" w14:textId="0E78561C" w:rsidR="007614AA" w:rsidRPr="0040457C" w:rsidRDefault="003133C7">
      <w:pPr>
        <w:numPr>
          <w:ilvl w:val="0"/>
          <w:numId w:val="1"/>
        </w:numPr>
        <w:pBdr>
          <w:top w:val="nil"/>
          <w:left w:val="nil"/>
          <w:bottom w:val="nil"/>
          <w:right w:val="nil"/>
          <w:between w:val="nil"/>
        </w:pBdr>
        <w:tabs>
          <w:tab w:val="left" w:pos="0"/>
          <w:tab w:val="left" w:pos="264"/>
        </w:tabs>
        <w:spacing w:after="0" w:line="240" w:lineRule="auto"/>
        <w:ind w:left="0" w:firstLine="0"/>
        <w:jc w:val="both"/>
        <w:rPr>
          <w:rFonts w:ascii="Times New Roman" w:eastAsia="Times New Roman" w:hAnsi="Times New Roman" w:cs="Times New Roman"/>
        </w:rPr>
      </w:pPr>
      <w:bookmarkStart w:id="3" w:name="_heading=h.70mwxrumajob" w:colFirst="0" w:colLast="0"/>
      <w:bookmarkEnd w:id="3"/>
      <w:r w:rsidRPr="0040457C">
        <w:rPr>
          <w:rFonts w:ascii="Times New Roman" w:eastAsia="Times New Roman" w:hAnsi="Times New Roman" w:cs="Times New Roman"/>
          <w:sz w:val="24"/>
          <w:szCs w:val="24"/>
        </w:rPr>
        <w:t xml:space="preserve">Про розгляд та затвердження </w:t>
      </w:r>
      <w:r w:rsidRPr="0040457C">
        <w:rPr>
          <w:rFonts w:ascii="Times New Roman" w:eastAsia="Times New Roman" w:hAnsi="Times New Roman" w:cs="Times New Roman"/>
          <w:i/>
          <w:sz w:val="24"/>
          <w:szCs w:val="24"/>
        </w:rPr>
        <w:t>змін до</w:t>
      </w:r>
      <w:r w:rsidRPr="0040457C">
        <w:rPr>
          <w:rFonts w:ascii="Times New Roman" w:eastAsia="Times New Roman" w:hAnsi="Times New Roman" w:cs="Times New Roman"/>
          <w:sz w:val="24"/>
          <w:szCs w:val="24"/>
        </w:rPr>
        <w:t xml:space="preserve"> річного плану закупівель на </w:t>
      </w:r>
      <w:r w:rsidRPr="0040457C">
        <w:rPr>
          <w:rFonts w:ascii="Times New Roman" w:eastAsia="Times New Roman" w:hAnsi="Times New Roman" w:cs="Times New Roman"/>
          <w:sz w:val="24"/>
          <w:szCs w:val="24"/>
        </w:rPr>
        <w:t>20</w:t>
      </w:r>
      <w:r w:rsidR="0040457C" w:rsidRPr="0040457C">
        <w:rPr>
          <w:rFonts w:ascii="Times New Roman" w:eastAsia="Times New Roman" w:hAnsi="Times New Roman" w:cs="Times New Roman"/>
          <w:sz w:val="24"/>
          <w:szCs w:val="24"/>
        </w:rPr>
        <w:t>23</w:t>
      </w:r>
      <w:r w:rsidRPr="0040457C">
        <w:rPr>
          <w:rFonts w:ascii="Times New Roman" w:eastAsia="Times New Roman" w:hAnsi="Times New Roman" w:cs="Times New Roman"/>
          <w:sz w:val="24"/>
          <w:szCs w:val="24"/>
        </w:rPr>
        <w:t xml:space="preserve"> рік у порядку, встановленому </w:t>
      </w:r>
      <w:r w:rsidRPr="0040457C">
        <w:rPr>
          <w:rFonts w:ascii="Times New Roman" w:eastAsia="Times New Roman" w:hAnsi="Times New Roman" w:cs="Times New Roman"/>
          <w:b/>
          <w:i/>
          <w:sz w:val="24"/>
          <w:szCs w:val="24"/>
        </w:rPr>
        <w:t>Законом</w:t>
      </w:r>
      <w:r w:rsidRPr="0040457C">
        <w:rPr>
          <w:rFonts w:ascii="Times New Roman" w:eastAsia="Times New Roman" w:hAnsi="Times New Roman" w:cs="Times New Roman"/>
          <w:sz w:val="24"/>
          <w:szCs w:val="24"/>
        </w:rPr>
        <w:t xml:space="preserve"> </w:t>
      </w:r>
      <w:r w:rsidRPr="0040457C">
        <w:rPr>
          <w:rFonts w:ascii="Times New Roman" w:eastAsia="Times New Roman" w:hAnsi="Times New Roman" w:cs="Times New Roman"/>
          <w:sz w:val="24"/>
          <w:szCs w:val="24"/>
        </w:rPr>
        <w:t xml:space="preserve">з урахуванням </w:t>
      </w:r>
      <w:r w:rsidRPr="0040457C">
        <w:rPr>
          <w:rFonts w:ascii="Times New Roman" w:eastAsia="Times New Roman" w:hAnsi="Times New Roman" w:cs="Times New Roman"/>
          <w:b/>
          <w:i/>
          <w:sz w:val="24"/>
          <w:szCs w:val="24"/>
        </w:rPr>
        <w:t>Особливостей</w:t>
      </w:r>
      <w:r w:rsidRPr="0040457C">
        <w:rPr>
          <w:rFonts w:ascii="Times New Roman" w:eastAsia="Times New Roman" w:hAnsi="Times New Roman" w:cs="Times New Roman"/>
          <w:sz w:val="24"/>
          <w:szCs w:val="24"/>
        </w:rPr>
        <w:t xml:space="preserve"> </w:t>
      </w:r>
      <w:r w:rsidRPr="0040457C">
        <w:rPr>
          <w:rFonts w:ascii="Times New Roman" w:eastAsia="Times New Roman" w:hAnsi="Times New Roman" w:cs="Times New Roman"/>
          <w:sz w:val="24"/>
          <w:szCs w:val="24"/>
        </w:rPr>
        <w:t>(Додаток 1).</w:t>
      </w:r>
    </w:p>
    <w:p w14:paraId="543D4D1C" w14:textId="1A2DA0FA" w:rsidR="007614AA" w:rsidRPr="0040457C" w:rsidRDefault="003133C7">
      <w:pPr>
        <w:numPr>
          <w:ilvl w:val="0"/>
          <w:numId w:val="1"/>
        </w:numPr>
        <w:pBdr>
          <w:top w:val="nil"/>
          <w:left w:val="nil"/>
          <w:bottom w:val="nil"/>
          <w:right w:val="nil"/>
          <w:between w:val="nil"/>
        </w:pBdr>
        <w:tabs>
          <w:tab w:val="left" w:pos="0"/>
          <w:tab w:val="left" w:pos="264"/>
        </w:tabs>
        <w:spacing w:after="80" w:line="240" w:lineRule="auto"/>
        <w:ind w:left="0" w:firstLine="0"/>
        <w:jc w:val="both"/>
        <w:rPr>
          <w:rFonts w:ascii="Times New Roman" w:eastAsia="Times New Roman" w:hAnsi="Times New Roman" w:cs="Times New Roman"/>
        </w:rPr>
      </w:pPr>
      <w:bookmarkStart w:id="4" w:name="_heading=h.77pwom9k1j4z" w:colFirst="0" w:colLast="0"/>
      <w:bookmarkEnd w:id="4"/>
      <w:r w:rsidRPr="0040457C">
        <w:rPr>
          <w:rFonts w:ascii="Times New Roman" w:eastAsia="Times New Roman" w:hAnsi="Times New Roman" w:cs="Times New Roman"/>
          <w:sz w:val="24"/>
          <w:szCs w:val="24"/>
        </w:rPr>
        <w:t xml:space="preserve">Про оприлюднення  </w:t>
      </w:r>
      <w:r w:rsidRPr="0040457C">
        <w:rPr>
          <w:rFonts w:ascii="Times New Roman" w:eastAsia="Times New Roman" w:hAnsi="Times New Roman" w:cs="Times New Roman"/>
          <w:i/>
          <w:sz w:val="24"/>
          <w:szCs w:val="24"/>
        </w:rPr>
        <w:t>змін до</w:t>
      </w:r>
      <w:r w:rsidRPr="0040457C">
        <w:rPr>
          <w:rFonts w:ascii="Times New Roman" w:eastAsia="Times New Roman" w:hAnsi="Times New Roman" w:cs="Times New Roman"/>
          <w:sz w:val="24"/>
          <w:szCs w:val="24"/>
        </w:rPr>
        <w:t xml:space="preserve"> річного плану закупівель на </w:t>
      </w:r>
      <w:r w:rsidRPr="0040457C">
        <w:rPr>
          <w:rFonts w:ascii="Times New Roman" w:eastAsia="Times New Roman" w:hAnsi="Times New Roman" w:cs="Times New Roman"/>
          <w:sz w:val="24"/>
          <w:szCs w:val="24"/>
        </w:rPr>
        <w:t>20</w:t>
      </w:r>
      <w:r w:rsidR="0040457C" w:rsidRPr="0040457C">
        <w:rPr>
          <w:rFonts w:ascii="Times New Roman" w:eastAsia="Times New Roman" w:hAnsi="Times New Roman" w:cs="Times New Roman"/>
          <w:sz w:val="24"/>
          <w:szCs w:val="24"/>
        </w:rPr>
        <w:t>23</w:t>
      </w:r>
      <w:r w:rsidRPr="0040457C">
        <w:rPr>
          <w:rFonts w:ascii="Times New Roman" w:eastAsia="Times New Roman" w:hAnsi="Times New Roman" w:cs="Times New Roman"/>
          <w:sz w:val="24"/>
          <w:szCs w:val="24"/>
        </w:rPr>
        <w:t xml:space="preserve"> рік в електронній системі закупівель (далі </w:t>
      </w:r>
      <w:r w:rsidRPr="0040457C">
        <w:rPr>
          <w:rFonts w:ascii="Times New Roman" w:eastAsia="Times New Roman" w:hAnsi="Times New Roman" w:cs="Times New Roman"/>
          <w:b/>
          <w:i/>
          <w:sz w:val="24"/>
          <w:szCs w:val="24"/>
        </w:rPr>
        <w:t>—</w:t>
      </w:r>
      <w:r w:rsidRPr="0040457C">
        <w:rPr>
          <w:rFonts w:ascii="Times New Roman" w:eastAsia="Times New Roman" w:hAnsi="Times New Roman" w:cs="Times New Roman"/>
          <w:b/>
          <w:i/>
          <w:sz w:val="24"/>
          <w:szCs w:val="24"/>
        </w:rPr>
        <w:t xml:space="preserve"> Електронна система</w:t>
      </w:r>
      <w:r w:rsidRPr="0040457C">
        <w:rPr>
          <w:rFonts w:ascii="Times New Roman" w:eastAsia="Times New Roman" w:hAnsi="Times New Roman" w:cs="Times New Roman"/>
          <w:sz w:val="24"/>
          <w:szCs w:val="24"/>
        </w:rPr>
        <w:t>) у порядку, встановленому Уповноваженим органом </w:t>
      </w:r>
      <w:r w:rsidRPr="0040457C">
        <w:rPr>
          <w:rFonts w:ascii="Times New Roman" w:eastAsia="Times New Roman" w:hAnsi="Times New Roman" w:cs="Times New Roman"/>
          <w:sz w:val="24"/>
          <w:szCs w:val="24"/>
        </w:rPr>
        <w:t>та</w:t>
      </w:r>
      <w:r w:rsidRPr="0040457C">
        <w:rPr>
          <w:rFonts w:ascii="Times New Roman" w:eastAsia="Times New Roman" w:hAnsi="Times New Roman" w:cs="Times New Roman"/>
          <w:sz w:val="24"/>
          <w:szCs w:val="24"/>
        </w:rPr>
        <w:t xml:space="preserve"> </w:t>
      </w:r>
      <w:r w:rsidRPr="0040457C">
        <w:rPr>
          <w:rFonts w:ascii="Times New Roman" w:eastAsia="Times New Roman" w:hAnsi="Times New Roman" w:cs="Times New Roman"/>
          <w:b/>
          <w:i/>
          <w:sz w:val="24"/>
          <w:szCs w:val="24"/>
        </w:rPr>
        <w:t>Законом</w:t>
      </w:r>
      <w:r w:rsidRPr="0040457C">
        <w:rPr>
          <w:rFonts w:ascii="Times New Roman" w:eastAsia="Times New Roman" w:hAnsi="Times New Roman" w:cs="Times New Roman"/>
          <w:sz w:val="24"/>
          <w:szCs w:val="24"/>
        </w:rPr>
        <w:t xml:space="preserve"> </w:t>
      </w:r>
      <w:r w:rsidRPr="0040457C">
        <w:rPr>
          <w:rFonts w:ascii="Times New Roman" w:eastAsia="Times New Roman" w:hAnsi="Times New Roman" w:cs="Times New Roman"/>
          <w:sz w:val="24"/>
          <w:szCs w:val="24"/>
        </w:rPr>
        <w:t xml:space="preserve">з урахуванням </w:t>
      </w:r>
      <w:r w:rsidRPr="0040457C">
        <w:rPr>
          <w:rFonts w:ascii="Times New Roman" w:eastAsia="Times New Roman" w:hAnsi="Times New Roman" w:cs="Times New Roman"/>
          <w:b/>
          <w:i/>
          <w:sz w:val="24"/>
          <w:szCs w:val="24"/>
        </w:rPr>
        <w:t>Особливостей</w:t>
      </w:r>
      <w:r w:rsidRPr="0040457C">
        <w:rPr>
          <w:rFonts w:ascii="Times New Roman" w:eastAsia="Times New Roman" w:hAnsi="Times New Roman" w:cs="Times New Roman"/>
          <w:sz w:val="24"/>
          <w:szCs w:val="24"/>
        </w:rPr>
        <w:t xml:space="preserve"> </w:t>
      </w:r>
      <w:r w:rsidRPr="0040457C">
        <w:rPr>
          <w:rFonts w:ascii="Times New Roman" w:eastAsia="Times New Roman" w:hAnsi="Times New Roman" w:cs="Times New Roman"/>
          <w:sz w:val="24"/>
          <w:szCs w:val="24"/>
        </w:rPr>
        <w:t>(Додаток 1).</w:t>
      </w:r>
    </w:p>
    <w:p w14:paraId="4EC408D5" w14:textId="77777777" w:rsidR="007614AA" w:rsidRPr="00656243" w:rsidRDefault="003133C7">
      <w:pPr>
        <w:numPr>
          <w:ilvl w:val="0"/>
          <w:numId w:val="1"/>
        </w:numPr>
        <w:pBdr>
          <w:top w:val="nil"/>
          <w:left w:val="nil"/>
          <w:bottom w:val="nil"/>
          <w:right w:val="nil"/>
          <w:between w:val="nil"/>
        </w:pBdr>
        <w:tabs>
          <w:tab w:val="left" w:pos="0"/>
          <w:tab w:val="left" w:pos="264"/>
        </w:tabs>
        <w:spacing w:after="80" w:line="240" w:lineRule="auto"/>
        <w:ind w:left="0" w:firstLine="0"/>
        <w:jc w:val="both"/>
        <w:rPr>
          <w:rFonts w:ascii="Times New Roman" w:eastAsia="Times New Roman" w:hAnsi="Times New Roman" w:cs="Times New Roman"/>
        </w:rPr>
      </w:pPr>
      <w:bookmarkStart w:id="5" w:name="_heading=h.6atx0paq1w8q" w:colFirst="0" w:colLast="0"/>
      <w:bookmarkEnd w:id="5"/>
      <w:r w:rsidRPr="00656243">
        <w:rPr>
          <w:rFonts w:ascii="Times New Roman" w:eastAsia="Times New Roman" w:hAnsi="Times New Roman" w:cs="Times New Roman"/>
          <w:sz w:val="24"/>
          <w:szCs w:val="24"/>
        </w:rPr>
        <w:t xml:space="preserve">Про розгляд та затвердження проєкту договору з обов’язковим зазначенням порядку змін його умов щодо </w:t>
      </w:r>
      <w:r w:rsidRPr="00656243">
        <w:rPr>
          <w:rFonts w:ascii="Times New Roman" w:eastAsia="Times New Roman" w:hAnsi="Times New Roman" w:cs="Times New Roman"/>
          <w:b/>
          <w:i/>
          <w:sz w:val="24"/>
          <w:szCs w:val="24"/>
        </w:rPr>
        <w:t>Закупівлі</w:t>
      </w:r>
      <w:r w:rsidRPr="00656243">
        <w:rPr>
          <w:rFonts w:ascii="Times New Roman" w:eastAsia="Times New Roman" w:hAnsi="Times New Roman" w:cs="Times New Roman"/>
          <w:sz w:val="24"/>
          <w:szCs w:val="24"/>
        </w:rPr>
        <w:t>.</w:t>
      </w:r>
    </w:p>
    <w:p w14:paraId="5193AF2A" w14:textId="77777777" w:rsidR="007614AA" w:rsidRPr="00656243" w:rsidRDefault="007614AA">
      <w:pPr>
        <w:shd w:val="clear" w:color="auto" w:fill="FFFFFF"/>
        <w:spacing w:after="0" w:line="240" w:lineRule="auto"/>
        <w:ind w:left="880" w:hanging="2"/>
        <w:jc w:val="both"/>
        <w:rPr>
          <w:rFonts w:ascii="Times New Roman" w:eastAsia="Times New Roman" w:hAnsi="Times New Roman" w:cs="Times New Roman"/>
          <w:sz w:val="24"/>
          <w:szCs w:val="24"/>
        </w:rPr>
      </w:pPr>
    </w:p>
    <w:p w14:paraId="29B3CBA8" w14:textId="77777777" w:rsidR="007614AA" w:rsidRPr="00656243" w:rsidRDefault="003133C7">
      <w:pPr>
        <w:spacing w:after="0" w:line="240" w:lineRule="auto"/>
        <w:rPr>
          <w:rFonts w:ascii="Times New Roman" w:eastAsia="Times New Roman" w:hAnsi="Times New Roman" w:cs="Times New Roman"/>
          <w:sz w:val="24"/>
          <w:szCs w:val="24"/>
        </w:rPr>
      </w:pPr>
      <w:r w:rsidRPr="00656243">
        <w:rPr>
          <w:rFonts w:ascii="Times New Roman" w:eastAsia="Times New Roman" w:hAnsi="Times New Roman" w:cs="Times New Roman"/>
          <w:b/>
          <w:sz w:val="24"/>
          <w:szCs w:val="24"/>
        </w:rPr>
        <w:t>Під час розгляду першого питання порядку денного:</w:t>
      </w:r>
    </w:p>
    <w:p w14:paraId="7198A6FF" w14:textId="77777777" w:rsidR="007614AA" w:rsidRPr="00656243" w:rsidRDefault="003133C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656243">
        <w:rPr>
          <w:rFonts w:ascii="Times New Roman" w:eastAsia="Times New Roman" w:hAnsi="Times New Roman" w:cs="Times New Roman"/>
          <w:sz w:val="24"/>
          <w:szCs w:val="24"/>
        </w:rPr>
        <w:t>Відповідно до п.п. 1, 3 Загальних положень Особливостей 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w:t>
      </w:r>
      <w:r w:rsidRPr="00656243">
        <w:rPr>
          <w:rFonts w:ascii="Times New Roman" w:eastAsia="Times New Roman" w:hAnsi="Times New Roman" w:cs="Times New Roman"/>
          <w:sz w:val="24"/>
          <w:szCs w:val="24"/>
        </w:rPr>
        <w:t>у, проводять закупівлі відповідно до Закону з урахуванням цих особливостей.</w:t>
      </w:r>
    </w:p>
    <w:p w14:paraId="084B82F8" w14:textId="77777777" w:rsidR="007614AA" w:rsidRPr="00656243" w:rsidRDefault="003133C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656243">
        <w:rPr>
          <w:rFonts w:ascii="Times New Roman" w:eastAsia="Times New Roman" w:hAnsi="Times New Roman" w:cs="Times New Roman"/>
          <w:sz w:val="24"/>
          <w:szCs w:val="24"/>
        </w:rPr>
        <w:t xml:space="preserve">Відповідно до пункту 10 </w:t>
      </w:r>
      <w:r w:rsidRPr="00656243">
        <w:rPr>
          <w:rFonts w:ascii="Times New Roman" w:eastAsia="Times New Roman" w:hAnsi="Times New Roman" w:cs="Times New Roman"/>
          <w:b/>
          <w:i/>
          <w:sz w:val="24"/>
          <w:szCs w:val="24"/>
        </w:rPr>
        <w:t>Особливостей</w:t>
      </w:r>
      <w:r w:rsidRPr="00656243">
        <w:rPr>
          <w:rFonts w:ascii="Times New Roman" w:eastAsia="Times New Roman" w:hAnsi="Times New Roman" w:cs="Times New Roman"/>
          <w:sz w:val="24"/>
          <w:szCs w:val="24"/>
        </w:rPr>
        <w:t xml:space="preserve"> замовники, у тому числі централізовані закупівельні організації, здійснюють закупівлі </w:t>
      </w:r>
      <w:r w:rsidRPr="00656243">
        <w:rPr>
          <w:rFonts w:ascii="Times New Roman" w:eastAsia="Times New Roman" w:hAnsi="Times New Roman" w:cs="Times New Roman"/>
          <w:b/>
          <w:sz w:val="24"/>
          <w:szCs w:val="24"/>
          <w:u w:val="single"/>
        </w:rPr>
        <w:t>товарів</w:t>
      </w:r>
      <w:r w:rsidRPr="00656243">
        <w:rPr>
          <w:rFonts w:ascii="Times New Roman" w:eastAsia="Times New Roman" w:hAnsi="Times New Roman" w:cs="Times New Roman"/>
          <w:sz w:val="24"/>
          <w:szCs w:val="24"/>
        </w:rPr>
        <w:t xml:space="preserve"> і послуг (крім послуг з поточного ремонту, предмет закупівлі яких визначається відповідно до </w:t>
      </w:r>
      <w:hyperlink r:id="rId6" w:anchor="n26">
        <w:r w:rsidRPr="00656243">
          <w:rPr>
            <w:rFonts w:ascii="Times New Roman" w:eastAsia="Times New Roman" w:hAnsi="Times New Roman" w:cs="Times New Roman"/>
            <w:sz w:val="24"/>
            <w:szCs w:val="24"/>
          </w:rPr>
          <w:t>пункту 3</w:t>
        </w:r>
      </w:hyperlink>
      <w:r w:rsidRPr="00656243">
        <w:rPr>
          <w:rFonts w:ascii="Times New Roman" w:eastAsia="Times New Roman" w:hAnsi="Times New Roman" w:cs="Times New Roman"/>
          <w:sz w:val="24"/>
          <w:szCs w:val="24"/>
        </w:rPr>
        <w:t xml:space="preserve"> розділу II Порядку визначення предмета закупівлі, затвердженого наказом Мінекономіки від 15 квітня 2020 р. № 708 (далі - послуги з поточного ремонту), вартість яких </w:t>
      </w:r>
      <w:r w:rsidRPr="00656243">
        <w:rPr>
          <w:rFonts w:ascii="Times New Roman" w:eastAsia="Times New Roman" w:hAnsi="Times New Roman" w:cs="Times New Roman"/>
          <w:b/>
          <w:sz w:val="24"/>
          <w:szCs w:val="24"/>
        </w:rPr>
        <w:t>становить або перевищує 100 тис.</w:t>
      </w:r>
      <w:r w:rsidRPr="00656243">
        <w:rPr>
          <w:rFonts w:ascii="Times New Roman" w:eastAsia="Times New Roman" w:hAnsi="Times New Roman" w:cs="Times New Roman"/>
          <w:sz w:val="24"/>
          <w:szCs w:val="24"/>
        </w:rPr>
        <w:t xml:space="preserve"> гривень, послуг з поточного ремонту, вартість яких становить або перевищує 200 тис. гривень, робіт, вартість яких становить або перевищує 1,5 млн гривень, шляхом застосування відкритих торгів у порядку, визначеному цими особливостями, та/або </w:t>
      </w:r>
      <w:r w:rsidRPr="00656243">
        <w:rPr>
          <w:rFonts w:ascii="Times New Roman" w:eastAsia="Times New Roman" w:hAnsi="Times New Roman" w:cs="Times New Roman"/>
          <w:b/>
          <w:sz w:val="24"/>
          <w:szCs w:val="24"/>
        </w:rPr>
        <w:t xml:space="preserve">шляхом використання електронного каталогу для закупівлі </w:t>
      </w:r>
      <w:r w:rsidRPr="00656243">
        <w:rPr>
          <w:rFonts w:ascii="Times New Roman" w:eastAsia="Times New Roman" w:hAnsi="Times New Roman" w:cs="Times New Roman"/>
          <w:b/>
          <w:sz w:val="24"/>
          <w:szCs w:val="24"/>
          <w:u w:val="single"/>
        </w:rPr>
        <w:t>товару</w:t>
      </w:r>
      <w:r w:rsidRPr="00656243">
        <w:rPr>
          <w:rFonts w:ascii="Times New Roman" w:eastAsia="Times New Roman" w:hAnsi="Times New Roman" w:cs="Times New Roman"/>
          <w:b/>
          <w:sz w:val="24"/>
          <w:szCs w:val="24"/>
        </w:rPr>
        <w:t xml:space="preserve"> відповід</w:t>
      </w:r>
      <w:r w:rsidRPr="00656243">
        <w:rPr>
          <w:rFonts w:ascii="Times New Roman" w:eastAsia="Times New Roman" w:hAnsi="Times New Roman" w:cs="Times New Roman"/>
          <w:b/>
          <w:sz w:val="24"/>
          <w:szCs w:val="24"/>
        </w:rPr>
        <w:t>но до порядку, встановленого постановою Кабінету Міністрів України від 14 вересня 2020 р. </w:t>
      </w:r>
      <w:hyperlink r:id="rId7">
        <w:r w:rsidRPr="00656243">
          <w:rPr>
            <w:rFonts w:ascii="Times New Roman" w:eastAsia="Times New Roman" w:hAnsi="Times New Roman" w:cs="Times New Roman"/>
            <w:b/>
            <w:sz w:val="24"/>
            <w:szCs w:val="24"/>
          </w:rPr>
          <w:t>№ 822</w:t>
        </w:r>
      </w:hyperlink>
      <w:r w:rsidRPr="00656243">
        <w:rPr>
          <w:rFonts w:ascii="Times New Roman" w:eastAsia="Times New Roman" w:hAnsi="Times New Roman" w:cs="Times New Roman"/>
          <w:sz w:val="24"/>
          <w:szCs w:val="24"/>
        </w:rPr>
        <w:t xml:space="preserve"> “Про затвердження Порядку формування та використання електронного каталогу”, з урахуванням положень, визначених цими особливостями. </w:t>
      </w:r>
    </w:p>
    <w:p w14:paraId="24C0FD29" w14:textId="77777777" w:rsidR="007614AA" w:rsidRPr="00656243" w:rsidRDefault="003133C7">
      <w:pPr>
        <w:spacing w:after="0" w:line="240" w:lineRule="auto"/>
        <w:ind w:firstLine="708"/>
        <w:jc w:val="both"/>
        <w:rPr>
          <w:rFonts w:ascii="Times New Roman" w:eastAsia="Times New Roman" w:hAnsi="Times New Roman" w:cs="Times New Roman"/>
          <w:sz w:val="24"/>
          <w:szCs w:val="24"/>
        </w:rPr>
      </w:pPr>
      <w:r w:rsidRPr="00656243">
        <w:rPr>
          <w:rFonts w:ascii="Times New Roman" w:eastAsia="Times New Roman" w:hAnsi="Times New Roman" w:cs="Times New Roman"/>
          <w:sz w:val="24"/>
          <w:szCs w:val="24"/>
        </w:rPr>
        <w:t xml:space="preserve">Таким чином, є необхідність у прийнятті рішення щодо здійснення </w:t>
      </w:r>
      <w:r w:rsidRPr="00656243">
        <w:rPr>
          <w:rFonts w:ascii="Times New Roman" w:eastAsia="Times New Roman" w:hAnsi="Times New Roman" w:cs="Times New Roman"/>
          <w:b/>
          <w:i/>
          <w:sz w:val="24"/>
          <w:szCs w:val="24"/>
        </w:rPr>
        <w:t xml:space="preserve">Закупівлі </w:t>
      </w:r>
      <w:r w:rsidRPr="00656243">
        <w:rPr>
          <w:rFonts w:ascii="Times New Roman" w:eastAsia="Times New Roman" w:hAnsi="Times New Roman" w:cs="Times New Roman"/>
          <w:sz w:val="24"/>
          <w:szCs w:val="24"/>
        </w:rPr>
        <w:t xml:space="preserve">шляхом </w:t>
      </w:r>
      <w:r w:rsidRPr="00656243">
        <w:rPr>
          <w:rFonts w:ascii="Times New Roman" w:eastAsia="Times New Roman" w:hAnsi="Times New Roman" w:cs="Times New Roman"/>
          <w:b/>
          <w:sz w:val="24"/>
          <w:szCs w:val="24"/>
        </w:rPr>
        <w:t>запиту пропозицій постачальників в електронному каталозі</w:t>
      </w:r>
      <w:r w:rsidRPr="00656243">
        <w:rPr>
          <w:rFonts w:ascii="Times New Roman" w:eastAsia="Times New Roman" w:hAnsi="Times New Roman" w:cs="Times New Roman"/>
          <w:sz w:val="24"/>
          <w:szCs w:val="24"/>
        </w:rPr>
        <w:t>.</w:t>
      </w:r>
    </w:p>
    <w:p w14:paraId="1ABCCA84" w14:textId="77777777" w:rsidR="007614AA" w:rsidRPr="00656243" w:rsidRDefault="007614AA">
      <w:pPr>
        <w:spacing w:after="0" w:line="240" w:lineRule="auto"/>
        <w:rPr>
          <w:rFonts w:ascii="Times New Roman" w:eastAsia="Times New Roman" w:hAnsi="Times New Roman" w:cs="Times New Roman"/>
          <w:b/>
          <w:sz w:val="24"/>
          <w:szCs w:val="24"/>
        </w:rPr>
      </w:pPr>
    </w:p>
    <w:p w14:paraId="57B1DB68" w14:textId="77777777" w:rsidR="007614AA" w:rsidRPr="00656243" w:rsidRDefault="003133C7">
      <w:pPr>
        <w:spacing w:after="0" w:line="240" w:lineRule="auto"/>
        <w:rPr>
          <w:rFonts w:ascii="Times New Roman" w:eastAsia="Times New Roman" w:hAnsi="Times New Roman" w:cs="Times New Roman"/>
          <w:b/>
          <w:sz w:val="24"/>
          <w:szCs w:val="24"/>
        </w:rPr>
      </w:pPr>
      <w:r w:rsidRPr="00656243">
        <w:rPr>
          <w:rFonts w:ascii="Times New Roman" w:eastAsia="Times New Roman" w:hAnsi="Times New Roman" w:cs="Times New Roman"/>
          <w:b/>
          <w:sz w:val="24"/>
          <w:szCs w:val="24"/>
        </w:rPr>
        <w:t>Під час розгляду другого питання порядку денного:</w:t>
      </w:r>
    </w:p>
    <w:p w14:paraId="5D3AFA20" w14:textId="43A536BA" w:rsidR="007614AA" w:rsidRPr="0040457C" w:rsidRDefault="003133C7">
      <w:pPr>
        <w:shd w:val="clear" w:color="auto" w:fill="FFFFFF"/>
        <w:spacing w:after="0" w:line="240" w:lineRule="auto"/>
        <w:ind w:left="4" w:firstLine="704"/>
        <w:jc w:val="both"/>
        <w:rPr>
          <w:rFonts w:ascii="Times New Roman" w:eastAsia="Times New Roman" w:hAnsi="Times New Roman" w:cs="Times New Roman"/>
          <w:sz w:val="24"/>
          <w:szCs w:val="24"/>
        </w:rPr>
      </w:pPr>
      <w:r w:rsidRPr="00656243">
        <w:rPr>
          <w:rFonts w:ascii="Times New Roman" w:eastAsia="Times New Roman" w:hAnsi="Times New Roman" w:cs="Times New Roman"/>
          <w:sz w:val="24"/>
          <w:szCs w:val="24"/>
        </w:rPr>
        <w:lastRenderedPageBreak/>
        <w:t xml:space="preserve">На виконання вимог статті 4 </w:t>
      </w:r>
      <w:r w:rsidRPr="00656243">
        <w:rPr>
          <w:rFonts w:ascii="Times New Roman" w:eastAsia="Times New Roman" w:hAnsi="Times New Roman" w:cs="Times New Roman"/>
          <w:b/>
          <w:i/>
          <w:sz w:val="24"/>
          <w:szCs w:val="24"/>
        </w:rPr>
        <w:t>Закону</w:t>
      </w:r>
      <w:r w:rsidRPr="00656243">
        <w:rPr>
          <w:rFonts w:ascii="Times New Roman" w:eastAsia="Times New Roman" w:hAnsi="Times New Roman" w:cs="Times New Roman"/>
          <w:sz w:val="24"/>
          <w:szCs w:val="24"/>
        </w:rPr>
        <w:t xml:space="preserve"> з урахуванням пункту 14 </w:t>
      </w:r>
      <w:r w:rsidRPr="00656243">
        <w:rPr>
          <w:rFonts w:ascii="Times New Roman" w:eastAsia="Times New Roman" w:hAnsi="Times New Roman" w:cs="Times New Roman"/>
          <w:b/>
          <w:i/>
          <w:sz w:val="24"/>
          <w:szCs w:val="24"/>
        </w:rPr>
        <w:t>Особливостей</w:t>
      </w:r>
      <w:r w:rsidRPr="00656243">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Pr="0040457C">
        <w:rPr>
          <w:rFonts w:ascii="Times New Roman" w:eastAsia="Times New Roman" w:hAnsi="Times New Roman" w:cs="Times New Roman"/>
          <w:i/>
          <w:sz w:val="24"/>
          <w:szCs w:val="24"/>
        </w:rPr>
        <w:t>змін до</w:t>
      </w:r>
      <w:r w:rsidRPr="0040457C">
        <w:rPr>
          <w:rFonts w:ascii="Times New Roman" w:eastAsia="Times New Roman" w:hAnsi="Times New Roman" w:cs="Times New Roman"/>
          <w:i/>
          <w:sz w:val="24"/>
          <w:szCs w:val="24"/>
        </w:rPr>
        <w:t xml:space="preserve"> </w:t>
      </w:r>
      <w:r w:rsidRPr="0040457C">
        <w:rPr>
          <w:rFonts w:ascii="Times New Roman" w:eastAsia="Times New Roman" w:hAnsi="Times New Roman" w:cs="Times New Roman"/>
          <w:sz w:val="24"/>
          <w:szCs w:val="24"/>
        </w:rPr>
        <w:t xml:space="preserve">річного плану закупівель на </w:t>
      </w:r>
      <w:r w:rsidRPr="0040457C">
        <w:rPr>
          <w:rFonts w:ascii="Times New Roman" w:eastAsia="Times New Roman" w:hAnsi="Times New Roman" w:cs="Times New Roman"/>
          <w:sz w:val="24"/>
          <w:szCs w:val="24"/>
        </w:rPr>
        <w:t>20</w:t>
      </w:r>
      <w:r w:rsidR="0040457C" w:rsidRPr="0040457C">
        <w:rPr>
          <w:rFonts w:ascii="Times New Roman" w:eastAsia="Times New Roman" w:hAnsi="Times New Roman" w:cs="Times New Roman"/>
          <w:sz w:val="24"/>
          <w:szCs w:val="24"/>
        </w:rPr>
        <w:t>23</w:t>
      </w:r>
      <w:r w:rsidRPr="0040457C">
        <w:rPr>
          <w:rFonts w:ascii="Times New Roman" w:eastAsia="Times New Roman" w:hAnsi="Times New Roman" w:cs="Times New Roman"/>
          <w:sz w:val="24"/>
          <w:szCs w:val="24"/>
        </w:rPr>
        <w:t xml:space="preserve"> рік щодо </w:t>
      </w:r>
      <w:r w:rsidRPr="0040457C">
        <w:rPr>
          <w:rFonts w:ascii="Times New Roman" w:eastAsia="Times New Roman" w:hAnsi="Times New Roman" w:cs="Times New Roman"/>
          <w:b/>
          <w:i/>
          <w:sz w:val="24"/>
          <w:szCs w:val="24"/>
        </w:rPr>
        <w:t>Закупівлі</w:t>
      </w:r>
      <w:r w:rsidRPr="0040457C">
        <w:rPr>
          <w:rFonts w:ascii="Times New Roman" w:eastAsia="Times New Roman" w:hAnsi="Times New Roman" w:cs="Times New Roman"/>
          <w:sz w:val="24"/>
          <w:szCs w:val="24"/>
        </w:rPr>
        <w:t xml:space="preserve"> (Додаток 1).</w:t>
      </w:r>
    </w:p>
    <w:p w14:paraId="3A9A7332" w14:textId="77777777" w:rsidR="007614AA" w:rsidRPr="0040457C" w:rsidRDefault="007614AA">
      <w:pPr>
        <w:spacing w:after="0" w:line="240" w:lineRule="auto"/>
        <w:rPr>
          <w:rFonts w:ascii="Times New Roman" w:eastAsia="Times New Roman" w:hAnsi="Times New Roman" w:cs="Times New Roman"/>
          <w:b/>
          <w:sz w:val="24"/>
          <w:szCs w:val="24"/>
        </w:rPr>
      </w:pPr>
    </w:p>
    <w:p w14:paraId="52420946" w14:textId="77777777" w:rsidR="007614AA" w:rsidRPr="0040457C" w:rsidRDefault="003133C7">
      <w:pPr>
        <w:spacing w:after="0" w:line="240" w:lineRule="auto"/>
        <w:rPr>
          <w:rFonts w:ascii="Times New Roman" w:eastAsia="Times New Roman" w:hAnsi="Times New Roman" w:cs="Times New Roman"/>
          <w:b/>
          <w:sz w:val="24"/>
          <w:szCs w:val="24"/>
        </w:rPr>
      </w:pPr>
      <w:r w:rsidRPr="0040457C">
        <w:rPr>
          <w:rFonts w:ascii="Times New Roman" w:eastAsia="Times New Roman" w:hAnsi="Times New Roman" w:cs="Times New Roman"/>
          <w:b/>
          <w:sz w:val="24"/>
          <w:szCs w:val="24"/>
        </w:rPr>
        <w:t>Під час розгляду третього питання порядку денного:</w:t>
      </w:r>
    </w:p>
    <w:p w14:paraId="4A6AA08A" w14:textId="51111B99" w:rsidR="007614AA" w:rsidRPr="0040457C" w:rsidRDefault="003133C7">
      <w:pPr>
        <w:spacing w:after="0" w:line="240" w:lineRule="auto"/>
        <w:ind w:firstLine="708"/>
        <w:jc w:val="both"/>
        <w:rPr>
          <w:rFonts w:ascii="Times New Roman" w:eastAsia="Times New Roman" w:hAnsi="Times New Roman" w:cs="Times New Roman"/>
          <w:sz w:val="24"/>
          <w:szCs w:val="24"/>
        </w:rPr>
      </w:pPr>
      <w:r w:rsidRPr="0040457C">
        <w:rPr>
          <w:rFonts w:ascii="Times New Roman" w:eastAsia="Times New Roman" w:hAnsi="Times New Roman" w:cs="Times New Roman"/>
          <w:sz w:val="24"/>
          <w:szCs w:val="24"/>
        </w:rPr>
        <w:t xml:space="preserve">На виконання вимог статті 4 </w:t>
      </w:r>
      <w:r w:rsidRPr="0040457C">
        <w:rPr>
          <w:rFonts w:ascii="Times New Roman" w:eastAsia="Times New Roman" w:hAnsi="Times New Roman" w:cs="Times New Roman"/>
          <w:b/>
          <w:i/>
          <w:sz w:val="24"/>
          <w:szCs w:val="24"/>
        </w:rPr>
        <w:t>Закону</w:t>
      </w:r>
      <w:r w:rsidRPr="0040457C">
        <w:rPr>
          <w:rFonts w:ascii="Times New Roman" w:eastAsia="Times New Roman" w:hAnsi="Times New Roman" w:cs="Times New Roman"/>
          <w:sz w:val="24"/>
          <w:szCs w:val="24"/>
        </w:rPr>
        <w:t xml:space="preserve"> з урахуванням пункту 14 </w:t>
      </w:r>
      <w:r w:rsidRPr="0040457C">
        <w:rPr>
          <w:rFonts w:ascii="Times New Roman" w:eastAsia="Times New Roman" w:hAnsi="Times New Roman" w:cs="Times New Roman"/>
          <w:b/>
          <w:i/>
          <w:sz w:val="24"/>
          <w:szCs w:val="24"/>
        </w:rPr>
        <w:t>Особливостей</w:t>
      </w:r>
      <w:r w:rsidRPr="0040457C">
        <w:rPr>
          <w:rFonts w:ascii="Times New Roman" w:eastAsia="Times New Roman" w:hAnsi="Times New Roman" w:cs="Times New Roman"/>
          <w:sz w:val="24"/>
          <w:szCs w:val="24"/>
        </w:rPr>
        <w:t xml:space="preserve"> є необхідність оприлюднити </w:t>
      </w:r>
      <w:r w:rsidRPr="0040457C">
        <w:rPr>
          <w:rFonts w:ascii="Times New Roman" w:eastAsia="Times New Roman" w:hAnsi="Times New Roman" w:cs="Times New Roman"/>
          <w:i/>
          <w:sz w:val="24"/>
          <w:szCs w:val="24"/>
        </w:rPr>
        <w:t>зміни до</w:t>
      </w:r>
      <w:r w:rsidRPr="0040457C">
        <w:rPr>
          <w:rFonts w:ascii="Times New Roman" w:eastAsia="Times New Roman" w:hAnsi="Times New Roman" w:cs="Times New Roman"/>
          <w:i/>
          <w:sz w:val="24"/>
          <w:szCs w:val="24"/>
        </w:rPr>
        <w:t xml:space="preserve"> </w:t>
      </w:r>
      <w:r w:rsidRPr="0040457C">
        <w:rPr>
          <w:rFonts w:ascii="Times New Roman" w:eastAsia="Times New Roman" w:hAnsi="Times New Roman" w:cs="Times New Roman"/>
          <w:sz w:val="24"/>
          <w:szCs w:val="24"/>
        </w:rPr>
        <w:t xml:space="preserve">річний план закупівель на </w:t>
      </w:r>
      <w:r w:rsidRPr="0040457C">
        <w:rPr>
          <w:rFonts w:ascii="Times New Roman" w:eastAsia="Times New Roman" w:hAnsi="Times New Roman" w:cs="Times New Roman"/>
          <w:sz w:val="24"/>
          <w:szCs w:val="24"/>
        </w:rPr>
        <w:t>20</w:t>
      </w:r>
      <w:r w:rsidR="0040457C" w:rsidRPr="0040457C">
        <w:rPr>
          <w:rFonts w:ascii="Times New Roman" w:eastAsia="Times New Roman" w:hAnsi="Times New Roman" w:cs="Times New Roman"/>
          <w:sz w:val="24"/>
          <w:szCs w:val="24"/>
        </w:rPr>
        <w:t>23</w:t>
      </w:r>
      <w:r w:rsidRPr="0040457C">
        <w:rPr>
          <w:rFonts w:ascii="Times New Roman" w:eastAsia="Times New Roman" w:hAnsi="Times New Roman" w:cs="Times New Roman"/>
          <w:sz w:val="24"/>
          <w:szCs w:val="24"/>
        </w:rPr>
        <w:t xml:space="preserve"> рік в </w:t>
      </w:r>
      <w:r w:rsidRPr="0040457C">
        <w:rPr>
          <w:rFonts w:ascii="Times New Roman" w:eastAsia="Times New Roman" w:hAnsi="Times New Roman" w:cs="Times New Roman"/>
          <w:b/>
          <w:i/>
          <w:sz w:val="24"/>
          <w:szCs w:val="24"/>
        </w:rPr>
        <w:t>Електронній системі</w:t>
      </w:r>
      <w:r w:rsidRPr="0040457C">
        <w:rPr>
          <w:rFonts w:ascii="Times New Roman" w:eastAsia="Times New Roman" w:hAnsi="Times New Roman" w:cs="Times New Roman"/>
          <w:sz w:val="24"/>
          <w:szCs w:val="24"/>
        </w:rPr>
        <w:t xml:space="preserve"> протягом п’яти робочих днів з дня його</w:t>
      </w:r>
      <w:r w:rsidRPr="0040457C">
        <w:rPr>
          <w:rFonts w:ascii="Times New Roman" w:eastAsia="Times New Roman" w:hAnsi="Times New Roman" w:cs="Times New Roman"/>
          <w:i/>
          <w:sz w:val="24"/>
          <w:szCs w:val="24"/>
        </w:rPr>
        <w:t>/їх</w:t>
      </w:r>
      <w:r w:rsidRPr="0040457C">
        <w:rPr>
          <w:rFonts w:ascii="Times New Roman" w:eastAsia="Times New Roman" w:hAnsi="Times New Roman" w:cs="Times New Roman"/>
          <w:sz w:val="24"/>
          <w:szCs w:val="24"/>
        </w:rPr>
        <w:t xml:space="preserve"> затвердження (Додаток 1).</w:t>
      </w:r>
    </w:p>
    <w:p w14:paraId="779DAD5D" w14:textId="77777777" w:rsidR="007614AA" w:rsidRPr="0040457C" w:rsidRDefault="007614AA">
      <w:pPr>
        <w:spacing w:after="0" w:line="240" w:lineRule="auto"/>
        <w:ind w:firstLine="708"/>
        <w:jc w:val="both"/>
        <w:rPr>
          <w:rFonts w:ascii="Times New Roman" w:eastAsia="Times New Roman" w:hAnsi="Times New Roman" w:cs="Times New Roman"/>
          <w:sz w:val="24"/>
          <w:szCs w:val="24"/>
        </w:rPr>
      </w:pPr>
    </w:p>
    <w:p w14:paraId="7710C3D0" w14:textId="77777777" w:rsidR="007614AA" w:rsidRPr="0040457C" w:rsidRDefault="003133C7">
      <w:pPr>
        <w:spacing w:after="0" w:line="240" w:lineRule="auto"/>
        <w:rPr>
          <w:rFonts w:ascii="Times New Roman" w:eastAsia="Times New Roman" w:hAnsi="Times New Roman" w:cs="Times New Roman"/>
          <w:b/>
          <w:sz w:val="24"/>
          <w:szCs w:val="24"/>
        </w:rPr>
      </w:pPr>
      <w:r w:rsidRPr="0040457C">
        <w:rPr>
          <w:rFonts w:ascii="Times New Roman" w:eastAsia="Times New Roman" w:hAnsi="Times New Roman" w:cs="Times New Roman"/>
          <w:b/>
          <w:sz w:val="24"/>
          <w:szCs w:val="24"/>
        </w:rPr>
        <w:t>Під час розгляду четвертого питання порядку денного:</w:t>
      </w:r>
    </w:p>
    <w:p w14:paraId="59350CA7" w14:textId="77777777" w:rsidR="007614AA" w:rsidRPr="0040457C" w:rsidRDefault="003133C7">
      <w:pPr>
        <w:spacing w:after="0" w:line="240" w:lineRule="auto"/>
        <w:ind w:firstLine="720"/>
        <w:jc w:val="both"/>
        <w:rPr>
          <w:rFonts w:ascii="Times New Roman" w:eastAsia="Times New Roman" w:hAnsi="Times New Roman" w:cs="Times New Roman"/>
          <w:sz w:val="24"/>
          <w:szCs w:val="24"/>
        </w:rPr>
      </w:pPr>
      <w:r w:rsidRPr="0040457C">
        <w:rPr>
          <w:rFonts w:ascii="Times New Roman" w:eastAsia="Times New Roman" w:hAnsi="Times New Roman" w:cs="Times New Roman"/>
          <w:sz w:val="24"/>
          <w:szCs w:val="24"/>
        </w:rPr>
        <w:t xml:space="preserve">На виконання пункту 57 Порядку № 822 є необхідність у затверджені проєкту договору з обов’язковим зазначенням порядку змін його умов щодо </w:t>
      </w:r>
      <w:r w:rsidRPr="0040457C">
        <w:rPr>
          <w:rFonts w:ascii="Times New Roman" w:eastAsia="Times New Roman" w:hAnsi="Times New Roman" w:cs="Times New Roman"/>
          <w:b/>
          <w:i/>
          <w:sz w:val="24"/>
          <w:szCs w:val="24"/>
        </w:rPr>
        <w:t xml:space="preserve">Закупівлі </w:t>
      </w:r>
      <w:r w:rsidRPr="0040457C">
        <w:rPr>
          <w:rFonts w:ascii="Times New Roman" w:eastAsia="Times New Roman" w:hAnsi="Times New Roman" w:cs="Times New Roman"/>
          <w:sz w:val="24"/>
          <w:szCs w:val="24"/>
        </w:rPr>
        <w:t>згідно з розглянутим проєктом.</w:t>
      </w:r>
    </w:p>
    <w:p w14:paraId="633359E1" w14:textId="77777777" w:rsidR="007614AA" w:rsidRPr="0040457C" w:rsidRDefault="007614AA">
      <w:pPr>
        <w:spacing w:after="0" w:line="240" w:lineRule="auto"/>
        <w:ind w:firstLine="708"/>
        <w:jc w:val="both"/>
        <w:rPr>
          <w:rFonts w:ascii="Times New Roman" w:eastAsia="Times New Roman" w:hAnsi="Times New Roman" w:cs="Times New Roman"/>
          <w:sz w:val="24"/>
          <w:szCs w:val="24"/>
        </w:rPr>
      </w:pPr>
    </w:p>
    <w:p w14:paraId="440BE634" w14:textId="77777777" w:rsidR="007614AA" w:rsidRPr="0040457C" w:rsidRDefault="007614A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78B2E16" w14:textId="77777777" w:rsidR="007614AA" w:rsidRPr="0040457C" w:rsidRDefault="003133C7">
      <w:pPr>
        <w:spacing w:after="0" w:line="240" w:lineRule="auto"/>
        <w:rPr>
          <w:rFonts w:ascii="Times New Roman" w:eastAsia="Times New Roman" w:hAnsi="Times New Roman" w:cs="Times New Roman"/>
          <w:b/>
          <w:sz w:val="24"/>
          <w:szCs w:val="24"/>
        </w:rPr>
      </w:pPr>
      <w:r w:rsidRPr="0040457C">
        <w:rPr>
          <w:rFonts w:ascii="Times New Roman" w:eastAsia="Times New Roman" w:hAnsi="Times New Roman" w:cs="Times New Roman"/>
          <w:b/>
          <w:sz w:val="24"/>
          <w:szCs w:val="24"/>
        </w:rPr>
        <w:t>ВИРІШИЛА:</w:t>
      </w:r>
    </w:p>
    <w:p w14:paraId="5173C99F" w14:textId="77777777" w:rsidR="007614AA" w:rsidRPr="0040457C" w:rsidRDefault="003133C7">
      <w:pPr>
        <w:numPr>
          <w:ilvl w:val="0"/>
          <w:numId w:val="2"/>
        </w:numPr>
        <w:pBdr>
          <w:top w:val="nil"/>
          <w:left w:val="nil"/>
          <w:bottom w:val="nil"/>
          <w:right w:val="nil"/>
          <w:between w:val="nil"/>
        </w:pBdr>
        <w:tabs>
          <w:tab w:val="left" w:pos="129"/>
          <w:tab w:val="left" w:pos="414"/>
        </w:tabs>
        <w:spacing w:after="0" w:line="240" w:lineRule="auto"/>
        <w:ind w:left="0" w:firstLine="0"/>
        <w:jc w:val="both"/>
        <w:rPr>
          <w:rFonts w:ascii="Times New Roman" w:eastAsia="Times New Roman" w:hAnsi="Times New Roman" w:cs="Times New Roman"/>
          <w:sz w:val="24"/>
          <w:szCs w:val="24"/>
        </w:rPr>
      </w:pPr>
      <w:bookmarkStart w:id="6" w:name="_heading=h.2et92p0" w:colFirst="0" w:colLast="0"/>
      <w:bookmarkEnd w:id="6"/>
      <w:r w:rsidRPr="0040457C">
        <w:rPr>
          <w:rFonts w:ascii="Times New Roman" w:eastAsia="Times New Roman" w:hAnsi="Times New Roman" w:cs="Times New Roman"/>
          <w:sz w:val="24"/>
          <w:szCs w:val="24"/>
        </w:rPr>
        <w:t xml:space="preserve">Провести </w:t>
      </w:r>
      <w:r w:rsidRPr="0040457C">
        <w:rPr>
          <w:rFonts w:ascii="Times New Roman" w:eastAsia="Times New Roman" w:hAnsi="Times New Roman" w:cs="Times New Roman"/>
          <w:b/>
          <w:i/>
          <w:sz w:val="24"/>
          <w:szCs w:val="24"/>
        </w:rPr>
        <w:t>Закупівлю</w:t>
      </w:r>
      <w:r w:rsidRPr="0040457C">
        <w:rPr>
          <w:rFonts w:ascii="Times New Roman" w:eastAsia="Times New Roman" w:hAnsi="Times New Roman" w:cs="Times New Roman"/>
          <w:sz w:val="24"/>
          <w:szCs w:val="24"/>
        </w:rPr>
        <w:t xml:space="preserve"> шляхом </w:t>
      </w:r>
      <w:r w:rsidRPr="0040457C">
        <w:rPr>
          <w:rFonts w:ascii="Times New Roman" w:eastAsia="Times New Roman" w:hAnsi="Times New Roman" w:cs="Times New Roman"/>
          <w:b/>
          <w:sz w:val="24"/>
          <w:szCs w:val="24"/>
        </w:rPr>
        <w:t>запиту пропозицій постачальників в електронному каталозі</w:t>
      </w:r>
      <w:r w:rsidRPr="0040457C">
        <w:rPr>
          <w:rFonts w:ascii="Times New Roman" w:eastAsia="Times New Roman" w:hAnsi="Times New Roman" w:cs="Times New Roman"/>
          <w:sz w:val="24"/>
          <w:szCs w:val="24"/>
        </w:rPr>
        <w:t xml:space="preserve"> відповідно до </w:t>
      </w:r>
      <w:r w:rsidRPr="0040457C">
        <w:rPr>
          <w:rFonts w:ascii="Times New Roman" w:eastAsia="Times New Roman" w:hAnsi="Times New Roman" w:cs="Times New Roman"/>
          <w:b/>
          <w:i/>
          <w:sz w:val="24"/>
          <w:szCs w:val="24"/>
        </w:rPr>
        <w:t xml:space="preserve">Закону </w:t>
      </w:r>
      <w:r w:rsidRPr="0040457C">
        <w:rPr>
          <w:rFonts w:ascii="Times New Roman" w:eastAsia="Times New Roman" w:hAnsi="Times New Roman" w:cs="Times New Roman"/>
          <w:sz w:val="24"/>
          <w:szCs w:val="24"/>
        </w:rPr>
        <w:t xml:space="preserve">з урахуванням </w:t>
      </w:r>
      <w:r w:rsidRPr="0040457C">
        <w:rPr>
          <w:rFonts w:ascii="Times New Roman" w:eastAsia="Times New Roman" w:hAnsi="Times New Roman" w:cs="Times New Roman"/>
          <w:b/>
          <w:i/>
          <w:sz w:val="24"/>
          <w:szCs w:val="24"/>
        </w:rPr>
        <w:t xml:space="preserve">Особливостей та </w:t>
      </w:r>
      <w:r w:rsidRPr="0040457C">
        <w:rPr>
          <w:rFonts w:ascii="Times New Roman" w:eastAsia="Times New Roman" w:hAnsi="Times New Roman" w:cs="Times New Roman"/>
          <w:b/>
          <w:i/>
          <w:sz w:val="24"/>
          <w:szCs w:val="24"/>
        </w:rPr>
        <w:t>Порядок № 822</w:t>
      </w:r>
      <w:r w:rsidRPr="0040457C">
        <w:rPr>
          <w:rFonts w:ascii="Times New Roman" w:eastAsia="Times New Roman" w:hAnsi="Times New Roman" w:cs="Times New Roman"/>
          <w:b/>
          <w:i/>
          <w:sz w:val="24"/>
          <w:szCs w:val="24"/>
        </w:rPr>
        <w:t>.</w:t>
      </w:r>
    </w:p>
    <w:p w14:paraId="620ACB7A" w14:textId="2618F295" w:rsidR="007614AA" w:rsidRPr="0040457C" w:rsidRDefault="003133C7">
      <w:pPr>
        <w:numPr>
          <w:ilvl w:val="0"/>
          <w:numId w:val="2"/>
        </w:numPr>
        <w:pBdr>
          <w:top w:val="nil"/>
          <w:left w:val="nil"/>
          <w:bottom w:val="nil"/>
          <w:right w:val="nil"/>
          <w:between w:val="nil"/>
        </w:pBdr>
        <w:tabs>
          <w:tab w:val="left" w:pos="129"/>
          <w:tab w:val="left" w:pos="414"/>
        </w:tabs>
        <w:spacing w:after="0" w:line="240" w:lineRule="auto"/>
        <w:ind w:left="0" w:firstLine="0"/>
        <w:jc w:val="both"/>
        <w:rPr>
          <w:rFonts w:ascii="Times New Roman" w:eastAsia="Times New Roman" w:hAnsi="Times New Roman" w:cs="Times New Roman"/>
          <w:sz w:val="24"/>
          <w:szCs w:val="24"/>
        </w:rPr>
      </w:pPr>
      <w:bookmarkStart w:id="7" w:name="_heading=h.btzxfyeqhkqp" w:colFirst="0" w:colLast="0"/>
      <w:bookmarkEnd w:id="7"/>
      <w:r w:rsidRPr="0040457C">
        <w:rPr>
          <w:rFonts w:ascii="Times New Roman" w:eastAsia="Times New Roman" w:hAnsi="Times New Roman" w:cs="Times New Roman"/>
          <w:sz w:val="24"/>
          <w:szCs w:val="24"/>
        </w:rPr>
        <w:t xml:space="preserve">Затвердити </w:t>
      </w:r>
      <w:r w:rsidRPr="0040457C">
        <w:rPr>
          <w:rFonts w:ascii="Times New Roman" w:eastAsia="Times New Roman" w:hAnsi="Times New Roman" w:cs="Times New Roman"/>
          <w:i/>
          <w:sz w:val="24"/>
          <w:szCs w:val="24"/>
        </w:rPr>
        <w:t>зміни до</w:t>
      </w:r>
      <w:r w:rsidRPr="0040457C">
        <w:rPr>
          <w:rFonts w:ascii="Times New Roman" w:eastAsia="Times New Roman" w:hAnsi="Times New Roman" w:cs="Times New Roman"/>
          <w:i/>
          <w:sz w:val="24"/>
          <w:szCs w:val="24"/>
        </w:rPr>
        <w:t xml:space="preserve"> </w:t>
      </w:r>
      <w:r w:rsidRPr="0040457C">
        <w:rPr>
          <w:rFonts w:ascii="Times New Roman" w:eastAsia="Times New Roman" w:hAnsi="Times New Roman" w:cs="Times New Roman"/>
          <w:sz w:val="24"/>
          <w:szCs w:val="24"/>
        </w:rPr>
        <w:t xml:space="preserve">річний план закупівель на </w:t>
      </w:r>
      <w:r w:rsidRPr="0040457C">
        <w:rPr>
          <w:rFonts w:ascii="Times New Roman" w:eastAsia="Times New Roman" w:hAnsi="Times New Roman" w:cs="Times New Roman"/>
          <w:sz w:val="24"/>
          <w:szCs w:val="24"/>
        </w:rPr>
        <w:t>20</w:t>
      </w:r>
      <w:r w:rsidR="0040457C" w:rsidRPr="0040457C">
        <w:rPr>
          <w:rFonts w:ascii="Times New Roman" w:eastAsia="Times New Roman" w:hAnsi="Times New Roman" w:cs="Times New Roman"/>
          <w:sz w:val="24"/>
          <w:szCs w:val="24"/>
        </w:rPr>
        <w:t>23</w:t>
      </w:r>
      <w:r w:rsidRPr="0040457C">
        <w:rPr>
          <w:rFonts w:ascii="Times New Roman" w:eastAsia="Times New Roman" w:hAnsi="Times New Roman" w:cs="Times New Roman"/>
          <w:sz w:val="24"/>
          <w:szCs w:val="24"/>
        </w:rPr>
        <w:t xml:space="preserve"> рік (Додаток 1).</w:t>
      </w:r>
    </w:p>
    <w:p w14:paraId="532CE4AE" w14:textId="197E3E3C" w:rsidR="007614AA" w:rsidRPr="0040457C" w:rsidRDefault="003133C7">
      <w:pPr>
        <w:numPr>
          <w:ilvl w:val="0"/>
          <w:numId w:val="2"/>
        </w:numPr>
        <w:pBdr>
          <w:top w:val="nil"/>
          <w:left w:val="nil"/>
          <w:bottom w:val="nil"/>
          <w:right w:val="nil"/>
          <w:between w:val="nil"/>
        </w:pBdr>
        <w:tabs>
          <w:tab w:val="left" w:pos="129"/>
          <w:tab w:val="left" w:pos="414"/>
        </w:tabs>
        <w:spacing w:after="0" w:line="240" w:lineRule="auto"/>
        <w:ind w:left="0" w:firstLine="0"/>
        <w:jc w:val="both"/>
        <w:rPr>
          <w:rFonts w:ascii="Times New Roman" w:eastAsia="Times New Roman" w:hAnsi="Times New Roman" w:cs="Times New Roman"/>
          <w:sz w:val="24"/>
          <w:szCs w:val="24"/>
        </w:rPr>
      </w:pPr>
      <w:bookmarkStart w:id="8" w:name="_heading=h.thujmvnzpjo" w:colFirst="0" w:colLast="0"/>
      <w:bookmarkEnd w:id="8"/>
      <w:r w:rsidRPr="0040457C">
        <w:rPr>
          <w:rFonts w:ascii="Times New Roman" w:eastAsia="Times New Roman" w:hAnsi="Times New Roman" w:cs="Times New Roman"/>
          <w:sz w:val="24"/>
          <w:szCs w:val="24"/>
        </w:rPr>
        <w:t xml:space="preserve">Оприлюднити </w:t>
      </w:r>
      <w:r w:rsidRPr="0040457C">
        <w:rPr>
          <w:rFonts w:ascii="Times New Roman" w:eastAsia="Times New Roman" w:hAnsi="Times New Roman" w:cs="Times New Roman"/>
          <w:i/>
          <w:sz w:val="24"/>
          <w:szCs w:val="24"/>
        </w:rPr>
        <w:t>зміни до</w:t>
      </w:r>
      <w:r w:rsidRPr="0040457C">
        <w:rPr>
          <w:rFonts w:ascii="Times New Roman" w:eastAsia="Times New Roman" w:hAnsi="Times New Roman" w:cs="Times New Roman"/>
          <w:i/>
          <w:sz w:val="24"/>
          <w:szCs w:val="24"/>
        </w:rPr>
        <w:t xml:space="preserve"> </w:t>
      </w:r>
      <w:r w:rsidRPr="0040457C">
        <w:rPr>
          <w:rFonts w:ascii="Times New Roman" w:eastAsia="Times New Roman" w:hAnsi="Times New Roman" w:cs="Times New Roman"/>
          <w:sz w:val="24"/>
          <w:szCs w:val="24"/>
        </w:rPr>
        <w:t xml:space="preserve">річний план закупівель на </w:t>
      </w:r>
      <w:r w:rsidRPr="0040457C">
        <w:rPr>
          <w:rFonts w:ascii="Times New Roman" w:eastAsia="Times New Roman" w:hAnsi="Times New Roman" w:cs="Times New Roman"/>
          <w:sz w:val="24"/>
          <w:szCs w:val="24"/>
        </w:rPr>
        <w:t>20</w:t>
      </w:r>
      <w:r w:rsidR="0040457C" w:rsidRPr="0040457C">
        <w:rPr>
          <w:rFonts w:ascii="Times New Roman" w:eastAsia="Times New Roman" w:hAnsi="Times New Roman" w:cs="Times New Roman"/>
          <w:sz w:val="24"/>
          <w:szCs w:val="24"/>
        </w:rPr>
        <w:t>23</w:t>
      </w:r>
      <w:r w:rsidRPr="0040457C">
        <w:rPr>
          <w:rFonts w:ascii="Times New Roman" w:eastAsia="Times New Roman" w:hAnsi="Times New Roman" w:cs="Times New Roman"/>
          <w:sz w:val="24"/>
          <w:szCs w:val="24"/>
        </w:rPr>
        <w:t xml:space="preserve"> рік в </w:t>
      </w:r>
      <w:r w:rsidRPr="0040457C">
        <w:rPr>
          <w:rFonts w:ascii="Times New Roman" w:eastAsia="Times New Roman" w:hAnsi="Times New Roman" w:cs="Times New Roman"/>
          <w:b/>
          <w:i/>
          <w:sz w:val="24"/>
          <w:szCs w:val="24"/>
        </w:rPr>
        <w:t>Електронній системі</w:t>
      </w:r>
      <w:r w:rsidRPr="0040457C">
        <w:rPr>
          <w:rFonts w:ascii="Times New Roman" w:eastAsia="Times New Roman" w:hAnsi="Times New Roman" w:cs="Times New Roman"/>
          <w:sz w:val="24"/>
          <w:szCs w:val="24"/>
        </w:rPr>
        <w:t xml:space="preserve"> у порядку, встановленому Уповноваженим органом</w:t>
      </w:r>
      <w:r w:rsidRPr="0040457C">
        <w:rPr>
          <w:rFonts w:ascii="Times New Roman" w:eastAsia="Times New Roman" w:hAnsi="Times New Roman" w:cs="Times New Roman"/>
          <w:sz w:val="24"/>
          <w:szCs w:val="24"/>
        </w:rPr>
        <w:t xml:space="preserve"> та</w:t>
      </w:r>
      <w:r w:rsidRPr="0040457C">
        <w:rPr>
          <w:rFonts w:ascii="Times New Roman" w:eastAsia="Times New Roman" w:hAnsi="Times New Roman" w:cs="Times New Roman"/>
          <w:sz w:val="24"/>
          <w:szCs w:val="24"/>
        </w:rPr>
        <w:t xml:space="preserve"> </w:t>
      </w:r>
      <w:r w:rsidRPr="0040457C">
        <w:rPr>
          <w:rFonts w:ascii="Times New Roman" w:eastAsia="Times New Roman" w:hAnsi="Times New Roman" w:cs="Times New Roman"/>
          <w:b/>
          <w:i/>
          <w:sz w:val="24"/>
          <w:szCs w:val="24"/>
        </w:rPr>
        <w:t>Законом</w:t>
      </w:r>
      <w:r w:rsidRPr="0040457C">
        <w:rPr>
          <w:rFonts w:ascii="Times New Roman" w:eastAsia="Times New Roman" w:hAnsi="Times New Roman" w:cs="Times New Roman"/>
          <w:sz w:val="24"/>
          <w:szCs w:val="24"/>
        </w:rPr>
        <w:t xml:space="preserve"> </w:t>
      </w:r>
      <w:r w:rsidRPr="0040457C">
        <w:rPr>
          <w:rFonts w:ascii="Times New Roman" w:eastAsia="Times New Roman" w:hAnsi="Times New Roman" w:cs="Times New Roman"/>
          <w:sz w:val="24"/>
          <w:szCs w:val="24"/>
        </w:rPr>
        <w:t xml:space="preserve">з урахуванням </w:t>
      </w:r>
      <w:r w:rsidRPr="0040457C">
        <w:rPr>
          <w:rFonts w:ascii="Times New Roman" w:eastAsia="Times New Roman" w:hAnsi="Times New Roman" w:cs="Times New Roman"/>
          <w:b/>
          <w:i/>
          <w:sz w:val="24"/>
          <w:szCs w:val="24"/>
        </w:rPr>
        <w:t>Особливостей</w:t>
      </w:r>
      <w:r w:rsidRPr="0040457C">
        <w:rPr>
          <w:rFonts w:ascii="Times New Roman" w:eastAsia="Times New Roman" w:hAnsi="Times New Roman" w:cs="Times New Roman"/>
          <w:sz w:val="24"/>
          <w:szCs w:val="24"/>
        </w:rPr>
        <w:t xml:space="preserve"> </w:t>
      </w:r>
      <w:r w:rsidRPr="0040457C">
        <w:rPr>
          <w:rFonts w:ascii="Times New Roman" w:eastAsia="Times New Roman" w:hAnsi="Times New Roman" w:cs="Times New Roman"/>
          <w:sz w:val="24"/>
          <w:szCs w:val="24"/>
        </w:rPr>
        <w:t>(Додаток 1).</w:t>
      </w:r>
    </w:p>
    <w:p w14:paraId="7C4DCD7C" w14:textId="0602B002" w:rsidR="007614AA" w:rsidRPr="00ED6D15" w:rsidRDefault="003133C7">
      <w:pPr>
        <w:numPr>
          <w:ilvl w:val="0"/>
          <w:numId w:val="2"/>
        </w:numPr>
        <w:pBdr>
          <w:top w:val="nil"/>
          <w:left w:val="nil"/>
          <w:bottom w:val="nil"/>
          <w:right w:val="nil"/>
          <w:between w:val="nil"/>
        </w:pBdr>
        <w:tabs>
          <w:tab w:val="left" w:pos="129"/>
          <w:tab w:val="left" w:pos="414"/>
        </w:tabs>
        <w:spacing w:after="0" w:line="240" w:lineRule="auto"/>
        <w:ind w:left="0" w:firstLine="0"/>
        <w:jc w:val="both"/>
        <w:rPr>
          <w:rFonts w:ascii="Times New Roman" w:eastAsia="Times New Roman" w:hAnsi="Times New Roman" w:cs="Times New Roman"/>
          <w:sz w:val="24"/>
          <w:szCs w:val="24"/>
        </w:rPr>
      </w:pPr>
      <w:bookmarkStart w:id="9" w:name="_heading=h.vofeeumhngym" w:colFirst="0" w:colLast="0"/>
      <w:bookmarkEnd w:id="9"/>
      <w:r w:rsidRPr="00656243">
        <w:rPr>
          <w:rFonts w:ascii="Times New Roman" w:eastAsia="Times New Roman" w:hAnsi="Times New Roman" w:cs="Times New Roman"/>
          <w:sz w:val="24"/>
          <w:szCs w:val="24"/>
        </w:rPr>
        <w:t xml:space="preserve">Затвердити проєкт договору щодо </w:t>
      </w:r>
      <w:r w:rsidRPr="00656243">
        <w:rPr>
          <w:rFonts w:ascii="Times New Roman" w:eastAsia="Times New Roman" w:hAnsi="Times New Roman" w:cs="Times New Roman"/>
          <w:b/>
          <w:i/>
          <w:sz w:val="24"/>
          <w:szCs w:val="24"/>
        </w:rPr>
        <w:t>Закупівлі</w:t>
      </w:r>
      <w:r w:rsidR="00ED6D15">
        <w:rPr>
          <w:rFonts w:ascii="Times New Roman" w:eastAsia="Times New Roman" w:hAnsi="Times New Roman" w:cs="Times New Roman"/>
          <w:b/>
          <w:i/>
          <w:sz w:val="24"/>
          <w:szCs w:val="24"/>
        </w:rPr>
        <w:t xml:space="preserve"> </w:t>
      </w:r>
      <w:r w:rsidR="00EA0F4E">
        <w:rPr>
          <w:rFonts w:ascii="Times New Roman" w:eastAsia="Times New Roman" w:hAnsi="Times New Roman" w:cs="Times New Roman"/>
          <w:b/>
          <w:i/>
          <w:sz w:val="24"/>
          <w:szCs w:val="24"/>
        </w:rPr>
        <w:t>(</w:t>
      </w:r>
      <w:r w:rsidR="00EA0F4E" w:rsidRPr="00ED6D15">
        <w:rPr>
          <w:rFonts w:ascii="Times New Roman" w:eastAsia="Times New Roman" w:hAnsi="Times New Roman" w:cs="Times New Roman"/>
          <w:b/>
          <w:i/>
          <w:sz w:val="24"/>
          <w:szCs w:val="24"/>
        </w:rPr>
        <w:t>Додаток 2)</w:t>
      </w:r>
      <w:r w:rsidRPr="00ED6D15">
        <w:rPr>
          <w:rFonts w:ascii="Times New Roman" w:eastAsia="Times New Roman" w:hAnsi="Times New Roman" w:cs="Times New Roman"/>
          <w:sz w:val="24"/>
          <w:szCs w:val="24"/>
        </w:rPr>
        <w:t>.</w:t>
      </w:r>
    </w:p>
    <w:p w14:paraId="4FD10BED" w14:textId="77777777" w:rsidR="007614AA" w:rsidRPr="00656243" w:rsidRDefault="007614AA">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sz w:val="24"/>
          <w:szCs w:val="24"/>
        </w:rPr>
      </w:pPr>
    </w:p>
    <w:p w14:paraId="21C362EF" w14:textId="24FAE067" w:rsidR="007614AA" w:rsidRDefault="003133C7">
      <w:pPr>
        <w:pBdr>
          <w:top w:val="nil"/>
          <w:left w:val="nil"/>
          <w:bottom w:val="nil"/>
          <w:right w:val="nil"/>
          <w:between w:val="nil"/>
        </w:pBdr>
        <w:spacing w:after="0" w:line="240" w:lineRule="auto"/>
        <w:ind w:left="879" w:hanging="879"/>
        <w:jc w:val="both"/>
        <w:rPr>
          <w:rFonts w:ascii="Times New Roman" w:eastAsia="Times New Roman" w:hAnsi="Times New Roman" w:cs="Times New Roman"/>
          <w:b/>
          <w:sz w:val="24"/>
          <w:szCs w:val="24"/>
        </w:rPr>
      </w:pPr>
      <w:r w:rsidRPr="00656243">
        <w:rPr>
          <w:rFonts w:ascii="Times New Roman" w:eastAsia="Times New Roman" w:hAnsi="Times New Roman" w:cs="Times New Roman"/>
          <w:b/>
          <w:sz w:val="24"/>
          <w:szCs w:val="24"/>
        </w:rPr>
        <w:t xml:space="preserve">Додатки:                1. Додаток 1 на </w:t>
      </w:r>
      <w:r w:rsidR="0040457C">
        <w:rPr>
          <w:rFonts w:ascii="Times New Roman" w:eastAsia="Times New Roman" w:hAnsi="Times New Roman" w:cs="Times New Roman"/>
          <w:b/>
          <w:sz w:val="24"/>
          <w:szCs w:val="24"/>
        </w:rPr>
        <w:t>1</w:t>
      </w:r>
      <w:r w:rsidRPr="00656243">
        <w:rPr>
          <w:rFonts w:ascii="Times New Roman" w:eastAsia="Times New Roman" w:hAnsi="Times New Roman" w:cs="Times New Roman"/>
          <w:b/>
          <w:sz w:val="24"/>
          <w:szCs w:val="24"/>
        </w:rPr>
        <w:t xml:space="preserve"> арк. </w:t>
      </w:r>
    </w:p>
    <w:p w14:paraId="07287F2E" w14:textId="62DFF6F1" w:rsidR="0040457C" w:rsidRPr="00656243" w:rsidRDefault="0040457C" w:rsidP="0040457C">
      <w:pPr>
        <w:pBdr>
          <w:top w:val="nil"/>
          <w:left w:val="nil"/>
          <w:bottom w:val="nil"/>
          <w:right w:val="nil"/>
          <w:between w:val="nil"/>
        </w:pBdr>
        <w:spacing w:after="0" w:line="240" w:lineRule="auto"/>
        <w:ind w:left="198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Додаток 2 на 9 арк.</w:t>
      </w:r>
    </w:p>
    <w:p w14:paraId="5FB72A83" w14:textId="77777777" w:rsidR="007614AA" w:rsidRPr="00656243" w:rsidRDefault="003133C7">
      <w:pPr>
        <w:pBdr>
          <w:top w:val="nil"/>
          <w:left w:val="nil"/>
          <w:bottom w:val="nil"/>
          <w:right w:val="nil"/>
          <w:between w:val="nil"/>
        </w:pBdr>
        <w:spacing w:after="0" w:line="240" w:lineRule="auto"/>
        <w:ind w:left="879" w:hanging="879"/>
        <w:jc w:val="both"/>
        <w:rPr>
          <w:rFonts w:ascii="Times New Roman" w:eastAsia="Times New Roman" w:hAnsi="Times New Roman" w:cs="Times New Roman"/>
          <w:b/>
          <w:sz w:val="24"/>
          <w:szCs w:val="24"/>
        </w:rPr>
      </w:pPr>
      <w:r w:rsidRPr="00656243">
        <w:rPr>
          <w:rFonts w:ascii="Times New Roman" w:eastAsia="Times New Roman" w:hAnsi="Times New Roman" w:cs="Times New Roman"/>
          <w:b/>
          <w:sz w:val="24"/>
          <w:szCs w:val="24"/>
        </w:rPr>
        <w:tab/>
      </w:r>
      <w:r w:rsidRPr="00656243">
        <w:rPr>
          <w:rFonts w:ascii="Times New Roman" w:eastAsia="Times New Roman" w:hAnsi="Times New Roman" w:cs="Times New Roman"/>
          <w:b/>
          <w:sz w:val="24"/>
          <w:szCs w:val="24"/>
        </w:rPr>
        <w:tab/>
        <w:t xml:space="preserve">      </w:t>
      </w:r>
    </w:p>
    <w:p w14:paraId="54C378ED" w14:textId="77777777" w:rsidR="00464DFA" w:rsidRPr="00656243" w:rsidRDefault="00464DFA">
      <w:pPr>
        <w:pBdr>
          <w:top w:val="nil"/>
          <w:left w:val="nil"/>
          <w:bottom w:val="nil"/>
          <w:right w:val="nil"/>
          <w:between w:val="nil"/>
        </w:pBdr>
        <w:spacing w:after="0" w:line="240" w:lineRule="auto"/>
        <w:ind w:left="879" w:hanging="879"/>
        <w:jc w:val="both"/>
        <w:rPr>
          <w:rFonts w:ascii="Times New Roman" w:eastAsia="Times New Roman" w:hAnsi="Times New Roman" w:cs="Times New Roman"/>
          <w:b/>
          <w:sz w:val="24"/>
          <w:szCs w:val="24"/>
        </w:rPr>
      </w:pPr>
    </w:p>
    <w:p w14:paraId="038FE679" w14:textId="77777777" w:rsidR="00464DFA" w:rsidRPr="00656243" w:rsidRDefault="00464DFA">
      <w:pPr>
        <w:pBdr>
          <w:top w:val="nil"/>
          <w:left w:val="nil"/>
          <w:bottom w:val="nil"/>
          <w:right w:val="nil"/>
          <w:between w:val="nil"/>
        </w:pBdr>
        <w:spacing w:after="0" w:line="240" w:lineRule="auto"/>
        <w:ind w:left="879" w:hanging="879"/>
        <w:jc w:val="both"/>
        <w:rPr>
          <w:rFonts w:ascii="Times New Roman" w:eastAsia="Times New Roman" w:hAnsi="Times New Roman" w:cs="Times New Roman"/>
          <w:b/>
          <w:sz w:val="24"/>
          <w:szCs w:val="24"/>
        </w:rPr>
      </w:pPr>
    </w:p>
    <w:p w14:paraId="29CFC0FC" w14:textId="77777777" w:rsidR="00464DFA" w:rsidRPr="00656243" w:rsidRDefault="00464DFA">
      <w:pPr>
        <w:pBdr>
          <w:top w:val="nil"/>
          <w:left w:val="nil"/>
          <w:bottom w:val="nil"/>
          <w:right w:val="nil"/>
          <w:between w:val="nil"/>
        </w:pBdr>
        <w:spacing w:after="0" w:line="240" w:lineRule="auto"/>
        <w:ind w:left="879" w:hanging="879"/>
        <w:jc w:val="both"/>
        <w:rPr>
          <w:rFonts w:ascii="Times New Roman" w:eastAsia="Times New Roman" w:hAnsi="Times New Roman" w:cs="Times New Roman"/>
          <w:b/>
          <w:sz w:val="24"/>
          <w:szCs w:val="24"/>
        </w:rPr>
      </w:pPr>
    </w:p>
    <w:p w14:paraId="705AA24C" w14:textId="77777777" w:rsidR="00464DFA" w:rsidRPr="00656243" w:rsidRDefault="00464DFA">
      <w:pPr>
        <w:pBdr>
          <w:top w:val="nil"/>
          <w:left w:val="nil"/>
          <w:bottom w:val="nil"/>
          <w:right w:val="nil"/>
          <w:between w:val="nil"/>
        </w:pBdr>
        <w:spacing w:after="0" w:line="240" w:lineRule="auto"/>
        <w:ind w:left="879" w:hanging="879"/>
        <w:jc w:val="both"/>
        <w:rPr>
          <w:rFonts w:ascii="Times New Roman" w:eastAsia="Times New Roman" w:hAnsi="Times New Roman" w:cs="Times New Roman"/>
          <w:sz w:val="24"/>
          <w:szCs w:val="24"/>
        </w:rPr>
      </w:pPr>
    </w:p>
    <w:p w14:paraId="1A9CA9E3" w14:textId="77777777" w:rsidR="00464DFA" w:rsidRPr="00656243" w:rsidRDefault="00464DFA" w:rsidP="00237087">
      <w:pPr>
        <w:spacing w:after="0" w:line="240" w:lineRule="auto"/>
        <w:jc w:val="both"/>
        <w:rPr>
          <w:rFonts w:ascii="Times New Roman" w:eastAsia="Times New Roman" w:hAnsi="Times New Roman" w:cs="Times New Roman"/>
          <w:b/>
          <w:sz w:val="24"/>
          <w:szCs w:val="24"/>
        </w:rPr>
      </w:pPr>
      <w:bookmarkStart w:id="10" w:name="_heading=h.tyjcwt" w:colFirst="0" w:colLast="0"/>
      <w:bookmarkEnd w:id="10"/>
      <w:r w:rsidRPr="00656243">
        <w:rPr>
          <w:rFonts w:ascii="Times New Roman" w:eastAsia="Times New Roman" w:hAnsi="Times New Roman" w:cs="Times New Roman"/>
          <w:b/>
          <w:sz w:val="24"/>
          <w:szCs w:val="24"/>
        </w:rPr>
        <w:t>Уповноважена особа                                                                      Наталія БІЛОНОЖЕНКО</w:t>
      </w:r>
    </w:p>
    <w:p w14:paraId="7C6FBB15" w14:textId="77777777" w:rsidR="007614AA" w:rsidRPr="00656243" w:rsidRDefault="007614AA">
      <w:pPr>
        <w:spacing w:after="0" w:line="240" w:lineRule="auto"/>
        <w:jc w:val="both"/>
        <w:rPr>
          <w:rFonts w:ascii="Times New Roman" w:eastAsia="Times New Roman" w:hAnsi="Times New Roman" w:cs="Times New Roman"/>
          <w:sz w:val="24"/>
          <w:szCs w:val="24"/>
        </w:rPr>
      </w:pPr>
    </w:p>
    <w:p w14:paraId="656919D9" w14:textId="77777777" w:rsidR="007614AA" w:rsidRPr="00656243" w:rsidRDefault="007614A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0C11988A" w14:textId="77777777" w:rsidR="007614AA" w:rsidRPr="00656243" w:rsidRDefault="007614A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1A159F88" w14:textId="77777777" w:rsidR="007614AA" w:rsidRPr="00656243" w:rsidRDefault="007614A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4A95DD20" w14:textId="77777777" w:rsidR="007614AA" w:rsidRPr="00656243" w:rsidRDefault="007614A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725101B8" w14:textId="77777777" w:rsidR="007614AA" w:rsidRPr="00656243" w:rsidRDefault="007614A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28BBDBAB" w14:textId="77777777" w:rsidR="007614AA" w:rsidRPr="00656243" w:rsidRDefault="007614A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49E6F148" w14:textId="77777777" w:rsidR="007614AA" w:rsidRPr="00656243" w:rsidRDefault="007614A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3BC33FE8" w14:textId="77777777" w:rsidR="007614AA" w:rsidRPr="00656243" w:rsidRDefault="007614A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4C777E93" w14:textId="77777777" w:rsidR="007614AA" w:rsidRDefault="007614A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166D1734" w14:textId="77777777" w:rsidR="0040457C" w:rsidRDefault="0040457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4A2AC519" w14:textId="77777777" w:rsidR="0040457C" w:rsidRDefault="0040457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30099D34" w14:textId="77777777" w:rsidR="0040457C" w:rsidRDefault="0040457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71651F6B" w14:textId="77777777" w:rsidR="0040457C" w:rsidRDefault="0040457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14824EEE" w14:textId="77777777" w:rsidR="0040457C" w:rsidRDefault="0040457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29B7ECE3" w14:textId="77777777" w:rsidR="0040457C" w:rsidRDefault="0040457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0BF173F4" w14:textId="77777777" w:rsidR="0040457C" w:rsidRDefault="0040457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3E88CD0A" w14:textId="77777777" w:rsidR="0040457C" w:rsidRDefault="0040457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1E108954" w14:textId="77777777" w:rsidR="0040457C" w:rsidRDefault="0040457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3C0E0FCC" w14:textId="77777777" w:rsidR="0040457C" w:rsidRDefault="0040457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263D9335" w14:textId="77777777" w:rsidR="0040457C" w:rsidRDefault="0040457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2F243C77" w14:textId="77777777" w:rsidR="0040457C" w:rsidRPr="00656243" w:rsidRDefault="0040457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1F3F9855" w14:textId="77777777" w:rsidR="007614AA" w:rsidRPr="00656243" w:rsidRDefault="007614A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65C3C0EE" w14:textId="77777777" w:rsidR="007614AA" w:rsidRPr="00656243" w:rsidRDefault="007614AA">
      <w:pPr>
        <w:rPr>
          <w:rFonts w:ascii="Times New Roman" w:eastAsia="Times New Roman" w:hAnsi="Times New Roman" w:cs="Times New Roman"/>
          <w:b/>
          <w:sz w:val="24"/>
          <w:szCs w:val="24"/>
        </w:rPr>
      </w:pPr>
    </w:p>
    <w:p w14:paraId="21CD5250" w14:textId="77777777" w:rsidR="007614AA" w:rsidRPr="00656243" w:rsidRDefault="003133C7">
      <w:pPr>
        <w:ind w:left="7920"/>
        <w:rPr>
          <w:rFonts w:ascii="Times New Roman" w:eastAsia="Times New Roman" w:hAnsi="Times New Roman" w:cs="Times New Roman"/>
          <w:b/>
          <w:sz w:val="24"/>
          <w:szCs w:val="24"/>
        </w:rPr>
      </w:pPr>
      <w:r w:rsidRPr="00656243">
        <w:rPr>
          <w:rFonts w:ascii="Times New Roman" w:eastAsia="Times New Roman" w:hAnsi="Times New Roman" w:cs="Times New Roman"/>
          <w:b/>
          <w:sz w:val="24"/>
          <w:szCs w:val="24"/>
        </w:rPr>
        <w:lastRenderedPageBreak/>
        <w:t>Додаток 1</w:t>
      </w:r>
    </w:p>
    <w:p w14:paraId="5CDB9776" w14:textId="77777777" w:rsidR="007614AA" w:rsidRPr="00656243" w:rsidRDefault="007614AA">
      <w:pPr>
        <w:ind w:left="7920"/>
        <w:rPr>
          <w:rFonts w:ascii="Times New Roman" w:eastAsia="Times New Roman" w:hAnsi="Times New Roman" w:cs="Times New Roman"/>
          <w:b/>
          <w:sz w:val="24"/>
          <w:szCs w:val="24"/>
        </w:rPr>
      </w:pPr>
    </w:p>
    <w:p w14:paraId="6F4E5FE2" w14:textId="43B7A55C" w:rsidR="007614AA" w:rsidRPr="00656243" w:rsidRDefault="003133C7">
      <w:pPr>
        <w:shd w:val="clear" w:color="auto" w:fill="FFFFFF"/>
        <w:spacing w:after="0" w:line="240" w:lineRule="auto"/>
        <w:ind w:right="450" w:hanging="450"/>
        <w:jc w:val="center"/>
        <w:rPr>
          <w:rFonts w:ascii="Times New Roman" w:eastAsia="Times New Roman" w:hAnsi="Times New Roman" w:cs="Times New Roman"/>
          <w:sz w:val="24"/>
          <w:szCs w:val="24"/>
        </w:rPr>
      </w:pPr>
      <w:r w:rsidRPr="00656243">
        <w:rPr>
          <w:rFonts w:ascii="Times New Roman" w:eastAsia="Times New Roman" w:hAnsi="Times New Roman" w:cs="Times New Roman"/>
          <w:b/>
          <w:sz w:val="24"/>
          <w:szCs w:val="24"/>
        </w:rPr>
        <w:t xml:space="preserve">РІЧНИЙ ПЛАН </w:t>
      </w:r>
      <w:r w:rsidRPr="00FA7003">
        <w:rPr>
          <w:rFonts w:ascii="Times New Roman" w:eastAsia="Times New Roman" w:hAnsi="Times New Roman" w:cs="Times New Roman"/>
          <w:b/>
          <w:sz w:val="24"/>
          <w:szCs w:val="24"/>
        </w:rPr>
        <w:t>(ЗМІНИ ДО РІЧНОГО ПЛАНУ )</w:t>
      </w:r>
      <w:r w:rsidRPr="00FA7003">
        <w:rPr>
          <w:rFonts w:ascii="Times New Roman" w:eastAsia="Times New Roman" w:hAnsi="Times New Roman" w:cs="Times New Roman"/>
          <w:b/>
          <w:sz w:val="24"/>
          <w:szCs w:val="24"/>
        </w:rPr>
        <w:t xml:space="preserve"> </w:t>
      </w:r>
      <w:r w:rsidRPr="00FA7003">
        <w:rPr>
          <w:rFonts w:ascii="Times New Roman" w:eastAsia="Times New Roman" w:hAnsi="Times New Roman" w:cs="Times New Roman"/>
          <w:sz w:val="24"/>
          <w:szCs w:val="24"/>
        </w:rPr>
        <w:br/>
      </w:r>
      <w:r w:rsidRPr="00FA7003">
        <w:rPr>
          <w:rFonts w:ascii="Times New Roman" w:eastAsia="Times New Roman" w:hAnsi="Times New Roman" w:cs="Times New Roman"/>
          <w:b/>
          <w:sz w:val="24"/>
          <w:szCs w:val="24"/>
        </w:rPr>
        <w:t xml:space="preserve">закупівель на </w:t>
      </w:r>
      <w:r w:rsidRPr="00FA7003">
        <w:rPr>
          <w:rFonts w:ascii="Times New Roman" w:eastAsia="Times New Roman" w:hAnsi="Times New Roman" w:cs="Times New Roman"/>
          <w:b/>
          <w:sz w:val="24"/>
          <w:szCs w:val="24"/>
        </w:rPr>
        <w:t>20</w:t>
      </w:r>
      <w:r w:rsidR="00FA7003" w:rsidRPr="00FA7003">
        <w:rPr>
          <w:rFonts w:ascii="Times New Roman" w:eastAsia="Times New Roman" w:hAnsi="Times New Roman" w:cs="Times New Roman"/>
          <w:b/>
          <w:sz w:val="24"/>
          <w:szCs w:val="24"/>
        </w:rPr>
        <w:t>23</w:t>
      </w:r>
      <w:r w:rsidRPr="00FA7003">
        <w:rPr>
          <w:rFonts w:ascii="Times New Roman" w:eastAsia="Times New Roman" w:hAnsi="Times New Roman" w:cs="Times New Roman"/>
          <w:b/>
          <w:sz w:val="24"/>
          <w:szCs w:val="24"/>
        </w:rPr>
        <w:t xml:space="preserve"> рік</w:t>
      </w:r>
    </w:p>
    <w:p w14:paraId="2CC14F06" w14:textId="77777777" w:rsidR="007614AA" w:rsidRPr="00656243" w:rsidRDefault="007614AA">
      <w:pPr>
        <w:rPr>
          <w:sz w:val="24"/>
          <w:szCs w:val="24"/>
        </w:rPr>
      </w:pPr>
    </w:p>
    <w:p w14:paraId="0F015EA4" w14:textId="77777777" w:rsidR="007614AA" w:rsidRPr="00656243" w:rsidRDefault="003133C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bookmarkStart w:id="11" w:name="_heading=h.3dy6vkm" w:colFirst="0" w:colLast="0"/>
      <w:bookmarkEnd w:id="11"/>
      <w:r w:rsidRPr="00656243">
        <w:rPr>
          <w:rFonts w:ascii="Times New Roman" w:eastAsia="Times New Roman" w:hAnsi="Times New Roman" w:cs="Times New Roman"/>
          <w:sz w:val="24"/>
          <w:szCs w:val="24"/>
        </w:rPr>
        <w:t>1.</w:t>
      </w:r>
      <w:r w:rsidRPr="00656243">
        <w:rPr>
          <w:rFonts w:ascii="Times New Roman" w:eastAsia="Times New Roman" w:hAnsi="Times New Roman" w:cs="Times New Roman"/>
          <w:sz w:val="24"/>
          <w:szCs w:val="24"/>
          <w:highlight w:val="white"/>
        </w:rPr>
        <w:t xml:space="preserve"> Найменування, місцезнаходження та ідентифікаційний код замовника в Єдиному державному реєстрі юридичних осіб, фізичних осіб </w:t>
      </w:r>
      <w:r w:rsidRPr="00656243">
        <w:rPr>
          <w:rFonts w:ascii="Times New Roman" w:eastAsia="Times New Roman" w:hAnsi="Times New Roman" w:cs="Times New Roman"/>
          <w:sz w:val="24"/>
          <w:szCs w:val="24"/>
          <w:highlight w:val="white"/>
        </w:rPr>
        <w:t>—</w:t>
      </w:r>
      <w:r w:rsidRPr="00656243">
        <w:rPr>
          <w:rFonts w:ascii="Times New Roman" w:eastAsia="Times New Roman" w:hAnsi="Times New Roman" w:cs="Times New Roman"/>
          <w:sz w:val="24"/>
          <w:szCs w:val="24"/>
          <w:highlight w:val="white"/>
        </w:rPr>
        <w:t xml:space="preserve"> підприємців та громадських формувань, його категорія:</w:t>
      </w:r>
    </w:p>
    <w:p w14:paraId="22590960" w14:textId="77777777" w:rsidR="00464DFA" w:rsidRPr="00656243" w:rsidRDefault="00464DFA" w:rsidP="00464DFA">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4"/>
          <w:szCs w:val="24"/>
        </w:rPr>
      </w:pPr>
      <w:r w:rsidRPr="00656243">
        <w:rPr>
          <w:rFonts w:ascii="Times New Roman" w:eastAsia="Times New Roman" w:hAnsi="Times New Roman" w:cs="Times New Roman"/>
          <w:sz w:val="24"/>
          <w:szCs w:val="24"/>
        </w:rPr>
        <w:t>1.1. найменування замовника: Відділ освіти, культури, молоді та спорту Козинської селищної ради.</w:t>
      </w:r>
    </w:p>
    <w:p w14:paraId="4CC95EA6" w14:textId="77777777" w:rsidR="00464DFA" w:rsidRPr="00656243" w:rsidRDefault="00464DFA" w:rsidP="00464DFA">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4"/>
          <w:szCs w:val="24"/>
        </w:rPr>
      </w:pPr>
      <w:r w:rsidRPr="00656243">
        <w:rPr>
          <w:rFonts w:ascii="Times New Roman" w:eastAsia="Times New Roman" w:hAnsi="Times New Roman" w:cs="Times New Roman"/>
          <w:sz w:val="24"/>
          <w:szCs w:val="24"/>
        </w:rPr>
        <w:t>1.2. місцезнаходження  замовника: Київська обл., смт. Козин, вул. Партизанська, 2</w:t>
      </w:r>
    </w:p>
    <w:p w14:paraId="6440D7AD" w14:textId="77777777" w:rsidR="00464DFA" w:rsidRPr="00656243" w:rsidRDefault="00464DFA" w:rsidP="00464DFA">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4"/>
          <w:szCs w:val="24"/>
        </w:rPr>
      </w:pPr>
      <w:r w:rsidRPr="00656243">
        <w:rPr>
          <w:rFonts w:ascii="Times New Roman" w:eastAsia="Times New Roman" w:hAnsi="Times New Roman" w:cs="Times New Roman"/>
          <w:sz w:val="24"/>
          <w:szCs w:val="24"/>
        </w:rPr>
        <w:t>1.3. ідентифікаційний код замовника: 43949171</w:t>
      </w:r>
    </w:p>
    <w:p w14:paraId="57EA0615" w14:textId="269EEBBB" w:rsidR="007614AA" w:rsidRPr="00656243" w:rsidRDefault="00464DFA" w:rsidP="00464DFA">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4"/>
          <w:szCs w:val="24"/>
        </w:rPr>
      </w:pPr>
      <w:r w:rsidRPr="00656243">
        <w:rPr>
          <w:rFonts w:ascii="Times New Roman" w:eastAsia="Times New Roman" w:hAnsi="Times New Roman" w:cs="Times New Roman"/>
          <w:sz w:val="24"/>
          <w:szCs w:val="24"/>
        </w:rPr>
        <w:t>1.4.  категорія замовника: Юридична особа, яка забезпечує потреби держави бо територіальної громади.</w:t>
      </w:r>
    </w:p>
    <w:p w14:paraId="47F829B9" w14:textId="1C30AD41" w:rsidR="007614AA" w:rsidRPr="00EA0F4E" w:rsidRDefault="003133C7">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bCs/>
          <w:sz w:val="24"/>
          <w:szCs w:val="24"/>
        </w:rPr>
      </w:pPr>
      <w:r w:rsidRPr="00656243">
        <w:rPr>
          <w:rFonts w:ascii="Times New Roman" w:eastAsia="Times New Roman" w:hAnsi="Times New Roman" w:cs="Times New Roman"/>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656243" w:rsidRPr="00656243">
        <w:rPr>
          <w:rFonts w:ascii="Times New Roman" w:eastAsia="Times New Roman" w:hAnsi="Times New Roman" w:cs="Times New Roman"/>
          <w:sz w:val="24"/>
          <w:szCs w:val="24"/>
        </w:rPr>
        <w:t xml:space="preserve"> </w:t>
      </w:r>
      <w:r w:rsidR="00656243" w:rsidRPr="00EA0F4E">
        <w:rPr>
          <w:rFonts w:ascii="Times New Roman" w:eastAsia="Times New Roman" w:hAnsi="Times New Roman" w:cs="Times New Roman"/>
          <w:b/>
          <w:bCs/>
          <w:sz w:val="24"/>
          <w:szCs w:val="24"/>
        </w:rPr>
        <w:t>Шкільний автобус ATAMAN(D093S2) (ДК 021:2015- 34120000-4 Мототранспортні засоби для перевезення 10 і більше осіб)</w:t>
      </w:r>
      <w:r w:rsidR="00656243" w:rsidRPr="00EA0F4E">
        <w:rPr>
          <w:rFonts w:ascii="Times New Roman" w:eastAsia="Times New Roman" w:hAnsi="Times New Roman" w:cs="Times New Roman"/>
          <w:b/>
          <w:bCs/>
          <w:sz w:val="24"/>
          <w:szCs w:val="24"/>
        </w:rPr>
        <w:t>.</w:t>
      </w:r>
    </w:p>
    <w:p w14:paraId="16656CBC" w14:textId="2B81C4D7" w:rsidR="007614AA" w:rsidRPr="00656243" w:rsidRDefault="003133C7">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sz w:val="24"/>
          <w:szCs w:val="24"/>
        </w:rPr>
      </w:pPr>
      <w:r w:rsidRPr="00656243">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sidR="00464DFA" w:rsidRPr="00656243">
        <w:rPr>
          <w:rFonts w:ascii="Times New Roman" w:eastAsia="Times New Roman" w:hAnsi="Times New Roman" w:cs="Times New Roman"/>
          <w:sz w:val="24"/>
          <w:szCs w:val="24"/>
        </w:rPr>
        <w:t xml:space="preserve"> 3 400 000,00</w:t>
      </w:r>
    </w:p>
    <w:p w14:paraId="4C09298F" w14:textId="28D9A2DF" w:rsidR="007614AA" w:rsidRPr="00E46D10" w:rsidRDefault="003133C7">
      <w:pPr>
        <w:numPr>
          <w:ilvl w:val="0"/>
          <w:numId w:val="2"/>
        </w:numPr>
        <w:pBdr>
          <w:top w:val="nil"/>
          <w:left w:val="nil"/>
          <w:bottom w:val="nil"/>
          <w:right w:val="nil"/>
          <w:between w:val="nil"/>
        </w:pBdr>
        <w:shd w:val="clear" w:color="auto" w:fill="FFFFFF"/>
        <w:spacing w:after="150" w:line="240" w:lineRule="auto"/>
        <w:ind w:left="0" w:firstLine="0"/>
        <w:jc w:val="both"/>
        <w:rPr>
          <w:rFonts w:ascii="Times New Roman" w:eastAsia="Times New Roman" w:hAnsi="Times New Roman" w:cs="Times New Roman"/>
          <w:sz w:val="24"/>
          <w:szCs w:val="24"/>
        </w:rPr>
      </w:pPr>
      <w:r w:rsidRPr="00656243">
        <w:rPr>
          <w:rFonts w:ascii="Times New Roman" w:eastAsia="Times New Roman" w:hAnsi="Times New Roman" w:cs="Times New Roman"/>
          <w:sz w:val="24"/>
          <w:szCs w:val="24"/>
        </w:rPr>
        <w:t>Код </w:t>
      </w:r>
      <w:hyperlink r:id="rId8" w:anchor="n35">
        <w:r w:rsidRPr="00656243">
          <w:rPr>
            <w:rFonts w:ascii="Times New Roman" w:eastAsia="Times New Roman" w:hAnsi="Times New Roman" w:cs="Times New Roman"/>
            <w:sz w:val="24"/>
            <w:szCs w:val="24"/>
          </w:rPr>
          <w:t>економічної класифікації видатків бюджету</w:t>
        </w:r>
      </w:hyperlink>
      <w:r w:rsidRPr="00656243">
        <w:rPr>
          <w:rFonts w:ascii="Times New Roman" w:eastAsia="Times New Roman" w:hAnsi="Times New Roman" w:cs="Times New Roman"/>
          <w:sz w:val="24"/>
          <w:szCs w:val="24"/>
        </w:rPr>
        <w:t> (для бюджетних коштів):</w:t>
      </w:r>
      <w:r w:rsidR="00464DFA" w:rsidRPr="00656243">
        <w:rPr>
          <w:rFonts w:ascii="Times New Roman" w:eastAsia="Times New Roman" w:hAnsi="Times New Roman" w:cs="Times New Roman"/>
          <w:sz w:val="24"/>
          <w:szCs w:val="24"/>
        </w:rPr>
        <w:t xml:space="preserve"> </w:t>
      </w:r>
      <w:r w:rsidR="00464DFA" w:rsidRPr="00E46D10">
        <w:rPr>
          <w:rFonts w:ascii="Times New Roman" w:eastAsia="Times New Roman" w:hAnsi="Times New Roman" w:cs="Times New Roman"/>
          <w:sz w:val="24"/>
          <w:szCs w:val="24"/>
        </w:rPr>
        <w:t>3110</w:t>
      </w:r>
    </w:p>
    <w:p w14:paraId="168C34CF" w14:textId="77777777" w:rsidR="007614AA" w:rsidRPr="00656243" w:rsidRDefault="003133C7">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bookmarkStart w:id="12" w:name="_heading=h.4d34og8" w:colFirst="0" w:colLast="0"/>
      <w:bookmarkEnd w:id="12"/>
      <w:r w:rsidRPr="00656243">
        <w:rPr>
          <w:rFonts w:ascii="Times New Roman" w:eastAsia="Times New Roman" w:hAnsi="Times New Roman" w:cs="Times New Roman"/>
          <w:sz w:val="24"/>
          <w:szCs w:val="24"/>
        </w:rPr>
        <w:t>5.</w:t>
      </w:r>
      <w:r w:rsidRPr="00656243">
        <w:rPr>
          <w:rFonts w:ascii="Times New Roman" w:eastAsia="Times New Roman" w:hAnsi="Times New Roman" w:cs="Times New Roman"/>
          <w:sz w:val="24"/>
          <w:szCs w:val="24"/>
          <w:highlight w:val="white"/>
        </w:rPr>
        <w:t xml:space="preserve"> </w:t>
      </w:r>
      <w:r w:rsidRPr="00656243">
        <w:rPr>
          <w:rFonts w:ascii="Times New Roman" w:eastAsia="Times New Roman" w:hAnsi="Times New Roman" w:cs="Times New Roman"/>
          <w:sz w:val="24"/>
          <w:szCs w:val="24"/>
        </w:rPr>
        <w:t>Вид закупівлі та орієнтовний початок проведення:</w:t>
      </w:r>
    </w:p>
    <w:p w14:paraId="1BD2A538" w14:textId="77777777" w:rsidR="007614AA" w:rsidRPr="00656243" w:rsidRDefault="003133C7">
      <w:p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b/>
          <w:sz w:val="24"/>
          <w:szCs w:val="24"/>
          <w:highlight w:val="white"/>
        </w:rPr>
      </w:pPr>
      <w:r w:rsidRPr="00656243">
        <w:rPr>
          <w:rFonts w:ascii="Times New Roman" w:eastAsia="Times New Roman" w:hAnsi="Times New Roman" w:cs="Times New Roman"/>
          <w:sz w:val="24"/>
          <w:szCs w:val="24"/>
          <w:highlight w:val="white"/>
        </w:rPr>
        <w:t xml:space="preserve">5.1. </w:t>
      </w:r>
      <w:r w:rsidRPr="00656243">
        <w:rPr>
          <w:rFonts w:ascii="Times New Roman" w:eastAsia="Times New Roman" w:hAnsi="Times New Roman" w:cs="Times New Roman"/>
          <w:sz w:val="24"/>
          <w:szCs w:val="24"/>
        </w:rPr>
        <w:t>вид закупівлі:</w:t>
      </w:r>
      <w:r w:rsidRPr="00656243">
        <w:rPr>
          <w:rFonts w:ascii="Times New Roman" w:eastAsia="Times New Roman" w:hAnsi="Times New Roman" w:cs="Times New Roman"/>
          <w:sz w:val="24"/>
          <w:szCs w:val="24"/>
        </w:rPr>
        <w:t xml:space="preserve"> </w:t>
      </w:r>
      <w:r w:rsidRPr="00656243">
        <w:rPr>
          <w:rFonts w:ascii="Times New Roman" w:eastAsia="Times New Roman" w:hAnsi="Times New Roman" w:cs="Times New Roman"/>
          <w:b/>
          <w:sz w:val="24"/>
          <w:szCs w:val="24"/>
        </w:rPr>
        <w:t>запит пропозицій постачальників</w:t>
      </w:r>
    </w:p>
    <w:p w14:paraId="7B191BC6" w14:textId="51E1C0F1" w:rsidR="007614AA" w:rsidRPr="00656243" w:rsidRDefault="003133C7">
      <w:p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b/>
          <w:sz w:val="24"/>
          <w:szCs w:val="24"/>
          <w:u w:val="single"/>
        </w:rPr>
      </w:pPr>
      <w:r w:rsidRPr="00656243">
        <w:rPr>
          <w:rFonts w:ascii="Times New Roman" w:eastAsia="Times New Roman" w:hAnsi="Times New Roman" w:cs="Times New Roman"/>
          <w:sz w:val="24"/>
          <w:szCs w:val="24"/>
        </w:rPr>
        <w:t>5.2.орієнтовний початок проведення</w:t>
      </w:r>
      <w:r w:rsidRPr="00E46D10">
        <w:rPr>
          <w:rFonts w:ascii="Times New Roman" w:eastAsia="Times New Roman" w:hAnsi="Times New Roman" w:cs="Times New Roman"/>
          <w:sz w:val="24"/>
          <w:szCs w:val="24"/>
        </w:rPr>
        <w:t xml:space="preserve">:  </w:t>
      </w:r>
      <w:r w:rsidRPr="00E46D10">
        <w:rPr>
          <w:rFonts w:ascii="Times New Roman" w:eastAsia="Times New Roman" w:hAnsi="Times New Roman" w:cs="Times New Roman"/>
          <w:sz w:val="24"/>
          <w:szCs w:val="24"/>
        </w:rPr>
        <w:t xml:space="preserve"> </w:t>
      </w:r>
      <w:r w:rsidR="00E46D10" w:rsidRPr="00E46D10">
        <w:rPr>
          <w:rFonts w:ascii="Times New Roman" w:eastAsia="Times New Roman" w:hAnsi="Times New Roman" w:cs="Times New Roman"/>
          <w:sz w:val="24"/>
          <w:szCs w:val="24"/>
        </w:rPr>
        <w:t>22.09.2023</w:t>
      </w:r>
      <w:r w:rsidRPr="00E46D10">
        <w:rPr>
          <w:rFonts w:ascii="Times New Roman" w:eastAsia="Times New Roman" w:hAnsi="Times New Roman" w:cs="Times New Roman"/>
          <w:sz w:val="24"/>
          <w:szCs w:val="24"/>
        </w:rPr>
        <w:t xml:space="preserve"> року.</w:t>
      </w:r>
    </w:p>
    <w:p w14:paraId="0D4B713F" w14:textId="77777777" w:rsidR="007614AA" w:rsidRPr="00656243" w:rsidRDefault="007614AA">
      <w:pPr>
        <w:rPr>
          <w:rFonts w:ascii="Times New Roman" w:eastAsia="Times New Roman" w:hAnsi="Times New Roman" w:cs="Times New Roman"/>
          <w:b/>
          <w:sz w:val="24"/>
          <w:szCs w:val="24"/>
        </w:rPr>
      </w:pPr>
    </w:p>
    <w:p w14:paraId="22442A2C" w14:textId="77777777" w:rsidR="007614AA" w:rsidRPr="00D55343" w:rsidRDefault="003133C7" w:rsidP="00D55343">
      <w:pPr>
        <w:jc w:val="both"/>
        <w:rPr>
          <w:rFonts w:ascii="Times New Roman" w:eastAsia="Times New Roman" w:hAnsi="Times New Roman" w:cs="Times New Roman"/>
          <w:b/>
          <w:sz w:val="20"/>
          <w:szCs w:val="20"/>
        </w:rPr>
      </w:pPr>
      <w:r w:rsidRPr="00D55343">
        <w:rPr>
          <w:rFonts w:ascii="Times New Roman" w:eastAsia="Times New Roman" w:hAnsi="Times New Roman" w:cs="Times New Roman"/>
          <w:b/>
          <w:sz w:val="20"/>
          <w:szCs w:val="20"/>
        </w:rPr>
        <w:t>Примітка: закупівля здійснюється відповідно до норм постанови КМУ від 12.10.2022 № 1178 та постанови  Кабінету Міністрів України від 14.09.2020 № 822 «Про затвердження Порядку формування та використання електронного каталогу».</w:t>
      </w:r>
    </w:p>
    <w:p w14:paraId="2E5AC2CB" w14:textId="77777777" w:rsidR="00464DFA" w:rsidRPr="00656243" w:rsidRDefault="00464DFA">
      <w:pPr>
        <w:rPr>
          <w:rFonts w:ascii="Times New Roman" w:eastAsia="Times New Roman" w:hAnsi="Times New Roman" w:cs="Times New Roman"/>
          <w:b/>
          <w:sz w:val="24"/>
          <w:szCs w:val="24"/>
        </w:rPr>
      </w:pPr>
    </w:p>
    <w:p w14:paraId="0AF48AE6" w14:textId="77777777" w:rsidR="00464DFA" w:rsidRPr="00656243" w:rsidRDefault="00464DFA">
      <w:pPr>
        <w:rPr>
          <w:rFonts w:ascii="Times New Roman" w:eastAsia="Times New Roman" w:hAnsi="Times New Roman" w:cs="Times New Roman"/>
          <w:b/>
          <w:sz w:val="24"/>
          <w:szCs w:val="24"/>
        </w:rPr>
      </w:pPr>
    </w:p>
    <w:p w14:paraId="18046018" w14:textId="77777777" w:rsidR="00464DFA" w:rsidRPr="00656243" w:rsidRDefault="00464DFA">
      <w:pPr>
        <w:rPr>
          <w:rFonts w:ascii="Times New Roman" w:eastAsia="Times New Roman" w:hAnsi="Times New Roman" w:cs="Times New Roman"/>
          <w:b/>
          <w:sz w:val="24"/>
          <w:szCs w:val="24"/>
        </w:rPr>
      </w:pPr>
    </w:p>
    <w:p w14:paraId="60112097" w14:textId="052CBF69" w:rsidR="00464DFA" w:rsidRPr="00656243" w:rsidRDefault="00464DFA" w:rsidP="00EA3A06">
      <w:pPr>
        <w:spacing w:after="0" w:line="240" w:lineRule="auto"/>
        <w:jc w:val="both"/>
        <w:rPr>
          <w:rFonts w:ascii="Times New Roman" w:eastAsia="Times New Roman" w:hAnsi="Times New Roman" w:cs="Times New Roman"/>
          <w:b/>
          <w:sz w:val="24"/>
          <w:szCs w:val="24"/>
        </w:rPr>
      </w:pPr>
      <w:r w:rsidRPr="00656243">
        <w:rPr>
          <w:rFonts w:ascii="Times New Roman" w:eastAsia="Times New Roman" w:hAnsi="Times New Roman" w:cs="Times New Roman"/>
          <w:b/>
          <w:sz w:val="24"/>
          <w:szCs w:val="24"/>
        </w:rPr>
        <w:t xml:space="preserve">Уповноважена особа                    </w:t>
      </w:r>
      <w:r w:rsidR="00EA3A06">
        <w:rPr>
          <w:rFonts w:ascii="Times New Roman" w:eastAsia="Times New Roman" w:hAnsi="Times New Roman" w:cs="Times New Roman"/>
          <w:b/>
          <w:sz w:val="24"/>
          <w:szCs w:val="24"/>
        </w:rPr>
        <w:t xml:space="preserve">  </w:t>
      </w:r>
      <w:r w:rsidRPr="00656243">
        <w:rPr>
          <w:rFonts w:ascii="Times New Roman" w:eastAsia="Times New Roman" w:hAnsi="Times New Roman" w:cs="Times New Roman"/>
          <w:b/>
          <w:sz w:val="24"/>
          <w:szCs w:val="24"/>
        </w:rPr>
        <w:t xml:space="preserve">                                                  Наталія БІЛОНОЖЕНКО</w:t>
      </w:r>
    </w:p>
    <w:p w14:paraId="3C6D7064" w14:textId="77777777" w:rsidR="007614AA" w:rsidRPr="00656243" w:rsidRDefault="007614AA">
      <w:pPr>
        <w:rPr>
          <w:sz w:val="24"/>
          <w:szCs w:val="24"/>
        </w:rPr>
      </w:pPr>
    </w:p>
    <w:p w14:paraId="4D7D8E55" w14:textId="77777777" w:rsidR="007614AA" w:rsidRPr="00656243" w:rsidRDefault="007614A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64CA4332" w14:textId="77777777" w:rsidR="007614AA" w:rsidRPr="00656243" w:rsidRDefault="007614A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3E80B9B8" w14:textId="77777777" w:rsidR="007614AA" w:rsidRPr="00656243" w:rsidRDefault="007614A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6B61988A" w14:textId="77777777" w:rsidR="007614AA" w:rsidRPr="00656243" w:rsidRDefault="007614A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1A25D807" w14:textId="77777777" w:rsidR="007614AA" w:rsidRPr="00656243" w:rsidRDefault="007614A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38DD3B9E" w14:textId="77777777" w:rsidR="007614AA" w:rsidRPr="00656243" w:rsidRDefault="007614A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1A44E349" w14:textId="77777777" w:rsidR="007614AA" w:rsidRPr="00656243" w:rsidRDefault="007614A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5FD0148D" w14:textId="77777777" w:rsidR="007614AA" w:rsidRPr="00656243" w:rsidRDefault="007614A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4CB1456E" w14:textId="77777777" w:rsidR="007614AA" w:rsidRPr="00656243" w:rsidRDefault="007614A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47C16F7E" w14:textId="77777777" w:rsidR="007614AA" w:rsidRPr="00656243" w:rsidRDefault="007614A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62DF0924" w14:textId="77777777" w:rsidR="007614AA" w:rsidRPr="00656243" w:rsidRDefault="007614A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216E9826" w14:textId="77777777" w:rsidR="007614AA" w:rsidRPr="00656243" w:rsidRDefault="007614A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2ACFBD20" w14:textId="77777777" w:rsidR="007614AA" w:rsidRDefault="007614A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67F9976C" w14:textId="77777777" w:rsidR="00EA0F4E" w:rsidRDefault="00EA0F4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55A67017" w14:textId="77777777" w:rsidR="00EA0F4E" w:rsidRDefault="00EA0F4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0B6C5E6D" w14:textId="51A5AB12" w:rsidR="00EA0F4E" w:rsidRDefault="00EA0F4E" w:rsidP="00EA0F4E">
      <w:pPr>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2</w:t>
      </w:r>
    </w:p>
    <w:p w14:paraId="3FE3C281" w14:textId="77777777" w:rsidR="00EA0F4E" w:rsidRDefault="00EA0F4E" w:rsidP="00EA0F4E">
      <w:pPr>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14:paraId="1A612799" w14:textId="0E875D2E" w:rsidR="00EA0F4E" w:rsidRPr="0070126E" w:rsidRDefault="00EA0F4E" w:rsidP="00EA0F4E">
      <w:pPr>
        <w:tabs>
          <w:tab w:val="left" w:pos="432"/>
          <w:tab w:val="left" w:pos="576"/>
          <w:tab w:val="left" w:pos="1152"/>
          <w:tab w:val="left" w:pos="3168"/>
        </w:tabs>
        <w:rPr>
          <w:rFonts w:ascii="Times New Roman" w:hAnsi="Times New Roman"/>
          <w:b/>
        </w:rPr>
      </w:pPr>
      <w:r>
        <w:rPr>
          <w:rFonts w:ascii="Times New Roman" w:hAnsi="Times New Roman"/>
          <w:b/>
        </w:rPr>
        <w:t>П</w:t>
      </w:r>
      <w:r w:rsidRPr="0070126E">
        <w:rPr>
          <w:rFonts w:ascii="Times New Roman" w:hAnsi="Times New Roman"/>
          <w:b/>
        </w:rPr>
        <w:t xml:space="preserve">РОЕКТ </w:t>
      </w:r>
    </w:p>
    <w:p w14:paraId="1C38E72F" w14:textId="77777777" w:rsidR="00EA0F4E" w:rsidRPr="00EA0F4E" w:rsidRDefault="00EA0F4E" w:rsidP="00EA0F4E">
      <w:pPr>
        <w:tabs>
          <w:tab w:val="left" w:pos="432"/>
          <w:tab w:val="left" w:pos="576"/>
          <w:tab w:val="left" w:pos="1152"/>
          <w:tab w:val="left" w:pos="3168"/>
        </w:tabs>
        <w:jc w:val="center"/>
        <w:rPr>
          <w:rFonts w:ascii="Times New Roman" w:hAnsi="Times New Roman" w:cs="Times New Roman"/>
          <w:b/>
          <w:sz w:val="28"/>
          <w:szCs w:val="28"/>
        </w:rPr>
      </w:pPr>
      <w:r w:rsidRPr="00EA0F4E">
        <w:rPr>
          <w:rFonts w:ascii="Times New Roman" w:hAnsi="Times New Roman" w:cs="Times New Roman"/>
          <w:b/>
          <w:sz w:val="28"/>
          <w:szCs w:val="28"/>
        </w:rPr>
        <w:t>ДОГОВІР ПРО ЗАКУПІВЛЮ №___</w:t>
      </w:r>
    </w:p>
    <w:p w14:paraId="4E09BE4E" w14:textId="77777777" w:rsidR="00EA0F4E" w:rsidRPr="00EA0F4E" w:rsidRDefault="00EA0F4E" w:rsidP="00EA0F4E">
      <w:pPr>
        <w:spacing w:after="0" w:line="240" w:lineRule="auto"/>
        <w:contextualSpacing/>
        <w:rPr>
          <w:rFonts w:ascii="Times New Roman" w:hAnsi="Times New Roman" w:cs="Times New Roman"/>
          <w:b/>
          <w:sz w:val="24"/>
          <w:szCs w:val="24"/>
        </w:rPr>
      </w:pPr>
      <w:r w:rsidRPr="00EA0F4E">
        <w:rPr>
          <w:rFonts w:ascii="Times New Roman" w:hAnsi="Times New Roman" w:cs="Times New Roman"/>
          <w:b/>
          <w:sz w:val="24"/>
          <w:szCs w:val="24"/>
        </w:rPr>
        <w:tab/>
      </w:r>
      <w:r w:rsidRPr="00EA0F4E">
        <w:rPr>
          <w:rFonts w:ascii="Times New Roman" w:hAnsi="Times New Roman" w:cs="Times New Roman"/>
          <w:b/>
          <w:sz w:val="24"/>
          <w:szCs w:val="24"/>
        </w:rPr>
        <w:tab/>
      </w:r>
      <w:r w:rsidRPr="00EA0F4E">
        <w:rPr>
          <w:rFonts w:ascii="Times New Roman" w:hAnsi="Times New Roman" w:cs="Times New Roman"/>
          <w:b/>
          <w:sz w:val="24"/>
          <w:szCs w:val="24"/>
        </w:rPr>
        <w:tab/>
      </w:r>
      <w:r w:rsidRPr="00EA0F4E">
        <w:rPr>
          <w:rFonts w:ascii="Times New Roman" w:hAnsi="Times New Roman" w:cs="Times New Roman"/>
          <w:b/>
          <w:sz w:val="24"/>
          <w:szCs w:val="24"/>
        </w:rPr>
        <w:tab/>
      </w:r>
      <w:r w:rsidRPr="00EA0F4E">
        <w:rPr>
          <w:rFonts w:ascii="Times New Roman" w:hAnsi="Times New Roman" w:cs="Times New Roman"/>
          <w:b/>
          <w:sz w:val="24"/>
          <w:szCs w:val="24"/>
        </w:rPr>
        <w:tab/>
      </w:r>
      <w:r w:rsidRPr="00EA0F4E">
        <w:rPr>
          <w:rFonts w:ascii="Times New Roman" w:hAnsi="Times New Roman" w:cs="Times New Roman"/>
          <w:b/>
          <w:sz w:val="24"/>
          <w:szCs w:val="24"/>
        </w:rPr>
        <w:tab/>
      </w:r>
      <w:r w:rsidRPr="00EA0F4E">
        <w:rPr>
          <w:rFonts w:ascii="Times New Roman" w:hAnsi="Times New Roman" w:cs="Times New Roman"/>
          <w:b/>
          <w:sz w:val="24"/>
          <w:szCs w:val="24"/>
        </w:rPr>
        <w:tab/>
      </w:r>
      <w:r w:rsidRPr="00EA0F4E">
        <w:rPr>
          <w:rFonts w:ascii="Times New Roman" w:hAnsi="Times New Roman" w:cs="Times New Roman"/>
          <w:b/>
          <w:sz w:val="24"/>
          <w:szCs w:val="24"/>
        </w:rPr>
        <w:tab/>
      </w:r>
      <w:r w:rsidRPr="00EA0F4E">
        <w:rPr>
          <w:rFonts w:ascii="Times New Roman" w:hAnsi="Times New Roman" w:cs="Times New Roman"/>
          <w:b/>
          <w:sz w:val="24"/>
          <w:szCs w:val="24"/>
        </w:rPr>
        <w:tab/>
        <w:t xml:space="preserve">______________2023 року </w:t>
      </w:r>
    </w:p>
    <w:p w14:paraId="66D69412" w14:textId="77777777" w:rsidR="00EA0F4E" w:rsidRPr="00EA0F4E" w:rsidRDefault="00EA0F4E" w:rsidP="00EA0F4E">
      <w:pPr>
        <w:spacing w:after="0" w:line="240" w:lineRule="auto"/>
        <w:contextualSpacing/>
        <w:rPr>
          <w:rFonts w:ascii="Times New Roman" w:hAnsi="Times New Roman" w:cs="Times New Roman"/>
          <w:snapToGrid w:val="0"/>
          <w:sz w:val="24"/>
          <w:szCs w:val="24"/>
        </w:rPr>
      </w:pPr>
    </w:p>
    <w:p w14:paraId="50FB594B" w14:textId="77777777" w:rsidR="00EA0F4E" w:rsidRPr="00EA0F4E" w:rsidRDefault="00EA0F4E" w:rsidP="00EA0F4E">
      <w:pPr>
        <w:tabs>
          <w:tab w:val="left" w:pos="0"/>
        </w:tabs>
        <w:spacing w:after="0" w:line="240" w:lineRule="auto"/>
        <w:contextualSpacing/>
        <w:jc w:val="both"/>
        <w:rPr>
          <w:rFonts w:ascii="Times New Roman" w:hAnsi="Times New Roman" w:cs="Times New Roman"/>
          <w:sz w:val="24"/>
          <w:szCs w:val="24"/>
        </w:rPr>
      </w:pPr>
      <w:r w:rsidRPr="00EA0F4E">
        <w:rPr>
          <w:rFonts w:ascii="Times New Roman" w:hAnsi="Times New Roman" w:cs="Times New Roman"/>
          <w:b/>
          <w:sz w:val="24"/>
          <w:szCs w:val="24"/>
        </w:rPr>
        <w:t>Відділ освіти, культури, молоді та спорту Козинської селищної ради</w:t>
      </w:r>
      <w:r w:rsidRPr="00EA0F4E">
        <w:rPr>
          <w:rFonts w:ascii="Times New Roman" w:hAnsi="Times New Roman" w:cs="Times New Roman"/>
          <w:b/>
          <w:bCs/>
          <w:sz w:val="24"/>
          <w:szCs w:val="24"/>
        </w:rPr>
        <w:t xml:space="preserve">, </w:t>
      </w:r>
      <w:r w:rsidRPr="00EA0F4E">
        <w:rPr>
          <w:rFonts w:ascii="Times New Roman" w:hAnsi="Times New Roman" w:cs="Times New Roman"/>
          <w:bCs/>
          <w:sz w:val="24"/>
          <w:szCs w:val="24"/>
        </w:rPr>
        <w:t xml:space="preserve">в </w:t>
      </w:r>
      <w:r w:rsidRPr="00EA0F4E">
        <w:rPr>
          <w:rFonts w:ascii="Times New Roman" w:hAnsi="Times New Roman" w:cs="Times New Roman"/>
          <w:sz w:val="24"/>
          <w:szCs w:val="24"/>
        </w:rPr>
        <w:t xml:space="preserve">особі </w:t>
      </w:r>
      <w:r w:rsidRPr="00EA0F4E">
        <w:rPr>
          <w:rFonts w:ascii="Times New Roman" w:hAnsi="Times New Roman" w:cs="Times New Roman"/>
          <w:b/>
          <w:sz w:val="24"/>
          <w:szCs w:val="24"/>
        </w:rPr>
        <w:t>начальника відділу Радченко Інни Олексіївни,</w:t>
      </w:r>
      <w:r w:rsidRPr="00EA0F4E">
        <w:rPr>
          <w:rFonts w:ascii="Times New Roman" w:hAnsi="Times New Roman" w:cs="Times New Roman"/>
          <w:sz w:val="24"/>
          <w:szCs w:val="24"/>
        </w:rPr>
        <w:t xml:space="preserve"> що діє на підставі </w:t>
      </w:r>
      <w:bookmarkStart w:id="13" w:name="20"/>
      <w:bookmarkEnd w:id="13"/>
      <w:r w:rsidRPr="00EA0F4E">
        <w:rPr>
          <w:rFonts w:ascii="Times New Roman" w:hAnsi="Times New Roman" w:cs="Times New Roman"/>
          <w:b/>
          <w:sz w:val="24"/>
          <w:szCs w:val="24"/>
        </w:rPr>
        <w:t>Положення</w:t>
      </w:r>
      <w:r w:rsidRPr="00EA0F4E">
        <w:rPr>
          <w:rFonts w:ascii="Times New Roman" w:eastAsia="Arial" w:hAnsi="Times New Roman" w:cs="Times New Roman"/>
          <w:b/>
          <w:bCs/>
          <w:sz w:val="24"/>
          <w:szCs w:val="24"/>
        </w:rPr>
        <w:t>,</w:t>
      </w:r>
      <w:r w:rsidRPr="00EA0F4E">
        <w:rPr>
          <w:rFonts w:ascii="Times New Roman" w:hAnsi="Times New Roman" w:cs="Times New Roman"/>
          <w:sz w:val="24"/>
          <w:szCs w:val="24"/>
        </w:rPr>
        <w:t xml:space="preserve"> далі іменується </w:t>
      </w:r>
      <w:r w:rsidRPr="00EA0F4E">
        <w:rPr>
          <w:rFonts w:ascii="Times New Roman" w:hAnsi="Times New Roman" w:cs="Times New Roman"/>
          <w:i/>
          <w:sz w:val="24"/>
          <w:szCs w:val="24"/>
          <w:u w:val="single"/>
        </w:rPr>
        <w:t>«Замовник»,</w:t>
      </w:r>
      <w:r w:rsidRPr="00EA0F4E">
        <w:rPr>
          <w:rFonts w:ascii="Times New Roman" w:hAnsi="Times New Roman" w:cs="Times New Roman"/>
          <w:sz w:val="24"/>
          <w:szCs w:val="24"/>
        </w:rPr>
        <w:t xml:space="preserve"> з однієї сторони та   _________________________________________________, </w:t>
      </w:r>
      <w:r w:rsidRPr="00EA0F4E">
        <w:rPr>
          <w:rFonts w:ascii="Times New Roman" w:hAnsi="Times New Roman" w:cs="Times New Roman"/>
          <w:bCs/>
          <w:sz w:val="24"/>
          <w:szCs w:val="24"/>
        </w:rPr>
        <w:t xml:space="preserve">що </w:t>
      </w:r>
      <w:r w:rsidRPr="00EA0F4E">
        <w:rPr>
          <w:rFonts w:ascii="Times New Roman" w:hAnsi="Times New Roman" w:cs="Times New Roman"/>
          <w:sz w:val="24"/>
          <w:szCs w:val="24"/>
        </w:rPr>
        <w:t xml:space="preserve">надалі іменується </w:t>
      </w:r>
      <w:r w:rsidRPr="00EA0F4E">
        <w:rPr>
          <w:rFonts w:ascii="Times New Roman" w:hAnsi="Times New Roman" w:cs="Times New Roman"/>
          <w:i/>
          <w:sz w:val="24"/>
          <w:szCs w:val="24"/>
          <w:u w:val="single"/>
        </w:rPr>
        <w:t>«Постачальник»,</w:t>
      </w:r>
      <w:r w:rsidRPr="00EA0F4E">
        <w:rPr>
          <w:rFonts w:ascii="Times New Roman" w:hAnsi="Times New Roman" w:cs="Times New Roman"/>
          <w:sz w:val="24"/>
          <w:szCs w:val="24"/>
        </w:rPr>
        <w:t xml:space="preserve"> в особі ____________________________________________________, що діє на підставі ______________________з другої сторони, в подальшому разом іменуються як «Сторони», а кожна окремо – «Сторона», уклали цей Договір про закупівлю товару за бюджетні кошти, надалі іменується «Договір», про наступне:</w:t>
      </w:r>
    </w:p>
    <w:p w14:paraId="559D7B85" w14:textId="77777777" w:rsidR="00EA0F4E" w:rsidRPr="00EA0F4E" w:rsidRDefault="00EA0F4E" w:rsidP="00EA0F4E">
      <w:pPr>
        <w:tabs>
          <w:tab w:val="left" w:pos="0"/>
        </w:tabs>
        <w:spacing w:after="0" w:line="240" w:lineRule="auto"/>
        <w:contextualSpacing/>
        <w:jc w:val="both"/>
        <w:rPr>
          <w:rFonts w:ascii="Times New Roman" w:hAnsi="Times New Roman" w:cs="Times New Roman"/>
          <w:sz w:val="24"/>
          <w:szCs w:val="24"/>
        </w:rPr>
      </w:pPr>
    </w:p>
    <w:p w14:paraId="15987F07" w14:textId="77777777" w:rsidR="00EA0F4E" w:rsidRPr="00EA0F4E" w:rsidRDefault="00EA0F4E" w:rsidP="00EA0F4E">
      <w:pPr>
        <w:tabs>
          <w:tab w:val="left" w:pos="432"/>
          <w:tab w:val="left" w:pos="576"/>
          <w:tab w:val="left" w:pos="1152"/>
          <w:tab w:val="left" w:pos="3168"/>
        </w:tabs>
        <w:jc w:val="center"/>
        <w:rPr>
          <w:rFonts w:ascii="Times New Roman" w:hAnsi="Times New Roman" w:cs="Times New Roman"/>
          <w:b/>
          <w:sz w:val="24"/>
          <w:szCs w:val="24"/>
        </w:rPr>
      </w:pPr>
      <w:r w:rsidRPr="00EA0F4E">
        <w:rPr>
          <w:rFonts w:ascii="Times New Roman" w:hAnsi="Times New Roman" w:cs="Times New Roman"/>
          <w:b/>
          <w:sz w:val="24"/>
          <w:szCs w:val="24"/>
        </w:rPr>
        <w:t>1. ПРЕДМЕТ ДОГОВОРУ</w:t>
      </w:r>
    </w:p>
    <w:p w14:paraId="164DDDA0" w14:textId="77777777" w:rsidR="00EA0F4E" w:rsidRPr="00EA0F4E" w:rsidRDefault="00EA0F4E" w:rsidP="00EA0F4E">
      <w:pPr>
        <w:spacing w:after="0" w:line="240" w:lineRule="auto"/>
        <w:jc w:val="both"/>
        <w:rPr>
          <w:rFonts w:ascii="Times New Roman" w:hAnsi="Times New Roman" w:cs="Times New Roman"/>
          <w:spacing w:val="-8"/>
          <w:sz w:val="24"/>
          <w:szCs w:val="24"/>
        </w:rPr>
      </w:pPr>
      <w:r w:rsidRPr="00EA0F4E">
        <w:rPr>
          <w:rFonts w:ascii="Times New Roman" w:hAnsi="Times New Roman" w:cs="Times New Roman"/>
          <w:spacing w:val="-8"/>
          <w:sz w:val="24"/>
          <w:szCs w:val="24"/>
        </w:rPr>
        <w:t>1.1. На умовах даного Договору Постачальник постачає та передає  у власність Замовника, а Замовник приймає і оплачує т</w:t>
      </w:r>
      <w:bookmarkStart w:id="14" w:name="_Hlk54785413"/>
      <w:r w:rsidRPr="00EA0F4E">
        <w:rPr>
          <w:rFonts w:ascii="Times New Roman" w:hAnsi="Times New Roman" w:cs="Times New Roman"/>
          <w:spacing w:val="-8"/>
          <w:sz w:val="24"/>
          <w:szCs w:val="24"/>
        </w:rPr>
        <w:t>овар згідно предмету закупівлі:</w:t>
      </w:r>
      <w:r w:rsidRPr="00EA0F4E">
        <w:rPr>
          <w:rFonts w:ascii="Times New Roman" w:hAnsi="Times New Roman" w:cs="Times New Roman"/>
          <w:b/>
          <w:spacing w:val="-8"/>
          <w:sz w:val="24"/>
          <w:szCs w:val="24"/>
        </w:rPr>
        <w:t xml:space="preserve"> Шкільний автобус </w:t>
      </w:r>
      <w:r w:rsidRPr="00EA0F4E">
        <w:rPr>
          <w:rFonts w:ascii="Times New Roman" w:hAnsi="Times New Roman" w:cs="Times New Roman"/>
          <w:b/>
          <w:spacing w:val="-8"/>
          <w:sz w:val="24"/>
          <w:szCs w:val="24"/>
          <w:lang w:val="en-US"/>
        </w:rPr>
        <w:t>ATAMAN</w:t>
      </w:r>
      <w:r w:rsidRPr="00EA0F4E">
        <w:rPr>
          <w:rFonts w:ascii="Times New Roman" w:hAnsi="Times New Roman" w:cs="Times New Roman"/>
          <w:b/>
          <w:spacing w:val="-8"/>
          <w:sz w:val="24"/>
          <w:szCs w:val="24"/>
        </w:rPr>
        <w:t>(</w:t>
      </w:r>
      <w:r w:rsidRPr="00EA0F4E">
        <w:rPr>
          <w:rFonts w:ascii="Times New Roman" w:hAnsi="Times New Roman" w:cs="Times New Roman"/>
          <w:b/>
          <w:spacing w:val="-8"/>
          <w:sz w:val="24"/>
          <w:szCs w:val="24"/>
          <w:lang w:val="en-US"/>
        </w:rPr>
        <w:t>D</w:t>
      </w:r>
      <w:r w:rsidRPr="00EA0F4E">
        <w:rPr>
          <w:rFonts w:ascii="Times New Roman" w:hAnsi="Times New Roman" w:cs="Times New Roman"/>
          <w:b/>
          <w:spacing w:val="-8"/>
          <w:sz w:val="24"/>
          <w:szCs w:val="24"/>
        </w:rPr>
        <w:t>093</w:t>
      </w:r>
      <w:r w:rsidRPr="00EA0F4E">
        <w:rPr>
          <w:rFonts w:ascii="Times New Roman" w:hAnsi="Times New Roman" w:cs="Times New Roman"/>
          <w:b/>
          <w:spacing w:val="-8"/>
          <w:sz w:val="24"/>
          <w:szCs w:val="24"/>
          <w:lang w:val="en-US"/>
        </w:rPr>
        <w:t>S</w:t>
      </w:r>
      <w:r w:rsidRPr="00EA0F4E">
        <w:rPr>
          <w:rFonts w:ascii="Times New Roman" w:hAnsi="Times New Roman" w:cs="Times New Roman"/>
          <w:b/>
          <w:spacing w:val="-8"/>
          <w:sz w:val="24"/>
          <w:szCs w:val="24"/>
        </w:rPr>
        <w:t>2) (</w:t>
      </w:r>
      <w:r w:rsidRPr="00EA0F4E">
        <w:rPr>
          <w:rFonts w:ascii="Times New Roman" w:hAnsi="Times New Roman" w:cs="Times New Roman"/>
          <w:b/>
          <w:bCs/>
          <w:iCs/>
          <w:spacing w:val="-8"/>
          <w:sz w:val="24"/>
          <w:szCs w:val="24"/>
        </w:rPr>
        <w:t>ДК 021:2015- 34120000-4 Мототранспортні засоби для перевезення 10 і більше осіб)</w:t>
      </w:r>
      <w:bookmarkEnd w:id="14"/>
      <w:r w:rsidRPr="00EA0F4E">
        <w:rPr>
          <w:rFonts w:ascii="Times New Roman" w:hAnsi="Times New Roman" w:cs="Times New Roman"/>
          <w:b/>
          <w:bCs/>
          <w:iCs/>
          <w:spacing w:val="-8"/>
          <w:sz w:val="24"/>
          <w:szCs w:val="24"/>
        </w:rPr>
        <w:t xml:space="preserve"> </w:t>
      </w:r>
      <w:r w:rsidRPr="00EA0F4E">
        <w:rPr>
          <w:rFonts w:ascii="Times New Roman" w:hAnsi="Times New Roman" w:cs="Times New Roman"/>
          <w:sz w:val="24"/>
          <w:szCs w:val="24"/>
        </w:rPr>
        <w:t>у кількості 1</w:t>
      </w:r>
      <w:r w:rsidRPr="00EA0F4E">
        <w:rPr>
          <w:rFonts w:ascii="Times New Roman" w:hAnsi="Times New Roman" w:cs="Times New Roman"/>
          <w:iCs/>
          <w:sz w:val="24"/>
          <w:szCs w:val="24"/>
        </w:rPr>
        <w:t xml:space="preserve"> одиниці</w:t>
      </w:r>
      <w:r w:rsidRPr="00EA0F4E">
        <w:rPr>
          <w:rFonts w:ascii="Times New Roman" w:hAnsi="Times New Roman" w:cs="Times New Roman"/>
          <w:spacing w:val="-8"/>
          <w:sz w:val="24"/>
          <w:szCs w:val="24"/>
        </w:rPr>
        <w:t>, згідно наступної Специфікації:</w:t>
      </w:r>
    </w:p>
    <w:p w14:paraId="443C11CD" w14:textId="77777777" w:rsidR="00EA0F4E" w:rsidRPr="00EA0F4E" w:rsidRDefault="00EA0F4E" w:rsidP="00EA0F4E">
      <w:pPr>
        <w:spacing w:after="0" w:line="240" w:lineRule="auto"/>
        <w:jc w:val="both"/>
        <w:rPr>
          <w:rFonts w:ascii="Times New Roman" w:hAnsi="Times New Roman" w:cs="Times New Roman"/>
          <w:b/>
          <w:bCs/>
          <w:i/>
          <w:sz w:val="24"/>
          <w:szCs w:val="24"/>
        </w:rPr>
      </w:pPr>
    </w:p>
    <w:tbl>
      <w:tblPr>
        <w:tblpPr w:leftFromText="180" w:rightFromText="180" w:vertAnchor="text" w:horzAnchor="margin" w:tblpXSpec="center" w:tblpY="134"/>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13"/>
        <w:gridCol w:w="1560"/>
        <w:gridCol w:w="2040"/>
        <w:gridCol w:w="2209"/>
      </w:tblGrid>
      <w:tr w:rsidR="00EA0F4E" w:rsidRPr="00EA0F4E" w14:paraId="4B5FEDA6" w14:textId="77777777" w:rsidTr="00197D22">
        <w:tc>
          <w:tcPr>
            <w:tcW w:w="709" w:type="dxa"/>
            <w:tcBorders>
              <w:top w:val="single" w:sz="4" w:space="0" w:color="auto"/>
              <w:left w:val="single" w:sz="4" w:space="0" w:color="auto"/>
              <w:bottom w:val="single" w:sz="4" w:space="0" w:color="auto"/>
              <w:right w:val="single" w:sz="4" w:space="0" w:color="auto"/>
            </w:tcBorders>
            <w:shd w:val="clear" w:color="auto" w:fill="auto"/>
          </w:tcPr>
          <w:p w14:paraId="4F83B4AC" w14:textId="77777777" w:rsidR="00EA0F4E" w:rsidRPr="00EA0F4E" w:rsidRDefault="00EA0F4E" w:rsidP="00197D22">
            <w:pPr>
              <w:spacing w:after="0" w:line="240" w:lineRule="auto"/>
              <w:jc w:val="both"/>
              <w:rPr>
                <w:rFonts w:ascii="Times New Roman" w:hAnsi="Times New Roman" w:cs="Times New Roman"/>
                <w:b/>
                <w:sz w:val="24"/>
                <w:szCs w:val="24"/>
              </w:rPr>
            </w:pPr>
            <w:r w:rsidRPr="00EA0F4E">
              <w:rPr>
                <w:rFonts w:ascii="Times New Roman" w:hAnsi="Times New Roman" w:cs="Times New Roman"/>
                <w:b/>
                <w:sz w:val="24"/>
                <w:szCs w:val="24"/>
              </w:rPr>
              <w:t xml:space="preserve">№ </w:t>
            </w:r>
          </w:p>
        </w:tc>
        <w:tc>
          <w:tcPr>
            <w:tcW w:w="3013" w:type="dxa"/>
            <w:tcBorders>
              <w:top w:val="single" w:sz="4" w:space="0" w:color="auto"/>
              <w:left w:val="single" w:sz="4" w:space="0" w:color="auto"/>
              <w:bottom w:val="single" w:sz="4" w:space="0" w:color="auto"/>
              <w:right w:val="single" w:sz="4" w:space="0" w:color="auto"/>
            </w:tcBorders>
            <w:shd w:val="clear" w:color="auto" w:fill="auto"/>
          </w:tcPr>
          <w:p w14:paraId="0AB7041A" w14:textId="77777777" w:rsidR="00EA0F4E" w:rsidRPr="00EA0F4E" w:rsidRDefault="00EA0F4E" w:rsidP="00197D22">
            <w:pPr>
              <w:spacing w:after="0" w:line="240" w:lineRule="auto"/>
              <w:jc w:val="both"/>
              <w:rPr>
                <w:rFonts w:ascii="Times New Roman" w:hAnsi="Times New Roman" w:cs="Times New Roman"/>
                <w:b/>
                <w:sz w:val="24"/>
                <w:szCs w:val="24"/>
              </w:rPr>
            </w:pPr>
            <w:r w:rsidRPr="00EA0F4E">
              <w:rPr>
                <w:rFonts w:ascii="Times New Roman" w:hAnsi="Times New Roman" w:cs="Times New Roman"/>
                <w:b/>
                <w:sz w:val="24"/>
                <w:szCs w:val="24"/>
              </w:rPr>
              <w:t>Найменування Товару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A251637" w14:textId="77777777" w:rsidR="00EA0F4E" w:rsidRPr="00EA0F4E" w:rsidRDefault="00EA0F4E" w:rsidP="00197D22">
            <w:pPr>
              <w:spacing w:after="0" w:line="240" w:lineRule="auto"/>
              <w:jc w:val="center"/>
              <w:rPr>
                <w:rFonts w:ascii="Times New Roman" w:hAnsi="Times New Roman" w:cs="Times New Roman"/>
                <w:b/>
                <w:sz w:val="24"/>
                <w:szCs w:val="24"/>
              </w:rPr>
            </w:pPr>
            <w:r w:rsidRPr="00EA0F4E">
              <w:rPr>
                <w:rFonts w:ascii="Times New Roman" w:hAnsi="Times New Roman" w:cs="Times New Roman"/>
                <w:b/>
                <w:sz w:val="24"/>
                <w:szCs w:val="24"/>
              </w:rPr>
              <w:t>Кількість, Одиниць.</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6BD1FB5E" w14:textId="77777777" w:rsidR="00EA0F4E" w:rsidRPr="00EA0F4E" w:rsidRDefault="00EA0F4E" w:rsidP="00197D22">
            <w:pPr>
              <w:spacing w:after="0" w:line="240" w:lineRule="auto"/>
              <w:jc w:val="both"/>
              <w:rPr>
                <w:rFonts w:ascii="Times New Roman" w:hAnsi="Times New Roman" w:cs="Times New Roman"/>
                <w:b/>
                <w:sz w:val="24"/>
                <w:szCs w:val="24"/>
              </w:rPr>
            </w:pPr>
            <w:r w:rsidRPr="00EA0F4E">
              <w:rPr>
                <w:rFonts w:ascii="Times New Roman" w:hAnsi="Times New Roman" w:cs="Times New Roman"/>
                <w:b/>
                <w:sz w:val="24"/>
                <w:szCs w:val="24"/>
              </w:rPr>
              <w:t xml:space="preserve">Ціна за шт., </w:t>
            </w:r>
          </w:p>
          <w:p w14:paraId="71A5389C" w14:textId="77777777" w:rsidR="00EA0F4E" w:rsidRPr="00EA0F4E" w:rsidRDefault="00EA0F4E" w:rsidP="00197D22">
            <w:pPr>
              <w:spacing w:after="0" w:line="240" w:lineRule="auto"/>
              <w:jc w:val="both"/>
              <w:rPr>
                <w:rFonts w:ascii="Times New Roman" w:hAnsi="Times New Roman" w:cs="Times New Roman"/>
                <w:b/>
                <w:sz w:val="24"/>
                <w:szCs w:val="24"/>
              </w:rPr>
            </w:pPr>
            <w:r w:rsidRPr="00EA0F4E">
              <w:rPr>
                <w:rFonts w:ascii="Times New Roman" w:hAnsi="Times New Roman" w:cs="Times New Roman"/>
                <w:b/>
                <w:sz w:val="24"/>
                <w:szCs w:val="24"/>
              </w:rPr>
              <w:t>в т.ч. ПДВ грн.</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6A79B56D" w14:textId="77777777" w:rsidR="00EA0F4E" w:rsidRPr="00EA0F4E" w:rsidRDefault="00EA0F4E" w:rsidP="00197D22">
            <w:pPr>
              <w:spacing w:after="0" w:line="240" w:lineRule="auto"/>
              <w:jc w:val="both"/>
              <w:rPr>
                <w:rFonts w:ascii="Times New Roman" w:hAnsi="Times New Roman" w:cs="Times New Roman"/>
                <w:b/>
                <w:sz w:val="24"/>
                <w:szCs w:val="24"/>
              </w:rPr>
            </w:pPr>
            <w:r w:rsidRPr="00EA0F4E">
              <w:rPr>
                <w:rFonts w:ascii="Times New Roman" w:hAnsi="Times New Roman" w:cs="Times New Roman"/>
                <w:b/>
                <w:sz w:val="24"/>
                <w:szCs w:val="24"/>
              </w:rPr>
              <w:t xml:space="preserve">Сума, </w:t>
            </w:r>
          </w:p>
          <w:p w14:paraId="5A320112" w14:textId="77777777" w:rsidR="00EA0F4E" w:rsidRPr="00EA0F4E" w:rsidRDefault="00EA0F4E" w:rsidP="00197D22">
            <w:pPr>
              <w:spacing w:after="0" w:line="240" w:lineRule="auto"/>
              <w:jc w:val="both"/>
              <w:rPr>
                <w:rFonts w:ascii="Times New Roman" w:hAnsi="Times New Roman" w:cs="Times New Roman"/>
                <w:b/>
                <w:sz w:val="24"/>
                <w:szCs w:val="24"/>
              </w:rPr>
            </w:pPr>
            <w:r w:rsidRPr="00EA0F4E">
              <w:rPr>
                <w:rFonts w:ascii="Times New Roman" w:hAnsi="Times New Roman" w:cs="Times New Roman"/>
                <w:b/>
                <w:sz w:val="24"/>
                <w:szCs w:val="24"/>
              </w:rPr>
              <w:t>в т.ч.  ПДВ, грн.</w:t>
            </w:r>
          </w:p>
        </w:tc>
      </w:tr>
      <w:tr w:rsidR="00EA0F4E" w:rsidRPr="00EA0F4E" w14:paraId="10B44CA6" w14:textId="77777777" w:rsidTr="00197D22">
        <w:trPr>
          <w:trHeight w:val="70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A2CD88A" w14:textId="77777777" w:rsidR="00EA0F4E" w:rsidRPr="00EA0F4E" w:rsidRDefault="00EA0F4E" w:rsidP="00197D22">
            <w:pPr>
              <w:spacing w:after="0" w:line="240" w:lineRule="auto"/>
              <w:jc w:val="center"/>
              <w:rPr>
                <w:rFonts w:ascii="Times New Roman" w:hAnsi="Times New Roman" w:cs="Times New Roman"/>
                <w:b/>
                <w:sz w:val="24"/>
                <w:szCs w:val="24"/>
              </w:rPr>
            </w:pPr>
          </w:p>
          <w:p w14:paraId="657BFACD" w14:textId="77777777" w:rsidR="00EA0F4E" w:rsidRPr="00EA0F4E" w:rsidRDefault="00EA0F4E" w:rsidP="00197D22">
            <w:pPr>
              <w:spacing w:after="0" w:line="240" w:lineRule="auto"/>
              <w:jc w:val="center"/>
              <w:rPr>
                <w:rFonts w:ascii="Times New Roman" w:hAnsi="Times New Roman" w:cs="Times New Roman"/>
                <w:b/>
                <w:sz w:val="24"/>
                <w:szCs w:val="24"/>
              </w:rPr>
            </w:pPr>
            <w:r w:rsidRPr="00EA0F4E">
              <w:rPr>
                <w:rFonts w:ascii="Times New Roman" w:hAnsi="Times New Roman" w:cs="Times New Roman"/>
                <w:b/>
                <w:sz w:val="24"/>
                <w:szCs w:val="24"/>
              </w:rPr>
              <w:t>1</w:t>
            </w:r>
          </w:p>
        </w:tc>
        <w:tc>
          <w:tcPr>
            <w:tcW w:w="3013" w:type="dxa"/>
            <w:tcBorders>
              <w:top w:val="single" w:sz="4" w:space="0" w:color="auto"/>
              <w:left w:val="single" w:sz="4" w:space="0" w:color="auto"/>
              <w:bottom w:val="single" w:sz="4" w:space="0" w:color="auto"/>
              <w:right w:val="single" w:sz="4" w:space="0" w:color="auto"/>
            </w:tcBorders>
            <w:shd w:val="clear" w:color="auto" w:fill="auto"/>
          </w:tcPr>
          <w:p w14:paraId="60516E0D" w14:textId="77777777" w:rsidR="00EA0F4E" w:rsidRPr="00EA0F4E" w:rsidRDefault="00EA0F4E" w:rsidP="00197D22">
            <w:pPr>
              <w:spacing w:after="0" w:line="240" w:lineRule="auto"/>
              <w:rPr>
                <w:rFonts w:ascii="Times New Roman" w:hAnsi="Times New Roman" w:cs="Times New Roman"/>
                <w:sz w:val="24"/>
                <w:szCs w:val="24"/>
              </w:rPr>
            </w:pPr>
            <w:r w:rsidRPr="00EA0F4E">
              <w:rPr>
                <w:rFonts w:ascii="Times New Roman" w:hAnsi="Times New Roman" w:cs="Times New Roman"/>
                <w:b/>
                <w:spacing w:val="-8"/>
                <w:sz w:val="24"/>
                <w:szCs w:val="24"/>
              </w:rPr>
              <w:t xml:space="preserve">Шкільний автобус </w:t>
            </w:r>
            <w:r w:rsidRPr="00EA0F4E">
              <w:rPr>
                <w:rFonts w:ascii="Times New Roman" w:hAnsi="Times New Roman" w:cs="Times New Roman"/>
                <w:b/>
                <w:spacing w:val="-8"/>
                <w:sz w:val="24"/>
                <w:szCs w:val="24"/>
                <w:lang w:val="en-US"/>
              </w:rPr>
              <w:t>ATAMAN(D093S2)</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EF7D1EC" w14:textId="77777777" w:rsidR="00EA0F4E" w:rsidRPr="00EA0F4E" w:rsidRDefault="00EA0F4E" w:rsidP="00197D22">
            <w:pPr>
              <w:spacing w:after="0" w:line="240" w:lineRule="auto"/>
              <w:jc w:val="center"/>
              <w:rPr>
                <w:rFonts w:ascii="Times New Roman" w:hAnsi="Times New Roman" w:cs="Times New Roman"/>
                <w:b/>
                <w:sz w:val="24"/>
                <w:szCs w:val="24"/>
              </w:rPr>
            </w:pPr>
          </w:p>
          <w:p w14:paraId="743D2578" w14:textId="77777777" w:rsidR="00EA0F4E" w:rsidRPr="00EA0F4E" w:rsidRDefault="00EA0F4E" w:rsidP="00197D22">
            <w:pPr>
              <w:spacing w:after="0" w:line="240" w:lineRule="auto"/>
              <w:jc w:val="center"/>
              <w:rPr>
                <w:rFonts w:ascii="Times New Roman" w:hAnsi="Times New Roman" w:cs="Times New Roman"/>
                <w:b/>
                <w:sz w:val="24"/>
                <w:szCs w:val="24"/>
              </w:rPr>
            </w:pPr>
            <w:r w:rsidRPr="00EA0F4E">
              <w:rPr>
                <w:rFonts w:ascii="Times New Roman" w:hAnsi="Times New Roman" w:cs="Times New Roman"/>
                <w:b/>
                <w:sz w:val="24"/>
                <w:szCs w:val="24"/>
              </w:rPr>
              <w:t>1</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68D36B85" w14:textId="77777777" w:rsidR="00EA0F4E" w:rsidRPr="00EA0F4E" w:rsidRDefault="00EA0F4E" w:rsidP="00197D22">
            <w:pPr>
              <w:spacing w:after="0" w:line="240" w:lineRule="auto"/>
              <w:jc w:val="right"/>
              <w:rPr>
                <w:rFonts w:ascii="Times New Roman" w:hAnsi="Times New Roman" w:cs="Times New Roman"/>
                <w:b/>
                <w:sz w:val="24"/>
                <w:szCs w:val="24"/>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11D0C222" w14:textId="77777777" w:rsidR="00EA0F4E" w:rsidRPr="00EA0F4E" w:rsidRDefault="00EA0F4E" w:rsidP="00197D22">
            <w:pPr>
              <w:spacing w:after="0" w:line="240" w:lineRule="auto"/>
              <w:jc w:val="right"/>
              <w:rPr>
                <w:rFonts w:ascii="Times New Roman" w:hAnsi="Times New Roman" w:cs="Times New Roman"/>
                <w:b/>
                <w:sz w:val="24"/>
                <w:szCs w:val="24"/>
              </w:rPr>
            </w:pPr>
          </w:p>
        </w:tc>
      </w:tr>
      <w:tr w:rsidR="00EA0F4E" w:rsidRPr="00EA0F4E" w14:paraId="3DFCF2A1" w14:textId="77777777" w:rsidTr="00197D22">
        <w:tc>
          <w:tcPr>
            <w:tcW w:w="9531" w:type="dxa"/>
            <w:gridSpan w:val="5"/>
            <w:tcBorders>
              <w:top w:val="single" w:sz="4" w:space="0" w:color="auto"/>
              <w:left w:val="single" w:sz="4" w:space="0" w:color="auto"/>
              <w:bottom w:val="single" w:sz="4" w:space="0" w:color="auto"/>
              <w:right w:val="single" w:sz="4" w:space="0" w:color="auto"/>
            </w:tcBorders>
            <w:shd w:val="clear" w:color="auto" w:fill="auto"/>
          </w:tcPr>
          <w:p w14:paraId="6FED3BEB" w14:textId="77777777" w:rsidR="00EA0F4E" w:rsidRPr="00EA0F4E" w:rsidRDefault="00EA0F4E" w:rsidP="00197D22">
            <w:pPr>
              <w:spacing w:after="0" w:line="240" w:lineRule="auto"/>
              <w:rPr>
                <w:rFonts w:ascii="Times New Roman" w:eastAsia="Times New Roman" w:hAnsi="Times New Roman" w:cs="Times New Roman"/>
                <w:b/>
                <w:sz w:val="24"/>
                <w:szCs w:val="24"/>
                <w:u w:val="single"/>
              </w:rPr>
            </w:pPr>
            <w:r w:rsidRPr="00EA0F4E">
              <w:rPr>
                <w:rFonts w:ascii="Times New Roman" w:eastAsia="Times New Roman" w:hAnsi="Times New Roman" w:cs="Times New Roman"/>
                <w:sz w:val="24"/>
                <w:szCs w:val="24"/>
              </w:rPr>
              <w:t xml:space="preserve">Загальна сума  Договору становить: </w:t>
            </w:r>
            <w:r w:rsidRPr="00EA0F4E">
              <w:rPr>
                <w:rFonts w:ascii="Times New Roman" w:eastAsia="Times New Roman" w:hAnsi="Times New Roman" w:cs="Times New Roman"/>
                <w:b/>
                <w:sz w:val="24"/>
                <w:szCs w:val="24"/>
              </w:rPr>
              <w:t>________________________________ грн. ____ коп.</w:t>
            </w:r>
            <w:r w:rsidRPr="00EA0F4E">
              <w:rPr>
                <w:rFonts w:ascii="Times New Roman" w:eastAsia="Times New Roman" w:hAnsi="Times New Roman" w:cs="Times New Roman"/>
                <w:sz w:val="24"/>
                <w:szCs w:val="24"/>
              </w:rPr>
              <w:t xml:space="preserve">, </w:t>
            </w:r>
          </w:p>
          <w:p w14:paraId="7B208860" w14:textId="77777777" w:rsidR="00EA0F4E" w:rsidRPr="00EA0F4E" w:rsidRDefault="00EA0F4E" w:rsidP="00197D22">
            <w:pPr>
              <w:spacing w:after="0" w:line="240" w:lineRule="auto"/>
              <w:rPr>
                <w:rFonts w:ascii="Times New Roman" w:eastAsia="Times New Roman" w:hAnsi="Times New Roman" w:cs="Times New Roman"/>
                <w:i/>
                <w:sz w:val="24"/>
                <w:szCs w:val="24"/>
              </w:rPr>
            </w:pPr>
            <w:r w:rsidRPr="00EA0F4E">
              <w:rPr>
                <w:rFonts w:ascii="Times New Roman" w:eastAsia="Times New Roman" w:hAnsi="Times New Roman" w:cs="Times New Roman"/>
                <w:i/>
                <w:sz w:val="24"/>
                <w:szCs w:val="24"/>
              </w:rPr>
              <w:t>(цифрами та прописом)</w:t>
            </w:r>
          </w:p>
          <w:p w14:paraId="2A1CBB32" w14:textId="77777777" w:rsidR="00EA0F4E" w:rsidRPr="00EA0F4E" w:rsidRDefault="00EA0F4E" w:rsidP="00197D22">
            <w:pPr>
              <w:spacing w:after="0" w:line="240" w:lineRule="auto"/>
              <w:rPr>
                <w:rFonts w:ascii="Times New Roman" w:eastAsia="Times New Roman" w:hAnsi="Times New Roman" w:cs="Times New Roman"/>
                <w:b/>
                <w:sz w:val="24"/>
                <w:szCs w:val="24"/>
                <w:u w:val="single"/>
              </w:rPr>
            </w:pPr>
            <w:r w:rsidRPr="00EA0F4E">
              <w:rPr>
                <w:rFonts w:ascii="Times New Roman" w:eastAsia="Times New Roman" w:hAnsi="Times New Roman" w:cs="Times New Roman"/>
                <w:sz w:val="24"/>
                <w:szCs w:val="24"/>
              </w:rPr>
              <w:t>у тому  числі ПДВ____________</w:t>
            </w:r>
            <w:r w:rsidRPr="00EA0F4E">
              <w:rPr>
                <w:rFonts w:ascii="Times New Roman" w:eastAsia="Times New Roman" w:hAnsi="Times New Roman" w:cs="Times New Roman"/>
                <w:b/>
                <w:sz w:val="24"/>
                <w:szCs w:val="24"/>
              </w:rPr>
              <w:t xml:space="preserve">_грн. </w:t>
            </w:r>
            <w:r w:rsidRPr="00EA0F4E">
              <w:rPr>
                <w:rFonts w:ascii="Times New Roman" w:hAnsi="Times New Roman" w:cs="Times New Roman"/>
                <w:sz w:val="24"/>
                <w:szCs w:val="24"/>
              </w:rPr>
              <w:t>(з урахуванням вимог п. 3.3 Договору).</w:t>
            </w:r>
          </w:p>
          <w:p w14:paraId="2B462B6E" w14:textId="77777777" w:rsidR="00EA0F4E" w:rsidRPr="00EA0F4E" w:rsidRDefault="00EA0F4E" w:rsidP="00197D22">
            <w:pPr>
              <w:spacing w:after="0" w:line="240" w:lineRule="auto"/>
              <w:rPr>
                <w:rFonts w:ascii="Times New Roman" w:hAnsi="Times New Roman" w:cs="Times New Roman"/>
                <w:b/>
                <w:sz w:val="24"/>
                <w:szCs w:val="24"/>
              </w:rPr>
            </w:pPr>
          </w:p>
        </w:tc>
      </w:tr>
    </w:tbl>
    <w:p w14:paraId="2BF4D1E6" w14:textId="77777777" w:rsidR="00EA0F4E" w:rsidRPr="00EA0F4E" w:rsidRDefault="00EA0F4E" w:rsidP="00EA0F4E">
      <w:pPr>
        <w:spacing w:after="0" w:line="240" w:lineRule="auto"/>
        <w:jc w:val="both"/>
        <w:rPr>
          <w:rFonts w:ascii="Times New Roman" w:hAnsi="Times New Roman" w:cs="Times New Roman"/>
          <w:sz w:val="24"/>
          <w:szCs w:val="24"/>
        </w:rPr>
      </w:pPr>
    </w:p>
    <w:p w14:paraId="6A251C00" w14:textId="77777777" w:rsidR="00EA0F4E" w:rsidRPr="00EA0F4E" w:rsidRDefault="00EA0F4E" w:rsidP="00EA0F4E">
      <w:pPr>
        <w:tabs>
          <w:tab w:val="left" w:pos="708"/>
        </w:tabs>
        <w:spacing w:after="0" w:line="240" w:lineRule="auto"/>
        <w:jc w:val="both"/>
        <w:rPr>
          <w:rFonts w:ascii="Times New Roman" w:eastAsia="Times New Roman" w:hAnsi="Times New Roman" w:cs="Times New Roman"/>
          <w:sz w:val="24"/>
          <w:szCs w:val="24"/>
        </w:rPr>
      </w:pPr>
      <w:r w:rsidRPr="00EA0F4E">
        <w:rPr>
          <w:rFonts w:ascii="Times New Roman" w:eastAsia="Times New Roman" w:hAnsi="Times New Roman" w:cs="Times New Roman"/>
          <w:sz w:val="24"/>
          <w:szCs w:val="24"/>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(обтяженням)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2CB015BA" w14:textId="77777777" w:rsidR="00EA0F4E" w:rsidRPr="00EA0F4E" w:rsidRDefault="00EA0F4E" w:rsidP="00EA0F4E">
      <w:pPr>
        <w:tabs>
          <w:tab w:val="left" w:pos="708"/>
        </w:tabs>
        <w:spacing w:after="0" w:line="240" w:lineRule="auto"/>
        <w:jc w:val="both"/>
        <w:rPr>
          <w:rFonts w:ascii="Times New Roman" w:eastAsia="Times New Roman" w:hAnsi="Times New Roman" w:cs="Times New Roman"/>
          <w:sz w:val="24"/>
          <w:szCs w:val="24"/>
          <w:shd w:val="clear" w:color="auto" w:fill="FFFFFF"/>
        </w:rPr>
      </w:pPr>
      <w:r w:rsidRPr="00EA0F4E">
        <w:rPr>
          <w:rFonts w:ascii="Times New Roman" w:eastAsia="Times New Roman" w:hAnsi="Times New Roman" w:cs="Times New Roman"/>
          <w:sz w:val="24"/>
          <w:szCs w:val="24"/>
        </w:rPr>
        <w:t>1.3. Автобус повинен відповідати вимогам ДСТУ та мати копію сертифікату (паспорту) якості та (або) відповідності на Товар, та (або) інший аналогічний документ, що підтверджує якість Товару</w:t>
      </w:r>
      <w:r w:rsidRPr="00EA0F4E">
        <w:rPr>
          <w:rFonts w:ascii="Times New Roman" w:eastAsia="Times New Roman" w:hAnsi="Times New Roman" w:cs="Times New Roman"/>
          <w:sz w:val="24"/>
          <w:szCs w:val="24"/>
          <w:shd w:val="clear" w:color="auto" w:fill="FFFFFF"/>
        </w:rPr>
        <w:t>.</w:t>
      </w:r>
    </w:p>
    <w:p w14:paraId="7A3E3F5B" w14:textId="77777777" w:rsidR="00EA0F4E" w:rsidRPr="00EA0F4E" w:rsidRDefault="00EA0F4E" w:rsidP="00EA0F4E">
      <w:pPr>
        <w:tabs>
          <w:tab w:val="left" w:pos="708"/>
        </w:tabs>
        <w:spacing w:after="0" w:line="240" w:lineRule="auto"/>
        <w:jc w:val="both"/>
        <w:rPr>
          <w:rFonts w:ascii="Times New Roman" w:eastAsia="Times New Roman" w:hAnsi="Times New Roman" w:cs="Times New Roman"/>
          <w:sz w:val="24"/>
          <w:szCs w:val="24"/>
        </w:rPr>
      </w:pPr>
    </w:p>
    <w:p w14:paraId="41118E81" w14:textId="77777777" w:rsidR="00EA0F4E" w:rsidRPr="00EA0F4E" w:rsidRDefault="00EA0F4E" w:rsidP="00EA0F4E">
      <w:pPr>
        <w:spacing w:after="0" w:line="240" w:lineRule="auto"/>
        <w:jc w:val="center"/>
        <w:rPr>
          <w:rFonts w:ascii="Times New Roman" w:hAnsi="Times New Roman" w:cs="Times New Roman"/>
          <w:b/>
          <w:sz w:val="24"/>
          <w:szCs w:val="24"/>
        </w:rPr>
      </w:pPr>
      <w:r w:rsidRPr="00EA0F4E">
        <w:rPr>
          <w:rFonts w:ascii="Times New Roman" w:hAnsi="Times New Roman" w:cs="Times New Roman"/>
          <w:b/>
          <w:sz w:val="24"/>
          <w:szCs w:val="24"/>
        </w:rPr>
        <w:t>2. ЯКІСТЬ І КОМПЛЕКТНІСТЬ ТОВАРУ</w:t>
      </w:r>
    </w:p>
    <w:p w14:paraId="5994BBDC" w14:textId="77777777" w:rsidR="00EA0F4E" w:rsidRPr="00EA0F4E" w:rsidRDefault="00EA0F4E" w:rsidP="00EA0F4E">
      <w:pPr>
        <w:spacing w:after="0" w:line="240" w:lineRule="auto"/>
        <w:jc w:val="center"/>
        <w:rPr>
          <w:rFonts w:ascii="Times New Roman" w:hAnsi="Times New Roman" w:cs="Times New Roman"/>
          <w:b/>
          <w:sz w:val="24"/>
          <w:szCs w:val="24"/>
        </w:rPr>
      </w:pPr>
    </w:p>
    <w:p w14:paraId="39F7CE53" w14:textId="77777777" w:rsidR="00EA0F4E" w:rsidRPr="00EA0F4E" w:rsidRDefault="00EA0F4E" w:rsidP="00EA0F4E">
      <w:pPr>
        <w:spacing w:after="0" w:line="240" w:lineRule="auto"/>
        <w:jc w:val="both"/>
        <w:rPr>
          <w:rFonts w:ascii="Times New Roman" w:hAnsi="Times New Roman" w:cs="Times New Roman"/>
          <w:sz w:val="24"/>
          <w:szCs w:val="24"/>
        </w:rPr>
      </w:pPr>
      <w:r w:rsidRPr="00EA0F4E">
        <w:rPr>
          <w:rFonts w:ascii="Times New Roman" w:hAnsi="Times New Roman" w:cs="Times New Roman"/>
          <w:sz w:val="24"/>
          <w:szCs w:val="24"/>
        </w:rPr>
        <w:t>2.1. Постачальник підтверджує, що товар, що постачається, не перебував в експлуатації і не порушені терміни та умови його зберігання.</w:t>
      </w:r>
    </w:p>
    <w:p w14:paraId="72B3131A" w14:textId="77777777" w:rsidR="00EA0F4E" w:rsidRPr="00EA0F4E" w:rsidRDefault="00EA0F4E" w:rsidP="00EA0F4E">
      <w:pPr>
        <w:tabs>
          <w:tab w:val="left" w:pos="708"/>
        </w:tabs>
        <w:spacing w:after="0" w:line="240" w:lineRule="auto"/>
        <w:jc w:val="both"/>
        <w:rPr>
          <w:rFonts w:ascii="Times New Roman" w:eastAsia="Times New Roman" w:hAnsi="Times New Roman" w:cs="Times New Roman"/>
          <w:bCs/>
          <w:sz w:val="24"/>
          <w:szCs w:val="24"/>
        </w:rPr>
      </w:pPr>
      <w:r w:rsidRPr="00EA0F4E">
        <w:rPr>
          <w:rFonts w:ascii="Times New Roman" w:eastAsia="Times New Roman" w:hAnsi="Times New Roman" w:cs="Times New Roman"/>
          <w:bCs/>
          <w:sz w:val="24"/>
          <w:szCs w:val="24"/>
        </w:rPr>
        <w:t>2.2. Комплектація Товару, що постачається повинна відповідати  документу, що підтверджує сертифікацію.</w:t>
      </w:r>
    </w:p>
    <w:p w14:paraId="5AF0BB30" w14:textId="77777777" w:rsidR="00EA0F4E" w:rsidRPr="00EA0F4E" w:rsidRDefault="00EA0F4E" w:rsidP="00EA0F4E">
      <w:pPr>
        <w:tabs>
          <w:tab w:val="left" w:pos="708"/>
        </w:tabs>
        <w:spacing w:after="0" w:line="240" w:lineRule="auto"/>
        <w:jc w:val="both"/>
        <w:rPr>
          <w:rFonts w:ascii="Times New Roman" w:eastAsia="Times New Roman" w:hAnsi="Times New Roman" w:cs="Times New Roman"/>
          <w:bCs/>
          <w:sz w:val="24"/>
          <w:szCs w:val="24"/>
        </w:rPr>
      </w:pPr>
      <w:r w:rsidRPr="00EA0F4E">
        <w:rPr>
          <w:rFonts w:ascii="Times New Roman" w:eastAsia="Times New Roman" w:hAnsi="Times New Roman" w:cs="Times New Roman"/>
          <w:bCs/>
          <w:sz w:val="24"/>
          <w:szCs w:val="24"/>
        </w:rPr>
        <w:t xml:space="preserve">2.3.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 що не припиняє подальшого обов’язку поставки товару Замовнику. </w:t>
      </w:r>
    </w:p>
    <w:p w14:paraId="604A0C42" w14:textId="77777777" w:rsidR="00EA0F4E" w:rsidRPr="00EA0F4E" w:rsidRDefault="00EA0F4E" w:rsidP="00EA0F4E">
      <w:pPr>
        <w:jc w:val="both"/>
        <w:rPr>
          <w:rFonts w:ascii="Times New Roman" w:eastAsia="Times New Roman" w:hAnsi="Times New Roman" w:cs="Times New Roman"/>
          <w:sz w:val="24"/>
          <w:szCs w:val="24"/>
        </w:rPr>
      </w:pPr>
      <w:r w:rsidRPr="00EA0F4E">
        <w:rPr>
          <w:rFonts w:ascii="Times New Roman" w:hAnsi="Times New Roman" w:cs="Times New Roman"/>
          <w:sz w:val="24"/>
          <w:szCs w:val="24"/>
        </w:rPr>
        <w:t>2.4.</w:t>
      </w:r>
      <w:r w:rsidRPr="00EA0F4E">
        <w:rPr>
          <w:rFonts w:ascii="Times New Roman" w:eastAsia="Times New Roman" w:hAnsi="Times New Roman" w:cs="Times New Roman"/>
          <w:sz w:val="24"/>
          <w:szCs w:val="24"/>
        </w:rPr>
        <w:t xml:space="preserve">Постачальник повинен забезпечити Замовника оригінальними запчастинами (витратними частинами) (фільтрами масляними, паливними, повітряними, сальниками ступицями, </w:t>
      </w:r>
      <w:r w:rsidRPr="00EA0F4E">
        <w:rPr>
          <w:rFonts w:ascii="Times New Roman" w:eastAsia="Times New Roman" w:hAnsi="Times New Roman" w:cs="Times New Roman"/>
          <w:sz w:val="24"/>
          <w:szCs w:val="24"/>
        </w:rPr>
        <w:lastRenderedPageBreak/>
        <w:t xml:space="preserve">ремінями генератора) на весь гарантійний термін (24 місяці або </w:t>
      </w:r>
      <w:smartTag w:uri="urn:schemas-microsoft-com:office:smarttags" w:element="metricconverter">
        <w:smartTagPr>
          <w:attr w:name="ProductID" w:val="100 000 км"/>
        </w:smartTagPr>
        <w:r w:rsidRPr="00EA0F4E">
          <w:rPr>
            <w:rFonts w:ascii="Times New Roman" w:eastAsia="Times New Roman" w:hAnsi="Times New Roman" w:cs="Times New Roman"/>
            <w:sz w:val="24"/>
            <w:szCs w:val="24"/>
          </w:rPr>
          <w:t>100 000 км</w:t>
        </w:r>
      </w:smartTag>
      <w:r w:rsidRPr="00EA0F4E">
        <w:rPr>
          <w:rFonts w:ascii="Times New Roman" w:eastAsia="Times New Roman" w:hAnsi="Times New Roman" w:cs="Times New Roman"/>
          <w:sz w:val="24"/>
          <w:szCs w:val="24"/>
        </w:rPr>
        <w:t xml:space="preserve">.пробігу з моменту доставки та прийняття такого автобуса у місці його кінцевого призначення). </w:t>
      </w:r>
    </w:p>
    <w:p w14:paraId="0DACBF62" w14:textId="01701A7A" w:rsidR="00EA0F4E" w:rsidRPr="00EA0F4E" w:rsidRDefault="00EA0F4E" w:rsidP="007C13B0">
      <w:pPr>
        <w:jc w:val="both"/>
        <w:rPr>
          <w:rFonts w:ascii="Times New Roman" w:hAnsi="Times New Roman" w:cs="Times New Roman"/>
          <w:sz w:val="24"/>
          <w:szCs w:val="24"/>
        </w:rPr>
      </w:pPr>
      <w:r w:rsidRPr="00EA0F4E">
        <w:rPr>
          <w:rFonts w:ascii="Times New Roman" w:eastAsia="Times New Roman" w:hAnsi="Times New Roman" w:cs="Times New Roman"/>
          <w:sz w:val="24"/>
          <w:szCs w:val="24"/>
        </w:rPr>
        <w:t xml:space="preserve">2.5. </w:t>
      </w:r>
      <w:r w:rsidRPr="00EA0F4E">
        <w:rPr>
          <w:rFonts w:ascii="Times New Roman" w:eastAsia="Times New Roman" w:hAnsi="Times New Roman" w:cs="Times New Roman"/>
          <w:bCs/>
          <w:sz w:val="24"/>
          <w:szCs w:val="24"/>
        </w:rPr>
        <w:t xml:space="preserve">Комплектація Товару, що постачається </w:t>
      </w:r>
      <w:r w:rsidRPr="00EA0F4E">
        <w:rPr>
          <w:rFonts w:ascii="Times New Roman" w:eastAsia="Times New Roman" w:hAnsi="Times New Roman" w:cs="Times New Roman"/>
          <w:sz w:val="24"/>
          <w:szCs w:val="24"/>
        </w:rPr>
        <w:t xml:space="preserve">повинен бути оснащений </w:t>
      </w:r>
      <w:r w:rsidRPr="00EA0F4E">
        <w:rPr>
          <w:rFonts w:ascii="Times New Roman" w:hAnsi="Times New Roman" w:cs="Times New Roman"/>
          <w:bCs/>
          <w:sz w:val="24"/>
          <w:szCs w:val="24"/>
          <w:shd w:val="clear" w:color="auto" w:fill="FFFFFF"/>
        </w:rPr>
        <w:t xml:space="preserve"> кондиціонером робочого місця водія.</w:t>
      </w:r>
    </w:p>
    <w:p w14:paraId="3736C7A7" w14:textId="77777777" w:rsidR="00EA0F4E" w:rsidRPr="00EA0F4E" w:rsidRDefault="00EA0F4E" w:rsidP="00EA0F4E">
      <w:pPr>
        <w:tabs>
          <w:tab w:val="left" w:pos="2705"/>
          <w:tab w:val="center" w:pos="5102"/>
        </w:tabs>
        <w:bidi/>
        <w:spacing w:after="0" w:line="240" w:lineRule="auto"/>
        <w:jc w:val="center"/>
        <w:rPr>
          <w:rFonts w:ascii="Times New Roman" w:hAnsi="Times New Roman" w:cs="Times New Roman"/>
          <w:b/>
          <w:sz w:val="24"/>
          <w:szCs w:val="24"/>
        </w:rPr>
      </w:pPr>
      <w:r w:rsidRPr="00EA0F4E">
        <w:rPr>
          <w:rFonts w:ascii="Times New Roman" w:hAnsi="Times New Roman" w:cs="Times New Roman"/>
          <w:b/>
          <w:sz w:val="24"/>
          <w:szCs w:val="24"/>
        </w:rPr>
        <w:t>3. ЦІНА І ЗАГАЛЬНА СУМА ДОГОВОРУ</w:t>
      </w:r>
    </w:p>
    <w:p w14:paraId="4B961C39" w14:textId="77777777" w:rsidR="00EA0F4E" w:rsidRPr="00EA0F4E" w:rsidRDefault="00EA0F4E" w:rsidP="00EA0F4E">
      <w:pPr>
        <w:tabs>
          <w:tab w:val="left" w:pos="2705"/>
          <w:tab w:val="center" w:pos="5102"/>
        </w:tabs>
        <w:bidi/>
        <w:spacing w:after="0" w:line="240" w:lineRule="auto"/>
        <w:jc w:val="center"/>
        <w:rPr>
          <w:rFonts w:ascii="Times New Roman" w:hAnsi="Times New Roman" w:cs="Times New Roman"/>
          <w:b/>
          <w:sz w:val="24"/>
          <w:szCs w:val="24"/>
        </w:rPr>
      </w:pPr>
    </w:p>
    <w:p w14:paraId="58C58648" w14:textId="77777777" w:rsidR="00EA0F4E" w:rsidRPr="00EA0F4E" w:rsidRDefault="00EA0F4E" w:rsidP="00EA0F4E">
      <w:pPr>
        <w:spacing w:after="0" w:line="240" w:lineRule="auto"/>
        <w:jc w:val="both"/>
        <w:rPr>
          <w:rFonts w:ascii="Times New Roman" w:hAnsi="Times New Roman" w:cs="Times New Roman"/>
          <w:sz w:val="24"/>
          <w:szCs w:val="24"/>
        </w:rPr>
      </w:pPr>
      <w:r w:rsidRPr="00EA0F4E">
        <w:rPr>
          <w:rFonts w:ascii="Times New Roman" w:hAnsi="Times New Roman" w:cs="Times New Roman"/>
          <w:sz w:val="24"/>
          <w:szCs w:val="24"/>
        </w:rPr>
        <w:t>3.1. Ціна Товару, визначена у п.1.1. Договору.</w:t>
      </w:r>
    </w:p>
    <w:p w14:paraId="2CBD4E40" w14:textId="77777777" w:rsidR="00EA0F4E" w:rsidRPr="00EA0F4E" w:rsidRDefault="00EA0F4E" w:rsidP="00EA0F4E">
      <w:pPr>
        <w:spacing w:after="0" w:line="240" w:lineRule="auto"/>
        <w:jc w:val="both"/>
        <w:rPr>
          <w:rFonts w:ascii="Times New Roman" w:hAnsi="Times New Roman" w:cs="Times New Roman"/>
          <w:sz w:val="24"/>
          <w:szCs w:val="24"/>
        </w:rPr>
      </w:pPr>
      <w:r w:rsidRPr="00EA0F4E">
        <w:rPr>
          <w:rFonts w:ascii="Times New Roman" w:hAnsi="Times New Roman" w:cs="Times New Roman"/>
          <w:sz w:val="24"/>
          <w:szCs w:val="24"/>
        </w:rPr>
        <w:t xml:space="preserve">3.2. Ціна на Товар встановлюється в національній валюті України. </w:t>
      </w:r>
    </w:p>
    <w:p w14:paraId="756FBBC6" w14:textId="77777777" w:rsidR="00EA0F4E" w:rsidRPr="00EA0F4E" w:rsidRDefault="00EA0F4E" w:rsidP="00EA0F4E">
      <w:pPr>
        <w:spacing w:after="0" w:line="240" w:lineRule="auto"/>
        <w:jc w:val="both"/>
        <w:rPr>
          <w:rFonts w:ascii="Times New Roman" w:hAnsi="Times New Roman" w:cs="Times New Roman"/>
          <w:sz w:val="24"/>
          <w:szCs w:val="24"/>
        </w:rPr>
      </w:pPr>
      <w:r w:rsidRPr="00EA0F4E">
        <w:rPr>
          <w:rFonts w:ascii="Times New Roman" w:hAnsi="Times New Roman" w:cs="Times New Roman"/>
          <w:sz w:val="24"/>
          <w:szCs w:val="24"/>
        </w:rPr>
        <w:t>3.3.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а також витрати на транспортування предмету закупівлі до місця поставки, визначеного замовником, сплату мита, податків та інших зборів і обов’язкових платежів, що сплачуються або мають бути сплачені згідно з чиним законодавством України, враховуючи вимоги розділу 4 Договору.</w:t>
      </w:r>
    </w:p>
    <w:p w14:paraId="5A83828E" w14:textId="77777777" w:rsidR="00EA0F4E" w:rsidRPr="00EA0F4E" w:rsidRDefault="00EA0F4E" w:rsidP="00EA0F4E">
      <w:pPr>
        <w:framePr w:hSpace="180" w:wrap="around" w:vAnchor="text" w:hAnchor="margin" w:xAlign="center" w:y="134"/>
        <w:spacing w:after="0" w:line="240" w:lineRule="auto"/>
        <w:rPr>
          <w:rFonts w:ascii="Times New Roman" w:eastAsia="Times New Roman" w:hAnsi="Times New Roman" w:cs="Times New Roman"/>
          <w:b/>
          <w:sz w:val="24"/>
          <w:szCs w:val="24"/>
          <w:u w:val="single"/>
        </w:rPr>
      </w:pPr>
      <w:r w:rsidRPr="00EA0F4E">
        <w:rPr>
          <w:rFonts w:ascii="Times New Roman" w:hAnsi="Times New Roman" w:cs="Times New Roman"/>
          <w:sz w:val="24"/>
          <w:szCs w:val="24"/>
        </w:rPr>
        <w:t>3.4. Загальна сума Договору, з урахуванням вимог п. 3.3 Договору, складає</w:t>
      </w:r>
      <w:bookmarkStart w:id="15" w:name="Сумма1"/>
      <w:bookmarkEnd w:id="15"/>
      <w:r w:rsidRPr="00EA0F4E">
        <w:rPr>
          <w:rFonts w:ascii="Times New Roman" w:eastAsia="Times New Roman" w:hAnsi="Times New Roman" w:cs="Times New Roman"/>
          <w:sz w:val="24"/>
          <w:szCs w:val="24"/>
        </w:rPr>
        <w:t xml:space="preserve">: </w:t>
      </w:r>
      <w:r w:rsidRPr="00EA0F4E">
        <w:rPr>
          <w:rFonts w:ascii="Times New Roman" w:eastAsia="Times New Roman" w:hAnsi="Times New Roman" w:cs="Times New Roman"/>
          <w:b/>
          <w:sz w:val="24"/>
          <w:szCs w:val="24"/>
        </w:rPr>
        <w:t>___________________________________________________________ грн. ____ коп.</w:t>
      </w:r>
      <w:r w:rsidRPr="00EA0F4E">
        <w:rPr>
          <w:rFonts w:ascii="Times New Roman" w:eastAsia="Times New Roman" w:hAnsi="Times New Roman" w:cs="Times New Roman"/>
          <w:sz w:val="24"/>
          <w:szCs w:val="24"/>
        </w:rPr>
        <w:t xml:space="preserve">, </w:t>
      </w:r>
    </w:p>
    <w:p w14:paraId="02346385" w14:textId="77777777" w:rsidR="00EA0F4E" w:rsidRPr="00EA0F4E" w:rsidRDefault="00EA0F4E" w:rsidP="00EA0F4E">
      <w:pPr>
        <w:framePr w:hSpace="180" w:wrap="around" w:vAnchor="text" w:hAnchor="margin" w:xAlign="center" w:y="134"/>
        <w:spacing w:after="0" w:line="240" w:lineRule="auto"/>
        <w:rPr>
          <w:rFonts w:ascii="Times New Roman" w:eastAsia="Times New Roman" w:hAnsi="Times New Roman" w:cs="Times New Roman"/>
          <w:i/>
          <w:sz w:val="24"/>
          <w:szCs w:val="24"/>
        </w:rPr>
      </w:pPr>
      <w:r w:rsidRPr="00EA0F4E">
        <w:rPr>
          <w:rFonts w:ascii="Times New Roman" w:eastAsia="Times New Roman" w:hAnsi="Times New Roman" w:cs="Times New Roman"/>
          <w:i/>
          <w:sz w:val="24"/>
          <w:szCs w:val="24"/>
        </w:rPr>
        <w:t>(цифрами та прописом)</w:t>
      </w:r>
    </w:p>
    <w:p w14:paraId="2EDAA84E" w14:textId="77777777" w:rsidR="00EA0F4E" w:rsidRPr="00EA0F4E" w:rsidRDefault="00EA0F4E" w:rsidP="00EA0F4E">
      <w:pPr>
        <w:spacing w:after="0" w:line="240" w:lineRule="auto"/>
        <w:jc w:val="both"/>
        <w:rPr>
          <w:rFonts w:ascii="Times New Roman" w:hAnsi="Times New Roman" w:cs="Times New Roman"/>
          <w:sz w:val="24"/>
          <w:szCs w:val="24"/>
        </w:rPr>
      </w:pPr>
      <w:r w:rsidRPr="00EA0F4E">
        <w:rPr>
          <w:rFonts w:ascii="Times New Roman" w:eastAsia="Times New Roman" w:hAnsi="Times New Roman" w:cs="Times New Roman"/>
          <w:sz w:val="24"/>
          <w:szCs w:val="24"/>
        </w:rPr>
        <w:t>у тому  числі ПДВ____________</w:t>
      </w:r>
      <w:r w:rsidRPr="00EA0F4E">
        <w:rPr>
          <w:rFonts w:ascii="Times New Roman" w:eastAsia="Times New Roman" w:hAnsi="Times New Roman" w:cs="Times New Roman"/>
          <w:b/>
          <w:sz w:val="24"/>
          <w:szCs w:val="24"/>
        </w:rPr>
        <w:t>_грн.</w:t>
      </w:r>
    </w:p>
    <w:p w14:paraId="15777AA7" w14:textId="77777777" w:rsidR="00EA0F4E" w:rsidRPr="00EA0F4E" w:rsidRDefault="00EA0F4E" w:rsidP="00EA0F4E">
      <w:pPr>
        <w:tabs>
          <w:tab w:val="left" w:pos="708"/>
        </w:tabs>
        <w:spacing w:after="0" w:line="240" w:lineRule="auto"/>
        <w:jc w:val="both"/>
        <w:rPr>
          <w:rFonts w:ascii="Times New Roman" w:eastAsia="Times New Roman" w:hAnsi="Times New Roman" w:cs="Times New Roman"/>
          <w:sz w:val="24"/>
          <w:szCs w:val="24"/>
        </w:rPr>
      </w:pPr>
      <w:r w:rsidRPr="00EA0F4E">
        <w:rPr>
          <w:rFonts w:ascii="Times New Roman" w:eastAsia="Times New Roman" w:hAnsi="Times New Roman" w:cs="Times New Roman"/>
          <w:sz w:val="24"/>
          <w:szCs w:val="24"/>
        </w:rPr>
        <w:t>3.5. Загальна сума Договору може бути зменшена в залежності від реального фінансування витрат та потреб Замовника.</w:t>
      </w:r>
    </w:p>
    <w:p w14:paraId="23A919A2" w14:textId="77777777" w:rsidR="00EA0F4E" w:rsidRPr="00EA0F4E" w:rsidRDefault="00EA0F4E" w:rsidP="00EA0F4E">
      <w:pPr>
        <w:tabs>
          <w:tab w:val="left" w:pos="708"/>
        </w:tabs>
        <w:spacing w:after="0" w:line="240" w:lineRule="auto"/>
        <w:jc w:val="both"/>
        <w:rPr>
          <w:rFonts w:ascii="Times New Roman" w:eastAsia="Times New Roman" w:hAnsi="Times New Roman" w:cs="Times New Roman"/>
          <w:sz w:val="24"/>
          <w:szCs w:val="24"/>
        </w:rPr>
      </w:pPr>
    </w:p>
    <w:p w14:paraId="294921D6" w14:textId="77777777" w:rsidR="00EA0F4E" w:rsidRPr="00EA0F4E" w:rsidRDefault="00EA0F4E" w:rsidP="00EA0F4E">
      <w:pPr>
        <w:spacing w:after="0" w:line="240" w:lineRule="auto"/>
        <w:jc w:val="center"/>
        <w:rPr>
          <w:rFonts w:ascii="Times New Roman" w:hAnsi="Times New Roman" w:cs="Times New Roman"/>
          <w:b/>
          <w:sz w:val="24"/>
          <w:szCs w:val="24"/>
        </w:rPr>
      </w:pPr>
      <w:r w:rsidRPr="00EA0F4E">
        <w:rPr>
          <w:rFonts w:ascii="Times New Roman" w:hAnsi="Times New Roman" w:cs="Times New Roman"/>
          <w:b/>
          <w:sz w:val="24"/>
          <w:szCs w:val="24"/>
        </w:rPr>
        <w:t>4. УМОВИ ПЕРЕДАЧІ ТОВАРУ</w:t>
      </w:r>
    </w:p>
    <w:p w14:paraId="75A3DB3E" w14:textId="77777777" w:rsidR="00EA0F4E" w:rsidRPr="00EA0F4E" w:rsidRDefault="00EA0F4E" w:rsidP="00EA0F4E">
      <w:pPr>
        <w:pStyle w:val="a5"/>
        <w:widowControl w:val="0"/>
        <w:tabs>
          <w:tab w:val="left" w:pos="1011"/>
        </w:tabs>
        <w:autoSpaceDE w:val="0"/>
        <w:autoSpaceDN w:val="0"/>
        <w:spacing w:after="0" w:line="0" w:lineRule="atLeast"/>
        <w:ind w:left="0" w:right="345"/>
        <w:contextualSpacing w:val="0"/>
        <w:jc w:val="both"/>
        <w:rPr>
          <w:rFonts w:ascii="Times New Roman" w:hAnsi="Times New Roman" w:cs="Times New Roman"/>
          <w:b/>
          <w:sz w:val="24"/>
          <w:szCs w:val="24"/>
        </w:rPr>
      </w:pPr>
    </w:p>
    <w:p w14:paraId="2A1EC4D3" w14:textId="77777777" w:rsidR="00EA0F4E" w:rsidRPr="00EA0F4E" w:rsidRDefault="00EA0F4E" w:rsidP="00EA0F4E">
      <w:pPr>
        <w:pStyle w:val="a5"/>
        <w:widowControl w:val="0"/>
        <w:tabs>
          <w:tab w:val="left" w:pos="1011"/>
        </w:tabs>
        <w:autoSpaceDE w:val="0"/>
        <w:autoSpaceDN w:val="0"/>
        <w:spacing w:after="0" w:line="0" w:lineRule="atLeast"/>
        <w:ind w:left="0" w:right="345"/>
        <w:contextualSpacing w:val="0"/>
        <w:jc w:val="both"/>
        <w:rPr>
          <w:rFonts w:ascii="Times New Roman" w:hAnsi="Times New Roman" w:cs="Times New Roman"/>
          <w:sz w:val="24"/>
          <w:szCs w:val="24"/>
        </w:rPr>
      </w:pPr>
      <w:r w:rsidRPr="00EA0F4E">
        <w:rPr>
          <w:rFonts w:ascii="Times New Roman" w:hAnsi="Times New Roman" w:cs="Times New Roman"/>
          <w:sz w:val="24"/>
          <w:szCs w:val="24"/>
        </w:rPr>
        <w:t>4.1. Постачальник забезпечує поставку товару на умовах поставки DDP (Інкотермс-2010) за адресою Замовника, а саме: _____________________________________</w:t>
      </w:r>
    </w:p>
    <w:p w14:paraId="79718A52" w14:textId="77777777" w:rsidR="00EA0F4E" w:rsidRPr="00EA0F4E" w:rsidRDefault="00EA0F4E" w:rsidP="00EA0F4E">
      <w:pPr>
        <w:spacing w:after="0" w:line="0" w:lineRule="atLeast"/>
        <w:jc w:val="both"/>
        <w:rPr>
          <w:rFonts w:ascii="Times New Roman" w:hAnsi="Times New Roman" w:cs="Times New Roman"/>
          <w:b/>
          <w:sz w:val="24"/>
          <w:szCs w:val="24"/>
        </w:rPr>
      </w:pPr>
      <w:r w:rsidRPr="00EA0F4E">
        <w:rPr>
          <w:rFonts w:ascii="Times New Roman" w:hAnsi="Times New Roman" w:cs="Times New Roman"/>
          <w:sz w:val="24"/>
          <w:szCs w:val="24"/>
        </w:rPr>
        <w:t>4.2. Строк доставки Товару:</w:t>
      </w:r>
      <w:bookmarkStart w:id="16" w:name="СрокДоставки"/>
      <w:bookmarkStart w:id="17" w:name="СрокДоставкиПропись"/>
      <w:bookmarkEnd w:id="16"/>
      <w:bookmarkEnd w:id="17"/>
      <w:r w:rsidRPr="00EA0F4E">
        <w:rPr>
          <w:rFonts w:ascii="Times New Roman" w:eastAsia="Times New Roman" w:hAnsi="Times New Roman" w:cs="Times New Roman"/>
          <w:b/>
          <w:sz w:val="24"/>
          <w:szCs w:val="24"/>
          <w:lang w:eastAsia="ru-RU"/>
        </w:rPr>
        <w:t xml:space="preserve"> </w:t>
      </w:r>
      <w:r w:rsidRPr="00EA0F4E">
        <w:rPr>
          <w:rFonts w:ascii="Times New Roman" w:hAnsi="Times New Roman" w:cs="Times New Roman"/>
          <w:sz w:val="24"/>
          <w:szCs w:val="24"/>
        </w:rPr>
        <w:t>_______________________ 2023 року.</w:t>
      </w:r>
    </w:p>
    <w:p w14:paraId="13D46A6C" w14:textId="77777777" w:rsidR="00EA0F4E" w:rsidRPr="00EA0F4E" w:rsidRDefault="00EA0F4E" w:rsidP="00EA0F4E">
      <w:pPr>
        <w:spacing w:after="0" w:line="0" w:lineRule="atLeast"/>
        <w:jc w:val="both"/>
        <w:rPr>
          <w:rFonts w:ascii="Times New Roman" w:hAnsi="Times New Roman" w:cs="Times New Roman"/>
          <w:sz w:val="24"/>
          <w:szCs w:val="24"/>
        </w:rPr>
      </w:pPr>
      <w:r w:rsidRPr="00EA0F4E">
        <w:rPr>
          <w:rFonts w:ascii="Times New Roman" w:hAnsi="Times New Roman" w:cs="Times New Roman"/>
          <w:sz w:val="24"/>
          <w:szCs w:val="24"/>
        </w:rPr>
        <w:t>4.3. Приймання Товару розпочинається після отримання Товару повної комплектності, у т.ч. всієї передбаченої договором документації.</w:t>
      </w:r>
    </w:p>
    <w:p w14:paraId="570363CF" w14:textId="77777777" w:rsidR="00EA0F4E" w:rsidRPr="00EA0F4E" w:rsidRDefault="00EA0F4E" w:rsidP="00EA0F4E">
      <w:pPr>
        <w:spacing w:after="0" w:line="240" w:lineRule="auto"/>
        <w:rPr>
          <w:rFonts w:ascii="Times New Roman" w:eastAsia="Times New Roman" w:hAnsi="Times New Roman" w:cs="Times New Roman"/>
          <w:sz w:val="24"/>
          <w:szCs w:val="24"/>
        </w:rPr>
      </w:pPr>
      <w:r w:rsidRPr="00EA0F4E">
        <w:rPr>
          <w:rFonts w:ascii="Times New Roman" w:eastAsia="Times New Roman" w:hAnsi="Times New Roman" w:cs="Times New Roman"/>
          <w:sz w:val="24"/>
          <w:szCs w:val="24"/>
        </w:rPr>
        <w:t>4.4. У відповідності до умов поставки Постачальник разом із товаром передає Замовнику у вказаному місці наступні документи:</w:t>
      </w:r>
    </w:p>
    <w:p w14:paraId="3818ED57" w14:textId="77777777" w:rsidR="00EA0F4E" w:rsidRPr="00EA0F4E" w:rsidRDefault="00EA0F4E" w:rsidP="00EA0F4E">
      <w:pPr>
        <w:spacing w:after="0" w:line="240" w:lineRule="auto"/>
        <w:rPr>
          <w:rFonts w:ascii="Times New Roman" w:eastAsia="Times New Roman" w:hAnsi="Times New Roman" w:cs="Times New Roman"/>
          <w:sz w:val="24"/>
          <w:szCs w:val="24"/>
        </w:rPr>
      </w:pPr>
      <w:r w:rsidRPr="00EA0F4E">
        <w:rPr>
          <w:rFonts w:ascii="Times New Roman" w:eastAsia="Times New Roman" w:hAnsi="Times New Roman" w:cs="Times New Roman"/>
          <w:sz w:val="24"/>
          <w:szCs w:val="24"/>
        </w:rPr>
        <w:t>- акт приймання – передачі Товару;</w:t>
      </w:r>
    </w:p>
    <w:p w14:paraId="2F560716" w14:textId="77777777" w:rsidR="00EA0F4E" w:rsidRPr="00EA0F4E" w:rsidRDefault="00EA0F4E" w:rsidP="00EA0F4E">
      <w:pPr>
        <w:spacing w:after="0" w:line="240" w:lineRule="auto"/>
        <w:rPr>
          <w:rFonts w:ascii="Times New Roman" w:eastAsia="Times New Roman" w:hAnsi="Times New Roman" w:cs="Times New Roman"/>
          <w:sz w:val="24"/>
          <w:szCs w:val="24"/>
        </w:rPr>
      </w:pPr>
      <w:r w:rsidRPr="00EA0F4E">
        <w:rPr>
          <w:rFonts w:ascii="Times New Roman" w:eastAsia="Times New Roman" w:hAnsi="Times New Roman" w:cs="Times New Roman"/>
          <w:sz w:val="24"/>
          <w:szCs w:val="24"/>
        </w:rPr>
        <w:t>- видаткова накладна;</w:t>
      </w:r>
    </w:p>
    <w:p w14:paraId="125AA0BA" w14:textId="77777777" w:rsidR="00EA0F4E" w:rsidRPr="00EA0F4E" w:rsidRDefault="00EA0F4E" w:rsidP="00EA0F4E">
      <w:pPr>
        <w:spacing w:after="0" w:line="240" w:lineRule="auto"/>
        <w:rPr>
          <w:rFonts w:ascii="Times New Roman" w:eastAsia="Times New Roman" w:hAnsi="Times New Roman" w:cs="Times New Roman"/>
          <w:sz w:val="24"/>
          <w:szCs w:val="24"/>
        </w:rPr>
      </w:pPr>
      <w:r w:rsidRPr="00EA0F4E">
        <w:rPr>
          <w:rFonts w:ascii="Times New Roman" w:eastAsia="Times New Roman" w:hAnsi="Times New Roman" w:cs="Times New Roman"/>
          <w:sz w:val="24"/>
          <w:szCs w:val="24"/>
        </w:rPr>
        <w:t>- інструкція по експлуатації;</w:t>
      </w:r>
    </w:p>
    <w:p w14:paraId="39D4A8DB" w14:textId="77777777" w:rsidR="00EA0F4E" w:rsidRPr="00EA0F4E" w:rsidRDefault="00EA0F4E" w:rsidP="00EA0F4E">
      <w:pPr>
        <w:spacing w:after="0" w:line="240" w:lineRule="auto"/>
        <w:rPr>
          <w:rFonts w:ascii="Times New Roman" w:eastAsia="Times New Roman" w:hAnsi="Times New Roman" w:cs="Times New Roman"/>
          <w:sz w:val="24"/>
          <w:szCs w:val="24"/>
        </w:rPr>
      </w:pPr>
      <w:r w:rsidRPr="00EA0F4E">
        <w:rPr>
          <w:rFonts w:ascii="Times New Roman" w:eastAsia="Times New Roman" w:hAnsi="Times New Roman" w:cs="Times New Roman"/>
          <w:sz w:val="24"/>
          <w:szCs w:val="24"/>
        </w:rPr>
        <w:t>- документи для подальшої реєстрації транспортного засобу в сервісному центрі МВС;</w:t>
      </w:r>
    </w:p>
    <w:p w14:paraId="2E5EB69F" w14:textId="77777777" w:rsidR="00EA0F4E" w:rsidRPr="00EA0F4E" w:rsidRDefault="00EA0F4E" w:rsidP="00EA0F4E">
      <w:pPr>
        <w:spacing w:after="0" w:line="240" w:lineRule="auto"/>
        <w:rPr>
          <w:rFonts w:ascii="Times New Roman" w:eastAsia="Times New Roman" w:hAnsi="Times New Roman" w:cs="Times New Roman"/>
          <w:sz w:val="24"/>
          <w:szCs w:val="24"/>
        </w:rPr>
      </w:pPr>
      <w:r w:rsidRPr="00EA0F4E">
        <w:rPr>
          <w:rFonts w:ascii="Times New Roman" w:eastAsia="Times New Roman" w:hAnsi="Times New Roman" w:cs="Times New Roman"/>
          <w:sz w:val="24"/>
          <w:szCs w:val="24"/>
        </w:rPr>
        <w:t>- сертифікати відповідності (типу).</w:t>
      </w:r>
    </w:p>
    <w:p w14:paraId="0290BC2B" w14:textId="77777777" w:rsidR="00EA0F4E" w:rsidRPr="00EA0F4E" w:rsidRDefault="00EA0F4E" w:rsidP="00EA0F4E">
      <w:pPr>
        <w:spacing w:after="0" w:line="240" w:lineRule="auto"/>
        <w:jc w:val="both"/>
        <w:rPr>
          <w:rFonts w:ascii="Times New Roman" w:hAnsi="Times New Roman" w:cs="Times New Roman"/>
          <w:b/>
          <w:sz w:val="24"/>
          <w:szCs w:val="24"/>
          <w:shd w:val="clear" w:color="auto" w:fill="FFFFFF"/>
        </w:rPr>
      </w:pPr>
      <w:r w:rsidRPr="00EA0F4E">
        <w:rPr>
          <w:rFonts w:ascii="Times New Roman" w:eastAsia="Times New Roman" w:hAnsi="Times New Roman" w:cs="Times New Roman"/>
          <w:sz w:val="24"/>
          <w:szCs w:val="24"/>
        </w:rPr>
        <w:t xml:space="preserve">- </w:t>
      </w:r>
      <w:r w:rsidRPr="00EA0F4E">
        <w:rPr>
          <w:rFonts w:ascii="Times New Roman" w:hAnsi="Times New Roman" w:cs="Times New Roman"/>
          <w:b/>
          <w:sz w:val="24"/>
          <w:szCs w:val="24"/>
          <w:shd w:val="clear" w:color="auto" w:fill="FFFFFF"/>
        </w:rPr>
        <w:t>постачальник, з яким укладено договір про закупівлю,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058F7F43" w14:textId="77777777" w:rsidR="00EA0F4E" w:rsidRPr="00EA0F4E" w:rsidRDefault="00EA0F4E" w:rsidP="00EA0F4E">
      <w:pPr>
        <w:spacing w:after="0" w:line="240" w:lineRule="auto"/>
        <w:jc w:val="both"/>
        <w:rPr>
          <w:rFonts w:ascii="Times New Roman" w:eastAsia="Times New Roman" w:hAnsi="Times New Roman" w:cs="Times New Roman"/>
          <w:sz w:val="24"/>
          <w:szCs w:val="24"/>
        </w:rPr>
      </w:pPr>
      <w:r w:rsidRPr="00EA0F4E">
        <w:rPr>
          <w:rFonts w:ascii="Times New Roman" w:eastAsia="Times New Roman" w:hAnsi="Times New Roman" w:cs="Times New Roman"/>
          <w:sz w:val="24"/>
          <w:szCs w:val="24"/>
        </w:rPr>
        <w:t xml:space="preserve">4.5. При поставці Товару, Замовник здійснює приймання протягом 3 (трьох) робочих днів з моменту виконання вимог п. 4.3 даного Договору. У випадку відсутності претензій щодо якості та комплектності Товару, Сторони підписують Акт прийому-передачі, який є підставою для проведення остаточного розрахунку. З моменту підписання Акту приймання-передачі Товару даний Товар вважається поставленим без зауважень і претензій Замовника щодо якості і комплектації. Постачальник обов’язково надає Замовнику екземпляр рахунку та видаткової накладної. </w:t>
      </w:r>
    </w:p>
    <w:p w14:paraId="6D11E550" w14:textId="77777777" w:rsidR="00EA0F4E" w:rsidRPr="00EA0F4E" w:rsidRDefault="00EA0F4E" w:rsidP="00EA0F4E">
      <w:pPr>
        <w:spacing w:after="0" w:line="240" w:lineRule="auto"/>
        <w:jc w:val="both"/>
        <w:rPr>
          <w:rFonts w:ascii="Times New Roman" w:hAnsi="Times New Roman" w:cs="Times New Roman"/>
          <w:sz w:val="24"/>
          <w:szCs w:val="24"/>
        </w:rPr>
      </w:pPr>
      <w:r w:rsidRPr="00EA0F4E">
        <w:rPr>
          <w:rFonts w:ascii="Times New Roman" w:hAnsi="Times New Roman" w:cs="Times New Roman"/>
          <w:sz w:val="24"/>
          <w:szCs w:val="24"/>
        </w:rPr>
        <w:t xml:space="preserve">4.6. Постачальник зобов’язаний повідомити Замовника про дату доставки Товару не пізніше, ніж за 5 (п’ять) робочих днів до дати доставки. </w:t>
      </w:r>
    </w:p>
    <w:p w14:paraId="629712D4" w14:textId="77777777" w:rsidR="00EA0F4E" w:rsidRPr="00EA0F4E" w:rsidRDefault="00EA0F4E" w:rsidP="00EA0F4E">
      <w:pPr>
        <w:spacing w:after="0" w:line="240" w:lineRule="auto"/>
        <w:jc w:val="both"/>
        <w:rPr>
          <w:rFonts w:ascii="Times New Roman" w:hAnsi="Times New Roman" w:cs="Times New Roman"/>
          <w:sz w:val="24"/>
          <w:szCs w:val="24"/>
        </w:rPr>
      </w:pPr>
      <w:r w:rsidRPr="00EA0F4E">
        <w:rPr>
          <w:rFonts w:ascii="Times New Roman" w:hAnsi="Times New Roman" w:cs="Times New Roman"/>
          <w:sz w:val="24"/>
          <w:szCs w:val="24"/>
        </w:rPr>
        <w:t xml:space="preserve">4.7. Постачальник зобов’язаний забезпечити присутність уповноваженого представника при прийманні поставленого Товару для належного оформлення Акту приймання-передачі Товару. Повноваження представника повинні бути підтверджені належним чином оформленим документом. </w:t>
      </w:r>
    </w:p>
    <w:p w14:paraId="58BA4BC5" w14:textId="77777777" w:rsidR="00EA0F4E" w:rsidRPr="00EA0F4E" w:rsidRDefault="00EA0F4E" w:rsidP="00EA0F4E">
      <w:pPr>
        <w:spacing w:after="0" w:line="240" w:lineRule="auto"/>
        <w:jc w:val="both"/>
        <w:rPr>
          <w:rFonts w:ascii="Times New Roman" w:hAnsi="Times New Roman" w:cs="Times New Roman"/>
          <w:sz w:val="24"/>
          <w:szCs w:val="24"/>
        </w:rPr>
      </w:pPr>
    </w:p>
    <w:p w14:paraId="7DF9AEF6" w14:textId="77777777" w:rsidR="00EA0F4E" w:rsidRPr="00EA0F4E" w:rsidRDefault="00EA0F4E" w:rsidP="00EA0F4E">
      <w:pPr>
        <w:spacing w:after="0" w:line="240" w:lineRule="auto"/>
        <w:jc w:val="center"/>
        <w:rPr>
          <w:rFonts w:ascii="Times New Roman" w:eastAsia="Times New Roman" w:hAnsi="Times New Roman" w:cs="Times New Roman"/>
          <w:b/>
          <w:sz w:val="24"/>
          <w:szCs w:val="24"/>
        </w:rPr>
      </w:pPr>
      <w:r w:rsidRPr="00EA0F4E">
        <w:rPr>
          <w:rFonts w:ascii="Times New Roman" w:eastAsia="Times New Roman" w:hAnsi="Times New Roman" w:cs="Times New Roman"/>
          <w:b/>
          <w:sz w:val="24"/>
          <w:szCs w:val="24"/>
        </w:rPr>
        <w:lastRenderedPageBreak/>
        <w:t>5. ПОРЯДОК РОЗРАХУНКІВ</w:t>
      </w:r>
    </w:p>
    <w:p w14:paraId="6EBA10DF" w14:textId="77777777" w:rsidR="00EA0F4E" w:rsidRPr="00EA0F4E" w:rsidRDefault="00EA0F4E" w:rsidP="00EA0F4E">
      <w:pPr>
        <w:spacing w:after="0" w:line="240" w:lineRule="auto"/>
        <w:jc w:val="center"/>
        <w:rPr>
          <w:rFonts w:ascii="Times New Roman" w:eastAsia="Times New Roman" w:hAnsi="Times New Roman" w:cs="Times New Roman"/>
          <w:b/>
          <w:sz w:val="24"/>
          <w:szCs w:val="24"/>
        </w:rPr>
      </w:pPr>
    </w:p>
    <w:p w14:paraId="73261E70" w14:textId="77777777" w:rsidR="00EA0F4E" w:rsidRPr="00EA0F4E" w:rsidRDefault="00EA0F4E" w:rsidP="00EA0F4E">
      <w:pPr>
        <w:spacing w:after="0" w:line="240" w:lineRule="auto"/>
        <w:jc w:val="both"/>
        <w:rPr>
          <w:rFonts w:ascii="Times New Roman" w:hAnsi="Times New Roman" w:cs="Times New Roman"/>
          <w:sz w:val="24"/>
          <w:szCs w:val="24"/>
        </w:rPr>
      </w:pPr>
      <w:r w:rsidRPr="00EA0F4E">
        <w:rPr>
          <w:rFonts w:ascii="Times New Roman" w:hAnsi="Times New Roman" w:cs="Times New Roman"/>
          <w:sz w:val="24"/>
          <w:szCs w:val="24"/>
        </w:rPr>
        <w:t>5.1.  Розрахунки за поставлений Товар здійснюється на підставі ст. 49 Бюджетного кодексу України після фактичної поставки Товару.</w:t>
      </w:r>
    </w:p>
    <w:p w14:paraId="186AB064" w14:textId="77777777" w:rsidR="00EA0F4E" w:rsidRPr="00EA0F4E" w:rsidRDefault="00EA0F4E" w:rsidP="00EA0F4E">
      <w:pPr>
        <w:spacing w:after="0" w:line="240" w:lineRule="auto"/>
        <w:jc w:val="both"/>
        <w:rPr>
          <w:rFonts w:ascii="Times New Roman" w:hAnsi="Times New Roman" w:cs="Times New Roman"/>
          <w:sz w:val="24"/>
          <w:szCs w:val="24"/>
        </w:rPr>
      </w:pPr>
      <w:r w:rsidRPr="00EA0F4E">
        <w:rPr>
          <w:rFonts w:ascii="Times New Roman" w:hAnsi="Times New Roman" w:cs="Times New Roman"/>
          <w:sz w:val="24"/>
          <w:szCs w:val="24"/>
        </w:rPr>
        <w:t xml:space="preserve">5.2. Оплата Замовником Постачальнику вартості товару проводиться за фактично поставлений товар, відповідно рахунку та видатковій накладній Постачальника, за цінами, вказаними у Специфікації (п.1.1. Договору), на поточний рахунок Постачальника протягом 30 (тридцяти) календарних днів з дати підписання уповноваженими представниками Сторін відповідних видаткових накладних.  </w:t>
      </w:r>
    </w:p>
    <w:p w14:paraId="4FFDAFFD" w14:textId="77777777" w:rsidR="00EA0F4E" w:rsidRPr="00EA0F4E" w:rsidRDefault="00EA0F4E" w:rsidP="00EA0F4E">
      <w:pPr>
        <w:spacing w:after="0" w:line="240" w:lineRule="auto"/>
        <w:jc w:val="both"/>
        <w:rPr>
          <w:rFonts w:ascii="Times New Roman" w:hAnsi="Times New Roman" w:cs="Times New Roman"/>
          <w:sz w:val="24"/>
          <w:szCs w:val="24"/>
        </w:rPr>
      </w:pPr>
      <w:r w:rsidRPr="00EA0F4E">
        <w:rPr>
          <w:rFonts w:ascii="Times New Roman" w:hAnsi="Times New Roman" w:cs="Times New Roman"/>
          <w:sz w:val="24"/>
          <w:szCs w:val="24"/>
        </w:rPr>
        <w:tab/>
        <w:t>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фінансування закупівлі на свій реєстраційний рахунок.</w:t>
      </w:r>
    </w:p>
    <w:p w14:paraId="52555793" w14:textId="77777777" w:rsidR="00EA0F4E" w:rsidRPr="00EA0F4E" w:rsidRDefault="00EA0F4E" w:rsidP="00EA0F4E">
      <w:pPr>
        <w:spacing w:after="0" w:line="240" w:lineRule="auto"/>
        <w:jc w:val="both"/>
        <w:rPr>
          <w:rFonts w:ascii="Times New Roman" w:hAnsi="Times New Roman" w:cs="Times New Roman"/>
          <w:iCs/>
          <w:sz w:val="24"/>
          <w:szCs w:val="24"/>
        </w:rPr>
      </w:pPr>
      <w:r w:rsidRPr="00EA0F4E">
        <w:rPr>
          <w:rFonts w:ascii="Times New Roman" w:hAnsi="Times New Roman" w:cs="Times New Roman"/>
          <w:sz w:val="24"/>
          <w:szCs w:val="24"/>
        </w:rPr>
        <w:t>5.3. М</w:t>
      </w:r>
      <w:r w:rsidRPr="00EA0F4E">
        <w:rPr>
          <w:rFonts w:ascii="Times New Roman" w:hAnsi="Times New Roman" w:cs="Times New Roman"/>
          <w:bCs/>
          <w:iCs/>
          <w:sz w:val="24"/>
          <w:szCs w:val="24"/>
        </w:rPr>
        <w:t xml:space="preserve">оментом оплати поставленого товару є дата списання грошових коштів з реєстраційного рахунку Замовника. </w:t>
      </w:r>
    </w:p>
    <w:p w14:paraId="2F0D7400" w14:textId="77777777" w:rsidR="00EA0F4E" w:rsidRPr="00EA0F4E" w:rsidRDefault="00EA0F4E" w:rsidP="00EA0F4E">
      <w:pPr>
        <w:spacing w:after="0" w:line="240" w:lineRule="auto"/>
        <w:jc w:val="both"/>
        <w:rPr>
          <w:rFonts w:ascii="Times New Roman" w:hAnsi="Times New Roman" w:cs="Times New Roman"/>
          <w:b/>
          <w:sz w:val="24"/>
          <w:szCs w:val="24"/>
        </w:rPr>
      </w:pPr>
      <w:r w:rsidRPr="00EA0F4E">
        <w:rPr>
          <w:rFonts w:ascii="Times New Roman" w:hAnsi="Times New Roman" w:cs="Times New Roman"/>
          <w:sz w:val="24"/>
          <w:szCs w:val="24"/>
        </w:rPr>
        <w:t xml:space="preserve">5.4. Розрахунки за Товар провадяться в гривнях, шляхом перерахування коштів на поточний рахунок </w:t>
      </w:r>
      <w:r w:rsidRPr="00EA0F4E">
        <w:rPr>
          <w:rFonts w:ascii="Times New Roman" w:hAnsi="Times New Roman" w:cs="Times New Roman"/>
          <w:bCs/>
          <w:sz w:val="24"/>
          <w:szCs w:val="24"/>
        </w:rPr>
        <w:t>Постачальника.</w:t>
      </w:r>
    </w:p>
    <w:p w14:paraId="3227F66C" w14:textId="77777777" w:rsidR="00EA0F4E" w:rsidRPr="00EA0F4E" w:rsidRDefault="00EA0F4E" w:rsidP="00EA0F4E">
      <w:pPr>
        <w:spacing w:after="0" w:line="240" w:lineRule="auto"/>
        <w:jc w:val="both"/>
        <w:rPr>
          <w:rFonts w:ascii="Times New Roman" w:hAnsi="Times New Roman" w:cs="Times New Roman"/>
          <w:sz w:val="24"/>
          <w:szCs w:val="24"/>
        </w:rPr>
      </w:pPr>
      <w:r w:rsidRPr="00EA0F4E">
        <w:rPr>
          <w:rFonts w:ascii="Times New Roman" w:hAnsi="Times New Roman" w:cs="Times New Roman"/>
          <w:sz w:val="24"/>
          <w:szCs w:val="24"/>
        </w:rPr>
        <w:t>5.5.Усі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42255F95" w14:textId="77777777" w:rsidR="00EA0F4E" w:rsidRPr="00EA0F4E" w:rsidRDefault="00EA0F4E" w:rsidP="00EA0F4E">
      <w:pPr>
        <w:spacing w:after="0" w:line="240" w:lineRule="auto"/>
        <w:jc w:val="both"/>
        <w:rPr>
          <w:rFonts w:ascii="Times New Roman" w:hAnsi="Times New Roman" w:cs="Times New Roman"/>
          <w:sz w:val="24"/>
          <w:szCs w:val="24"/>
        </w:rPr>
      </w:pPr>
    </w:p>
    <w:p w14:paraId="2ED0A282" w14:textId="77777777" w:rsidR="00EA0F4E" w:rsidRPr="00EA0F4E" w:rsidRDefault="00EA0F4E" w:rsidP="00EA0F4E">
      <w:pPr>
        <w:spacing w:after="0" w:line="240" w:lineRule="auto"/>
        <w:jc w:val="center"/>
        <w:rPr>
          <w:rFonts w:ascii="Times New Roman" w:hAnsi="Times New Roman" w:cs="Times New Roman"/>
          <w:b/>
          <w:bCs/>
          <w:sz w:val="24"/>
          <w:szCs w:val="24"/>
        </w:rPr>
      </w:pPr>
      <w:r w:rsidRPr="00EA0F4E">
        <w:rPr>
          <w:rFonts w:ascii="Times New Roman" w:hAnsi="Times New Roman" w:cs="Times New Roman"/>
          <w:b/>
          <w:bCs/>
          <w:sz w:val="24"/>
          <w:szCs w:val="24"/>
        </w:rPr>
        <w:t>6. ОБОВ’ЯЗКИ СТОРІН</w:t>
      </w:r>
    </w:p>
    <w:p w14:paraId="14F724BA" w14:textId="77777777" w:rsidR="00EA0F4E" w:rsidRPr="00EA0F4E" w:rsidRDefault="00EA0F4E" w:rsidP="00EA0F4E">
      <w:pPr>
        <w:spacing w:after="0" w:line="240" w:lineRule="auto"/>
        <w:jc w:val="center"/>
        <w:rPr>
          <w:rFonts w:ascii="Times New Roman" w:hAnsi="Times New Roman" w:cs="Times New Roman"/>
          <w:b/>
          <w:bCs/>
          <w:sz w:val="24"/>
          <w:szCs w:val="24"/>
        </w:rPr>
      </w:pPr>
    </w:p>
    <w:p w14:paraId="6848C2B1" w14:textId="77777777" w:rsidR="00EA0F4E" w:rsidRPr="00EA0F4E" w:rsidRDefault="00EA0F4E" w:rsidP="00EA0F4E">
      <w:pPr>
        <w:spacing w:after="0" w:line="240" w:lineRule="auto"/>
        <w:jc w:val="both"/>
        <w:rPr>
          <w:rFonts w:ascii="Times New Roman" w:hAnsi="Times New Roman" w:cs="Times New Roman"/>
          <w:sz w:val="24"/>
          <w:szCs w:val="24"/>
        </w:rPr>
      </w:pPr>
      <w:r w:rsidRPr="00EA0F4E">
        <w:rPr>
          <w:rFonts w:ascii="Times New Roman" w:hAnsi="Times New Roman" w:cs="Times New Roman"/>
          <w:sz w:val="24"/>
          <w:szCs w:val="24"/>
        </w:rPr>
        <w:t xml:space="preserve">6.1. Замовник зобов'язаний: </w:t>
      </w:r>
    </w:p>
    <w:p w14:paraId="4A61F94F" w14:textId="77777777" w:rsidR="00EA0F4E" w:rsidRPr="00EA0F4E" w:rsidRDefault="00EA0F4E" w:rsidP="00EA0F4E">
      <w:pPr>
        <w:spacing w:after="0" w:line="240" w:lineRule="auto"/>
        <w:jc w:val="both"/>
        <w:rPr>
          <w:rFonts w:ascii="Times New Roman" w:hAnsi="Times New Roman" w:cs="Times New Roman"/>
          <w:sz w:val="24"/>
          <w:szCs w:val="24"/>
        </w:rPr>
      </w:pPr>
      <w:r w:rsidRPr="00EA0F4E">
        <w:rPr>
          <w:rFonts w:ascii="Times New Roman" w:hAnsi="Times New Roman" w:cs="Times New Roman"/>
          <w:sz w:val="24"/>
          <w:szCs w:val="24"/>
        </w:rPr>
        <w:t>6.1.1. Своєчасно та в повному обсязі (за наявності бюджетного фінансування) прийняти та оплатити Товар, що відповідає вимогам, якості та умовам дійсного Договору.</w:t>
      </w:r>
    </w:p>
    <w:p w14:paraId="2BA632F4" w14:textId="77777777" w:rsidR="00EA0F4E" w:rsidRPr="00EA0F4E" w:rsidRDefault="00EA0F4E" w:rsidP="00EA0F4E">
      <w:pPr>
        <w:spacing w:after="0" w:line="240" w:lineRule="auto"/>
        <w:jc w:val="both"/>
        <w:rPr>
          <w:rFonts w:ascii="Times New Roman" w:hAnsi="Times New Roman" w:cs="Times New Roman"/>
          <w:sz w:val="24"/>
          <w:szCs w:val="24"/>
        </w:rPr>
      </w:pPr>
      <w:r w:rsidRPr="00EA0F4E">
        <w:rPr>
          <w:rFonts w:ascii="Times New Roman" w:hAnsi="Times New Roman" w:cs="Times New Roman"/>
          <w:sz w:val="24"/>
          <w:szCs w:val="24"/>
        </w:rPr>
        <w:t>6.2. Замовник має право:</w:t>
      </w:r>
    </w:p>
    <w:p w14:paraId="21FD79A8" w14:textId="77777777" w:rsidR="00EA0F4E" w:rsidRPr="00EA0F4E" w:rsidRDefault="00EA0F4E" w:rsidP="00EA0F4E">
      <w:pPr>
        <w:spacing w:after="0" w:line="240" w:lineRule="auto"/>
        <w:jc w:val="both"/>
        <w:rPr>
          <w:rFonts w:ascii="Times New Roman" w:hAnsi="Times New Roman" w:cs="Times New Roman"/>
          <w:sz w:val="24"/>
          <w:szCs w:val="24"/>
        </w:rPr>
      </w:pPr>
      <w:r w:rsidRPr="00EA0F4E">
        <w:rPr>
          <w:rFonts w:ascii="Times New Roman" w:hAnsi="Times New Roman" w:cs="Times New Roman"/>
          <w:sz w:val="24"/>
          <w:szCs w:val="24"/>
        </w:rPr>
        <w:t>6.2.1. У разі невиконання або неналежного виконання зобов’язань Постачальником умов Договору достроково розірвати Договір в односторонньому порядку, повідомивши про це Постачальника не пізніше ніж за 10 днів до дати з якої договір вважатиметься розірваним.</w:t>
      </w:r>
    </w:p>
    <w:p w14:paraId="1430F2A8" w14:textId="77777777" w:rsidR="00EA0F4E" w:rsidRPr="00EA0F4E" w:rsidRDefault="00EA0F4E" w:rsidP="00EA0F4E">
      <w:pPr>
        <w:spacing w:after="0" w:line="240" w:lineRule="auto"/>
        <w:jc w:val="both"/>
        <w:rPr>
          <w:rFonts w:ascii="Times New Roman" w:hAnsi="Times New Roman" w:cs="Times New Roman"/>
          <w:sz w:val="24"/>
          <w:szCs w:val="24"/>
        </w:rPr>
      </w:pPr>
      <w:r w:rsidRPr="00EA0F4E">
        <w:rPr>
          <w:rFonts w:ascii="Times New Roman" w:hAnsi="Times New Roman" w:cs="Times New Roman"/>
          <w:sz w:val="24"/>
          <w:szCs w:val="24"/>
        </w:rPr>
        <w:t>6.2.2. Контролювати поставку Товару у строки, встановлені цим Договором.</w:t>
      </w:r>
    </w:p>
    <w:p w14:paraId="34D9DB97" w14:textId="77777777" w:rsidR="00EA0F4E" w:rsidRPr="00EA0F4E" w:rsidRDefault="00EA0F4E" w:rsidP="00EA0F4E">
      <w:pPr>
        <w:spacing w:after="0" w:line="240" w:lineRule="auto"/>
        <w:jc w:val="both"/>
        <w:rPr>
          <w:rFonts w:ascii="Times New Roman" w:hAnsi="Times New Roman" w:cs="Times New Roman"/>
          <w:sz w:val="24"/>
          <w:szCs w:val="24"/>
        </w:rPr>
      </w:pPr>
      <w:r w:rsidRPr="00EA0F4E">
        <w:rPr>
          <w:rFonts w:ascii="Times New Roman" w:hAnsi="Times New Roman" w:cs="Times New Roman"/>
          <w:sz w:val="24"/>
          <w:szCs w:val="24"/>
        </w:rPr>
        <w:t>6.3. Постачальник зобов'язаний:</w:t>
      </w:r>
    </w:p>
    <w:p w14:paraId="24CA116A" w14:textId="77777777" w:rsidR="00EA0F4E" w:rsidRPr="00EA0F4E" w:rsidRDefault="00EA0F4E" w:rsidP="00EA0F4E">
      <w:pPr>
        <w:spacing w:after="0" w:line="240" w:lineRule="auto"/>
        <w:jc w:val="both"/>
        <w:rPr>
          <w:rFonts w:ascii="Times New Roman" w:hAnsi="Times New Roman" w:cs="Times New Roman"/>
          <w:sz w:val="24"/>
          <w:szCs w:val="24"/>
        </w:rPr>
      </w:pPr>
      <w:r w:rsidRPr="00EA0F4E">
        <w:rPr>
          <w:rFonts w:ascii="Times New Roman" w:hAnsi="Times New Roman" w:cs="Times New Roman"/>
          <w:sz w:val="24"/>
          <w:szCs w:val="24"/>
        </w:rPr>
        <w:t>6.3.1. Забезпечити поставку якісного Товару у строки, встановлені цим Договором.</w:t>
      </w:r>
    </w:p>
    <w:p w14:paraId="770AD603" w14:textId="77777777" w:rsidR="00EA0F4E" w:rsidRPr="00EA0F4E" w:rsidRDefault="00EA0F4E" w:rsidP="00EA0F4E">
      <w:pPr>
        <w:spacing w:after="0" w:line="240" w:lineRule="auto"/>
        <w:jc w:val="both"/>
        <w:rPr>
          <w:rFonts w:ascii="Times New Roman" w:hAnsi="Times New Roman" w:cs="Times New Roman"/>
          <w:sz w:val="24"/>
          <w:szCs w:val="24"/>
        </w:rPr>
      </w:pPr>
      <w:r w:rsidRPr="00EA0F4E">
        <w:rPr>
          <w:rFonts w:ascii="Times New Roman" w:hAnsi="Times New Roman" w:cs="Times New Roman"/>
          <w:sz w:val="24"/>
          <w:szCs w:val="24"/>
        </w:rPr>
        <w:t>6.3.2. Повідомити Замовника про дату поставки товару   шляхом направлення листа не менш як за 5 днів до дати поставки на  адресу Замовника.</w:t>
      </w:r>
    </w:p>
    <w:p w14:paraId="75C12E5E" w14:textId="77777777" w:rsidR="00EA0F4E" w:rsidRPr="00EA0F4E" w:rsidRDefault="00EA0F4E" w:rsidP="00EA0F4E">
      <w:pPr>
        <w:spacing w:after="0" w:line="240" w:lineRule="auto"/>
        <w:jc w:val="both"/>
        <w:rPr>
          <w:rFonts w:ascii="Times New Roman" w:hAnsi="Times New Roman" w:cs="Times New Roman"/>
          <w:sz w:val="24"/>
          <w:szCs w:val="24"/>
        </w:rPr>
      </w:pPr>
      <w:r w:rsidRPr="00EA0F4E">
        <w:rPr>
          <w:rFonts w:ascii="Times New Roman" w:hAnsi="Times New Roman" w:cs="Times New Roman"/>
          <w:sz w:val="24"/>
          <w:szCs w:val="24"/>
        </w:rPr>
        <w:t>6.3.3.</w:t>
      </w:r>
      <w:r w:rsidRPr="00EA0F4E">
        <w:rPr>
          <w:rFonts w:ascii="Times New Roman" w:hAnsi="Times New Roman" w:cs="Times New Roman"/>
          <w:color w:val="000000"/>
          <w:sz w:val="24"/>
          <w:szCs w:val="24"/>
        </w:rPr>
        <w:t>Одночасно з передачею товару надати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0F1CC0F7" w14:textId="77777777" w:rsidR="00EA0F4E" w:rsidRPr="00EA0F4E" w:rsidRDefault="00EA0F4E" w:rsidP="00EA0F4E">
      <w:pPr>
        <w:spacing w:after="0" w:line="240" w:lineRule="auto"/>
        <w:jc w:val="both"/>
        <w:rPr>
          <w:rFonts w:ascii="Times New Roman" w:hAnsi="Times New Roman" w:cs="Times New Roman"/>
          <w:sz w:val="24"/>
          <w:szCs w:val="24"/>
        </w:rPr>
      </w:pPr>
      <w:r w:rsidRPr="00EA0F4E">
        <w:rPr>
          <w:rFonts w:ascii="Times New Roman" w:hAnsi="Times New Roman" w:cs="Times New Roman"/>
          <w:sz w:val="24"/>
          <w:szCs w:val="24"/>
        </w:rPr>
        <w:t>6.4. Постачальник має право:</w:t>
      </w:r>
    </w:p>
    <w:p w14:paraId="5D237E19" w14:textId="77777777" w:rsidR="00EA0F4E" w:rsidRPr="00EA0F4E" w:rsidRDefault="00EA0F4E" w:rsidP="00EA0F4E">
      <w:pPr>
        <w:spacing w:after="0" w:line="240" w:lineRule="auto"/>
        <w:jc w:val="both"/>
        <w:rPr>
          <w:rFonts w:ascii="Times New Roman" w:hAnsi="Times New Roman" w:cs="Times New Roman"/>
          <w:sz w:val="24"/>
          <w:szCs w:val="24"/>
        </w:rPr>
      </w:pPr>
      <w:r w:rsidRPr="00EA0F4E">
        <w:rPr>
          <w:rFonts w:ascii="Times New Roman" w:hAnsi="Times New Roman" w:cs="Times New Roman"/>
          <w:sz w:val="24"/>
          <w:szCs w:val="24"/>
        </w:rPr>
        <w:t>6.4.1. Своєчасно та в повному обсязі отримувати плату за поставлений Товар.</w:t>
      </w:r>
    </w:p>
    <w:p w14:paraId="35A97207" w14:textId="77777777" w:rsidR="00EA0F4E" w:rsidRPr="00EA0F4E" w:rsidRDefault="00EA0F4E" w:rsidP="00EA0F4E">
      <w:pPr>
        <w:tabs>
          <w:tab w:val="left" w:pos="708"/>
        </w:tabs>
        <w:spacing w:after="0" w:line="240" w:lineRule="auto"/>
        <w:jc w:val="both"/>
        <w:rPr>
          <w:rFonts w:ascii="Times New Roman" w:eastAsia="Times New Roman" w:hAnsi="Times New Roman" w:cs="Times New Roman"/>
          <w:sz w:val="24"/>
          <w:szCs w:val="24"/>
        </w:rPr>
      </w:pPr>
    </w:p>
    <w:p w14:paraId="4088546E" w14:textId="77777777" w:rsidR="00EA0F4E" w:rsidRPr="00EA0F4E" w:rsidRDefault="00EA0F4E" w:rsidP="00EA0F4E">
      <w:pPr>
        <w:spacing w:after="0" w:line="240" w:lineRule="auto"/>
        <w:jc w:val="center"/>
        <w:rPr>
          <w:rFonts w:ascii="Times New Roman" w:hAnsi="Times New Roman" w:cs="Times New Roman"/>
          <w:b/>
          <w:sz w:val="24"/>
          <w:szCs w:val="24"/>
        </w:rPr>
      </w:pPr>
      <w:r w:rsidRPr="00EA0F4E">
        <w:rPr>
          <w:rFonts w:ascii="Times New Roman" w:hAnsi="Times New Roman" w:cs="Times New Roman"/>
          <w:b/>
          <w:sz w:val="24"/>
          <w:szCs w:val="24"/>
        </w:rPr>
        <w:t>7. ВІДПОВІДАЛЬНІСТЬ СТОРІН</w:t>
      </w:r>
    </w:p>
    <w:p w14:paraId="491BCA4A" w14:textId="77777777" w:rsidR="00EA0F4E" w:rsidRPr="00EA0F4E" w:rsidRDefault="00EA0F4E" w:rsidP="00EA0F4E">
      <w:pPr>
        <w:spacing w:after="0" w:line="240" w:lineRule="auto"/>
        <w:jc w:val="center"/>
        <w:rPr>
          <w:rFonts w:ascii="Times New Roman" w:hAnsi="Times New Roman" w:cs="Times New Roman"/>
          <w:b/>
          <w:sz w:val="24"/>
          <w:szCs w:val="24"/>
        </w:rPr>
      </w:pPr>
    </w:p>
    <w:p w14:paraId="4A2C59EA" w14:textId="77777777" w:rsidR="00EA0F4E" w:rsidRPr="00EA0F4E" w:rsidRDefault="00EA0F4E" w:rsidP="00EA0F4E">
      <w:pPr>
        <w:spacing w:after="0" w:line="240" w:lineRule="auto"/>
        <w:jc w:val="both"/>
        <w:rPr>
          <w:rFonts w:ascii="Times New Roman" w:hAnsi="Times New Roman" w:cs="Times New Roman"/>
          <w:bCs/>
          <w:sz w:val="24"/>
          <w:szCs w:val="24"/>
        </w:rPr>
      </w:pPr>
      <w:r w:rsidRPr="00EA0F4E">
        <w:rPr>
          <w:rFonts w:ascii="Times New Roman" w:hAnsi="Times New Roman" w:cs="Times New Roman"/>
          <w:bCs/>
          <w:sz w:val="24"/>
          <w:szCs w:val="24"/>
        </w:rPr>
        <w:t>7.1. Товар, що поставляється повинен бути сертифікований в Україні, повинен відповідати діючим в Україні вимогам та ТУ, що зареєстровані у Держстандарті України.</w:t>
      </w:r>
    </w:p>
    <w:p w14:paraId="22824877" w14:textId="77777777" w:rsidR="00EA0F4E" w:rsidRPr="00EA0F4E" w:rsidRDefault="00EA0F4E" w:rsidP="00EA0F4E">
      <w:pPr>
        <w:spacing w:after="0" w:line="240" w:lineRule="auto"/>
        <w:jc w:val="both"/>
        <w:rPr>
          <w:rFonts w:ascii="Times New Roman" w:hAnsi="Times New Roman" w:cs="Times New Roman"/>
          <w:bCs/>
          <w:sz w:val="24"/>
          <w:szCs w:val="24"/>
        </w:rPr>
      </w:pPr>
      <w:r w:rsidRPr="00EA0F4E">
        <w:rPr>
          <w:rFonts w:ascii="Times New Roman" w:hAnsi="Times New Roman" w:cs="Times New Roman"/>
          <w:bCs/>
          <w:sz w:val="24"/>
          <w:szCs w:val="24"/>
        </w:rPr>
        <w:t xml:space="preserve">7.2. Якість Товару повинна підтверджуватися комплектом документів, передбачених технічними умовами, що повинні бути надані в розпорядження Замовника разом з товаром, а також повинен бути наданий документ, що підтверджує сертифікацію в Україні поставленого Товару. </w:t>
      </w:r>
    </w:p>
    <w:p w14:paraId="7B22CAA1" w14:textId="77777777" w:rsidR="00EA0F4E" w:rsidRPr="00EA0F4E" w:rsidRDefault="00EA0F4E" w:rsidP="00EA0F4E">
      <w:pPr>
        <w:spacing w:after="0" w:line="240" w:lineRule="auto"/>
        <w:jc w:val="both"/>
        <w:rPr>
          <w:rFonts w:ascii="Times New Roman" w:eastAsia="Times New Roman" w:hAnsi="Times New Roman" w:cs="Times New Roman"/>
          <w:color w:val="000000"/>
          <w:sz w:val="24"/>
          <w:szCs w:val="24"/>
        </w:rPr>
      </w:pPr>
      <w:r w:rsidRPr="00EA0F4E">
        <w:rPr>
          <w:rFonts w:ascii="Times New Roman" w:hAnsi="Times New Roman" w:cs="Times New Roman"/>
          <w:color w:val="000000"/>
          <w:sz w:val="24"/>
          <w:szCs w:val="24"/>
        </w:rPr>
        <w:t xml:space="preserve">7.3. Постачальник гарантує якість та надійність товару, що постачається, впродовж терміну, який не може бути меншим, ніж встановлено виробником товару в технічній документації на товар, а саме: протягом </w:t>
      </w:r>
      <w:r w:rsidRPr="00EA0F4E">
        <w:rPr>
          <w:rFonts w:ascii="Times New Roman" w:eastAsia="Times New Roman" w:hAnsi="Times New Roman" w:cs="Times New Roman"/>
          <w:color w:val="000000"/>
          <w:sz w:val="24"/>
          <w:szCs w:val="24"/>
        </w:rPr>
        <w:t>24 місяців</w:t>
      </w:r>
      <w:r w:rsidRPr="00EA0F4E">
        <w:rPr>
          <w:rFonts w:ascii="Times New Roman" w:hAnsi="Times New Roman" w:cs="Times New Roman"/>
          <w:color w:val="000000"/>
          <w:sz w:val="24"/>
          <w:szCs w:val="24"/>
        </w:rPr>
        <w:t xml:space="preserve"> з моменту введення Товару в експлуатацію</w:t>
      </w:r>
      <w:r w:rsidRPr="00EA0F4E">
        <w:rPr>
          <w:rFonts w:ascii="Times New Roman" w:eastAsia="Times New Roman" w:hAnsi="Times New Roman" w:cs="Times New Roman"/>
          <w:color w:val="000000"/>
          <w:sz w:val="24"/>
          <w:szCs w:val="24"/>
        </w:rPr>
        <w:t xml:space="preserve"> або </w:t>
      </w:r>
      <w:smartTag w:uri="urn:schemas-microsoft-com:office:smarttags" w:element="metricconverter">
        <w:smartTagPr>
          <w:attr w:name="ProductID" w:val="100 000 км"/>
        </w:smartTagPr>
        <w:r w:rsidRPr="00EA0F4E">
          <w:rPr>
            <w:rFonts w:ascii="Times New Roman" w:eastAsia="Times New Roman" w:hAnsi="Times New Roman" w:cs="Times New Roman"/>
            <w:color w:val="000000"/>
            <w:sz w:val="24"/>
            <w:szCs w:val="24"/>
          </w:rPr>
          <w:t>100 000 км</w:t>
        </w:r>
      </w:smartTag>
      <w:r w:rsidRPr="00EA0F4E">
        <w:rPr>
          <w:rFonts w:ascii="Times New Roman" w:eastAsia="Times New Roman" w:hAnsi="Times New Roman" w:cs="Times New Roman"/>
          <w:color w:val="000000"/>
          <w:sz w:val="24"/>
          <w:szCs w:val="24"/>
        </w:rPr>
        <w:t xml:space="preserve">. пробігу, </w:t>
      </w:r>
      <w:r w:rsidRPr="00EA0F4E">
        <w:rPr>
          <w:rFonts w:ascii="Times New Roman" w:hAnsi="Times New Roman" w:cs="Times New Roman"/>
          <w:color w:val="000000"/>
          <w:sz w:val="24"/>
          <w:szCs w:val="24"/>
        </w:rPr>
        <w:t>залежно від того, яка подія настане раніше.</w:t>
      </w:r>
    </w:p>
    <w:p w14:paraId="00C474AF" w14:textId="77777777" w:rsidR="00EA0F4E" w:rsidRPr="00EA0F4E" w:rsidRDefault="00EA0F4E" w:rsidP="00EA0F4E">
      <w:pPr>
        <w:spacing w:after="0" w:line="240" w:lineRule="auto"/>
        <w:jc w:val="both"/>
        <w:rPr>
          <w:rFonts w:ascii="Times New Roman" w:hAnsi="Times New Roman" w:cs="Times New Roman"/>
          <w:sz w:val="24"/>
          <w:szCs w:val="24"/>
        </w:rPr>
      </w:pPr>
      <w:r w:rsidRPr="00EA0F4E">
        <w:rPr>
          <w:rFonts w:ascii="Times New Roman" w:hAnsi="Times New Roman" w:cs="Times New Roman"/>
          <w:snapToGrid w:val="0"/>
          <w:sz w:val="24"/>
          <w:szCs w:val="24"/>
        </w:rPr>
        <w:t xml:space="preserve">7.4. Строк для </w:t>
      </w:r>
      <w:r w:rsidRPr="00EA0F4E">
        <w:rPr>
          <w:rFonts w:ascii="Times New Roman" w:hAnsi="Times New Roman" w:cs="Times New Roman"/>
          <w:sz w:val="24"/>
          <w:szCs w:val="24"/>
        </w:rPr>
        <w:t xml:space="preserve">усунення недоліків в період гарантійного строку встановлюється по домовленості сторін в залежності від ступеня їх складності, але не може  перевищувати 60 календарних днів з моменту отримання акту рекламації, у тому числі засобами факсимільного зв’язку. У випадку незгоди з актом рекламації, Постачальник терміново інформує Замовника про свою незгоду та направляє свого уповноваженого представника для проведення технічної </w:t>
      </w:r>
      <w:r w:rsidRPr="00EA0F4E">
        <w:rPr>
          <w:rFonts w:ascii="Times New Roman" w:hAnsi="Times New Roman" w:cs="Times New Roman"/>
          <w:sz w:val="24"/>
          <w:szCs w:val="24"/>
        </w:rPr>
        <w:lastRenderedPageBreak/>
        <w:t xml:space="preserve">експертизи. Виїзд представника </w:t>
      </w:r>
      <w:r w:rsidRPr="00EA0F4E">
        <w:rPr>
          <w:rFonts w:ascii="Times New Roman" w:hAnsi="Times New Roman" w:cs="Times New Roman"/>
          <w:bCs/>
          <w:sz w:val="24"/>
          <w:szCs w:val="24"/>
        </w:rPr>
        <w:t>Постачальника</w:t>
      </w:r>
      <w:r w:rsidRPr="00EA0F4E">
        <w:rPr>
          <w:rFonts w:ascii="Times New Roman" w:hAnsi="Times New Roman" w:cs="Times New Roman"/>
          <w:sz w:val="24"/>
          <w:szCs w:val="24"/>
        </w:rPr>
        <w:t xml:space="preserve"> для проведення технічної експертизи здійснюється протягом 5 (п'яти) робочих днів з моменту одержання акту рекламації </w:t>
      </w:r>
      <w:r w:rsidRPr="00EA0F4E">
        <w:rPr>
          <w:rFonts w:ascii="Times New Roman" w:hAnsi="Times New Roman" w:cs="Times New Roman"/>
          <w:bCs/>
          <w:sz w:val="24"/>
          <w:szCs w:val="24"/>
        </w:rPr>
        <w:t>Замовника.</w:t>
      </w:r>
      <w:r w:rsidRPr="00EA0F4E">
        <w:rPr>
          <w:rFonts w:ascii="Times New Roman" w:hAnsi="Times New Roman" w:cs="Times New Roman"/>
          <w:sz w:val="24"/>
          <w:szCs w:val="24"/>
        </w:rPr>
        <w:t xml:space="preserve"> У випадку не направлення уповноваженого представника Постачальника для проведення технічної експертизи у зазначений термін, претензія Замовника (акт рекламації) вважається визнаною Постачальником у день отримання акту рекламації.</w:t>
      </w:r>
    </w:p>
    <w:p w14:paraId="0BBD0A29" w14:textId="77777777" w:rsidR="00EA0F4E" w:rsidRPr="00EA0F4E" w:rsidRDefault="00EA0F4E" w:rsidP="00EA0F4E">
      <w:pPr>
        <w:spacing w:after="0" w:line="240" w:lineRule="auto"/>
        <w:jc w:val="both"/>
        <w:rPr>
          <w:rFonts w:ascii="Times New Roman" w:hAnsi="Times New Roman" w:cs="Times New Roman"/>
          <w:sz w:val="24"/>
          <w:szCs w:val="24"/>
        </w:rPr>
      </w:pPr>
      <w:r w:rsidRPr="00EA0F4E">
        <w:rPr>
          <w:rFonts w:ascii="Times New Roman" w:hAnsi="Times New Roman" w:cs="Times New Roman"/>
          <w:sz w:val="24"/>
          <w:szCs w:val="24"/>
        </w:rPr>
        <w:t xml:space="preserve">7.5. За прострочення строку доставки Товару (п.п. 4.2. цього Договору) з вини Постачальника, Постачальник на вимогу </w:t>
      </w:r>
      <w:r w:rsidRPr="00EA0F4E">
        <w:rPr>
          <w:rFonts w:ascii="Times New Roman" w:hAnsi="Times New Roman" w:cs="Times New Roman"/>
          <w:bCs/>
          <w:sz w:val="24"/>
          <w:szCs w:val="24"/>
        </w:rPr>
        <w:t xml:space="preserve">Замовника </w:t>
      </w:r>
      <w:r w:rsidRPr="00EA0F4E">
        <w:rPr>
          <w:rFonts w:ascii="Times New Roman" w:hAnsi="Times New Roman" w:cs="Times New Roman"/>
          <w:sz w:val="24"/>
          <w:szCs w:val="24"/>
        </w:rPr>
        <w:t xml:space="preserve">сплачує Замовнику неустойку в розмірі 0,1 % від вартості товару (суми договору), з якого допущено прострочення виконання за кожний день прострочення, </w:t>
      </w:r>
      <w:r w:rsidRPr="00EA0F4E">
        <w:rPr>
          <w:rFonts w:ascii="Times New Roman" w:hAnsi="Times New Roman" w:cs="Times New Roman"/>
          <w:sz w:val="24"/>
          <w:szCs w:val="24"/>
          <w:shd w:val="clear" w:color="auto" w:fill="FFFFFF"/>
        </w:rPr>
        <w:t>а за прострочення понад тридцять днів додатково стягується штраф у розмірі семи відсотків вказаної вартості товару.</w:t>
      </w:r>
    </w:p>
    <w:p w14:paraId="6E3B7D4B" w14:textId="77777777" w:rsidR="00EA0F4E" w:rsidRPr="00EA0F4E" w:rsidRDefault="00EA0F4E" w:rsidP="00EA0F4E">
      <w:pPr>
        <w:spacing w:after="0" w:line="240" w:lineRule="auto"/>
        <w:jc w:val="both"/>
        <w:rPr>
          <w:rFonts w:ascii="Times New Roman" w:hAnsi="Times New Roman" w:cs="Times New Roman"/>
          <w:sz w:val="24"/>
          <w:szCs w:val="24"/>
        </w:rPr>
      </w:pPr>
      <w:r w:rsidRPr="00EA0F4E">
        <w:rPr>
          <w:rFonts w:ascii="Times New Roman" w:hAnsi="Times New Roman" w:cs="Times New Roman"/>
          <w:sz w:val="24"/>
          <w:szCs w:val="24"/>
        </w:rPr>
        <w:t xml:space="preserve">7.6. За прострочення строку усунення недоліків, виявлених в гарантійний період (п.п. 7.3. цього Договору) з вини Постачальника, Постачальник на вимогу </w:t>
      </w:r>
      <w:r w:rsidRPr="00EA0F4E">
        <w:rPr>
          <w:rFonts w:ascii="Times New Roman" w:hAnsi="Times New Roman" w:cs="Times New Roman"/>
          <w:bCs/>
          <w:sz w:val="24"/>
          <w:szCs w:val="24"/>
        </w:rPr>
        <w:t xml:space="preserve">Замовника </w:t>
      </w:r>
      <w:r w:rsidRPr="00EA0F4E">
        <w:rPr>
          <w:rFonts w:ascii="Times New Roman" w:hAnsi="Times New Roman" w:cs="Times New Roman"/>
          <w:sz w:val="24"/>
          <w:szCs w:val="24"/>
        </w:rPr>
        <w:t xml:space="preserve">сплачує Замовнику штраф в розмірі 0,01 % від вартості товару, з якого допущено прострочення виконання щодо усунення недоліків в гарантійний період за кожний день прострочення. </w:t>
      </w:r>
    </w:p>
    <w:p w14:paraId="7B4286A3" w14:textId="77777777" w:rsidR="00EA0F4E" w:rsidRPr="00EA0F4E" w:rsidRDefault="00EA0F4E" w:rsidP="00EA0F4E">
      <w:pPr>
        <w:spacing w:after="0" w:line="240" w:lineRule="auto"/>
        <w:jc w:val="both"/>
        <w:rPr>
          <w:rFonts w:ascii="Times New Roman" w:hAnsi="Times New Roman" w:cs="Times New Roman"/>
          <w:sz w:val="24"/>
          <w:szCs w:val="24"/>
        </w:rPr>
      </w:pPr>
      <w:r w:rsidRPr="00EA0F4E">
        <w:rPr>
          <w:rFonts w:ascii="Times New Roman" w:hAnsi="Times New Roman" w:cs="Times New Roman"/>
          <w:sz w:val="24"/>
          <w:szCs w:val="24"/>
        </w:rPr>
        <w:t>7.7. Сплата штрафних санкцій не звільняє від виконання зобов’язань за даним Договором.</w:t>
      </w:r>
    </w:p>
    <w:p w14:paraId="42342276" w14:textId="77777777" w:rsidR="00EA0F4E" w:rsidRPr="00EA0F4E" w:rsidRDefault="00EA0F4E" w:rsidP="00EA0F4E">
      <w:pPr>
        <w:spacing w:after="0" w:line="240" w:lineRule="auto"/>
        <w:jc w:val="both"/>
        <w:rPr>
          <w:rFonts w:ascii="Times New Roman" w:hAnsi="Times New Roman" w:cs="Times New Roman"/>
          <w:sz w:val="24"/>
          <w:szCs w:val="24"/>
        </w:rPr>
      </w:pPr>
      <w:r w:rsidRPr="00EA0F4E">
        <w:rPr>
          <w:rFonts w:ascii="Times New Roman" w:hAnsi="Times New Roman" w:cs="Times New Roman"/>
          <w:sz w:val="24"/>
          <w:szCs w:val="24"/>
        </w:rPr>
        <w:t xml:space="preserve">7.8. У разі порушення Постачальником обов'язків, передбачених Договором (не виконання чи неналежного виконання  Постачальником Договору) до Постачальника може бути застосована така оперативно-господарська санкція як </w:t>
      </w:r>
      <w:r w:rsidRPr="00EA0F4E">
        <w:rPr>
          <w:rFonts w:ascii="Times New Roman" w:hAnsi="Times New Roman" w:cs="Times New Roman"/>
          <w:sz w:val="24"/>
          <w:szCs w:val="24"/>
          <w:shd w:val="clear" w:color="auto" w:fill="FFFFFF"/>
        </w:rPr>
        <w:t xml:space="preserve">відмова Замовника від встановлення на майбутнє господарських відносин із  Постачальником. </w:t>
      </w:r>
    </w:p>
    <w:p w14:paraId="651ADD76" w14:textId="77777777" w:rsidR="00EA0F4E" w:rsidRPr="00EA0F4E" w:rsidRDefault="00EA0F4E" w:rsidP="00EA0F4E">
      <w:pPr>
        <w:spacing w:after="0" w:line="240" w:lineRule="auto"/>
        <w:jc w:val="both"/>
        <w:rPr>
          <w:rFonts w:ascii="Times New Roman" w:hAnsi="Times New Roman" w:cs="Times New Roman"/>
          <w:sz w:val="24"/>
          <w:szCs w:val="24"/>
        </w:rPr>
      </w:pPr>
    </w:p>
    <w:p w14:paraId="52AED47A" w14:textId="77777777" w:rsidR="00EA0F4E" w:rsidRPr="00EA0F4E" w:rsidRDefault="00EA0F4E" w:rsidP="00EA0F4E">
      <w:pPr>
        <w:spacing w:after="0" w:line="240" w:lineRule="auto"/>
        <w:jc w:val="center"/>
        <w:rPr>
          <w:rFonts w:ascii="Times New Roman" w:eastAsia="Times New Roman" w:hAnsi="Times New Roman" w:cs="Times New Roman"/>
          <w:b/>
          <w:sz w:val="24"/>
          <w:szCs w:val="24"/>
        </w:rPr>
      </w:pPr>
      <w:r w:rsidRPr="00EA0F4E">
        <w:rPr>
          <w:rFonts w:ascii="Times New Roman" w:hAnsi="Times New Roman" w:cs="Times New Roman"/>
          <w:b/>
          <w:sz w:val="24"/>
          <w:szCs w:val="24"/>
        </w:rPr>
        <w:t xml:space="preserve">8. </w:t>
      </w:r>
      <w:r w:rsidRPr="00EA0F4E">
        <w:rPr>
          <w:rFonts w:ascii="Times New Roman" w:eastAsia="Times New Roman" w:hAnsi="Times New Roman" w:cs="Times New Roman"/>
          <w:b/>
          <w:sz w:val="24"/>
          <w:szCs w:val="24"/>
        </w:rPr>
        <w:t>ОБСТАВИНИ НЕПЕРЕБОРНОЇ СИЛИ</w:t>
      </w:r>
    </w:p>
    <w:p w14:paraId="181A39A5" w14:textId="77777777" w:rsidR="00EA0F4E" w:rsidRPr="00EA0F4E" w:rsidRDefault="00EA0F4E" w:rsidP="00EA0F4E">
      <w:pPr>
        <w:spacing w:after="0" w:line="240" w:lineRule="auto"/>
        <w:jc w:val="center"/>
        <w:rPr>
          <w:rFonts w:ascii="Times New Roman" w:eastAsia="Times New Roman" w:hAnsi="Times New Roman" w:cs="Times New Roman"/>
          <w:b/>
          <w:sz w:val="24"/>
          <w:szCs w:val="24"/>
        </w:rPr>
      </w:pPr>
      <w:r w:rsidRPr="00EA0F4E">
        <w:rPr>
          <w:rFonts w:ascii="Times New Roman" w:eastAsia="Times New Roman" w:hAnsi="Times New Roman" w:cs="Times New Roman"/>
          <w:b/>
          <w:sz w:val="24"/>
          <w:szCs w:val="24"/>
        </w:rPr>
        <w:t xml:space="preserve"> </w:t>
      </w:r>
    </w:p>
    <w:p w14:paraId="412222F1" w14:textId="77777777" w:rsidR="00EA0F4E" w:rsidRPr="00EA0F4E" w:rsidRDefault="00EA0F4E" w:rsidP="00EA0F4E">
      <w:pPr>
        <w:spacing w:after="0" w:line="240" w:lineRule="auto"/>
        <w:jc w:val="both"/>
        <w:rPr>
          <w:rFonts w:ascii="Times New Roman" w:eastAsia="Times New Roman" w:hAnsi="Times New Roman" w:cs="Times New Roman"/>
          <w:sz w:val="24"/>
          <w:szCs w:val="24"/>
        </w:rPr>
      </w:pPr>
      <w:r w:rsidRPr="00EA0F4E">
        <w:rPr>
          <w:rFonts w:ascii="Times New Roman" w:eastAsia="Times New Roman" w:hAnsi="Times New Roman" w:cs="Times New Roman"/>
          <w:sz w:val="24"/>
          <w:szCs w:val="24"/>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p>
    <w:p w14:paraId="55A353A3" w14:textId="77777777" w:rsidR="00EA0F4E" w:rsidRPr="00EA0F4E" w:rsidRDefault="00EA0F4E" w:rsidP="00EA0F4E">
      <w:pPr>
        <w:spacing w:after="0" w:line="240" w:lineRule="auto"/>
        <w:jc w:val="both"/>
        <w:rPr>
          <w:rFonts w:ascii="Times New Roman" w:eastAsia="Times New Roman" w:hAnsi="Times New Roman" w:cs="Times New Roman"/>
          <w:sz w:val="24"/>
          <w:szCs w:val="24"/>
        </w:rPr>
      </w:pPr>
      <w:r w:rsidRPr="00EA0F4E">
        <w:rPr>
          <w:rFonts w:ascii="Times New Roman" w:eastAsia="Times New Roman" w:hAnsi="Times New Roman" w:cs="Times New Roman"/>
          <w:sz w:val="24"/>
          <w:szCs w:val="24"/>
        </w:rPr>
        <w:t>8.2. Сторони домовились, що під обставинами непереборної сили (форс-мажорними обставинами)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14:paraId="75CC771E" w14:textId="77777777" w:rsidR="00EA0F4E" w:rsidRPr="00EA0F4E" w:rsidRDefault="00EA0F4E" w:rsidP="00EA0F4E">
      <w:pPr>
        <w:spacing w:after="0" w:line="240" w:lineRule="auto"/>
        <w:jc w:val="both"/>
        <w:rPr>
          <w:rFonts w:ascii="Times New Roman" w:eastAsia="Times New Roman" w:hAnsi="Times New Roman" w:cs="Times New Roman"/>
          <w:sz w:val="24"/>
          <w:szCs w:val="24"/>
        </w:rPr>
      </w:pPr>
      <w:r w:rsidRPr="00EA0F4E">
        <w:rPr>
          <w:rFonts w:ascii="Times New Roman" w:eastAsia="Times New Roman" w:hAnsi="Times New Roman" w:cs="Times New Roman"/>
          <w:sz w:val="24"/>
          <w:szCs w:val="24"/>
        </w:rPr>
        <w:t xml:space="preserve">       Дія таких обставин може бути викликана:</w:t>
      </w:r>
    </w:p>
    <w:p w14:paraId="4002B11C" w14:textId="77777777" w:rsidR="00EA0F4E" w:rsidRPr="00EA0F4E" w:rsidRDefault="00EA0F4E" w:rsidP="00EA0F4E">
      <w:pPr>
        <w:pStyle w:val="a5"/>
        <w:numPr>
          <w:ilvl w:val="0"/>
          <w:numId w:val="3"/>
        </w:numPr>
        <w:tabs>
          <w:tab w:val="left" w:pos="142"/>
        </w:tabs>
        <w:spacing w:after="0" w:line="240" w:lineRule="auto"/>
        <w:jc w:val="both"/>
        <w:rPr>
          <w:rFonts w:ascii="Times New Roman" w:eastAsia="Times New Roman" w:hAnsi="Times New Roman" w:cs="Times New Roman"/>
          <w:sz w:val="24"/>
          <w:szCs w:val="24"/>
        </w:rPr>
      </w:pPr>
      <w:r w:rsidRPr="00EA0F4E">
        <w:rPr>
          <w:rFonts w:ascii="Times New Roman" w:eastAsia="Times New Roman" w:hAnsi="Times New Roman" w:cs="Times New Roman"/>
          <w:sz w:val="24"/>
          <w:szCs w:val="24"/>
        </w:rPr>
        <w:t>винятковими погодними умовами і стихійними лихами (наприклад, але не виключно – ураган, буревій, сильний шторм, циклон, торнадо, повінь, нагромадження снігу, ожеледь, град, заморозки, замерзання моря, проток, портів, перевалів, землетрус, пожежа, посуха, блискавка, просідання і зсув ґрунту, епідемія тощо);</w:t>
      </w:r>
    </w:p>
    <w:p w14:paraId="425158B6" w14:textId="77777777" w:rsidR="00EA0F4E" w:rsidRPr="00EA0F4E" w:rsidRDefault="00EA0F4E" w:rsidP="00EA0F4E">
      <w:pPr>
        <w:pStyle w:val="a5"/>
        <w:numPr>
          <w:ilvl w:val="0"/>
          <w:numId w:val="3"/>
        </w:numPr>
        <w:tabs>
          <w:tab w:val="left" w:pos="142"/>
        </w:tabs>
        <w:spacing w:after="0" w:line="240" w:lineRule="auto"/>
        <w:jc w:val="both"/>
        <w:rPr>
          <w:rFonts w:ascii="Times New Roman" w:eastAsia="Times New Roman" w:hAnsi="Times New Roman" w:cs="Times New Roman"/>
          <w:sz w:val="24"/>
          <w:szCs w:val="24"/>
        </w:rPr>
      </w:pPr>
      <w:r w:rsidRPr="00EA0F4E">
        <w:rPr>
          <w:rFonts w:ascii="Times New Roman" w:eastAsia="Times New Roman" w:hAnsi="Times New Roman" w:cs="Times New Roman"/>
          <w:sz w:val="24"/>
          <w:szCs w:val="24"/>
        </w:rPr>
        <w:t>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 безлади,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w:t>
      </w:r>
    </w:p>
    <w:p w14:paraId="45C51A47" w14:textId="77777777" w:rsidR="00EA0F4E" w:rsidRPr="00EA0F4E" w:rsidRDefault="00EA0F4E" w:rsidP="00EA0F4E">
      <w:pPr>
        <w:pStyle w:val="a5"/>
        <w:numPr>
          <w:ilvl w:val="0"/>
          <w:numId w:val="3"/>
        </w:numPr>
        <w:tabs>
          <w:tab w:val="left" w:pos="142"/>
        </w:tabs>
        <w:spacing w:after="0" w:line="240" w:lineRule="auto"/>
        <w:jc w:val="both"/>
        <w:rPr>
          <w:rFonts w:ascii="Times New Roman" w:eastAsia="Times New Roman" w:hAnsi="Times New Roman" w:cs="Times New Roman"/>
          <w:sz w:val="24"/>
          <w:szCs w:val="24"/>
        </w:rPr>
      </w:pPr>
      <w:r w:rsidRPr="00EA0F4E">
        <w:rPr>
          <w:rFonts w:ascii="Times New Roman" w:eastAsia="Times New Roman" w:hAnsi="Times New Roman" w:cs="Times New Roman"/>
          <w:sz w:val="24"/>
          <w:szCs w:val="24"/>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w:t>
      </w:r>
    </w:p>
    <w:p w14:paraId="358DFFAB" w14:textId="77777777" w:rsidR="00EA0F4E" w:rsidRPr="00EA0F4E" w:rsidRDefault="00EA0F4E" w:rsidP="00EA0F4E">
      <w:pPr>
        <w:pStyle w:val="a5"/>
        <w:numPr>
          <w:ilvl w:val="0"/>
          <w:numId w:val="3"/>
        </w:numPr>
        <w:tabs>
          <w:tab w:val="left" w:pos="142"/>
        </w:tabs>
        <w:spacing w:after="0" w:line="240" w:lineRule="auto"/>
        <w:jc w:val="both"/>
        <w:rPr>
          <w:rFonts w:ascii="Times New Roman" w:eastAsia="Times New Roman" w:hAnsi="Times New Roman" w:cs="Times New Roman"/>
          <w:sz w:val="24"/>
          <w:szCs w:val="24"/>
        </w:rPr>
      </w:pPr>
      <w:r w:rsidRPr="00EA0F4E">
        <w:rPr>
          <w:rFonts w:ascii="Times New Roman" w:eastAsia="Times New Roman" w:hAnsi="Times New Roman" w:cs="Times New Roman"/>
          <w:sz w:val="24"/>
          <w:szCs w:val="24"/>
        </w:rPr>
        <w:t>ембарго, закриття сухопутних чи водних шляхів, заборона (обмеження) експорту/імпорту, тривалі перерви в роботі транспорту тощо).</w:t>
      </w:r>
    </w:p>
    <w:p w14:paraId="23960FDA" w14:textId="77777777" w:rsidR="00EA0F4E" w:rsidRPr="00EA0F4E" w:rsidRDefault="00EA0F4E" w:rsidP="00EA0F4E">
      <w:pPr>
        <w:spacing w:after="0" w:line="240" w:lineRule="auto"/>
        <w:jc w:val="both"/>
        <w:rPr>
          <w:rFonts w:ascii="Times New Roman" w:eastAsia="Times New Roman" w:hAnsi="Times New Roman" w:cs="Times New Roman"/>
          <w:sz w:val="24"/>
          <w:szCs w:val="24"/>
        </w:rPr>
      </w:pPr>
      <w:r w:rsidRPr="00EA0F4E">
        <w:rPr>
          <w:rFonts w:ascii="Times New Roman" w:eastAsia="Times New Roman" w:hAnsi="Times New Roman" w:cs="Times New Roman"/>
          <w:sz w:val="24"/>
          <w:szCs w:val="24"/>
        </w:rPr>
        <w:t>8.3. Сторона, для якої склались обставини непереборної сили (форс-мажорні обставини),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обставин непереборної сили (форс-мажорних обставин). Аналогічні умови застосовуються Стороною в разі припинення дії обставин непереборної сили (форс-мажорних обставин) та їх наслідків.</w:t>
      </w:r>
    </w:p>
    <w:p w14:paraId="4EEAD1AC" w14:textId="77777777" w:rsidR="00EA0F4E" w:rsidRPr="00EA0F4E" w:rsidRDefault="00EA0F4E" w:rsidP="00EA0F4E">
      <w:pPr>
        <w:spacing w:after="0" w:line="240" w:lineRule="auto"/>
        <w:jc w:val="both"/>
        <w:rPr>
          <w:rFonts w:ascii="Times New Roman" w:eastAsia="Times New Roman" w:hAnsi="Times New Roman" w:cs="Times New Roman"/>
          <w:sz w:val="24"/>
          <w:szCs w:val="24"/>
        </w:rPr>
      </w:pPr>
      <w:r w:rsidRPr="00EA0F4E">
        <w:rPr>
          <w:rFonts w:ascii="Times New Roman" w:eastAsia="Times New Roman" w:hAnsi="Times New Roman" w:cs="Times New Roman"/>
          <w:sz w:val="24"/>
          <w:szCs w:val="24"/>
        </w:rPr>
        <w:lastRenderedPageBreak/>
        <w:t>8.4. Неповідомлення/несвоєчасне повідомлення Стороною, для якої склались обставини непереборної сили (форс-мажорні обставини),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17A8529" w14:textId="77777777" w:rsidR="00EA0F4E" w:rsidRPr="00EA0F4E" w:rsidRDefault="00EA0F4E" w:rsidP="00EA0F4E">
      <w:pPr>
        <w:spacing w:after="0" w:line="240" w:lineRule="auto"/>
        <w:jc w:val="both"/>
        <w:rPr>
          <w:rFonts w:ascii="Times New Roman" w:eastAsia="Times New Roman" w:hAnsi="Times New Roman" w:cs="Times New Roman"/>
          <w:sz w:val="24"/>
          <w:szCs w:val="24"/>
        </w:rPr>
      </w:pPr>
      <w:r w:rsidRPr="00EA0F4E">
        <w:rPr>
          <w:rFonts w:ascii="Times New Roman" w:eastAsia="Times New Roman" w:hAnsi="Times New Roman" w:cs="Times New Roman"/>
          <w:sz w:val="24"/>
          <w:szCs w:val="24"/>
        </w:rPr>
        <w:t xml:space="preserve">8.5. В разі існування обставин непереборної сили (форс-мажорних обставин) понад 10 робочих днів,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або регіональною торгово-промисловою палатою, яким засвідчене існування обставин непереборної сили (форс-мажорних обставин) понад 10 робочих днів.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 </w:t>
      </w:r>
    </w:p>
    <w:p w14:paraId="3555B3F6" w14:textId="77777777" w:rsidR="00EA0F4E" w:rsidRPr="00EA0F4E" w:rsidRDefault="00EA0F4E" w:rsidP="00EA0F4E">
      <w:pPr>
        <w:spacing w:after="0" w:line="240" w:lineRule="auto"/>
        <w:jc w:val="center"/>
        <w:rPr>
          <w:rFonts w:ascii="Times New Roman" w:hAnsi="Times New Roman" w:cs="Times New Roman"/>
          <w:sz w:val="24"/>
          <w:szCs w:val="24"/>
        </w:rPr>
      </w:pPr>
    </w:p>
    <w:p w14:paraId="33E5B01F" w14:textId="77777777" w:rsidR="00EA0F4E" w:rsidRPr="00EA0F4E" w:rsidRDefault="00EA0F4E" w:rsidP="00EA0F4E">
      <w:pPr>
        <w:spacing w:after="0" w:line="240" w:lineRule="auto"/>
        <w:jc w:val="center"/>
        <w:rPr>
          <w:rFonts w:ascii="Times New Roman" w:hAnsi="Times New Roman" w:cs="Times New Roman"/>
          <w:b/>
          <w:snapToGrid w:val="0"/>
          <w:sz w:val="24"/>
          <w:szCs w:val="24"/>
        </w:rPr>
      </w:pPr>
      <w:r w:rsidRPr="00EA0F4E">
        <w:rPr>
          <w:rFonts w:ascii="Times New Roman" w:hAnsi="Times New Roman" w:cs="Times New Roman"/>
          <w:b/>
          <w:snapToGrid w:val="0"/>
          <w:sz w:val="24"/>
          <w:szCs w:val="24"/>
        </w:rPr>
        <w:t>9.  РОЗВ'ЯЗАННЯ СПОРІВ</w:t>
      </w:r>
    </w:p>
    <w:p w14:paraId="0DA2613E" w14:textId="77777777" w:rsidR="00EA0F4E" w:rsidRPr="00EA0F4E" w:rsidRDefault="00EA0F4E" w:rsidP="00EA0F4E">
      <w:pPr>
        <w:spacing w:after="0" w:line="240" w:lineRule="auto"/>
        <w:jc w:val="center"/>
        <w:rPr>
          <w:rFonts w:ascii="Times New Roman" w:hAnsi="Times New Roman" w:cs="Times New Roman"/>
          <w:b/>
          <w:snapToGrid w:val="0"/>
          <w:sz w:val="24"/>
          <w:szCs w:val="24"/>
        </w:rPr>
      </w:pPr>
    </w:p>
    <w:p w14:paraId="2979420B" w14:textId="77777777" w:rsidR="00EA0F4E" w:rsidRPr="00EA0F4E" w:rsidRDefault="00EA0F4E" w:rsidP="00EA0F4E">
      <w:pPr>
        <w:spacing w:after="0" w:line="240" w:lineRule="auto"/>
        <w:jc w:val="both"/>
        <w:rPr>
          <w:rFonts w:ascii="Times New Roman" w:eastAsia="Times New Roman" w:hAnsi="Times New Roman" w:cs="Times New Roman"/>
          <w:sz w:val="24"/>
          <w:szCs w:val="24"/>
        </w:rPr>
      </w:pPr>
      <w:r w:rsidRPr="00EA0F4E">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BE77484" w14:textId="77777777" w:rsidR="00EA0F4E" w:rsidRPr="00EA0F4E" w:rsidRDefault="00EA0F4E" w:rsidP="00EA0F4E">
      <w:pPr>
        <w:spacing w:after="0" w:line="240" w:lineRule="auto"/>
        <w:jc w:val="both"/>
        <w:rPr>
          <w:rFonts w:ascii="Times New Roman" w:eastAsia="Times New Roman" w:hAnsi="Times New Roman" w:cs="Times New Roman"/>
          <w:sz w:val="24"/>
          <w:szCs w:val="24"/>
        </w:rPr>
      </w:pPr>
      <w:r w:rsidRPr="00EA0F4E">
        <w:rPr>
          <w:rFonts w:ascii="Times New Roman" w:eastAsia="Times New Roman" w:hAnsi="Times New Roman" w:cs="Times New Roman"/>
          <w:sz w:val="24"/>
          <w:szCs w:val="24"/>
        </w:rPr>
        <w:t>9.2. У разі недосягнення Сторонами згоди спори  (розбіжності) вирішуються згідно чинного законодавства України.</w:t>
      </w:r>
    </w:p>
    <w:p w14:paraId="696DC198" w14:textId="77777777" w:rsidR="00EA0F4E" w:rsidRPr="00EA0F4E" w:rsidRDefault="00EA0F4E" w:rsidP="00EA0F4E">
      <w:pPr>
        <w:tabs>
          <w:tab w:val="left" w:pos="708"/>
        </w:tabs>
        <w:spacing w:after="0" w:line="240" w:lineRule="auto"/>
        <w:jc w:val="both"/>
        <w:rPr>
          <w:rFonts w:ascii="Times New Roman" w:eastAsia="Times New Roman" w:hAnsi="Times New Roman" w:cs="Times New Roman"/>
          <w:b/>
          <w:sz w:val="24"/>
          <w:szCs w:val="24"/>
        </w:rPr>
      </w:pPr>
    </w:p>
    <w:p w14:paraId="32A8D5A9" w14:textId="77777777" w:rsidR="00EA0F4E" w:rsidRPr="00EA0F4E" w:rsidRDefault="00EA0F4E" w:rsidP="00EA0F4E">
      <w:pPr>
        <w:spacing w:after="0" w:line="240" w:lineRule="auto"/>
        <w:jc w:val="center"/>
        <w:rPr>
          <w:rFonts w:ascii="Times New Roman" w:eastAsia="Times New Roman" w:hAnsi="Times New Roman" w:cs="Times New Roman"/>
          <w:b/>
          <w:sz w:val="24"/>
          <w:szCs w:val="24"/>
        </w:rPr>
      </w:pPr>
      <w:r w:rsidRPr="00EA0F4E">
        <w:rPr>
          <w:rFonts w:ascii="Times New Roman" w:hAnsi="Times New Roman" w:cs="Times New Roman"/>
          <w:b/>
          <w:sz w:val="24"/>
          <w:szCs w:val="24"/>
        </w:rPr>
        <w:t xml:space="preserve">10. </w:t>
      </w:r>
      <w:r w:rsidRPr="00EA0F4E">
        <w:rPr>
          <w:rFonts w:ascii="Times New Roman" w:eastAsia="Times New Roman" w:hAnsi="Times New Roman" w:cs="Times New Roman"/>
          <w:b/>
          <w:sz w:val="24"/>
          <w:szCs w:val="24"/>
        </w:rPr>
        <w:t>СТРОК ДІЇ ДОГОВОРУ</w:t>
      </w:r>
    </w:p>
    <w:p w14:paraId="12198E63" w14:textId="77777777" w:rsidR="00EA0F4E" w:rsidRPr="00EA0F4E" w:rsidRDefault="00EA0F4E" w:rsidP="00EA0F4E">
      <w:pPr>
        <w:spacing w:after="0" w:line="240" w:lineRule="auto"/>
        <w:jc w:val="center"/>
        <w:rPr>
          <w:rFonts w:ascii="Times New Roman" w:eastAsia="Times New Roman" w:hAnsi="Times New Roman" w:cs="Times New Roman"/>
          <w:b/>
          <w:sz w:val="24"/>
          <w:szCs w:val="24"/>
        </w:rPr>
      </w:pPr>
      <w:r w:rsidRPr="00EA0F4E">
        <w:rPr>
          <w:rFonts w:ascii="Times New Roman" w:eastAsia="Times New Roman" w:hAnsi="Times New Roman" w:cs="Times New Roman"/>
          <w:b/>
          <w:sz w:val="24"/>
          <w:szCs w:val="24"/>
        </w:rPr>
        <w:t xml:space="preserve"> </w:t>
      </w:r>
    </w:p>
    <w:p w14:paraId="79782535" w14:textId="77777777" w:rsidR="00EA0F4E" w:rsidRPr="00EA0F4E" w:rsidRDefault="00EA0F4E" w:rsidP="00EA0F4E">
      <w:pPr>
        <w:spacing w:after="0" w:line="240" w:lineRule="auto"/>
        <w:jc w:val="both"/>
        <w:rPr>
          <w:rFonts w:ascii="Times New Roman" w:eastAsia="Times New Roman" w:hAnsi="Times New Roman" w:cs="Times New Roman"/>
          <w:sz w:val="24"/>
          <w:szCs w:val="24"/>
        </w:rPr>
      </w:pPr>
      <w:r w:rsidRPr="00EA0F4E">
        <w:rPr>
          <w:rFonts w:ascii="Times New Roman" w:eastAsia="Times New Roman" w:hAnsi="Times New Roman" w:cs="Times New Roman"/>
          <w:sz w:val="24"/>
          <w:szCs w:val="24"/>
        </w:rPr>
        <w:t>10.1. Сторони прийшли до взаємної згоди, що умови Договору застосовуються до відносин між ними  з дати підписання Договору  і діють до 31 грудня 2023 року, але до повного виконання сторонами обов’язків за Договором.</w:t>
      </w:r>
    </w:p>
    <w:p w14:paraId="113859C5" w14:textId="77777777" w:rsidR="00EA0F4E" w:rsidRPr="00EA0F4E" w:rsidRDefault="00EA0F4E" w:rsidP="00EA0F4E">
      <w:pPr>
        <w:spacing w:after="0" w:line="240" w:lineRule="auto"/>
        <w:jc w:val="both"/>
        <w:rPr>
          <w:rFonts w:ascii="Times New Roman" w:hAnsi="Times New Roman" w:cs="Times New Roman"/>
          <w:sz w:val="24"/>
          <w:szCs w:val="24"/>
        </w:rPr>
      </w:pPr>
      <w:r w:rsidRPr="00EA0F4E">
        <w:rPr>
          <w:rFonts w:ascii="Times New Roman" w:hAnsi="Times New Roman" w:cs="Times New Roman"/>
          <w:sz w:val="24"/>
          <w:szCs w:val="24"/>
        </w:rPr>
        <w:t xml:space="preserve">У частині виконання зобов’язань щодо сплати штрафних санкцій, передбачених даним Договором та виконання гарантійних зобов’язань, даний Договір вважається діючим до повного виконання таких зобов’язань. </w:t>
      </w:r>
    </w:p>
    <w:p w14:paraId="39D88341" w14:textId="77777777" w:rsidR="00EA0F4E" w:rsidRPr="00EA0F4E" w:rsidRDefault="00EA0F4E" w:rsidP="00EA0F4E">
      <w:pPr>
        <w:spacing w:after="0" w:line="240" w:lineRule="auto"/>
        <w:rPr>
          <w:rFonts w:ascii="Times New Roman" w:hAnsi="Times New Roman" w:cs="Times New Roman"/>
          <w:b/>
          <w:sz w:val="24"/>
          <w:szCs w:val="24"/>
        </w:rPr>
      </w:pPr>
    </w:p>
    <w:p w14:paraId="4230204B" w14:textId="77777777" w:rsidR="00EA0F4E" w:rsidRPr="00EA0F4E" w:rsidRDefault="00EA0F4E" w:rsidP="00EA0F4E">
      <w:pPr>
        <w:spacing w:after="0" w:line="240" w:lineRule="auto"/>
        <w:jc w:val="center"/>
        <w:rPr>
          <w:rFonts w:ascii="Times New Roman" w:hAnsi="Times New Roman" w:cs="Times New Roman"/>
          <w:b/>
          <w:sz w:val="24"/>
          <w:szCs w:val="24"/>
        </w:rPr>
      </w:pPr>
      <w:r w:rsidRPr="00EA0F4E">
        <w:rPr>
          <w:rFonts w:ascii="Times New Roman" w:hAnsi="Times New Roman" w:cs="Times New Roman"/>
          <w:b/>
          <w:sz w:val="24"/>
          <w:szCs w:val="24"/>
        </w:rPr>
        <w:t>11. ІНШІ УМОВИ</w:t>
      </w:r>
    </w:p>
    <w:p w14:paraId="4B53A241" w14:textId="77777777" w:rsidR="00EA0F4E" w:rsidRPr="00EA0F4E" w:rsidRDefault="00EA0F4E" w:rsidP="00EA0F4E">
      <w:pPr>
        <w:spacing w:after="0" w:line="240" w:lineRule="auto"/>
        <w:jc w:val="center"/>
        <w:rPr>
          <w:rFonts w:ascii="Times New Roman" w:hAnsi="Times New Roman" w:cs="Times New Roman"/>
          <w:b/>
          <w:sz w:val="24"/>
          <w:szCs w:val="24"/>
        </w:rPr>
      </w:pPr>
    </w:p>
    <w:p w14:paraId="62847C9D" w14:textId="77777777" w:rsidR="00EA0F4E" w:rsidRPr="00EA0F4E" w:rsidRDefault="00EA0F4E" w:rsidP="00EA0F4E">
      <w:pPr>
        <w:spacing w:after="0" w:line="240" w:lineRule="auto"/>
        <w:jc w:val="both"/>
        <w:rPr>
          <w:rFonts w:ascii="Times New Roman" w:eastAsia="Times New Roman" w:hAnsi="Times New Roman" w:cs="Times New Roman"/>
          <w:sz w:val="24"/>
          <w:szCs w:val="24"/>
        </w:rPr>
      </w:pPr>
      <w:r w:rsidRPr="00EA0F4E">
        <w:rPr>
          <w:rFonts w:ascii="Times New Roman" w:eastAsia="Times New Roman" w:hAnsi="Times New Roman" w:cs="Times New Roman"/>
          <w:sz w:val="24"/>
          <w:szCs w:val="24"/>
        </w:rPr>
        <w:t xml:space="preserve">11.1. Закінчення строку Договору не звільняє Сторони від відповідальності за його порушення, яке мало місце під час дії цього Договору. </w:t>
      </w:r>
    </w:p>
    <w:p w14:paraId="0FAD8D8C" w14:textId="77777777" w:rsidR="00EA0F4E" w:rsidRPr="00EA0F4E" w:rsidRDefault="00EA0F4E" w:rsidP="00EA0F4E">
      <w:pPr>
        <w:pStyle w:val="a6"/>
        <w:jc w:val="both"/>
        <w:rPr>
          <w:rFonts w:ascii="Times New Roman" w:hAnsi="Times New Roman" w:cs="Times New Roman"/>
          <w:sz w:val="24"/>
          <w:szCs w:val="24"/>
          <w:lang w:val="uk-UA"/>
        </w:rPr>
      </w:pPr>
      <w:r w:rsidRPr="00EA0F4E">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01BE6AA" w14:textId="77777777" w:rsidR="00EA0F4E" w:rsidRPr="00EA0F4E" w:rsidRDefault="00EA0F4E" w:rsidP="00EA0F4E">
      <w:pPr>
        <w:pStyle w:val="a6"/>
        <w:jc w:val="both"/>
        <w:rPr>
          <w:rFonts w:ascii="Times New Roman" w:hAnsi="Times New Roman" w:cs="Times New Roman"/>
          <w:sz w:val="24"/>
          <w:szCs w:val="24"/>
          <w:lang w:val="uk-UA"/>
        </w:rPr>
      </w:pPr>
      <w:r w:rsidRPr="00EA0F4E">
        <w:rPr>
          <w:rFonts w:ascii="Times New Roman" w:hAnsi="Times New Roman" w:cs="Times New Roman"/>
          <w:sz w:val="24"/>
          <w:szCs w:val="24"/>
          <w:lang w:val="uk-UA"/>
        </w:rPr>
        <w:t>11.2. Істотними умовами договору вважаються предмет (найменування, кількість, вимоги до якості), ціна (загальна сума договору), строк дії договору.</w:t>
      </w:r>
    </w:p>
    <w:p w14:paraId="196CC115" w14:textId="77777777" w:rsidR="00EA0F4E" w:rsidRPr="00EA0F4E" w:rsidRDefault="00EA0F4E" w:rsidP="00EA0F4E">
      <w:pPr>
        <w:widowControl w:val="0"/>
        <w:spacing w:after="0"/>
        <w:jc w:val="both"/>
        <w:rPr>
          <w:rFonts w:ascii="Times New Roman" w:eastAsia="Times New Roman" w:hAnsi="Times New Roman" w:cs="Times New Roman"/>
          <w:sz w:val="24"/>
          <w:szCs w:val="24"/>
        </w:rPr>
      </w:pPr>
      <w:r w:rsidRPr="00EA0F4E">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7C37F461" w14:textId="77777777" w:rsidR="00EA0F4E" w:rsidRPr="00EA0F4E" w:rsidRDefault="00EA0F4E" w:rsidP="00EA0F4E">
      <w:pPr>
        <w:pStyle w:val="a6"/>
        <w:jc w:val="both"/>
        <w:rPr>
          <w:rFonts w:ascii="Times New Roman" w:hAnsi="Times New Roman" w:cs="Times New Roman"/>
          <w:sz w:val="24"/>
          <w:szCs w:val="24"/>
          <w:lang w:val="uk-UA"/>
        </w:rPr>
      </w:pPr>
      <w:r w:rsidRPr="00EA0F4E">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B4833A9" w14:textId="77777777" w:rsidR="00EA0F4E" w:rsidRPr="00EA0F4E" w:rsidRDefault="00EA0F4E" w:rsidP="00EA0F4E">
      <w:pPr>
        <w:pStyle w:val="a6"/>
        <w:jc w:val="both"/>
        <w:rPr>
          <w:rFonts w:ascii="Times New Roman" w:hAnsi="Times New Roman" w:cs="Times New Roman"/>
          <w:sz w:val="24"/>
          <w:szCs w:val="24"/>
          <w:lang w:val="uk-UA"/>
        </w:rPr>
      </w:pPr>
      <w:r w:rsidRPr="00EA0F4E">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У такому випадку ціна договору про закупівлю зменшується залежно від зміни таких обсягів;</w:t>
      </w:r>
    </w:p>
    <w:p w14:paraId="4BF2CD56" w14:textId="77777777" w:rsidR="00EA0F4E" w:rsidRPr="00EA0F4E" w:rsidRDefault="00EA0F4E" w:rsidP="00EA0F4E">
      <w:pPr>
        <w:pStyle w:val="a6"/>
        <w:jc w:val="both"/>
        <w:rPr>
          <w:rFonts w:ascii="Times New Roman" w:hAnsi="Times New Roman" w:cs="Times New Roman"/>
          <w:sz w:val="24"/>
          <w:szCs w:val="24"/>
          <w:lang w:val="uk-UA"/>
        </w:rPr>
      </w:pPr>
    </w:p>
    <w:p w14:paraId="3CBC284C" w14:textId="77777777" w:rsidR="00EA0F4E" w:rsidRPr="00EA0F4E" w:rsidRDefault="00EA0F4E" w:rsidP="00EA0F4E">
      <w:pPr>
        <w:pStyle w:val="a6"/>
        <w:jc w:val="both"/>
        <w:rPr>
          <w:rFonts w:ascii="Times New Roman" w:hAnsi="Times New Roman" w:cs="Times New Roman"/>
          <w:sz w:val="24"/>
          <w:szCs w:val="24"/>
          <w:lang w:val="uk-UA"/>
        </w:rPr>
      </w:pPr>
      <w:r w:rsidRPr="00EA0F4E">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EA0F4E">
        <w:rPr>
          <w:rFonts w:ascii="Times New Roman" w:hAnsi="Times New Roman" w:cs="Times New Roman"/>
          <w:sz w:val="24"/>
          <w:szCs w:val="24"/>
          <w:lang w:val="uk-UA"/>
        </w:rPr>
        <w:lastRenderedPageBreak/>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14:paraId="1962AD19" w14:textId="77777777" w:rsidR="00EA0F4E" w:rsidRPr="00EA0F4E" w:rsidRDefault="00EA0F4E" w:rsidP="00EA0F4E">
      <w:pPr>
        <w:pStyle w:val="a6"/>
        <w:jc w:val="both"/>
        <w:rPr>
          <w:rFonts w:ascii="Times New Roman" w:hAnsi="Times New Roman" w:cs="Times New Roman"/>
          <w:sz w:val="24"/>
          <w:szCs w:val="24"/>
          <w:lang w:val="uk-UA"/>
        </w:rPr>
      </w:pPr>
      <w:r w:rsidRPr="00EA0F4E">
        <w:rPr>
          <w:rFonts w:ascii="Times New Roman" w:hAnsi="Times New Roman" w:cs="Times New Roman"/>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0900CB4" w14:textId="77777777" w:rsidR="00EA0F4E" w:rsidRPr="00EA0F4E" w:rsidRDefault="00EA0F4E" w:rsidP="00EA0F4E">
      <w:pPr>
        <w:pStyle w:val="a6"/>
        <w:jc w:val="both"/>
        <w:rPr>
          <w:rFonts w:ascii="Times New Roman" w:hAnsi="Times New Roman" w:cs="Times New Roman"/>
          <w:sz w:val="24"/>
          <w:szCs w:val="24"/>
          <w:lang w:val="uk-UA"/>
        </w:rPr>
      </w:pPr>
      <w:r w:rsidRPr="00EA0F4E">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D175BA9" w14:textId="77777777" w:rsidR="00EA0F4E" w:rsidRPr="00EA0F4E" w:rsidRDefault="00EA0F4E" w:rsidP="00EA0F4E">
      <w:pPr>
        <w:pStyle w:val="a6"/>
        <w:jc w:val="both"/>
        <w:rPr>
          <w:rFonts w:ascii="Times New Roman" w:hAnsi="Times New Roman" w:cs="Times New Roman"/>
          <w:sz w:val="24"/>
          <w:szCs w:val="24"/>
          <w:lang w:val="uk-UA"/>
        </w:rPr>
      </w:pPr>
      <w:r w:rsidRPr="00EA0F4E">
        <w:rPr>
          <w:rFonts w:ascii="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E528E04" w14:textId="77777777" w:rsidR="00EA0F4E" w:rsidRPr="00EA0F4E" w:rsidRDefault="00EA0F4E" w:rsidP="00EA0F4E">
      <w:pPr>
        <w:pStyle w:val="a6"/>
        <w:jc w:val="both"/>
        <w:rPr>
          <w:rFonts w:ascii="Times New Roman" w:hAnsi="Times New Roman" w:cs="Times New Roman"/>
          <w:sz w:val="24"/>
          <w:szCs w:val="24"/>
          <w:lang w:val="uk-UA"/>
        </w:rPr>
      </w:pPr>
      <w:r w:rsidRPr="00EA0F4E">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товару);</w:t>
      </w:r>
    </w:p>
    <w:p w14:paraId="6665DDDC" w14:textId="77777777" w:rsidR="00EA0F4E" w:rsidRPr="00EA0F4E" w:rsidRDefault="00EA0F4E" w:rsidP="00EA0F4E">
      <w:pPr>
        <w:pStyle w:val="a6"/>
        <w:jc w:val="both"/>
        <w:rPr>
          <w:rFonts w:ascii="Times New Roman" w:hAnsi="Times New Roman" w:cs="Times New Roman"/>
          <w:sz w:val="24"/>
          <w:szCs w:val="24"/>
          <w:lang w:val="uk-UA"/>
        </w:rPr>
      </w:pPr>
      <w:r w:rsidRPr="00EA0F4E">
        <w:rPr>
          <w:rFonts w:ascii="Times New Roman" w:hAnsi="Times New Roman" w:cs="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6CFD1E0E" w14:textId="77777777" w:rsidR="00EA0F4E" w:rsidRPr="00EA0F4E" w:rsidRDefault="00EA0F4E" w:rsidP="00EA0F4E">
      <w:pPr>
        <w:pStyle w:val="a6"/>
        <w:jc w:val="both"/>
        <w:rPr>
          <w:rFonts w:ascii="Times New Roman" w:hAnsi="Times New Roman" w:cs="Times New Roman"/>
          <w:sz w:val="24"/>
          <w:szCs w:val="24"/>
          <w:lang w:val="uk-UA"/>
        </w:rPr>
      </w:pPr>
      <w:r w:rsidRPr="00EA0F4E">
        <w:rPr>
          <w:rFonts w:ascii="Times New Roman" w:hAnsi="Times New Roman" w:cs="Times New Roman"/>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4576F6D2" w14:textId="77777777" w:rsidR="00EA0F4E" w:rsidRPr="00EA0F4E" w:rsidRDefault="00EA0F4E" w:rsidP="00EA0F4E">
      <w:pPr>
        <w:pStyle w:val="a6"/>
        <w:jc w:val="both"/>
        <w:rPr>
          <w:rFonts w:ascii="Times New Roman" w:hAnsi="Times New Roman" w:cs="Times New Roman"/>
          <w:sz w:val="24"/>
          <w:szCs w:val="24"/>
          <w:lang w:val="uk-UA"/>
        </w:rPr>
      </w:pPr>
      <w:r w:rsidRPr="00EA0F4E">
        <w:rPr>
          <w:rFonts w:ascii="Times New Roman"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7FE7BA51" w14:textId="77777777" w:rsidR="00EA0F4E" w:rsidRPr="00EA0F4E" w:rsidRDefault="00EA0F4E" w:rsidP="00EA0F4E">
      <w:pPr>
        <w:pStyle w:val="a6"/>
        <w:jc w:val="both"/>
        <w:rPr>
          <w:rFonts w:ascii="Times New Roman" w:hAnsi="Times New Roman" w:cs="Times New Roman"/>
          <w:sz w:val="24"/>
          <w:szCs w:val="24"/>
          <w:lang w:val="uk-UA"/>
        </w:rPr>
      </w:pPr>
      <w:r w:rsidRPr="00EA0F4E">
        <w:rPr>
          <w:rFonts w:ascii="Times New Roman" w:hAnsi="Times New Roman" w:cs="Times New Roman"/>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77E3A212" w14:textId="77777777" w:rsidR="00EA0F4E" w:rsidRPr="00EA0F4E" w:rsidRDefault="00EA0F4E" w:rsidP="00EA0F4E">
      <w:pPr>
        <w:pStyle w:val="a6"/>
        <w:jc w:val="both"/>
        <w:rPr>
          <w:rFonts w:ascii="Times New Roman" w:hAnsi="Times New Roman" w:cs="Times New Roman"/>
          <w:sz w:val="24"/>
          <w:szCs w:val="24"/>
          <w:lang w:val="uk-UA"/>
        </w:rPr>
      </w:pPr>
      <w:r w:rsidRPr="00EA0F4E">
        <w:rPr>
          <w:rFonts w:ascii="Times New Roman" w:hAnsi="Times New Roman" w:cs="Times New Roman"/>
          <w:sz w:val="24"/>
          <w:szCs w:val="24"/>
          <w:lang w:val="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4F10CFA3" w14:textId="77777777" w:rsidR="00EA0F4E" w:rsidRPr="00EA0F4E" w:rsidRDefault="00EA0F4E" w:rsidP="00EA0F4E">
      <w:pPr>
        <w:pStyle w:val="a6"/>
        <w:jc w:val="both"/>
        <w:rPr>
          <w:rFonts w:ascii="Times New Roman" w:hAnsi="Times New Roman" w:cs="Times New Roman"/>
          <w:sz w:val="24"/>
          <w:szCs w:val="24"/>
          <w:lang w:val="uk-UA"/>
        </w:rPr>
      </w:pPr>
      <w:r w:rsidRPr="00EA0F4E">
        <w:rPr>
          <w:rFonts w:ascii="Times New Roman" w:hAnsi="Times New Roman" w:cs="Times New Roman"/>
          <w:sz w:val="24"/>
          <w:szCs w:val="24"/>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ED5B4FF" w14:textId="77777777" w:rsidR="00EA0F4E" w:rsidRPr="00EA0F4E" w:rsidRDefault="00EA0F4E" w:rsidP="00EA0F4E">
      <w:pPr>
        <w:pStyle w:val="a6"/>
        <w:jc w:val="both"/>
        <w:rPr>
          <w:rFonts w:ascii="Times New Roman" w:hAnsi="Times New Roman" w:cs="Times New Roman"/>
          <w:sz w:val="24"/>
          <w:szCs w:val="24"/>
          <w:lang w:val="uk-UA"/>
        </w:rPr>
      </w:pPr>
      <w:r w:rsidRPr="00EA0F4E">
        <w:rPr>
          <w:rFonts w:ascii="Times New Roman" w:hAnsi="Times New Roman" w:cs="Times New Roman"/>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BD95A1E" w14:textId="77777777" w:rsidR="00EA0F4E" w:rsidRPr="00EA0F4E" w:rsidRDefault="00EA0F4E" w:rsidP="00EA0F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EA0F4E">
        <w:rPr>
          <w:rFonts w:ascii="Times New Roman" w:eastAsia="Times New Roman" w:hAnsi="Times New Roman" w:cs="Times New Roman"/>
          <w:sz w:val="24"/>
          <w:szCs w:val="24"/>
          <w:lang w:eastAsia="ru-RU"/>
        </w:rPr>
        <w:t>11.3.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C62F023" w14:textId="77777777" w:rsidR="00EA0F4E" w:rsidRPr="00EA0F4E" w:rsidRDefault="00EA0F4E" w:rsidP="00EA0F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0F4E">
        <w:rPr>
          <w:rFonts w:ascii="Times New Roman" w:eastAsia="Times New Roman" w:hAnsi="Times New Roman" w:cs="Times New Roman"/>
          <w:sz w:val="24"/>
          <w:szCs w:val="24"/>
          <w:lang w:eastAsia="ru-RU"/>
        </w:rPr>
        <w:t>11.4. Зміни, щодо договору про закупівлю, оформлюються в такій самій формі, що й договір про закупівлю, а саме: у письмовій формі шляхом укладення додаткової угоди.</w:t>
      </w:r>
    </w:p>
    <w:p w14:paraId="0AA3543F" w14:textId="77777777" w:rsidR="00EA0F4E" w:rsidRPr="00EA0F4E" w:rsidRDefault="00EA0F4E" w:rsidP="00EA0F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0F4E">
        <w:rPr>
          <w:rFonts w:ascii="Times New Roman" w:eastAsia="Times New Roman" w:hAnsi="Times New Roman" w:cs="Times New Roman"/>
          <w:sz w:val="24"/>
          <w:szCs w:val="24"/>
          <w:lang w:eastAsia="ru-RU"/>
        </w:rPr>
        <w:t>11.5.  Пропозицію щодо внесення змін до договору може зробити кожна із сторін договору.</w:t>
      </w:r>
    </w:p>
    <w:p w14:paraId="36E3AD15" w14:textId="77777777" w:rsidR="00EA0F4E" w:rsidRPr="00EA0F4E" w:rsidRDefault="00EA0F4E" w:rsidP="00EA0F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0F4E">
        <w:rPr>
          <w:rFonts w:ascii="Times New Roman" w:eastAsia="Times New Roman" w:hAnsi="Times New Roman" w:cs="Times New Roman"/>
          <w:sz w:val="24"/>
          <w:szCs w:val="24"/>
          <w:lang w:eastAsia="ru-RU"/>
        </w:rPr>
        <w:t>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773E14F" w14:textId="77777777" w:rsidR="00EA0F4E" w:rsidRPr="00EA0F4E" w:rsidRDefault="00EA0F4E" w:rsidP="00EA0F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0F4E">
        <w:rPr>
          <w:rFonts w:ascii="Times New Roman" w:eastAsia="Times New Roman" w:hAnsi="Times New Roman" w:cs="Times New Roman"/>
          <w:sz w:val="24"/>
          <w:szCs w:val="24"/>
          <w:lang w:eastAsia="ru-RU"/>
        </w:rPr>
        <w:t>11.7. Відповідь особи, якій адресована пропозиція щодо змін до договору, про її прийняття повинна бути повною і безумовною.</w:t>
      </w:r>
    </w:p>
    <w:p w14:paraId="13977602" w14:textId="77777777" w:rsidR="00EA0F4E" w:rsidRPr="00EA0F4E" w:rsidRDefault="00EA0F4E" w:rsidP="00EA0F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0F4E">
        <w:rPr>
          <w:rFonts w:ascii="Times New Roman" w:eastAsia="Times New Roman" w:hAnsi="Times New Roman" w:cs="Times New Roman"/>
          <w:sz w:val="24"/>
          <w:szCs w:val="24"/>
          <w:lang w:eastAsia="ru-RU"/>
        </w:rPr>
        <w:t>11.8. У разі зміни договору зобов’язання сторін змінюються відповідно до змінених умов щодо предмета, місця, строків виконання тощо.</w:t>
      </w:r>
    </w:p>
    <w:p w14:paraId="3496EA31" w14:textId="77777777" w:rsidR="00EA0F4E" w:rsidRPr="00EA0F4E" w:rsidRDefault="00EA0F4E" w:rsidP="00EA0F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0F4E">
        <w:rPr>
          <w:rFonts w:ascii="Times New Roman" w:eastAsia="Times New Roman" w:hAnsi="Times New Roman" w:cs="Times New Roman"/>
          <w:sz w:val="24"/>
          <w:szCs w:val="24"/>
          <w:lang w:eastAsia="ru-RU"/>
        </w:rPr>
        <w:t xml:space="preserve">11.9. </w:t>
      </w:r>
      <w:r w:rsidRPr="00EA0F4E">
        <w:rPr>
          <w:rFonts w:ascii="Times New Roman" w:hAnsi="Times New Roman" w:cs="Times New Roman"/>
          <w:sz w:val="24"/>
          <w:szCs w:val="24"/>
        </w:rPr>
        <w:t>Жодна зі сторін не має права передавати свої права та обов'язки за даним Договором третім особам без письмового дозволу протилежної сторони.</w:t>
      </w:r>
    </w:p>
    <w:p w14:paraId="1CA32DDF" w14:textId="77777777" w:rsidR="00EA0F4E" w:rsidRPr="00EA0F4E" w:rsidRDefault="00EA0F4E" w:rsidP="00EA0F4E">
      <w:pPr>
        <w:spacing w:after="0" w:line="240" w:lineRule="auto"/>
        <w:jc w:val="both"/>
        <w:rPr>
          <w:rFonts w:ascii="Times New Roman" w:hAnsi="Times New Roman" w:cs="Times New Roman"/>
          <w:sz w:val="24"/>
          <w:szCs w:val="24"/>
        </w:rPr>
      </w:pPr>
      <w:r w:rsidRPr="00EA0F4E">
        <w:rPr>
          <w:rFonts w:ascii="Times New Roman" w:hAnsi="Times New Roman" w:cs="Times New Roman"/>
          <w:sz w:val="24"/>
          <w:szCs w:val="24"/>
        </w:rPr>
        <w:t>11.10. Якщо документи, які Постачальник має передати Замовнику разом з товаром згідно умов договору, складені не на українській мові, надається документ мовою оригіналу з обов’язковим перекладом українською мовою.</w:t>
      </w:r>
    </w:p>
    <w:p w14:paraId="3B239635" w14:textId="77777777" w:rsidR="00EA0F4E" w:rsidRPr="00EA0F4E" w:rsidRDefault="00EA0F4E" w:rsidP="00EA0F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EA0F4E">
        <w:rPr>
          <w:rFonts w:ascii="Times New Roman" w:hAnsi="Times New Roman" w:cs="Times New Roman"/>
          <w:sz w:val="24"/>
          <w:szCs w:val="24"/>
        </w:rPr>
        <w:t>11.11. Сторони несуть відповідальність за правильність вказаних ними в данному Договорі реквізитів та зобов’язуються вчасно та у розумні строки повідомляти  іншу Сторону про їхзаміну у письмовій формі.</w:t>
      </w:r>
    </w:p>
    <w:p w14:paraId="5F46530F" w14:textId="77777777" w:rsidR="00EA0F4E" w:rsidRPr="00EA0F4E" w:rsidRDefault="00EA0F4E" w:rsidP="00EA0F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EA0F4E">
        <w:rPr>
          <w:rFonts w:ascii="Times New Roman" w:hAnsi="Times New Roman" w:cs="Times New Roman"/>
          <w:sz w:val="24"/>
          <w:szCs w:val="24"/>
        </w:rPr>
        <w:t>11.12. Договір складено українською мовою та підписано у 2 (двох) примірниках, що мають однакову юридичну силу.</w:t>
      </w:r>
    </w:p>
    <w:p w14:paraId="27ED3E31" w14:textId="77777777" w:rsidR="00EA0F4E" w:rsidRPr="00EA0F4E" w:rsidRDefault="00EA0F4E" w:rsidP="00EA0F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EA0F4E">
        <w:rPr>
          <w:rFonts w:ascii="Times New Roman" w:hAnsi="Times New Roman" w:cs="Times New Roman"/>
          <w:sz w:val="24"/>
          <w:szCs w:val="24"/>
        </w:rPr>
        <w:t>11.13. Сторони мають право розірвати договір за згодою сторін  шляхом укладення додаткової угоди.</w:t>
      </w:r>
    </w:p>
    <w:p w14:paraId="3115140A" w14:textId="77777777" w:rsidR="00EA0F4E" w:rsidRPr="00EA0F4E" w:rsidRDefault="00EA0F4E" w:rsidP="00EA0F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14:paraId="10AE875F" w14:textId="77777777" w:rsidR="00EA0F4E" w:rsidRPr="00EA0F4E" w:rsidRDefault="00EA0F4E" w:rsidP="00EA0F4E">
      <w:pPr>
        <w:spacing w:after="0" w:line="240" w:lineRule="auto"/>
        <w:jc w:val="center"/>
        <w:rPr>
          <w:rFonts w:ascii="Times New Roman" w:eastAsia="Times New Roman" w:hAnsi="Times New Roman" w:cs="Times New Roman"/>
          <w:b/>
          <w:caps/>
          <w:sz w:val="24"/>
          <w:szCs w:val="24"/>
          <w:lang w:eastAsia="ru-RU"/>
        </w:rPr>
      </w:pPr>
      <w:bookmarkStart w:id="18" w:name="n1045"/>
      <w:bookmarkEnd w:id="18"/>
      <w:r w:rsidRPr="00EA0F4E">
        <w:rPr>
          <w:rFonts w:ascii="Times New Roman" w:hAnsi="Times New Roman" w:cs="Times New Roman"/>
          <w:b/>
          <w:bCs/>
          <w:sz w:val="24"/>
          <w:szCs w:val="24"/>
        </w:rPr>
        <w:t xml:space="preserve">12. </w:t>
      </w:r>
      <w:r w:rsidRPr="00EA0F4E">
        <w:rPr>
          <w:rFonts w:ascii="Times New Roman" w:eastAsia="Times New Roman" w:hAnsi="Times New Roman" w:cs="Times New Roman"/>
          <w:b/>
          <w:caps/>
          <w:sz w:val="24"/>
          <w:szCs w:val="24"/>
          <w:lang w:eastAsia="ru-RU"/>
        </w:rPr>
        <w:t xml:space="preserve"> Додатки до договору</w:t>
      </w:r>
    </w:p>
    <w:p w14:paraId="128C02C8" w14:textId="77777777" w:rsidR="00EA0F4E" w:rsidRPr="00EA0F4E" w:rsidRDefault="00EA0F4E" w:rsidP="00EA0F4E">
      <w:pPr>
        <w:spacing w:after="0" w:line="240" w:lineRule="auto"/>
        <w:jc w:val="both"/>
        <w:rPr>
          <w:rFonts w:ascii="Times New Roman" w:eastAsia="Times New Roman" w:hAnsi="Times New Roman" w:cs="Times New Roman"/>
          <w:sz w:val="24"/>
          <w:szCs w:val="24"/>
          <w:lang w:eastAsia="ru-RU"/>
        </w:rPr>
      </w:pPr>
      <w:r w:rsidRPr="00EA0F4E">
        <w:rPr>
          <w:rFonts w:ascii="Times New Roman" w:eastAsia="Times New Roman" w:hAnsi="Times New Roman" w:cs="Times New Roman"/>
          <w:caps/>
          <w:sz w:val="24"/>
          <w:szCs w:val="24"/>
          <w:lang w:eastAsia="ru-RU"/>
        </w:rPr>
        <w:t xml:space="preserve">12.1 </w:t>
      </w:r>
      <w:r w:rsidRPr="00EA0F4E">
        <w:rPr>
          <w:rFonts w:ascii="Times New Roman" w:eastAsia="Times New Roman" w:hAnsi="Times New Roman" w:cs="Times New Roman"/>
          <w:sz w:val="24"/>
          <w:szCs w:val="24"/>
          <w:lang w:eastAsia="ru-RU"/>
        </w:rPr>
        <w:t>До Договору додаються:</w:t>
      </w:r>
    </w:p>
    <w:p w14:paraId="20538022" w14:textId="77777777" w:rsidR="00EA0F4E" w:rsidRPr="00EA0F4E" w:rsidRDefault="00EA0F4E" w:rsidP="00EA0F4E">
      <w:pPr>
        <w:tabs>
          <w:tab w:val="left" w:pos="5828"/>
        </w:tabs>
        <w:spacing w:after="0" w:line="240" w:lineRule="auto"/>
        <w:rPr>
          <w:rFonts w:ascii="Times New Roman" w:eastAsia="Times New Roman" w:hAnsi="Times New Roman" w:cs="Times New Roman"/>
          <w:iCs/>
          <w:sz w:val="24"/>
          <w:szCs w:val="24"/>
          <w:lang w:eastAsia="ru-RU"/>
        </w:rPr>
      </w:pPr>
      <w:bookmarkStart w:id="19" w:name="_Hlk54729370"/>
      <w:r w:rsidRPr="00EA0F4E">
        <w:rPr>
          <w:rFonts w:ascii="Times New Roman" w:eastAsia="Times New Roman" w:hAnsi="Times New Roman" w:cs="Times New Roman"/>
          <w:sz w:val="24"/>
          <w:szCs w:val="24"/>
          <w:lang w:eastAsia="ru-RU"/>
        </w:rPr>
        <w:t xml:space="preserve">Додаток № 1. </w:t>
      </w:r>
      <w:bookmarkStart w:id="20" w:name="_Hlk54785257"/>
      <w:bookmarkEnd w:id="19"/>
      <w:r w:rsidRPr="00EA0F4E">
        <w:rPr>
          <w:rFonts w:ascii="Times New Roman" w:eastAsia="Times New Roman" w:hAnsi="Times New Roman" w:cs="Times New Roman"/>
          <w:sz w:val="24"/>
          <w:szCs w:val="24"/>
          <w:lang w:eastAsia="ru-RU"/>
        </w:rPr>
        <w:t xml:space="preserve"> Специфікація  </w:t>
      </w:r>
    </w:p>
    <w:bookmarkEnd w:id="20"/>
    <w:p w14:paraId="3E676B26" w14:textId="77777777" w:rsidR="00EA0F4E" w:rsidRPr="00EA0F4E" w:rsidRDefault="00EA0F4E" w:rsidP="00EA0F4E">
      <w:pPr>
        <w:spacing w:after="0" w:line="240" w:lineRule="auto"/>
        <w:contextualSpacing/>
        <w:jc w:val="center"/>
        <w:rPr>
          <w:rFonts w:ascii="Times New Roman" w:hAnsi="Times New Roman" w:cs="Times New Roman"/>
          <w:b/>
          <w:bCs/>
          <w:sz w:val="24"/>
          <w:szCs w:val="24"/>
        </w:rPr>
      </w:pPr>
    </w:p>
    <w:p w14:paraId="20865FA2" w14:textId="77777777" w:rsidR="00EA0F4E" w:rsidRPr="00EA0F4E" w:rsidRDefault="00EA0F4E" w:rsidP="00EA0F4E">
      <w:pPr>
        <w:spacing w:after="0" w:line="240" w:lineRule="auto"/>
        <w:contextualSpacing/>
        <w:jc w:val="center"/>
        <w:rPr>
          <w:rFonts w:ascii="Times New Roman" w:hAnsi="Times New Roman" w:cs="Times New Roman"/>
          <w:b/>
          <w:bCs/>
          <w:sz w:val="24"/>
          <w:szCs w:val="24"/>
        </w:rPr>
      </w:pPr>
      <w:r w:rsidRPr="00EA0F4E">
        <w:rPr>
          <w:rFonts w:ascii="Times New Roman" w:hAnsi="Times New Roman" w:cs="Times New Roman"/>
          <w:b/>
          <w:bCs/>
          <w:sz w:val="24"/>
          <w:szCs w:val="24"/>
        </w:rPr>
        <w:t>13. МІСЦЕЗНАХОДЖЕННЯ І РЕКВІЗИТИ СТОРІН</w:t>
      </w:r>
    </w:p>
    <w:p w14:paraId="5E0F809F" w14:textId="77777777" w:rsidR="00EA0F4E" w:rsidRPr="00EA0F4E" w:rsidRDefault="00EA0F4E" w:rsidP="00EA0F4E">
      <w:pPr>
        <w:spacing w:after="0" w:line="240" w:lineRule="auto"/>
        <w:contextualSpacing/>
        <w:jc w:val="center"/>
        <w:rPr>
          <w:rFonts w:ascii="Times New Roman" w:hAnsi="Times New Roman" w:cs="Times New Roman"/>
          <w:b/>
          <w:bCs/>
          <w:sz w:val="24"/>
          <w:szCs w:val="24"/>
        </w:rPr>
      </w:pPr>
    </w:p>
    <w:p w14:paraId="13C64B80" w14:textId="77777777" w:rsidR="00EA0F4E" w:rsidRPr="00EA0F4E" w:rsidRDefault="00EA0F4E" w:rsidP="00EA0F4E">
      <w:pPr>
        <w:spacing w:after="0" w:line="240" w:lineRule="auto"/>
        <w:ind w:firstLine="720"/>
        <w:contextualSpacing/>
        <w:rPr>
          <w:rFonts w:ascii="Times New Roman" w:hAnsi="Times New Roman" w:cs="Times New Roman"/>
          <w:b/>
          <w:sz w:val="24"/>
          <w:szCs w:val="24"/>
        </w:rPr>
      </w:pPr>
      <w:bookmarkStart w:id="21" w:name="_Hlk54785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
        <w:gridCol w:w="4729"/>
        <w:gridCol w:w="31"/>
        <w:gridCol w:w="4776"/>
      </w:tblGrid>
      <w:tr w:rsidR="00EA0F4E" w:rsidRPr="00EA0F4E" w14:paraId="46682BA7" w14:textId="77777777" w:rsidTr="00197D22">
        <w:tc>
          <w:tcPr>
            <w:tcW w:w="4927" w:type="dxa"/>
            <w:gridSpan w:val="3"/>
            <w:tcBorders>
              <w:top w:val="nil"/>
              <w:left w:val="nil"/>
              <w:bottom w:val="nil"/>
              <w:right w:val="nil"/>
            </w:tcBorders>
            <w:shd w:val="clear" w:color="auto" w:fill="auto"/>
          </w:tcPr>
          <w:p w14:paraId="394B2B04" w14:textId="77777777" w:rsidR="00EA0F4E" w:rsidRPr="00EA0F4E" w:rsidRDefault="00EA0F4E" w:rsidP="00197D22">
            <w:pPr>
              <w:spacing w:after="0" w:line="240" w:lineRule="auto"/>
              <w:contextualSpacing/>
              <w:rPr>
                <w:rFonts w:ascii="Times New Roman" w:hAnsi="Times New Roman" w:cs="Times New Roman"/>
                <w:b/>
                <w:sz w:val="24"/>
                <w:szCs w:val="24"/>
              </w:rPr>
            </w:pPr>
            <w:r w:rsidRPr="00EA0F4E">
              <w:rPr>
                <w:rFonts w:ascii="Times New Roman" w:hAnsi="Times New Roman" w:cs="Times New Roman"/>
                <w:b/>
                <w:sz w:val="24"/>
                <w:szCs w:val="24"/>
              </w:rPr>
              <w:t xml:space="preserve">                    ЗАМОВНИК</w:t>
            </w:r>
          </w:p>
          <w:p w14:paraId="13BE172A" w14:textId="77777777" w:rsidR="00EA0F4E" w:rsidRPr="00EA0F4E" w:rsidRDefault="00EA0F4E" w:rsidP="00197D22">
            <w:pPr>
              <w:spacing w:after="0" w:line="240" w:lineRule="auto"/>
              <w:contextualSpacing/>
              <w:rPr>
                <w:rFonts w:ascii="Times New Roman" w:hAnsi="Times New Roman" w:cs="Times New Roman"/>
                <w:b/>
                <w:sz w:val="24"/>
                <w:szCs w:val="24"/>
              </w:rPr>
            </w:pPr>
          </w:p>
        </w:tc>
        <w:tc>
          <w:tcPr>
            <w:tcW w:w="4928" w:type="dxa"/>
            <w:tcBorders>
              <w:top w:val="nil"/>
              <w:left w:val="nil"/>
              <w:bottom w:val="nil"/>
              <w:right w:val="nil"/>
            </w:tcBorders>
            <w:shd w:val="clear" w:color="auto" w:fill="auto"/>
          </w:tcPr>
          <w:p w14:paraId="7E8B7082" w14:textId="77777777" w:rsidR="00EA0F4E" w:rsidRPr="00EA0F4E" w:rsidRDefault="00EA0F4E" w:rsidP="00197D22">
            <w:pPr>
              <w:spacing w:after="0" w:line="240" w:lineRule="auto"/>
              <w:contextualSpacing/>
              <w:rPr>
                <w:rFonts w:ascii="Times New Roman" w:hAnsi="Times New Roman" w:cs="Times New Roman"/>
                <w:b/>
                <w:sz w:val="24"/>
                <w:szCs w:val="24"/>
              </w:rPr>
            </w:pPr>
            <w:r w:rsidRPr="00EA0F4E">
              <w:rPr>
                <w:rFonts w:ascii="Times New Roman" w:hAnsi="Times New Roman" w:cs="Times New Roman"/>
                <w:b/>
                <w:sz w:val="24"/>
                <w:szCs w:val="24"/>
              </w:rPr>
              <w:t xml:space="preserve">                            ПОСТАЧАЛЬНИК</w:t>
            </w:r>
          </w:p>
        </w:tc>
      </w:tr>
      <w:tr w:rsidR="00EA0F4E" w:rsidRPr="00EA0F4E" w14:paraId="5E0E2973" w14:textId="77777777" w:rsidTr="00197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108" w:type="dxa"/>
          <w:wAfter w:w="4961" w:type="dxa"/>
          <w:trHeight w:val="276"/>
        </w:trPr>
        <w:tc>
          <w:tcPr>
            <w:tcW w:w="4786" w:type="dxa"/>
            <w:vMerge w:val="restart"/>
          </w:tcPr>
          <w:p w14:paraId="255F8C66" w14:textId="77777777" w:rsidR="00EA0F4E" w:rsidRPr="00EA0F4E" w:rsidRDefault="00EA0F4E" w:rsidP="00197D22">
            <w:pPr>
              <w:tabs>
                <w:tab w:val="left" w:pos="4962"/>
              </w:tabs>
              <w:suppressAutoHyphens/>
              <w:spacing w:after="0" w:line="240" w:lineRule="auto"/>
              <w:jc w:val="both"/>
              <w:rPr>
                <w:rFonts w:ascii="Times New Roman" w:hAnsi="Times New Roman" w:cs="Times New Roman"/>
                <w:color w:val="00000A"/>
                <w:sz w:val="24"/>
                <w:szCs w:val="24"/>
                <w:lang w:eastAsia="zh-CN"/>
              </w:rPr>
            </w:pPr>
            <w:r w:rsidRPr="00EA0F4E">
              <w:rPr>
                <w:rFonts w:ascii="Times New Roman" w:hAnsi="Times New Roman" w:cs="Times New Roman"/>
                <w:b/>
                <w:color w:val="00000A"/>
                <w:sz w:val="24"/>
                <w:szCs w:val="24"/>
                <w:lang w:eastAsia="zh-CN"/>
              </w:rPr>
              <w:t>Відділ освіти, культури, молоді та спорту Козинської селищної ради Обухівського району Київської області</w:t>
            </w:r>
          </w:p>
          <w:p w14:paraId="5D99D9A7" w14:textId="77777777" w:rsidR="00EA0F4E" w:rsidRPr="00EA0F4E" w:rsidRDefault="00EA0F4E" w:rsidP="00197D22">
            <w:pPr>
              <w:suppressAutoHyphens/>
              <w:spacing w:after="0" w:line="240" w:lineRule="auto"/>
              <w:jc w:val="both"/>
              <w:rPr>
                <w:rFonts w:ascii="Times New Roman" w:hAnsi="Times New Roman" w:cs="Times New Roman"/>
                <w:color w:val="00000A"/>
                <w:sz w:val="24"/>
                <w:szCs w:val="24"/>
                <w:lang w:eastAsia="zh-CN"/>
              </w:rPr>
            </w:pPr>
            <w:r w:rsidRPr="00EA0F4E">
              <w:rPr>
                <w:rFonts w:ascii="Times New Roman" w:hAnsi="Times New Roman" w:cs="Times New Roman"/>
                <w:color w:val="00000A"/>
                <w:sz w:val="24"/>
                <w:szCs w:val="24"/>
                <w:lang w:eastAsia="zh-CN"/>
              </w:rPr>
              <w:lastRenderedPageBreak/>
              <w:t>адреса: 08711, Київська область, смт. Козин, вул. Партизанська, 2</w:t>
            </w:r>
          </w:p>
          <w:p w14:paraId="723FC923" w14:textId="77777777" w:rsidR="00EA0F4E" w:rsidRPr="00EA0F4E" w:rsidRDefault="00EA0F4E" w:rsidP="00197D22">
            <w:pPr>
              <w:suppressAutoHyphens/>
              <w:spacing w:after="0" w:line="240" w:lineRule="auto"/>
              <w:jc w:val="both"/>
              <w:rPr>
                <w:rFonts w:ascii="Times New Roman" w:hAnsi="Times New Roman" w:cs="Times New Roman"/>
                <w:color w:val="00000A"/>
                <w:sz w:val="24"/>
                <w:szCs w:val="24"/>
                <w:lang w:eastAsia="zh-CN"/>
              </w:rPr>
            </w:pPr>
            <w:r w:rsidRPr="00EA0F4E">
              <w:rPr>
                <w:rFonts w:ascii="Times New Roman" w:hAnsi="Times New Roman" w:cs="Times New Roman"/>
                <w:color w:val="00000A"/>
                <w:sz w:val="24"/>
                <w:szCs w:val="24"/>
                <w:lang w:eastAsia="zh-CN"/>
              </w:rPr>
              <w:t>р/р UA588201720344270002000148779</w:t>
            </w:r>
          </w:p>
          <w:p w14:paraId="14142C05" w14:textId="77777777" w:rsidR="00EA0F4E" w:rsidRPr="00EA0F4E" w:rsidRDefault="00EA0F4E" w:rsidP="00197D22">
            <w:pPr>
              <w:suppressAutoHyphens/>
              <w:spacing w:after="0" w:line="240" w:lineRule="auto"/>
              <w:jc w:val="both"/>
              <w:rPr>
                <w:rFonts w:ascii="Times New Roman" w:hAnsi="Times New Roman" w:cs="Times New Roman"/>
                <w:color w:val="00000A"/>
                <w:sz w:val="24"/>
                <w:szCs w:val="24"/>
                <w:lang w:eastAsia="zh-CN"/>
              </w:rPr>
            </w:pPr>
            <w:r w:rsidRPr="00EA0F4E">
              <w:rPr>
                <w:rFonts w:ascii="Times New Roman" w:hAnsi="Times New Roman" w:cs="Times New Roman"/>
                <w:color w:val="00000A"/>
                <w:sz w:val="24"/>
                <w:szCs w:val="24"/>
                <w:lang w:eastAsia="zh-CN"/>
              </w:rPr>
              <w:t xml:space="preserve">в Державній казначейській службі України </w:t>
            </w:r>
          </w:p>
          <w:p w14:paraId="64E9694C" w14:textId="77777777" w:rsidR="00EA0F4E" w:rsidRPr="00EA0F4E" w:rsidRDefault="00EA0F4E" w:rsidP="00197D22">
            <w:pPr>
              <w:suppressAutoHyphens/>
              <w:spacing w:after="0" w:line="240" w:lineRule="auto"/>
              <w:jc w:val="both"/>
              <w:rPr>
                <w:rFonts w:ascii="Times New Roman" w:hAnsi="Times New Roman" w:cs="Times New Roman"/>
                <w:color w:val="00000A"/>
                <w:sz w:val="24"/>
                <w:szCs w:val="24"/>
                <w:lang w:eastAsia="zh-CN"/>
              </w:rPr>
            </w:pPr>
            <w:r w:rsidRPr="00EA0F4E">
              <w:rPr>
                <w:rFonts w:ascii="Times New Roman" w:hAnsi="Times New Roman" w:cs="Times New Roman"/>
                <w:color w:val="00000A"/>
                <w:sz w:val="24"/>
                <w:szCs w:val="24"/>
                <w:lang w:eastAsia="zh-CN"/>
              </w:rPr>
              <w:t xml:space="preserve">м. Київ     </w:t>
            </w:r>
          </w:p>
          <w:p w14:paraId="69796C43" w14:textId="77777777" w:rsidR="00EA0F4E" w:rsidRPr="00EA0F4E" w:rsidRDefault="00EA0F4E" w:rsidP="00197D22">
            <w:pPr>
              <w:tabs>
                <w:tab w:val="center" w:pos="4962"/>
              </w:tabs>
              <w:suppressAutoHyphens/>
              <w:spacing w:after="0" w:line="240" w:lineRule="auto"/>
              <w:jc w:val="both"/>
              <w:rPr>
                <w:rFonts w:ascii="Times New Roman" w:hAnsi="Times New Roman" w:cs="Times New Roman"/>
                <w:color w:val="00000A"/>
                <w:sz w:val="24"/>
                <w:szCs w:val="24"/>
                <w:lang w:eastAsia="zh-CN"/>
              </w:rPr>
            </w:pPr>
            <w:r w:rsidRPr="00EA0F4E">
              <w:rPr>
                <w:rFonts w:ascii="Times New Roman" w:hAnsi="Times New Roman" w:cs="Times New Roman"/>
                <w:color w:val="00000A"/>
                <w:sz w:val="24"/>
                <w:szCs w:val="24"/>
                <w:lang w:eastAsia="zh-CN"/>
              </w:rPr>
              <w:t>МФО 820172</w:t>
            </w:r>
          </w:p>
          <w:p w14:paraId="723B3681" w14:textId="77777777" w:rsidR="00EA0F4E" w:rsidRPr="00EA0F4E" w:rsidRDefault="00EA0F4E" w:rsidP="00197D22">
            <w:pPr>
              <w:suppressAutoHyphens/>
              <w:spacing w:after="0" w:line="240" w:lineRule="auto"/>
              <w:jc w:val="both"/>
              <w:rPr>
                <w:rFonts w:ascii="Times New Roman" w:hAnsi="Times New Roman" w:cs="Times New Roman"/>
                <w:color w:val="00000A"/>
                <w:sz w:val="24"/>
                <w:szCs w:val="24"/>
                <w:lang w:eastAsia="zh-CN"/>
              </w:rPr>
            </w:pPr>
            <w:r w:rsidRPr="00EA0F4E">
              <w:rPr>
                <w:rFonts w:ascii="Times New Roman" w:hAnsi="Times New Roman" w:cs="Times New Roman"/>
                <w:color w:val="00000A"/>
                <w:sz w:val="24"/>
                <w:szCs w:val="24"/>
                <w:lang w:eastAsia="zh-CN"/>
              </w:rPr>
              <w:t xml:space="preserve">ЄДРПОУ 43949171 </w:t>
            </w:r>
          </w:p>
          <w:p w14:paraId="64A6EFD7" w14:textId="77777777" w:rsidR="00EA0F4E" w:rsidRPr="00EA0F4E" w:rsidRDefault="00EA0F4E" w:rsidP="00197D22">
            <w:pPr>
              <w:spacing w:after="0" w:line="240" w:lineRule="auto"/>
              <w:rPr>
                <w:rFonts w:ascii="Times New Roman" w:hAnsi="Times New Roman" w:cs="Times New Roman"/>
                <w:b/>
                <w:sz w:val="24"/>
                <w:szCs w:val="24"/>
              </w:rPr>
            </w:pPr>
          </w:p>
          <w:p w14:paraId="734C0A68" w14:textId="77777777" w:rsidR="00EA0F4E" w:rsidRPr="00EA0F4E" w:rsidRDefault="00EA0F4E" w:rsidP="00197D22">
            <w:pPr>
              <w:spacing w:after="0" w:line="240" w:lineRule="auto"/>
              <w:rPr>
                <w:rFonts w:ascii="Times New Roman" w:hAnsi="Times New Roman" w:cs="Times New Roman"/>
                <w:b/>
                <w:sz w:val="24"/>
                <w:szCs w:val="24"/>
              </w:rPr>
            </w:pPr>
          </w:p>
          <w:p w14:paraId="473828EC" w14:textId="77777777" w:rsidR="00EA0F4E" w:rsidRPr="00EA0F4E" w:rsidRDefault="00EA0F4E" w:rsidP="00197D22">
            <w:pPr>
              <w:pStyle w:val="12"/>
              <w:spacing w:line="240" w:lineRule="auto"/>
              <w:rPr>
                <w:rFonts w:ascii="Times New Roman" w:hAnsi="Times New Roman" w:cs="Times New Roman"/>
                <w:b/>
                <w:sz w:val="24"/>
                <w:szCs w:val="24"/>
              </w:rPr>
            </w:pPr>
            <w:r w:rsidRPr="00EA0F4E">
              <w:rPr>
                <w:rFonts w:ascii="Times New Roman" w:hAnsi="Times New Roman" w:cs="Times New Roman"/>
                <w:b/>
                <w:sz w:val="24"/>
                <w:szCs w:val="24"/>
              </w:rPr>
              <w:t>____________________І. О. Радченко</w:t>
            </w:r>
          </w:p>
          <w:p w14:paraId="5086CA5D" w14:textId="77777777" w:rsidR="00EA0F4E" w:rsidRPr="00EA0F4E" w:rsidRDefault="00EA0F4E" w:rsidP="00197D22">
            <w:pPr>
              <w:widowControl w:val="0"/>
              <w:tabs>
                <w:tab w:val="left" w:pos="426"/>
                <w:tab w:val="left" w:pos="709"/>
                <w:tab w:val="left" w:pos="9781"/>
              </w:tabs>
              <w:suppressAutoHyphens/>
              <w:spacing w:after="0" w:line="240" w:lineRule="auto"/>
              <w:ind w:right="-1"/>
              <w:rPr>
                <w:rFonts w:ascii="Times New Roman" w:eastAsia="Times New Roman" w:hAnsi="Times New Roman" w:cs="Times New Roman"/>
                <w:b/>
                <w:sz w:val="24"/>
                <w:szCs w:val="24"/>
                <w:lang w:eastAsia="ru-RU"/>
              </w:rPr>
            </w:pPr>
          </w:p>
        </w:tc>
      </w:tr>
      <w:tr w:rsidR="00EA0F4E" w:rsidRPr="00EA0F4E" w14:paraId="538FEEAB" w14:textId="77777777" w:rsidTr="00197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108" w:type="dxa"/>
          <w:wAfter w:w="4961" w:type="dxa"/>
          <w:trHeight w:val="276"/>
        </w:trPr>
        <w:tc>
          <w:tcPr>
            <w:tcW w:w="4786" w:type="dxa"/>
            <w:vMerge/>
          </w:tcPr>
          <w:p w14:paraId="60590E8C" w14:textId="77777777" w:rsidR="00EA0F4E" w:rsidRPr="00EA0F4E" w:rsidRDefault="00EA0F4E" w:rsidP="00197D22">
            <w:pPr>
              <w:suppressAutoHyphens/>
              <w:spacing w:after="0" w:line="240" w:lineRule="auto"/>
              <w:jc w:val="both"/>
              <w:rPr>
                <w:rFonts w:ascii="Times New Roman" w:eastAsia="Times New Roman" w:hAnsi="Times New Roman" w:cs="Times New Roman"/>
                <w:sz w:val="24"/>
                <w:szCs w:val="24"/>
                <w:lang w:eastAsia="ru-RU"/>
              </w:rPr>
            </w:pPr>
          </w:p>
        </w:tc>
      </w:tr>
      <w:tr w:rsidR="00EA0F4E" w:rsidRPr="00EA0F4E" w14:paraId="213AE6A0" w14:textId="77777777" w:rsidTr="00197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108" w:type="dxa"/>
          <w:wAfter w:w="4961" w:type="dxa"/>
          <w:trHeight w:val="276"/>
        </w:trPr>
        <w:tc>
          <w:tcPr>
            <w:tcW w:w="4786" w:type="dxa"/>
            <w:vMerge/>
          </w:tcPr>
          <w:p w14:paraId="53C3FFD8" w14:textId="77777777" w:rsidR="00EA0F4E" w:rsidRPr="00EA0F4E" w:rsidRDefault="00EA0F4E" w:rsidP="00197D22">
            <w:pPr>
              <w:suppressAutoHyphens/>
              <w:spacing w:after="0" w:line="240" w:lineRule="auto"/>
              <w:jc w:val="both"/>
              <w:rPr>
                <w:rFonts w:ascii="Times New Roman" w:eastAsia="Times New Roman" w:hAnsi="Times New Roman" w:cs="Times New Roman"/>
                <w:sz w:val="24"/>
                <w:szCs w:val="24"/>
                <w:lang w:eastAsia="ru-RU"/>
              </w:rPr>
            </w:pPr>
          </w:p>
        </w:tc>
      </w:tr>
      <w:tr w:rsidR="00EA0F4E" w:rsidRPr="00EA0F4E" w14:paraId="176D8665" w14:textId="77777777" w:rsidTr="00197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108" w:type="dxa"/>
          <w:wAfter w:w="4961" w:type="dxa"/>
          <w:trHeight w:val="276"/>
        </w:trPr>
        <w:tc>
          <w:tcPr>
            <w:tcW w:w="4786" w:type="dxa"/>
            <w:vMerge/>
          </w:tcPr>
          <w:p w14:paraId="6BAE43D7" w14:textId="77777777" w:rsidR="00EA0F4E" w:rsidRPr="00EA0F4E" w:rsidRDefault="00EA0F4E" w:rsidP="00197D22">
            <w:pPr>
              <w:suppressAutoHyphens/>
              <w:spacing w:after="0" w:line="240" w:lineRule="auto"/>
              <w:jc w:val="both"/>
              <w:rPr>
                <w:rFonts w:ascii="Times New Roman" w:eastAsia="Times New Roman" w:hAnsi="Times New Roman" w:cs="Times New Roman"/>
                <w:sz w:val="24"/>
                <w:szCs w:val="24"/>
                <w:lang w:eastAsia="ru-RU"/>
              </w:rPr>
            </w:pPr>
          </w:p>
        </w:tc>
      </w:tr>
      <w:tr w:rsidR="00EA0F4E" w:rsidRPr="00EA0F4E" w14:paraId="51DD2BE9" w14:textId="77777777" w:rsidTr="00197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108" w:type="dxa"/>
          <w:wAfter w:w="4961" w:type="dxa"/>
          <w:trHeight w:val="276"/>
        </w:trPr>
        <w:tc>
          <w:tcPr>
            <w:tcW w:w="4786" w:type="dxa"/>
            <w:vMerge/>
          </w:tcPr>
          <w:p w14:paraId="5FC98AC2" w14:textId="77777777" w:rsidR="00EA0F4E" w:rsidRPr="00EA0F4E" w:rsidRDefault="00EA0F4E" w:rsidP="00197D22">
            <w:pPr>
              <w:suppressAutoHyphens/>
              <w:spacing w:after="0" w:line="240" w:lineRule="auto"/>
              <w:jc w:val="both"/>
              <w:rPr>
                <w:rFonts w:ascii="Times New Roman" w:eastAsia="Times New Roman" w:hAnsi="Times New Roman" w:cs="Times New Roman"/>
                <w:sz w:val="24"/>
                <w:szCs w:val="24"/>
                <w:lang w:eastAsia="ru-RU"/>
              </w:rPr>
            </w:pPr>
          </w:p>
        </w:tc>
      </w:tr>
      <w:tr w:rsidR="00EA0F4E" w:rsidRPr="00EA0F4E" w14:paraId="3A0AFA49" w14:textId="77777777" w:rsidTr="00197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108" w:type="dxa"/>
          <w:wAfter w:w="4961" w:type="dxa"/>
          <w:trHeight w:val="276"/>
        </w:trPr>
        <w:tc>
          <w:tcPr>
            <w:tcW w:w="4786" w:type="dxa"/>
            <w:vMerge/>
          </w:tcPr>
          <w:p w14:paraId="2CEA7804" w14:textId="77777777" w:rsidR="00EA0F4E" w:rsidRPr="00EA0F4E" w:rsidRDefault="00EA0F4E" w:rsidP="00197D22">
            <w:pPr>
              <w:suppressAutoHyphens/>
              <w:spacing w:after="0" w:line="240" w:lineRule="auto"/>
              <w:jc w:val="both"/>
              <w:rPr>
                <w:rFonts w:ascii="Times New Roman" w:eastAsia="Times New Roman" w:hAnsi="Times New Roman" w:cs="Times New Roman"/>
                <w:sz w:val="24"/>
                <w:szCs w:val="24"/>
                <w:lang w:eastAsia="ru-RU"/>
              </w:rPr>
            </w:pPr>
          </w:p>
        </w:tc>
      </w:tr>
      <w:tr w:rsidR="00EA0F4E" w:rsidRPr="00EA0F4E" w14:paraId="2B5BE495" w14:textId="77777777" w:rsidTr="00197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108" w:type="dxa"/>
          <w:wAfter w:w="4961" w:type="dxa"/>
        </w:trPr>
        <w:tc>
          <w:tcPr>
            <w:tcW w:w="4786" w:type="dxa"/>
          </w:tcPr>
          <w:p w14:paraId="52308B46" w14:textId="77777777" w:rsidR="00EA0F4E" w:rsidRPr="00EA0F4E" w:rsidRDefault="00EA0F4E" w:rsidP="00197D22">
            <w:pPr>
              <w:suppressAutoHyphens/>
              <w:spacing w:after="0" w:line="240" w:lineRule="auto"/>
              <w:jc w:val="center"/>
              <w:rPr>
                <w:rFonts w:ascii="Times New Roman" w:eastAsia="Times New Roman" w:hAnsi="Times New Roman" w:cs="Times New Roman"/>
                <w:b/>
                <w:sz w:val="24"/>
                <w:szCs w:val="24"/>
                <w:lang w:eastAsia="ru-RU"/>
              </w:rPr>
            </w:pPr>
          </w:p>
        </w:tc>
      </w:tr>
      <w:tr w:rsidR="00EA0F4E" w:rsidRPr="00EA0F4E" w14:paraId="2B24BB2B" w14:textId="77777777" w:rsidTr="00197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108" w:type="dxa"/>
          <w:wAfter w:w="4961" w:type="dxa"/>
        </w:trPr>
        <w:tc>
          <w:tcPr>
            <w:tcW w:w="4786" w:type="dxa"/>
          </w:tcPr>
          <w:p w14:paraId="7F5CEE09" w14:textId="77777777" w:rsidR="00EA0F4E" w:rsidRPr="00EA0F4E" w:rsidRDefault="00EA0F4E" w:rsidP="00197D22">
            <w:pPr>
              <w:suppressAutoHyphens/>
              <w:spacing w:after="0" w:line="240" w:lineRule="auto"/>
              <w:rPr>
                <w:rFonts w:ascii="Times New Roman" w:eastAsia="Times New Roman" w:hAnsi="Times New Roman" w:cs="Times New Roman"/>
                <w:b/>
                <w:sz w:val="24"/>
                <w:szCs w:val="24"/>
                <w:lang w:eastAsia="ru-RU"/>
              </w:rPr>
            </w:pPr>
          </w:p>
        </w:tc>
      </w:tr>
      <w:tr w:rsidR="00EA0F4E" w:rsidRPr="00EA0F4E" w14:paraId="4EA4AF82" w14:textId="77777777" w:rsidTr="00197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108" w:type="dxa"/>
          <w:wAfter w:w="4961" w:type="dxa"/>
        </w:trPr>
        <w:tc>
          <w:tcPr>
            <w:tcW w:w="4786" w:type="dxa"/>
          </w:tcPr>
          <w:p w14:paraId="3B2D29AD" w14:textId="77777777" w:rsidR="00EA0F4E" w:rsidRPr="00EA0F4E" w:rsidRDefault="00EA0F4E" w:rsidP="00197D22">
            <w:pPr>
              <w:suppressAutoHyphens/>
              <w:spacing w:after="0" w:line="240" w:lineRule="auto"/>
              <w:rPr>
                <w:rFonts w:ascii="Times New Roman" w:eastAsia="Times New Roman" w:hAnsi="Times New Roman" w:cs="Times New Roman"/>
                <w:b/>
                <w:sz w:val="24"/>
                <w:szCs w:val="24"/>
                <w:lang w:eastAsia="ru-RU"/>
              </w:rPr>
            </w:pPr>
          </w:p>
        </w:tc>
      </w:tr>
      <w:tr w:rsidR="00EA0F4E" w:rsidRPr="00EA0F4E" w14:paraId="2837627D" w14:textId="77777777" w:rsidTr="00197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108" w:type="dxa"/>
          <w:wAfter w:w="4961" w:type="dxa"/>
        </w:trPr>
        <w:tc>
          <w:tcPr>
            <w:tcW w:w="4786" w:type="dxa"/>
          </w:tcPr>
          <w:p w14:paraId="1EEDEA04" w14:textId="77777777" w:rsidR="00EA0F4E" w:rsidRPr="00EA0F4E" w:rsidRDefault="00EA0F4E" w:rsidP="00197D22">
            <w:pPr>
              <w:suppressAutoHyphens/>
              <w:spacing w:after="0" w:line="240" w:lineRule="auto"/>
              <w:rPr>
                <w:rFonts w:ascii="Times New Roman" w:eastAsia="Times New Roman" w:hAnsi="Times New Roman" w:cs="Times New Roman"/>
                <w:sz w:val="24"/>
                <w:szCs w:val="24"/>
                <w:lang w:eastAsia="ru-RU"/>
              </w:rPr>
            </w:pPr>
          </w:p>
        </w:tc>
      </w:tr>
    </w:tbl>
    <w:p w14:paraId="6FCA1060" w14:textId="77777777" w:rsidR="00EA0F4E" w:rsidRPr="00EA0F4E" w:rsidRDefault="00EA0F4E" w:rsidP="00EA0F4E">
      <w:pPr>
        <w:spacing w:after="0" w:line="240" w:lineRule="auto"/>
        <w:contextualSpacing/>
        <w:rPr>
          <w:rFonts w:ascii="Times New Roman" w:hAnsi="Times New Roman" w:cs="Times New Roman"/>
          <w:b/>
          <w:sz w:val="24"/>
          <w:szCs w:val="24"/>
        </w:rPr>
      </w:pPr>
    </w:p>
    <w:bookmarkEnd w:id="21"/>
    <w:p w14:paraId="35E33134" w14:textId="77777777" w:rsidR="00EA0F4E" w:rsidRPr="00EA0F4E" w:rsidRDefault="00EA0F4E" w:rsidP="00EA0F4E">
      <w:pPr>
        <w:spacing w:after="0" w:line="240" w:lineRule="auto"/>
        <w:jc w:val="both"/>
        <w:rPr>
          <w:rFonts w:ascii="Times New Roman" w:hAnsi="Times New Roman" w:cs="Times New Roman"/>
          <w:sz w:val="24"/>
          <w:szCs w:val="24"/>
        </w:rPr>
      </w:pPr>
    </w:p>
    <w:p w14:paraId="67E37B51" w14:textId="77777777" w:rsidR="00EA0F4E" w:rsidRPr="00EA0F4E" w:rsidRDefault="00EA0F4E" w:rsidP="00EA0F4E">
      <w:pPr>
        <w:spacing w:after="0" w:line="240" w:lineRule="auto"/>
        <w:jc w:val="both"/>
        <w:rPr>
          <w:rFonts w:ascii="Times New Roman" w:hAnsi="Times New Roman" w:cs="Times New Roman"/>
          <w:sz w:val="24"/>
          <w:szCs w:val="24"/>
        </w:rPr>
      </w:pPr>
    </w:p>
    <w:p w14:paraId="1CFED40E" w14:textId="77777777" w:rsidR="00EA0F4E" w:rsidRPr="00EA0F4E" w:rsidRDefault="00EA0F4E" w:rsidP="00EA0F4E">
      <w:pPr>
        <w:spacing w:after="0" w:line="240" w:lineRule="auto"/>
        <w:jc w:val="both"/>
        <w:rPr>
          <w:rFonts w:ascii="Times New Roman" w:hAnsi="Times New Roman" w:cs="Times New Roman"/>
          <w:sz w:val="24"/>
          <w:szCs w:val="24"/>
        </w:rPr>
      </w:pPr>
    </w:p>
    <w:p w14:paraId="7719D9B3" w14:textId="77777777" w:rsidR="00EA0F4E" w:rsidRPr="00EA0F4E" w:rsidRDefault="00EA0F4E" w:rsidP="00EA0F4E">
      <w:pPr>
        <w:spacing w:after="0" w:line="240" w:lineRule="auto"/>
        <w:jc w:val="both"/>
        <w:rPr>
          <w:rFonts w:ascii="Times New Roman" w:hAnsi="Times New Roman" w:cs="Times New Roman"/>
          <w:sz w:val="24"/>
          <w:szCs w:val="24"/>
        </w:rPr>
      </w:pPr>
    </w:p>
    <w:p w14:paraId="35C1A635" w14:textId="77777777" w:rsidR="00EA0F4E" w:rsidRPr="00EA0F4E" w:rsidRDefault="00EA0F4E" w:rsidP="00EA0F4E">
      <w:pPr>
        <w:spacing w:after="0" w:line="240" w:lineRule="auto"/>
        <w:jc w:val="both"/>
        <w:rPr>
          <w:rFonts w:ascii="Times New Roman" w:hAnsi="Times New Roman" w:cs="Times New Roman"/>
          <w:sz w:val="24"/>
          <w:szCs w:val="24"/>
        </w:rPr>
      </w:pPr>
    </w:p>
    <w:p w14:paraId="61121498" w14:textId="77777777" w:rsidR="00EA0F4E" w:rsidRP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0DAD0727" w14:textId="77777777" w:rsidR="00EA0F4E" w:rsidRP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41F82747" w14:textId="77777777" w:rsidR="00EA0F4E" w:rsidRP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6807ACE7" w14:textId="77777777" w:rsidR="00EA0F4E" w:rsidRP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0980F928" w14:textId="77777777" w:rsidR="00EA0F4E" w:rsidRP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33E321D7" w14:textId="77777777" w:rsidR="00EA0F4E" w:rsidRP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2B95F253" w14:textId="77777777" w:rsidR="00EA0F4E" w:rsidRP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327E1CFD" w14:textId="77777777" w:rsidR="00EA0F4E" w:rsidRP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2B2AF0A6" w14:textId="77777777" w:rsidR="00EA0F4E" w:rsidRP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295EE8DF" w14:textId="77777777" w:rsidR="00EA0F4E" w:rsidRP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39188150" w14:textId="77777777" w:rsidR="00EA0F4E" w:rsidRP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7C25ACC8" w14:textId="77777777" w:rsidR="00EA0F4E" w:rsidRP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4C6262E0" w14:textId="77777777" w:rsidR="00EA0F4E" w:rsidRP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75780CB4" w14:textId="77777777" w:rsidR="00EA0F4E" w:rsidRP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198C53B9" w14:textId="77777777" w:rsidR="00EA0F4E" w:rsidRP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37749D46" w14:textId="77777777" w:rsidR="00EA0F4E" w:rsidRP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0FC261B2" w14:textId="77777777" w:rsidR="00EA0F4E" w:rsidRP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2F2AA648" w14:textId="77777777" w:rsidR="00EA0F4E" w:rsidRP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1239EFFA" w14:textId="77777777" w:rsidR="00EA0F4E" w:rsidRP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53B7F8CD" w14:textId="77777777" w:rsidR="00EA0F4E" w:rsidRP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53D0A60A" w14:textId="77777777" w:rsidR="00EA0F4E" w:rsidRP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067EB81C" w14:textId="77777777" w:rsidR="00EA0F4E" w:rsidRP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4669C1EB" w14:textId="77777777" w:rsidR="00EA0F4E" w:rsidRP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6241339A" w14:textId="77777777" w:rsidR="00EA0F4E" w:rsidRPr="00EA0F4E" w:rsidRDefault="00EA0F4E" w:rsidP="00EA0F4E">
      <w:pPr>
        <w:shd w:val="clear" w:color="auto" w:fill="FFFFFF"/>
        <w:spacing w:after="0" w:line="240" w:lineRule="auto"/>
        <w:rPr>
          <w:rFonts w:ascii="Times New Roman" w:eastAsia="Times New Roman" w:hAnsi="Times New Roman" w:cs="Times New Roman"/>
          <w:sz w:val="24"/>
          <w:szCs w:val="24"/>
          <w:lang w:eastAsia="ru-RU"/>
        </w:rPr>
      </w:pPr>
    </w:p>
    <w:p w14:paraId="7A6595F9" w14:textId="77777777" w:rsidR="00EA0F4E" w:rsidRP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26377B67" w14:textId="77777777" w:rsidR="00EA0F4E" w:rsidRP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3985E154" w14:textId="77777777" w:rsidR="00EA0F4E" w:rsidRP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60223538" w14:textId="77777777" w:rsidR="00EA0F4E" w:rsidRP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1B60A027" w14:textId="77777777" w:rsid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08C2921B" w14:textId="77777777" w:rsidR="003B4A6D" w:rsidRDefault="003B4A6D"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62F8B176" w14:textId="77777777" w:rsidR="003B4A6D" w:rsidRPr="00EA0F4E" w:rsidRDefault="003B4A6D"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64ECC6D7" w14:textId="77777777" w:rsidR="00EA0F4E" w:rsidRP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6A951BAA" w14:textId="77777777" w:rsidR="00EA0F4E" w:rsidRP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p>
    <w:p w14:paraId="755348BB" w14:textId="77777777" w:rsidR="00EA0F4E" w:rsidRPr="00EA0F4E" w:rsidRDefault="00EA0F4E" w:rsidP="00EA0F4E">
      <w:pPr>
        <w:shd w:val="clear" w:color="auto" w:fill="FFFFFF"/>
        <w:spacing w:after="0" w:line="240" w:lineRule="auto"/>
        <w:jc w:val="right"/>
        <w:rPr>
          <w:rFonts w:ascii="Times New Roman" w:eastAsia="Times New Roman" w:hAnsi="Times New Roman" w:cs="Times New Roman"/>
          <w:sz w:val="24"/>
          <w:szCs w:val="24"/>
          <w:lang w:eastAsia="ru-RU"/>
        </w:rPr>
      </w:pPr>
      <w:r w:rsidRPr="00EA0F4E">
        <w:rPr>
          <w:rFonts w:ascii="Times New Roman" w:eastAsia="Times New Roman" w:hAnsi="Times New Roman" w:cs="Times New Roman"/>
          <w:sz w:val="24"/>
          <w:szCs w:val="24"/>
          <w:lang w:eastAsia="ru-RU"/>
        </w:rPr>
        <w:t xml:space="preserve">Додаток </w:t>
      </w:r>
      <w:r w:rsidRPr="00EA0F4E">
        <w:rPr>
          <w:rFonts w:ascii="Times New Roman" w:eastAsia="Times New Roman" w:hAnsi="Times New Roman" w:cs="Times New Roman"/>
          <w:b/>
          <w:sz w:val="24"/>
          <w:szCs w:val="24"/>
          <w:lang w:eastAsia="ru-RU"/>
        </w:rPr>
        <w:t>№ 1</w:t>
      </w:r>
      <w:r w:rsidRPr="00EA0F4E">
        <w:rPr>
          <w:rFonts w:ascii="Times New Roman" w:eastAsia="Times New Roman" w:hAnsi="Times New Roman" w:cs="Times New Roman"/>
          <w:sz w:val="24"/>
          <w:szCs w:val="24"/>
          <w:lang w:eastAsia="ru-RU"/>
        </w:rPr>
        <w:t xml:space="preserve"> до Договору</w:t>
      </w:r>
    </w:p>
    <w:p w14:paraId="171A376E" w14:textId="77777777" w:rsidR="00EA0F4E" w:rsidRPr="00EA0F4E" w:rsidRDefault="00EA0F4E" w:rsidP="00EA0F4E">
      <w:pPr>
        <w:shd w:val="clear" w:color="auto" w:fill="FFFFFF"/>
        <w:spacing w:after="0" w:line="240" w:lineRule="auto"/>
        <w:ind w:left="5040" w:firstLine="720"/>
        <w:jc w:val="center"/>
        <w:rPr>
          <w:rFonts w:ascii="Times New Roman" w:eastAsia="Times New Roman" w:hAnsi="Times New Roman" w:cs="Times New Roman"/>
          <w:sz w:val="24"/>
          <w:szCs w:val="24"/>
          <w:lang w:eastAsia="ru-RU"/>
        </w:rPr>
      </w:pPr>
      <w:r w:rsidRPr="00EA0F4E">
        <w:rPr>
          <w:rFonts w:ascii="Times New Roman" w:eastAsia="Times New Roman" w:hAnsi="Times New Roman" w:cs="Times New Roman"/>
          <w:sz w:val="24"/>
          <w:szCs w:val="24"/>
          <w:lang w:eastAsia="ru-RU"/>
        </w:rPr>
        <w:t xml:space="preserve">про закупівлю </w:t>
      </w:r>
    </w:p>
    <w:p w14:paraId="63CD366C" w14:textId="77777777" w:rsidR="00EA0F4E" w:rsidRPr="00EA0F4E" w:rsidRDefault="00EA0F4E" w:rsidP="00EA0F4E">
      <w:pPr>
        <w:shd w:val="clear" w:color="auto" w:fill="FFFFFF"/>
        <w:spacing w:after="0" w:line="240" w:lineRule="auto"/>
        <w:jc w:val="center"/>
        <w:rPr>
          <w:rFonts w:ascii="Times New Roman" w:eastAsia="Times New Roman" w:hAnsi="Times New Roman" w:cs="Times New Roman"/>
          <w:b/>
          <w:sz w:val="24"/>
          <w:szCs w:val="24"/>
          <w:lang w:eastAsia="ru-RU"/>
        </w:rPr>
      </w:pPr>
      <w:r w:rsidRPr="00EA0F4E">
        <w:rPr>
          <w:rFonts w:ascii="Times New Roman" w:eastAsia="Times New Roman" w:hAnsi="Times New Roman" w:cs="Times New Roman"/>
          <w:sz w:val="24"/>
          <w:szCs w:val="24"/>
          <w:lang w:eastAsia="ru-RU"/>
        </w:rPr>
        <w:lastRenderedPageBreak/>
        <w:t xml:space="preserve">                                 </w:t>
      </w:r>
      <w:r w:rsidRPr="00EA0F4E">
        <w:rPr>
          <w:rFonts w:ascii="Times New Roman" w:eastAsia="Times New Roman" w:hAnsi="Times New Roman" w:cs="Times New Roman"/>
          <w:sz w:val="24"/>
          <w:szCs w:val="24"/>
          <w:lang w:eastAsia="ru-RU"/>
        </w:rPr>
        <w:tab/>
      </w:r>
      <w:r w:rsidRPr="00EA0F4E">
        <w:rPr>
          <w:rFonts w:ascii="Times New Roman" w:eastAsia="Times New Roman" w:hAnsi="Times New Roman" w:cs="Times New Roman"/>
          <w:sz w:val="24"/>
          <w:szCs w:val="24"/>
          <w:lang w:eastAsia="ru-RU"/>
        </w:rPr>
        <w:tab/>
      </w:r>
      <w:r w:rsidRPr="00EA0F4E">
        <w:rPr>
          <w:rFonts w:ascii="Times New Roman" w:eastAsia="Times New Roman" w:hAnsi="Times New Roman" w:cs="Times New Roman"/>
          <w:sz w:val="24"/>
          <w:szCs w:val="24"/>
          <w:lang w:eastAsia="ru-RU"/>
        </w:rPr>
        <w:tab/>
      </w:r>
      <w:r w:rsidRPr="00EA0F4E">
        <w:rPr>
          <w:rFonts w:ascii="Times New Roman" w:eastAsia="Times New Roman" w:hAnsi="Times New Roman" w:cs="Times New Roman"/>
          <w:sz w:val="24"/>
          <w:szCs w:val="24"/>
          <w:lang w:eastAsia="ru-RU"/>
        </w:rPr>
        <w:tab/>
      </w:r>
      <w:r w:rsidRPr="00EA0F4E">
        <w:rPr>
          <w:rFonts w:ascii="Times New Roman" w:eastAsia="Times New Roman" w:hAnsi="Times New Roman" w:cs="Times New Roman"/>
          <w:sz w:val="24"/>
          <w:szCs w:val="24"/>
          <w:lang w:eastAsia="ru-RU"/>
        </w:rPr>
        <w:tab/>
        <w:t xml:space="preserve">    </w:t>
      </w:r>
      <w:r w:rsidRPr="00EA0F4E">
        <w:rPr>
          <w:rFonts w:ascii="Times New Roman" w:eastAsia="Times New Roman" w:hAnsi="Times New Roman" w:cs="Times New Roman"/>
          <w:sz w:val="24"/>
          <w:szCs w:val="24"/>
          <w:lang w:eastAsia="ru-RU"/>
        </w:rPr>
        <w:tab/>
        <w:t xml:space="preserve">         № ____  </w:t>
      </w:r>
      <w:r w:rsidRPr="00EA0F4E">
        <w:rPr>
          <w:rFonts w:ascii="Times New Roman" w:eastAsia="Times New Roman" w:hAnsi="Times New Roman" w:cs="Times New Roman"/>
          <w:bCs/>
          <w:sz w:val="24"/>
          <w:szCs w:val="24"/>
          <w:lang w:eastAsia="ru-RU"/>
        </w:rPr>
        <w:t>від</w:t>
      </w:r>
      <w:r w:rsidRPr="00EA0F4E">
        <w:rPr>
          <w:rFonts w:ascii="Times New Roman" w:eastAsia="Times New Roman" w:hAnsi="Times New Roman" w:cs="Times New Roman"/>
          <w:b/>
          <w:sz w:val="24"/>
          <w:szCs w:val="24"/>
          <w:lang w:eastAsia="ru-RU"/>
        </w:rPr>
        <w:t xml:space="preserve"> «____» </w:t>
      </w:r>
    </w:p>
    <w:p w14:paraId="52ADC7AB" w14:textId="77777777" w:rsidR="00EA0F4E" w:rsidRPr="00EA0F4E" w:rsidRDefault="00EA0F4E" w:rsidP="00EA0F4E">
      <w:pPr>
        <w:shd w:val="clear" w:color="auto" w:fill="FFFFFF"/>
        <w:spacing w:after="0" w:line="240" w:lineRule="auto"/>
        <w:jc w:val="center"/>
        <w:rPr>
          <w:rFonts w:ascii="Times New Roman" w:eastAsia="Times New Roman" w:hAnsi="Times New Roman" w:cs="Times New Roman"/>
          <w:b/>
          <w:sz w:val="24"/>
          <w:szCs w:val="24"/>
          <w:lang w:eastAsia="ru-RU"/>
        </w:rPr>
      </w:pPr>
      <w:r w:rsidRPr="00EA0F4E">
        <w:rPr>
          <w:rFonts w:ascii="Times New Roman" w:eastAsia="Times New Roman" w:hAnsi="Times New Roman" w:cs="Times New Roman"/>
          <w:b/>
          <w:sz w:val="24"/>
          <w:szCs w:val="24"/>
          <w:lang w:eastAsia="ru-RU"/>
        </w:rPr>
        <w:tab/>
      </w:r>
      <w:r w:rsidRPr="00EA0F4E">
        <w:rPr>
          <w:rFonts w:ascii="Times New Roman" w:eastAsia="Times New Roman" w:hAnsi="Times New Roman" w:cs="Times New Roman"/>
          <w:b/>
          <w:sz w:val="24"/>
          <w:szCs w:val="24"/>
          <w:lang w:eastAsia="ru-RU"/>
        </w:rPr>
        <w:tab/>
      </w:r>
      <w:r w:rsidRPr="00EA0F4E">
        <w:rPr>
          <w:rFonts w:ascii="Times New Roman" w:eastAsia="Times New Roman" w:hAnsi="Times New Roman" w:cs="Times New Roman"/>
          <w:b/>
          <w:sz w:val="24"/>
          <w:szCs w:val="24"/>
          <w:lang w:eastAsia="ru-RU"/>
        </w:rPr>
        <w:tab/>
      </w:r>
      <w:r w:rsidRPr="00EA0F4E">
        <w:rPr>
          <w:rFonts w:ascii="Times New Roman" w:eastAsia="Times New Roman" w:hAnsi="Times New Roman" w:cs="Times New Roman"/>
          <w:b/>
          <w:sz w:val="24"/>
          <w:szCs w:val="24"/>
          <w:lang w:eastAsia="ru-RU"/>
        </w:rPr>
        <w:tab/>
      </w:r>
      <w:r w:rsidRPr="00EA0F4E">
        <w:rPr>
          <w:rFonts w:ascii="Times New Roman" w:eastAsia="Times New Roman" w:hAnsi="Times New Roman" w:cs="Times New Roman"/>
          <w:b/>
          <w:sz w:val="24"/>
          <w:szCs w:val="24"/>
          <w:lang w:eastAsia="ru-RU"/>
        </w:rPr>
        <w:tab/>
      </w:r>
      <w:r w:rsidRPr="00EA0F4E">
        <w:rPr>
          <w:rFonts w:ascii="Times New Roman" w:eastAsia="Times New Roman" w:hAnsi="Times New Roman" w:cs="Times New Roman"/>
          <w:b/>
          <w:sz w:val="24"/>
          <w:szCs w:val="24"/>
          <w:lang w:eastAsia="ru-RU"/>
        </w:rPr>
        <w:tab/>
      </w:r>
      <w:r w:rsidRPr="00EA0F4E">
        <w:rPr>
          <w:rFonts w:ascii="Times New Roman" w:eastAsia="Times New Roman" w:hAnsi="Times New Roman" w:cs="Times New Roman"/>
          <w:b/>
          <w:sz w:val="24"/>
          <w:szCs w:val="24"/>
          <w:lang w:eastAsia="ru-RU"/>
        </w:rPr>
        <w:tab/>
      </w:r>
      <w:r w:rsidRPr="00EA0F4E">
        <w:rPr>
          <w:rFonts w:ascii="Times New Roman" w:eastAsia="Times New Roman" w:hAnsi="Times New Roman" w:cs="Times New Roman"/>
          <w:b/>
          <w:sz w:val="24"/>
          <w:szCs w:val="24"/>
          <w:lang w:eastAsia="ru-RU"/>
        </w:rPr>
        <w:tab/>
      </w:r>
      <w:r w:rsidRPr="00EA0F4E">
        <w:rPr>
          <w:rFonts w:ascii="Times New Roman" w:eastAsia="Times New Roman" w:hAnsi="Times New Roman" w:cs="Times New Roman"/>
          <w:b/>
          <w:sz w:val="24"/>
          <w:szCs w:val="24"/>
          <w:lang w:eastAsia="ru-RU"/>
        </w:rPr>
        <w:tab/>
        <w:t xml:space="preserve">        _____________   </w:t>
      </w:r>
      <w:r w:rsidRPr="00EA0F4E">
        <w:rPr>
          <w:rFonts w:ascii="Times New Roman" w:eastAsia="Times New Roman" w:hAnsi="Times New Roman" w:cs="Times New Roman"/>
          <w:bCs/>
          <w:sz w:val="24"/>
          <w:szCs w:val="24"/>
          <w:lang w:eastAsia="ru-RU"/>
        </w:rPr>
        <w:t xml:space="preserve"> 2023 р.</w:t>
      </w:r>
    </w:p>
    <w:p w14:paraId="6FD1BD51" w14:textId="77777777" w:rsidR="00EA0F4E" w:rsidRPr="00EA0F4E" w:rsidRDefault="00EA0F4E" w:rsidP="00EA0F4E">
      <w:pPr>
        <w:spacing w:after="0" w:line="240" w:lineRule="auto"/>
        <w:jc w:val="both"/>
        <w:rPr>
          <w:rFonts w:ascii="Times New Roman" w:hAnsi="Times New Roman" w:cs="Times New Roman"/>
          <w:sz w:val="24"/>
          <w:szCs w:val="24"/>
        </w:rPr>
      </w:pPr>
    </w:p>
    <w:p w14:paraId="5C58B03B" w14:textId="77777777" w:rsidR="00EA0F4E" w:rsidRPr="00EA0F4E" w:rsidRDefault="00EA0F4E" w:rsidP="00EA0F4E">
      <w:pPr>
        <w:spacing w:after="0" w:line="240" w:lineRule="auto"/>
        <w:jc w:val="both"/>
        <w:rPr>
          <w:rFonts w:ascii="Times New Roman" w:hAnsi="Times New Roman" w:cs="Times New Roman"/>
          <w:sz w:val="24"/>
          <w:szCs w:val="24"/>
        </w:rPr>
      </w:pPr>
    </w:p>
    <w:p w14:paraId="516D9F2D" w14:textId="77777777" w:rsidR="00EA0F4E" w:rsidRPr="00EA0F4E" w:rsidRDefault="00EA0F4E" w:rsidP="00EA0F4E">
      <w:pPr>
        <w:spacing w:after="0" w:line="240" w:lineRule="auto"/>
        <w:jc w:val="both"/>
        <w:rPr>
          <w:rFonts w:ascii="Times New Roman" w:hAnsi="Times New Roman" w:cs="Times New Roman"/>
          <w:sz w:val="24"/>
          <w:szCs w:val="24"/>
        </w:rPr>
      </w:pPr>
    </w:p>
    <w:p w14:paraId="75804FB8" w14:textId="77777777" w:rsidR="00EA0F4E" w:rsidRPr="00EA0F4E" w:rsidRDefault="00EA0F4E" w:rsidP="00EA0F4E">
      <w:pPr>
        <w:spacing w:after="0" w:line="240" w:lineRule="auto"/>
        <w:jc w:val="both"/>
        <w:rPr>
          <w:rFonts w:ascii="Times New Roman" w:hAnsi="Times New Roman" w:cs="Times New Roman"/>
          <w:sz w:val="24"/>
          <w:szCs w:val="24"/>
        </w:rPr>
      </w:pPr>
    </w:p>
    <w:p w14:paraId="567F45E5" w14:textId="77777777" w:rsidR="00EA0F4E" w:rsidRPr="00EA0F4E" w:rsidRDefault="00EA0F4E" w:rsidP="00EA0F4E">
      <w:pPr>
        <w:spacing w:after="0" w:line="240" w:lineRule="auto"/>
        <w:jc w:val="center"/>
        <w:rPr>
          <w:rFonts w:ascii="Times New Roman" w:hAnsi="Times New Roman" w:cs="Times New Roman"/>
          <w:b/>
          <w:bCs/>
          <w:sz w:val="24"/>
          <w:szCs w:val="24"/>
        </w:rPr>
      </w:pPr>
      <w:bookmarkStart w:id="22" w:name="_Hlk54785754"/>
      <w:r w:rsidRPr="00EA0F4E">
        <w:rPr>
          <w:rFonts w:ascii="Times New Roman" w:hAnsi="Times New Roman" w:cs="Times New Roman"/>
          <w:b/>
          <w:bCs/>
          <w:sz w:val="24"/>
          <w:szCs w:val="24"/>
        </w:rPr>
        <w:t>СПЕЦИФІКАЦІЯ</w:t>
      </w:r>
    </w:p>
    <w:p w14:paraId="6BA94C5D" w14:textId="77777777" w:rsidR="00EA0F4E" w:rsidRPr="00EA0F4E" w:rsidRDefault="00EA0F4E" w:rsidP="00EA0F4E">
      <w:pPr>
        <w:spacing w:after="0" w:line="240" w:lineRule="auto"/>
        <w:jc w:val="center"/>
        <w:rPr>
          <w:rFonts w:ascii="Times New Roman" w:hAnsi="Times New Roman" w:cs="Times New Roman"/>
          <w:b/>
          <w:bCs/>
          <w:sz w:val="24"/>
          <w:szCs w:val="24"/>
        </w:rPr>
      </w:pPr>
      <w:r w:rsidRPr="00EA0F4E">
        <w:rPr>
          <w:rFonts w:ascii="Times New Roman" w:hAnsi="Times New Roman" w:cs="Times New Roman"/>
          <w:b/>
          <w:bCs/>
          <w:sz w:val="24"/>
          <w:szCs w:val="24"/>
        </w:rPr>
        <w:t xml:space="preserve">   </w:t>
      </w:r>
      <w:bookmarkEnd w:id="22"/>
    </w:p>
    <w:p w14:paraId="58E37462" w14:textId="77777777" w:rsidR="00EA0F4E" w:rsidRPr="00EA0F4E" w:rsidRDefault="00EA0F4E" w:rsidP="00EA0F4E">
      <w:pPr>
        <w:spacing w:after="0" w:line="240" w:lineRule="auto"/>
        <w:ind w:right="-142"/>
        <w:rPr>
          <w:rFonts w:ascii="Times New Roman" w:hAnsi="Times New Roman" w:cs="Times New Roman"/>
          <w:b/>
          <w:bCs/>
          <w:sz w:val="24"/>
          <w:szCs w:val="24"/>
        </w:rPr>
      </w:pPr>
    </w:p>
    <w:p w14:paraId="28F4C352" w14:textId="77777777" w:rsidR="00EA0F4E" w:rsidRPr="00EA0F4E" w:rsidRDefault="00EA0F4E" w:rsidP="00EA0F4E">
      <w:pPr>
        <w:spacing w:after="0" w:line="240" w:lineRule="auto"/>
        <w:ind w:right="-142"/>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068"/>
        <w:gridCol w:w="1391"/>
        <w:gridCol w:w="1219"/>
        <w:gridCol w:w="2064"/>
        <w:gridCol w:w="2047"/>
      </w:tblGrid>
      <w:tr w:rsidR="00EA0F4E" w:rsidRPr="00EA0F4E" w14:paraId="67824D74" w14:textId="77777777" w:rsidTr="00197D22">
        <w:tc>
          <w:tcPr>
            <w:tcW w:w="845" w:type="dxa"/>
            <w:shd w:val="clear" w:color="auto" w:fill="auto"/>
          </w:tcPr>
          <w:p w14:paraId="50F5F3F5" w14:textId="77777777" w:rsidR="00EA0F4E" w:rsidRPr="00EA0F4E" w:rsidRDefault="00EA0F4E" w:rsidP="00197D22">
            <w:pPr>
              <w:spacing w:after="0" w:line="240" w:lineRule="auto"/>
              <w:jc w:val="center"/>
              <w:rPr>
                <w:rFonts w:ascii="Times New Roman" w:hAnsi="Times New Roman" w:cs="Times New Roman"/>
                <w:iCs/>
                <w:sz w:val="24"/>
                <w:szCs w:val="24"/>
              </w:rPr>
            </w:pPr>
            <w:r w:rsidRPr="00EA0F4E">
              <w:rPr>
                <w:rFonts w:ascii="Times New Roman" w:hAnsi="Times New Roman" w:cs="Times New Roman"/>
                <w:iCs/>
                <w:sz w:val="24"/>
                <w:szCs w:val="24"/>
              </w:rPr>
              <w:t>№п/п</w:t>
            </w:r>
          </w:p>
        </w:tc>
        <w:tc>
          <w:tcPr>
            <w:tcW w:w="2093" w:type="dxa"/>
            <w:shd w:val="clear" w:color="auto" w:fill="auto"/>
          </w:tcPr>
          <w:p w14:paraId="069CEFAD" w14:textId="77777777" w:rsidR="00EA0F4E" w:rsidRPr="00EA0F4E" w:rsidRDefault="00EA0F4E" w:rsidP="00197D22">
            <w:pPr>
              <w:spacing w:after="0" w:line="240" w:lineRule="auto"/>
              <w:jc w:val="center"/>
              <w:rPr>
                <w:rFonts w:ascii="Times New Roman" w:hAnsi="Times New Roman" w:cs="Times New Roman"/>
                <w:iCs/>
                <w:sz w:val="24"/>
                <w:szCs w:val="24"/>
              </w:rPr>
            </w:pPr>
            <w:r w:rsidRPr="00EA0F4E">
              <w:rPr>
                <w:rFonts w:ascii="Times New Roman" w:hAnsi="Times New Roman" w:cs="Times New Roman"/>
                <w:iCs/>
                <w:sz w:val="24"/>
                <w:szCs w:val="24"/>
              </w:rPr>
              <w:t xml:space="preserve">Найменування </w:t>
            </w:r>
          </w:p>
        </w:tc>
        <w:tc>
          <w:tcPr>
            <w:tcW w:w="1409" w:type="dxa"/>
            <w:shd w:val="clear" w:color="auto" w:fill="auto"/>
          </w:tcPr>
          <w:p w14:paraId="4DA36204" w14:textId="77777777" w:rsidR="00EA0F4E" w:rsidRPr="00EA0F4E" w:rsidRDefault="00EA0F4E" w:rsidP="00197D22">
            <w:pPr>
              <w:spacing w:after="0" w:line="240" w:lineRule="auto"/>
              <w:jc w:val="center"/>
              <w:rPr>
                <w:rFonts w:ascii="Times New Roman" w:hAnsi="Times New Roman" w:cs="Times New Roman"/>
                <w:iCs/>
                <w:sz w:val="24"/>
                <w:szCs w:val="24"/>
              </w:rPr>
            </w:pPr>
            <w:r w:rsidRPr="00EA0F4E">
              <w:rPr>
                <w:rFonts w:ascii="Times New Roman" w:hAnsi="Times New Roman" w:cs="Times New Roman"/>
                <w:iCs/>
                <w:sz w:val="24"/>
                <w:szCs w:val="24"/>
              </w:rPr>
              <w:t>Одиниця виміру</w:t>
            </w:r>
          </w:p>
          <w:p w14:paraId="0FF406B4" w14:textId="77777777" w:rsidR="00EA0F4E" w:rsidRPr="00EA0F4E" w:rsidRDefault="00EA0F4E" w:rsidP="00197D22">
            <w:pPr>
              <w:spacing w:after="0" w:line="240" w:lineRule="auto"/>
              <w:jc w:val="center"/>
              <w:rPr>
                <w:rFonts w:ascii="Times New Roman" w:hAnsi="Times New Roman" w:cs="Times New Roman"/>
                <w:iCs/>
                <w:sz w:val="24"/>
                <w:szCs w:val="24"/>
              </w:rPr>
            </w:pPr>
            <w:r w:rsidRPr="00EA0F4E">
              <w:rPr>
                <w:rFonts w:ascii="Times New Roman" w:hAnsi="Times New Roman" w:cs="Times New Roman"/>
                <w:iCs/>
                <w:sz w:val="24"/>
                <w:szCs w:val="24"/>
              </w:rPr>
              <w:t>шт.</w:t>
            </w:r>
          </w:p>
        </w:tc>
        <w:tc>
          <w:tcPr>
            <w:tcW w:w="1268" w:type="dxa"/>
          </w:tcPr>
          <w:p w14:paraId="1FB1D34D" w14:textId="77777777" w:rsidR="00EA0F4E" w:rsidRPr="00EA0F4E" w:rsidRDefault="00EA0F4E" w:rsidP="00197D22">
            <w:pPr>
              <w:spacing w:after="0" w:line="240" w:lineRule="auto"/>
              <w:jc w:val="center"/>
              <w:rPr>
                <w:rFonts w:ascii="Times New Roman" w:hAnsi="Times New Roman" w:cs="Times New Roman"/>
                <w:iCs/>
                <w:sz w:val="24"/>
                <w:szCs w:val="24"/>
              </w:rPr>
            </w:pPr>
            <w:r w:rsidRPr="00EA0F4E">
              <w:rPr>
                <w:rFonts w:ascii="Times New Roman" w:hAnsi="Times New Roman" w:cs="Times New Roman"/>
                <w:iCs/>
                <w:sz w:val="24"/>
                <w:szCs w:val="24"/>
              </w:rPr>
              <w:t xml:space="preserve">К-сть </w:t>
            </w:r>
          </w:p>
        </w:tc>
        <w:tc>
          <w:tcPr>
            <w:tcW w:w="2125" w:type="dxa"/>
          </w:tcPr>
          <w:p w14:paraId="0403F563" w14:textId="77777777" w:rsidR="00EA0F4E" w:rsidRPr="00EA0F4E" w:rsidRDefault="00EA0F4E" w:rsidP="00197D22">
            <w:pPr>
              <w:spacing w:after="0" w:line="240" w:lineRule="auto"/>
              <w:jc w:val="center"/>
              <w:rPr>
                <w:rFonts w:ascii="Times New Roman" w:hAnsi="Times New Roman" w:cs="Times New Roman"/>
                <w:iCs/>
                <w:sz w:val="24"/>
                <w:szCs w:val="24"/>
              </w:rPr>
            </w:pPr>
            <w:r w:rsidRPr="00EA0F4E">
              <w:rPr>
                <w:rFonts w:ascii="Times New Roman" w:hAnsi="Times New Roman" w:cs="Times New Roman"/>
                <w:iCs/>
                <w:sz w:val="24"/>
                <w:szCs w:val="24"/>
              </w:rPr>
              <w:t>Ціна за одиницю, з ПДВ, грн.</w:t>
            </w:r>
          </w:p>
        </w:tc>
        <w:tc>
          <w:tcPr>
            <w:tcW w:w="2115" w:type="dxa"/>
          </w:tcPr>
          <w:p w14:paraId="26E98439" w14:textId="77777777" w:rsidR="00EA0F4E" w:rsidRPr="00EA0F4E" w:rsidRDefault="00EA0F4E" w:rsidP="00197D22">
            <w:pPr>
              <w:spacing w:after="0" w:line="240" w:lineRule="auto"/>
              <w:jc w:val="center"/>
              <w:rPr>
                <w:rFonts w:ascii="Times New Roman" w:hAnsi="Times New Roman" w:cs="Times New Roman"/>
                <w:iCs/>
                <w:sz w:val="24"/>
                <w:szCs w:val="24"/>
              </w:rPr>
            </w:pPr>
            <w:r w:rsidRPr="00EA0F4E">
              <w:rPr>
                <w:rFonts w:ascii="Times New Roman" w:hAnsi="Times New Roman" w:cs="Times New Roman"/>
                <w:iCs/>
                <w:sz w:val="24"/>
                <w:szCs w:val="24"/>
              </w:rPr>
              <w:t>Загальна вартість, ПДВ, грн.</w:t>
            </w:r>
          </w:p>
        </w:tc>
      </w:tr>
      <w:tr w:rsidR="00EA0F4E" w:rsidRPr="00EA0F4E" w14:paraId="5DE4AC45" w14:textId="77777777" w:rsidTr="00197D22">
        <w:tc>
          <w:tcPr>
            <w:tcW w:w="845" w:type="dxa"/>
            <w:shd w:val="clear" w:color="auto" w:fill="auto"/>
          </w:tcPr>
          <w:p w14:paraId="0CE257AD" w14:textId="77777777" w:rsidR="00EA0F4E" w:rsidRPr="00EA0F4E" w:rsidRDefault="00EA0F4E" w:rsidP="00197D22">
            <w:pPr>
              <w:spacing w:after="0" w:line="240" w:lineRule="auto"/>
              <w:jc w:val="center"/>
              <w:rPr>
                <w:rFonts w:ascii="Times New Roman" w:hAnsi="Times New Roman" w:cs="Times New Roman"/>
                <w:iCs/>
                <w:sz w:val="24"/>
                <w:szCs w:val="24"/>
              </w:rPr>
            </w:pPr>
            <w:r w:rsidRPr="00EA0F4E">
              <w:rPr>
                <w:rFonts w:ascii="Times New Roman" w:hAnsi="Times New Roman" w:cs="Times New Roman"/>
                <w:iCs/>
                <w:sz w:val="24"/>
                <w:szCs w:val="24"/>
              </w:rPr>
              <w:t>1.</w:t>
            </w:r>
          </w:p>
        </w:tc>
        <w:tc>
          <w:tcPr>
            <w:tcW w:w="2093" w:type="dxa"/>
            <w:shd w:val="clear" w:color="auto" w:fill="auto"/>
          </w:tcPr>
          <w:p w14:paraId="624A36FA" w14:textId="77777777" w:rsidR="00EA0F4E" w:rsidRPr="00EA0F4E" w:rsidRDefault="00EA0F4E" w:rsidP="00197D22">
            <w:pPr>
              <w:spacing w:after="0" w:line="240" w:lineRule="auto"/>
              <w:jc w:val="center"/>
              <w:rPr>
                <w:rFonts w:ascii="Times New Roman" w:hAnsi="Times New Roman" w:cs="Times New Roman"/>
                <w:iCs/>
                <w:sz w:val="24"/>
                <w:szCs w:val="24"/>
              </w:rPr>
            </w:pPr>
          </w:p>
        </w:tc>
        <w:tc>
          <w:tcPr>
            <w:tcW w:w="1409" w:type="dxa"/>
            <w:shd w:val="clear" w:color="auto" w:fill="auto"/>
          </w:tcPr>
          <w:p w14:paraId="542BF853" w14:textId="77777777" w:rsidR="00EA0F4E" w:rsidRPr="00EA0F4E" w:rsidRDefault="00EA0F4E" w:rsidP="00197D22">
            <w:pPr>
              <w:spacing w:after="0" w:line="240" w:lineRule="auto"/>
              <w:jc w:val="center"/>
              <w:rPr>
                <w:rFonts w:ascii="Times New Roman" w:hAnsi="Times New Roman" w:cs="Times New Roman"/>
                <w:iCs/>
                <w:sz w:val="24"/>
                <w:szCs w:val="24"/>
              </w:rPr>
            </w:pPr>
          </w:p>
        </w:tc>
        <w:tc>
          <w:tcPr>
            <w:tcW w:w="1268" w:type="dxa"/>
          </w:tcPr>
          <w:p w14:paraId="35E26A62" w14:textId="77777777" w:rsidR="00EA0F4E" w:rsidRPr="00EA0F4E" w:rsidRDefault="00EA0F4E" w:rsidP="00197D22">
            <w:pPr>
              <w:spacing w:after="0" w:line="240" w:lineRule="auto"/>
              <w:jc w:val="center"/>
              <w:rPr>
                <w:rFonts w:ascii="Times New Roman" w:hAnsi="Times New Roman" w:cs="Times New Roman"/>
                <w:iCs/>
                <w:sz w:val="24"/>
                <w:szCs w:val="24"/>
              </w:rPr>
            </w:pPr>
          </w:p>
        </w:tc>
        <w:tc>
          <w:tcPr>
            <w:tcW w:w="2125" w:type="dxa"/>
          </w:tcPr>
          <w:p w14:paraId="4A181076" w14:textId="77777777" w:rsidR="00EA0F4E" w:rsidRPr="00EA0F4E" w:rsidRDefault="00EA0F4E" w:rsidP="00197D22">
            <w:pPr>
              <w:spacing w:after="0" w:line="240" w:lineRule="auto"/>
              <w:jc w:val="center"/>
              <w:rPr>
                <w:rFonts w:ascii="Times New Roman" w:hAnsi="Times New Roman" w:cs="Times New Roman"/>
                <w:iCs/>
                <w:sz w:val="24"/>
                <w:szCs w:val="24"/>
              </w:rPr>
            </w:pPr>
          </w:p>
        </w:tc>
        <w:tc>
          <w:tcPr>
            <w:tcW w:w="2115" w:type="dxa"/>
          </w:tcPr>
          <w:p w14:paraId="183C570F" w14:textId="77777777" w:rsidR="00EA0F4E" w:rsidRPr="00EA0F4E" w:rsidRDefault="00EA0F4E" w:rsidP="00197D22">
            <w:pPr>
              <w:spacing w:after="0" w:line="240" w:lineRule="auto"/>
              <w:jc w:val="center"/>
              <w:rPr>
                <w:rFonts w:ascii="Times New Roman" w:hAnsi="Times New Roman" w:cs="Times New Roman"/>
                <w:iCs/>
                <w:sz w:val="24"/>
                <w:szCs w:val="24"/>
              </w:rPr>
            </w:pPr>
          </w:p>
        </w:tc>
      </w:tr>
      <w:tr w:rsidR="00EA0F4E" w:rsidRPr="00EA0F4E" w14:paraId="40C886B4" w14:textId="77777777" w:rsidTr="00197D22">
        <w:tc>
          <w:tcPr>
            <w:tcW w:w="845" w:type="dxa"/>
            <w:shd w:val="clear" w:color="auto" w:fill="auto"/>
          </w:tcPr>
          <w:p w14:paraId="28B1BA65" w14:textId="77777777" w:rsidR="00EA0F4E" w:rsidRPr="00EA0F4E" w:rsidRDefault="00EA0F4E" w:rsidP="00197D22">
            <w:pPr>
              <w:spacing w:after="0" w:line="240" w:lineRule="auto"/>
              <w:rPr>
                <w:rFonts w:ascii="Times New Roman" w:hAnsi="Times New Roman" w:cs="Times New Roman"/>
                <w:iCs/>
                <w:sz w:val="24"/>
                <w:szCs w:val="24"/>
              </w:rPr>
            </w:pPr>
          </w:p>
        </w:tc>
        <w:tc>
          <w:tcPr>
            <w:tcW w:w="2093" w:type="dxa"/>
            <w:shd w:val="clear" w:color="auto" w:fill="auto"/>
          </w:tcPr>
          <w:p w14:paraId="45487AAD" w14:textId="77777777" w:rsidR="00EA0F4E" w:rsidRPr="00EA0F4E" w:rsidRDefault="00EA0F4E" w:rsidP="00197D22">
            <w:pPr>
              <w:spacing w:after="0" w:line="240" w:lineRule="auto"/>
              <w:jc w:val="center"/>
              <w:rPr>
                <w:rFonts w:ascii="Times New Roman" w:hAnsi="Times New Roman" w:cs="Times New Roman"/>
                <w:iCs/>
                <w:sz w:val="24"/>
                <w:szCs w:val="24"/>
              </w:rPr>
            </w:pPr>
          </w:p>
        </w:tc>
        <w:tc>
          <w:tcPr>
            <w:tcW w:w="1409" w:type="dxa"/>
            <w:shd w:val="clear" w:color="auto" w:fill="auto"/>
          </w:tcPr>
          <w:p w14:paraId="08970B5A" w14:textId="77777777" w:rsidR="00EA0F4E" w:rsidRPr="00EA0F4E" w:rsidRDefault="00EA0F4E" w:rsidP="00197D22">
            <w:pPr>
              <w:spacing w:after="0" w:line="240" w:lineRule="auto"/>
              <w:jc w:val="center"/>
              <w:rPr>
                <w:rFonts w:ascii="Times New Roman" w:hAnsi="Times New Roman" w:cs="Times New Roman"/>
                <w:iCs/>
                <w:sz w:val="24"/>
                <w:szCs w:val="24"/>
              </w:rPr>
            </w:pPr>
          </w:p>
        </w:tc>
        <w:tc>
          <w:tcPr>
            <w:tcW w:w="1268" w:type="dxa"/>
          </w:tcPr>
          <w:p w14:paraId="259B40A2" w14:textId="77777777" w:rsidR="00EA0F4E" w:rsidRPr="00EA0F4E" w:rsidRDefault="00EA0F4E" w:rsidP="00197D22">
            <w:pPr>
              <w:spacing w:after="0" w:line="240" w:lineRule="auto"/>
              <w:jc w:val="center"/>
              <w:rPr>
                <w:rFonts w:ascii="Times New Roman" w:hAnsi="Times New Roman" w:cs="Times New Roman"/>
                <w:iCs/>
                <w:sz w:val="24"/>
                <w:szCs w:val="24"/>
              </w:rPr>
            </w:pPr>
          </w:p>
        </w:tc>
        <w:tc>
          <w:tcPr>
            <w:tcW w:w="2125" w:type="dxa"/>
          </w:tcPr>
          <w:p w14:paraId="500B3E86" w14:textId="77777777" w:rsidR="00EA0F4E" w:rsidRPr="00EA0F4E" w:rsidRDefault="00EA0F4E" w:rsidP="00197D22">
            <w:pPr>
              <w:spacing w:after="0" w:line="240" w:lineRule="auto"/>
              <w:jc w:val="center"/>
              <w:rPr>
                <w:rFonts w:ascii="Times New Roman" w:hAnsi="Times New Roman" w:cs="Times New Roman"/>
                <w:iCs/>
                <w:sz w:val="24"/>
                <w:szCs w:val="24"/>
              </w:rPr>
            </w:pPr>
          </w:p>
        </w:tc>
        <w:tc>
          <w:tcPr>
            <w:tcW w:w="2115" w:type="dxa"/>
          </w:tcPr>
          <w:p w14:paraId="5A6A72F2" w14:textId="77777777" w:rsidR="00EA0F4E" w:rsidRPr="00EA0F4E" w:rsidRDefault="00EA0F4E" w:rsidP="00197D22">
            <w:pPr>
              <w:spacing w:after="0" w:line="240" w:lineRule="auto"/>
              <w:jc w:val="center"/>
              <w:rPr>
                <w:rFonts w:ascii="Times New Roman" w:hAnsi="Times New Roman" w:cs="Times New Roman"/>
                <w:iCs/>
                <w:sz w:val="24"/>
                <w:szCs w:val="24"/>
              </w:rPr>
            </w:pPr>
          </w:p>
        </w:tc>
      </w:tr>
    </w:tbl>
    <w:p w14:paraId="67E48A98" w14:textId="77777777" w:rsidR="00EA0F4E" w:rsidRPr="00EA0F4E" w:rsidRDefault="00EA0F4E" w:rsidP="00EA0F4E">
      <w:pPr>
        <w:spacing w:after="0" w:line="240" w:lineRule="auto"/>
        <w:jc w:val="center"/>
        <w:rPr>
          <w:rFonts w:ascii="Times New Roman" w:hAnsi="Times New Roman" w:cs="Times New Roman"/>
          <w:iCs/>
          <w:sz w:val="24"/>
          <w:szCs w:val="24"/>
        </w:rPr>
      </w:pPr>
    </w:p>
    <w:p w14:paraId="45A5D5F1" w14:textId="77777777" w:rsidR="00EA0F4E" w:rsidRPr="00EA0F4E" w:rsidRDefault="00EA0F4E" w:rsidP="00EA0F4E">
      <w:pPr>
        <w:spacing w:after="0" w:line="240" w:lineRule="auto"/>
        <w:jc w:val="center"/>
        <w:rPr>
          <w:rFonts w:ascii="Times New Roman" w:hAnsi="Times New Roman" w:cs="Times New Roman"/>
          <w:sz w:val="24"/>
          <w:szCs w:val="24"/>
        </w:rPr>
      </w:pPr>
    </w:p>
    <w:p w14:paraId="060D4789" w14:textId="77777777" w:rsidR="00EA0F4E" w:rsidRPr="00EA0F4E" w:rsidRDefault="00EA0F4E" w:rsidP="00EA0F4E">
      <w:pPr>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108"/>
        <w:gridCol w:w="4714"/>
        <w:gridCol w:w="337"/>
        <w:gridCol w:w="4479"/>
      </w:tblGrid>
      <w:tr w:rsidR="00EA0F4E" w:rsidRPr="00EA0F4E" w14:paraId="3F6EC140" w14:textId="77777777" w:rsidTr="00197D22">
        <w:tc>
          <w:tcPr>
            <w:tcW w:w="5243" w:type="dxa"/>
            <w:gridSpan w:val="3"/>
            <w:shd w:val="clear" w:color="auto" w:fill="auto"/>
          </w:tcPr>
          <w:p w14:paraId="467E0319" w14:textId="77777777" w:rsidR="00EA0F4E" w:rsidRPr="00EA0F4E" w:rsidRDefault="00EA0F4E" w:rsidP="00197D22">
            <w:pPr>
              <w:tabs>
                <w:tab w:val="left" w:pos="895"/>
              </w:tabs>
              <w:spacing w:after="0" w:line="240" w:lineRule="auto"/>
              <w:rPr>
                <w:rFonts w:ascii="Times New Roman" w:hAnsi="Times New Roman" w:cs="Times New Roman"/>
                <w:b/>
                <w:sz w:val="24"/>
                <w:szCs w:val="24"/>
              </w:rPr>
            </w:pPr>
            <w:r w:rsidRPr="00EA0F4E">
              <w:rPr>
                <w:rFonts w:ascii="Times New Roman" w:hAnsi="Times New Roman" w:cs="Times New Roman"/>
                <w:b/>
                <w:sz w:val="24"/>
                <w:szCs w:val="24"/>
              </w:rPr>
              <w:t xml:space="preserve">                     ЗАМОВНИК</w:t>
            </w:r>
          </w:p>
          <w:p w14:paraId="6B49B5FD" w14:textId="77777777" w:rsidR="00EA0F4E" w:rsidRPr="00EA0F4E" w:rsidRDefault="00EA0F4E" w:rsidP="00197D22">
            <w:pPr>
              <w:tabs>
                <w:tab w:val="left" w:pos="895"/>
              </w:tabs>
              <w:spacing w:after="0" w:line="240" w:lineRule="auto"/>
              <w:rPr>
                <w:rFonts w:ascii="Times New Roman" w:eastAsia="Tahoma" w:hAnsi="Times New Roman" w:cs="Times New Roman"/>
                <w:b/>
                <w:bCs/>
                <w:color w:val="00000A"/>
                <w:sz w:val="24"/>
                <w:szCs w:val="24"/>
                <w:lang w:eastAsia="zh-CN" w:bidi="hi-IN"/>
              </w:rPr>
            </w:pPr>
          </w:p>
          <w:p w14:paraId="05D797EF" w14:textId="77777777" w:rsidR="00EA0F4E" w:rsidRPr="00EA0F4E" w:rsidRDefault="00EA0F4E" w:rsidP="00197D22">
            <w:pPr>
              <w:spacing w:after="0" w:line="240" w:lineRule="auto"/>
              <w:contextualSpacing/>
              <w:rPr>
                <w:rFonts w:ascii="Times New Roman" w:hAnsi="Times New Roman" w:cs="Times New Roman"/>
                <w:b/>
                <w:sz w:val="24"/>
                <w:szCs w:val="24"/>
              </w:rPr>
            </w:pPr>
            <w:r w:rsidRPr="00EA0F4E">
              <w:rPr>
                <w:rFonts w:ascii="Times New Roman" w:hAnsi="Times New Roman" w:cs="Times New Roman"/>
                <w:b/>
                <w:sz w:val="24"/>
                <w:szCs w:val="24"/>
              </w:rPr>
              <w:t>Відділ освіти, культури, молоді та спорту Козинської селищної ради Обухівського району Київської області</w:t>
            </w:r>
          </w:p>
          <w:p w14:paraId="3AEC6A64" w14:textId="77777777" w:rsidR="00EA0F4E" w:rsidRPr="00EA0F4E" w:rsidRDefault="00EA0F4E" w:rsidP="00197D22">
            <w:pPr>
              <w:spacing w:after="0" w:line="240" w:lineRule="auto"/>
              <w:contextualSpacing/>
              <w:rPr>
                <w:rFonts w:ascii="Times New Roman" w:hAnsi="Times New Roman" w:cs="Times New Roman"/>
                <w:bCs/>
                <w:sz w:val="24"/>
                <w:szCs w:val="24"/>
              </w:rPr>
            </w:pPr>
            <w:r w:rsidRPr="00EA0F4E">
              <w:rPr>
                <w:rFonts w:ascii="Times New Roman" w:hAnsi="Times New Roman" w:cs="Times New Roman"/>
                <w:bCs/>
                <w:sz w:val="24"/>
                <w:szCs w:val="24"/>
              </w:rPr>
              <w:t>адреса: 08711, Київська область, смт. Козин, вул. Партизанська, 2</w:t>
            </w:r>
          </w:p>
          <w:p w14:paraId="1ABA4B82" w14:textId="77777777" w:rsidR="00EA0F4E" w:rsidRPr="00EA0F4E" w:rsidRDefault="00EA0F4E" w:rsidP="00197D22">
            <w:pPr>
              <w:spacing w:after="0" w:line="240" w:lineRule="auto"/>
              <w:contextualSpacing/>
              <w:rPr>
                <w:rFonts w:ascii="Times New Roman" w:hAnsi="Times New Roman" w:cs="Times New Roman"/>
                <w:bCs/>
                <w:sz w:val="24"/>
                <w:szCs w:val="24"/>
              </w:rPr>
            </w:pPr>
            <w:r w:rsidRPr="00EA0F4E">
              <w:rPr>
                <w:rFonts w:ascii="Times New Roman" w:hAnsi="Times New Roman" w:cs="Times New Roman"/>
                <w:bCs/>
                <w:sz w:val="24"/>
                <w:szCs w:val="24"/>
              </w:rPr>
              <w:t>р/р UA588201720344270002000148779</w:t>
            </w:r>
          </w:p>
          <w:p w14:paraId="77EF7125" w14:textId="77777777" w:rsidR="00EA0F4E" w:rsidRPr="00EA0F4E" w:rsidRDefault="00EA0F4E" w:rsidP="00197D22">
            <w:pPr>
              <w:spacing w:after="0" w:line="240" w:lineRule="auto"/>
              <w:contextualSpacing/>
              <w:rPr>
                <w:rFonts w:ascii="Times New Roman" w:hAnsi="Times New Roman" w:cs="Times New Roman"/>
                <w:bCs/>
                <w:sz w:val="24"/>
                <w:szCs w:val="24"/>
              </w:rPr>
            </w:pPr>
            <w:r w:rsidRPr="00EA0F4E">
              <w:rPr>
                <w:rFonts w:ascii="Times New Roman" w:hAnsi="Times New Roman" w:cs="Times New Roman"/>
                <w:bCs/>
                <w:sz w:val="24"/>
                <w:szCs w:val="24"/>
              </w:rPr>
              <w:t xml:space="preserve">в Державній казначейській службі України </w:t>
            </w:r>
          </w:p>
          <w:p w14:paraId="37D49E1D" w14:textId="77777777" w:rsidR="00EA0F4E" w:rsidRPr="00EA0F4E" w:rsidRDefault="00EA0F4E" w:rsidP="00197D22">
            <w:pPr>
              <w:spacing w:after="0" w:line="240" w:lineRule="auto"/>
              <w:contextualSpacing/>
              <w:rPr>
                <w:rFonts w:ascii="Times New Roman" w:hAnsi="Times New Roman" w:cs="Times New Roman"/>
                <w:bCs/>
                <w:sz w:val="24"/>
                <w:szCs w:val="24"/>
              </w:rPr>
            </w:pPr>
            <w:r w:rsidRPr="00EA0F4E">
              <w:rPr>
                <w:rFonts w:ascii="Times New Roman" w:hAnsi="Times New Roman" w:cs="Times New Roman"/>
                <w:bCs/>
                <w:sz w:val="24"/>
                <w:szCs w:val="24"/>
              </w:rPr>
              <w:t xml:space="preserve">м. Київ     </w:t>
            </w:r>
          </w:p>
          <w:p w14:paraId="72C29A2B" w14:textId="77777777" w:rsidR="00EA0F4E" w:rsidRPr="00EA0F4E" w:rsidRDefault="00EA0F4E" w:rsidP="00197D22">
            <w:pPr>
              <w:spacing w:after="0" w:line="240" w:lineRule="auto"/>
              <w:contextualSpacing/>
              <w:rPr>
                <w:rFonts w:ascii="Times New Roman" w:hAnsi="Times New Roman" w:cs="Times New Roman"/>
                <w:bCs/>
                <w:sz w:val="24"/>
                <w:szCs w:val="24"/>
              </w:rPr>
            </w:pPr>
            <w:r w:rsidRPr="00EA0F4E">
              <w:rPr>
                <w:rFonts w:ascii="Times New Roman" w:hAnsi="Times New Roman" w:cs="Times New Roman"/>
                <w:bCs/>
                <w:sz w:val="24"/>
                <w:szCs w:val="24"/>
              </w:rPr>
              <w:t>МФО 820172</w:t>
            </w:r>
          </w:p>
          <w:p w14:paraId="2EA16972" w14:textId="77777777" w:rsidR="00EA0F4E" w:rsidRPr="00EA0F4E" w:rsidRDefault="00EA0F4E" w:rsidP="00197D22">
            <w:pPr>
              <w:spacing w:after="0" w:line="240" w:lineRule="auto"/>
              <w:contextualSpacing/>
              <w:rPr>
                <w:rFonts w:ascii="Times New Roman" w:hAnsi="Times New Roman" w:cs="Times New Roman"/>
                <w:bCs/>
                <w:sz w:val="24"/>
                <w:szCs w:val="24"/>
              </w:rPr>
            </w:pPr>
            <w:r w:rsidRPr="00EA0F4E">
              <w:rPr>
                <w:rFonts w:ascii="Times New Roman" w:hAnsi="Times New Roman" w:cs="Times New Roman"/>
                <w:bCs/>
                <w:sz w:val="24"/>
                <w:szCs w:val="24"/>
              </w:rPr>
              <w:t xml:space="preserve">ЄДРПОУ 43949171 </w:t>
            </w:r>
          </w:p>
          <w:p w14:paraId="0156FDC7" w14:textId="77777777" w:rsidR="00EA0F4E" w:rsidRPr="00EA0F4E" w:rsidRDefault="00EA0F4E" w:rsidP="00197D22">
            <w:pPr>
              <w:spacing w:after="0" w:line="240" w:lineRule="auto"/>
              <w:contextualSpacing/>
              <w:rPr>
                <w:rFonts w:ascii="Times New Roman" w:hAnsi="Times New Roman" w:cs="Times New Roman"/>
                <w:b/>
                <w:sz w:val="24"/>
                <w:szCs w:val="24"/>
              </w:rPr>
            </w:pPr>
          </w:p>
          <w:p w14:paraId="01527A16" w14:textId="77777777" w:rsidR="00EA0F4E" w:rsidRPr="00EA0F4E" w:rsidRDefault="00EA0F4E" w:rsidP="00197D22">
            <w:pPr>
              <w:spacing w:after="0" w:line="240" w:lineRule="auto"/>
              <w:contextualSpacing/>
              <w:rPr>
                <w:rFonts w:ascii="Times New Roman" w:hAnsi="Times New Roman" w:cs="Times New Roman"/>
                <w:b/>
                <w:sz w:val="24"/>
                <w:szCs w:val="24"/>
              </w:rPr>
            </w:pPr>
          </w:p>
          <w:p w14:paraId="542259B6" w14:textId="77777777" w:rsidR="00EA0F4E" w:rsidRPr="00EA0F4E" w:rsidRDefault="00EA0F4E" w:rsidP="00197D22">
            <w:pPr>
              <w:spacing w:after="0" w:line="240" w:lineRule="auto"/>
              <w:contextualSpacing/>
              <w:rPr>
                <w:rFonts w:ascii="Times New Roman" w:hAnsi="Times New Roman" w:cs="Times New Roman"/>
                <w:b/>
                <w:sz w:val="24"/>
                <w:szCs w:val="24"/>
              </w:rPr>
            </w:pPr>
            <w:r w:rsidRPr="00EA0F4E">
              <w:rPr>
                <w:rFonts w:ascii="Times New Roman" w:hAnsi="Times New Roman" w:cs="Times New Roman"/>
                <w:b/>
                <w:sz w:val="24"/>
                <w:szCs w:val="24"/>
              </w:rPr>
              <w:t>____________________І. О. Радченко</w:t>
            </w:r>
          </w:p>
        </w:tc>
        <w:tc>
          <w:tcPr>
            <w:tcW w:w="4612" w:type="dxa"/>
            <w:shd w:val="clear" w:color="auto" w:fill="auto"/>
          </w:tcPr>
          <w:p w14:paraId="44D8778A" w14:textId="77777777" w:rsidR="00EA0F4E" w:rsidRPr="00EA0F4E" w:rsidRDefault="00EA0F4E" w:rsidP="00197D22">
            <w:pPr>
              <w:spacing w:after="0" w:line="240" w:lineRule="auto"/>
              <w:contextualSpacing/>
              <w:rPr>
                <w:rFonts w:ascii="Times New Roman" w:hAnsi="Times New Roman" w:cs="Times New Roman"/>
                <w:b/>
                <w:sz w:val="24"/>
                <w:szCs w:val="24"/>
              </w:rPr>
            </w:pPr>
            <w:r w:rsidRPr="00EA0F4E">
              <w:rPr>
                <w:rFonts w:ascii="Times New Roman" w:hAnsi="Times New Roman" w:cs="Times New Roman"/>
                <w:b/>
                <w:sz w:val="24"/>
                <w:szCs w:val="24"/>
              </w:rPr>
              <w:t xml:space="preserve">           ПОСТАЧАЛЬНИК</w:t>
            </w:r>
          </w:p>
        </w:tc>
      </w:tr>
      <w:tr w:rsidR="00EA0F4E" w:rsidRPr="00EA0F4E" w14:paraId="5630F3E4" w14:textId="77777777" w:rsidTr="00197D22">
        <w:tblPrEx>
          <w:tblLook w:val="01E0" w:firstRow="1" w:lastRow="1" w:firstColumn="1" w:lastColumn="1" w:noHBand="0" w:noVBand="0"/>
        </w:tblPrEx>
        <w:trPr>
          <w:gridBefore w:val="1"/>
          <w:gridAfter w:val="2"/>
          <w:wBefore w:w="108" w:type="dxa"/>
          <w:wAfter w:w="4961" w:type="dxa"/>
          <w:trHeight w:val="276"/>
        </w:trPr>
        <w:tc>
          <w:tcPr>
            <w:tcW w:w="4786" w:type="dxa"/>
            <w:vMerge w:val="restart"/>
          </w:tcPr>
          <w:p w14:paraId="16F87F1B" w14:textId="77777777" w:rsidR="00EA0F4E" w:rsidRPr="00EA0F4E" w:rsidRDefault="00EA0F4E" w:rsidP="00197D22">
            <w:pPr>
              <w:widowControl w:val="0"/>
              <w:tabs>
                <w:tab w:val="left" w:pos="426"/>
                <w:tab w:val="left" w:pos="709"/>
                <w:tab w:val="left" w:pos="9781"/>
              </w:tabs>
              <w:suppressAutoHyphens/>
              <w:spacing w:after="0" w:line="240" w:lineRule="auto"/>
              <w:ind w:right="-1"/>
              <w:rPr>
                <w:rFonts w:ascii="Times New Roman" w:eastAsia="Times New Roman" w:hAnsi="Times New Roman" w:cs="Times New Roman"/>
                <w:b/>
                <w:sz w:val="24"/>
                <w:szCs w:val="24"/>
                <w:lang w:eastAsia="ru-RU"/>
              </w:rPr>
            </w:pPr>
          </w:p>
        </w:tc>
      </w:tr>
      <w:tr w:rsidR="00EA0F4E" w:rsidRPr="00EA0F4E" w14:paraId="15605180" w14:textId="77777777" w:rsidTr="00197D22">
        <w:tblPrEx>
          <w:tblLook w:val="01E0" w:firstRow="1" w:lastRow="1" w:firstColumn="1" w:lastColumn="1" w:noHBand="0" w:noVBand="0"/>
        </w:tblPrEx>
        <w:trPr>
          <w:gridBefore w:val="1"/>
          <w:gridAfter w:val="2"/>
          <w:wBefore w:w="108" w:type="dxa"/>
          <w:wAfter w:w="4961" w:type="dxa"/>
          <w:trHeight w:val="276"/>
        </w:trPr>
        <w:tc>
          <w:tcPr>
            <w:tcW w:w="4786" w:type="dxa"/>
            <w:vMerge/>
          </w:tcPr>
          <w:p w14:paraId="2F095DCD" w14:textId="77777777" w:rsidR="00EA0F4E" w:rsidRPr="00EA0F4E" w:rsidRDefault="00EA0F4E" w:rsidP="00197D22">
            <w:pPr>
              <w:suppressAutoHyphens/>
              <w:spacing w:after="0" w:line="240" w:lineRule="auto"/>
              <w:jc w:val="both"/>
              <w:rPr>
                <w:rFonts w:ascii="Times New Roman" w:eastAsia="Times New Roman" w:hAnsi="Times New Roman" w:cs="Times New Roman"/>
                <w:sz w:val="24"/>
                <w:szCs w:val="24"/>
                <w:lang w:eastAsia="ru-RU"/>
              </w:rPr>
            </w:pPr>
          </w:p>
        </w:tc>
      </w:tr>
      <w:tr w:rsidR="00EA0F4E" w:rsidRPr="00EA0F4E" w14:paraId="048E1F03" w14:textId="77777777" w:rsidTr="00197D22">
        <w:tblPrEx>
          <w:tblLook w:val="01E0" w:firstRow="1" w:lastRow="1" w:firstColumn="1" w:lastColumn="1" w:noHBand="0" w:noVBand="0"/>
        </w:tblPrEx>
        <w:trPr>
          <w:gridBefore w:val="1"/>
          <w:gridAfter w:val="2"/>
          <w:wBefore w:w="108" w:type="dxa"/>
          <w:wAfter w:w="4961" w:type="dxa"/>
          <w:trHeight w:val="276"/>
        </w:trPr>
        <w:tc>
          <w:tcPr>
            <w:tcW w:w="4786" w:type="dxa"/>
            <w:vMerge/>
          </w:tcPr>
          <w:p w14:paraId="2B234EAD" w14:textId="77777777" w:rsidR="00EA0F4E" w:rsidRPr="00EA0F4E" w:rsidRDefault="00EA0F4E" w:rsidP="00197D22">
            <w:pPr>
              <w:suppressAutoHyphens/>
              <w:spacing w:after="0" w:line="240" w:lineRule="auto"/>
              <w:jc w:val="both"/>
              <w:rPr>
                <w:rFonts w:ascii="Times New Roman" w:eastAsia="Times New Roman" w:hAnsi="Times New Roman" w:cs="Times New Roman"/>
                <w:sz w:val="24"/>
                <w:szCs w:val="24"/>
                <w:lang w:eastAsia="ru-RU"/>
              </w:rPr>
            </w:pPr>
          </w:p>
        </w:tc>
      </w:tr>
      <w:tr w:rsidR="00EA0F4E" w:rsidRPr="00EA0F4E" w14:paraId="066DD5AD" w14:textId="77777777" w:rsidTr="00197D22">
        <w:tblPrEx>
          <w:tblLook w:val="01E0" w:firstRow="1" w:lastRow="1" w:firstColumn="1" w:lastColumn="1" w:noHBand="0" w:noVBand="0"/>
        </w:tblPrEx>
        <w:trPr>
          <w:gridBefore w:val="1"/>
          <w:gridAfter w:val="2"/>
          <w:wBefore w:w="108" w:type="dxa"/>
          <w:wAfter w:w="4961" w:type="dxa"/>
          <w:trHeight w:val="276"/>
        </w:trPr>
        <w:tc>
          <w:tcPr>
            <w:tcW w:w="4786" w:type="dxa"/>
            <w:vMerge/>
          </w:tcPr>
          <w:p w14:paraId="5B487999" w14:textId="77777777" w:rsidR="00EA0F4E" w:rsidRPr="00EA0F4E" w:rsidRDefault="00EA0F4E" w:rsidP="00197D22">
            <w:pPr>
              <w:suppressAutoHyphens/>
              <w:spacing w:after="0" w:line="240" w:lineRule="auto"/>
              <w:jc w:val="both"/>
              <w:rPr>
                <w:rFonts w:ascii="Times New Roman" w:eastAsia="Times New Roman" w:hAnsi="Times New Roman" w:cs="Times New Roman"/>
                <w:sz w:val="24"/>
                <w:szCs w:val="24"/>
                <w:lang w:eastAsia="ru-RU"/>
              </w:rPr>
            </w:pPr>
          </w:p>
        </w:tc>
      </w:tr>
      <w:tr w:rsidR="00EA0F4E" w:rsidRPr="00EA0F4E" w14:paraId="415E9ED3" w14:textId="77777777" w:rsidTr="00197D22">
        <w:tblPrEx>
          <w:tblLook w:val="01E0" w:firstRow="1" w:lastRow="1" w:firstColumn="1" w:lastColumn="1" w:noHBand="0" w:noVBand="0"/>
        </w:tblPrEx>
        <w:trPr>
          <w:gridBefore w:val="1"/>
          <w:gridAfter w:val="2"/>
          <w:wBefore w:w="108" w:type="dxa"/>
          <w:wAfter w:w="4961" w:type="dxa"/>
          <w:trHeight w:val="276"/>
        </w:trPr>
        <w:tc>
          <w:tcPr>
            <w:tcW w:w="4786" w:type="dxa"/>
            <w:vMerge/>
          </w:tcPr>
          <w:p w14:paraId="3EAB0153" w14:textId="77777777" w:rsidR="00EA0F4E" w:rsidRPr="00EA0F4E" w:rsidRDefault="00EA0F4E" w:rsidP="00197D22">
            <w:pPr>
              <w:suppressAutoHyphens/>
              <w:spacing w:after="0" w:line="240" w:lineRule="auto"/>
              <w:jc w:val="both"/>
              <w:rPr>
                <w:rFonts w:ascii="Times New Roman" w:eastAsia="Times New Roman" w:hAnsi="Times New Roman" w:cs="Times New Roman"/>
                <w:sz w:val="24"/>
                <w:szCs w:val="24"/>
                <w:lang w:eastAsia="ru-RU"/>
              </w:rPr>
            </w:pPr>
          </w:p>
        </w:tc>
      </w:tr>
      <w:tr w:rsidR="00EA0F4E" w:rsidRPr="00EA0F4E" w14:paraId="23F61A39" w14:textId="77777777" w:rsidTr="00197D22">
        <w:tblPrEx>
          <w:tblLook w:val="01E0" w:firstRow="1" w:lastRow="1" w:firstColumn="1" w:lastColumn="1" w:noHBand="0" w:noVBand="0"/>
        </w:tblPrEx>
        <w:trPr>
          <w:gridBefore w:val="1"/>
          <w:gridAfter w:val="2"/>
          <w:wBefore w:w="108" w:type="dxa"/>
          <w:wAfter w:w="4961" w:type="dxa"/>
          <w:trHeight w:val="276"/>
        </w:trPr>
        <w:tc>
          <w:tcPr>
            <w:tcW w:w="4786" w:type="dxa"/>
            <w:vMerge/>
          </w:tcPr>
          <w:p w14:paraId="65FFDE0A" w14:textId="77777777" w:rsidR="00EA0F4E" w:rsidRPr="00EA0F4E" w:rsidRDefault="00EA0F4E" w:rsidP="00197D22">
            <w:pPr>
              <w:suppressAutoHyphens/>
              <w:spacing w:after="0" w:line="240" w:lineRule="auto"/>
              <w:jc w:val="both"/>
              <w:rPr>
                <w:rFonts w:ascii="Times New Roman" w:eastAsia="Times New Roman" w:hAnsi="Times New Roman" w:cs="Times New Roman"/>
                <w:sz w:val="24"/>
                <w:szCs w:val="24"/>
                <w:lang w:eastAsia="ru-RU"/>
              </w:rPr>
            </w:pPr>
          </w:p>
        </w:tc>
      </w:tr>
      <w:tr w:rsidR="00EA0F4E" w:rsidRPr="00EA0F4E" w14:paraId="700F22D8" w14:textId="77777777" w:rsidTr="00197D22">
        <w:tblPrEx>
          <w:tblLook w:val="01E0" w:firstRow="1" w:lastRow="1" w:firstColumn="1" w:lastColumn="1" w:noHBand="0" w:noVBand="0"/>
        </w:tblPrEx>
        <w:trPr>
          <w:gridBefore w:val="1"/>
          <w:gridAfter w:val="2"/>
          <w:wBefore w:w="108" w:type="dxa"/>
          <w:wAfter w:w="4961" w:type="dxa"/>
        </w:trPr>
        <w:tc>
          <w:tcPr>
            <w:tcW w:w="4786" w:type="dxa"/>
          </w:tcPr>
          <w:p w14:paraId="3358C876" w14:textId="77777777" w:rsidR="00EA0F4E" w:rsidRPr="00EA0F4E" w:rsidRDefault="00EA0F4E" w:rsidP="00197D22">
            <w:pPr>
              <w:suppressAutoHyphens/>
              <w:spacing w:after="0" w:line="240" w:lineRule="auto"/>
              <w:jc w:val="center"/>
              <w:rPr>
                <w:rFonts w:ascii="Times New Roman" w:eastAsia="Times New Roman" w:hAnsi="Times New Roman" w:cs="Times New Roman"/>
                <w:b/>
                <w:sz w:val="24"/>
                <w:szCs w:val="24"/>
                <w:lang w:eastAsia="ru-RU"/>
              </w:rPr>
            </w:pPr>
          </w:p>
        </w:tc>
      </w:tr>
      <w:tr w:rsidR="00EA0F4E" w:rsidRPr="00EA0F4E" w14:paraId="37DFE64A" w14:textId="77777777" w:rsidTr="00197D22">
        <w:tblPrEx>
          <w:tblLook w:val="01E0" w:firstRow="1" w:lastRow="1" w:firstColumn="1" w:lastColumn="1" w:noHBand="0" w:noVBand="0"/>
        </w:tblPrEx>
        <w:trPr>
          <w:gridBefore w:val="1"/>
          <w:gridAfter w:val="2"/>
          <w:wBefore w:w="108" w:type="dxa"/>
          <w:wAfter w:w="4961" w:type="dxa"/>
        </w:trPr>
        <w:tc>
          <w:tcPr>
            <w:tcW w:w="4786" w:type="dxa"/>
          </w:tcPr>
          <w:p w14:paraId="0FB8995B" w14:textId="77777777" w:rsidR="00EA0F4E" w:rsidRPr="00EA0F4E" w:rsidRDefault="00EA0F4E" w:rsidP="00197D22">
            <w:pPr>
              <w:suppressAutoHyphens/>
              <w:spacing w:after="0" w:line="240" w:lineRule="auto"/>
              <w:rPr>
                <w:rFonts w:ascii="Times New Roman" w:eastAsia="Times New Roman" w:hAnsi="Times New Roman" w:cs="Times New Roman"/>
                <w:b/>
                <w:sz w:val="24"/>
                <w:szCs w:val="24"/>
                <w:lang w:eastAsia="ru-RU"/>
              </w:rPr>
            </w:pPr>
          </w:p>
        </w:tc>
      </w:tr>
    </w:tbl>
    <w:p w14:paraId="2392817F" w14:textId="77777777" w:rsidR="00EA0F4E" w:rsidRPr="00EA0F4E" w:rsidRDefault="00EA0F4E" w:rsidP="00EA0F4E">
      <w:pPr>
        <w:widowControl w:val="0"/>
        <w:spacing w:after="0" w:line="240" w:lineRule="auto"/>
        <w:jc w:val="both"/>
        <w:rPr>
          <w:rFonts w:ascii="Times New Roman" w:hAnsi="Times New Roman" w:cs="Times New Roman"/>
          <w:sz w:val="24"/>
          <w:szCs w:val="24"/>
        </w:rPr>
      </w:pPr>
    </w:p>
    <w:p w14:paraId="467EAC18" w14:textId="77777777" w:rsidR="00EA0F4E" w:rsidRPr="00EA0F4E" w:rsidRDefault="00EA0F4E" w:rsidP="00EA0F4E">
      <w:pPr>
        <w:spacing w:after="0" w:line="240" w:lineRule="auto"/>
        <w:jc w:val="both"/>
        <w:rPr>
          <w:rFonts w:ascii="Times New Roman" w:hAnsi="Times New Roman" w:cs="Times New Roman"/>
          <w:sz w:val="24"/>
          <w:szCs w:val="24"/>
        </w:rPr>
      </w:pPr>
    </w:p>
    <w:p w14:paraId="049CEF16" w14:textId="77777777" w:rsidR="00EA0F4E" w:rsidRPr="00EA0F4E" w:rsidRDefault="00EA0F4E" w:rsidP="00EA0F4E">
      <w:pPr>
        <w:rPr>
          <w:rFonts w:ascii="Times New Roman" w:hAnsi="Times New Roman" w:cs="Times New Roman"/>
        </w:rPr>
      </w:pPr>
    </w:p>
    <w:p w14:paraId="7C3127DE" w14:textId="77777777" w:rsidR="00EA0F4E" w:rsidRPr="00EA0F4E" w:rsidRDefault="00EA0F4E" w:rsidP="00EA0F4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sectPr w:rsidR="00EA0F4E" w:rsidRPr="00EA0F4E">
      <w:pgSz w:w="11906" w:h="16838"/>
      <w:pgMar w:top="568" w:right="567" w:bottom="709"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23B34"/>
    <w:multiLevelType w:val="hybridMultilevel"/>
    <w:tmpl w:val="8B4676DE"/>
    <w:lvl w:ilvl="0" w:tplc="D6D8A49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A1088D"/>
    <w:multiLevelType w:val="multilevel"/>
    <w:tmpl w:val="6BE479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C483316"/>
    <w:multiLevelType w:val="multilevel"/>
    <w:tmpl w:val="0BF408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94619715">
    <w:abstractNumId w:val="1"/>
  </w:num>
  <w:num w:numId="2" w16cid:durableId="330180474">
    <w:abstractNumId w:val="2"/>
  </w:num>
  <w:num w:numId="3" w16cid:durableId="443310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AA"/>
    <w:rsid w:val="001C415C"/>
    <w:rsid w:val="001C7AF0"/>
    <w:rsid w:val="00237087"/>
    <w:rsid w:val="002E0547"/>
    <w:rsid w:val="003B4A6D"/>
    <w:rsid w:val="0040457C"/>
    <w:rsid w:val="00464DFA"/>
    <w:rsid w:val="00656243"/>
    <w:rsid w:val="007614AA"/>
    <w:rsid w:val="007C13B0"/>
    <w:rsid w:val="007E16C5"/>
    <w:rsid w:val="00CC5A8F"/>
    <w:rsid w:val="00CD5D00"/>
    <w:rsid w:val="00D55343"/>
    <w:rsid w:val="00E46D10"/>
    <w:rsid w:val="00EA0F4E"/>
    <w:rsid w:val="00EA3A06"/>
    <w:rsid w:val="00EB02F3"/>
    <w:rsid w:val="00ED6D15"/>
    <w:rsid w:val="00FA70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92FDF1"/>
  <w15:docId w15:val="{AEBA4CF4-E759-4D62-B4A8-6B74D8B4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1"/>
    <w:qFormat/>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3"/>
    <w:tblPr>
      <w:tblStyleRowBandSize w:val="1"/>
      <w:tblStyleColBandSize w:val="1"/>
      <w:tblCellMar>
        <w:left w:w="115" w:type="dxa"/>
        <w:right w:w="115" w:type="dxa"/>
      </w:tblCellMar>
    </w:tblPr>
  </w:style>
  <w:style w:type="table" w:customStyle="1" w:styleId="aa">
    <w:basedOn w:val="TableNormal3"/>
    <w:tblPr>
      <w:tblStyleRowBandSize w:val="1"/>
      <w:tblStyleColBandSize w:val="1"/>
      <w:tblCellMar>
        <w:left w:w="115" w:type="dxa"/>
        <w:right w:w="115" w:type="dxa"/>
      </w:tblCellMar>
    </w:tblPr>
  </w:style>
  <w:style w:type="table" w:customStyle="1" w:styleId="ab">
    <w:basedOn w:val="TableNormal3"/>
    <w:tblPr>
      <w:tblStyleRowBandSize w:val="1"/>
      <w:tblStyleColBandSize w:val="1"/>
      <w:tblCellMar>
        <w:left w:w="115" w:type="dxa"/>
        <w:right w:w="115" w:type="dxa"/>
      </w:tblCellMar>
    </w:tblPr>
  </w:style>
  <w:style w:type="table" w:customStyle="1" w:styleId="ac">
    <w:basedOn w:val="TableNormal3"/>
    <w:tblPr>
      <w:tblStyleRowBandSize w:val="1"/>
      <w:tblStyleColBandSize w:val="1"/>
      <w:tblCellMar>
        <w:left w:w="115" w:type="dxa"/>
        <w:right w:w="115" w:type="dxa"/>
      </w:tblCellMar>
    </w:tblPr>
  </w:style>
  <w:style w:type="paragraph" w:styleId="ad">
    <w:name w:val="Normal (Web)"/>
    <w:basedOn w:val="a"/>
    <w:uiPriority w:val="99"/>
    <w:unhideWhenUsed/>
    <w:rsid w:val="001033F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paragraph" w:customStyle="1" w:styleId="12">
    <w:name w:val="Обычный1"/>
    <w:link w:val="Normal"/>
    <w:uiPriority w:val="99"/>
    <w:qFormat/>
    <w:rsid w:val="00EA0F4E"/>
    <w:pPr>
      <w:spacing w:after="0"/>
    </w:pPr>
    <w:rPr>
      <w:rFonts w:ascii="Arial" w:eastAsia="Arial" w:hAnsi="Arial" w:cs="Arial"/>
      <w:color w:val="000000"/>
      <w:lang w:val="ru-RU" w:eastAsia="ru-RU"/>
    </w:rPr>
  </w:style>
  <w:style w:type="character" w:customStyle="1" w:styleId="Normal">
    <w:name w:val="Normal Знак"/>
    <w:link w:val="12"/>
    <w:uiPriority w:val="99"/>
    <w:locked/>
    <w:rsid w:val="00EA0F4E"/>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styles" Target="styles.xml"/><Relationship Id="rId7" Type="http://schemas.openxmlformats.org/officeDocument/2006/relationships/hyperlink" Target="https://zakon.rada.gov.ua/laws/show/822-2020-%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0500-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yFhP7ZPIzEMt9X828S1yuV09ow==">CgMxLjAyCGguZ2pkZ3hzMgloLjF0M2g1c2YyDmgueG12bjVmeWdrbms5Mg5oLm1tMzMxNmM1cnB3bDIOaC5yaXhzb240dmdoMncyCWguMzBqMHpsbDIJaC4zem55c2g3MgloLjFmb2I5dGUyDmguNzBtd3hydW1ham9iMg5oLjc3cHdvbTlrMWo0ejIOaC42YXR4MHBhcTF3OHEyCWguMmV0OTJwMDIOaC5idHp4ZnllcWhrcXAyDWgudGh1am12bnpwam8yDmgudm9mZWV1bWhuZ3ltMghoLnR5amN3dDIJaC4zZHk2dmttMgppZC4xdDNoNXNmMgloLjRkMzRvZzg4AHIhMUhHUTJNRTNPc1RvcFpZaXBqT1pmbmFXNlJfUGpTVXV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20796</Words>
  <Characters>11854</Characters>
  <Application>Microsoft Office Word</Application>
  <DocSecurity>0</DocSecurity>
  <Lines>98</Lines>
  <Paragraphs>65</Paragraphs>
  <ScaleCrop>false</ScaleCrop>
  <Company/>
  <LinksUpToDate>false</LinksUpToDate>
  <CharactersWithSpaces>32585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111350110_14 rada</cp:lastModifiedBy>
  <cp:revision>21</cp:revision>
  <dcterms:created xsi:type="dcterms:W3CDTF">2023-09-22T10:17:00Z</dcterms:created>
  <dcterms:modified xsi:type="dcterms:W3CDTF">2023-09-22T10:35:00Z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