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8A1ACA" w:rsidRDefault="00AD0B59" w:rsidP="007E44F1">
      <w:pPr>
        <w:jc w:val="center"/>
        <w:rPr>
          <w:lang w:val="en-US"/>
        </w:rP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565786">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8A1ACA" w:rsidRPr="008A1ACA">
        <w:rPr>
          <w:rStyle w:val="22"/>
          <w:color w:val="000000"/>
          <w:sz w:val="24"/>
          <w:szCs w:val="24"/>
          <w:lang w:val="uk-UA"/>
        </w:rPr>
        <w:t xml:space="preserve">Рідкі засоби для миття підлоги </w:t>
      </w:r>
      <w:r w:rsidRPr="00B95F81">
        <w:rPr>
          <w:rStyle w:val="22"/>
          <w:color w:val="000000"/>
          <w:sz w:val="24"/>
          <w:szCs w:val="24"/>
          <w:lang w:val="uk-UA"/>
        </w:rPr>
        <w:t xml:space="preserve">(код </w:t>
      </w:r>
      <w:r w:rsidR="00FC3054">
        <w:rPr>
          <w:sz w:val="24"/>
          <w:szCs w:val="24"/>
          <w:lang w:val="uk-UA"/>
        </w:rPr>
        <w:t xml:space="preserve"> </w:t>
      </w:r>
      <w:r w:rsidR="00565786" w:rsidRPr="00565786">
        <w:rPr>
          <w:sz w:val="24"/>
          <w:szCs w:val="24"/>
          <w:lang w:val="uk-UA"/>
        </w:rPr>
        <w:t xml:space="preserve"> 39830000-9 - Продукція для чищення</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w:t>
      </w:r>
      <w:r w:rsidRPr="00B95F81">
        <w:rPr>
          <w:rStyle w:val="22"/>
          <w:color w:val="000000"/>
          <w:sz w:val="24"/>
          <w:szCs w:val="24"/>
          <w:lang w:val="uk-UA"/>
        </w:rPr>
        <w:lastRenderedPageBreak/>
        <w:t>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Pr="00B95F81">
        <w:rPr>
          <w:rFonts w:eastAsia="Times New Roman"/>
          <w:color w:val="000000"/>
          <w:sz w:val="24"/>
          <w:szCs w:val="24"/>
          <w:lang w:val="uk-UA"/>
        </w:rPr>
        <w:t>До 30.04.2024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t xml:space="preserve">Прийняти Товар згідно з актом приймання-передачі товару у разі його належної </w:t>
      </w:r>
      <w:r w:rsidRPr="00B95F81">
        <w:rPr>
          <w:rStyle w:val="22"/>
          <w:color w:val="000000"/>
          <w:sz w:val="24"/>
          <w:szCs w:val="24"/>
          <w:lang w:val="uk-UA"/>
        </w:rPr>
        <w:lastRenderedPageBreak/>
        <w:t>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2 березня 2012 року № 309, за яким не </w:t>
      </w:r>
      <w:r w:rsidRPr="00B95F81">
        <w:rPr>
          <w:rStyle w:val="22"/>
          <w:color w:val="000000"/>
          <w:sz w:val="24"/>
          <w:szCs w:val="24"/>
          <w:lang w:val="uk-UA"/>
        </w:rPr>
        <w:lastRenderedPageBreak/>
        <w:t>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lastRenderedPageBreak/>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076F14" w:rsidRDefault="00076F14" w:rsidP="009E31A1"/>
          <w:p w:rsidR="00076F14" w:rsidRPr="00B95F81" w:rsidRDefault="00076F14"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lastRenderedPageBreak/>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D15436" w:rsidRPr="00B95F81" w:rsidTr="005433C6">
        <w:trPr>
          <w:gridAfter w:val="1"/>
          <w:wAfter w:w="112" w:type="dxa"/>
        </w:trPr>
        <w:tc>
          <w:tcPr>
            <w:tcW w:w="4359" w:type="dxa"/>
          </w:tcPr>
          <w:p w:rsidR="00D15436" w:rsidRDefault="00565786" w:rsidP="00565786">
            <w:pPr>
              <w:autoSpaceDE w:val="0"/>
              <w:autoSpaceDN w:val="0"/>
              <w:adjustRightInd w:val="0"/>
              <w:ind w:right="-365"/>
              <w:rPr>
                <w:lang w:eastAsia="uk-UA"/>
              </w:rPr>
            </w:pPr>
            <w:r w:rsidRPr="00565786">
              <w:rPr>
                <w:lang w:eastAsia="uk-UA"/>
              </w:rPr>
              <w:tab/>
            </w:r>
          </w:p>
        </w:tc>
        <w:tc>
          <w:tcPr>
            <w:tcW w:w="1559" w:type="dxa"/>
          </w:tcPr>
          <w:p w:rsidR="00D15436" w:rsidRDefault="00D15436" w:rsidP="005D083A">
            <w:pPr>
              <w:autoSpaceDE w:val="0"/>
              <w:autoSpaceDN w:val="0"/>
              <w:adjustRightInd w:val="0"/>
              <w:ind w:right="-365"/>
              <w:jc w:val="center"/>
              <w:rPr>
                <w:lang w:eastAsia="uk-UA"/>
              </w:rPr>
            </w:pPr>
          </w:p>
        </w:tc>
        <w:tc>
          <w:tcPr>
            <w:tcW w:w="1687" w:type="dxa"/>
          </w:tcPr>
          <w:p w:rsidR="00D15436" w:rsidRDefault="00D15436" w:rsidP="00A801CC">
            <w:pPr>
              <w:autoSpaceDE w:val="0"/>
              <w:autoSpaceDN w:val="0"/>
              <w:adjustRightInd w:val="0"/>
              <w:ind w:right="-365"/>
              <w:jc w:val="center"/>
              <w:rPr>
                <w:lang w:eastAsia="uk-UA"/>
              </w:rPr>
            </w:pPr>
          </w:p>
        </w:tc>
        <w:tc>
          <w:tcPr>
            <w:tcW w:w="1564" w:type="dxa"/>
          </w:tcPr>
          <w:p w:rsidR="00D15436" w:rsidRPr="00B95F81" w:rsidRDefault="00D15436" w:rsidP="005D083A">
            <w:pPr>
              <w:autoSpaceDE w:val="0"/>
              <w:autoSpaceDN w:val="0"/>
              <w:adjustRightInd w:val="0"/>
              <w:ind w:right="-365"/>
              <w:jc w:val="center"/>
              <w:rPr>
                <w:b/>
                <w:bCs/>
                <w:lang w:eastAsia="uk-UA"/>
              </w:rPr>
            </w:pPr>
          </w:p>
        </w:tc>
        <w:tc>
          <w:tcPr>
            <w:tcW w:w="1284" w:type="dxa"/>
            <w:gridSpan w:val="2"/>
          </w:tcPr>
          <w:p w:rsidR="00D15436" w:rsidRPr="00B95F81" w:rsidRDefault="00D15436"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076F14" w:rsidRDefault="00AD0B59" w:rsidP="00EB6EE9">
            <w:r w:rsidRPr="00B95F81">
              <w:t xml:space="preserve">Найменування: </w:t>
            </w:r>
          </w:p>
          <w:p w:rsidR="00076F14"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bookmarkStart w:id="14" w:name="_GoBack"/>
            <w:bookmarkEnd w:id="14"/>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Pr="00B95F81" w:rsidRDefault="00AD0B59"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38" w:rsidRDefault="006F4638" w:rsidP="001E5E89">
      <w:r>
        <w:separator/>
      </w:r>
    </w:p>
  </w:endnote>
  <w:endnote w:type="continuationSeparator" w:id="0">
    <w:p w:rsidR="006F4638" w:rsidRDefault="006F4638"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565786">
      <w:rPr>
        <w:noProof/>
      </w:rPr>
      <w:t>6</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565786">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38" w:rsidRDefault="006F4638" w:rsidP="001E5E89">
      <w:r>
        <w:separator/>
      </w:r>
    </w:p>
  </w:footnote>
  <w:footnote w:type="continuationSeparator" w:id="0">
    <w:p w:rsidR="006F4638" w:rsidRDefault="006F4638"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45DB3"/>
    <w:rsid w:val="00051069"/>
    <w:rsid w:val="00056412"/>
    <w:rsid w:val="00057B04"/>
    <w:rsid w:val="00065723"/>
    <w:rsid w:val="0007252D"/>
    <w:rsid w:val="00074FCD"/>
    <w:rsid w:val="000759D9"/>
    <w:rsid w:val="00076F14"/>
    <w:rsid w:val="000773AC"/>
    <w:rsid w:val="00077E4C"/>
    <w:rsid w:val="00084436"/>
    <w:rsid w:val="00086728"/>
    <w:rsid w:val="00090230"/>
    <w:rsid w:val="000919E8"/>
    <w:rsid w:val="000959B3"/>
    <w:rsid w:val="000B6BC2"/>
    <w:rsid w:val="000B6E40"/>
    <w:rsid w:val="000C230D"/>
    <w:rsid w:val="000C2EA6"/>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16575"/>
    <w:rsid w:val="00124FB2"/>
    <w:rsid w:val="00126009"/>
    <w:rsid w:val="00126A2D"/>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F411C"/>
    <w:rsid w:val="004F70BB"/>
    <w:rsid w:val="00500C0C"/>
    <w:rsid w:val="00503394"/>
    <w:rsid w:val="00504EDC"/>
    <w:rsid w:val="00505FB9"/>
    <w:rsid w:val="005076E7"/>
    <w:rsid w:val="00510949"/>
    <w:rsid w:val="00511416"/>
    <w:rsid w:val="005165CF"/>
    <w:rsid w:val="00531751"/>
    <w:rsid w:val="00534C39"/>
    <w:rsid w:val="005353D2"/>
    <w:rsid w:val="00542FD3"/>
    <w:rsid w:val="005433C6"/>
    <w:rsid w:val="00544F6F"/>
    <w:rsid w:val="00553582"/>
    <w:rsid w:val="00556EA6"/>
    <w:rsid w:val="00565786"/>
    <w:rsid w:val="00566744"/>
    <w:rsid w:val="005726A7"/>
    <w:rsid w:val="00573C0C"/>
    <w:rsid w:val="0057411A"/>
    <w:rsid w:val="005759E5"/>
    <w:rsid w:val="00576668"/>
    <w:rsid w:val="0058349B"/>
    <w:rsid w:val="00594F7A"/>
    <w:rsid w:val="0059618B"/>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638"/>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1ACA"/>
    <w:rsid w:val="008A2EE0"/>
    <w:rsid w:val="008A7722"/>
    <w:rsid w:val="008B4878"/>
    <w:rsid w:val="008C1D07"/>
    <w:rsid w:val="008D4083"/>
    <w:rsid w:val="008D7E55"/>
    <w:rsid w:val="008E2DA7"/>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273"/>
    <w:rsid w:val="00A66A22"/>
    <w:rsid w:val="00A722A6"/>
    <w:rsid w:val="00A777D8"/>
    <w:rsid w:val="00A801CC"/>
    <w:rsid w:val="00A85FB3"/>
    <w:rsid w:val="00A92717"/>
    <w:rsid w:val="00A92CB2"/>
    <w:rsid w:val="00AA1397"/>
    <w:rsid w:val="00AA47CE"/>
    <w:rsid w:val="00AA5F73"/>
    <w:rsid w:val="00AA653E"/>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66D8"/>
    <w:rsid w:val="00B90C36"/>
    <w:rsid w:val="00B94917"/>
    <w:rsid w:val="00B9585F"/>
    <w:rsid w:val="00B95F81"/>
    <w:rsid w:val="00B9641E"/>
    <w:rsid w:val="00BA30F0"/>
    <w:rsid w:val="00BB37E7"/>
    <w:rsid w:val="00BC7607"/>
    <w:rsid w:val="00BD0465"/>
    <w:rsid w:val="00BD1E20"/>
    <w:rsid w:val="00BD4ADC"/>
    <w:rsid w:val="00BD5D19"/>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62CCE"/>
    <w:rsid w:val="00F732C9"/>
    <w:rsid w:val="00F75099"/>
    <w:rsid w:val="00F856FA"/>
    <w:rsid w:val="00F86116"/>
    <w:rsid w:val="00F928CD"/>
    <w:rsid w:val="00FB1975"/>
    <w:rsid w:val="00FB2E4F"/>
    <w:rsid w:val="00FB3384"/>
    <w:rsid w:val="00FB4F60"/>
    <w:rsid w:val="00FC3054"/>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13136</Words>
  <Characters>7488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5</cp:revision>
  <cp:lastPrinted>2022-01-21T08:22:00Z</cp:lastPrinted>
  <dcterms:created xsi:type="dcterms:W3CDTF">2024-04-16T06:08:00Z</dcterms:created>
  <dcterms:modified xsi:type="dcterms:W3CDTF">2024-04-16T06:17:00Z</dcterms:modified>
</cp:coreProperties>
</file>