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A" w:rsidRPr="00FF4677" w:rsidRDefault="007E04CA" w:rsidP="007E04CA">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7E04CA" w:rsidRPr="00B73EB3" w:rsidRDefault="007E04CA" w:rsidP="00B73EB3">
      <w:pPr>
        <w:spacing w:after="0" w:line="240" w:lineRule="auto"/>
        <w:ind w:firstLine="709"/>
        <w:jc w:val="center"/>
        <w:rPr>
          <w:rFonts w:ascii="Times New Roman" w:hAnsi="Times New Roman" w:cs="Times New Roman"/>
          <w:b/>
          <w:bCs/>
          <w:lang w:val="uk-UA"/>
        </w:rPr>
      </w:pPr>
      <w:r w:rsidRPr="00B73EB3">
        <w:rPr>
          <w:rFonts w:ascii="Times New Roman" w:hAnsi="Times New Roman" w:cs="Times New Roman"/>
          <w:b/>
          <w:bCs/>
          <w:lang w:val="uk-UA"/>
        </w:rPr>
        <w:t xml:space="preserve">ІНФОРМАЦІЯ ПРО НЕОБХІДНІ ТЕХНІЧНІ, ЯКІСНІ ТА КІЛЬКІСНІ ХАРАКТЕРИСТИКИ ПРЕДМЕТА ЗАКУПІВЛІ </w:t>
      </w:r>
    </w:p>
    <w:p w:rsidR="00D81870" w:rsidRPr="00D81870" w:rsidRDefault="00D81870" w:rsidP="00D81870">
      <w:pPr>
        <w:jc w:val="center"/>
        <w:rPr>
          <w:rFonts w:ascii="Times New Roman" w:hAnsi="Times New Roman" w:cs="Times New Roman"/>
          <w:lang w:val="uk-UA"/>
        </w:rPr>
      </w:pPr>
      <w:r w:rsidRPr="00D81870">
        <w:rPr>
          <w:rFonts w:ascii="Times New Roman" w:hAnsi="Times New Roman" w:cs="Times New Roman"/>
          <w:lang w:val="uk-UA"/>
        </w:rPr>
        <w:t>Агрохімічна продукція код 24450000-3 згідно ЄЗС ДК 021:2015 (Дезінфекційні засоби)</w:t>
      </w:r>
    </w:p>
    <w:tbl>
      <w:tblPr>
        <w:tblW w:w="968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24"/>
        <w:gridCol w:w="1166"/>
        <w:gridCol w:w="5245"/>
        <w:gridCol w:w="822"/>
      </w:tblGrid>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bookmarkStart w:id="0" w:name="_GoBack"/>
            <w:bookmarkEnd w:id="0"/>
            <w:r w:rsidRPr="00B73EB3">
              <w:rPr>
                <w:rFonts w:ascii="Times New Roman" w:eastAsia="Calibri" w:hAnsi="Times New Roman" w:cs="Times New Roman"/>
                <w:b/>
                <w:bCs/>
                <w:lang w:val="uk-UA"/>
              </w:rPr>
              <w:t>№</w:t>
            </w:r>
          </w:p>
          <w:p w:rsidR="00B73EB3" w:rsidRPr="00B73EB3" w:rsidRDefault="00B73EB3" w:rsidP="00B73EB3">
            <w:pPr>
              <w:spacing w:after="0" w:line="240" w:lineRule="auto"/>
              <w:ind w:right="-109"/>
              <w:rPr>
                <w:rFonts w:ascii="Times New Roman" w:eastAsia="Calibri" w:hAnsi="Times New Roman" w:cs="Times New Roman"/>
                <w:b/>
                <w:bCs/>
                <w:lang w:val="uk-UA"/>
              </w:rPr>
            </w:pPr>
            <w:r w:rsidRPr="00B73EB3">
              <w:rPr>
                <w:rFonts w:ascii="Times New Roman" w:eastAsia="Calibri" w:hAnsi="Times New Roman" w:cs="Times New Roman"/>
                <w:b/>
                <w:bCs/>
                <w:lang w:val="uk-UA"/>
              </w:rPr>
              <w:t>п/п</w:t>
            </w:r>
          </w:p>
        </w:tc>
        <w:tc>
          <w:tcPr>
            <w:tcW w:w="1924" w:type="dxa"/>
          </w:tcPr>
          <w:p w:rsidR="00B73EB3" w:rsidRPr="00B73EB3" w:rsidRDefault="00B73EB3" w:rsidP="00B73EB3">
            <w:pPr>
              <w:spacing w:after="0" w:line="240" w:lineRule="auto"/>
              <w:jc w:val="center"/>
              <w:rPr>
                <w:rFonts w:ascii="Times New Roman" w:eastAsia="Calibri" w:hAnsi="Times New Roman" w:cs="Times New Roman"/>
                <w:b/>
                <w:bCs/>
                <w:lang w:val="uk-UA"/>
              </w:rPr>
            </w:pPr>
            <w:r w:rsidRPr="00B73EB3">
              <w:rPr>
                <w:rFonts w:ascii="Times New Roman" w:eastAsia="Calibri" w:hAnsi="Times New Roman" w:cs="Times New Roman"/>
                <w:b/>
                <w:bCs/>
                <w:lang w:val="uk-UA"/>
              </w:rPr>
              <w:t>Найменування</w:t>
            </w:r>
          </w:p>
        </w:tc>
        <w:tc>
          <w:tcPr>
            <w:tcW w:w="1166" w:type="dxa"/>
          </w:tcPr>
          <w:p w:rsidR="00B73EB3" w:rsidRPr="00B73EB3" w:rsidRDefault="00B73EB3" w:rsidP="00B73EB3">
            <w:pPr>
              <w:spacing w:after="0" w:line="240" w:lineRule="auto"/>
              <w:jc w:val="center"/>
              <w:rPr>
                <w:rFonts w:ascii="Times New Roman" w:eastAsia="Calibri" w:hAnsi="Times New Roman" w:cs="Times New Roman"/>
                <w:b/>
                <w:bCs/>
                <w:lang w:val="uk-UA"/>
              </w:rPr>
            </w:pPr>
            <w:r w:rsidRPr="00B73EB3">
              <w:rPr>
                <w:rFonts w:ascii="Times New Roman" w:eastAsia="Times New Roman" w:hAnsi="Times New Roman" w:cs="Times New Roman"/>
                <w:b/>
                <w:bCs/>
                <w:lang w:val="uk-UA" w:eastAsia="uk-UA"/>
              </w:rPr>
              <w:t xml:space="preserve">Од. </w:t>
            </w:r>
            <w:proofErr w:type="spellStart"/>
            <w:r w:rsidRPr="00B73EB3">
              <w:rPr>
                <w:rFonts w:ascii="Times New Roman" w:eastAsia="Times New Roman" w:hAnsi="Times New Roman" w:cs="Times New Roman"/>
                <w:b/>
                <w:bCs/>
                <w:lang w:val="uk-UA" w:eastAsia="uk-UA"/>
              </w:rPr>
              <w:t>вим</w:t>
            </w:r>
            <w:proofErr w:type="spellEnd"/>
            <w:r w:rsidRPr="00B73EB3">
              <w:rPr>
                <w:rFonts w:ascii="Times New Roman" w:eastAsia="Times New Roman" w:hAnsi="Times New Roman" w:cs="Times New Roman"/>
                <w:b/>
                <w:bCs/>
                <w:lang w:val="uk-UA" w:eastAsia="uk-UA"/>
              </w:rPr>
              <w:t>.</w:t>
            </w:r>
          </w:p>
        </w:tc>
        <w:tc>
          <w:tcPr>
            <w:tcW w:w="5245" w:type="dxa"/>
          </w:tcPr>
          <w:p w:rsidR="00B73EB3" w:rsidRPr="00B73EB3" w:rsidRDefault="00B73EB3" w:rsidP="00B73EB3">
            <w:pPr>
              <w:spacing w:after="0" w:line="240" w:lineRule="auto"/>
              <w:jc w:val="center"/>
              <w:rPr>
                <w:rFonts w:ascii="Times New Roman" w:eastAsia="Calibri" w:hAnsi="Times New Roman" w:cs="Times New Roman"/>
                <w:b/>
                <w:bCs/>
                <w:lang w:val="uk-UA"/>
              </w:rPr>
            </w:pPr>
            <w:r w:rsidRPr="00B73EB3">
              <w:rPr>
                <w:rFonts w:ascii="Times New Roman" w:eastAsia="Calibri" w:hAnsi="Times New Roman" w:cs="Times New Roman"/>
                <w:b/>
                <w:bCs/>
                <w:lang w:val="uk-UA"/>
              </w:rPr>
              <w:t>Медико-технічні вимоги</w:t>
            </w:r>
          </w:p>
        </w:tc>
        <w:tc>
          <w:tcPr>
            <w:tcW w:w="822" w:type="dxa"/>
          </w:tcPr>
          <w:p w:rsidR="00B73EB3" w:rsidRPr="00B73EB3" w:rsidRDefault="00B73EB3" w:rsidP="00B73EB3">
            <w:pPr>
              <w:spacing w:after="0" w:line="240" w:lineRule="auto"/>
              <w:jc w:val="center"/>
              <w:rPr>
                <w:rFonts w:ascii="Times New Roman" w:eastAsia="Calibri" w:hAnsi="Times New Roman" w:cs="Times New Roman"/>
                <w:b/>
                <w:bCs/>
                <w:lang w:val="uk-UA"/>
              </w:rPr>
            </w:pPr>
            <w:r w:rsidRPr="00B73EB3">
              <w:rPr>
                <w:rFonts w:ascii="Times New Roman" w:eastAsia="Calibri" w:hAnsi="Times New Roman" w:cs="Times New Roman"/>
                <w:b/>
                <w:bCs/>
                <w:lang w:val="uk-UA"/>
              </w:rPr>
              <w:t>К-сть</w:t>
            </w:r>
          </w:p>
          <w:p w:rsidR="00B73EB3" w:rsidRPr="00B73EB3" w:rsidRDefault="00B73EB3" w:rsidP="00B73EB3">
            <w:pPr>
              <w:spacing w:after="0" w:line="240" w:lineRule="auto"/>
              <w:jc w:val="center"/>
              <w:rPr>
                <w:rFonts w:ascii="Times New Roman" w:eastAsia="Calibri" w:hAnsi="Times New Roman" w:cs="Times New Roman"/>
                <w:b/>
                <w:bCs/>
                <w:lang w:val="uk-UA"/>
              </w:rPr>
            </w:pPr>
            <w:r w:rsidRPr="00B73EB3">
              <w:rPr>
                <w:rFonts w:ascii="Times New Roman" w:eastAsia="Calibri" w:hAnsi="Times New Roman" w:cs="Times New Roman"/>
                <w:b/>
                <w:bCs/>
                <w:lang w:val="uk-UA"/>
              </w:rPr>
              <w:t>шт.</w:t>
            </w:r>
          </w:p>
        </w:tc>
      </w:tr>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Calibri" w:hAnsi="Times New Roman" w:cs="Times New Roman"/>
                <w:b/>
                <w:bCs/>
                <w:lang w:val="uk-UA"/>
              </w:rPr>
              <w:t>1</w:t>
            </w:r>
          </w:p>
        </w:tc>
        <w:tc>
          <w:tcPr>
            <w:tcW w:w="1924" w:type="dxa"/>
            <w:tcBorders>
              <w:top w:val="single" w:sz="4" w:space="0" w:color="000000"/>
              <w:left w:val="single" w:sz="4" w:space="0" w:color="000000"/>
              <w:bottom w:val="single" w:sz="4" w:space="0" w:color="000000"/>
              <w:right w:val="single" w:sz="4" w:space="0" w:color="000000"/>
            </w:tcBorders>
          </w:tcPr>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r w:rsidRPr="00B73EB3">
              <w:rPr>
                <w:rFonts w:ascii="Times New Roman" w:eastAsia="Times New Roman" w:hAnsi="Times New Roman" w:cs="Times New Roman"/>
                <w:bCs/>
                <w:color w:val="000000"/>
                <w:shd w:val="clear" w:color="auto" w:fill="FFFFFF"/>
                <w:lang w:val="uk-UA" w:eastAsia="zh-CN"/>
              </w:rPr>
              <w:t>Засіб дезінфекційний «</w:t>
            </w:r>
            <w:proofErr w:type="spellStart"/>
            <w:r w:rsidRPr="00B73EB3">
              <w:rPr>
                <w:rFonts w:ascii="Times New Roman" w:eastAsia="Times New Roman" w:hAnsi="Times New Roman" w:cs="Times New Roman"/>
                <w:bCs/>
                <w:color w:val="000000"/>
                <w:shd w:val="clear" w:color="auto" w:fill="FFFFFF"/>
                <w:lang w:val="uk-UA" w:eastAsia="zh-CN"/>
              </w:rPr>
              <w:t>Тетрасепт</w:t>
            </w:r>
            <w:proofErr w:type="spellEnd"/>
            <w:r w:rsidRPr="00B73EB3">
              <w:rPr>
                <w:rFonts w:ascii="Times New Roman" w:eastAsia="Times New Roman" w:hAnsi="Times New Roman" w:cs="Times New Roman"/>
                <w:bCs/>
                <w:color w:val="000000"/>
                <w:shd w:val="clear" w:color="auto" w:fill="FFFFFF"/>
                <w:lang w:val="uk-UA" w:eastAsia="zh-CN"/>
              </w:rPr>
              <w:t>»</w:t>
            </w:r>
          </w:p>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t>або еквівалент</w:t>
            </w:r>
          </w:p>
          <w:p w:rsidR="00B73EB3" w:rsidRPr="00B73EB3" w:rsidRDefault="00B73EB3" w:rsidP="00B73EB3">
            <w:pPr>
              <w:spacing w:after="0" w:line="240" w:lineRule="auto"/>
              <w:jc w:val="center"/>
              <w:rPr>
                <w:rFonts w:ascii="Times New Roman" w:eastAsia="Calibri" w:hAnsi="Times New Roman" w:cs="Times New Roman"/>
                <w:b/>
                <w:bCs/>
                <w:lang w:val="uk-UA"/>
              </w:rPr>
            </w:pPr>
          </w:p>
        </w:tc>
        <w:tc>
          <w:tcPr>
            <w:tcW w:w="1166" w:type="dxa"/>
          </w:tcPr>
          <w:p w:rsidR="00B73EB3" w:rsidRPr="00B73EB3" w:rsidRDefault="00B73EB3" w:rsidP="00B73EB3">
            <w:pPr>
              <w:spacing w:after="0" w:line="240" w:lineRule="auto"/>
              <w:jc w:val="center"/>
              <w:rPr>
                <w:rFonts w:ascii="Times New Roman" w:eastAsia="Times New Roman" w:hAnsi="Times New Roman" w:cs="Times New Roman"/>
                <w:lang w:val="uk-UA" w:eastAsia="uk-UA"/>
              </w:rPr>
            </w:pPr>
            <w:r w:rsidRPr="00B73EB3">
              <w:rPr>
                <w:rFonts w:ascii="Times New Roman" w:eastAsia="Times New Roman" w:hAnsi="Times New Roman" w:cs="Times New Roman"/>
                <w:lang w:val="uk-UA" w:eastAsia="uk-UA"/>
              </w:rPr>
              <w:t xml:space="preserve">Відро </w:t>
            </w:r>
          </w:p>
          <w:p w:rsidR="00B73EB3" w:rsidRPr="00B73EB3" w:rsidRDefault="00B73EB3" w:rsidP="00B73EB3">
            <w:pPr>
              <w:spacing w:after="0" w:line="240" w:lineRule="auto"/>
              <w:jc w:val="center"/>
              <w:rPr>
                <w:rFonts w:ascii="Times New Roman" w:eastAsia="Times New Roman" w:hAnsi="Times New Roman" w:cs="Times New Roman"/>
                <w:b/>
                <w:bCs/>
                <w:lang w:val="uk-UA" w:eastAsia="uk-UA"/>
              </w:rPr>
            </w:pPr>
            <w:r w:rsidRPr="00B73EB3">
              <w:rPr>
                <w:rFonts w:ascii="Times New Roman" w:eastAsia="Times New Roman" w:hAnsi="Times New Roman" w:cs="Times New Roman"/>
                <w:lang w:val="uk-UA" w:eastAsia="uk-UA"/>
              </w:rPr>
              <w:t>5 кг</w:t>
            </w:r>
          </w:p>
        </w:tc>
        <w:tc>
          <w:tcPr>
            <w:tcW w:w="5245" w:type="dxa"/>
            <w:tcBorders>
              <w:top w:val="single" w:sz="4" w:space="0" w:color="000000"/>
              <w:left w:val="single" w:sz="4" w:space="0" w:color="auto"/>
              <w:bottom w:val="single" w:sz="4" w:space="0" w:color="000000"/>
              <w:right w:val="single" w:sz="4" w:space="0" w:color="000000"/>
            </w:tcBorders>
          </w:tcPr>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 Засіб у вигляді неоднорідного жовтого </w:t>
            </w:r>
            <w:proofErr w:type="spellStart"/>
            <w:r w:rsidRPr="00B73EB3">
              <w:rPr>
                <w:rFonts w:ascii="Times New Roman" w:hAnsi="Times New Roman" w:cs="Times New Roman"/>
                <w:lang w:val="uk-UA"/>
              </w:rPr>
              <w:t>гранульо-ваного</w:t>
            </w:r>
            <w:proofErr w:type="spellEnd"/>
            <w:r w:rsidRPr="00B73EB3">
              <w:rPr>
                <w:rFonts w:ascii="Times New Roman" w:hAnsi="Times New Roman" w:cs="Times New Roman"/>
                <w:lang w:val="uk-UA"/>
              </w:rPr>
              <w:t xml:space="preserve"> порошку з вкрапленнями кольорових гранул для дезінфекції, </w:t>
            </w:r>
            <w:proofErr w:type="spellStart"/>
            <w:r w:rsidRPr="00B73EB3">
              <w:rPr>
                <w:rFonts w:ascii="Times New Roman" w:hAnsi="Times New Roman" w:cs="Times New Roman"/>
                <w:lang w:val="uk-UA"/>
              </w:rPr>
              <w:t>достерилізаційного</w:t>
            </w:r>
            <w:proofErr w:type="spellEnd"/>
            <w:r w:rsidRPr="00B73EB3">
              <w:rPr>
                <w:rFonts w:ascii="Times New Roman" w:hAnsi="Times New Roman" w:cs="Times New Roman"/>
                <w:lang w:val="uk-UA"/>
              </w:rPr>
              <w:t xml:space="preserve"> очищення та стерилізації.</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2. Робочі розчини мають відмінні мийні та </w:t>
            </w:r>
            <w:proofErr w:type="spellStart"/>
            <w:r w:rsidRPr="00B73EB3">
              <w:rPr>
                <w:rFonts w:ascii="Times New Roman" w:hAnsi="Times New Roman" w:cs="Times New Roman"/>
                <w:lang w:val="uk-UA"/>
              </w:rPr>
              <w:t>дезодо-руючі</w:t>
            </w:r>
            <w:proofErr w:type="spellEnd"/>
            <w:r w:rsidRPr="00B73EB3">
              <w:rPr>
                <w:rFonts w:ascii="Times New Roman" w:hAnsi="Times New Roman" w:cs="Times New Roman"/>
                <w:lang w:val="uk-UA"/>
              </w:rPr>
              <w:t xml:space="preserve"> властивості, не пошкоджують виробів із металів, скла, гуми, полімерних матеріалів; не фіксують органічні і неорганічні забруднення, не знебарвлюють тканини, є негорючими, </w:t>
            </w:r>
            <w:proofErr w:type="spellStart"/>
            <w:r w:rsidRPr="00B73EB3">
              <w:rPr>
                <w:rFonts w:ascii="Times New Roman" w:hAnsi="Times New Roman" w:cs="Times New Roman"/>
                <w:lang w:val="uk-UA"/>
              </w:rPr>
              <w:t>пожежо</w:t>
            </w:r>
            <w:proofErr w:type="spellEnd"/>
            <w:r w:rsidRPr="00B73EB3">
              <w:rPr>
                <w:rFonts w:ascii="Times New Roman" w:hAnsi="Times New Roman" w:cs="Times New Roman"/>
                <w:lang w:val="uk-UA"/>
              </w:rPr>
              <w:t>- і вибухобезпечними.</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3.Вміст діючих речовин: натрію </w:t>
            </w:r>
            <w:proofErr w:type="spellStart"/>
            <w:r w:rsidRPr="00B73EB3">
              <w:rPr>
                <w:rFonts w:ascii="Times New Roman" w:hAnsi="Times New Roman" w:cs="Times New Roman"/>
                <w:lang w:val="uk-UA"/>
              </w:rPr>
              <w:t>перкарбонат</w:t>
            </w:r>
            <w:proofErr w:type="spellEnd"/>
            <w:r w:rsidRPr="00B73EB3">
              <w:rPr>
                <w:rFonts w:ascii="Times New Roman" w:hAnsi="Times New Roman" w:cs="Times New Roman"/>
                <w:lang w:val="uk-UA"/>
              </w:rPr>
              <w:t xml:space="preserve"> не більше 50,0%, </w:t>
            </w:r>
            <w:proofErr w:type="spellStart"/>
            <w:r w:rsidRPr="00B73EB3">
              <w:rPr>
                <w:rFonts w:ascii="Times New Roman" w:hAnsi="Times New Roman" w:cs="Times New Roman"/>
                <w:lang w:val="uk-UA"/>
              </w:rPr>
              <w:t>тетраацетилетилендіамін</w:t>
            </w:r>
            <w:proofErr w:type="spellEnd"/>
            <w:r w:rsidRPr="00B73EB3">
              <w:rPr>
                <w:rFonts w:ascii="Times New Roman" w:hAnsi="Times New Roman" w:cs="Times New Roman"/>
                <w:lang w:val="uk-UA"/>
              </w:rPr>
              <w:t xml:space="preserve"> (ТАЕД) не менше 25,0%; допоміжні речовини: лимонна кислота, карбонат натрію, аніонні поверхнево-активні речовини, </w:t>
            </w:r>
            <w:proofErr w:type="spellStart"/>
            <w:r w:rsidRPr="00B73EB3">
              <w:rPr>
                <w:rFonts w:ascii="Times New Roman" w:hAnsi="Times New Roman" w:cs="Times New Roman"/>
                <w:lang w:val="uk-UA"/>
              </w:rPr>
              <w:t>метасилікат</w:t>
            </w:r>
            <w:proofErr w:type="spellEnd"/>
            <w:r w:rsidRPr="00B73EB3">
              <w:rPr>
                <w:rFonts w:ascii="Times New Roman" w:hAnsi="Times New Roman" w:cs="Times New Roman"/>
                <w:lang w:val="uk-UA"/>
              </w:rPr>
              <w:t xml:space="preserve"> натрію, </w:t>
            </w:r>
            <w:proofErr w:type="spellStart"/>
            <w:r w:rsidRPr="00B73EB3">
              <w:rPr>
                <w:rFonts w:ascii="Times New Roman" w:hAnsi="Times New Roman" w:cs="Times New Roman"/>
                <w:lang w:val="uk-UA"/>
              </w:rPr>
              <w:t>комплексон</w:t>
            </w:r>
            <w:proofErr w:type="spellEnd"/>
            <w:r w:rsidRPr="00B73EB3">
              <w:rPr>
                <w:rFonts w:ascii="Times New Roman" w:hAnsi="Times New Roman" w:cs="Times New Roman"/>
                <w:lang w:val="uk-UA"/>
              </w:rPr>
              <w:t>.</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4. Показник активності водневих іонів у 2%  розчину засобу, од. </w:t>
            </w:r>
            <w:proofErr w:type="spellStart"/>
            <w:r w:rsidRPr="00B73EB3">
              <w:rPr>
                <w:rFonts w:ascii="Times New Roman" w:hAnsi="Times New Roman" w:cs="Times New Roman"/>
                <w:lang w:val="uk-UA"/>
              </w:rPr>
              <w:t>рН</w:t>
            </w:r>
            <w:proofErr w:type="spellEnd"/>
            <w:r w:rsidRPr="00B73EB3">
              <w:rPr>
                <w:rFonts w:ascii="Times New Roman" w:hAnsi="Times New Roman" w:cs="Times New Roman"/>
                <w:lang w:val="uk-UA"/>
              </w:rPr>
              <w:t xml:space="preserve"> 7,6-8,4.</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5.Засіб володіє антимікробною активністю відносно </w:t>
            </w:r>
            <w:proofErr w:type="spellStart"/>
            <w:r w:rsidRPr="00B73EB3">
              <w:rPr>
                <w:rFonts w:ascii="Times New Roman" w:hAnsi="Times New Roman" w:cs="Times New Roman"/>
                <w:lang w:val="uk-UA"/>
              </w:rPr>
              <w:t>грамнегативних</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грампозитивних</w:t>
            </w:r>
            <w:proofErr w:type="spellEnd"/>
            <w:r w:rsidRPr="00B73EB3">
              <w:rPr>
                <w:rFonts w:ascii="Times New Roman" w:hAnsi="Times New Roman" w:cs="Times New Roman"/>
                <w:lang w:val="uk-UA"/>
              </w:rPr>
              <w:t xml:space="preserve"> бактерій (</w:t>
            </w:r>
            <w:proofErr w:type="spellStart"/>
            <w:r w:rsidRPr="00B73EB3">
              <w:rPr>
                <w:rFonts w:ascii="Times New Roman" w:hAnsi="Times New Roman" w:cs="Times New Roman"/>
                <w:lang w:val="uk-UA"/>
              </w:rPr>
              <w:t>вклю-чаючи</w:t>
            </w:r>
            <w:proofErr w:type="spellEnd"/>
            <w:r w:rsidRPr="00B73EB3">
              <w:rPr>
                <w:rFonts w:ascii="Times New Roman" w:hAnsi="Times New Roman" w:cs="Times New Roman"/>
                <w:lang w:val="uk-UA"/>
              </w:rPr>
              <w:t xml:space="preserve"> збудників туберкульозу (тестовано на штамах </w:t>
            </w:r>
            <w:proofErr w:type="spellStart"/>
            <w:r w:rsidRPr="00B73EB3">
              <w:rPr>
                <w:rFonts w:ascii="Times New Roman" w:hAnsi="Times New Roman" w:cs="Times New Roman"/>
                <w:lang w:val="uk-UA"/>
              </w:rPr>
              <w:t>M.terrae</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M.tuberculosis</w:t>
            </w:r>
            <w:proofErr w:type="spellEnd"/>
            <w:r w:rsidRPr="00B73EB3">
              <w:rPr>
                <w:rFonts w:ascii="Times New Roman" w:hAnsi="Times New Roman" w:cs="Times New Roman"/>
                <w:lang w:val="uk-UA"/>
              </w:rPr>
              <w:t xml:space="preserve">), особливо небезпечних інфекцій </w:t>
            </w:r>
            <w:proofErr w:type="spellStart"/>
            <w:r w:rsidRPr="00B73EB3">
              <w:rPr>
                <w:rFonts w:ascii="Times New Roman" w:hAnsi="Times New Roman" w:cs="Times New Roman"/>
                <w:lang w:val="uk-UA"/>
              </w:rPr>
              <w:t>бакте-ріальної</w:t>
            </w:r>
            <w:proofErr w:type="spellEnd"/>
            <w:r w:rsidRPr="00B73EB3">
              <w:rPr>
                <w:rFonts w:ascii="Times New Roman" w:hAnsi="Times New Roman" w:cs="Times New Roman"/>
                <w:lang w:val="uk-UA"/>
              </w:rPr>
              <w:t xml:space="preserve"> етіології (чума, холера, туляремія), сучасних госпітальних (клінічних) штамів), анаеробних інфекцій, вірусів (відносно усіх відомих вірусів-</w:t>
            </w:r>
            <w:proofErr w:type="spellStart"/>
            <w:r w:rsidRPr="00B73EB3">
              <w:rPr>
                <w:rFonts w:ascii="Times New Roman" w:hAnsi="Times New Roman" w:cs="Times New Roman"/>
                <w:lang w:val="uk-UA"/>
              </w:rPr>
              <w:t>патогенів</w:t>
            </w:r>
            <w:proofErr w:type="spellEnd"/>
            <w:r w:rsidRPr="00B73EB3">
              <w:rPr>
                <w:rFonts w:ascii="Times New Roman" w:hAnsi="Times New Roman" w:cs="Times New Roman"/>
                <w:lang w:val="uk-UA"/>
              </w:rPr>
              <w:t xml:space="preserve"> людини, у тому числі вірусів </w:t>
            </w:r>
            <w:proofErr w:type="spellStart"/>
            <w:r w:rsidRPr="00B73EB3">
              <w:rPr>
                <w:rFonts w:ascii="Times New Roman" w:hAnsi="Times New Roman" w:cs="Times New Roman"/>
                <w:lang w:val="uk-UA"/>
              </w:rPr>
              <w:t>ентеральних</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парентеральних</w:t>
            </w:r>
            <w:proofErr w:type="spellEnd"/>
            <w:r w:rsidRPr="00B73EB3">
              <w:rPr>
                <w:rFonts w:ascii="Times New Roman" w:hAnsi="Times New Roman" w:cs="Times New Roman"/>
                <w:lang w:val="uk-UA"/>
              </w:rPr>
              <w:t xml:space="preserve"> гепатитів (в </w:t>
            </w:r>
            <w:proofErr w:type="spellStart"/>
            <w:r w:rsidRPr="00B73EB3">
              <w:rPr>
                <w:rFonts w:ascii="Times New Roman" w:hAnsi="Times New Roman" w:cs="Times New Roman"/>
                <w:lang w:val="uk-UA"/>
              </w:rPr>
              <w:t>т.ч</w:t>
            </w:r>
            <w:proofErr w:type="spellEnd"/>
            <w:r w:rsidRPr="00B73EB3">
              <w:rPr>
                <w:rFonts w:ascii="Times New Roman" w:hAnsi="Times New Roman" w:cs="Times New Roman"/>
                <w:lang w:val="uk-UA"/>
              </w:rPr>
              <w:t xml:space="preserve">. гепатиту А,В і С), ВІЛ(СНІД), поліомієліту, аденовірусів, вірусів «атипової пневмонії» (SARS), «пташиного» грипу H5N1, «свинячого» грипу H1N1, грипу людини, </w:t>
            </w:r>
            <w:proofErr w:type="spellStart"/>
            <w:r w:rsidRPr="00B73EB3">
              <w:rPr>
                <w:rFonts w:ascii="Times New Roman" w:hAnsi="Times New Roman" w:cs="Times New Roman"/>
                <w:lang w:val="uk-UA"/>
              </w:rPr>
              <w:t>герпесу</w:t>
            </w:r>
            <w:proofErr w:type="spellEnd"/>
            <w:r w:rsidRPr="00B73EB3">
              <w:rPr>
                <w:rFonts w:ascii="Times New Roman" w:hAnsi="Times New Roman" w:cs="Times New Roman"/>
                <w:lang w:val="uk-UA"/>
              </w:rPr>
              <w:t xml:space="preserve"> тощо), фунгіцидну актив-</w:t>
            </w:r>
            <w:proofErr w:type="spellStart"/>
            <w:r w:rsidRPr="00B73EB3">
              <w:rPr>
                <w:rFonts w:ascii="Times New Roman" w:hAnsi="Times New Roman" w:cs="Times New Roman"/>
                <w:lang w:val="uk-UA"/>
              </w:rPr>
              <w:t>ність</w:t>
            </w:r>
            <w:proofErr w:type="spellEnd"/>
            <w:r w:rsidRPr="00B73EB3">
              <w:rPr>
                <w:rFonts w:ascii="Times New Roman" w:hAnsi="Times New Roman" w:cs="Times New Roman"/>
                <w:lang w:val="uk-UA"/>
              </w:rPr>
              <w:t xml:space="preserve"> (включаючи патогенні гриби роду </w:t>
            </w:r>
            <w:proofErr w:type="spellStart"/>
            <w:r w:rsidRPr="00B73EB3">
              <w:rPr>
                <w:rFonts w:ascii="Times New Roman" w:hAnsi="Times New Roman" w:cs="Times New Roman"/>
                <w:lang w:val="uk-UA"/>
              </w:rPr>
              <w:t>Кандида</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Трихофітон</w:t>
            </w:r>
            <w:proofErr w:type="spellEnd"/>
            <w:r w:rsidRPr="00B73EB3">
              <w:rPr>
                <w:rFonts w:ascii="Times New Roman" w:hAnsi="Times New Roman" w:cs="Times New Roman"/>
                <w:lang w:val="uk-UA"/>
              </w:rPr>
              <w:t xml:space="preserve">, плісняві гриби), має </w:t>
            </w:r>
            <w:proofErr w:type="spellStart"/>
            <w:r w:rsidRPr="00B73EB3">
              <w:rPr>
                <w:rFonts w:ascii="Times New Roman" w:hAnsi="Times New Roman" w:cs="Times New Roman"/>
                <w:lang w:val="uk-UA"/>
              </w:rPr>
              <w:t>спороцидну</w:t>
            </w:r>
            <w:proofErr w:type="spellEnd"/>
            <w:r w:rsidRPr="00B73EB3">
              <w:rPr>
                <w:rFonts w:ascii="Times New Roman" w:hAnsi="Times New Roman" w:cs="Times New Roman"/>
                <w:lang w:val="uk-UA"/>
              </w:rPr>
              <w:t xml:space="preserve"> дію, що підтверджено висновком державної санітарно-епідеміологічної експертизи.</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6. За параметрами гострої токсичності відноситься до 3 класу </w:t>
            </w:r>
            <w:proofErr w:type="spellStart"/>
            <w:r w:rsidRPr="00B73EB3">
              <w:rPr>
                <w:rFonts w:ascii="Times New Roman" w:hAnsi="Times New Roman" w:cs="Times New Roman"/>
                <w:lang w:val="uk-UA"/>
              </w:rPr>
              <w:t>помірно</w:t>
            </w:r>
            <w:proofErr w:type="spellEnd"/>
            <w:r w:rsidRPr="00B73EB3">
              <w:rPr>
                <w:rFonts w:ascii="Times New Roman" w:hAnsi="Times New Roman" w:cs="Times New Roman"/>
                <w:lang w:val="uk-UA"/>
              </w:rPr>
              <w:t xml:space="preserve"> небезпечних речовин при введенні в шлунок, до 4 класу </w:t>
            </w:r>
            <w:proofErr w:type="spellStart"/>
            <w:r w:rsidRPr="00B73EB3">
              <w:rPr>
                <w:rFonts w:ascii="Times New Roman" w:hAnsi="Times New Roman" w:cs="Times New Roman"/>
                <w:lang w:val="uk-UA"/>
              </w:rPr>
              <w:t>малонебезпечних</w:t>
            </w:r>
            <w:proofErr w:type="spellEnd"/>
            <w:r w:rsidRPr="00B73EB3">
              <w:rPr>
                <w:rFonts w:ascii="Times New Roman" w:hAnsi="Times New Roman" w:cs="Times New Roman"/>
                <w:lang w:val="uk-UA"/>
              </w:rPr>
              <w:t xml:space="preserve"> речовин при нанесенні на шкіру, при інгаляційній дії. Робочі розчини засобу відносяться до 4 класу мало небезпечних речовин, не подразнюють шкіру та слизові оболонки очей.</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7. Призначення:</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-дезінфекція і миття поверхонь у приміщеннях, поверхонь приладів і апаратів, санітарно-технічного устаткування; посуду, одягу і постільної білизни, </w:t>
            </w:r>
            <w:proofErr w:type="spellStart"/>
            <w:r w:rsidRPr="00B73EB3">
              <w:rPr>
                <w:rFonts w:ascii="Times New Roman" w:hAnsi="Times New Roman" w:cs="Times New Roman"/>
                <w:lang w:val="uk-UA"/>
              </w:rPr>
              <w:t>прибирального</w:t>
            </w:r>
            <w:proofErr w:type="spellEnd"/>
            <w:r w:rsidRPr="00B73EB3">
              <w:rPr>
                <w:rFonts w:ascii="Times New Roman" w:hAnsi="Times New Roman" w:cs="Times New Roman"/>
                <w:lang w:val="uk-UA"/>
              </w:rPr>
              <w:t xml:space="preserve"> інвентарю та матеріалу (у тому числі </w:t>
            </w:r>
            <w:proofErr w:type="spellStart"/>
            <w:r w:rsidRPr="00B73EB3">
              <w:rPr>
                <w:rFonts w:ascii="Times New Roman" w:hAnsi="Times New Roman" w:cs="Times New Roman"/>
                <w:lang w:val="uk-UA"/>
              </w:rPr>
              <w:t>МОПів</w:t>
            </w:r>
            <w:proofErr w:type="spellEnd"/>
            <w:r w:rsidRPr="00B73EB3">
              <w:rPr>
                <w:rFonts w:ascii="Times New Roman" w:hAnsi="Times New Roman" w:cs="Times New Roman"/>
                <w:lang w:val="uk-UA"/>
              </w:rPr>
              <w:t>); предметів догляду за хворими, засобів особистої гігієни;</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-дезінфекція комплектуючих деталей наркозно-</w:t>
            </w:r>
            <w:proofErr w:type="spellStart"/>
            <w:r w:rsidRPr="00B73EB3">
              <w:rPr>
                <w:rFonts w:ascii="Times New Roman" w:hAnsi="Times New Roman" w:cs="Times New Roman"/>
                <w:lang w:val="uk-UA"/>
              </w:rPr>
              <w:t>диха</w:t>
            </w:r>
            <w:proofErr w:type="spellEnd"/>
            <w:r w:rsidRPr="00B73EB3">
              <w:rPr>
                <w:rFonts w:ascii="Times New Roman" w:hAnsi="Times New Roman" w:cs="Times New Roman"/>
                <w:lang w:val="uk-UA"/>
              </w:rPr>
              <w:t>-</w:t>
            </w:r>
            <w:proofErr w:type="spellStart"/>
            <w:r w:rsidRPr="00B73EB3">
              <w:rPr>
                <w:rFonts w:ascii="Times New Roman" w:hAnsi="Times New Roman" w:cs="Times New Roman"/>
                <w:lang w:val="uk-UA"/>
              </w:rPr>
              <w:t>льної</w:t>
            </w:r>
            <w:proofErr w:type="spellEnd"/>
            <w:r w:rsidRPr="00B73EB3">
              <w:rPr>
                <w:rFonts w:ascii="Times New Roman" w:hAnsi="Times New Roman" w:cs="Times New Roman"/>
                <w:lang w:val="uk-UA"/>
              </w:rPr>
              <w:t xml:space="preserve"> апаратури, анестезіологічного устаткування і </w:t>
            </w:r>
            <w:r w:rsidRPr="00B73EB3">
              <w:rPr>
                <w:rFonts w:ascii="Times New Roman" w:hAnsi="Times New Roman" w:cs="Times New Roman"/>
                <w:lang w:val="uk-UA"/>
              </w:rPr>
              <w:lastRenderedPageBreak/>
              <w:t>приладдя, СО2-інкубаторів і ламінарних боксів;</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-очищення і дезінфекція датчиків діагностичного устаткування, включаючи датчики до апаратів УЗД, фізіотерапевтичного та лікувального устаткування;</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-дезінфекція медичних відходів з текстильних матеріалів, виробів медичного призначення одноразового застосування перед їх утилізацією, харчових і інших відходів (кров, сироватка крові, плазма крові, </w:t>
            </w:r>
            <w:proofErr w:type="spellStart"/>
            <w:r w:rsidRPr="00B73EB3">
              <w:rPr>
                <w:rFonts w:ascii="Times New Roman" w:hAnsi="Times New Roman" w:cs="Times New Roman"/>
                <w:lang w:val="uk-UA"/>
              </w:rPr>
              <w:t>еритроцитарна</w:t>
            </w:r>
            <w:proofErr w:type="spellEnd"/>
            <w:r w:rsidRPr="00B73EB3">
              <w:rPr>
                <w:rFonts w:ascii="Times New Roman" w:hAnsi="Times New Roman" w:cs="Times New Roman"/>
                <w:lang w:val="uk-UA"/>
              </w:rPr>
              <w:t xml:space="preserve"> маса, сеча, фекалії, мокротиння, блювотні маси, залишки їжі, змивні води), посуду (контейнерів) з-під виділень хворого, у </w:t>
            </w:r>
            <w:proofErr w:type="spellStart"/>
            <w:r w:rsidRPr="00B73EB3">
              <w:rPr>
                <w:rFonts w:ascii="Times New Roman" w:hAnsi="Times New Roman" w:cs="Times New Roman"/>
                <w:lang w:val="uk-UA"/>
              </w:rPr>
              <w:t>т.ч</w:t>
            </w:r>
            <w:proofErr w:type="spellEnd"/>
            <w:r w:rsidRPr="00B73EB3">
              <w:rPr>
                <w:rFonts w:ascii="Times New Roman" w:hAnsi="Times New Roman" w:cs="Times New Roman"/>
                <w:lang w:val="uk-UA"/>
              </w:rPr>
              <w:t xml:space="preserve">. з підозрою на вміст </w:t>
            </w:r>
            <w:proofErr w:type="spellStart"/>
            <w:r w:rsidRPr="00B73EB3">
              <w:rPr>
                <w:rFonts w:ascii="Times New Roman" w:hAnsi="Times New Roman" w:cs="Times New Roman"/>
                <w:lang w:val="uk-UA"/>
              </w:rPr>
              <w:t>біоплівок</w:t>
            </w:r>
            <w:proofErr w:type="spellEnd"/>
            <w:r w:rsidRPr="00B73EB3">
              <w:rPr>
                <w:rFonts w:ascii="Times New Roman" w:hAnsi="Times New Roman" w:cs="Times New Roman"/>
                <w:lang w:val="uk-UA"/>
              </w:rPr>
              <w:t>;</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проведення генеральних прибирань;</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-дезінфекція, у </w:t>
            </w:r>
            <w:proofErr w:type="spellStart"/>
            <w:r w:rsidRPr="00B73EB3">
              <w:rPr>
                <w:rFonts w:ascii="Times New Roman" w:hAnsi="Times New Roman" w:cs="Times New Roman"/>
                <w:lang w:val="uk-UA"/>
              </w:rPr>
              <w:t>т.ч</w:t>
            </w:r>
            <w:proofErr w:type="spellEnd"/>
            <w:r w:rsidRPr="00B73EB3">
              <w:rPr>
                <w:rFonts w:ascii="Times New Roman" w:hAnsi="Times New Roman" w:cs="Times New Roman"/>
                <w:lang w:val="uk-UA"/>
              </w:rPr>
              <w:t xml:space="preserve">. поєднана з </w:t>
            </w:r>
            <w:proofErr w:type="spellStart"/>
            <w:r w:rsidRPr="00B73EB3">
              <w:rPr>
                <w:rFonts w:ascii="Times New Roman" w:hAnsi="Times New Roman" w:cs="Times New Roman"/>
                <w:lang w:val="uk-UA"/>
              </w:rPr>
              <w:t>передстерилізаційним</w:t>
            </w:r>
            <w:proofErr w:type="spellEnd"/>
            <w:r w:rsidRPr="00B73EB3">
              <w:rPr>
                <w:rFonts w:ascii="Times New Roman" w:hAnsi="Times New Roman" w:cs="Times New Roman"/>
                <w:lang w:val="uk-UA"/>
              </w:rPr>
              <w:t xml:space="preserve"> очищенням ручним і механізованим способами виробів медичного призначення з різних матеріалів (в </w:t>
            </w:r>
            <w:proofErr w:type="spellStart"/>
            <w:r w:rsidRPr="00B73EB3">
              <w:rPr>
                <w:rFonts w:ascii="Times New Roman" w:hAnsi="Times New Roman" w:cs="Times New Roman"/>
                <w:lang w:val="uk-UA"/>
              </w:rPr>
              <w:t>т.ч</w:t>
            </w:r>
            <w:proofErr w:type="spellEnd"/>
            <w:r w:rsidRPr="00B73EB3">
              <w:rPr>
                <w:rFonts w:ascii="Times New Roman" w:hAnsi="Times New Roman" w:cs="Times New Roman"/>
                <w:lang w:val="uk-UA"/>
              </w:rPr>
              <w:t>. термолабільних), включаючи стоматологічні інструменти, стоматологічні матеріали, жорсткі та гнучкі ендоскопи, інструменти до них;</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-дезінфекція високого рівня ендоскопів;</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-стерилізація виробів медичного призначення з різних матеріалів, включаючи стоматологічні інструменти, стоматологічні матеріали, жорсткі та гнучкі ендоскопи, інструменти до них.</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8. Режим ДВР гнучких та жорстких ендоскопів при експозиції не більше 5 хвилин; стерилізації виробів медичного призначення (включаючи жорсткі та гнучкі ендоскопи, інструменти до них)  при </w:t>
            </w:r>
            <w:proofErr w:type="spellStart"/>
            <w:r w:rsidRPr="00B73EB3">
              <w:rPr>
                <w:rFonts w:ascii="Times New Roman" w:hAnsi="Times New Roman" w:cs="Times New Roman"/>
                <w:lang w:val="uk-UA"/>
              </w:rPr>
              <w:t>експози-ції</w:t>
            </w:r>
            <w:proofErr w:type="spellEnd"/>
            <w:r w:rsidRPr="00B73EB3">
              <w:rPr>
                <w:rFonts w:ascii="Times New Roman" w:hAnsi="Times New Roman" w:cs="Times New Roman"/>
                <w:lang w:val="uk-UA"/>
              </w:rPr>
              <w:t xml:space="preserve"> не більше 15 хвилин.</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9. Наявність режиму дезінфекції об'єктів способами протирання, зрошування, замочування або </w:t>
            </w:r>
            <w:proofErr w:type="spellStart"/>
            <w:r w:rsidRPr="00B73EB3">
              <w:rPr>
                <w:rFonts w:ascii="Times New Roman" w:hAnsi="Times New Roman" w:cs="Times New Roman"/>
                <w:lang w:val="uk-UA"/>
              </w:rPr>
              <w:t>зану-рення</w:t>
            </w:r>
            <w:proofErr w:type="spellEnd"/>
            <w:r w:rsidRPr="00B73EB3">
              <w:rPr>
                <w:rFonts w:ascii="Times New Roman" w:hAnsi="Times New Roman" w:cs="Times New Roman"/>
                <w:lang w:val="uk-UA"/>
              </w:rPr>
              <w:t xml:space="preserve"> відносно </w:t>
            </w:r>
            <w:proofErr w:type="spellStart"/>
            <w:r w:rsidRPr="00B73EB3">
              <w:rPr>
                <w:rFonts w:ascii="Times New Roman" w:hAnsi="Times New Roman" w:cs="Times New Roman"/>
                <w:lang w:val="uk-UA"/>
              </w:rPr>
              <w:t>спороутворюючих</w:t>
            </w:r>
            <w:proofErr w:type="spellEnd"/>
            <w:r w:rsidRPr="00B73EB3">
              <w:rPr>
                <w:rFonts w:ascii="Times New Roman" w:hAnsi="Times New Roman" w:cs="Times New Roman"/>
                <w:lang w:val="uk-UA"/>
              </w:rPr>
              <w:t xml:space="preserve"> бактерій (</w:t>
            </w:r>
            <w:proofErr w:type="spellStart"/>
            <w:r w:rsidRPr="00B73EB3">
              <w:rPr>
                <w:rFonts w:ascii="Times New Roman" w:hAnsi="Times New Roman" w:cs="Times New Roman"/>
                <w:lang w:val="uk-UA"/>
              </w:rPr>
              <w:t>Clostri-dium</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botulinum</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Clostridium</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perfringens</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Bacillus</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sub-tilis</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Bacillus</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cereus</w:t>
            </w:r>
            <w:proofErr w:type="spellEnd"/>
            <w:r w:rsidRPr="00B73EB3">
              <w:rPr>
                <w:rFonts w:ascii="Times New Roman" w:hAnsi="Times New Roman" w:cs="Times New Roman"/>
                <w:lang w:val="uk-UA"/>
              </w:rPr>
              <w:t>) в споровій формі (включаючи анаеробні бактерії) при експозиції 15 хвилин.</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10.Наявність режиму дезінфекції об'єктів способами протирання, зрошування, замочування або занурення при особливо небезпечних інфекціях бактеріальної етіології (чума, холера, туляремія) при експозиції 15 хвилин.</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11.Засіб не повинен містити хлору, </w:t>
            </w:r>
            <w:proofErr w:type="spellStart"/>
            <w:r w:rsidRPr="00B73EB3">
              <w:rPr>
                <w:rFonts w:ascii="Times New Roman" w:hAnsi="Times New Roman" w:cs="Times New Roman"/>
                <w:lang w:val="uk-UA"/>
              </w:rPr>
              <w:t>ферментів,фенок-сіетанол</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феноксіпропанол</w:t>
            </w:r>
            <w:proofErr w:type="spellEnd"/>
            <w:r w:rsidRPr="00B73EB3">
              <w:rPr>
                <w:rFonts w:ascii="Times New Roman" w:hAnsi="Times New Roman" w:cs="Times New Roman"/>
                <w:lang w:val="uk-UA"/>
              </w:rPr>
              <w:t xml:space="preserve">, ЧАС, </w:t>
            </w:r>
            <w:proofErr w:type="spellStart"/>
            <w:r w:rsidRPr="00B73EB3">
              <w:rPr>
                <w:rFonts w:ascii="Times New Roman" w:hAnsi="Times New Roman" w:cs="Times New Roman"/>
                <w:lang w:val="uk-UA"/>
              </w:rPr>
              <w:t>гуанідинів</w:t>
            </w:r>
            <w:proofErr w:type="spellEnd"/>
            <w:r w:rsidRPr="00B73EB3">
              <w:rPr>
                <w:rFonts w:ascii="Times New Roman" w:hAnsi="Times New Roman" w:cs="Times New Roman"/>
                <w:lang w:val="uk-UA"/>
              </w:rPr>
              <w:t xml:space="preserve"> тощо.</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12. Строк придатності робочих розчинів 24 години (з можливістю багаторазового використання). </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13. Строк придатності засобу - не менше 5 років.</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14. Фасування: відро 5 кг</w:t>
            </w:r>
          </w:p>
          <w:p w:rsidR="00B73EB3" w:rsidRPr="00B73EB3" w:rsidRDefault="00B73EB3" w:rsidP="00B73EB3">
            <w:pPr>
              <w:spacing w:after="0" w:line="240" w:lineRule="auto"/>
              <w:rPr>
                <w:rFonts w:ascii="Times New Roman" w:hAnsi="Times New Roman" w:cs="Times New Roman"/>
                <w:lang w:val="uk-UA"/>
              </w:rPr>
            </w:pPr>
            <w:r w:rsidRPr="00B73EB3">
              <w:rPr>
                <w:rFonts w:ascii="Times New Roman" w:eastAsia="Calibri" w:hAnsi="Times New Roman" w:cs="Times New Roman"/>
                <w:lang w:val="uk-UA"/>
              </w:rPr>
              <w:t>15.</w:t>
            </w:r>
            <w:r w:rsidRPr="00B73EB3">
              <w:rPr>
                <w:rFonts w:ascii="Times New Roman" w:hAnsi="Times New Roman" w:cs="Times New Roman"/>
                <w:lang w:val="uk-UA"/>
              </w:rPr>
              <w:t xml:space="preserve"> Засіб має бути внесений до Державного реєстру дезінфекційних засобів </w:t>
            </w:r>
            <w:hyperlink r:id="rId6" w:history="1">
              <w:r w:rsidRPr="00B73EB3">
                <w:rPr>
                  <w:rStyle w:val="a6"/>
                  <w:rFonts w:ascii="Times New Roman" w:hAnsi="Times New Roman" w:cs="Times New Roman"/>
                  <w:lang w:val="uk-UA"/>
                </w:rPr>
                <w:t>https://data.gov.ua/dataset/ e4cf84a5-25fa-46e8-aa14-dbfa240b974a</w:t>
              </w:r>
            </w:hyperlink>
            <w:r w:rsidRPr="00B73EB3">
              <w:rPr>
                <w:rFonts w:ascii="Times New Roman" w:hAnsi="Times New Roman" w:cs="Times New Roman"/>
                <w:lang w:val="uk-UA"/>
              </w:rPr>
              <w:t xml:space="preserve"> </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hAnsi="Times New Roman" w:cs="Times New Roman"/>
                <w:lang w:val="uk-UA"/>
              </w:rPr>
              <w:t xml:space="preserve">16. </w:t>
            </w:r>
            <w:r w:rsidRPr="00B73EB3">
              <w:rPr>
                <w:rFonts w:ascii="Times New Roman" w:eastAsia="Times New Roman" w:hAnsi="Times New Roman" w:cs="Times New Roman"/>
                <w:lang w:val="uk-UA" w:eastAsia="zh-CN"/>
              </w:rPr>
              <w:t>На підтвердження технічних характеристик на продукцію в сканованому вигляді має бути надано копію або оригінал:</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якості виробника на запропонований товар;</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сертифікату ISO 9001 та ISO 14001, видані незалежним, компетентним національним або міжнародним органом з сертифікації систем </w:t>
            </w:r>
            <w:r w:rsidRPr="00B73EB3">
              <w:rPr>
                <w:rFonts w:ascii="Times New Roman" w:eastAsia="Times New Roman" w:hAnsi="Times New Roman" w:cs="Times New Roman"/>
                <w:lang w:val="uk-UA" w:eastAsia="zh-CN"/>
              </w:rPr>
              <w:lastRenderedPageBreak/>
              <w:t>менеджменту. Національний орган сертифікації систем менеджменту (сертифікаційний орган або орган з оцінки відповідності), що видав дані стандарти має бути акредитований на вказані стандарти (видані сертифікати мають бути в сфері акредитації даного органу);</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Витягу з державного реєстру </w:t>
            </w:r>
            <w:proofErr w:type="spellStart"/>
            <w:r w:rsidRPr="00B73EB3">
              <w:rPr>
                <w:rFonts w:ascii="Times New Roman" w:eastAsia="Times New Roman" w:hAnsi="Times New Roman" w:cs="Times New Roman"/>
                <w:lang w:val="uk-UA" w:eastAsia="zh-CN"/>
              </w:rPr>
              <w:t>деззасобів</w:t>
            </w:r>
            <w:proofErr w:type="spellEnd"/>
            <w:r w:rsidRPr="00B73EB3">
              <w:rPr>
                <w:rFonts w:ascii="Times New Roman" w:eastAsia="Times New Roman" w:hAnsi="Times New Roman" w:cs="Times New Roman"/>
                <w:lang w:val="uk-UA" w:eastAsia="zh-CN"/>
              </w:rPr>
              <w:t>;</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висновку державної санітарно-епідеміологічної експертизи;</w:t>
            </w:r>
          </w:p>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Times New Roman" w:hAnsi="Times New Roman" w:cs="Times New Roman"/>
                <w:lang w:val="uk-UA" w:eastAsia="zh-CN"/>
              </w:rPr>
              <w:t>- інструкції щодо застосування засобу.</w:t>
            </w:r>
          </w:p>
        </w:tc>
        <w:tc>
          <w:tcPr>
            <w:tcW w:w="822" w:type="dxa"/>
          </w:tcPr>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lastRenderedPageBreak/>
              <w:t>2</w:t>
            </w:r>
          </w:p>
        </w:tc>
      </w:tr>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Calibri" w:hAnsi="Times New Roman" w:cs="Times New Roman"/>
                <w:b/>
                <w:bCs/>
                <w:lang w:val="uk-UA"/>
              </w:rPr>
              <w:lastRenderedPageBreak/>
              <w:t>2</w:t>
            </w:r>
          </w:p>
        </w:tc>
        <w:tc>
          <w:tcPr>
            <w:tcW w:w="1924" w:type="dxa"/>
            <w:tcBorders>
              <w:top w:val="single" w:sz="4" w:space="0" w:color="000000"/>
              <w:left w:val="single" w:sz="4" w:space="0" w:color="000000"/>
              <w:bottom w:val="single" w:sz="4" w:space="0" w:color="000000"/>
              <w:right w:val="single" w:sz="4" w:space="0" w:color="000000"/>
            </w:tcBorders>
          </w:tcPr>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r w:rsidRPr="00B73EB3">
              <w:rPr>
                <w:rFonts w:ascii="Times New Roman" w:eastAsia="Times New Roman" w:hAnsi="Times New Roman" w:cs="Times New Roman"/>
                <w:bCs/>
                <w:color w:val="000000"/>
                <w:shd w:val="clear" w:color="auto" w:fill="FFFFFF"/>
                <w:lang w:val="uk-UA" w:eastAsia="zh-CN"/>
              </w:rPr>
              <w:t>Засіб дезінфекційний «</w:t>
            </w:r>
            <w:proofErr w:type="spellStart"/>
            <w:r w:rsidRPr="00B73EB3">
              <w:rPr>
                <w:rFonts w:ascii="Times New Roman" w:eastAsia="Times New Roman" w:hAnsi="Times New Roman" w:cs="Times New Roman"/>
                <w:bCs/>
                <w:color w:val="000000"/>
                <w:shd w:val="clear" w:color="auto" w:fill="FFFFFF"/>
                <w:lang w:val="uk-UA" w:eastAsia="zh-CN"/>
              </w:rPr>
              <w:t>Маносепт</w:t>
            </w:r>
            <w:proofErr w:type="spellEnd"/>
            <w:r w:rsidRPr="00B73EB3">
              <w:rPr>
                <w:rFonts w:ascii="Times New Roman" w:eastAsia="Times New Roman" w:hAnsi="Times New Roman" w:cs="Times New Roman"/>
                <w:bCs/>
                <w:color w:val="000000"/>
                <w:shd w:val="clear" w:color="auto" w:fill="FFFFFF"/>
                <w:lang w:val="uk-UA" w:eastAsia="zh-CN"/>
              </w:rPr>
              <w:t>»</w:t>
            </w:r>
          </w:p>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t>або еквівалент</w:t>
            </w:r>
          </w:p>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p>
        </w:tc>
        <w:tc>
          <w:tcPr>
            <w:tcW w:w="1166" w:type="dxa"/>
          </w:tcPr>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Пляшка 1000 мл</w:t>
            </w:r>
          </w:p>
          <w:p w:rsidR="00B73EB3" w:rsidRPr="00B73EB3" w:rsidRDefault="00B73EB3" w:rsidP="00B73EB3">
            <w:pPr>
              <w:spacing w:after="0" w:line="240" w:lineRule="auto"/>
              <w:jc w:val="center"/>
              <w:rPr>
                <w:rFonts w:ascii="Times New Roman" w:hAnsi="Times New Roman" w:cs="Times New Roman"/>
                <w:lang w:val="uk-UA"/>
              </w:rPr>
            </w:pPr>
          </w:p>
          <w:p w:rsidR="00B73EB3" w:rsidRPr="00B73EB3" w:rsidRDefault="00B73EB3" w:rsidP="00B73EB3">
            <w:pPr>
              <w:spacing w:after="0" w:line="240" w:lineRule="auto"/>
              <w:jc w:val="center"/>
              <w:rPr>
                <w:rFonts w:ascii="Times New Roman" w:eastAsia="Times New Roman" w:hAnsi="Times New Roman" w:cs="Times New Roman"/>
                <w:lang w:val="uk-UA" w:eastAsia="uk-UA"/>
              </w:rPr>
            </w:pPr>
          </w:p>
        </w:tc>
        <w:tc>
          <w:tcPr>
            <w:tcW w:w="5245" w:type="dxa"/>
          </w:tcPr>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1.Засіб - шкірний антисептик у вигляді однорідної в’язкої рідини. </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2.Високоефективний миючий засіб для гігієнічного миття та антисептичної обробки шкіри. </w:t>
            </w:r>
            <w:proofErr w:type="spellStart"/>
            <w:r w:rsidRPr="00B73EB3">
              <w:rPr>
                <w:rFonts w:ascii="Times New Roman" w:hAnsi="Times New Roman" w:cs="Times New Roman"/>
                <w:lang w:val="uk-UA"/>
              </w:rPr>
              <w:t>рН</w:t>
            </w:r>
            <w:proofErr w:type="spellEnd"/>
            <w:r w:rsidRPr="00B73EB3">
              <w:rPr>
                <w:rFonts w:ascii="Times New Roman" w:hAnsi="Times New Roman" w:cs="Times New Roman"/>
                <w:lang w:val="uk-UA"/>
              </w:rPr>
              <w:t xml:space="preserve"> 6,5.</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3. Вміст діючих речовин: 2-феноксіетанол 2,0</w:t>
            </w:r>
            <w:r w:rsidRPr="00B73EB3">
              <w:rPr>
                <w:rFonts w:ascii="Times New Roman" w:hAnsi="Times New Roman" w:cs="Times New Roman"/>
                <w:u w:val="single"/>
                <w:lang w:val="uk-UA"/>
              </w:rPr>
              <w:t>+</w:t>
            </w:r>
            <w:r w:rsidRPr="00B73EB3">
              <w:rPr>
                <w:rFonts w:ascii="Times New Roman" w:hAnsi="Times New Roman" w:cs="Times New Roman"/>
                <w:lang w:val="uk-UA"/>
              </w:rPr>
              <w:t xml:space="preserve">0,2%, допоміжні речовини: поверхнево-активні речовини, </w:t>
            </w:r>
            <w:proofErr w:type="spellStart"/>
            <w:r w:rsidRPr="00B73EB3">
              <w:rPr>
                <w:rFonts w:ascii="Times New Roman" w:hAnsi="Times New Roman" w:cs="Times New Roman"/>
                <w:lang w:val="uk-UA"/>
              </w:rPr>
              <w:t>загущувач</w:t>
            </w:r>
            <w:proofErr w:type="spellEnd"/>
            <w:r w:rsidRPr="00B73EB3">
              <w:rPr>
                <w:rFonts w:ascii="Times New Roman" w:hAnsi="Times New Roman" w:cs="Times New Roman"/>
                <w:lang w:val="uk-UA"/>
              </w:rPr>
              <w:t xml:space="preserve">, гліцерин, </w:t>
            </w:r>
            <w:proofErr w:type="spellStart"/>
            <w:r w:rsidRPr="00B73EB3">
              <w:rPr>
                <w:rFonts w:ascii="Times New Roman" w:hAnsi="Times New Roman" w:cs="Times New Roman"/>
                <w:lang w:val="uk-UA"/>
              </w:rPr>
              <w:t>комплексон</w:t>
            </w:r>
            <w:proofErr w:type="spellEnd"/>
            <w:r w:rsidRPr="00B73EB3">
              <w:rPr>
                <w:rFonts w:ascii="Times New Roman" w:hAnsi="Times New Roman" w:cs="Times New Roman"/>
                <w:lang w:val="uk-UA"/>
              </w:rPr>
              <w:t>, консервант.</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4. Засіб готовий до застосування, використовується без розведення.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5. Засіб володіє вираженою бактеріостатичною активністю відносно поширених </w:t>
            </w:r>
            <w:proofErr w:type="spellStart"/>
            <w:r w:rsidRPr="00B73EB3">
              <w:rPr>
                <w:rFonts w:ascii="Times New Roman" w:hAnsi="Times New Roman" w:cs="Times New Roman"/>
                <w:lang w:val="uk-UA"/>
              </w:rPr>
              <w:t>грампозитивних</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грамнегативних</w:t>
            </w:r>
            <w:proofErr w:type="spellEnd"/>
            <w:r w:rsidRPr="00B73EB3">
              <w:rPr>
                <w:rFonts w:ascii="Times New Roman" w:hAnsi="Times New Roman" w:cs="Times New Roman"/>
                <w:lang w:val="uk-UA"/>
              </w:rPr>
              <w:t xml:space="preserve"> бактерій і грибів (у тому числі </w:t>
            </w:r>
            <w:proofErr w:type="spellStart"/>
            <w:r w:rsidRPr="00B73EB3">
              <w:rPr>
                <w:rFonts w:ascii="Times New Roman" w:hAnsi="Times New Roman" w:cs="Times New Roman"/>
                <w:lang w:val="uk-UA"/>
              </w:rPr>
              <w:t>кандидозів</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трихофітій</w:t>
            </w:r>
            <w:proofErr w:type="spellEnd"/>
            <w:r w:rsidRPr="00B73EB3">
              <w:rPr>
                <w:rFonts w:ascii="Times New Roman" w:hAnsi="Times New Roman" w:cs="Times New Roman"/>
                <w:lang w:val="uk-UA"/>
              </w:rPr>
              <w:t>),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6.Засіб належить до 4 класу мало небезпечних речовин при введенні в шлунок та нанесенні на шкіру. Не виявляє сенсибілізуючої, кумулятивної властивості і специфічних віддалених ефектів (мутагенного, </w:t>
            </w:r>
            <w:proofErr w:type="spellStart"/>
            <w:r w:rsidRPr="00B73EB3">
              <w:rPr>
                <w:rFonts w:ascii="Times New Roman" w:hAnsi="Times New Roman" w:cs="Times New Roman"/>
                <w:lang w:val="uk-UA"/>
              </w:rPr>
              <w:t>ембріотоксичного</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гонадотоксичного</w:t>
            </w:r>
            <w:proofErr w:type="spellEnd"/>
            <w:r w:rsidRPr="00B73EB3">
              <w:rPr>
                <w:rFonts w:ascii="Times New Roman" w:hAnsi="Times New Roman" w:cs="Times New Roman"/>
                <w:lang w:val="uk-UA"/>
              </w:rPr>
              <w:t xml:space="preserve"> і канцерогенного),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Відсутність місцево-подразнюючої та шкірно-</w:t>
            </w:r>
            <w:proofErr w:type="spellStart"/>
            <w:r w:rsidRPr="00B73EB3">
              <w:rPr>
                <w:rFonts w:ascii="Times New Roman" w:hAnsi="Times New Roman" w:cs="Times New Roman"/>
                <w:lang w:val="uk-UA"/>
              </w:rPr>
              <w:t>резорбтивної</w:t>
            </w:r>
            <w:proofErr w:type="spellEnd"/>
            <w:r w:rsidRPr="00B73EB3">
              <w:rPr>
                <w:rFonts w:ascii="Times New Roman" w:hAnsi="Times New Roman" w:cs="Times New Roman"/>
                <w:lang w:val="uk-UA"/>
              </w:rPr>
              <w:t xml:space="preserve"> дії засобу при одно- або багаторазовому нанесенні на шкіру.</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7. Призначення: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антимікробний засіб для гігієнічного миття рук до і після контакту з інфікованими або імовірно інфікованими об’єктами;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для гігієнічного миття рук після контакту з біологічними субстратами (кров, гній, фекалії, сеча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для гігієнічного миття рук до і після контакту з інфекційними хворими.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Можливість застосовування засобу в дозаторах для рідкого мила (антисептика).</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8. Засіб </w:t>
            </w:r>
            <w:proofErr w:type="spellStart"/>
            <w:r w:rsidRPr="00B73EB3">
              <w:rPr>
                <w:rFonts w:ascii="Times New Roman" w:hAnsi="Times New Roman" w:cs="Times New Roman"/>
                <w:lang w:val="uk-UA"/>
              </w:rPr>
              <w:t>пожежно</w:t>
            </w:r>
            <w:proofErr w:type="spellEnd"/>
            <w:r w:rsidRPr="00B73EB3">
              <w:rPr>
                <w:rFonts w:ascii="Times New Roman" w:hAnsi="Times New Roman" w:cs="Times New Roman"/>
                <w:lang w:val="uk-UA"/>
              </w:rPr>
              <w:t xml:space="preserve"> і вибухобезпечний, екологічно нешкідливий.</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9. Засіб не повинен містити кислот, ферментів, ЧАС, перекису водню, сульфат натрію, </w:t>
            </w:r>
            <w:proofErr w:type="spellStart"/>
            <w:r w:rsidRPr="00B73EB3">
              <w:rPr>
                <w:rFonts w:ascii="Times New Roman" w:hAnsi="Times New Roman" w:cs="Times New Roman"/>
                <w:lang w:val="uk-UA"/>
              </w:rPr>
              <w:t>бензоат</w:t>
            </w:r>
            <w:proofErr w:type="spellEnd"/>
            <w:r w:rsidRPr="00B73EB3">
              <w:rPr>
                <w:rFonts w:ascii="Times New Roman" w:hAnsi="Times New Roman" w:cs="Times New Roman"/>
                <w:lang w:val="uk-UA"/>
              </w:rPr>
              <w:t xml:space="preserve"> натрію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10. Строк придатності засобу - не менше 3 років з  дати виготовлення.</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11. Фасування: пляшка 1000 мл</w:t>
            </w:r>
          </w:p>
          <w:p w:rsidR="00B73EB3" w:rsidRPr="00B73EB3" w:rsidRDefault="00B73EB3" w:rsidP="00B73EB3">
            <w:pPr>
              <w:spacing w:after="0" w:line="240" w:lineRule="auto"/>
              <w:rPr>
                <w:rFonts w:ascii="Times New Roman" w:hAnsi="Times New Roman" w:cs="Times New Roman"/>
                <w:lang w:val="uk-UA"/>
              </w:rPr>
            </w:pPr>
            <w:r w:rsidRPr="00B73EB3">
              <w:rPr>
                <w:rFonts w:ascii="Times New Roman" w:eastAsia="Calibri" w:hAnsi="Times New Roman" w:cs="Times New Roman"/>
                <w:lang w:val="uk-UA"/>
              </w:rPr>
              <w:t>12.</w:t>
            </w:r>
            <w:r w:rsidRPr="00B73EB3">
              <w:rPr>
                <w:rFonts w:ascii="Times New Roman" w:hAnsi="Times New Roman" w:cs="Times New Roman"/>
                <w:lang w:val="uk-UA"/>
              </w:rPr>
              <w:t xml:space="preserve"> Засіб має бути внесений до Державного реєстру дезінфекційних засобів </w:t>
            </w:r>
            <w:hyperlink r:id="rId7" w:history="1">
              <w:r w:rsidRPr="00B73EB3">
                <w:rPr>
                  <w:rStyle w:val="a6"/>
                  <w:rFonts w:ascii="Times New Roman" w:hAnsi="Times New Roman" w:cs="Times New Roman"/>
                  <w:lang w:val="uk-UA"/>
                </w:rPr>
                <w:t>https://data.gov.ua/dataset/ e4cf84a5-25fa-46e8-aa14-dbfa240b974a</w:t>
              </w:r>
            </w:hyperlink>
            <w:r w:rsidRPr="00B73EB3">
              <w:rPr>
                <w:rFonts w:ascii="Times New Roman" w:hAnsi="Times New Roman" w:cs="Times New Roman"/>
                <w:lang w:val="uk-UA"/>
              </w:rPr>
              <w:t xml:space="preserve"> </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hAnsi="Times New Roman" w:cs="Times New Roman"/>
                <w:lang w:val="uk-UA"/>
              </w:rPr>
              <w:lastRenderedPageBreak/>
              <w:t xml:space="preserve">16. </w:t>
            </w:r>
            <w:r w:rsidRPr="00B73EB3">
              <w:rPr>
                <w:rFonts w:ascii="Times New Roman" w:eastAsia="Times New Roman" w:hAnsi="Times New Roman" w:cs="Times New Roman"/>
                <w:lang w:val="uk-UA" w:eastAsia="zh-CN"/>
              </w:rPr>
              <w:t>На підтвердження технічних характеристик на продукцію в сканованому вигляді має бути надано копію або оригінал:</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якості виробника на запропонований товар;</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сертифікату ISO 9001 та ISO 14001, видані </w:t>
            </w:r>
            <w:proofErr w:type="spellStart"/>
            <w:r w:rsidRPr="00B73EB3">
              <w:rPr>
                <w:rFonts w:ascii="Times New Roman" w:eastAsia="Times New Roman" w:hAnsi="Times New Roman" w:cs="Times New Roman"/>
                <w:lang w:val="uk-UA" w:eastAsia="zh-CN"/>
              </w:rPr>
              <w:t>неза-лежним</w:t>
            </w:r>
            <w:proofErr w:type="spellEnd"/>
            <w:r w:rsidRPr="00B73EB3">
              <w:rPr>
                <w:rFonts w:ascii="Times New Roman" w:eastAsia="Times New Roman" w:hAnsi="Times New Roman" w:cs="Times New Roman"/>
                <w:lang w:val="uk-UA" w:eastAsia="zh-CN"/>
              </w:rPr>
              <w:t xml:space="preserve">, компетентним національним або </w:t>
            </w:r>
            <w:proofErr w:type="spellStart"/>
            <w:r w:rsidRPr="00B73EB3">
              <w:rPr>
                <w:rFonts w:ascii="Times New Roman" w:eastAsia="Times New Roman" w:hAnsi="Times New Roman" w:cs="Times New Roman"/>
                <w:lang w:val="uk-UA" w:eastAsia="zh-CN"/>
              </w:rPr>
              <w:t>міжнарод</w:t>
            </w:r>
            <w:proofErr w:type="spellEnd"/>
            <w:r w:rsidRPr="00B73EB3">
              <w:rPr>
                <w:rFonts w:ascii="Times New Roman" w:eastAsia="Times New Roman" w:hAnsi="Times New Roman" w:cs="Times New Roman"/>
                <w:lang w:val="uk-UA" w:eastAsia="zh-CN"/>
              </w:rPr>
              <w:t xml:space="preserve">-ним органом з сертифікації систем менеджменту. Національний орган сертифікації систем </w:t>
            </w:r>
            <w:proofErr w:type="spellStart"/>
            <w:r w:rsidRPr="00B73EB3">
              <w:rPr>
                <w:rFonts w:ascii="Times New Roman" w:eastAsia="Times New Roman" w:hAnsi="Times New Roman" w:cs="Times New Roman"/>
                <w:lang w:val="uk-UA" w:eastAsia="zh-CN"/>
              </w:rPr>
              <w:t>менедж</w:t>
            </w:r>
            <w:proofErr w:type="spellEnd"/>
            <w:r w:rsidRPr="00B73EB3">
              <w:rPr>
                <w:rFonts w:ascii="Times New Roman" w:eastAsia="Times New Roman" w:hAnsi="Times New Roman" w:cs="Times New Roman"/>
                <w:lang w:val="uk-UA" w:eastAsia="zh-CN"/>
              </w:rPr>
              <w:t xml:space="preserve">-менту (сертифікаційний орган або орган з оцінки відповідності), що видав дані стандарти має бути акредитований на вказані стандарти (видані </w:t>
            </w:r>
            <w:proofErr w:type="spellStart"/>
            <w:r w:rsidRPr="00B73EB3">
              <w:rPr>
                <w:rFonts w:ascii="Times New Roman" w:eastAsia="Times New Roman" w:hAnsi="Times New Roman" w:cs="Times New Roman"/>
                <w:lang w:val="uk-UA" w:eastAsia="zh-CN"/>
              </w:rPr>
              <w:t>серти-фікати</w:t>
            </w:r>
            <w:proofErr w:type="spellEnd"/>
            <w:r w:rsidRPr="00B73EB3">
              <w:rPr>
                <w:rFonts w:ascii="Times New Roman" w:eastAsia="Times New Roman" w:hAnsi="Times New Roman" w:cs="Times New Roman"/>
                <w:lang w:val="uk-UA" w:eastAsia="zh-CN"/>
              </w:rPr>
              <w:t xml:space="preserve"> мають бути в сфері акредитації даного органу);</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Витягу з державного реєстру </w:t>
            </w:r>
            <w:proofErr w:type="spellStart"/>
            <w:r w:rsidRPr="00B73EB3">
              <w:rPr>
                <w:rFonts w:ascii="Times New Roman" w:eastAsia="Times New Roman" w:hAnsi="Times New Roman" w:cs="Times New Roman"/>
                <w:lang w:val="uk-UA" w:eastAsia="zh-CN"/>
              </w:rPr>
              <w:t>деззасобів</w:t>
            </w:r>
            <w:proofErr w:type="spellEnd"/>
            <w:r w:rsidRPr="00B73EB3">
              <w:rPr>
                <w:rFonts w:ascii="Times New Roman" w:eastAsia="Times New Roman" w:hAnsi="Times New Roman" w:cs="Times New Roman"/>
                <w:lang w:val="uk-UA" w:eastAsia="zh-CN"/>
              </w:rPr>
              <w:t>;</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висновку державної санітарно-епідеміологічної експертизи;</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eastAsia="Times New Roman" w:hAnsi="Times New Roman" w:cs="Times New Roman"/>
                <w:lang w:val="uk-UA" w:eastAsia="zh-CN"/>
              </w:rPr>
              <w:t>- інструкції щодо застосування засобу.</w:t>
            </w:r>
          </w:p>
        </w:tc>
        <w:tc>
          <w:tcPr>
            <w:tcW w:w="822" w:type="dxa"/>
          </w:tcPr>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lastRenderedPageBreak/>
              <w:t>350</w:t>
            </w:r>
          </w:p>
        </w:tc>
      </w:tr>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Calibri" w:hAnsi="Times New Roman" w:cs="Times New Roman"/>
                <w:b/>
                <w:bCs/>
                <w:lang w:val="uk-UA"/>
              </w:rPr>
              <w:lastRenderedPageBreak/>
              <w:t>3</w:t>
            </w:r>
          </w:p>
        </w:tc>
        <w:tc>
          <w:tcPr>
            <w:tcW w:w="1924" w:type="dxa"/>
            <w:tcBorders>
              <w:top w:val="single" w:sz="4" w:space="0" w:color="000000"/>
              <w:left w:val="single" w:sz="4" w:space="0" w:color="000000"/>
              <w:bottom w:val="single" w:sz="4" w:space="0" w:color="000000"/>
              <w:right w:val="single" w:sz="4" w:space="0" w:color="000000"/>
            </w:tcBorders>
          </w:tcPr>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r w:rsidRPr="00B73EB3">
              <w:rPr>
                <w:rFonts w:ascii="Times New Roman" w:eastAsia="Times New Roman" w:hAnsi="Times New Roman" w:cs="Times New Roman"/>
                <w:bCs/>
                <w:color w:val="000000"/>
                <w:shd w:val="clear" w:color="auto" w:fill="FFFFFF"/>
                <w:lang w:val="uk-UA" w:eastAsia="zh-CN"/>
              </w:rPr>
              <w:t>Засіб дезінфекційний «</w:t>
            </w:r>
            <w:proofErr w:type="spellStart"/>
            <w:r w:rsidRPr="00B73EB3">
              <w:rPr>
                <w:rFonts w:ascii="Times New Roman" w:eastAsia="Times New Roman" w:hAnsi="Times New Roman" w:cs="Times New Roman"/>
                <w:bCs/>
                <w:color w:val="000000"/>
                <w:shd w:val="clear" w:color="auto" w:fill="FFFFFF"/>
                <w:lang w:val="uk-UA" w:eastAsia="zh-CN"/>
              </w:rPr>
              <w:t>Маносепт</w:t>
            </w:r>
            <w:proofErr w:type="spellEnd"/>
            <w:r w:rsidRPr="00B73EB3">
              <w:rPr>
                <w:rFonts w:ascii="Times New Roman" w:eastAsia="Times New Roman" w:hAnsi="Times New Roman" w:cs="Times New Roman"/>
                <w:bCs/>
                <w:color w:val="000000"/>
                <w:shd w:val="clear" w:color="auto" w:fill="FFFFFF"/>
                <w:lang w:val="uk-UA" w:eastAsia="zh-CN"/>
              </w:rPr>
              <w:t>»</w:t>
            </w:r>
          </w:p>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t>або еквівалент</w:t>
            </w:r>
          </w:p>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p>
        </w:tc>
        <w:tc>
          <w:tcPr>
            <w:tcW w:w="1166" w:type="dxa"/>
          </w:tcPr>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Каністра</w:t>
            </w:r>
          </w:p>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5 л</w:t>
            </w:r>
          </w:p>
        </w:tc>
        <w:tc>
          <w:tcPr>
            <w:tcW w:w="5245" w:type="dxa"/>
          </w:tcPr>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1.Засіб - шкірний антисептик у вигляді однорідної в’язкої рідини. </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2.Високоефективний миючий засіб для гігієнічного миття та антисептичної обробки шкіри. </w:t>
            </w:r>
            <w:proofErr w:type="spellStart"/>
            <w:r w:rsidRPr="00B73EB3">
              <w:rPr>
                <w:rFonts w:ascii="Times New Roman" w:hAnsi="Times New Roman" w:cs="Times New Roman"/>
                <w:lang w:val="uk-UA"/>
              </w:rPr>
              <w:t>рН</w:t>
            </w:r>
            <w:proofErr w:type="spellEnd"/>
            <w:r w:rsidRPr="00B73EB3">
              <w:rPr>
                <w:rFonts w:ascii="Times New Roman" w:hAnsi="Times New Roman" w:cs="Times New Roman"/>
                <w:lang w:val="uk-UA"/>
              </w:rPr>
              <w:t xml:space="preserve"> 6,5.</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3. Вміст діючих речовин: 2-феноксіетанол 2,0</w:t>
            </w:r>
            <w:r w:rsidRPr="00B73EB3">
              <w:rPr>
                <w:rFonts w:ascii="Times New Roman" w:hAnsi="Times New Roman" w:cs="Times New Roman"/>
                <w:u w:val="single"/>
                <w:lang w:val="uk-UA"/>
              </w:rPr>
              <w:t>+</w:t>
            </w:r>
            <w:r w:rsidRPr="00B73EB3">
              <w:rPr>
                <w:rFonts w:ascii="Times New Roman" w:hAnsi="Times New Roman" w:cs="Times New Roman"/>
                <w:lang w:val="uk-UA"/>
              </w:rPr>
              <w:t xml:space="preserve">0,2%, допоміжні речовини: поверхнево-активні речовини, </w:t>
            </w:r>
            <w:proofErr w:type="spellStart"/>
            <w:r w:rsidRPr="00B73EB3">
              <w:rPr>
                <w:rFonts w:ascii="Times New Roman" w:hAnsi="Times New Roman" w:cs="Times New Roman"/>
                <w:lang w:val="uk-UA"/>
              </w:rPr>
              <w:t>загущувач</w:t>
            </w:r>
            <w:proofErr w:type="spellEnd"/>
            <w:r w:rsidRPr="00B73EB3">
              <w:rPr>
                <w:rFonts w:ascii="Times New Roman" w:hAnsi="Times New Roman" w:cs="Times New Roman"/>
                <w:lang w:val="uk-UA"/>
              </w:rPr>
              <w:t xml:space="preserve">, гліцерин, </w:t>
            </w:r>
            <w:proofErr w:type="spellStart"/>
            <w:r w:rsidRPr="00B73EB3">
              <w:rPr>
                <w:rFonts w:ascii="Times New Roman" w:hAnsi="Times New Roman" w:cs="Times New Roman"/>
                <w:lang w:val="uk-UA"/>
              </w:rPr>
              <w:t>комплексон</w:t>
            </w:r>
            <w:proofErr w:type="spellEnd"/>
            <w:r w:rsidRPr="00B73EB3">
              <w:rPr>
                <w:rFonts w:ascii="Times New Roman" w:hAnsi="Times New Roman" w:cs="Times New Roman"/>
                <w:lang w:val="uk-UA"/>
              </w:rPr>
              <w:t>, консервант.</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4. Засіб готовий до застосування, використовується без розведення.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5.Засіб володіє вираженою бактеріостатичною активністю відносно поширених </w:t>
            </w:r>
            <w:proofErr w:type="spellStart"/>
            <w:r w:rsidRPr="00B73EB3">
              <w:rPr>
                <w:rFonts w:ascii="Times New Roman" w:hAnsi="Times New Roman" w:cs="Times New Roman"/>
                <w:lang w:val="uk-UA"/>
              </w:rPr>
              <w:t>грампозитивних</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грамнегативних</w:t>
            </w:r>
            <w:proofErr w:type="spellEnd"/>
            <w:r w:rsidRPr="00B73EB3">
              <w:rPr>
                <w:rFonts w:ascii="Times New Roman" w:hAnsi="Times New Roman" w:cs="Times New Roman"/>
                <w:lang w:val="uk-UA"/>
              </w:rPr>
              <w:t xml:space="preserve"> бактерій і грибів (у тому числі </w:t>
            </w:r>
            <w:proofErr w:type="spellStart"/>
            <w:r w:rsidRPr="00B73EB3">
              <w:rPr>
                <w:rFonts w:ascii="Times New Roman" w:hAnsi="Times New Roman" w:cs="Times New Roman"/>
                <w:lang w:val="uk-UA"/>
              </w:rPr>
              <w:t>кандидозів</w:t>
            </w:r>
            <w:proofErr w:type="spellEnd"/>
            <w:r w:rsidRPr="00B73EB3">
              <w:rPr>
                <w:rFonts w:ascii="Times New Roman" w:hAnsi="Times New Roman" w:cs="Times New Roman"/>
                <w:lang w:val="uk-UA"/>
              </w:rPr>
              <w:t xml:space="preserve"> і </w:t>
            </w:r>
            <w:proofErr w:type="spellStart"/>
            <w:r w:rsidRPr="00B73EB3">
              <w:rPr>
                <w:rFonts w:ascii="Times New Roman" w:hAnsi="Times New Roman" w:cs="Times New Roman"/>
                <w:lang w:val="uk-UA"/>
              </w:rPr>
              <w:t>трихофітій</w:t>
            </w:r>
            <w:proofErr w:type="spellEnd"/>
            <w:r w:rsidRPr="00B73EB3">
              <w:rPr>
                <w:rFonts w:ascii="Times New Roman" w:hAnsi="Times New Roman" w:cs="Times New Roman"/>
                <w:lang w:val="uk-UA"/>
              </w:rPr>
              <w:t>),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6.Засіб належить до 4 класу мало небезпечних речовин при введенні в шлунок та нанесенні на шкіру. Не виявляє сенсибілізуючої, кумулятивної властивості і специфічних віддалених ефектів (мутагенного, </w:t>
            </w:r>
            <w:proofErr w:type="spellStart"/>
            <w:r w:rsidRPr="00B73EB3">
              <w:rPr>
                <w:rFonts w:ascii="Times New Roman" w:hAnsi="Times New Roman" w:cs="Times New Roman"/>
                <w:lang w:val="uk-UA"/>
              </w:rPr>
              <w:t>ембріотоксичного</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гонадотоксичного</w:t>
            </w:r>
            <w:proofErr w:type="spellEnd"/>
            <w:r w:rsidRPr="00B73EB3">
              <w:rPr>
                <w:rFonts w:ascii="Times New Roman" w:hAnsi="Times New Roman" w:cs="Times New Roman"/>
                <w:lang w:val="uk-UA"/>
              </w:rPr>
              <w:t xml:space="preserve"> і канцерогенного),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Відсутність місцево-подразнюючої та шкірно-</w:t>
            </w:r>
            <w:proofErr w:type="spellStart"/>
            <w:r w:rsidRPr="00B73EB3">
              <w:rPr>
                <w:rFonts w:ascii="Times New Roman" w:hAnsi="Times New Roman" w:cs="Times New Roman"/>
                <w:lang w:val="uk-UA"/>
              </w:rPr>
              <w:t>резорбтивної</w:t>
            </w:r>
            <w:proofErr w:type="spellEnd"/>
            <w:r w:rsidRPr="00B73EB3">
              <w:rPr>
                <w:rFonts w:ascii="Times New Roman" w:hAnsi="Times New Roman" w:cs="Times New Roman"/>
                <w:lang w:val="uk-UA"/>
              </w:rPr>
              <w:t xml:space="preserve"> дії засобу при одно- або багаторазовому нанесенні на шкіру.</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7. Призначення: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антимікробний засіб для гігієнічного миття рук до і після контакту з інфікованими або імовірно інфікованими об’єктами;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для гігієнічного миття рук після контакту з біологічними субстратами (кров, гній, фекалії, сеча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для гігієнічного миття рук до і після контакту з інфекційними хворими.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Можливість застосовування засобу в дозаторах для рідкого мила (антисептика).</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8. Засіб </w:t>
            </w:r>
            <w:proofErr w:type="spellStart"/>
            <w:r w:rsidRPr="00B73EB3">
              <w:rPr>
                <w:rFonts w:ascii="Times New Roman" w:hAnsi="Times New Roman" w:cs="Times New Roman"/>
                <w:lang w:val="uk-UA"/>
              </w:rPr>
              <w:t>пожежно</w:t>
            </w:r>
            <w:proofErr w:type="spellEnd"/>
            <w:r w:rsidRPr="00B73EB3">
              <w:rPr>
                <w:rFonts w:ascii="Times New Roman" w:hAnsi="Times New Roman" w:cs="Times New Roman"/>
                <w:lang w:val="uk-UA"/>
              </w:rPr>
              <w:t xml:space="preserve"> і вибухобезпечний, екологічно нешкідливий.</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9. Засіб не повинен містити кислот, ферментів, ЧАС, </w:t>
            </w:r>
            <w:r w:rsidRPr="00B73EB3">
              <w:rPr>
                <w:rFonts w:ascii="Times New Roman" w:hAnsi="Times New Roman" w:cs="Times New Roman"/>
                <w:lang w:val="uk-UA"/>
              </w:rPr>
              <w:lastRenderedPageBreak/>
              <w:t xml:space="preserve">перекису водню, сульфат натрію, </w:t>
            </w:r>
            <w:proofErr w:type="spellStart"/>
            <w:r w:rsidRPr="00B73EB3">
              <w:rPr>
                <w:rFonts w:ascii="Times New Roman" w:hAnsi="Times New Roman" w:cs="Times New Roman"/>
                <w:lang w:val="uk-UA"/>
              </w:rPr>
              <w:t>бензоат</w:t>
            </w:r>
            <w:proofErr w:type="spellEnd"/>
            <w:r w:rsidRPr="00B73EB3">
              <w:rPr>
                <w:rFonts w:ascii="Times New Roman" w:hAnsi="Times New Roman" w:cs="Times New Roman"/>
                <w:lang w:val="uk-UA"/>
              </w:rPr>
              <w:t xml:space="preserve"> натрію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10. Строк придатності засобу - не менше 3 років з  дати виготовлення.</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11. Фасування: каністра 5 л</w:t>
            </w:r>
          </w:p>
          <w:p w:rsidR="00B73EB3" w:rsidRPr="00B73EB3" w:rsidRDefault="00B73EB3" w:rsidP="00B73EB3">
            <w:pPr>
              <w:spacing w:after="0" w:line="240" w:lineRule="auto"/>
              <w:rPr>
                <w:rFonts w:ascii="Times New Roman" w:hAnsi="Times New Roman" w:cs="Times New Roman"/>
                <w:lang w:val="uk-UA"/>
              </w:rPr>
            </w:pPr>
            <w:r w:rsidRPr="00B73EB3">
              <w:rPr>
                <w:rFonts w:ascii="Times New Roman" w:eastAsia="Calibri" w:hAnsi="Times New Roman" w:cs="Times New Roman"/>
                <w:lang w:val="uk-UA"/>
              </w:rPr>
              <w:t>12.</w:t>
            </w:r>
            <w:r w:rsidRPr="00B73EB3">
              <w:rPr>
                <w:rFonts w:ascii="Times New Roman" w:hAnsi="Times New Roman" w:cs="Times New Roman"/>
                <w:lang w:val="uk-UA"/>
              </w:rPr>
              <w:t xml:space="preserve"> Засіб має бути внесений до Державного реєстру дезінфекційних засобів </w:t>
            </w:r>
            <w:hyperlink r:id="rId8" w:history="1">
              <w:r w:rsidRPr="00B73EB3">
                <w:rPr>
                  <w:rStyle w:val="a6"/>
                  <w:rFonts w:ascii="Times New Roman" w:hAnsi="Times New Roman" w:cs="Times New Roman"/>
                  <w:lang w:val="uk-UA"/>
                </w:rPr>
                <w:t>https://data.gov.ua/dataset/ e4cf84a5-25fa-46e8-aa14-dbfa240b974a</w:t>
              </w:r>
            </w:hyperlink>
            <w:r w:rsidRPr="00B73EB3">
              <w:rPr>
                <w:rFonts w:ascii="Times New Roman" w:hAnsi="Times New Roman" w:cs="Times New Roman"/>
                <w:lang w:val="uk-UA"/>
              </w:rPr>
              <w:t xml:space="preserve"> </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hAnsi="Times New Roman" w:cs="Times New Roman"/>
                <w:lang w:val="uk-UA"/>
              </w:rPr>
              <w:t xml:space="preserve">16. </w:t>
            </w:r>
            <w:r w:rsidRPr="00B73EB3">
              <w:rPr>
                <w:rFonts w:ascii="Times New Roman" w:eastAsia="Times New Roman" w:hAnsi="Times New Roman" w:cs="Times New Roman"/>
                <w:lang w:val="uk-UA" w:eastAsia="zh-CN"/>
              </w:rPr>
              <w:t>На підтвердження технічних характеристик на продукцію в сканованому вигляді має бути надано копію або оригінал:</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якості виробника на запропонований товар;</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ISO 9001 та ISO 14001, видані незалежним, компетентним національним або міжнародним органом з сертифікації систем менеджменту. Національний орган сертифікації систем менеджменту (сертифікаційний орган або орган з оцінки відповідності), що видав дані стандарти має бути акредитований на вказані стандарти (видані сертифікати мають бути в сфері акредитації даного органу);</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Витягу з державного реєстру </w:t>
            </w:r>
            <w:proofErr w:type="spellStart"/>
            <w:r w:rsidRPr="00B73EB3">
              <w:rPr>
                <w:rFonts w:ascii="Times New Roman" w:eastAsia="Times New Roman" w:hAnsi="Times New Roman" w:cs="Times New Roman"/>
                <w:lang w:val="uk-UA" w:eastAsia="zh-CN"/>
              </w:rPr>
              <w:t>деззасобів</w:t>
            </w:r>
            <w:proofErr w:type="spellEnd"/>
            <w:r w:rsidRPr="00B73EB3">
              <w:rPr>
                <w:rFonts w:ascii="Times New Roman" w:eastAsia="Times New Roman" w:hAnsi="Times New Roman" w:cs="Times New Roman"/>
                <w:lang w:val="uk-UA" w:eastAsia="zh-CN"/>
              </w:rPr>
              <w:t>;</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висновку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eastAsia="Times New Roman" w:hAnsi="Times New Roman" w:cs="Times New Roman"/>
                <w:lang w:val="uk-UA" w:eastAsia="zh-CN"/>
              </w:rPr>
              <w:t>- інструкції щодо застосування засобу.</w:t>
            </w:r>
          </w:p>
        </w:tc>
        <w:tc>
          <w:tcPr>
            <w:tcW w:w="822" w:type="dxa"/>
          </w:tcPr>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lastRenderedPageBreak/>
              <w:t>200</w:t>
            </w:r>
          </w:p>
        </w:tc>
      </w:tr>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Calibri" w:hAnsi="Times New Roman" w:cs="Times New Roman"/>
                <w:b/>
                <w:bCs/>
                <w:lang w:val="uk-UA"/>
              </w:rPr>
              <w:lastRenderedPageBreak/>
              <w:t>4</w:t>
            </w:r>
          </w:p>
        </w:tc>
        <w:tc>
          <w:tcPr>
            <w:tcW w:w="1924" w:type="dxa"/>
            <w:tcBorders>
              <w:top w:val="single" w:sz="4" w:space="0" w:color="000000"/>
              <w:left w:val="single" w:sz="4" w:space="0" w:color="000000"/>
              <w:bottom w:val="single" w:sz="4" w:space="0" w:color="000000"/>
              <w:right w:val="single" w:sz="4" w:space="0" w:color="000000"/>
            </w:tcBorders>
          </w:tcPr>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r w:rsidRPr="00B73EB3">
              <w:rPr>
                <w:rFonts w:ascii="Times New Roman" w:eastAsia="Times New Roman" w:hAnsi="Times New Roman" w:cs="Times New Roman"/>
                <w:bCs/>
                <w:color w:val="000000"/>
                <w:shd w:val="clear" w:color="auto" w:fill="FFFFFF"/>
                <w:lang w:val="uk-UA" w:eastAsia="zh-CN"/>
              </w:rPr>
              <w:t>Засіб дезінфекційний мийний «</w:t>
            </w:r>
            <w:proofErr w:type="spellStart"/>
            <w:r w:rsidRPr="00B73EB3">
              <w:rPr>
                <w:rFonts w:ascii="Times New Roman" w:eastAsia="Times New Roman" w:hAnsi="Times New Roman" w:cs="Times New Roman"/>
                <w:bCs/>
                <w:color w:val="000000"/>
                <w:shd w:val="clear" w:color="auto" w:fill="FFFFFF"/>
                <w:lang w:val="uk-UA" w:eastAsia="zh-CN"/>
              </w:rPr>
              <w:t>Чистолайн</w:t>
            </w:r>
            <w:proofErr w:type="spellEnd"/>
            <w:r w:rsidRPr="00B73EB3">
              <w:rPr>
                <w:rFonts w:ascii="Times New Roman" w:eastAsia="Times New Roman" w:hAnsi="Times New Roman" w:cs="Times New Roman"/>
                <w:bCs/>
                <w:color w:val="000000"/>
                <w:shd w:val="clear" w:color="auto" w:fill="FFFFFF"/>
                <w:lang w:val="uk-UA" w:eastAsia="zh-CN"/>
              </w:rPr>
              <w:t>-Універсал»</w:t>
            </w:r>
          </w:p>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t>або еквівалент</w:t>
            </w:r>
          </w:p>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p>
        </w:tc>
        <w:tc>
          <w:tcPr>
            <w:tcW w:w="1166" w:type="dxa"/>
          </w:tcPr>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Пляшка 1000 мл</w:t>
            </w:r>
          </w:p>
        </w:tc>
        <w:tc>
          <w:tcPr>
            <w:tcW w:w="5245" w:type="dxa"/>
          </w:tcPr>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 Засіб у вигляді рідини призначений для одно-</w:t>
            </w:r>
            <w:proofErr w:type="spellStart"/>
            <w:r w:rsidRPr="00B73EB3">
              <w:rPr>
                <w:rFonts w:ascii="Times New Roman" w:hAnsi="Times New Roman" w:cs="Times New Roman"/>
                <w:lang w:val="uk-UA"/>
              </w:rPr>
              <w:t>часного</w:t>
            </w:r>
            <w:proofErr w:type="spellEnd"/>
            <w:r w:rsidRPr="00B73EB3">
              <w:rPr>
                <w:rFonts w:ascii="Times New Roman" w:hAnsi="Times New Roman" w:cs="Times New Roman"/>
                <w:lang w:val="uk-UA"/>
              </w:rPr>
              <w:t xml:space="preserve"> миття та дезінфекції поверхонь приміщень.</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2. Засіб з вираженими миючими властивостями, не агресивний по відношенню до оброблюваних об’єктів, не фіксує органічні та неорганічні забруднення, усуває неприємний запах, видаляє з поверхонь органічний бруд.</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3. Вміст діючих речовин: 2-феноксіетанол 1,0</w:t>
            </w:r>
            <w:r w:rsidRPr="00B73EB3">
              <w:rPr>
                <w:rFonts w:ascii="Times New Roman" w:hAnsi="Times New Roman" w:cs="Times New Roman"/>
                <w:u w:val="single"/>
                <w:lang w:val="uk-UA"/>
              </w:rPr>
              <w:t>+</w:t>
            </w:r>
            <w:r w:rsidRPr="00B73EB3">
              <w:rPr>
                <w:rFonts w:ascii="Times New Roman" w:hAnsi="Times New Roman" w:cs="Times New Roman"/>
                <w:lang w:val="uk-UA"/>
              </w:rPr>
              <w:t xml:space="preserve">0,2%, вода підготовлена, поверхнево-активні речовини (аніонні, амфотерні та </w:t>
            </w:r>
            <w:proofErr w:type="spellStart"/>
            <w:r w:rsidRPr="00B73EB3">
              <w:rPr>
                <w:rFonts w:ascii="Times New Roman" w:hAnsi="Times New Roman" w:cs="Times New Roman"/>
                <w:lang w:val="uk-UA"/>
              </w:rPr>
              <w:t>неіоногенні</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комплексон</w:t>
            </w:r>
            <w:proofErr w:type="spellEnd"/>
            <w:r w:rsidRPr="00B73EB3">
              <w:rPr>
                <w:rFonts w:ascii="Times New Roman" w:hAnsi="Times New Roman" w:cs="Times New Roman"/>
                <w:lang w:val="uk-UA"/>
              </w:rPr>
              <w:t>, ароматизатор, консервант.</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4. Засіб має антимікробну активність відносно грам-негативних і </w:t>
            </w:r>
            <w:proofErr w:type="spellStart"/>
            <w:r w:rsidRPr="00B73EB3">
              <w:rPr>
                <w:rFonts w:ascii="Times New Roman" w:hAnsi="Times New Roman" w:cs="Times New Roman"/>
                <w:lang w:val="uk-UA"/>
              </w:rPr>
              <w:t>грампозитивних</w:t>
            </w:r>
            <w:proofErr w:type="spellEnd"/>
            <w:r w:rsidRPr="00B73EB3">
              <w:rPr>
                <w:rFonts w:ascii="Times New Roman" w:hAnsi="Times New Roman" w:cs="Times New Roman"/>
                <w:lang w:val="uk-UA"/>
              </w:rPr>
              <w:t xml:space="preserve"> бактерій, </w:t>
            </w:r>
            <w:proofErr w:type="spellStart"/>
            <w:r w:rsidRPr="00B73EB3">
              <w:rPr>
                <w:rFonts w:ascii="Times New Roman" w:hAnsi="Times New Roman" w:cs="Times New Roman"/>
                <w:lang w:val="uk-UA"/>
              </w:rPr>
              <w:t>віруліцидну</w:t>
            </w:r>
            <w:proofErr w:type="spellEnd"/>
            <w:r w:rsidRPr="00B73EB3">
              <w:rPr>
                <w:rFonts w:ascii="Times New Roman" w:hAnsi="Times New Roman" w:cs="Times New Roman"/>
                <w:lang w:val="uk-UA"/>
              </w:rPr>
              <w:t xml:space="preserve"> та фунгіцидну дію, а також виражені миючі </w:t>
            </w:r>
            <w:proofErr w:type="spellStart"/>
            <w:r w:rsidRPr="00B73EB3">
              <w:rPr>
                <w:rFonts w:ascii="Times New Roman" w:hAnsi="Times New Roman" w:cs="Times New Roman"/>
                <w:lang w:val="uk-UA"/>
              </w:rPr>
              <w:t>влас-тивості</w:t>
            </w:r>
            <w:proofErr w:type="spellEnd"/>
            <w:r w:rsidRPr="00B73EB3">
              <w:rPr>
                <w:rFonts w:ascii="Times New Roman" w:hAnsi="Times New Roman" w:cs="Times New Roman"/>
                <w:lang w:val="uk-UA"/>
              </w:rPr>
              <w:t>,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5. Засіб за параметрами гострої токсичності </w:t>
            </w:r>
            <w:proofErr w:type="spellStart"/>
            <w:r w:rsidRPr="00B73EB3">
              <w:rPr>
                <w:rFonts w:ascii="Times New Roman" w:hAnsi="Times New Roman" w:cs="Times New Roman"/>
                <w:lang w:val="uk-UA"/>
              </w:rPr>
              <w:t>відно</w:t>
            </w:r>
            <w:proofErr w:type="spellEnd"/>
            <w:r w:rsidRPr="00B73EB3">
              <w:rPr>
                <w:rFonts w:ascii="Times New Roman" w:hAnsi="Times New Roman" w:cs="Times New Roman"/>
                <w:lang w:val="uk-UA"/>
              </w:rPr>
              <w:t>-ситься до 5 класу практично нетоксичних речовин при введенні в черевну порожнину, до 4 класу мало небезпечних речовин при введенні в шлунок, нанесенні на шкіру та інгаляційному впливі.</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6. Призначення: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дезінфекція та одночасне миття поверхонь в приміщеннях (підлога, стіни, двері тощо), твердих меблів, поверхонь приладів, апаратів, санітарно-технічного обладнання (ванни, раковини, унітази)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7. Прибирання і дезінфекцію поверхонь засобом також проводять за допомогою сучасних технологій прибирання: методом «двох відер» та методом «</w:t>
            </w:r>
            <w:proofErr w:type="spellStart"/>
            <w:r w:rsidRPr="00B73EB3">
              <w:rPr>
                <w:rFonts w:ascii="Times New Roman" w:hAnsi="Times New Roman" w:cs="Times New Roman"/>
                <w:lang w:val="uk-UA"/>
              </w:rPr>
              <w:t>безвідерного</w:t>
            </w:r>
            <w:proofErr w:type="spellEnd"/>
            <w:r w:rsidRPr="00B73EB3">
              <w:rPr>
                <w:rFonts w:ascii="Times New Roman" w:hAnsi="Times New Roman" w:cs="Times New Roman"/>
                <w:lang w:val="uk-UA"/>
              </w:rPr>
              <w:t xml:space="preserve"> прибирання». Згідно рекомендацій </w:t>
            </w:r>
            <w:r w:rsidRPr="00B73EB3">
              <w:rPr>
                <w:rFonts w:ascii="Times New Roman" w:hAnsi="Times New Roman" w:cs="Times New Roman"/>
                <w:lang w:val="uk-UA"/>
              </w:rPr>
              <w:lastRenderedPageBreak/>
              <w:t>виробника відповідного устаткування витрата робочого розчину засобу - 15 мл/м</w:t>
            </w:r>
            <w:r w:rsidRPr="00B73EB3">
              <w:rPr>
                <w:rFonts w:ascii="Times New Roman" w:hAnsi="Times New Roman" w:cs="Times New Roman"/>
                <w:vertAlign w:val="superscript"/>
                <w:lang w:val="uk-UA"/>
              </w:rPr>
              <w:t>2</w:t>
            </w:r>
            <w:r w:rsidRPr="00B73EB3">
              <w:rPr>
                <w:rFonts w:ascii="Times New Roman" w:hAnsi="Times New Roman" w:cs="Times New Roman"/>
                <w:lang w:val="uk-UA"/>
              </w:rPr>
              <w:t xml:space="preserve">. </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8. Допускається не проводити вологе прибирання після закінчення експозиції.</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9. Відпрацьовані та не використані робочі розчини допускається зливати у каналізацію.</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10. Засіб зберігають в упаковці виробника, </w:t>
            </w:r>
            <w:proofErr w:type="spellStart"/>
            <w:r w:rsidRPr="00B73EB3">
              <w:rPr>
                <w:rFonts w:ascii="Times New Roman" w:hAnsi="Times New Roman" w:cs="Times New Roman"/>
                <w:lang w:val="uk-UA"/>
              </w:rPr>
              <w:t>захище-ному</w:t>
            </w:r>
            <w:proofErr w:type="spellEnd"/>
            <w:r w:rsidRPr="00B73EB3">
              <w:rPr>
                <w:rFonts w:ascii="Times New Roman" w:hAnsi="Times New Roman" w:cs="Times New Roman"/>
                <w:lang w:val="uk-UA"/>
              </w:rPr>
              <w:t xml:space="preserve"> від світла місці, окремо від ліків, в місцях недоступних для дітей, за температури від 0 °С до плюс 35 °С. Засіб після розморожування зберігає свої властивості.</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11. Засіб не повинен містити ЧАС, третинні аміни,  активний хлор, </w:t>
            </w:r>
            <w:proofErr w:type="spellStart"/>
            <w:r w:rsidRPr="00B73EB3">
              <w:rPr>
                <w:rFonts w:ascii="Times New Roman" w:hAnsi="Times New Roman" w:cs="Times New Roman"/>
                <w:lang w:val="uk-UA"/>
              </w:rPr>
              <w:t>гуанідин</w:t>
            </w:r>
            <w:proofErr w:type="spellEnd"/>
            <w:r w:rsidRPr="00B73EB3">
              <w:rPr>
                <w:rFonts w:ascii="Times New Roman" w:hAnsi="Times New Roman" w:cs="Times New Roman"/>
                <w:lang w:val="uk-UA"/>
              </w:rPr>
              <w:t xml:space="preserve"> та його похідні, альдегід, кислоти, перекис водню.</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12. Термін придатності робочих розчинів - 14 діб. </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13. Строк придатності засобу - не менше 3 років.</w:t>
            </w:r>
          </w:p>
          <w:p w:rsidR="00B73EB3" w:rsidRPr="00B73EB3" w:rsidRDefault="00B73EB3" w:rsidP="00B73EB3">
            <w:pPr>
              <w:shd w:val="clear" w:color="auto" w:fill="FFFFFF"/>
              <w:spacing w:after="0" w:line="240" w:lineRule="auto"/>
              <w:jc w:val="both"/>
              <w:rPr>
                <w:rFonts w:ascii="Times New Roman" w:hAnsi="Times New Roman" w:cs="Times New Roman"/>
                <w:lang w:val="uk-UA"/>
              </w:rPr>
            </w:pPr>
            <w:r w:rsidRPr="00B73EB3">
              <w:rPr>
                <w:rFonts w:ascii="Times New Roman" w:hAnsi="Times New Roman" w:cs="Times New Roman"/>
                <w:lang w:val="uk-UA"/>
              </w:rPr>
              <w:t>14. Фасування: пляшка 1000 мл</w:t>
            </w:r>
          </w:p>
          <w:p w:rsidR="00B73EB3" w:rsidRPr="00B73EB3" w:rsidRDefault="00B73EB3" w:rsidP="00B73EB3">
            <w:pPr>
              <w:spacing w:after="0" w:line="240" w:lineRule="auto"/>
              <w:rPr>
                <w:rFonts w:ascii="Times New Roman" w:hAnsi="Times New Roman" w:cs="Times New Roman"/>
                <w:lang w:val="uk-UA"/>
              </w:rPr>
            </w:pPr>
            <w:r w:rsidRPr="00B73EB3">
              <w:rPr>
                <w:rFonts w:ascii="Times New Roman" w:eastAsia="Calibri" w:hAnsi="Times New Roman" w:cs="Times New Roman"/>
                <w:lang w:val="uk-UA"/>
              </w:rPr>
              <w:t>15.</w:t>
            </w:r>
            <w:r w:rsidRPr="00B73EB3">
              <w:rPr>
                <w:rFonts w:ascii="Times New Roman" w:hAnsi="Times New Roman" w:cs="Times New Roman"/>
                <w:lang w:val="uk-UA"/>
              </w:rPr>
              <w:t xml:space="preserve"> Засіб має бути внесений до Державного реєстру дезінфекційних засобів </w:t>
            </w:r>
            <w:hyperlink r:id="rId9" w:history="1">
              <w:r w:rsidRPr="00B73EB3">
                <w:rPr>
                  <w:rStyle w:val="a6"/>
                  <w:rFonts w:ascii="Times New Roman" w:hAnsi="Times New Roman" w:cs="Times New Roman"/>
                  <w:lang w:val="uk-UA"/>
                </w:rPr>
                <w:t>https://data.gov.ua/dataset/ e4cf84a5-25fa-46e8-aa14-dbfa240b974a</w:t>
              </w:r>
            </w:hyperlink>
            <w:r w:rsidRPr="00B73EB3">
              <w:rPr>
                <w:rFonts w:ascii="Times New Roman" w:hAnsi="Times New Roman" w:cs="Times New Roman"/>
                <w:lang w:val="uk-UA"/>
              </w:rPr>
              <w:t xml:space="preserve"> </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hAnsi="Times New Roman" w:cs="Times New Roman"/>
                <w:lang w:val="uk-UA"/>
              </w:rPr>
              <w:t xml:space="preserve">16. </w:t>
            </w:r>
            <w:r w:rsidRPr="00B73EB3">
              <w:rPr>
                <w:rFonts w:ascii="Times New Roman" w:eastAsia="Times New Roman" w:hAnsi="Times New Roman" w:cs="Times New Roman"/>
                <w:lang w:val="uk-UA" w:eastAsia="zh-CN"/>
              </w:rPr>
              <w:t>На підтвердження технічних характеристик на продукцію в сканованому вигляді має бути надано копію або оригінал:</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якості виробника на запропонований товар;</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ISO 9001 та ISO 14001, видані незалежним, компетентним національним або міжнародним органом з сертифікації систем менеджменту. Національний орган сертифікації систем менеджменту (сертифікаційний орган або орган з оцінки відповідності), що видав дані стандарти має бути акредитований на вказані стандарти (видані сертифікати мають бути в сфері акредитації даного органу);</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Витягу з державного реєстру </w:t>
            </w:r>
            <w:proofErr w:type="spellStart"/>
            <w:r w:rsidRPr="00B73EB3">
              <w:rPr>
                <w:rFonts w:ascii="Times New Roman" w:eastAsia="Times New Roman" w:hAnsi="Times New Roman" w:cs="Times New Roman"/>
                <w:lang w:val="uk-UA" w:eastAsia="zh-CN"/>
              </w:rPr>
              <w:t>деззасобів</w:t>
            </w:r>
            <w:proofErr w:type="spellEnd"/>
            <w:r w:rsidRPr="00B73EB3">
              <w:rPr>
                <w:rFonts w:ascii="Times New Roman" w:eastAsia="Times New Roman" w:hAnsi="Times New Roman" w:cs="Times New Roman"/>
                <w:lang w:val="uk-UA" w:eastAsia="zh-CN"/>
              </w:rPr>
              <w:t>;</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висновку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eastAsia="Times New Roman" w:hAnsi="Times New Roman" w:cs="Times New Roman"/>
                <w:lang w:val="uk-UA" w:eastAsia="zh-CN"/>
              </w:rPr>
              <w:t>- інструкції щодо застосування засобу.</w:t>
            </w:r>
          </w:p>
        </w:tc>
        <w:tc>
          <w:tcPr>
            <w:tcW w:w="822" w:type="dxa"/>
          </w:tcPr>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lastRenderedPageBreak/>
              <w:t>200</w:t>
            </w:r>
          </w:p>
        </w:tc>
      </w:tr>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Calibri" w:hAnsi="Times New Roman" w:cs="Times New Roman"/>
                <w:b/>
                <w:bCs/>
                <w:lang w:val="uk-UA"/>
              </w:rPr>
              <w:lastRenderedPageBreak/>
              <w:t>5</w:t>
            </w:r>
          </w:p>
        </w:tc>
        <w:tc>
          <w:tcPr>
            <w:tcW w:w="1924" w:type="dxa"/>
            <w:tcBorders>
              <w:top w:val="single" w:sz="4" w:space="0" w:color="000000"/>
              <w:left w:val="single" w:sz="4" w:space="0" w:color="000000"/>
              <w:bottom w:val="single" w:sz="4" w:space="0" w:color="000000"/>
              <w:right w:val="single" w:sz="4" w:space="0" w:color="000000"/>
            </w:tcBorders>
          </w:tcPr>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r w:rsidRPr="00B73EB3">
              <w:rPr>
                <w:rFonts w:ascii="Times New Roman" w:eastAsia="Times New Roman" w:hAnsi="Times New Roman" w:cs="Times New Roman"/>
                <w:bCs/>
                <w:color w:val="000000"/>
                <w:shd w:val="clear" w:color="auto" w:fill="FFFFFF"/>
                <w:lang w:val="uk-UA" w:eastAsia="zh-CN"/>
              </w:rPr>
              <w:t>Засіб дезінфекційний мийний «</w:t>
            </w:r>
            <w:proofErr w:type="spellStart"/>
            <w:r w:rsidRPr="00B73EB3">
              <w:rPr>
                <w:rFonts w:ascii="Times New Roman" w:eastAsia="Times New Roman" w:hAnsi="Times New Roman" w:cs="Times New Roman"/>
                <w:bCs/>
                <w:color w:val="000000"/>
                <w:shd w:val="clear" w:color="auto" w:fill="FFFFFF"/>
                <w:lang w:val="uk-UA" w:eastAsia="zh-CN"/>
              </w:rPr>
              <w:t>Чистолайн</w:t>
            </w:r>
            <w:proofErr w:type="spellEnd"/>
            <w:r w:rsidRPr="00B73EB3">
              <w:rPr>
                <w:rFonts w:ascii="Times New Roman" w:eastAsia="Times New Roman" w:hAnsi="Times New Roman" w:cs="Times New Roman"/>
                <w:bCs/>
                <w:color w:val="000000"/>
                <w:shd w:val="clear" w:color="auto" w:fill="FFFFFF"/>
                <w:lang w:val="uk-UA" w:eastAsia="zh-CN"/>
              </w:rPr>
              <w:t>-Універсал»</w:t>
            </w:r>
          </w:p>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t>або еквівалент</w:t>
            </w:r>
          </w:p>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p>
        </w:tc>
        <w:tc>
          <w:tcPr>
            <w:tcW w:w="1166" w:type="dxa"/>
          </w:tcPr>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Каністра</w:t>
            </w:r>
          </w:p>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5 л</w:t>
            </w:r>
          </w:p>
        </w:tc>
        <w:tc>
          <w:tcPr>
            <w:tcW w:w="5245" w:type="dxa"/>
          </w:tcPr>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 Засіб у вигляді рідини призначений для одно-</w:t>
            </w:r>
            <w:proofErr w:type="spellStart"/>
            <w:r w:rsidRPr="00B73EB3">
              <w:rPr>
                <w:rFonts w:ascii="Times New Roman" w:hAnsi="Times New Roman" w:cs="Times New Roman"/>
                <w:lang w:val="uk-UA"/>
              </w:rPr>
              <w:t>часного</w:t>
            </w:r>
            <w:proofErr w:type="spellEnd"/>
            <w:r w:rsidRPr="00B73EB3">
              <w:rPr>
                <w:rFonts w:ascii="Times New Roman" w:hAnsi="Times New Roman" w:cs="Times New Roman"/>
                <w:lang w:val="uk-UA"/>
              </w:rPr>
              <w:t xml:space="preserve"> миття та дезінфекції поверхонь приміщень.</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2. Засіб з вираженими миючими властивостями, не агресивний по відношенню до оброблюваних об’єктів, не фіксує органічні та неорганічні забруднення, усуває неприємний запах, видаляє з поверхонь органічний бруд.</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3. Вміст діючих речовин: 2-феноксіетанол 1,0</w:t>
            </w:r>
            <w:r w:rsidRPr="00B73EB3">
              <w:rPr>
                <w:rFonts w:ascii="Times New Roman" w:hAnsi="Times New Roman" w:cs="Times New Roman"/>
                <w:u w:val="single"/>
                <w:lang w:val="uk-UA"/>
              </w:rPr>
              <w:t>+</w:t>
            </w:r>
            <w:r w:rsidRPr="00B73EB3">
              <w:rPr>
                <w:rFonts w:ascii="Times New Roman" w:hAnsi="Times New Roman" w:cs="Times New Roman"/>
                <w:lang w:val="uk-UA"/>
              </w:rPr>
              <w:t xml:space="preserve">0,2%, вода підготовлена, поверхнево-активні речовини (аніонні, амфотерні та </w:t>
            </w:r>
            <w:proofErr w:type="spellStart"/>
            <w:r w:rsidRPr="00B73EB3">
              <w:rPr>
                <w:rFonts w:ascii="Times New Roman" w:hAnsi="Times New Roman" w:cs="Times New Roman"/>
                <w:lang w:val="uk-UA"/>
              </w:rPr>
              <w:t>неіоногенні</w:t>
            </w:r>
            <w:proofErr w:type="spellEnd"/>
            <w:r w:rsidRPr="00B73EB3">
              <w:rPr>
                <w:rFonts w:ascii="Times New Roman" w:hAnsi="Times New Roman" w:cs="Times New Roman"/>
                <w:lang w:val="uk-UA"/>
              </w:rPr>
              <w:t xml:space="preserve">), </w:t>
            </w:r>
            <w:proofErr w:type="spellStart"/>
            <w:r w:rsidRPr="00B73EB3">
              <w:rPr>
                <w:rFonts w:ascii="Times New Roman" w:hAnsi="Times New Roman" w:cs="Times New Roman"/>
                <w:lang w:val="uk-UA"/>
              </w:rPr>
              <w:t>комплексон</w:t>
            </w:r>
            <w:proofErr w:type="spellEnd"/>
            <w:r w:rsidRPr="00B73EB3">
              <w:rPr>
                <w:rFonts w:ascii="Times New Roman" w:hAnsi="Times New Roman" w:cs="Times New Roman"/>
                <w:lang w:val="uk-UA"/>
              </w:rPr>
              <w:t>, ароматизатор, консервант.</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4. Засіб має антимікробну активність відносно грам-негативних і </w:t>
            </w:r>
            <w:proofErr w:type="spellStart"/>
            <w:r w:rsidRPr="00B73EB3">
              <w:rPr>
                <w:rFonts w:ascii="Times New Roman" w:hAnsi="Times New Roman" w:cs="Times New Roman"/>
                <w:lang w:val="uk-UA"/>
              </w:rPr>
              <w:t>грампозитивних</w:t>
            </w:r>
            <w:proofErr w:type="spellEnd"/>
            <w:r w:rsidRPr="00B73EB3">
              <w:rPr>
                <w:rFonts w:ascii="Times New Roman" w:hAnsi="Times New Roman" w:cs="Times New Roman"/>
                <w:lang w:val="uk-UA"/>
              </w:rPr>
              <w:t xml:space="preserve"> бактерій, </w:t>
            </w:r>
            <w:proofErr w:type="spellStart"/>
            <w:r w:rsidRPr="00B73EB3">
              <w:rPr>
                <w:rFonts w:ascii="Times New Roman" w:hAnsi="Times New Roman" w:cs="Times New Roman"/>
                <w:lang w:val="uk-UA"/>
              </w:rPr>
              <w:t>віруліцидну</w:t>
            </w:r>
            <w:proofErr w:type="spellEnd"/>
            <w:r w:rsidRPr="00B73EB3">
              <w:rPr>
                <w:rFonts w:ascii="Times New Roman" w:hAnsi="Times New Roman" w:cs="Times New Roman"/>
                <w:lang w:val="uk-UA"/>
              </w:rPr>
              <w:t xml:space="preserve"> та фунгіцидну дію, а також виражені миючі </w:t>
            </w:r>
            <w:proofErr w:type="spellStart"/>
            <w:r w:rsidRPr="00B73EB3">
              <w:rPr>
                <w:rFonts w:ascii="Times New Roman" w:hAnsi="Times New Roman" w:cs="Times New Roman"/>
                <w:lang w:val="uk-UA"/>
              </w:rPr>
              <w:t>влас-тивості</w:t>
            </w:r>
            <w:proofErr w:type="spellEnd"/>
            <w:r w:rsidRPr="00B73EB3">
              <w:rPr>
                <w:rFonts w:ascii="Times New Roman" w:hAnsi="Times New Roman" w:cs="Times New Roman"/>
                <w:lang w:val="uk-UA"/>
              </w:rPr>
              <w:t>,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5. Засіб за параметрами гострої токсичності </w:t>
            </w:r>
            <w:proofErr w:type="spellStart"/>
            <w:r w:rsidRPr="00B73EB3">
              <w:rPr>
                <w:rFonts w:ascii="Times New Roman" w:hAnsi="Times New Roman" w:cs="Times New Roman"/>
                <w:lang w:val="uk-UA"/>
              </w:rPr>
              <w:t>відно</w:t>
            </w:r>
            <w:proofErr w:type="spellEnd"/>
            <w:r w:rsidRPr="00B73EB3">
              <w:rPr>
                <w:rFonts w:ascii="Times New Roman" w:hAnsi="Times New Roman" w:cs="Times New Roman"/>
                <w:lang w:val="uk-UA"/>
              </w:rPr>
              <w:t xml:space="preserve">-ситься до 5 класу практично нетоксичних речовин при введенні в черевну порожнину, до 4 класу мало </w:t>
            </w:r>
            <w:r w:rsidRPr="00B73EB3">
              <w:rPr>
                <w:rFonts w:ascii="Times New Roman" w:hAnsi="Times New Roman" w:cs="Times New Roman"/>
                <w:lang w:val="uk-UA"/>
              </w:rPr>
              <w:lastRenderedPageBreak/>
              <w:t>небезпечних речовин при введенні в шлунок, нанесенні на шкіру та інгаляційному впливі.</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6. Призначення: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дезінфекція та одночасне миття поверхонь в приміщеннях (підлога, стіни, двері тощо), твердих меблів, поверхонь приладів, апаратів, санітарно-технічного обладнання (ванни, раковини, унітази)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7. Прибирання і дезінфекцію поверхонь засобом також проводять за допомогою сучасних технологій прибирання: методом «двох відер» та методом «</w:t>
            </w:r>
            <w:proofErr w:type="spellStart"/>
            <w:r w:rsidRPr="00B73EB3">
              <w:rPr>
                <w:rFonts w:ascii="Times New Roman" w:hAnsi="Times New Roman" w:cs="Times New Roman"/>
                <w:lang w:val="uk-UA"/>
              </w:rPr>
              <w:t>безвідерного</w:t>
            </w:r>
            <w:proofErr w:type="spellEnd"/>
            <w:r w:rsidRPr="00B73EB3">
              <w:rPr>
                <w:rFonts w:ascii="Times New Roman" w:hAnsi="Times New Roman" w:cs="Times New Roman"/>
                <w:lang w:val="uk-UA"/>
              </w:rPr>
              <w:t xml:space="preserve"> прибирання». Згідно рекомендацій виробника відповідного устаткування витрата робочого розчину засобу - 15 мл/м</w:t>
            </w:r>
            <w:r w:rsidRPr="00B73EB3">
              <w:rPr>
                <w:rFonts w:ascii="Times New Roman" w:hAnsi="Times New Roman" w:cs="Times New Roman"/>
                <w:vertAlign w:val="superscript"/>
                <w:lang w:val="uk-UA"/>
              </w:rPr>
              <w:t>2</w:t>
            </w:r>
            <w:r w:rsidRPr="00B73EB3">
              <w:rPr>
                <w:rFonts w:ascii="Times New Roman" w:hAnsi="Times New Roman" w:cs="Times New Roman"/>
                <w:lang w:val="uk-UA"/>
              </w:rPr>
              <w:t xml:space="preserve">. </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8. Допускається не проводити вологе прибирання після закінчення експозиції.</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9. Відпрацьовані та не використані робочі розчини допускається зливати у каналізацію.</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10. Засіб зберігають в упаковці виробника, </w:t>
            </w:r>
            <w:proofErr w:type="spellStart"/>
            <w:r w:rsidRPr="00B73EB3">
              <w:rPr>
                <w:rFonts w:ascii="Times New Roman" w:hAnsi="Times New Roman" w:cs="Times New Roman"/>
                <w:lang w:val="uk-UA"/>
              </w:rPr>
              <w:t>захище-ному</w:t>
            </w:r>
            <w:proofErr w:type="spellEnd"/>
            <w:r w:rsidRPr="00B73EB3">
              <w:rPr>
                <w:rFonts w:ascii="Times New Roman" w:hAnsi="Times New Roman" w:cs="Times New Roman"/>
                <w:lang w:val="uk-UA"/>
              </w:rPr>
              <w:t xml:space="preserve"> від світла місці, окремо від ліків, в місцях недоступних для дітей, за температури від 0 °С до плюс 35 °С. Засіб після розморожування зберігає свої властивості.</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11. Засіб не повинен містити ЧАС, третинні аміни,  активний хлор, </w:t>
            </w:r>
            <w:proofErr w:type="spellStart"/>
            <w:r w:rsidRPr="00B73EB3">
              <w:rPr>
                <w:rFonts w:ascii="Times New Roman" w:hAnsi="Times New Roman" w:cs="Times New Roman"/>
                <w:lang w:val="uk-UA"/>
              </w:rPr>
              <w:t>гуанідин</w:t>
            </w:r>
            <w:proofErr w:type="spellEnd"/>
            <w:r w:rsidRPr="00B73EB3">
              <w:rPr>
                <w:rFonts w:ascii="Times New Roman" w:hAnsi="Times New Roman" w:cs="Times New Roman"/>
                <w:lang w:val="uk-UA"/>
              </w:rPr>
              <w:t xml:space="preserve"> та його похідні, альдегід, кислоти, перекис водню.</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12. Термін придатності робочих розчинів - 14 діб. </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13. Строк придатності засобу - не менше 3 років.</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14. Фасування: каністра 5 л</w:t>
            </w:r>
          </w:p>
          <w:p w:rsidR="00B73EB3" w:rsidRPr="00B73EB3" w:rsidRDefault="00B73EB3" w:rsidP="00B73EB3">
            <w:pPr>
              <w:spacing w:after="0" w:line="240" w:lineRule="auto"/>
              <w:rPr>
                <w:rFonts w:ascii="Times New Roman" w:hAnsi="Times New Roman" w:cs="Times New Roman"/>
                <w:lang w:val="uk-UA"/>
              </w:rPr>
            </w:pPr>
            <w:r w:rsidRPr="00B73EB3">
              <w:rPr>
                <w:rFonts w:ascii="Times New Roman" w:hAnsi="Times New Roman" w:cs="Times New Roman"/>
                <w:lang w:val="uk-UA"/>
              </w:rPr>
              <w:t xml:space="preserve">15. Засіб має бути внесений до Державного реєстру дезінфекційних засобів </w:t>
            </w:r>
            <w:hyperlink r:id="rId10" w:history="1">
              <w:r w:rsidRPr="00B73EB3">
                <w:rPr>
                  <w:rStyle w:val="a6"/>
                  <w:rFonts w:ascii="Times New Roman" w:hAnsi="Times New Roman" w:cs="Times New Roman"/>
                  <w:lang w:val="uk-UA"/>
                </w:rPr>
                <w:t>https://data.gov.ua/dataset/ e4cf84a5-25fa-46e8-aa14-dbfa240b974a</w:t>
              </w:r>
            </w:hyperlink>
            <w:r w:rsidRPr="00B73EB3">
              <w:rPr>
                <w:rFonts w:ascii="Times New Roman" w:hAnsi="Times New Roman" w:cs="Times New Roman"/>
                <w:lang w:val="uk-UA"/>
              </w:rPr>
              <w:t xml:space="preserve"> </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16. На підтвердження технічних характеристик на продукцію в сканованому вигляді має бути надано копію або оригінал:</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сертифікату якості виробника на запропонований товар;</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сертифікату ISO 9001 та ISO 14001, видані незалежним, компетентним національним або міжнародним органом з сертифікації систем менеджменту. Національний орган сертифікації систем менеджменту (сертифікаційний орган або орган з оцінки відповідності), що видав дані стандарти має бути акредитований на вказані стандарти (видані сертифікати мають бути в сфері акредитації даного органу);</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 Витягу з державного реєстру </w:t>
            </w:r>
            <w:proofErr w:type="spellStart"/>
            <w:r w:rsidRPr="00B73EB3">
              <w:rPr>
                <w:rFonts w:ascii="Times New Roman" w:hAnsi="Times New Roman" w:cs="Times New Roman"/>
                <w:lang w:val="uk-UA"/>
              </w:rPr>
              <w:t>деззасобів</w:t>
            </w:r>
            <w:proofErr w:type="spellEnd"/>
            <w:r w:rsidRPr="00B73EB3">
              <w:rPr>
                <w:rFonts w:ascii="Times New Roman" w:hAnsi="Times New Roman" w:cs="Times New Roman"/>
                <w:lang w:val="uk-UA"/>
              </w:rPr>
              <w:t>;</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висновку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інструкції щодо застосування засобу.</w:t>
            </w:r>
          </w:p>
        </w:tc>
        <w:tc>
          <w:tcPr>
            <w:tcW w:w="822" w:type="dxa"/>
          </w:tcPr>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lastRenderedPageBreak/>
              <w:t>200</w:t>
            </w:r>
          </w:p>
        </w:tc>
      </w:tr>
      <w:tr w:rsidR="00B73EB3" w:rsidRPr="00B73EB3" w:rsidTr="00B73EB3">
        <w:trPr>
          <w:trHeight w:val="420"/>
        </w:trPr>
        <w:tc>
          <w:tcPr>
            <w:tcW w:w="530" w:type="dxa"/>
          </w:tcPr>
          <w:p w:rsidR="00B73EB3" w:rsidRPr="00B73EB3" w:rsidRDefault="00B73EB3" w:rsidP="00B73EB3">
            <w:pPr>
              <w:spacing w:after="0" w:line="240" w:lineRule="auto"/>
              <w:rPr>
                <w:rFonts w:ascii="Times New Roman" w:eastAsia="Calibri" w:hAnsi="Times New Roman" w:cs="Times New Roman"/>
                <w:b/>
                <w:bCs/>
                <w:lang w:val="uk-UA"/>
              </w:rPr>
            </w:pPr>
            <w:r w:rsidRPr="00B73EB3">
              <w:rPr>
                <w:rFonts w:ascii="Times New Roman" w:eastAsia="Calibri" w:hAnsi="Times New Roman" w:cs="Times New Roman"/>
                <w:b/>
                <w:bCs/>
                <w:lang w:val="uk-UA"/>
              </w:rPr>
              <w:lastRenderedPageBreak/>
              <w:t>6</w:t>
            </w:r>
          </w:p>
        </w:tc>
        <w:tc>
          <w:tcPr>
            <w:tcW w:w="1924" w:type="dxa"/>
            <w:tcBorders>
              <w:top w:val="single" w:sz="4" w:space="0" w:color="000000"/>
              <w:left w:val="single" w:sz="4" w:space="0" w:color="000000"/>
              <w:bottom w:val="single" w:sz="4" w:space="0" w:color="000000"/>
              <w:right w:val="single" w:sz="4" w:space="0" w:color="000000"/>
            </w:tcBorders>
          </w:tcPr>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r w:rsidRPr="00B73EB3">
              <w:rPr>
                <w:rFonts w:ascii="Times New Roman" w:eastAsia="Times New Roman" w:hAnsi="Times New Roman" w:cs="Times New Roman"/>
                <w:bCs/>
                <w:color w:val="000000"/>
                <w:shd w:val="clear" w:color="auto" w:fill="FFFFFF"/>
                <w:lang w:val="uk-UA" w:eastAsia="zh-CN"/>
              </w:rPr>
              <w:t>Засіб дезінфекційний мийний «</w:t>
            </w:r>
            <w:proofErr w:type="spellStart"/>
            <w:r w:rsidRPr="00B73EB3">
              <w:rPr>
                <w:rFonts w:ascii="Times New Roman" w:eastAsia="Times New Roman" w:hAnsi="Times New Roman" w:cs="Times New Roman"/>
                <w:bCs/>
                <w:color w:val="000000"/>
                <w:shd w:val="clear" w:color="auto" w:fill="FFFFFF"/>
                <w:lang w:val="uk-UA" w:eastAsia="zh-CN"/>
              </w:rPr>
              <w:t>Чистолайн</w:t>
            </w:r>
            <w:proofErr w:type="spellEnd"/>
            <w:r w:rsidRPr="00B73EB3">
              <w:rPr>
                <w:rFonts w:ascii="Times New Roman" w:eastAsia="Times New Roman" w:hAnsi="Times New Roman" w:cs="Times New Roman"/>
                <w:bCs/>
                <w:color w:val="000000"/>
                <w:shd w:val="clear" w:color="auto" w:fill="FFFFFF"/>
                <w:lang w:val="uk-UA" w:eastAsia="zh-CN"/>
              </w:rPr>
              <w:t>-Ванна кімната»</w:t>
            </w:r>
          </w:p>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t>або еквівалент</w:t>
            </w:r>
          </w:p>
          <w:p w:rsidR="00B73EB3" w:rsidRPr="00B73EB3" w:rsidRDefault="00B73EB3" w:rsidP="00B73EB3">
            <w:pPr>
              <w:spacing w:after="0" w:line="240" w:lineRule="auto"/>
              <w:jc w:val="center"/>
              <w:rPr>
                <w:rFonts w:ascii="Times New Roman" w:eastAsia="Times New Roman" w:hAnsi="Times New Roman" w:cs="Times New Roman"/>
                <w:bCs/>
                <w:color w:val="000000"/>
                <w:shd w:val="clear" w:color="auto" w:fill="FFFFFF"/>
                <w:lang w:val="uk-UA" w:eastAsia="zh-CN"/>
              </w:rPr>
            </w:pPr>
          </w:p>
        </w:tc>
        <w:tc>
          <w:tcPr>
            <w:tcW w:w="1166" w:type="dxa"/>
          </w:tcPr>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Каністра</w:t>
            </w:r>
          </w:p>
          <w:p w:rsidR="00B73EB3" w:rsidRPr="00B73EB3" w:rsidRDefault="00B73EB3" w:rsidP="00B73EB3">
            <w:pPr>
              <w:spacing w:after="0" w:line="240" w:lineRule="auto"/>
              <w:jc w:val="center"/>
              <w:rPr>
                <w:rFonts w:ascii="Times New Roman" w:hAnsi="Times New Roman" w:cs="Times New Roman"/>
                <w:lang w:val="uk-UA"/>
              </w:rPr>
            </w:pPr>
            <w:r w:rsidRPr="00B73EB3">
              <w:rPr>
                <w:rFonts w:ascii="Times New Roman" w:hAnsi="Times New Roman" w:cs="Times New Roman"/>
                <w:lang w:val="uk-UA"/>
              </w:rPr>
              <w:t>5 л</w:t>
            </w:r>
          </w:p>
        </w:tc>
        <w:tc>
          <w:tcPr>
            <w:tcW w:w="5245" w:type="dxa"/>
          </w:tcPr>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 Засіб у вигляді рідини призначений для одно-</w:t>
            </w:r>
            <w:proofErr w:type="spellStart"/>
            <w:r w:rsidRPr="00B73EB3">
              <w:rPr>
                <w:rFonts w:ascii="Times New Roman" w:hAnsi="Times New Roman" w:cs="Times New Roman"/>
                <w:lang w:val="uk-UA"/>
              </w:rPr>
              <w:t>часного</w:t>
            </w:r>
            <w:proofErr w:type="spellEnd"/>
            <w:r w:rsidRPr="00B73EB3">
              <w:rPr>
                <w:rFonts w:ascii="Times New Roman" w:hAnsi="Times New Roman" w:cs="Times New Roman"/>
                <w:lang w:val="uk-UA"/>
              </w:rPr>
              <w:t xml:space="preserve"> миття та дезінфекції поверхонь приміщень.</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2. Має виражені миючі властивості, не агресивний по відношенню до оброблюваних об’єктів, не фіксує органічні та неорганічні забруднення, усуває неприємний запах, перешкоджає утворенню вапнякового нальоту, видаляє з поверхонь </w:t>
            </w:r>
            <w:r w:rsidRPr="00B73EB3">
              <w:rPr>
                <w:rFonts w:ascii="Times New Roman" w:hAnsi="Times New Roman" w:cs="Times New Roman"/>
                <w:lang w:val="uk-UA"/>
              </w:rPr>
              <w:lastRenderedPageBreak/>
              <w:t>органічний бруд, залишки мила, сечовий камінь, іржу, цвіль, легко змивається. Не ушкоджує вироби з кераміки, порцеляни, кахлю, полімерних, скляних та інших поверхонь, поверхонь із нержавіючої сталі та хромованих поверхонь.</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3. Вміст діючих речовин: </w:t>
            </w:r>
            <w:proofErr w:type="spellStart"/>
            <w:r w:rsidRPr="00B73EB3">
              <w:rPr>
                <w:rFonts w:ascii="Times New Roman" w:hAnsi="Times New Roman" w:cs="Times New Roman"/>
                <w:lang w:val="uk-UA"/>
              </w:rPr>
              <w:t>алкілдиметилбензиламоній</w:t>
            </w:r>
            <w:proofErr w:type="spellEnd"/>
            <w:r w:rsidRPr="00B73EB3">
              <w:rPr>
                <w:rFonts w:ascii="Times New Roman" w:hAnsi="Times New Roman" w:cs="Times New Roman"/>
                <w:lang w:val="uk-UA"/>
              </w:rPr>
              <w:t xml:space="preserve"> хлорид – 0,10</w:t>
            </w:r>
            <w:r w:rsidRPr="00B73EB3">
              <w:rPr>
                <w:rFonts w:ascii="Times New Roman" w:hAnsi="Times New Roman" w:cs="Times New Roman"/>
                <w:u w:val="single"/>
                <w:lang w:val="uk-UA"/>
              </w:rPr>
              <w:t>+</w:t>
            </w:r>
            <w:r w:rsidRPr="00B73EB3">
              <w:rPr>
                <w:rFonts w:ascii="Times New Roman" w:hAnsi="Times New Roman" w:cs="Times New Roman"/>
                <w:lang w:val="uk-UA"/>
              </w:rPr>
              <w:t xml:space="preserve">0,02% вода підготовлена, </w:t>
            </w:r>
            <w:proofErr w:type="spellStart"/>
            <w:r w:rsidRPr="00B73EB3">
              <w:rPr>
                <w:rFonts w:ascii="Times New Roman" w:hAnsi="Times New Roman" w:cs="Times New Roman"/>
                <w:lang w:val="uk-UA"/>
              </w:rPr>
              <w:t>неіоногенні</w:t>
            </w:r>
            <w:proofErr w:type="spellEnd"/>
            <w:r w:rsidRPr="00B73EB3">
              <w:rPr>
                <w:rFonts w:ascii="Times New Roman" w:hAnsi="Times New Roman" w:cs="Times New Roman"/>
                <w:lang w:val="uk-UA"/>
              </w:rPr>
              <w:t xml:space="preserve"> поверхнево-активні речовини, кислота лимонна.</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4. Засіб має антимікробну активність відносно грам-негативних і </w:t>
            </w:r>
            <w:proofErr w:type="spellStart"/>
            <w:r w:rsidRPr="00B73EB3">
              <w:rPr>
                <w:rFonts w:ascii="Times New Roman" w:hAnsi="Times New Roman" w:cs="Times New Roman"/>
                <w:lang w:val="uk-UA"/>
              </w:rPr>
              <w:t>грампозитивних</w:t>
            </w:r>
            <w:proofErr w:type="spellEnd"/>
            <w:r w:rsidRPr="00B73EB3">
              <w:rPr>
                <w:rFonts w:ascii="Times New Roman" w:hAnsi="Times New Roman" w:cs="Times New Roman"/>
                <w:lang w:val="uk-UA"/>
              </w:rPr>
              <w:t xml:space="preserve"> бактерій, </w:t>
            </w:r>
            <w:proofErr w:type="spellStart"/>
            <w:r w:rsidRPr="00B73EB3">
              <w:rPr>
                <w:rFonts w:ascii="Times New Roman" w:hAnsi="Times New Roman" w:cs="Times New Roman"/>
                <w:lang w:val="uk-UA"/>
              </w:rPr>
              <w:t>віруліцидну</w:t>
            </w:r>
            <w:proofErr w:type="spellEnd"/>
            <w:r w:rsidRPr="00B73EB3">
              <w:rPr>
                <w:rFonts w:ascii="Times New Roman" w:hAnsi="Times New Roman" w:cs="Times New Roman"/>
                <w:lang w:val="uk-UA"/>
              </w:rPr>
              <w:t xml:space="preserve"> та фунгіцидну дію, а також виражені миючі </w:t>
            </w:r>
            <w:proofErr w:type="spellStart"/>
            <w:r w:rsidRPr="00B73EB3">
              <w:rPr>
                <w:rFonts w:ascii="Times New Roman" w:hAnsi="Times New Roman" w:cs="Times New Roman"/>
                <w:lang w:val="uk-UA"/>
              </w:rPr>
              <w:t>влас-тивості</w:t>
            </w:r>
            <w:proofErr w:type="spellEnd"/>
            <w:r w:rsidRPr="00B73EB3">
              <w:rPr>
                <w:rFonts w:ascii="Times New Roman" w:hAnsi="Times New Roman" w:cs="Times New Roman"/>
                <w:lang w:val="uk-UA"/>
              </w:rPr>
              <w:t>, що підтверджено висновком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5.Засіб за параметрами гострої токсичності </w:t>
            </w:r>
            <w:proofErr w:type="spellStart"/>
            <w:r w:rsidRPr="00B73EB3">
              <w:rPr>
                <w:rFonts w:ascii="Times New Roman" w:hAnsi="Times New Roman" w:cs="Times New Roman"/>
                <w:lang w:val="uk-UA"/>
              </w:rPr>
              <w:t>відно</w:t>
            </w:r>
            <w:proofErr w:type="spellEnd"/>
            <w:r w:rsidRPr="00B73EB3">
              <w:rPr>
                <w:rFonts w:ascii="Times New Roman" w:hAnsi="Times New Roman" w:cs="Times New Roman"/>
                <w:lang w:val="uk-UA"/>
              </w:rPr>
              <w:t>-ситься до 4 класу мало небезпечних речовин при введенні в шлунок і нанесенні на шкіру. Місцево-подразнюючу дію засобу при повторному впливі на шкірні покрови не виявлено. Засіб не має шкірно-</w:t>
            </w:r>
            <w:proofErr w:type="spellStart"/>
            <w:r w:rsidRPr="00B73EB3">
              <w:rPr>
                <w:rFonts w:ascii="Times New Roman" w:hAnsi="Times New Roman" w:cs="Times New Roman"/>
                <w:lang w:val="uk-UA"/>
              </w:rPr>
              <w:t>резорбтивної</w:t>
            </w:r>
            <w:proofErr w:type="spellEnd"/>
            <w:r w:rsidRPr="00B73EB3">
              <w:rPr>
                <w:rFonts w:ascii="Times New Roman" w:hAnsi="Times New Roman" w:cs="Times New Roman"/>
                <w:lang w:val="uk-UA"/>
              </w:rPr>
              <w:t xml:space="preserve"> і сенсибілізуючої дії.</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6. Призначення:</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 одночасне миття, видалення органічного бруду та дезінфекція поверхонь ванних кімнат, душових кабін, басейнів, санітарно-технічного устаткування: раковин, ванн (фарфорових, емальованих, </w:t>
            </w:r>
            <w:proofErr w:type="spellStart"/>
            <w:r w:rsidRPr="00B73EB3">
              <w:rPr>
                <w:rFonts w:ascii="Times New Roman" w:hAnsi="Times New Roman" w:cs="Times New Roman"/>
                <w:lang w:val="uk-UA"/>
              </w:rPr>
              <w:t>акрило-вих</w:t>
            </w:r>
            <w:proofErr w:type="spellEnd"/>
            <w:r w:rsidRPr="00B73EB3">
              <w:rPr>
                <w:rFonts w:ascii="Times New Roman" w:hAnsi="Times New Roman" w:cs="Times New Roman"/>
                <w:lang w:val="uk-UA"/>
              </w:rPr>
              <w:t>), кранів, змішувачів, керамічної плитки у закладах та установах охорони здоров’я; оздоровчих закладах тощо.</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7. Можливість застосування засобу без розведення для видалення застарілих забруднень, органічного бруду, сечового каменю, іржі, цвілі.</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8. Відпрацьовані та не використані робочі розчини допускається зливати у каналізацію.</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9. Засіб зберігають в упаковці виробника, </w:t>
            </w:r>
            <w:proofErr w:type="spellStart"/>
            <w:r w:rsidRPr="00B73EB3">
              <w:rPr>
                <w:rFonts w:ascii="Times New Roman" w:hAnsi="Times New Roman" w:cs="Times New Roman"/>
                <w:lang w:val="uk-UA"/>
              </w:rPr>
              <w:t>захище-ному</w:t>
            </w:r>
            <w:proofErr w:type="spellEnd"/>
            <w:r w:rsidRPr="00B73EB3">
              <w:rPr>
                <w:rFonts w:ascii="Times New Roman" w:hAnsi="Times New Roman" w:cs="Times New Roman"/>
                <w:lang w:val="uk-UA"/>
              </w:rPr>
              <w:t xml:space="preserve"> від світла місці, окремо від ліків, в місцях недоступних для дітей, за температури від 0 °С до плюс 35 °С. Засіб після розморожування зберігає свої властивості.</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 xml:space="preserve">10. Засіб не повинен містити третинні аміни,  актив-ний хлор, </w:t>
            </w:r>
            <w:proofErr w:type="spellStart"/>
            <w:r w:rsidRPr="00B73EB3">
              <w:rPr>
                <w:rFonts w:ascii="Times New Roman" w:hAnsi="Times New Roman" w:cs="Times New Roman"/>
                <w:lang w:val="uk-UA"/>
              </w:rPr>
              <w:t>гуанідин</w:t>
            </w:r>
            <w:proofErr w:type="spellEnd"/>
            <w:r w:rsidRPr="00B73EB3">
              <w:rPr>
                <w:rFonts w:ascii="Times New Roman" w:hAnsi="Times New Roman" w:cs="Times New Roman"/>
                <w:lang w:val="uk-UA"/>
              </w:rPr>
              <w:t xml:space="preserve"> та його похідні, альдегід, кислоти, перекис водню.</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11. Строк придатності засобу - не менше 3 років.</w:t>
            </w:r>
          </w:p>
          <w:p w:rsidR="00B73EB3" w:rsidRPr="00B73EB3" w:rsidRDefault="00B73EB3" w:rsidP="00B73EB3">
            <w:pPr>
              <w:spacing w:after="0" w:line="240" w:lineRule="auto"/>
              <w:jc w:val="both"/>
              <w:rPr>
                <w:rFonts w:ascii="Times New Roman" w:hAnsi="Times New Roman" w:cs="Times New Roman"/>
                <w:lang w:val="uk-UA"/>
              </w:rPr>
            </w:pPr>
            <w:r w:rsidRPr="00B73EB3">
              <w:rPr>
                <w:rFonts w:ascii="Times New Roman" w:hAnsi="Times New Roman" w:cs="Times New Roman"/>
                <w:lang w:val="uk-UA"/>
              </w:rPr>
              <w:t>12. Фасування: каністра 5 л</w:t>
            </w:r>
          </w:p>
          <w:p w:rsidR="00B73EB3" w:rsidRPr="00B73EB3" w:rsidRDefault="00B73EB3" w:rsidP="00B73EB3">
            <w:pPr>
              <w:spacing w:after="0" w:line="240" w:lineRule="auto"/>
              <w:rPr>
                <w:rFonts w:ascii="Times New Roman" w:hAnsi="Times New Roman" w:cs="Times New Roman"/>
                <w:lang w:val="uk-UA"/>
              </w:rPr>
            </w:pPr>
            <w:r w:rsidRPr="00B73EB3">
              <w:rPr>
                <w:rFonts w:ascii="Times New Roman" w:eastAsia="Calibri" w:hAnsi="Times New Roman" w:cs="Times New Roman"/>
                <w:lang w:val="uk-UA"/>
              </w:rPr>
              <w:t>13.</w:t>
            </w:r>
            <w:r w:rsidRPr="00B73EB3">
              <w:rPr>
                <w:rFonts w:ascii="Times New Roman" w:hAnsi="Times New Roman" w:cs="Times New Roman"/>
                <w:lang w:val="uk-UA"/>
              </w:rPr>
              <w:t xml:space="preserve"> Засіб має бути внесений до Державного реєстру дезінфекційних засобів </w:t>
            </w:r>
            <w:hyperlink r:id="rId11" w:history="1">
              <w:r w:rsidRPr="00B73EB3">
                <w:rPr>
                  <w:rStyle w:val="a6"/>
                  <w:rFonts w:ascii="Times New Roman" w:hAnsi="Times New Roman" w:cs="Times New Roman"/>
                  <w:lang w:val="uk-UA"/>
                </w:rPr>
                <w:t>https://data.gov.ua/dataset/ e4cf84a5-25fa-46e8-aa14-dbfa240b974a</w:t>
              </w:r>
            </w:hyperlink>
            <w:r w:rsidRPr="00B73EB3">
              <w:rPr>
                <w:rFonts w:ascii="Times New Roman" w:hAnsi="Times New Roman" w:cs="Times New Roman"/>
                <w:lang w:val="uk-UA"/>
              </w:rPr>
              <w:t xml:space="preserve"> </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hAnsi="Times New Roman" w:cs="Times New Roman"/>
                <w:lang w:val="uk-UA"/>
              </w:rPr>
              <w:t xml:space="preserve">14. </w:t>
            </w:r>
            <w:r w:rsidRPr="00B73EB3">
              <w:rPr>
                <w:rFonts w:ascii="Times New Roman" w:eastAsia="Times New Roman" w:hAnsi="Times New Roman" w:cs="Times New Roman"/>
                <w:lang w:val="uk-UA" w:eastAsia="zh-CN"/>
              </w:rPr>
              <w:t>На підтвердження технічних характеристик на продукцію в сканованому вигляді має бути надано копію або оригінал:</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сертифікату якості виробника на запропонований товар;</w:t>
            </w:r>
          </w:p>
          <w:p w:rsidR="00B73EB3" w:rsidRPr="00B73EB3" w:rsidRDefault="00B73EB3" w:rsidP="00B73EB3">
            <w:pPr>
              <w:tabs>
                <w:tab w:val="left" w:pos="204"/>
              </w:tabs>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сертифікату ISO 9001 та ISO 14001, видані незалежним, компетентним національним або міжнародним органом з сертифікації систем менеджменту. Національний орган сертифікації систем менеджменту (сертифікаційний орган або орган з оцінки відповідності), що видав дані стандарти має бути акредитований на вказані </w:t>
            </w:r>
            <w:r w:rsidRPr="00B73EB3">
              <w:rPr>
                <w:rFonts w:ascii="Times New Roman" w:eastAsia="Times New Roman" w:hAnsi="Times New Roman" w:cs="Times New Roman"/>
                <w:lang w:val="uk-UA" w:eastAsia="zh-CN"/>
              </w:rPr>
              <w:lastRenderedPageBreak/>
              <w:t>стандарти (видані сертифікати мають бути в сфері акредитації даного органу);</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xml:space="preserve">- Витягу з державного реєстру </w:t>
            </w:r>
            <w:proofErr w:type="spellStart"/>
            <w:r w:rsidRPr="00B73EB3">
              <w:rPr>
                <w:rFonts w:ascii="Times New Roman" w:eastAsia="Times New Roman" w:hAnsi="Times New Roman" w:cs="Times New Roman"/>
                <w:lang w:val="uk-UA" w:eastAsia="zh-CN"/>
              </w:rPr>
              <w:t>деззасобів</w:t>
            </w:r>
            <w:proofErr w:type="spellEnd"/>
            <w:r w:rsidRPr="00B73EB3">
              <w:rPr>
                <w:rFonts w:ascii="Times New Roman" w:eastAsia="Times New Roman" w:hAnsi="Times New Roman" w:cs="Times New Roman"/>
                <w:lang w:val="uk-UA" w:eastAsia="zh-CN"/>
              </w:rPr>
              <w:t>;</w:t>
            </w:r>
          </w:p>
          <w:p w:rsidR="00B73EB3" w:rsidRPr="00B73EB3" w:rsidRDefault="00B73EB3" w:rsidP="00B73EB3">
            <w:pPr>
              <w:suppressAutoHyphens/>
              <w:spacing w:after="0" w:line="240" w:lineRule="auto"/>
              <w:jc w:val="both"/>
              <w:rPr>
                <w:rFonts w:ascii="Times New Roman" w:eastAsia="Times New Roman" w:hAnsi="Times New Roman" w:cs="Times New Roman"/>
                <w:lang w:val="uk-UA" w:eastAsia="zh-CN"/>
              </w:rPr>
            </w:pPr>
            <w:r w:rsidRPr="00B73EB3">
              <w:rPr>
                <w:rFonts w:ascii="Times New Roman" w:eastAsia="Times New Roman" w:hAnsi="Times New Roman" w:cs="Times New Roman"/>
                <w:lang w:val="uk-UA" w:eastAsia="zh-CN"/>
              </w:rPr>
              <w:t>- висновку державної санітарно-епідеміологічної експертизи;</w:t>
            </w:r>
          </w:p>
          <w:p w:rsidR="00B73EB3" w:rsidRPr="00B73EB3" w:rsidRDefault="00B73EB3" w:rsidP="00B73EB3">
            <w:pPr>
              <w:spacing w:after="0" w:line="240" w:lineRule="auto"/>
              <w:jc w:val="both"/>
              <w:rPr>
                <w:rFonts w:ascii="Times New Roman" w:hAnsi="Times New Roman" w:cs="Times New Roman"/>
                <w:color w:val="FF0000"/>
                <w:lang w:val="uk-UA"/>
              </w:rPr>
            </w:pPr>
            <w:r w:rsidRPr="00B73EB3">
              <w:rPr>
                <w:rFonts w:ascii="Times New Roman" w:eastAsia="Times New Roman" w:hAnsi="Times New Roman" w:cs="Times New Roman"/>
                <w:lang w:val="uk-UA" w:eastAsia="zh-CN"/>
              </w:rPr>
              <w:t>- інструкції щодо застосування засобу.</w:t>
            </w:r>
          </w:p>
        </w:tc>
        <w:tc>
          <w:tcPr>
            <w:tcW w:w="822" w:type="dxa"/>
          </w:tcPr>
          <w:p w:rsidR="00B73EB3" w:rsidRPr="00B73EB3" w:rsidRDefault="00B73EB3" w:rsidP="00B73EB3">
            <w:pPr>
              <w:spacing w:after="0" w:line="240" w:lineRule="auto"/>
              <w:jc w:val="center"/>
              <w:rPr>
                <w:rFonts w:ascii="Times New Roman" w:eastAsia="Calibri" w:hAnsi="Times New Roman" w:cs="Times New Roman"/>
                <w:lang w:val="uk-UA"/>
              </w:rPr>
            </w:pPr>
            <w:r w:rsidRPr="00B73EB3">
              <w:rPr>
                <w:rFonts w:ascii="Times New Roman" w:eastAsia="Calibri" w:hAnsi="Times New Roman" w:cs="Times New Roman"/>
                <w:lang w:val="uk-UA"/>
              </w:rPr>
              <w:lastRenderedPageBreak/>
              <w:t>96</w:t>
            </w:r>
          </w:p>
        </w:tc>
      </w:tr>
    </w:tbl>
    <w:p w:rsidR="00B73EB3" w:rsidRPr="00B73EB3" w:rsidRDefault="00B73EB3" w:rsidP="00B73EB3">
      <w:pPr>
        <w:spacing w:after="0" w:line="240" w:lineRule="auto"/>
        <w:jc w:val="center"/>
        <w:rPr>
          <w:rFonts w:ascii="Times New Roman" w:eastAsia="Calibri" w:hAnsi="Times New Roman" w:cs="Times New Roman"/>
          <w:lang w:val="uk-UA"/>
        </w:rPr>
      </w:pPr>
    </w:p>
    <w:p w:rsidR="00B73EB3" w:rsidRPr="00B73EB3" w:rsidRDefault="00B73EB3" w:rsidP="00B73EB3">
      <w:pPr>
        <w:suppressAutoHyphens/>
        <w:autoSpaceDN w:val="0"/>
        <w:spacing w:after="0" w:line="240" w:lineRule="auto"/>
        <w:jc w:val="center"/>
        <w:outlineLvl w:val="0"/>
        <w:rPr>
          <w:rFonts w:ascii="Times New Roman" w:eastAsia="SimSun" w:hAnsi="Times New Roman" w:cs="Times New Roman"/>
          <w:b/>
          <w:bCs/>
          <w:kern w:val="3"/>
          <w:lang w:val="uk-UA"/>
        </w:rPr>
      </w:pPr>
      <w:r w:rsidRPr="00B73EB3">
        <w:rPr>
          <w:rFonts w:ascii="Times New Roman" w:eastAsia="SimSun" w:hAnsi="Times New Roman" w:cs="Times New Roman"/>
          <w:b/>
          <w:bCs/>
          <w:kern w:val="3"/>
          <w:lang w:val="uk-UA"/>
        </w:rPr>
        <w:t>ДО УВАГИ УЧАСНИКІВ</w:t>
      </w:r>
    </w:p>
    <w:p w:rsidR="00B73EB3" w:rsidRPr="00B73EB3" w:rsidRDefault="00B73EB3" w:rsidP="00B73EB3">
      <w:pPr>
        <w:suppressAutoHyphens/>
        <w:spacing w:after="0" w:line="240" w:lineRule="auto"/>
        <w:jc w:val="both"/>
        <w:rPr>
          <w:rFonts w:ascii="Times New Roman" w:eastAsia="Calibri" w:hAnsi="Times New Roman" w:cs="Times New Roman"/>
          <w:b/>
          <w:iCs/>
          <w:color w:val="000000"/>
          <w:lang w:val="uk-UA" w:eastAsia="ar-SA"/>
        </w:rPr>
      </w:pPr>
      <w:r w:rsidRPr="00B73EB3">
        <w:rPr>
          <w:rFonts w:ascii="Times New Roman" w:eastAsia="SimSun" w:hAnsi="Times New Roman" w:cs="Times New Roman"/>
          <w:kern w:val="3"/>
          <w:lang w:val="uk-UA"/>
        </w:rPr>
        <w:t>1.</w:t>
      </w:r>
      <w:r w:rsidRPr="00B73EB3">
        <w:rPr>
          <w:rFonts w:ascii="Times New Roman" w:eastAsia="SimSun" w:hAnsi="Times New Roman" w:cs="Times New Roman"/>
          <w:b/>
          <w:bCs/>
          <w:kern w:val="3"/>
          <w:lang w:val="uk-UA"/>
        </w:rPr>
        <w:tab/>
      </w:r>
      <w:r w:rsidRPr="00B73EB3">
        <w:rPr>
          <w:rFonts w:ascii="Times New Roman" w:eastAsia="Calibri" w:hAnsi="Times New Roman" w:cs="Times New Roman"/>
          <w:bCs/>
          <w:iCs/>
          <w:color w:val="000000"/>
          <w:lang w:val="uk-UA" w:eastAsia="ar-SA"/>
        </w:rPr>
        <w:t>В</w:t>
      </w:r>
      <w:r w:rsidRPr="00B73EB3">
        <w:rPr>
          <w:rFonts w:ascii="Times New Roman" w:eastAsia="Calibri" w:hAnsi="Times New Roman" w:cs="Times New Roman"/>
          <w:iCs/>
          <w:color w:val="000000"/>
          <w:lang w:val="uk-UA" w:eastAsia="ar-SA"/>
        </w:rPr>
        <w:t>сі посилання на торговельну марку, фірму, патент, конструкцію або тип предмета закупівлі, джерело його походження або виробника слід читати як</w:t>
      </w:r>
      <w:r w:rsidRPr="00B73EB3">
        <w:rPr>
          <w:rFonts w:ascii="Times New Roman" w:eastAsia="Calibri" w:hAnsi="Times New Roman" w:cs="Times New Roman"/>
          <w:b/>
          <w:iCs/>
          <w:color w:val="000000"/>
          <w:lang w:val="uk-UA" w:eastAsia="ar-SA"/>
        </w:rPr>
        <w:t xml:space="preserve"> «або еквівалент».</w:t>
      </w:r>
    </w:p>
    <w:p w:rsidR="00B73EB3" w:rsidRPr="00B73EB3" w:rsidRDefault="00B73EB3" w:rsidP="00B73EB3">
      <w:pPr>
        <w:suppressAutoHyphens/>
        <w:autoSpaceDN w:val="0"/>
        <w:spacing w:after="0" w:line="240" w:lineRule="auto"/>
        <w:jc w:val="both"/>
        <w:outlineLvl w:val="0"/>
        <w:rPr>
          <w:rFonts w:ascii="Times New Roman" w:eastAsia="SimSun" w:hAnsi="Times New Roman" w:cs="Times New Roman"/>
          <w:kern w:val="3"/>
          <w:lang w:val="uk-UA"/>
        </w:rPr>
      </w:pPr>
      <w:r w:rsidRPr="00B73EB3">
        <w:rPr>
          <w:rFonts w:ascii="Times New Roman" w:eastAsia="SimSun" w:hAnsi="Times New Roman" w:cs="Times New Roman"/>
          <w:kern w:val="3"/>
          <w:lang w:val="uk-UA"/>
        </w:rPr>
        <w:t>2.</w:t>
      </w:r>
      <w:r w:rsidRPr="00B73EB3">
        <w:rPr>
          <w:rFonts w:ascii="Times New Roman" w:eastAsia="SimSun" w:hAnsi="Times New Roman" w:cs="Times New Roman"/>
          <w:kern w:val="3"/>
          <w:lang w:val="uk-UA"/>
        </w:rPr>
        <w:tab/>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p w:rsidR="00B73EB3" w:rsidRPr="00B73EB3" w:rsidRDefault="00B73EB3" w:rsidP="00B73EB3">
      <w:pPr>
        <w:suppressAutoHyphens/>
        <w:autoSpaceDN w:val="0"/>
        <w:spacing w:after="0" w:line="240" w:lineRule="auto"/>
        <w:jc w:val="both"/>
        <w:outlineLvl w:val="0"/>
        <w:rPr>
          <w:rFonts w:ascii="Times New Roman" w:eastAsia="SimSun" w:hAnsi="Times New Roman" w:cs="Times New Roman"/>
          <w:kern w:val="3"/>
          <w:lang w:val="uk-UA"/>
        </w:rPr>
      </w:pPr>
      <w:r w:rsidRPr="00B73EB3">
        <w:rPr>
          <w:rFonts w:ascii="Times New Roman" w:eastAsia="SimSun" w:hAnsi="Times New Roman" w:cs="Times New Roman"/>
          <w:kern w:val="3"/>
          <w:lang w:val="uk-UA"/>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засобів,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 </w:t>
      </w:r>
    </w:p>
    <w:p w:rsidR="00B73EB3" w:rsidRPr="00B73EB3" w:rsidRDefault="00B73EB3" w:rsidP="00B73EB3">
      <w:pPr>
        <w:suppressAutoHyphens/>
        <w:autoSpaceDN w:val="0"/>
        <w:spacing w:after="0" w:line="240" w:lineRule="auto"/>
        <w:jc w:val="both"/>
        <w:outlineLvl w:val="0"/>
        <w:rPr>
          <w:rFonts w:ascii="Times New Roman" w:eastAsia="SimSun" w:hAnsi="Times New Roman" w:cs="Times New Roman"/>
          <w:kern w:val="3"/>
          <w:lang w:val="uk-UA"/>
        </w:rPr>
      </w:pPr>
      <w:r w:rsidRPr="00B73EB3">
        <w:rPr>
          <w:rFonts w:ascii="Times New Roman" w:eastAsia="SimSun" w:hAnsi="Times New Roman" w:cs="Times New Roman"/>
          <w:kern w:val="3"/>
          <w:lang w:val="uk-UA"/>
        </w:rPr>
        <w:t>3.       Надати гарантійний лист, що термін придатності товару на момент поставки складатиме 80% від основного терміну, визначеного виробником товару.</w:t>
      </w:r>
    </w:p>
    <w:p w:rsidR="00B73EB3" w:rsidRPr="00B73EB3" w:rsidRDefault="00B73EB3" w:rsidP="00B73EB3">
      <w:pPr>
        <w:suppressAutoHyphens/>
        <w:autoSpaceDN w:val="0"/>
        <w:spacing w:after="0" w:line="240" w:lineRule="auto"/>
        <w:jc w:val="both"/>
        <w:outlineLvl w:val="0"/>
        <w:rPr>
          <w:rFonts w:ascii="Times New Roman" w:eastAsia="SimSun" w:hAnsi="Times New Roman" w:cs="Times New Roman"/>
          <w:kern w:val="3"/>
          <w:lang w:val="uk-UA"/>
        </w:rPr>
      </w:pPr>
      <w:r w:rsidRPr="00B73EB3">
        <w:rPr>
          <w:rFonts w:ascii="Times New Roman" w:eastAsia="SimSun" w:hAnsi="Times New Roman" w:cs="Times New Roman"/>
          <w:kern w:val="3"/>
          <w:lang w:val="uk-UA"/>
        </w:rPr>
        <w:t xml:space="preserve">4.       Якщо поставлений товар виявиться неякісним, або таким, що не відповідає умовам та вимогам цієї тендерної документації, Постачальник зобов’язаний замінити такий товар за свій рахунок. Учасник надає гарантійний лист. </w:t>
      </w:r>
    </w:p>
    <w:p w:rsidR="00B73EB3" w:rsidRPr="00B73EB3" w:rsidRDefault="00B73EB3" w:rsidP="00B73EB3">
      <w:pPr>
        <w:spacing w:after="0" w:line="240" w:lineRule="auto"/>
        <w:jc w:val="both"/>
        <w:rPr>
          <w:rFonts w:ascii="Times New Roman" w:eastAsia="Calibri" w:hAnsi="Times New Roman" w:cs="Times New Roman"/>
          <w:lang w:val="uk-UA"/>
        </w:rPr>
      </w:pPr>
      <w:r w:rsidRPr="00B73EB3">
        <w:rPr>
          <w:rFonts w:ascii="Times New Roman" w:eastAsia="Calibri" w:hAnsi="Times New Roman" w:cs="Times New Roman"/>
          <w:lang w:val="uk-UA" w:eastAsia="zh-CN"/>
        </w:rPr>
        <w:t xml:space="preserve">5.        При подачі еквіваленту ні форма випуску, ні кількість предмету закупівлі не може бути змінена. </w:t>
      </w:r>
      <w:r w:rsidRPr="00B73EB3">
        <w:rPr>
          <w:rFonts w:ascii="Times New Roman" w:eastAsia="Calibri" w:hAnsi="Times New Roman" w:cs="Times New Roman"/>
          <w:lang w:val="uk-UA"/>
        </w:rPr>
        <w:t xml:space="preserve">Відповідність запропонованого Учасником товару  технічним характеристикам, повинна бути обов’язково підтверджена посиланням на відповідні розділи та сторінку(и) технічного документу виробника, експлуатаційної документації: інструкції </w:t>
      </w:r>
      <w:r w:rsidRPr="00B73EB3">
        <w:rPr>
          <w:rFonts w:ascii="Times New Roman" w:eastAsia="Calibri" w:hAnsi="Times New Roman" w:cs="Times New Roman"/>
          <w:color w:val="000000"/>
          <w:lang w:val="uk-UA" w:eastAsia="ar-SA"/>
        </w:rPr>
        <w:t>по використанню</w:t>
      </w:r>
      <w:r w:rsidRPr="00B73EB3">
        <w:rPr>
          <w:rFonts w:ascii="Times New Roman" w:eastAsia="Calibri" w:hAnsi="Times New Roman" w:cs="Times New Roman"/>
          <w:lang w:val="uk-UA"/>
        </w:rPr>
        <w:t>,  або ін. документів, в якому міститься ця інформація, разом з додаванням його копії. В наданих документах кожна складова показників якості та технічних характеристик, встановлена замовником в вимогах до предмету закупівлі, повинна бути підтверджена.</w:t>
      </w:r>
    </w:p>
    <w:p w:rsidR="00B73EB3" w:rsidRPr="00B73EB3" w:rsidRDefault="00B73EB3" w:rsidP="00B73EB3">
      <w:pPr>
        <w:widowControl w:val="0"/>
        <w:spacing w:after="0" w:line="240" w:lineRule="auto"/>
        <w:jc w:val="both"/>
        <w:rPr>
          <w:rFonts w:ascii="Times New Roman" w:eastAsia="Times New Roman" w:hAnsi="Times New Roman" w:cs="Times New Roman"/>
          <w:lang w:val="uk-UA" w:eastAsia="ru-RU"/>
        </w:rPr>
      </w:pPr>
    </w:p>
    <w:p w:rsidR="00B73EB3" w:rsidRPr="00B73EB3" w:rsidRDefault="00B73EB3" w:rsidP="00B73EB3">
      <w:pPr>
        <w:spacing w:after="0" w:line="240" w:lineRule="auto"/>
        <w:rPr>
          <w:rFonts w:ascii="Times New Roman" w:hAnsi="Times New Roman" w:cs="Times New Roman"/>
          <w:lang w:val="uk-UA"/>
        </w:rPr>
      </w:pPr>
    </w:p>
    <w:p w:rsidR="00B73EB3" w:rsidRPr="00B73EB3" w:rsidRDefault="00B73EB3" w:rsidP="00B73EB3">
      <w:pPr>
        <w:spacing w:after="0" w:line="240" w:lineRule="auto"/>
        <w:ind w:right="-1"/>
        <w:rPr>
          <w:rFonts w:ascii="Times New Roman" w:hAnsi="Times New Roman" w:cs="Times New Roman"/>
          <w:bCs/>
          <w:lang w:val="uk-UA"/>
        </w:rPr>
      </w:pPr>
    </w:p>
    <w:p w:rsidR="005C3692" w:rsidRPr="00B73EB3" w:rsidRDefault="005C3692" w:rsidP="00B73EB3">
      <w:pPr>
        <w:spacing w:after="0" w:line="240" w:lineRule="auto"/>
        <w:jc w:val="center"/>
        <w:rPr>
          <w:rFonts w:ascii="Times New Roman" w:hAnsi="Times New Roman" w:cs="Times New Roman"/>
          <w:lang w:val="uk-UA"/>
        </w:rPr>
      </w:pPr>
    </w:p>
    <w:sectPr w:rsidR="005C3692" w:rsidRPr="00B73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2"/>
    <w:rsid w:val="0017761D"/>
    <w:rsid w:val="003F0A22"/>
    <w:rsid w:val="005C3692"/>
    <w:rsid w:val="007E04CA"/>
    <w:rsid w:val="00B73EB3"/>
    <w:rsid w:val="00D52736"/>
    <w:rsid w:val="00D8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character" w:styleId="a6">
    <w:name w:val="Hyperlink"/>
    <w:basedOn w:val="a0"/>
    <w:uiPriority w:val="99"/>
    <w:unhideWhenUsed/>
    <w:rsid w:val="00B73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character" w:styleId="a6">
    <w:name w:val="Hyperlink"/>
    <w:basedOn w:val="a0"/>
    <w:uiPriority w:val="99"/>
    <w:unhideWhenUsed/>
    <w:rsid w:val="00B73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0017">
      <w:bodyDiv w:val="1"/>
      <w:marLeft w:val="0"/>
      <w:marRight w:val="0"/>
      <w:marTop w:val="0"/>
      <w:marBottom w:val="0"/>
      <w:divBdr>
        <w:top w:val="none" w:sz="0" w:space="0" w:color="auto"/>
        <w:left w:val="none" w:sz="0" w:space="0" w:color="auto"/>
        <w:bottom w:val="none" w:sz="0" w:space="0" w:color="auto"/>
        <w:right w:val="none" w:sz="0" w:space="0" w:color="auto"/>
      </w:divBdr>
    </w:div>
    <w:div w:id="1480342317">
      <w:bodyDiv w:val="1"/>
      <w:marLeft w:val="0"/>
      <w:marRight w:val="0"/>
      <w:marTop w:val="0"/>
      <w:marBottom w:val="0"/>
      <w:divBdr>
        <w:top w:val="none" w:sz="0" w:space="0" w:color="auto"/>
        <w:left w:val="none" w:sz="0" w:space="0" w:color="auto"/>
        <w:bottom w:val="none" w:sz="0" w:space="0" w:color="auto"/>
        <w:right w:val="none" w:sz="0" w:space="0" w:color="auto"/>
      </w:divBdr>
    </w:div>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ua/dataset/%20e4cf84a5-25fa-46e8-aa14-dbfa240b974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ata.gov.ua/dataset/%20e4cf84a5-25fa-46e8-aa14-dbfa240b97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ua/dataset/%20e4cf84a5-25fa-46e8-aa14-dbfa240b974a" TargetMode="External"/><Relationship Id="rId11" Type="http://schemas.openxmlformats.org/officeDocument/2006/relationships/hyperlink" Target="https://data.gov.ua/dataset/%20e4cf84a5-25fa-46e8-aa14-dbfa240b974a" TargetMode="External"/><Relationship Id="rId5" Type="http://schemas.openxmlformats.org/officeDocument/2006/relationships/webSettings" Target="webSettings.xml"/><Relationship Id="rId10" Type="http://schemas.openxmlformats.org/officeDocument/2006/relationships/hyperlink" Target="https://data.gov.ua/dataset/%20e4cf84a5-25fa-46e8-aa14-dbfa240b974a" TargetMode="External"/><Relationship Id="rId4" Type="http://schemas.openxmlformats.org/officeDocument/2006/relationships/settings" Target="settings.xml"/><Relationship Id="rId9" Type="http://schemas.openxmlformats.org/officeDocument/2006/relationships/hyperlink" Target="https://data.gov.ua/dataset/%20e4cf84a5-25fa-46e8-aa14-dbfa240b9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3369</Words>
  <Characters>19209</Characters>
  <Application>Microsoft Office Word</Application>
  <DocSecurity>0</DocSecurity>
  <Lines>160</Lines>
  <Paragraphs>45</Paragraphs>
  <ScaleCrop>false</ScaleCrop>
  <Company>SPecialiST RePack</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2023-03-13T08:58:00Z</dcterms:created>
  <dcterms:modified xsi:type="dcterms:W3CDTF">2023-03-30T09:41:00Z</dcterms:modified>
</cp:coreProperties>
</file>