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87" w:rsidRDefault="00256787" w:rsidP="00256787">
      <w:pPr>
        <w:ind w:left="5660" w:firstLine="700"/>
        <w:jc w:val="right"/>
        <w:rPr>
          <w:szCs w:val="20"/>
          <w:lang w:val="uk-UA"/>
        </w:rPr>
      </w:pPr>
      <w:r>
        <w:rPr>
          <w:b/>
          <w:color w:val="000000"/>
          <w:szCs w:val="20"/>
          <w:lang w:val="uk-UA"/>
        </w:rPr>
        <w:t>ДОДАТОК 2</w:t>
      </w:r>
    </w:p>
    <w:p w:rsidR="00256787" w:rsidRDefault="00256787" w:rsidP="00256787">
      <w:pPr>
        <w:ind w:left="5660" w:firstLine="700"/>
        <w:jc w:val="right"/>
        <w:rPr>
          <w:szCs w:val="20"/>
          <w:lang w:val="uk-UA"/>
        </w:rPr>
      </w:pPr>
      <w:r>
        <w:rPr>
          <w:i/>
          <w:color w:val="000000"/>
          <w:szCs w:val="20"/>
          <w:lang w:val="uk-UA"/>
        </w:rPr>
        <w:t>до тендерної документації</w:t>
      </w:r>
    </w:p>
    <w:p w:rsidR="00872885" w:rsidRDefault="00872885" w:rsidP="00872885">
      <w:pPr>
        <w:pStyle w:val="21"/>
        <w:spacing w:after="0" w:line="240" w:lineRule="auto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Подається у вигляді, наведеному нижче</w:t>
      </w:r>
      <w:r w:rsidR="006F7747">
        <w:rPr>
          <w:i/>
          <w:sz w:val="22"/>
          <w:szCs w:val="22"/>
          <w:lang w:val="uk-UA"/>
        </w:rPr>
        <w:t xml:space="preserve"> на фірмовому бланку</w:t>
      </w:r>
      <w:r>
        <w:rPr>
          <w:i/>
          <w:sz w:val="22"/>
          <w:szCs w:val="22"/>
          <w:lang w:val="uk-UA"/>
        </w:rPr>
        <w:t>.</w:t>
      </w:r>
    </w:p>
    <w:p w:rsidR="00573999" w:rsidRDefault="00872885" w:rsidP="00872885">
      <w:pPr>
        <w:pStyle w:val="21"/>
        <w:spacing w:after="0" w:line="240" w:lineRule="auto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Учасник не повинен відступати від даної форми.</w:t>
      </w:r>
    </w:p>
    <w:p w:rsidR="00872885" w:rsidRPr="00532A76" w:rsidRDefault="00453919" w:rsidP="00872885">
      <w:pPr>
        <w:pStyle w:val="21"/>
        <w:spacing w:after="0" w:line="240" w:lineRule="auto"/>
        <w:jc w:val="center"/>
        <w:rPr>
          <w:b/>
          <w:sz w:val="28"/>
          <w:lang w:val="uk-UA"/>
        </w:rPr>
      </w:pPr>
      <w:r w:rsidRPr="00532A76">
        <w:rPr>
          <w:b/>
          <w:sz w:val="28"/>
          <w:lang w:val="uk-UA"/>
        </w:rPr>
        <w:t>Технічні характеристики</w:t>
      </w:r>
    </w:p>
    <w:p w:rsidR="00872885" w:rsidRPr="00532A76" w:rsidRDefault="00872885" w:rsidP="00872885">
      <w:pPr>
        <w:pStyle w:val="21"/>
        <w:spacing w:after="0" w:line="240" w:lineRule="auto"/>
        <w:jc w:val="center"/>
        <w:rPr>
          <w:bCs/>
          <w:sz w:val="28"/>
          <w:lang w:val="uk-UA"/>
        </w:rPr>
      </w:pPr>
      <w:r w:rsidRPr="00532A76">
        <w:rPr>
          <w:b/>
          <w:sz w:val="28"/>
          <w:lang w:val="uk-UA"/>
        </w:rPr>
        <w:t>на закупівлю:</w:t>
      </w:r>
      <w:r w:rsidR="009A4534">
        <w:rPr>
          <w:b/>
          <w:sz w:val="28"/>
          <w:lang w:val="uk-UA"/>
        </w:rPr>
        <w:t xml:space="preserve"> Генератор бензиновий</w:t>
      </w:r>
    </w:p>
    <w:p w:rsidR="00520550" w:rsidRDefault="003903E8" w:rsidP="00A23A88">
      <w:pPr>
        <w:spacing w:line="276" w:lineRule="auto"/>
        <w:jc w:val="center"/>
        <w:rPr>
          <w:b/>
          <w:lang w:val="uk-UA"/>
        </w:rPr>
      </w:pPr>
      <w:r w:rsidRPr="00387F0F">
        <w:rPr>
          <w:b/>
          <w:lang w:val="uk-UA"/>
        </w:rPr>
        <w:t xml:space="preserve">ДК 021:2015  «Єдиний закупівельний словник» </w:t>
      </w:r>
      <w:r w:rsidR="0012291C">
        <w:rPr>
          <w:b/>
          <w:lang w:val="uk-UA"/>
        </w:rPr>
        <w:t>31120000-3 — Генератори.</w:t>
      </w:r>
    </w:p>
    <w:p w:rsidR="00DB533A" w:rsidRPr="00DB533A" w:rsidRDefault="00DB533A" w:rsidP="00DB533A">
      <w:pPr>
        <w:rPr>
          <w:b/>
          <w:bCs/>
          <w:i/>
          <w:kern w:val="1"/>
          <w:sz w:val="22"/>
          <w:szCs w:val="22"/>
          <w:lang w:val="uk-UA" w:eastAsia="ar-SA"/>
        </w:rPr>
      </w:pPr>
      <w:r w:rsidRPr="00DB533A">
        <w:rPr>
          <w:b/>
          <w:bCs/>
          <w:i/>
          <w:kern w:val="1"/>
          <w:sz w:val="22"/>
          <w:szCs w:val="22"/>
          <w:lang w:val="uk-UA" w:eastAsia="ar-SA"/>
        </w:rPr>
        <w:t>Якісні характеристики:</w:t>
      </w:r>
    </w:p>
    <w:p w:rsidR="00DB533A" w:rsidRPr="00DB533A" w:rsidRDefault="00DB533A" w:rsidP="00DB533A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contextualSpacing/>
        <w:rPr>
          <w:b/>
          <w:bCs/>
          <w:kern w:val="1"/>
          <w:sz w:val="22"/>
          <w:szCs w:val="22"/>
          <w:lang w:val="uk-UA" w:eastAsia="ar-SA"/>
        </w:rPr>
      </w:pPr>
      <w:r w:rsidRPr="00DB533A">
        <w:rPr>
          <w:color w:val="000000"/>
          <w:sz w:val="22"/>
          <w:szCs w:val="22"/>
          <w:lang w:val="uk-UA"/>
        </w:rPr>
        <w:t>Товар повинен бути новим;</w:t>
      </w:r>
    </w:p>
    <w:p w:rsidR="00DB533A" w:rsidRPr="00DB533A" w:rsidRDefault="00DB533A" w:rsidP="00DB533A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contextualSpacing/>
        <w:rPr>
          <w:b/>
          <w:bCs/>
          <w:kern w:val="1"/>
          <w:sz w:val="22"/>
          <w:szCs w:val="22"/>
          <w:lang w:val="uk-UA" w:eastAsia="ar-SA"/>
        </w:rPr>
      </w:pPr>
      <w:r w:rsidRPr="00DB533A">
        <w:rPr>
          <w:sz w:val="22"/>
          <w:szCs w:val="22"/>
          <w:lang w:val="uk-UA"/>
        </w:rPr>
        <w:t xml:space="preserve">Сертифікат якості на товар або висновок державної санітарно - епідеміологічної служби на товар. (У разі, якщо це вимагає законодавство України на певну групу товару) . </w:t>
      </w:r>
    </w:p>
    <w:p w:rsidR="00DB533A" w:rsidRPr="00DB533A" w:rsidRDefault="00DB533A" w:rsidP="00DB533A">
      <w:pPr>
        <w:numPr>
          <w:ilvl w:val="0"/>
          <w:numId w:val="1"/>
        </w:numPr>
        <w:tabs>
          <w:tab w:val="left" w:pos="709"/>
          <w:tab w:val="left" w:pos="1080"/>
        </w:tabs>
        <w:suppressAutoHyphens w:val="0"/>
        <w:contextualSpacing/>
        <w:rPr>
          <w:sz w:val="22"/>
          <w:szCs w:val="22"/>
          <w:lang w:val="uk-UA"/>
        </w:rPr>
      </w:pPr>
      <w:r w:rsidRPr="00DB533A">
        <w:rPr>
          <w:sz w:val="22"/>
          <w:szCs w:val="22"/>
          <w:lang w:val="uk-UA"/>
        </w:rPr>
        <w:t>Якість товару повинна відповідати вимогам відповідних діючих нормативних документів (ГОСТ, ДТСУ, ТУ та інші).</w:t>
      </w:r>
    </w:p>
    <w:p w:rsidR="00DB533A" w:rsidRPr="00DB533A" w:rsidRDefault="00DB533A" w:rsidP="00DB533A">
      <w:pPr>
        <w:numPr>
          <w:ilvl w:val="0"/>
          <w:numId w:val="1"/>
        </w:numPr>
        <w:tabs>
          <w:tab w:val="left" w:pos="709"/>
          <w:tab w:val="left" w:pos="1080"/>
        </w:tabs>
        <w:suppressAutoHyphens w:val="0"/>
        <w:contextualSpacing/>
        <w:rPr>
          <w:sz w:val="22"/>
          <w:szCs w:val="22"/>
          <w:lang w:val="uk-UA"/>
        </w:rPr>
      </w:pPr>
      <w:r w:rsidRPr="00DB533A">
        <w:rPr>
          <w:sz w:val="22"/>
          <w:szCs w:val="22"/>
          <w:lang w:val="uk-UA"/>
        </w:rPr>
        <w:t>Товар повинен відповідати вимогам охорони праці, екології та пожежної безпеки.</w:t>
      </w:r>
    </w:p>
    <w:p w:rsidR="00DB533A" w:rsidRPr="00DB533A" w:rsidRDefault="00DB533A" w:rsidP="00DB533A">
      <w:pPr>
        <w:numPr>
          <w:ilvl w:val="0"/>
          <w:numId w:val="1"/>
        </w:numPr>
        <w:tabs>
          <w:tab w:val="left" w:pos="709"/>
          <w:tab w:val="left" w:pos="1080"/>
        </w:tabs>
        <w:suppressAutoHyphens w:val="0"/>
        <w:contextualSpacing/>
        <w:rPr>
          <w:sz w:val="22"/>
          <w:szCs w:val="22"/>
          <w:lang w:val="uk-UA"/>
        </w:rPr>
      </w:pPr>
      <w:r w:rsidRPr="00DB533A">
        <w:rPr>
          <w:sz w:val="22"/>
          <w:szCs w:val="22"/>
          <w:lang w:val="uk-UA"/>
        </w:rPr>
        <w:t>Товар, що постачається, повинен відповідати технічним вимогам та характеристикам, заявлених Замовником .</w:t>
      </w:r>
    </w:p>
    <w:p w:rsidR="00DB533A" w:rsidRPr="00DB533A" w:rsidRDefault="00DB533A" w:rsidP="00DB533A">
      <w:pPr>
        <w:numPr>
          <w:ilvl w:val="0"/>
          <w:numId w:val="1"/>
        </w:numPr>
        <w:tabs>
          <w:tab w:val="left" w:pos="709"/>
          <w:tab w:val="left" w:pos="1080"/>
        </w:tabs>
        <w:suppressAutoHyphens w:val="0"/>
        <w:contextualSpacing/>
        <w:rPr>
          <w:sz w:val="22"/>
          <w:szCs w:val="22"/>
          <w:lang w:val="uk-UA"/>
        </w:rPr>
      </w:pPr>
      <w:r w:rsidRPr="00DB533A">
        <w:rPr>
          <w:sz w:val="22"/>
          <w:szCs w:val="22"/>
          <w:lang w:val="uk-UA"/>
        </w:rPr>
        <w:t>Товар постачається в упаковці (тарі), що забезпечує захист його від пошкодження або псування під час транспортування та зберігання, товар повинен мати необхідне маркування, етикетки.</w:t>
      </w:r>
      <w:r w:rsidRPr="00DB533A">
        <w:rPr>
          <w:rFonts w:cs="Arial"/>
          <w:sz w:val="22"/>
          <w:szCs w:val="22"/>
          <w:lang w:val="uk-UA"/>
        </w:rPr>
        <w:t xml:space="preserve"> Упаковка не повинна бути пошкоджена, розкрита і т. інше. Неякісний товар підлягає заміні, всі витрати, пов’язані із заміною товару, несе постачальник (</w:t>
      </w:r>
      <w:r w:rsidRPr="00DB533A">
        <w:rPr>
          <w:rFonts w:cs="Arial"/>
          <w:b/>
          <w:i/>
          <w:sz w:val="22"/>
          <w:szCs w:val="22"/>
          <w:lang w:val="uk-UA"/>
        </w:rPr>
        <w:t>надати гарантійний лист в довільній формі</w:t>
      </w:r>
      <w:r w:rsidRPr="00DB533A">
        <w:rPr>
          <w:rFonts w:cs="Arial"/>
          <w:sz w:val="22"/>
          <w:szCs w:val="22"/>
          <w:lang w:val="uk-UA"/>
        </w:rPr>
        <w:t>).</w:t>
      </w:r>
    </w:p>
    <w:p w:rsidR="00DB533A" w:rsidRPr="00BB43C3" w:rsidRDefault="00BB43C3" w:rsidP="00DB533A">
      <w:pPr>
        <w:numPr>
          <w:ilvl w:val="0"/>
          <w:numId w:val="1"/>
        </w:numPr>
        <w:tabs>
          <w:tab w:val="left" w:pos="709"/>
          <w:tab w:val="left" w:pos="993"/>
          <w:tab w:val="left" w:pos="1080"/>
        </w:tabs>
        <w:suppressAutoHyphens w:val="0"/>
        <w:contextualSpacing/>
        <w:rPr>
          <w:sz w:val="22"/>
          <w:szCs w:val="22"/>
          <w:lang w:val="uk-UA"/>
        </w:rPr>
      </w:pPr>
      <w:r w:rsidRPr="00BB43C3">
        <w:rPr>
          <w:sz w:val="22"/>
          <w:szCs w:val="22"/>
          <w:lang w:val="uk-UA"/>
        </w:rPr>
        <w:t xml:space="preserve">Строк гарантії: </w:t>
      </w:r>
      <w:r w:rsidRPr="00BB43C3">
        <w:rPr>
          <w:sz w:val="22"/>
          <w:szCs w:val="22"/>
          <w:lang w:val="en-US"/>
        </w:rPr>
        <w:t>1</w:t>
      </w:r>
      <w:r w:rsidRPr="00BB43C3">
        <w:rPr>
          <w:sz w:val="22"/>
          <w:szCs w:val="22"/>
          <w:lang w:val="uk-UA"/>
        </w:rPr>
        <w:t>2 місяців.</w:t>
      </w:r>
    </w:p>
    <w:p w:rsidR="0027607E" w:rsidRPr="002B13FB" w:rsidRDefault="0027607E" w:rsidP="00BB43C3">
      <w:pPr>
        <w:tabs>
          <w:tab w:val="left" w:pos="709"/>
          <w:tab w:val="left" w:pos="993"/>
          <w:tab w:val="left" w:pos="1080"/>
        </w:tabs>
        <w:suppressAutoHyphens w:val="0"/>
        <w:ind w:left="720"/>
        <w:contextualSpacing/>
        <w:rPr>
          <w:sz w:val="22"/>
          <w:szCs w:val="22"/>
          <w:lang w:val="uk-UA"/>
        </w:rPr>
      </w:pPr>
    </w:p>
    <w:tbl>
      <w:tblPr>
        <w:tblW w:w="9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16"/>
        <w:gridCol w:w="5198"/>
        <w:gridCol w:w="944"/>
        <w:gridCol w:w="1142"/>
      </w:tblGrid>
      <w:tr w:rsidR="00AC6EED" w:rsidRPr="00107AAE" w:rsidTr="000A275F">
        <w:trPr>
          <w:trHeight w:val="379"/>
        </w:trPr>
        <w:tc>
          <w:tcPr>
            <w:tcW w:w="571" w:type="dxa"/>
            <w:vAlign w:val="center"/>
          </w:tcPr>
          <w:p w:rsidR="00AC6EED" w:rsidRPr="00107AAE" w:rsidRDefault="00AC6EED" w:rsidP="00107AA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107AAE">
              <w:rPr>
                <w:b/>
                <w:bCs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1816" w:type="dxa"/>
            <w:vAlign w:val="center"/>
          </w:tcPr>
          <w:p w:rsidR="00AC6EED" w:rsidRPr="00107AAE" w:rsidRDefault="00AC6EED" w:rsidP="00107AA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107AAE">
              <w:rPr>
                <w:b/>
                <w:bCs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5198" w:type="dxa"/>
            <w:vAlign w:val="center"/>
          </w:tcPr>
          <w:p w:rsidR="00AC6EED" w:rsidRPr="00107AAE" w:rsidRDefault="00AC6EED" w:rsidP="00107AA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107AAE">
              <w:rPr>
                <w:b/>
                <w:bCs/>
                <w:sz w:val="20"/>
                <w:szCs w:val="20"/>
                <w:lang w:val="uk-UA" w:eastAsia="uk-UA"/>
              </w:rPr>
              <w:t>Опис</w:t>
            </w:r>
          </w:p>
        </w:tc>
        <w:tc>
          <w:tcPr>
            <w:tcW w:w="944" w:type="dxa"/>
            <w:vAlign w:val="center"/>
          </w:tcPr>
          <w:p w:rsidR="00AC6EED" w:rsidRPr="00107AAE" w:rsidRDefault="00AC6EED" w:rsidP="00107AAE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107AAE">
              <w:rPr>
                <w:b/>
                <w:bCs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42" w:type="dxa"/>
            <w:vAlign w:val="center"/>
          </w:tcPr>
          <w:p w:rsidR="00AC6EED" w:rsidRPr="00107AAE" w:rsidRDefault="00AC6EED" w:rsidP="00107AA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107AAE">
              <w:rPr>
                <w:b/>
                <w:bCs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AC6EED" w:rsidRPr="00107AAE" w:rsidTr="000A275F">
        <w:trPr>
          <w:trHeight w:val="275"/>
        </w:trPr>
        <w:tc>
          <w:tcPr>
            <w:tcW w:w="571" w:type="dxa"/>
            <w:vAlign w:val="center"/>
          </w:tcPr>
          <w:p w:rsidR="00AC6EED" w:rsidRPr="00107AAE" w:rsidRDefault="00AC6EED" w:rsidP="00107AA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  <w:r w:rsidRPr="00107AAE"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1816" w:type="dxa"/>
            <w:vAlign w:val="center"/>
          </w:tcPr>
          <w:p w:rsidR="00AC6EED" w:rsidRPr="00416097" w:rsidRDefault="00AC6EED" w:rsidP="00107AAE">
            <w:pPr>
              <w:tabs>
                <w:tab w:val="left" w:pos="8445"/>
                <w:tab w:val="center" w:pos="9866"/>
              </w:tabs>
              <w:suppressAutoHyphens w:val="0"/>
              <w:ind w:right="142"/>
              <w:jc w:val="both"/>
              <w:rPr>
                <w:b/>
                <w:bCs/>
                <w:szCs w:val="20"/>
                <w:lang w:val="uk-UA" w:eastAsia="uk-UA"/>
              </w:rPr>
            </w:pPr>
            <w:r w:rsidRPr="00416097">
              <w:rPr>
                <w:b/>
                <w:bCs/>
                <w:szCs w:val="20"/>
                <w:lang w:val="uk-UA" w:eastAsia="uk-UA"/>
              </w:rPr>
              <w:t>Генератор</w:t>
            </w:r>
            <w:r w:rsidR="00CE62D7" w:rsidRPr="00416097">
              <w:rPr>
                <w:b/>
                <w:bCs/>
                <w:szCs w:val="20"/>
                <w:lang w:val="uk-UA" w:eastAsia="uk-UA"/>
              </w:rPr>
              <w:t xml:space="preserve"> бензиновий 3</w:t>
            </w:r>
            <w:r w:rsidR="00723D22" w:rsidRPr="00416097">
              <w:rPr>
                <w:b/>
                <w:bCs/>
                <w:szCs w:val="20"/>
                <w:lang w:val="uk-UA" w:eastAsia="uk-UA"/>
              </w:rPr>
              <w:t>фазний</w:t>
            </w:r>
          </w:p>
          <w:p w:rsidR="00AC6EED" w:rsidRPr="00107AAE" w:rsidRDefault="00AC6EED" w:rsidP="00723D22">
            <w:pPr>
              <w:suppressAutoHyphens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 w:eastAsia="uk-UA"/>
              </w:rPr>
            </w:pPr>
            <w:r w:rsidRPr="00416097">
              <w:rPr>
                <w:b/>
                <w:bCs/>
                <w:szCs w:val="20"/>
                <w:lang w:val="uk-UA" w:eastAsia="uk-UA"/>
              </w:rPr>
              <w:t xml:space="preserve">(ДК </w:t>
            </w:r>
            <w:r w:rsidR="00723D22" w:rsidRPr="00416097">
              <w:rPr>
                <w:b/>
                <w:bCs/>
                <w:szCs w:val="20"/>
                <w:lang w:val="uk-UA" w:eastAsia="uk-UA"/>
              </w:rPr>
              <w:t>021:2015: 31120000-3 генератор</w:t>
            </w:r>
            <w:r w:rsidRPr="00416097">
              <w:rPr>
                <w:b/>
                <w:bCs/>
                <w:szCs w:val="20"/>
                <w:lang w:val="uk-UA" w:eastAsia="uk-UA"/>
              </w:rPr>
              <w:t>)</w:t>
            </w:r>
          </w:p>
        </w:tc>
        <w:tc>
          <w:tcPr>
            <w:tcW w:w="5198" w:type="dxa"/>
          </w:tcPr>
          <w:p w:rsidR="00416097" w:rsidRDefault="00416097" w:rsidP="00CE62D7">
            <w:pPr>
              <w:suppressAutoHyphens w:val="0"/>
              <w:autoSpaceDE w:val="0"/>
              <w:autoSpaceDN w:val="0"/>
              <w:adjustRightInd w:val="0"/>
              <w:ind w:left="34" w:right="-108" w:hanging="34"/>
              <w:rPr>
                <w:b/>
                <w:bCs/>
                <w:sz w:val="22"/>
                <w:szCs w:val="20"/>
                <w:lang w:val="uk-UA" w:eastAsia="uk-UA"/>
              </w:rPr>
            </w:pPr>
          </w:p>
          <w:p w:rsidR="00416097" w:rsidRDefault="00416097" w:rsidP="00CE62D7">
            <w:pPr>
              <w:suppressAutoHyphens w:val="0"/>
              <w:autoSpaceDE w:val="0"/>
              <w:autoSpaceDN w:val="0"/>
              <w:adjustRightInd w:val="0"/>
              <w:ind w:left="34" w:right="-108" w:hanging="34"/>
              <w:rPr>
                <w:b/>
                <w:bCs/>
                <w:sz w:val="22"/>
                <w:szCs w:val="20"/>
                <w:lang w:val="uk-UA" w:eastAsia="uk-UA"/>
              </w:rPr>
            </w:pPr>
          </w:p>
          <w:p w:rsidR="003F561B" w:rsidRPr="000A275F" w:rsidRDefault="003F561B" w:rsidP="00CE62D7">
            <w:pPr>
              <w:suppressAutoHyphens w:val="0"/>
              <w:autoSpaceDE w:val="0"/>
              <w:autoSpaceDN w:val="0"/>
              <w:adjustRightInd w:val="0"/>
              <w:ind w:left="34" w:right="-108" w:hanging="34"/>
              <w:rPr>
                <w:b/>
                <w:bCs/>
                <w:sz w:val="22"/>
                <w:szCs w:val="20"/>
                <w:lang w:val="uk-UA" w:eastAsia="uk-UA"/>
              </w:rPr>
            </w:pPr>
            <w:bookmarkStart w:id="0" w:name="_GoBack"/>
            <w:bookmarkEnd w:id="0"/>
            <w:r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Номінальна потужність 10 </w:t>
            </w:r>
            <w:proofErr w:type="spellStart"/>
            <w:r w:rsidRPr="000A275F">
              <w:rPr>
                <w:b/>
                <w:bCs/>
                <w:sz w:val="22"/>
                <w:szCs w:val="20"/>
                <w:lang w:val="uk-UA" w:eastAsia="uk-UA"/>
              </w:rPr>
              <w:t>КвТ</w:t>
            </w:r>
            <w:proofErr w:type="spellEnd"/>
          </w:p>
          <w:p w:rsidR="00B3070E" w:rsidRPr="000A275F" w:rsidRDefault="00CE62D7" w:rsidP="00CE62D7">
            <w:pPr>
              <w:suppressAutoHyphens w:val="0"/>
              <w:autoSpaceDE w:val="0"/>
              <w:autoSpaceDN w:val="0"/>
              <w:adjustRightInd w:val="0"/>
              <w:ind w:left="34" w:right="-108" w:hanging="34"/>
              <w:rPr>
                <w:b/>
                <w:bCs/>
                <w:sz w:val="22"/>
                <w:szCs w:val="20"/>
                <w:lang w:val="uk-UA" w:eastAsia="uk-UA"/>
              </w:rPr>
            </w:pPr>
            <w:r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Кількість фаз – трьох фазний </w:t>
            </w:r>
          </w:p>
          <w:p w:rsidR="00CE62D7" w:rsidRPr="000A275F" w:rsidRDefault="000A275F" w:rsidP="00CE62D7">
            <w:pPr>
              <w:suppressAutoHyphens w:val="0"/>
              <w:autoSpaceDE w:val="0"/>
              <w:autoSpaceDN w:val="0"/>
              <w:adjustRightInd w:val="0"/>
              <w:ind w:left="34" w:right="-108" w:hanging="34"/>
              <w:rPr>
                <w:b/>
                <w:bCs/>
                <w:sz w:val="22"/>
                <w:szCs w:val="20"/>
                <w:lang w:val="uk-UA" w:eastAsia="uk-UA"/>
              </w:rPr>
            </w:pPr>
            <w:r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Об’єм двигуна </w:t>
            </w:r>
            <w:proofErr w:type="spellStart"/>
            <w:r w:rsidRPr="000A275F">
              <w:rPr>
                <w:b/>
                <w:bCs/>
                <w:sz w:val="22"/>
                <w:szCs w:val="20"/>
                <w:lang w:val="uk-UA" w:eastAsia="uk-UA"/>
              </w:rPr>
              <w:t>–не</w:t>
            </w:r>
            <w:proofErr w:type="spellEnd"/>
            <w:r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 менше 389</w:t>
            </w:r>
            <w:r w:rsidR="00CE62D7"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 </w:t>
            </w:r>
            <w:proofErr w:type="spellStart"/>
            <w:r w:rsidR="00CE62D7" w:rsidRPr="000A275F">
              <w:rPr>
                <w:b/>
                <w:bCs/>
                <w:sz w:val="22"/>
                <w:szCs w:val="20"/>
                <w:lang w:val="uk-UA" w:eastAsia="uk-UA"/>
              </w:rPr>
              <w:t>куб.см</w:t>
            </w:r>
            <w:proofErr w:type="spellEnd"/>
          </w:p>
          <w:p w:rsidR="00CE62D7" w:rsidRPr="000A275F" w:rsidRDefault="00CE62D7" w:rsidP="00CE62D7">
            <w:pPr>
              <w:suppressAutoHyphens w:val="0"/>
              <w:autoSpaceDE w:val="0"/>
              <w:autoSpaceDN w:val="0"/>
              <w:adjustRightInd w:val="0"/>
              <w:ind w:left="34" w:right="-108" w:hanging="34"/>
              <w:rPr>
                <w:b/>
                <w:bCs/>
                <w:sz w:val="22"/>
                <w:szCs w:val="20"/>
                <w:lang w:val="uk-UA" w:eastAsia="uk-UA"/>
              </w:rPr>
            </w:pPr>
            <w:r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Об’єм паливного баку </w:t>
            </w:r>
            <w:r w:rsidR="0075746E"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– не менше </w:t>
            </w:r>
            <w:r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25л </w:t>
            </w:r>
          </w:p>
          <w:p w:rsidR="00CE62D7" w:rsidRPr="000A275F" w:rsidRDefault="00CE62D7" w:rsidP="00CE62D7">
            <w:pPr>
              <w:suppressAutoHyphens w:val="0"/>
              <w:autoSpaceDE w:val="0"/>
              <w:autoSpaceDN w:val="0"/>
              <w:adjustRightInd w:val="0"/>
              <w:ind w:left="34" w:right="-108" w:hanging="34"/>
              <w:rPr>
                <w:b/>
                <w:bCs/>
                <w:sz w:val="22"/>
                <w:szCs w:val="20"/>
                <w:lang w:val="uk-UA" w:eastAsia="uk-UA"/>
              </w:rPr>
            </w:pPr>
            <w:proofErr w:type="spellStart"/>
            <w:r w:rsidRPr="000A275F">
              <w:rPr>
                <w:b/>
                <w:bCs/>
                <w:sz w:val="22"/>
                <w:szCs w:val="20"/>
                <w:lang w:val="uk-UA" w:eastAsia="uk-UA"/>
              </w:rPr>
              <w:t>Двигун-</w:t>
            </w:r>
            <w:proofErr w:type="spellEnd"/>
            <w:r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 чотирьохтактний з охолодженням </w:t>
            </w:r>
            <w:r w:rsidR="000A275F"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4-х такт </w:t>
            </w:r>
            <w:proofErr w:type="spellStart"/>
            <w:r w:rsidR="000A275F" w:rsidRPr="000A275F">
              <w:rPr>
                <w:b/>
                <w:bCs/>
                <w:sz w:val="22"/>
                <w:szCs w:val="20"/>
                <w:lang w:val="uk-UA" w:eastAsia="uk-UA"/>
              </w:rPr>
              <w:t>-ний</w:t>
            </w:r>
            <w:proofErr w:type="spellEnd"/>
            <w:r w:rsidR="000A275F"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 ; портативний </w:t>
            </w:r>
          </w:p>
          <w:p w:rsidR="000A275F" w:rsidRPr="000A275F" w:rsidRDefault="000A275F" w:rsidP="00CE62D7">
            <w:pPr>
              <w:suppressAutoHyphens w:val="0"/>
              <w:autoSpaceDE w:val="0"/>
              <w:autoSpaceDN w:val="0"/>
              <w:adjustRightInd w:val="0"/>
              <w:ind w:left="34" w:right="-108" w:hanging="34"/>
              <w:rPr>
                <w:b/>
                <w:bCs/>
                <w:sz w:val="22"/>
                <w:szCs w:val="20"/>
                <w:lang w:val="uk-UA" w:eastAsia="uk-UA"/>
              </w:rPr>
            </w:pPr>
            <w:r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Тип Палива-Бензин </w:t>
            </w:r>
          </w:p>
          <w:p w:rsidR="00CE62D7" w:rsidRPr="000A275F" w:rsidRDefault="00CE62D7" w:rsidP="0075746E">
            <w:pPr>
              <w:suppressAutoHyphens w:val="0"/>
              <w:autoSpaceDE w:val="0"/>
              <w:autoSpaceDN w:val="0"/>
              <w:adjustRightInd w:val="0"/>
              <w:ind w:left="34" w:right="-108" w:hanging="34"/>
              <w:rPr>
                <w:b/>
                <w:bCs/>
                <w:sz w:val="22"/>
                <w:szCs w:val="20"/>
                <w:lang w:val="uk-UA" w:eastAsia="uk-UA"/>
              </w:rPr>
            </w:pPr>
            <w:r w:rsidRPr="000A275F">
              <w:rPr>
                <w:b/>
                <w:bCs/>
                <w:sz w:val="22"/>
                <w:szCs w:val="20"/>
                <w:lang w:val="uk-UA" w:eastAsia="uk-UA"/>
              </w:rPr>
              <w:t>Розміри</w:t>
            </w:r>
            <w:r w:rsidR="0075746E"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 не менше </w:t>
            </w:r>
            <w:r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 </w:t>
            </w:r>
            <w:r w:rsidR="0075746E" w:rsidRPr="000A275F">
              <w:rPr>
                <w:b/>
                <w:bCs/>
                <w:sz w:val="22"/>
                <w:szCs w:val="20"/>
                <w:lang w:val="uk-UA" w:eastAsia="uk-UA"/>
              </w:rPr>
              <w:t xml:space="preserve">580-710-560 </w:t>
            </w:r>
            <w:r w:rsidR="000A275F">
              <w:rPr>
                <w:b/>
                <w:bCs/>
                <w:sz w:val="22"/>
                <w:szCs w:val="20"/>
                <w:lang w:val="uk-UA" w:eastAsia="uk-UA"/>
              </w:rPr>
              <w:t>см</w:t>
            </w:r>
          </w:p>
          <w:p w:rsidR="000A275F" w:rsidRPr="000A275F" w:rsidRDefault="000A275F" w:rsidP="000A275F">
            <w:pPr>
              <w:rPr>
                <w:rFonts w:eastAsia="Arial"/>
                <w:b/>
              </w:rPr>
            </w:pPr>
            <w:proofErr w:type="spellStart"/>
            <w:r w:rsidRPr="000A275F">
              <w:rPr>
                <w:rFonts w:eastAsia="Arial"/>
                <w:b/>
              </w:rPr>
              <w:t>Номінальна</w:t>
            </w:r>
            <w:proofErr w:type="spellEnd"/>
            <w:r w:rsidRPr="000A275F">
              <w:rPr>
                <w:rFonts w:eastAsia="Arial"/>
                <w:b/>
              </w:rPr>
              <w:t xml:space="preserve"> частота </w:t>
            </w:r>
            <w:proofErr w:type="gramStart"/>
            <w:r w:rsidRPr="000A275F">
              <w:rPr>
                <w:rFonts w:eastAsia="Arial"/>
                <w:b/>
              </w:rPr>
              <w:t>Гц</w:t>
            </w:r>
            <w:proofErr w:type="gramEnd"/>
            <w:r w:rsidRPr="000A275F">
              <w:rPr>
                <w:rFonts w:eastAsia="Arial"/>
                <w:b/>
                <w:lang w:val="uk-UA"/>
              </w:rPr>
              <w:t xml:space="preserve"> не менше </w:t>
            </w:r>
            <w:r>
              <w:rPr>
                <w:rFonts w:eastAsia="Arial"/>
                <w:b/>
                <w:lang w:val="uk-UA"/>
              </w:rPr>
              <w:t>-</w:t>
            </w:r>
            <w:r w:rsidRPr="000A275F">
              <w:rPr>
                <w:rFonts w:eastAsia="Arial"/>
                <w:b/>
              </w:rPr>
              <w:t xml:space="preserve"> 50</w:t>
            </w:r>
          </w:p>
          <w:p w:rsidR="000A275F" w:rsidRPr="000A275F" w:rsidRDefault="000A275F" w:rsidP="000A275F">
            <w:pPr>
              <w:rPr>
                <w:rFonts w:eastAsia="Arial"/>
                <w:b/>
              </w:rPr>
            </w:pPr>
            <w:proofErr w:type="spellStart"/>
            <w:proofErr w:type="gramStart"/>
            <w:r w:rsidRPr="000A275F">
              <w:rPr>
                <w:rFonts w:eastAsia="Arial"/>
                <w:b/>
              </w:rPr>
              <w:t>Р</w:t>
            </w:r>
            <w:proofErr w:type="gramEnd"/>
            <w:r w:rsidRPr="000A275F">
              <w:rPr>
                <w:rFonts w:eastAsia="Arial"/>
                <w:b/>
              </w:rPr>
              <w:t>івень</w:t>
            </w:r>
            <w:proofErr w:type="spellEnd"/>
            <w:r w:rsidRPr="000A275F">
              <w:rPr>
                <w:rFonts w:eastAsia="Arial"/>
                <w:b/>
              </w:rPr>
              <w:t xml:space="preserve"> шуму дБ</w:t>
            </w:r>
            <w:r w:rsidRPr="000A275F">
              <w:rPr>
                <w:rFonts w:eastAsia="Arial"/>
                <w:b/>
                <w:lang w:val="uk-UA"/>
              </w:rPr>
              <w:t xml:space="preserve"> не менше </w:t>
            </w:r>
            <w:r>
              <w:rPr>
                <w:rFonts w:eastAsia="Arial"/>
                <w:b/>
                <w:lang w:val="uk-UA"/>
              </w:rPr>
              <w:t>-</w:t>
            </w:r>
            <w:r w:rsidRPr="000A275F">
              <w:rPr>
                <w:rFonts w:eastAsia="Arial"/>
                <w:b/>
              </w:rPr>
              <w:t xml:space="preserve">  95</w:t>
            </w:r>
          </w:p>
          <w:p w:rsidR="000A275F" w:rsidRPr="000A275F" w:rsidRDefault="000A275F" w:rsidP="000A275F">
            <w:pPr>
              <w:rPr>
                <w:rFonts w:eastAsia="Arial"/>
                <w:b/>
              </w:rPr>
            </w:pPr>
            <w:r w:rsidRPr="000A275F">
              <w:rPr>
                <w:rFonts w:eastAsia="Arial"/>
                <w:b/>
              </w:rPr>
              <w:t xml:space="preserve">Час </w:t>
            </w:r>
            <w:proofErr w:type="spellStart"/>
            <w:r w:rsidRPr="000A275F">
              <w:rPr>
                <w:rFonts w:eastAsia="Arial"/>
                <w:b/>
              </w:rPr>
              <w:t>автономної</w:t>
            </w:r>
            <w:proofErr w:type="spellEnd"/>
            <w:r w:rsidRPr="000A275F">
              <w:rPr>
                <w:rFonts w:eastAsia="Arial"/>
                <w:b/>
              </w:rPr>
              <w:t xml:space="preserve"> </w:t>
            </w:r>
            <w:proofErr w:type="spellStart"/>
            <w:r w:rsidRPr="000A275F">
              <w:rPr>
                <w:rFonts w:eastAsia="Arial"/>
                <w:b/>
              </w:rPr>
              <w:t>роботи</w:t>
            </w:r>
            <w:proofErr w:type="spellEnd"/>
            <w:r w:rsidRPr="000A275F">
              <w:rPr>
                <w:rFonts w:eastAsia="Arial"/>
                <w:b/>
              </w:rPr>
              <w:t xml:space="preserve"> </w:t>
            </w:r>
            <w:r w:rsidRPr="000A275F">
              <w:rPr>
                <w:rFonts w:eastAsia="Arial"/>
                <w:b/>
                <w:lang w:val="uk-UA"/>
              </w:rPr>
              <w:t xml:space="preserve"> не менше </w:t>
            </w:r>
            <w:r>
              <w:rPr>
                <w:rFonts w:eastAsia="Arial"/>
                <w:b/>
                <w:lang w:val="uk-UA"/>
              </w:rPr>
              <w:t>-</w:t>
            </w:r>
            <w:r w:rsidRPr="000A275F">
              <w:rPr>
                <w:rFonts w:eastAsia="Arial"/>
                <w:b/>
              </w:rPr>
              <w:t>11 годин</w:t>
            </w:r>
          </w:p>
          <w:p w:rsidR="000A275F" w:rsidRPr="000A275F" w:rsidRDefault="000A275F" w:rsidP="000A275F">
            <w:pPr>
              <w:rPr>
                <w:b/>
              </w:rPr>
            </w:pPr>
            <w:proofErr w:type="spellStart"/>
            <w:r w:rsidRPr="000A275F">
              <w:rPr>
                <w:b/>
              </w:rPr>
              <w:t>Європейський</w:t>
            </w:r>
            <w:proofErr w:type="spellEnd"/>
            <w:r w:rsidRPr="000A275F">
              <w:rPr>
                <w:b/>
              </w:rPr>
              <w:t xml:space="preserve"> стандарт </w:t>
            </w:r>
            <w:proofErr w:type="spellStart"/>
            <w:r w:rsidRPr="000A275F">
              <w:rPr>
                <w:b/>
              </w:rPr>
              <w:t>викидів</w:t>
            </w:r>
            <w:proofErr w:type="spellEnd"/>
            <w:r w:rsidRPr="000A275F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-</w:t>
            </w:r>
            <w:r w:rsidRPr="000A275F">
              <w:rPr>
                <w:b/>
              </w:rPr>
              <w:t xml:space="preserve"> EURO-5</w:t>
            </w:r>
          </w:p>
          <w:p w:rsidR="000A275F" w:rsidRPr="000A275F" w:rsidRDefault="000A275F" w:rsidP="000A275F">
            <w:pPr>
              <w:rPr>
                <w:b/>
              </w:rPr>
            </w:pPr>
            <w:r w:rsidRPr="000A275F">
              <w:rPr>
                <w:b/>
              </w:rPr>
              <w:t xml:space="preserve">Вага (з </w:t>
            </w:r>
            <w:proofErr w:type="spellStart"/>
            <w:r w:rsidRPr="000A275F">
              <w:rPr>
                <w:b/>
              </w:rPr>
              <w:t>упаковкою</w:t>
            </w:r>
            <w:proofErr w:type="spellEnd"/>
            <w:r w:rsidRPr="000A275F">
              <w:rPr>
                <w:b/>
              </w:rPr>
              <w:t>) -85 кг</w:t>
            </w:r>
          </w:p>
          <w:p w:rsidR="000A275F" w:rsidRPr="000A275F" w:rsidRDefault="000A275F" w:rsidP="000A275F">
            <w:pPr>
              <w:rPr>
                <w:b/>
              </w:rPr>
            </w:pPr>
            <w:proofErr w:type="gramStart"/>
            <w:r w:rsidRPr="000A275F">
              <w:rPr>
                <w:b/>
              </w:rPr>
              <w:t>Максимальна</w:t>
            </w:r>
            <w:proofErr w:type="gramEnd"/>
            <w:r w:rsidRPr="000A275F">
              <w:rPr>
                <w:b/>
              </w:rPr>
              <w:t xml:space="preserve"> </w:t>
            </w:r>
            <w:proofErr w:type="spellStart"/>
            <w:r w:rsidRPr="000A275F">
              <w:rPr>
                <w:b/>
              </w:rPr>
              <w:t>потужність</w:t>
            </w:r>
            <w:proofErr w:type="spellEnd"/>
            <w:r w:rsidRPr="000A275F">
              <w:rPr>
                <w:b/>
              </w:rPr>
              <w:t xml:space="preserve"> –</w:t>
            </w:r>
            <w:r w:rsidRPr="000A275F">
              <w:rPr>
                <w:b/>
                <w:lang w:val="uk-UA"/>
              </w:rPr>
              <w:t xml:space="preserve"> не менше </w:t>
            </w:r>
            <w:r w:rsidRPr="000A275F">
              <w:rPr>
                <w:b/>
              </w:rPr>
              <w:t>7500 Вт</w:t>
            </w:r>
          </w:p>
          <w:p w:rsidR="000A275F" w:rsidRPr="000A275F" w:rsidRDefault="000A275F" w:rsidP="000A275F">
            <w:pPr>
              <w:pStyle w:val="a7"/>
              <w:shd w:val="clear" w:color="auto" w:fill="FFFFFF" w:themeFill="background1"/>
              <w:spacing w:line="256" w:lineRule="auto"/>
              <w:textAlignment w:val="baseline"/>
              <w:rPr>
                <w:color w:val="221F1F"/>
              </w:rPr>
            </w:pPr>
          </w:p>
          <w:p w:rsidR="000A275F" w:rsidRPr="000A275F" w:rsidRDefault="000A275F" w:rsidP="0075746E">
            <w:pPr>
              <w:suppressAutoHyphens w:val="0"/>
              <w:autoSpaceDE w:val="0"/>
              <w:autoSpaceDN w:val="0"/>
              <w:adjustRightInd w:val="0"/>
              <w:ind w:left="34" w:right="-108" w:hanging="34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44" w:type="dxa"/>
            <w:vAlign w:val="center"/>
          </w:tcPr>
          <w:p w:rsidR="00AC6EED" w:rsidRPr="00107AAE" w:rsidRDefault="00AC6EED" w:rsidP="00107AAE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07AAE">
              <w:rPr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42" w:type="dxa"/>
            <w:vAlign w:val="center"/>
          </w:tcPr>
          <w:p w:rsidR="00AC6EED" w:rsidRPr="00107AAE" w:rsidRDefault="00BE66A8" w:rsidP="00107A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r w:rsidR="00CE62D7">
              <w:rPr>
                <w:sz w:val="20"/>
                <w:szCs w:val="20"/>
                <w:lang w:val="uk-UA" w:eastAsia="uk-UA"/>
              </w:rPr>
              <w:t>8</w:t>
            </w:r>
          </w:p>
        </w:tc>
      </w:tr>
      <w:tr w:rsidR="00AC6EED" w:rsidRPr="00107AAE" w:rsidTr="000A275F">
        <w:trPr>
          <w:trHeight w:val="275"/>
        </w:trPr>
        <w:tc>
          <w:tcPr>
            <w:tcW w:w="571" w:type="dxa"/>
            <w:vAlign w:val="center"/>
          </w:tcPr>
          <w:p w:rsidR="00AC6EED" w:rsidRPr="00107AAE" w:rsidRDefault="00AC6EED" w:rsidP="00107AA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16" w:type="dxa"/>
            <w:vAlign w:val="center"/>
          </w:tcPr>
          <w:p w:rsidR="00AC6EED" w:rsidRPr="00107AAE" w:rsidRDefault="00AC6EED" w:rsidP="00723D22">
            <w:pPr>
              <w:tabs>
                <w:tab w:val="left" w:pos="8445"/>
                <w:tab w:val="center" w:pos="9866"/>
              </w:tabs>
              <w:suppressAutoHyphens w:val="0"/>
              <w:ind w:right="142"/>
              <w:jc w:val="both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198" w:type="dxa"/>
          </w:tcPr>
          <w:p w:rsidR="00AC6EED" w:rsidRPr="00107AAE" w:rsidRDefault="00AC6EED" w:rsidP="00517B40">
            <w:pPr>
              <w:suppressAutoHyphens w:val="0"/>
              <w:autoSpaceDE w:val="0"/>
              <w:autoSpaceDN w:val="0"/>
              <w:adjustRightInd w:val="0"/>
              <w:ind w:left="34" w:right="-108" w:hanging="34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4" w:type="dxa"/>
            <w:vAlign w:val="center"/>
          </w:tcPr>
          <w:p w:rsidR="00AC6EED" w:rsidRPr="00107AAE" w:rsidRDefault="00AC6EED" w:rsidP="00107AAE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42" w:type="dxa"/>
            <w:vAlign w:val="center"/>
          </w:tcPr>
          <w:p w:rsidR="00AC6EED" w:rsidRDefault="00AC6EED" w:rsidP="00107A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27607E" w:rsidRDefault="0027607E" w:rsidP="002B13FB">
      <w:pPr>
        <w:spacing w:line="276" w:lineRule="auto"/>
        <w:rPr>
          <w:b/>
          <w:lang w:val="uk-UA"/>
        </w:rPr>
      </w:pPr>
    </w:p>
    <w:p w:rsidR="00107AAE" w:rsidRDefault="00872885" w:rsidP="00872885">
      <w:pPr>
        <w:jc w:val="both"/>
        <w:rPr>
          <w:bCs/>
          <w:i/>
          <w:sz w:val="22"/>
          <w:szCs w:val="22"/>
          <w:lang w:val="uk-UA"/>
        </w:rPr>
      </w:pPr>
      <w:r>
        <w:rPr>
          <w:bCs/>
          <w:i/>
          <w:sz w:val="22"/>
          <w:szCs w:val="22"/>
          <w:lang w:val="uk-UA"/>
        </w:rPr>
        <w:t>У разі, якщо товар, представлений на торги, не відповідає технічним вимогам Замовника або Учасник не в змозі виконати умови поставки, висунуті Замовником, конкурсна пропозиція відхиляється як така що не відповідає вимогам документації конкурсних торгів Замовника.</w:t>
      </w:r>
    </w:p>
    <w:p w:rsidR="00630B06" w:rsidRPr="004228A0" w:rsidRDefault="00630B06" w:rsidP="00872885">
      <w:pPr>
        <w:jc w:val="both"/>
        <w:rPr>
          <w:bCs/>
          <w:i/>
          <w:lang w:val="uk-UA"/>
        </w:rPr>
      </w:pPr>
      <w:r>
        <w:rPr>
          <w:b/>
          <w:bCs/>
          <w:lang w:val="uk-UA"/>
        </w:rPr>
        <w:t xml:space="preserve">До розгляду приймаються пропозиції Учасників які за </w:t>
      </w:r>
      <w:r w:rsidRPr="00B56A89">
        <w:rPr>
          <w:b/>
          <w:bCs/>
          <w:i/>
          <w:lang w:val="uk-UA"/>
        </w:rPr>
        <w:t>технічними та якісними характеристиками відповідають вимогам Замовника або перевищують їх.</w:t>
      </w:r>
      <w:r>
        <w:rPr>
          <w:bCs/>
          <w:i/>
          <w:lang w:val="uk-UA"/>
        </w:rPr>
        <w:t xml:space="preserve"> </w:t>
      </w:r>
    </w:p>
    <w:p w:rsidR="008513E6" w:rsidRPr="004D0366" w:rsidRDefault="00872885" w:rsidP="00B674D3">
      <w:pPr>
        <w:jc w:val="center"/>
        <w:rPr>
          <w:b/>
          <w:sz w:val="28"/>
        </w:rPr>
      </w:pPr>
      <w:r w:rsidRPr="004D0366">
        <w:rPr>
          <w:b/>
          <w:i/>
          <w:sz w:val="22"/>
          <w:szCs w:val="20"/>
          <w:u w:val="single"/>
          <w:lang w:val="uk-UA"/>
        </w:rPr>
        <w:t>Посада, прізвище, ініціали, підпис уповноваженої особи Учасника, завірені печаткою</w:t>
      </w:r>
    </w:p>
    <w:sectPr w:rsidR="008513E6" w:rsidRPr="004D0366" w:rsidSect="004C0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397"/>
    <w:multiLevelType w:val="hybridMultilevel"/>
    <w:tmpl w:val="81BA5B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58EE"/>
    <w:multiLevelType w:val="hybridMultilevel"/>
    <w:tmpl w:val="047AFA00"/>
    <w:lvl w:ilvl="0" w:tplc="FE5E16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85"/>
    <w:rsid w:val="00057441"/>
    <w:rsid w:val="00064BCF"/>
    <w:rsid w:val="00065586"/>
    <w:rsid w:val="000A275F"/>
    <w:rsid w:val="000C5170"/>
    <w:rsid w:val="000E6004"/>
    <w:rsid w:val="000F348B"/>
    <w:rsid w:val="00107AAE"/>
    <w:rsid w:val="001122B7"/>
    <w:rsid w:val="0012291C"/>
    <w:rsid w:val="00134F90"/>
    <w:rsid w:val="00140389"/>
    <w:rsid w:val="001435C5"/>
    <w:rsid w:val="001A3D54"/>
    <w:rsid w:val="001D1600"/>
    <w:rsid w:val="00234DBC"/>
    <w:rsid w:val="0023724A"/>
    <w:rsid w:val="00243923"/>
    <w:rsid w:val="00256787"/>
    <w:rsid w:val="0027607E"/>
    <w:rsid w:val="002B13FB"/>
    <w:rsid w:val="002B7E19"/>
    <w:rsid w:val="002E0E25"/>
    <w:rsid w:val="00337094"/>
    <w:rsid w:val="003903E8"/>
    <w:rsid w:val="003A562B"/>
    <w:rsid w:val="003B6C4C"/>
    <w:rsid w:val="003F561B"/>
    <w:rsid w:val="00416097"/>
    <w:rsid w:val="004228A0"/>
    <w:rsid w:val="004439A3"/>
    <w:rsid w:val="00453919"/>
    <w:rsid w:val="0045489F"/>
    <w:rsid w:val="00457BDA"/>
    <w:rsid w:val="00472461"/>
    <w:rsid w:val="00473BF8"/>
    <w:rsid w:val="004865FD"/>
    <w:rsid w:val="004C072B"/>
    <w:rsid w:val="004C1C61"/>
    <w:rsid w:val="004C2878"/>
    <w:rsid w:val="004D0366"/>
    <w:rsid w:val="004F5B13"/>
    <w:rsid w:val="00502575"/>
    <w:rsid w:val="00504264"/>
    <w:rsid w:val="005106C7"/>
    <w:rsid w:val="00517B40"/>
    <w:rsid w:val="00520550"/>
    <w:rsid w:val="00532A76"/>
    <w:rsid w:val="00573999"/>
    <w:rsid w:val="00597397"/>
    <w:rsid w:val="005A1016"/>
    <w:rsid w:val="005A7C6A"/>
    <w:rsid w:val="005B2FA2"/>
    <w:rsid w:val="005D5176"/>
    <w:rsid w:val="005E649C"/>
    <w:rsid w:val="00616F4D"/>
    <w:rsid w:val="006200BC"/>
    <w:rsid w:val="0062224D"/>
    <w:rsid w:val="00630B06"/>
    <w:rsid w:val="00637207"/>
    <w:rsid w:val="00653C85"/>
    <w:rsid w:val="00676431"/>
    <w:rsid w:val="00676AED"/>
    <w:rsid w:val="00690B3D"/>
    <w:rsid w:val="006A2F69"/>
    <w:rsid w:val="006B5E1C"/>
    <w:rsid w:val="006B617C"/>
    <w:rsid w:val="006D6575"/>
    <w:rsid w:val="006F7747"/>
    <w:rsid w:val="00714A5C"/>
    <w:rsid w:val="00723D22"/>
    <w:rsid w:val="0075746E"/>
    <w:rsid w:val="00765F42"/>
    <w:rsid w:val="007C14D5"/>
    <w:rsid w:val="007F6F1C"/>
    <w:rsid w:val="00800894"/>
    <w:rsid w:val="00817F36"/>
    <w:rsid w:val="008513E6"/>
    <w:rsid w:val="00872885"/>
    <w:rsid w:val="00885BBC"/>
    <w:rsid w:val="008B33E8"/>
    <w:rsid w:val="008B3B50"/>
    <w:rsid w:val="008C2B99"/>
    <w:rsid w:val="008F194B"/>
    <w:rsid w:val="009545FC"/>
    <w:rsid w:val="0095684B"/>
    <w:rsid w:val="009A4534"/>
    <w:rsid w:val="009A71DD"/>
    <w:rsid w:val="009A7840"/>
    <w:rsid w:val="009E6262"/>
    <w:rsid w:val="009F2514"/>
    <w:rsid w:val="00A23A88"/>
    <w:rsid w:val="00A3544B"/>
    <w:rsid w:val="00A36690"/>
    <w:rsid w:val="00A57E0F"/>
    <w:rsid w:val="00A62A25"/>
    <w:rsid w:val="00A712BF"/>
    <w:rsid w:val="00A77773"/>
    <w:rsid w:val="00AA7123"/>
    <w:rsid w:val="00AB0E48"/>
    <w:rsid w:val="00AC6EED"/>
    <w:rsid w:val="00AE6C7B"/>
    <w:rsid w:val="00AF6128"/>
    <w:rsid w:val="00AF7BF0"/>
    <w:rsid w:val="00B2135F"/>
    <w:rsid w:val="00B21BE5"/>
    <w:rsid w:val="00B3070E"/>
    <w:rsid w:val="00B674D3"/>
    <w:rsid w:val="00BA2B85"/>
    <w:rsid w:val="00BB43C3"/>
    <w:rsid w:val="00BC0926"/>
    <w:rsid w:val="00BD6710"/>
    <w:rsid w:val="00BE5047"/>
    <w:rsid w:val="00BE66A8"/>
    <w:rsid w:val="00BF1426"/>
    <w:rsid w:val="00C13667"/>
    <w:rsid w:val="00C835F9"/>
    <w:rsid w:val="00C84484"/>
    <w:rsid w:val="00C93420"/>
    <w:rsid w:val="00CB2D9D"/>
    <w:rsid w:val="00CE55F7"/>
    <w:rsid w:val="00CE62D7"/>
    <w:rsid w:val="00D127B8"/>
    <w:rsid w:val="00D13F53"/>
    <w:rsid w:val="00D70835"/>
    <w:rsid w:val="00D769F6"/>
    <w:rsid w:val="00D8185A"/>
    <w:rsid w:val="00D85D90"/>
    <w:rsid w:val="00DB533A"/>
    <w:rsid w:val="00DE2912"/>
    <w:rsid w:val="00DE355D"/>
    <w:rsid w:val="00E463BB"/>
    <w:rsid w:val="00E553D0"/>
    <w:rsid w:val="00E56017"/>
    <w:rsid w:val="00E72937"/>
    <w:rsid w:val="00EA4AA8"/>
    <w:rsid w:val="00F47A0C"/>
    <w:rsid w:val="00F83F7C"/>
    <w:rsid w:val="00FC1ECA"/>
    <w:rsid w:val="00FD7AB5"/>
    <w:rsid w:val="00FF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72885"/>
    <w:pPr>
      <w:spacing w:after="120" w:line="480" w:lineRule="auto"/>
    </w:pPr>
  </w:style>
  <w:style w:type="paragraph" w:styleId="a3">
    <w:name w:val="Balloon Text"/>
    <w:basedOn w:val="a"/>
    <w:link w:val="a4"/>
    <w:uiPriority w:val="99"/>
    <w:semiHidden/>
    <w:unhideWhenUsed/>
    <w:rsid w:val="004C1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61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ng-binding">
    <w:name w:val="ng-binding"/>
    <w:basedOn w:val="a0"/>
    <w:rsid w:val="003903E8"/>
  </w:style>
  <w:style w:type="table" w:styleId="a5">
    <w:name w:val="Table Grid"/>
    <w:basedOn w:val="a1"/>
    <w:uiPriority w:val="59"/>
    <w:rsid w:val="0048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142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275F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72885"/>
    <w:pPr>
      <w:spacing w:after="120" w:line="480" w:lineRule="auto"/>
    </w:pPr>
  </w:style>
  <w:style w:type="paragraph" w:styleId="a3">
    <w:name w:val="Balloon Text"/>
    <w:basedOn w:val="a"/>
    <w:link w:val="a4"/>
    <w:uiPriority w:val="99"/>
    <w:semiHidden/>
    <w:unhideWhenUsed/>
    <w:rsid w:val="004C1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61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ng-binding">
    <w:name w:val="ng-binding"/>
    <w:basedOn w:val="a0"/>
    <w:rsid w:val="003903E8"/>
  </w:style>
  <w:style w:type="table" w:styleId="a5">
    <w:name w:val="Table Grid"/>
    <w:basedOn w:val="a1"/>
    <w:uiPriority w:val="59"/>
    <w:rsid w:val="0048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142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275F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40</cp:revision>
  <dcterms:created xsi:type="dcterms:W3CDTF">2022-11-06T20:57:00Z</dcterms:created>
  <dcterms:modified xsi:type="dcterms:W3CDTF">2022-11-28T13:40:00Z</dcterms:modified>
</cp:coreProperties>
</file>