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DF" w:rsidRPr="00FE1DDF" w:rsidRDefault="00FE1DDF" w:rsidP="00FE1DDF">
      <w:pPr>
        <w:spacing w:after="0" w:line="240" w:lineRule="auto"/>
        <w:ind w:left="6663"/>
        <w:rPr>
          <w:rFonts w:ascii="Times New Roman" w:hAnsi="Times New Roman"/>
          <w:b/>
        </w:rPr>
      </w:pPr>
      <w:r w:rsidRPr="00FE1DDF">
        <w:rPr>
          <w:rFonts w:ascii="Times New Roman" w:hAnsi="Times New Roman"/>
          <w:b/>
        </w:rPr>
        <w:t>Додаток</w:t>
      </w:r>
      <w:r w:rsidRPr="00FE1DDF">
        <w:rPr>
          <w:rFonts w:ascii="Times New Roman" w:hAnsi="Times New Roman"/>
          <w:b/>
          <w:spacing w:val="-1"/>
        </w:rPr>
        <w:t xml:space="preserve"> № </w:t>
      </w:r>
      <w:r w:rsidR="00F95BC0">
        <w:rPr>
          <w:rFonts w:ascii="Times New Roman" w:hAnsi="Times New Roman"/>
          <w:b/>
        </w:rPr>
        <w:t>2</w:t>
      </w:r>
    </w:p>
    <w:p w:rsidR="00FE1DDF" w:rsidRPr="00FE1DDF" w:rsidRDefault="00FE1DDF" w:rsidP="00FE1DDF">
      <w:pPr>
        <w:pStyle w:val="a3"/>
        <w:ind w:left="6663"/>
        <w:jc w:val="left"/>
        <w:rPr>
          <w:rFonts w:ascii="Times New Roman" w:hAnsi="Times New Roman"/>
          <w:sz w:val="22"/>
          <w:szCs w:val="22"/>
          <w:lang w:val="ru-RU"/>
        </w:rPr>
      </w:pPr>
      <w:r w:rsidRPr="00FE1DDF">
        <w:rPr>
          <w:rFonts w:ascii="Times New Roman" w:hAnsi="Times New Roman"/>
          <w:sz w:val="22"/>
          <w:szCs w:val="22"/>
          <w:lang w:val="ru-RU"/>
        </w:rPr>
        <w:t>до</w:t>
      </w:r>
      <w:r w:rsidRPr="00FE1DDF">
        <w:rPr>
          <w:rFonts w:ascii="Times New Roman" w:hAnsi="Times New Roman"/>
          <w:spacing w:val="-4"/>
          <w:sz w:val="22"/>
          <w:szCs w:val="22"/>
          <w:lang w:val="ru-RU"/>
        </w:rPr>
        <w:t xml:space="preserve"> </w:t>
      </w:r>
      <w:proofErr w:type="spellStart"/>
      <w:r w:rsidRPr="00FE1DDF">
        <w:rPr>
          <w:rFonts w:ascii="Times New Roman" w:hAnsi="Times New Roman"/>
          <w:sz w:val="22"/>
          <w:szCs w:val="22"/>
          <w:lang w:val="ru-RU"/>
        </w:rPr>
        <w:t>тендерної</w:t>
      </w:r>
      <w:proofErr w:type="spellEnd"/>
      <w:r w:rsidRPr="00FE1DDF">
        <w:rPr>
          <w:rFonts w:ascii="Times New Roman" w:hAnsi="Times New Roman"/>
          <w:sz w:val="22"/>
          <w:szCs w:val="22"/>
          <w:lang w:val="ru-RU"/>
        </w:rPr>
        <w:t xml:space="preserve"> </w:t>
      </w:r>
      <w:r w:rsidRPr="00FE1DDF">
        <w:rPr>
          <w:rFonts w:ascii="Times New Roman" w:hAnsi="Times New Roman"/>
          <w:sz w:val="22"/>
          <w:szCs w:val="22"/>
          <w:lang w:val="uk-UA"/>
        </w:rPr>
        <w:t>д</w:t>
      </w:r>
      <w:proofErr w:type="spellStart"/>
      <w:r w:rsidRPr="00FE1DDF">
        <w:rPr>
          <w:rFonts w:ascii="Times New Roman" w:hAnsi="Times New Roman"/>
          <w:sz w:val="22"/>
          <w:szCs w:val="22"/>
          <w:lang w:val="ru-RU"/>
        </w:rPr>
        <w:t>окументації</w:t>
      </w:r>
      <w:proofErr w:type="spellEnd"/>
    </w:p>
    <w:p w:rsidR="00FE1DDF" w:rsidRPr="00FE1DDF" w:rsidRDefault="00FE1DDF" w:rsidP="00FE1DDF">
      <w:pPr>
        <w:tabs>
          <w:tab w:val="left" w:pos="997"/>
          <w:tab w:val="left" w:pos="2719"/>
          <w:tab w:val="left" w:pos="3248"/>
          <w:tab w:val="left" w:pos="3957"/>
          <w:tab w:val="left" w:pos="6447"/>
          <w:tab w:val="left" w:pos="8035"/>
          <w:tab w:val="left" w:pos="8755"/>
        </w:tabs>
        <w:spacing w:after="0" w:line="240" w:lineRule="auto"/>
        <w:ind w:left="8364" w:right="550"/>
        <w:rPr>
          <w:rFonts w:ascii="Times New Roman" w:hAnsi="Times New Roman"/>
          <w:i/>
        </w:rPr>
      </w:pPr>
    </w:p>
    <w:p w:rsidR="00FE1DDF" w:rsidRPr="00FE1DDF" w:rsidRDefault="00FE1DDF" w:rsidP="00FE1DDF">
      <w:pPr>
        <w:spacing w:after="0" w:line="240" w:lineRule="auto"/>
        <w:ind w:right="-8"/>
        <w:jc w:val="center"/>
        <w:rPr>
          <w:rFonts w:ascii="Times New Roman" w:hAnsi="Times New Roman"/>
          <w:b/>
          <w:bCs/>
        </w:rPr>
      </w:pPr>
      <w:r w:rsidRPr="00FE1DDF">
        <w:rPr>
          <w:rFonts w:ascii="Times New Roman" w:hAnsi="Times New Roman"/>
          <w:b/>
          <w:bCs/>
        </w:rPr>
        <w:t xml:space="preserve">І. ПЕРЕЛІК ДОКУМЕНТІВ, ЯКІ ВИМАГАЮТЬСЯ ДЛЯ ПІДТВЕРДЖЕННЯ </w:t>
      </w:r>
    </w:p>
    <w:p w:rsidR="00FE1DDF" w:rsidRPr="00FE1DDF" w:rsidRDefault="00FE1DDF" w:rsidP="00FE1DDF">
      <w:pPr>
        <w:spacing w:after="0" w:line="240" w:lineRule="auto"/>
        <w:ind w:right="-8"/>
        <w:jc w:val="center"/>
        <w:rPr>
          <w:rFonts w:ascii="Times New Roman" w:hAnsi="Times New Roman"/>
          <w:b/>
          <w:bCs/>
        </w:rPr>
      </w:pPr>
      <w:r w:rsidRPr="00FE1DDF">
        <w:rPr>
          <w:rFonts w:ascii="Times New Roman" w:hAnsi="Times New Roman"/>
          <w:b/>
          <w:bCs/>
        </w:rPr>
        <w:t>ВІДПОВІДНОСТІ ТЕНДЕРНОЇ ПРОПОЗИЦІЇ УЧАСНИКА КВАЛІФІКАЦІЙНИМ</w:t>
      </w:r>
    </w:p>
    <w:p w:rsidR="00FE1DDF" w:rsidRPr="00FE1DDF" w:rsidRDefault="00FE1DDF" w:rsidP="00FE1DDF">
      <w:pPr>
        <w:spacing w:after="0" w:line="240" w:lineRule="auto"/>
        <w:ind w:right="-8"/>
        <w:jc w:val="center"/>
        <w:rPr>
          <w:rFonts w:ascii="Times New Roman" w:hAnsi="Times New Roman"/>
          <w:b/>
          <w:bCs/>
        </w:rPr>
      </w:pPr>
      <w:r w:rsidRPr="00FE1DDF">
        <w:rPr>
          <w:rFonts w:ascii="Times New Roman" w:hAnsi="Times New Roman"/>
          <w:b/>
          <w:bCs/>
        </w:rPr>
        <w:t>КРИТЕРІЯМ ВІДПОВІДНО ДО СТАТТІ 16 ЗАКОНУ</w:t>
      </w:r>
    </w:p>
    <w:p w:rsidR="00FE1DDF" w:rsidRPr="00FE1DDF" w:rsidRDefault="00FE1DDF" w:rsidP="00FE1DDF">
      <w:pPr>
        <w:spacing w:after="0" w:line="240" w:lineRule="auto"/>
        <w:ind w:right="-8"/>
        <w:jc w:val="center"/>
        <w:rPr>
          <w:rFonts w:ascii="Times New Roman" w:hAnsi="Times New Roman"/>
          <w:b/>
          <w:bCs/>
        </w:rPr>
      </w:pPr>
    </w:p>
    <w:p w:rsidR="00FE1DDF" w:rsidRPr="00FE1DDF" w:rsidRDefault="00FE1DDF" w:rsidP="00FE1DDF">
      <w:pPr>
        <w:widowControl w:val="0"/>
        <w:tabs>
          <w:tab w:val="left" w:pos="1080"/>
        </w:tabs>
        <w:ind w:right="422"/>
        <w:jc w:val="both"/>
        <w:rPr>
          <w:rFonts w:ascii="Times New Roman" w:eastAsia="Times New Roman" w:hAnsi="Times New Roman"/>
          <w:lang w:eastAsia="uk-UA"/>
        </w:rPr>
      </w:pPr>
      <w:r w:rsidRPr="00FE1DDF">
        <w:rPr>
          <w:rFonts w:ascii="Times New Roman" w:eastAsia="Times New Roman" w:hAnsi="Times New Roman"/>
          <w:lang w:eastAsia="uk-UA"/>
        </w:rPr>
        <w:t xml:space="preserve">Документи для підтвердження відповідності пропозиції учасника кваліфікаційним критеріям закріплених ч. 2 ст. 16 Закону </w:t>
      </w:r>
    </w:p>
    <w:tbl>
      <w:tblPr>
        <w:tblW w:w="10260" w:type="dxa"/>
        <w:tblInd w:w="-557" w:type="dxa"/>
        <w:tblLayout w:type="fixed"/>
        <w:tblCellMar>
          <w:left w:w="10" w:type="dxa"/>
          <w:right w:w="10" w:type="dxa"/>
        </w:tblCellMar>
        <w:tblLook w:val="0000" w:firstRow="0" w:lastRow="0" w:firstColumn="0" w:lastColumn="0" w:noHBand="0" w:noVBand="0"/>
      </w:tblPr>
      <w:tblGrid>
        <w:gridCol w:w="3060"/>
        <w:gridCol w:w="7200"/>
      </w:tblGrid>
      <w:tr w:rsidR="00FE1DDF" w:rsidRPr="00FE1DDF" w:rsidTr="00A646E0">
        <w:trPr>
          <w:trHeight w:val="554"/>
        </w:trPr>
        <w:tc>
          <w:tcPr>
            <w:tcW w:w="3060" w:type="dxa"/>
            <w:tcBorders>
              <w:top w:val="single" w:sz="4" w:space="0" w:color="000000"/>
              <w:left w:val="single" w:sz="4" w:space="0" w:color="000000"/>
              <w:bottom w:val="single" w:sz="4" w:space="0" w:color="000000"/>
            </w:tcBorders>
          </w:tcPr>
          <w:p w:rsidR="00FE1DDF" w:rsidRPr="00FE1DDF" w:rsidRDefault="00FE1DDF" w:rsidP="00A646E0">
            <w:pPr>
              <w:autoSpaceDE w:val="0"/>
              <w:snapToGrid w:val="0"/>
              <w:spacing w:after="0" w:line="240" w:lineRule="auto"/>
              <w:jc w:val="center"/>
              <w:rPr>
                <w:rFonts w:ascii="Times New Roman" w:hAnsi="Times New Roman"/>
                <w:b/>
                <w:bCs/>
              </w:rPr>
            </w:pPr>
            <w:r w:rsidRPr="00FE1DDF">
              <w:rPr>
                <w:rFonts w:ascii="Times New Roman" w:hAnsi="Times New Roman"/>
                <w:b/>
                <w:bCs/>
              </w:rPr>
              <w:t>Кваліфікаційні критерії</w:t>
            </w:r>
          </w:p>
        </w:tc>
        <w:tc>
          <w:tcPr>
            <w:tcW w:w="7200" w:type="dxa"/>
            <w:tcBorders>
              <w:top w:val="single" w:sz="4" w:space="0" w:color="000000"/>
              <w:left w:val="single" w:sz="4" w:space="0" w:color="000000"/>
              <w:bottom w:val="single" w:sz="4" w:space="0" w:color="000000"/>
              <w:right w:val="single" w:sz="4" w:space="0" w:color="000000"/>
            </w:tcBorders>
          </w:tcPr>
          <w:p w:rsidR="00FE1DDF" w:rsidRPr="00FE1DDF" w:rsidRDefault="00FE1DDF" w:rsidP="00A646E0">
            <w:pPr>
              <w:autoSpaceDE w:val="0"/>
              <w:snapToGrid w:val="0"/>
              <w:spacing w:after="0" w:line="240" w:lineRule="auto"/>
              <w:jc w:val="center"/>
              <w:rPr>
                <w:rFonts w:ascii="Times New Roman" w:hAnsi="Times New Roman"/>
                <w:b/>
                <w:bCs/>
              </w:rPr>
            </w:pPr>
            <w:r w:rsidRPr="00FE1DDF">
              <w:rPr>
                <w:rFonts w:ascii="Times New Roman" w:hAnsi="Times New Roman"/>
                <w:b/>
                <w:bCs/>
              </w:rPr>
              <w:t>Документи, що мають бути надані Учасником для підтвердження кваліфікації</w:t>
            </w:r>
          </w:p>
        </w:tc>
      </w:tr>
      <w:tr w:rsidR="00FE1DDF" w:rsidRPr="00FE1DDF" w:rsidTr="00A646E0">
        <w:trPr>
          <w:trHeight w:val="519"/>
        </w:trPr>
        <w:tc>
          <w:tcPr>
            <w:tcW w:w="3060" w:type="dxa"/>
            <w:tcBorders>
              <w:top w:val="single" w:sz="4" w:space="0" w:color="000000"/>
              <w:left w:val="single" w:sz="4" w:space="0" w:color="000000"/>
            </w:tcBorders>
          </w:tcPr>
          <w:p w:rsidR="00FE1DDF" w:rsidRPr="00FE1DDF" w:rsidRDefault="00FE1DDF" w:rsidP="00A646E0">
            <w:pPr>
              <w:spacing w:after="0" w:line="240" w:lineRule="auto"/>
              <w:ind w:right="170"/>
              <w:rPr>
                <w:rFonts w:ascii="Times New Roman" w:hAnsi="Times New Roman"/>
                <w:b/>
              </w:rPr>
            </w:pPr>
            <w:r w:rsidRPr="00FE1DDF">
              <w:rPr>
                <w:rFonts w:ascii="Times New Roman" w:hAnsi="Times New Roman"/>
                <w:b/>
              </w:rPr>
              <w:t xml:space="preserve">1. Наявність обладнання, матеріально-технічної бази та технологій; </w:t>
            </w:r>
          </w:p>
          <w:p w:rsidR="00FE1DDF" w:rsidRPr="00FE1DDF" w:rsidRDefault="00FE1DDF" w:rsidP="00A646E0">
            <w:pPr>
              <w:autoSpaceDE w:val="0"/>
              <w:snapToGrid w:val="0"/>
              <w:spacing w:after="0" w:line="240" w:lineRule="auto"/>
              <w:rPr>
                <w:rFonts w:ascii="Times New Roman" w:hAnsi="Times New Roman"/>
                <w:b/>
              </w:rPr>
            </w:pPr>
          </w:p>
        </w:tc>
        <w:tc>
          <w:tcPr>
            <w:tcW w:w="7200" w:type="dxa"/>
            <w:tcBorders>
              <w:top w:val="single" w:sz="4" w:space="0" w:color="000000"/>
              <w:left w:val="single" w:sz="4" w:space="0" w:color="000000"/>
              <w:bottom w:val="single" w:sz="4" w:space="0" w:color="000000"/>
              <w:right w:val="single" w:sz="4" w:space="0" w:color="000000"/>
            </w:tcBorders>
          </w:tcPr>
          <w:p w:rsidR="00FE1DDF" w:rsidRPr="00FE1DDF" w:rsidRDefault="00FE1DDF" w:rsidP="00A646E0">
            <w:pPr>
              <w:pBdr>
                <w:top w:val="nil"/>
                <w:left w:val="nil"/>
                <w:bottom w:val="nil"/>
                <w:right w:val="nil"/>
                <w:between w:val="nil"/>
              </w:pBdr>
              <w:tabs>
                <w:tab w:val="left" w:pos="-252"/>
              </w:tabs>
              <w:spacing w:after="0" w:line="240" w:lineRule="auto"/>
              <w:ind w:right="56"/>
              <w:jc w:val="both"/>
              <w:rPr>
                <w:rFonts w:ascii="Times New Roman" w:hAnsi="Times New Roman"/>
              </w:rPr>
            </w:pPr>
            <w:r w:rsidRPr="00FE1DDF">
              <w:rPr>
                <w:rFonts w:ascii="Times New Roman" w:eastAsia="Times New Roman" w:hAnsi="Times New Roman"/>
                <w:lang w:eastAsia="uk-UA"/>
              </w:rPr>
              <w:t>1.1</w:t>
            </w:r>
            <w:r w:rsidRPr="00FE1DDF">
              <w:rPr>
                <w:rFonts w:ascii="Times New Roman" w:hAnsi="Times New Roman"/>
              </w:rPr>
              <w:t xml:space="preserve"> Інформація (довідка або лист) про наявність обладнання (інструменту, устаткування, механізмів, засобів тощо) та матеріально-технічної бази (адреса місцезнаходження офісного приміщення) за формою 1 цього Додатку</w:t>
            </w:r>
          </w:p>
          <w:p w:rsidR="00FE1DDF" w:rsidRPr="00FE1DDF" w:rsidRDefault="00FE1DDF" w:rsidP="000B50E2">
            <w:pPr>
              <w:spacing w:after="0"/>
              <w:jc w:val="both"/>
              <w:rPr>
                <w:rFonts w:ascii="Times New Roman" w:hAnsi="Times New Roman"/>
              </w:rPr>
            </w:pPr>
            <w:r w:rsidRPr="00FE1DDF">
              <w:rPr>
                <w:rFonts w:ascii="Times New Roman" w:eastAsia="Times New Roman" w:hAnsi="Times New Roman"/>
                <w:lang w:eastAsia="uk-UA"/>
              </w:rPr>
              <w:t>1.2</w:t>
            </w:r>
            <w:r w:rsidRPr="00FE1DDF">
              <w:rPr>
                <w:rFonts w:ascii="Times New Roman" w:eastAsia="Times New Roman" w:hAnsi="Times New Roman"/>
                <w:lang w:eastAsia="ru-RU"/>
              </w:rPr>
              <w:t xml:space="preserve"> </w:t>
            </w:r>
            <w:r w:rsidRPr="00FE1DDF">
              <w:rPr>
                <w:rFonts w:ascii="Times New Roman" w:hAnsi="Times New Roman"/>
              </w:rPr>
              <w:t>В учасника для виконання робіт обов’язково повинна бути наступна техніка (механізми, обладнання) (власна та/або орендована), яку він повинен зазначити у довідці, а саме:</w:t>
            </w:r>
          </w:p>
          <w:p w:rsidR="00FE1DDF" w:rsidRPr="00FE1DDF" w:rsidRDefault="00FE1DDF" w:rsidP="00A646E0">
            <w:pPr>
              <w:spacing w:after="0"/>
              <w:jc w:val="both"/>
              <w:rPr>
                <w:rFonts w:ascii="Times New Roman" w:hAnsi="Times New Roman"/>
              </w:rPr>
            </w:pPr>
            <w:r w:rsidRPr="00FE1DDF">
              <w:rPr>
                <w:rFonts w:ascii="Times New Roman" w:hAnsi="Times New Roman"/>
              </w:rPr>
              <w:t xml:space="preserve">- </w:t>
            </w:r>
            <w:proofErr w:type="spellStart"/>
            <w:r w:rsidRPr="00FE1DDF">
              <w:rPr>
                <w:rFonts w:ascii="Times New Roman" w:hAnsi="Times New Roman"/>
              </w:rPr>
              <w:t>офісно</w:t>
            </w:r>
            <w:proofErr w:type="spellEnd"/>
            <w:r w:rsidRPr="00FE1DDF">
              <w:rPr>
                <w:rFonts w:ascii="Times New Roman" w:hAnsi="Times New Roman"/>
              </w:rPr>
              <w:t xml:space="preserve"> - складське приміщення</w:t>
            </w:r>
          </w:p>
          <w:p w:rsidR="00FE1DDF" w:rsidRPr="00FE1DDF" w:rsidRDefault="00FE1DDF" w:rsidP="00A646E0">
            <w:pPr>
              <w:spacing w:after="0"/>
              <w:jc w:val="both"/>
              <w:rPr>
                <w:rFonts w:ascii="Times New Roman" w:hAnsi="Times New Roman"/>
              </w:rPr>
            </w:pPr>
            <w:r w:rsidRPr="00FE1DDF">
              <w:rPr>
                <w:rFonts w:ascii="Times New Roman" w:hAnsi="Times New Roman"/>
              </w:rPr>
              <w:t xml:space="preserve">- автомобіль(і) для оперативного реагування в разі </w:t>
            </w:r>
            <w:proofErr w:type="spellStart"/>
            <w:r w:rsidRPr="00FE1DDF">
              <w:rPr>
                <w:rFonts w:ascii="Times New Roman" w:hAnsi="Times New Roman"/>
              </w:rPr>
              <w:t>аваріїної</w:t>
            </w:r>
            <w:proofErr w:type="spellEnd"/>
            <w:r w:rsidRPr="00FE1DDF">
              <w:rPr>
                <w:rFonts w:ascii="Times New Roman" w:hAnsi="Times New Roman"/>
              </w:rPr>
              <w:t xml:space="preserve"> ситуації;</w:t>
            </w:r>
          </w:p>
          <w:p w:rsidR="00FE1DDF" w:rsidRPr="00FE1DDF" w:rsidRDefault="00FE1DDF" w:rsidP="00A646E0">
            <w:pPr>
              <w:spacing w:after="0"/>
              <w:jc w:val="both"/>
              <w:rPr>
                <w:rFonts w:ascii="Times New Roman" w:hAnsi="Times New Roman"/>
              </w:rPr>
            </w:pPr>
            <w:r w:rsidRPr="00FE1DDF">
              <w:rPr>
                <w:rFonts w:ascii="Times New Roman" w:hAnsi="Times New Roman"/>
              </w:rPr>
              <w:t xml:space="preserve">- </w:t>
            </w:r>
            <w:r w:rsidRPr="00FE1DDF">
              <w:rPr>
                <w:rFonts w:ascii="Times New Roman" w:hAnsi="Times New Roman"/>
                <w:color w:val="000000"/>
              </w:rPr>
              <w:t>прилади для вимірювання сили електричного струму, опору, напруги, захисного заземлення</w:t>
            </w:r>
          </w:p>
          <w:p w:rsidR="00FE1DDF" w:rsidRPr="00FE1DDF" w:rsidRDefault="00FE1DDF" w:rsidP="00A646E0">
            <w:pPr>
              <w:spacing w:after="0"/>
              <w:jc w:val="both"/>
              <w:rPr>
                <w:rFonts w:ascii="Times New Roman" w:hAnsi="Times New Roman"/>
                <w:bCs/>
                <w:kern w:val="3"/>
              </w:rPr>
            </w:pPr>
            <w:r w:rsidRPr="00FE1DDF">
              <w:rPr>
                <w:rFonts w:ascii="Times New Roman" w:hAnsi="Times New Roman"/>
                <w:bCs/>
                <w:kern w:val="3"/>
              </w:rPr>
              <w:t>- візуальний дефектоскоп (візуальний локатор пошкоджень оптичних кабелів).</w:t>
            </w:r>
          </w:p>
          <w:p w:rsidR="00FE1DDF" w:rsidRPr="00FE1DDF" w:rsidRDefault="00FE1DDF" w:rsidP="00A646E0">
            <w:pPr>
              <w:spacing w:after="0"/>
              <w:jc w:val="both"/>
              <w:rPr>
                <w:rFonts w:ascii="Times New Roman" w:hAnsi="Times New Roman"/>
                <w:bCs/>
                <w:kern w:val="3"/>
              </w:rPr>
            </w:pPr>
            <w:r w:rsidRPr="00FE1DDF">
              <w:rPr>
                <w:rFonts w:ascii="Times New Roman" w:hAnsi="Times New Roman"/>
                <w:bCs/>
                <w:kern w:val="3"/>
              </w:rPr>
              <w:t xml:space="preserve">- </w:t>
            </w:r>
            <w:r w:rsidRPr="00FE1DDF">
              <w:rPr>
                <w:rFonts w:ascii="Times New Roman" w:eastAsia="Times New Roman" w:hAnsi="Times New Roman"/>
                <w:lang w:eastAsia="ru-RU"/>
              </w:rPr>
              <w:t>інформація про наявність засобу (засобів) для проведення робіт на висоті від 2 до 7 метрів</w:t>
            </w:r>
          </w:p>
          <w:p w:rsidR="00FE1DDF" w:rsidRPr="00FE1DDF" w:rsidRDefault="00FE1DDF" w:rsidP="00A646E0">
            <w:pPr>
              <w:spacing w:after="0"/>
              <w:jc w:val="both"/>
              <w:rPr>
                <w:rFonts w:ascii="Times New Roman" w:hAnsi="Times New Roman"/>
                <w:color w:val="000000"/>
                <w:lang w:eastAsia="ru-RU"/>
              </w:rPr>
            </w:pPr>
            <w:r w:rsidRPr="00FE1DDF">
              <w:rPr>
                <w:rFonts w:ascii="Times New Roman" w:hAnsi="Times New Roman"/>
                <w:color w:val="000000"/>
                <w:lang w:eastAsia="ru-RU"/>
              </w:rPr>
              <w:t xml:space="preserve">- у разі, якщо техніка/обладнання є власними надаються скановані копії виготовлені з оригіналів свідоцтва про реєстрацію транспортних засобів, </w:t>
            </w:r>
            <w:proofErr w:type="spellStart"/>
            <w:r w:rsidRPr="00FE1DDF">
              <w:rPr>
                <w:rFonts w:ascii="Times New Roman" w:hAnsi="Times New Roman"/>
                <w:color w:val="000000"/>
                <w:lang w:eastAsia="ru-RU"/>
              </w:rPr>
              <w:t>оборотно</w:t>
            </w:r>
            <w:proofErr w:type="spellEnd"/>
            <w:r w:rsidRPr="00FE1DDF">
              <w:rPr>
                <w:rFonts w:ascii="Times New Roman" w:hAnsi="Times New Roman"/>
                <w:color w:val="000000"/>
                <w:lang w:eastAsia="ru-RU"/>
              </w:rPr>
              <w:t xml:space="preserve"> - сальдова відомість чи витяги з неї, або  видаткові накладні, або акти приймання-передачі, інвентаризаційні картки, бухгалтерські довідки тощо (для іншого обладнання та механізмів), або інший документ яким учасник може підтвердити власне право користування; </w:t>
            </w:r>
          </w:p>
          <w:p w:rsidR="00FE1DDF" w:rsidRPr="00FE1DDF" w:rsidRDefault="00FE1DDF" w:rsidP="00A646E0">
            <w:pPr>
              <w:spacing w:after="0"/>
              <w:jc w:val="both"/>
              <w:rPr>
                <w:rFonts w:ascii="Times New Roman" w:hAnsi="Times New Roman"/>
                <w:color w:val="000000"/>
                <w:lang w:eastAsia="ru-RU"/>
              </w:rPr>
            </w:pPr>
            <w:r w:rsidRPr="00FE1DDF">
              <w:rPr>
                <w:rFonts w:ascii="Times New Roman" w:hAnsi="Times New Roman"/>
                <w:color w:val="000000"/>
                <w:lang w:eastAsia="ru-RU"/>
              </w:rPr>
              <w:t xml:space="preserve">- у разі залучення техніки -  скановані копії виготовлені з оригіналів договорів оренди, лізингу, надання послуг, тощо, у яких повинно бути визначено перелік технічної бази, вказаної у довідці  про наявність обладнання та матеріально-технічної бази.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w:t>
            </w:r>
          </w:p>
          <w:p w:rsidR="00FE1DDF" w:rsidRPr="00FE1DDF" w:rsidRDefault="00FE1DDF" w:rsidP="00A646E0">
            <w:pPr>
              <w:spacing w:after="0"/>
              <w:jc w:val="both"/>
              <w:rPr>
                <w:rFonts w:ascii="Times New Roman" w:hAnsi="Times New Roman"/>
                <w:color w:val="000000"/>
                <w:lang w:eastAsia="ru-RU"/>
              </w:rPr>
            </w:pPr>
            <w:r w:rsidRPr="00FE1DDF">
              <w:rPr>
                <w:rFonts w:ascii="Times New Roman" w:hAnsi="Times New Roman"/>
                <w:color w:val="000000"/>
                <w:lang w:eastAsia="ru-RU"/>
              </w:rPr>
              <w:t>- лист-підтвердження від власника транспортних засобів щодо не заперечення використання його машин та механізмів учасником за предметом закупівлі на весь строк виконання робіт за договором. Залучена для виконання договору техніка повинна бути в робочому стані, в повному комплекті, готова до використання та виконання робіт за предметом закупівлі.</w:t>
            </w:r>
          </w:p>
          <w:p w:rsidR="00FE1DDF" w:rsidRPr="00FE1DDF" w:rsidRDefault="00FE1DDF" w:rsidP="00A646E0">
            <w:pPr>
              <w:widowControl w:val="0"/>
              <w:tabs>
                <w:tab w:val="left" w:pos="351"/>
              </w:tabs>
              <w:autoSpaceDE w:val="0"/>
              <w:autoSpaceDN w:val="0"/>
              <w:spacing w:after="0" w:line="240" w:lineRule="auto"/>
              <w:ind w:left="38" w:right="62"/>
              <w:contextualSpacing/>
              <w:jc w:val="both"/>
              <w:rPr>
                <w:rFonts w:ascii="Times New Roman" w:eastAsia="Times New Roman" w:hAnsi="Times New Roman"/>
                <w:lang w:eastAsia="ru-RU"/>
              </w:rPr>
            </w:pPr>
            <w:r w:rsidRPr="00FE1DDF">
              <w:rPr>
                <w:rFonts w:ascii="Times New Roman" w:hAnsi="Times New Roman"/>
                <w:color w:val="000000"/>
                <w:lang w:eastAsia="ru-RU"/>
              </w:rPr>
              <w:t>- інші документи, (виготовлені з оригіналів документів) які учасник вважає за необхідне надати.</w:t>
            </w:r>
          </w:p>
        </w:tc>
      </w:tr>
      <w:tr w:rsidR="00FE1DDF" w:rsidRPr="00FE1DDF" w:rsidTr="00A646E0">
        <w:trPr>
          <w:trHeight w:val="459"/>
        </w:trPr>
        <w:tc>
          <w:tcPr>
            <w:tcW w:w="3060" w:type="dxa"/>
            <w:tcBorders>
              <w:top w:val="single" w:sz="4" w:space="0" w:color="000000"/>
              <w:left w:val="single" w:sz="4" w:space="0" w:color="000000"/>
            </w:tcBorders>
          </w:tcPr>
          <w:p w:rsidR="00FE1DDF" w:rsidRPr="00FE1DDF" w:rsidRDefault="00FE1DDF" w:rsidP="00A646E0">
            <w:pPr>
              <w:autoSpaceDE w:val="0"/>
              <w:snapToGrid w:val="0"/>
              <w:spacing w:after="0" w:line="240" w:lineRule="auto"/>
              <w:rPr>
                <w:rFonts w:ascii="Times New Roman" w:hAnsi="Times New Roman"/>
                <w:b/>
              </w:rPr>
            </w:pPr>
            <w:r w:rsidRPr="00FE1DDF">
              <w:rPr>
                <w:rFonts w:ascii="Times New Roman" w:hAnsi="Times New Roman"/>
                <w:b/>
              </w:rPr>
              <w:t>2. Наявність в учасника працівників відповідної кваліфікації, які мають необхідні знання та досвід</w:t>
            </w:r>
          </w:p>
        </w:tc>
        <w:tc>
          <w:tcPr>
            <w:tcW w:w="7200" w:type="dxa"/>
            <w:tcBorders>
              <w:top w:val="single" w:sz="4" w:space="0" w:color="000000"/>
              <w:left w:val="single" w:sz="4" w:space="0" w:color="000000"/>
              <w:bottom w:val="single" w:sz="4" w:space="0" w:color="000000"/>
              <w:right w:val="single" w:sz="4" w:space="0" w:color="000000"/>
            </w:tcBorders>
          </w:tcPr>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Довідка в довільній формі, в якій зазначається інформація про наявність працівників яких учасник планує залучати до виконання умов договору та які мають необхідні знання і досвід за наведеною нижче формою 2.</w:t>
            </w:r>
          </w:p>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 xml:space="preserve">В довідці учасник має зазначити інформацію щодо обов’язкової наявності </w:t>
            </w:r>
            <w:r w:rsidRPr="00FE1DDF">
              <w:rPr>
                <w:rFonts w:ascii="Times New Roman" w:eastAsia="Times New Roman" w:hAnsi="Times New Roman"/>
              </w:rPr>
              <w:lastRenderedPageBreak/>
              <w:t>наступних працівників:</w:t>
            </w:r>
          </w:p>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 xml:space="preserve">- не менше одного працівника з вищою освітою в сфері радіотехніки та/або </w:t>
            </w:r>
            <w:proofErr w:type="spellStart"/>
            <w:r w:rsidRPr="00FE1DDF">
              <w:rPr>
                <w:rFonts w:ascii="Times New Roman" w:eastAsia="Times New Roman" w:hAnsi="Times New Roman"/>
              </w:rPr>
              <w:t>телекомунікацій</w:t>
            </w:r>
            <w:proofErr w:type="spellEnd"/>
            <w:r w:rsidRPr="00FE1DDF">
              <w:rPr>
                <w:rFonts w:ascii="Times New Roman" w:eastAsia="Times New Roman" w:hAnsi="Times New Roman"/>
              </w:rPr>
              <w:t xml:space="preserve"> на посаді інженера. </w:t>
            </w:r>
            <w:proofErr w:type="spellStart"/>
            <w:r w:rsidRPr="00FE1DDF">
              <w:rPr>
                <w:rFonts w:ascii="Times New Roman" w:eastAsia="Times New Roman" w:hAnsi="Times New Roman"/>
              </w:rPr>
              <w:t>Прцівник</w:t>
            </w:r>
            <w:proofErr w:type="spellEnd"/>
            <w:r w:rsidRPr="00FE1DDF">
              <w:rPr>
                <w:rFonts w:ascii="Times New Roman" w:eastAsia="Times New Roman" w:hAnsi="Times New Roman"/>
              </w:rPr>
              <w:t xml:space="preserve"> повинен мати кваліфікацію «інженер електрозв’язку», що підтверджується копією диплома без додатків. </w:t>
            </w:r>
          </w:p>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 xml:space="preserve">- не менше одного працівника з вищою освітою що підтверджується копією диплома без додатків на посаді </w:t>
            </w:r>
            <w:proofErr w:type="spellStart"/>
            <w:r w:rsidRPr="00FE1DDF">
              <w:rPr>
                <w:rFonts w:ascii="Times New Roman" w:eastAsia="Times New Roman" w:hAnsi="Times New Roman"/>
              </w:rPr>
              <w:t>налагоджувальника</w:t>
            </w:r>
            <w:proofErr w:type="spellEnd"/>
            <w:r w:rsidRPr="00FE1DDF">
              <w:rPr>
                <w:rFonts w:ascii="Times New Roman" w:eastAsia="Times New Roman" w:hAnsi="Times New Roman"/>
              </w:rPr>
              <w:t xml:space="preserve"> (не нижче 4-го розряду).</w:t>
            </w:r>
          </w:p>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 не менше одного працівника, на посаді електромонтера (не нижче 3-го розряду).</w:t>
            </w:r>
          </w:p>
          <w:p w:rsidR="00FE1DDF" w:rsidRPr="00FE1DDF" w:rsidRDefault="00FE1DDF" w:rsidP="00A646E0">
            <w:pPr>
              <w:widowControl w:val="0"/>
              <w:tabs>
                <w:tab w:val="left" w:pos="59"/>
              </w:tabs>
              <w:spacing w:after="0" w:line="240" w:lineRule="auto"/>
              <w:ind w:left="59" w:right="56"/>
              <w:jc w:val="both"/>
              <w:rPr>
                <w:rFonts w:ascii="Times New Roman" w:eastAsia="Times New Roman" w:hAnsi="Times New Roman"/>
              </w:rPr>
            </w:pPr>
            <w:r w:rsidRPr="00FE1DDF">
              <w:rPr>
                <w:rFonts w:ascii="Times New Roman" w:eastAsia="Times New Roman" w:hAnsi="Times New Roman"/>
              </w:rPr>
              <w:t>На вищезазначених працівників учасник повинен надати копії посвідчень, в яких має бути вказана наступна інформація:</w:t>
            </w:r>
          </w:p>
          <w:p w:rsidR="00FE1DDF" w:rsidRPr="00FE1DDF" w:rsidRDefault="00FE1DDF" w:rsidP="00FE1DDF">
            <w:pPr>
              <w:pStyle w:val="a5"/>
              <w:widowControl w:val="0"/>
              <w:numPr>
                <w:ilvl w:val="0"/>
                <w:numId w:val="3"/>
              </w:numPr>
              <w:tabs>
                <w:tab w:val="left" w:pos="59"/>
              </w:tabs>
              <w:ind w:right="56"/>
              <w:jc w:val="both"/>
              <w:rPr>
                <w:sz w:val="22"/>
                <w:szCs w:val="22"/>
              </w:rPr>
            </w:pPr>
            <w:r w:rsidRPr="00FE1DDF">
              <w:rPr>
                <w:sz w:val="22"/>
                <w:szCs w:val="22"/>
              </w:rPr>
              <w:t>місце роботи;</w:t>
            </w:r>
          </w:p>
          <w:p w:rsidR="00FE1DDF" w:rsidRPr="00FE1DDF" w:rsidRDefault="00FE1DDF" w:rsidP="00FE1DDF">
            <w:pPr>
              <w:pStyle w:val="a5"/>
              <w:widowControl w:val="0"/>
              <w:numPr>
                <w:ilvl w:val="0"/>
                <w:numId w:val="3"/>
              </w:numPr>
              <w:tabs>
                <w:tab w:val="left" w:pos="59"/>
              </w:tabs>
              <w:ind w:right="56"/>
              <w:jc w:val="both"/>
              <w:rPr>
                <w:sz w:val="22"/>
                <w:szCs w:val="22"/>
              </w:rPr>
            </w:pPr>
            <w:r w:rsidRPr="00FE1DDF">
              <w:rPr>
                <w:sz w:val="22"/>
                <w:szCs w:val="22"/>
              </w:rPr>
              <w:t>посада;</w:t>
            </w:r>
          </w:p>
          <w:p w:rsidR="00FE1DDF" w:rsidRPr="00FE1DDF" w:rsidRDefault="00FE1DDF" w:rsidP="00FE1DDF">
            <w:pPr>
              <w:pStyle w:val="a5"/>
              <w:widowControl w:val="0"/>
              <w:numPr>
                <w:ilvl w:val="0"/>
                <w:numId w:val="3"/>
              </w:numPr>
              <w:tabs>
                <w:tab w:val="left" w:pos="59"/>
              </w:tabs>
              <w:ind w:right="56"/>
              <w:jc w:val="both"/>
              <w:rPr>
                <w:sz w:val="22"/>
                <w:szCs w:val="22"/>
              </w:rPr>
            </w:pPr>
            <w:r w:rsidRPr="00FE1DDF">
              <w:rPr>
                <w:sz w:val="22"/>
                <w:szCs w:val="22"/>
              </w:rPr>
              <w:t>термін дії (на весь період надання послуг, до 31 грудня 2023 року);</w:t>
            </w:r>
          </w:p>
          <w:p w:rsidR="00FE1DDF" w:rsidRPr="00FE1DDF" w:rsidRDefault="00FE1DDF" w:rsidP="00FE1DDF">
            <w:pPr>
              <w:pStyle w:val="a5"/>
              <w:widowControl w:val="0"/>
              <w:numPr>
                <w:ilvl w:val="0"/>
                <w:numId w:val="3"/>
              </w:numPr>
              <w:tabs>
                <w:tab w:val="left" w:pos="59"/>
              </w:tabs>
              <w:ind w:left="59" w:right="56"/>
              <w:jc w:val="both"/>
              <w:rPr>
                <w:sz w:val="22"/>
                <w:szCs w:val="22"/>
              </w:rPr>
            </w:pPr>
            <w:r w:rsidRPr="00FE1DDF">
              <w:rPr>
                <w:sz w:val="22"/>
                <w:szCs w:val="22"/>
              </w:rPr>
              <w:t>фотографія працівника</w:t>
            </w:r>
          </w:p>
          <w:p w:rsidR="00FE1DDF" w:rsidRPr="00FE1DDF" w:rsidRDefault="00FE1DDF" w:rsidP="00FE1DDF">
            <w:pPr>
              <w:pStyle w:val="a5"/>
              <w:widowControl w:val="0"/>
              <w:numPr>
                <w:ilvl w:val="0"/>
                <w:numId w:val="3"/>
              </w:numPr>
              <w:tabs>
                <w:tab w:val="left" w:pos="59"/>
              </w:tabs>
              <w:ind w:left="59" w:right="56"/>
              <w:jc w:val="both"/>
              <w:rPr>
                <w:sz w:val="22"/>
                <w:szCs w:val="22"/>
              </w:rPr>
            </w:pPr>
            <w:r w:rsidRPr="00FE1DDF">
              <w:rPr>
                <w:sz w:val="22"/>
                <w:szCs w:val="22"/>
              </w:rPr>
              <w:t>На вищезазначених працівників учасник повинен надати документи (посвідчення та протоколи) про проходження навчань:</w:t>
            </w:r>
          </w:p>
          <w:p w:rsidR="00FE1DDF" w:rsidRPr="00FE1DDF" w:rsidRDefault="00FE1DDF" w:rsidP="00A646E0">
            <w:pPr>
              <w:spacing w:after="0" w:line="240" w:lineRule="auto"/>
              <w:jc w:val="both"/>
              <w:rPr>
                <w:rFonts w:ascii="Times New Roman" w:hAnsi="Times New Roman"/>
                <w:color w:val="000000"/>
                <w:lang w:eastAsia="ru-RU"/>
              </w:rPr>
            </w:pPr>
            <w:r w:rsidRPr="00FE1DDF">
              <w:rPr>
                <w:rFonts w:ascii="Times New Roman" w:hAnsi="Times New Roman"/>
                <w:color w:val="000000"/>
                <w:lang w:eastAsia="ru-RU"/>
              </w:rPr>
              <w:t>а) для інженера</w:t>
            </w:r>
          </w:p>
          <w:p w:rsidR="00FE1DDF" w:rsidRPr="00FE1DDF" w:rsidRDefault="00FE1DDF" w:rsidP="00A646E0">
            <w:pPr>
              <w:spacing w:after="0" w:line="240" w:lineRule="auto"/>
              <w:jc w:val="both"/>
              <w:rPr>
                <w:rFonts w:ascii="Times New Roman" w:hAnsi="Times New Roman"/>
                <w:color w:val="000000"/>
                <w:lang w:eastAsia="ru-RU"/>
              </w:rPr>
            </w:pPr>
            <w:r w:rsidRPr="00FE1DDF">
              <w:rPr>
                <w:rFonts w:ascii="Times New Roman" w:hAnsi="Times New Roman"/>
                <w:color w:val="000000"/>
                <w:lang w:eastAsia="ru-RU"/>
              </w:rPr>
              <w:t xml:space="preserve"> – навчання з питань пожежної безпеки, </w:t>
            </w:r>
          </w:p>
          <w:p w:rsidR="00FE1DDF" w:rsidRPr="00FE1DDF" w:rsidRDefault="00FE1DDF" w:rsidP="00A646E0">
            <w:pPr>
              <w:spacing w:after="0" w:line="240" w:lineRule="auto"/>
              <w:jc w:val="both"/>
              <w:rPr>
                <w:rFonts w:ascii="Times New Roman" w:hAnsi="Times New Roman"/>
                <w:color w:val="000000"/>
                <w:lang w:eastAsia="ru-RU"/>
              </w:rPr>
            </w:pPr>
            <w:r w:rsidRPr="00FE1DDF">
              <w:rPr>
                <w:rFonts w:ascii="Times New Roman" w:hAnsi="Times New Roman"/>
                <w:color w:val="000000"/>
                <w:lang w:eastAsia="ru-RU"/>
              </w:rPr>
              <w:t xml:space="preserve">- навчання з загального курсу охорони праці, </w:t>
            </w:r>
          </w:p>
          <w:p w:rsidR="00FE1DDF" w:rsidRPr="00FE1DDF" w:rsidRDefault="00FE1DDF" w:rsidP="00A646E0">
            <w:pPr>
              <w:spacing w:after="0" w:line="240" w:lineRule="auto"/>
              <w:jc w:val="both"/>
              <w:rPr>
                <w:rFonts w:ascii="Times New Roman" w:hAnsi="Times New Roman"/>
                <w:lang w:eastAsia="ru-RU"/>
              </w:rPr>
            </w:pPr>
            <w:r w:rsidRPr="00FE1DDF">
              <w:rPr>
                <w:rFonts w:ascii="Times New Roman" w:hAnsi="Times New Roman"/>
                <w:lang w:eastAsia="ru-RU"/>
              </w:rPr>
              <w:t>- НПАОП 0.00-1.71-13; «Правила охорони праці під час роботи з інструментом та пристроями»</w:t>
            </w:r>
          </w:p>
          <w:p w:rsidR="00FE1DDF" w:rsidRPr="00FE1DDF" w:rsidRDefault="00FE1DDF" w:rsidP="00A646E0">
            <w:pPr>
              <w:spacing w:after="0" w:line="240" w:lineRule="auto"/>
              <w:jc w:val="both"/>
              <w:rPr>
                <w:rFonts w:ascii="Times New Roman" w:hAnsi="Times New Roman"/>
                <w:color w:val="333333"/>
                <w:kern w:val="36"/>
                <w:lang w:eastAsia="ru-RU"/>
              </w:rPr>
            </w:pPr>
            <w:r w:rsidRPr="00FE1DDF">
              <w:rPr>
                <w:rFonts w:ascii="Times New Roman" w:hAnsi="Times New Roman"/>
                <w:color w:val="333333"/>
                <w:kern w:val="36"/>
                <w:lang w:eastAsia="ru-RU"/>
              </w:rPr>
              <w:t>- Правила технічної експлуатації електроустановок споживачів (ПТЕЕС)</w:t>
            </w:r>
          </w:p>
          <w:p w:rsidR="00FE1DDF" w:rsidRPr="00FE1DDF" w:rsidRDefault="00FE1DDF" w:rsidP="00A646E0">
            <w:pPr>
              <w:spacing w:after="0" w:line="240" w:lineRule="auto"/>
              <w:jc w:val="both"/>
              <w:rPr>
                <w:rFonts w:ascii="Times New Roman" w:hAnsi="Times New Roman"/>
                <w:color w:val="333333"/>
                <w:kern w:val="36"/>
                <w:lang w:eastAsia="ru-RU"/>
              </w:rPr>
            </w:pPr>
            <w:r w:rsidRPr="00FE1DDF">
              <w:rPr>
                <w:rFonts w:ascii="Times New Roman" w:hAnsi="Times New Roman"/>
                <w:color w:val="333333"/>
                <w:kern w:val="36"/>
                <w:lang w:eastAsia="ru-RU"/>
              </w:rPr>
              <w:t>- Правила улаштування електроустановок (ПУЕ)</w:t>
            </w:r>
          </w:p>
          <w:p w:rsidR="00FE1DDF" w:rsidRPr="00FE1DDF" w:rsidRDefault="00FE1DDF" w:rsidP="00A646E0">
            <w:pPr>
              <w:shd w:val="clear" w:color="auto" w:fill="FFFFFF"/>
              <w:spacing w:after="0" w:line="240" w:lineRule="auto"/>
              <w:jc w:val="both"/>
              <w:outlineLvl w:val="0"/>
              <w:rPr>
                <w:rFonts w:ascii="Times New Roman" w:hAnsi="Times New Roman"/>
                <w:color w:val="000000"/>
                <w:lang w:eastAsia="ru-RU"/>
              </w:rPr>
            </w:pPr>
            <w:r w:rsidRPr="00FE1DDF">
              <w:rPr>
                <w:rFonts w:ascii="Times New Roman" w:hAnsi="Times New Roman"/>
                <w:color w:val="000000"/>
                <w:lang w:eastAsia="ru-RU"/>
              </w:rPr>
              <w:t xml:space="preserve">- Документи про наявність </w:t>
            </w:r>
            <w:r w:rsidRPr="00FE1DDF">
              <w:rPr>
                <w:rFonts w:ascii="Times New Roman" w:hAnsi="Times New Roman"/>
                <w:color w:val="000000"/>
                <w:lang w:val="en-US" w:eastAsia="ru-RU"/>
              </w:rPr>
              <w:t>IV</w:t>
            </w:r>
            <w:r w:rsidRPr="00FE1DDF">
              <w:rPr>
                <w:rFonts w:ascii="Times New Roman" w:hAnsi="Times New Roman"/>
                <w:color w:val="000000"/>
                <w:lang w:eastAsia="ru-RU"/>
              </w:rPr>
              <w:t xml:space="preserve"> групи з електробезпеки , допуск до роботи в електроустановках напругою до 1000В в якості адміністративно-технічного працівника.</w:t>
            </w:r>
          </w:p>
          <w:p w:rsidR="00FE1DDF" w:rsidRPr="00FE1DDF" w:rsidRDefault="00FE1DDF" w:rsidP="00A646E0">
            <w:pPr>
              <w:shd w:val="clear" w:color="auto" w:fill="FFFFFF"/>
              <w:spacing w:after="0"/>
              <w:outlineLvl w:val="0"/>
              <w:rPr>
                <w:rFonts w:ascii="Times New Roman" w:hAnsi="Times New Roman"/>
                <w:color w:val="000000"/>
                <w:lang w:eastAsia="ru-RU"/>
              </w:rPr>
            </w:pPr>
            <w:r w:rsidRPr="00FE1DDF">
              <w:rPr>
                <w:rFonts w:ascii="Times New Roman" w:hAnsi="Times New Roman"/>
                <w:color w:val="000000"/>
                <w:lang w:eastAsia="ru-RU"/>
              </w:rPr>
              <w:t xml:space="preserve">б) для </w:t>
            </w:r>
            <w:proofErr w:type="spellStart"/>
            <w:r w:rsidRPr="00FE1DDF">
              <w:rPr>
                <w:rFonts w:ascii="Times New Roman" w:hAnsi="Times New Roman"/>
                <w:color w:val="000000"/>
                <w:lang w:eastAsia="ru-RU"/>
              </w:rPr>
              <w:t>налагоджувальника</w:t>
            </w:r>
            <w:proofErr w:type="spellEnd"/>
            <w:r w:rsidRPr="00FE1DDF">
              <w:rPr>
                <w:rFonts w:ascii="Times New Roman" w:hAnsi="Times New Roman"/>
                <w:color w:val="000000"/>
                <w:lang w:eastAsia="ru-RU"/>
              </w:rPr>
              <w:t xml:space="preserve"> та електромонтера</w:t>
            </w:r>
          </w:p>
          <w:p w:rsidR="00FE1DDF" w:rsidRPr="00FE1DDF" w:rsidRDefault="00FE1DDF" w:rsidP="00A646E0">
            <w:pPr>
              <w:shd w:val="clear" w:color="auto" w:fill="FFFFFF"/>
              <w:spacing w:after="0"/>
              <w:outlineLvl w:val="0"/>
              <w:rPr>
                <w:rFonts w:ascii="Times New Roman" w:hAnsi="Times New Roman"/>
                <w:color w:val="000000"/>
                <w:lang w:eastAsia="ru-RU"/>
              </w:rPr>
            </w:pPr>
            <w:r w:rsidRPr="00FE1DDF">
              <w:rPr>
                <w:rFonts w:ascii="Times New Roman" w:hAnsi="Times New Roman"/>
                <w:color w:val="000000"/>
                <w:lang w:eastAsia="ru-RU"/>
              </w:rPr>
              <w:t xml:space="preserve"> – навчання з пожежно-технічного мінімуму, </w:t>
            </w:r>
          </w:p>
          <w:p w:rsidR="00FE1DDF" w:rsidRPr="00FE1DDF" w:rsidRDefault="00FE1DDF" w:rsidP="00A646E0">
            <w:pPr>
              <w:spacing w:after="0"/>
              <w:jc w:val="both"/>
              <w:rPr>
                <w:rFonts w:ascii="Times New Roman" w:hAnsi="Times New Roman"/>
                <w:color w:val="333333"/>
                <w:kern w:val="36"/>
                <w:lang w:eastAsia="ru-RU"/>
              </w:rPr>
            </w:pPr>
            <w:r w:rsidRPr="00FE1DDF">
              <w:rPr>
                <w:rFonts w:ascii="Times New Roman" w:hAnsi="Times New Roman"/>
                <w:color w:val="000000"/>
                <w:lang w:eastAsia="ru-RU"/>
              </w:rPr>
              <w:t xml:space="preserve">- </w:t>
            </w:r>
            <w:r w:rsidRPr="00FE1DDF">
              <w:rPr>
                <w:rFonts w:ascii="Times New Roman" w:hAnsi="Times New Roman"/>
                <w:color w:val="333333"/>
                <w:kern w:val="36"/>
                <w:lang w:eastAsia="ru-RU"/>
              </w:rPr>
              <w:t>Правила технічної експлуатації електроустановок споживачів (ПТЕЕС)</w:t>
            </w:r>
          </w:p>
          <w:p w:rsidR="00FE1DDF" w:rsidRPr="00FE1DDF" w:rsidRDefault="00FE1DDF" w:rsidP="00A646E0">
            <w:pPr>
              <w:spacing w:after="0"/>
              <w:jc w:val="both"/>
              <w:rPr>
                <w:rFonts w:ascii="Times New Roman" w:hAnsi="Times New Roman"/>
                <w:color w:val="333333"/>
                <w:kern w:val="36"/>
                <w:lang w:eastAsia="ru-RU"/>
              </w:rPr>
            </w:pPr>
            <w:r w:rsidRPr="00FE1DDF">
              <w:rPr>
                <w:rFonts w:ascii="Times New Roman" w:hAnsi="Times New Roman"/>
                <w:color w:val="333333"/>
                <w:kern w:val="36"/>
                <w:lang w:eastAsia="ru-RU"/>
              </w:rPr>
              <w:t>- Правила улаштування електроустановок (ПУЕ)</w:t>
            </w:r>
          </w:p>
          <w:p w:rsidR="00FE1DDF" w:rsidRPr="00FE1DDF" w:rsidRDefault="00FE1DDF" w:rsidP="00A646E0">
            <w:pPr>
              <w:shd w:val="clear" w:color="auto" w:fill="FFFFFF"/>
              <w:spacing w:after="0"/>
              <w:jc w:val="both"/>
              <w:outlineLvl w:val="0"/>
              <w:rPr>
                <w:rFonts w:ascii="Times New Roman" w:hAnsi="Times New Roman"/>
                <w:color w:val="000000"/>
                <w:lang w:eastAsia="ru-RU"/>
              </w:rPr>
            </w:pPr>
            <w:r w:rsidRPr="00FE1DDF">
              <w:rPr>
                <w:rFonts w:ascii="Times New Roman" w:hAnsi="Times New Roman"/>
                <w:color w:val="000000"/>
                <w:lang w:eastAsia="ru-RU"/>
              </w:rPr>
              <w:t>- Документи про наявність ІІІ групи з електробезпеки , допуск до роботи в електроустановках напругою до 1000В в якості електротехнічного працівника.</w:t>
            </w:r>
          </w:p>
          <w:p w:rsidR="00FE1DDF" w:rsidRPr="00FE1DDF" w:rsidRDefault="00FE1DDF" w:rsidP="00A646E0">
            <w:pPr>
              <w:shd w:val="clear" w:color="auto" w:fill="FFFFFF"/>
              <w:spacing w:after="0" w:line="240" w:lineRule="auto"/>
              <w:jc w:val="both"/>
              <w:outlineLvl w:val="0"/>
              <w:rPr>
                <w:rFonts w:ascii="Times New Roman" w:hAnsi="Times New Roman"/>
                <w:color w:val="000000"/>
                <w:lang w:eastAsia="ru-RU"/>
              </w:rPr>
            </w:pPr>
            <w:r w:rsidRPr="00FE1DDF">
              <w:rPr>
                <w:rFonts w:ascii="Times New Roman" w:hAnsi="Times New Roman"/>
                <w:color w:val="000000"/>
                <w:lang w:eastAsia="ru-RU"/>
              </w:rPr>
              <w:t xml:space="preserve"> </w:t>
            </w:r>
            <w:r w:rsidRPr="00FE1DDF">
              <w:rPr>
                <w:rFonts w:ascii="Times New Roman" w:hAnsi="Times New Roman"/>
                <w:lang w:eastAsia="ru-RU"/>
              </w:rPr>
              <w:t>- НПАОП 0.00-1.15-07 «</w:t>
            </w:r>
            <w:r w:rsidRPr="00FE1DDF">
              <w:rPr>
                <w:rFonts w:ascii="Times New Roman" w:hAnsi="Times New Roman"/>
                <w:kern w:val="36"/>
                <w:lang w:eastAsia="ru-RU"/>
              </w:rPr>
              <w:t>Правила охорони праці під час виконання робіт на висоті</w:t>
            </w:r>
            <w:r w:rsidRPr="00FE1DDF">
              <w:rPr>
                <w:rFonts w:ascii="Times New Roman" w:hAnsi="Times New Roman"/>
                <w:lang w:eastAsia="ru-RU"/>
              </w:rPr>
              <w:t>»,</w:t>
            </w:r>
          </w:p>
          <w:p w:rsidR="00FE1DDF" w:rsidRPr="00FE1DDF" w:rsidRDefault="00FE1DDF" w:rsidP="00A646E0">
            <w:pPr>
              <w:jc w:val="both"/>
              <w:rPr>
                <w:rFonts w:ascii="Times New Roman" w:hAnsi="Times New Roman"/>
                <w:color w:val="000000"/>
                <w:lang w:eastAsia="ru-RU"/>
              </w:rPr>
            </w:pPr>
            <w:r w:rsidRPr="00FE1DDF">
              <w:rPr>
                <w:rFonts w:ascii="Times New Roman" w:hAnsi="Times New Roman"/>
                <w:color w:val="000000"/>
                <w:lang w:eastAsia="ru-RU"/>
              </w:rPr>
              <w:t>До довідки обов’язково надається скановані копії документів виготовлених з оригіналів: трудові книжки (достатньо першої та  сторінки з відміткою про прийняття до підприємства учасника на відповідну посаду) або трудові угоди або цивільно-правові угоди, чинні до кінцевого строку виконання робіт за предметом закупівлі, працівників, зазначених в довідці, та які працюють в учасника за основним місцем роботи. Договори цивільно-правового характеру повинні бути дійсними на момент подання пропозиції. У разі якщо працівник, зазначений в довідці, працює за сумісництвом, у довідці зазначається дана інформація та підтверджується відповідно наданням копії наказів про прийняття на роботу за сумісництвом.</w:t>
            </w:r>
          </w:p>
        </w:tc>
      </w:tr>
      <w:tr w:rsidR="00FE1DDF" w:rsidRPr="00FE1DDF" w:rsidTr="00A646E0">
        <w:trPr>
          <w:trHeight w:val="245"/>
        </w:trPr>
        <w:tc>
          <w:tcPr>
            <w:tcW w:w="3060" w:type="dxa"/>
            <w:tcBorders>
              <w:top w:val="single" w:sz="4" w:space="0" w:color="000000"/>
              <w:left w:val="single" w:sz="4" w:space="0" w:color="000000"/>
              <w:bottom w:val="single" w:sz="4" w:space="0" w:color="000000"/>
            </w:tcBorders>
          </w:tcPr>
          <w:p w:rsidR="00FE1DDF" w:rsidRPr="00FE1DDF" w:rsidRDefault="00FE1DDF" w:rsidP="00A646E0">
            <w:pPr>
              <w:autoSpaceDE w:val="0"/>
              <w:snapToGrid w:val="0"/>
              <w:spacing w:after="0" w:line="240" w:lineRule="auto"/>
              <w:rPr>
                <w:rFonts w:ascii="Times New Roman" w:hAnsi="Times New Roman"/>
                <w:b/>
              </w:rPr>
            </w:pPr>
            <w:r w:rsidRPr="00FE1DDF">
              <w:rPr>
                <w:rFonts w:ascii="Times New Roman" w:hAnsi="Times New Roman"/>
                <w:b/>
              </w:rPr>
              <w:lastRenderedPageBreak/>
              <w:t xml:space="preserve">3. Наявність документально підтвердженого досвіду виконання </w:t>
            </w:r>
            <w:proofErr w:type="spellStart"/>
            <w:r w:rsidRPr="00FE1DDF">
              <w:rPr>
                <w:rFonts w:ascii="Times New Roman" w:hAnsi="Times New Roman"/>
                <w:b/>
              </w:rPr>
              <w:t>аналгічних</w:t>
            </w:r>
            <w:proofErr w:type="spellEnd"/>
            <w:r w:rsidRPr="00FE1DDF">
              <w:rPr>
                <w:rFonts w:ascii="Times New Roman" w:hAnsi="Times New Roman"/>
                <w:b/>
              </w:rPr>
              <w:t xml:space="preserve"> договорів</w:t>
            </w:r>
          </w:p>
        </w:tc>
        <w:tc>
          <w:tcPr>
            <w:tcW w:w="7200" w:type="dxa"/>
            <w:tcBorders>
              <w:top w:val="single" w:sz="4" w:space="0" w:color="000000"/>
              <w:left w:val="single" w:sz="4" w:space="0" w:color="000000"/>
              <w:bottom w:val="single" w:sz="4" w:space="0" w:color="000000"/>
              <w:right w:val="single" w:sz="4" w:space="0" w:color="000000"/>
            </w:tcBorders>
          </w:tcPr>
          <w:p w:rsidR="00FE1DDF" w:rsidRPr="00FE1DDF" w:rsidRDefault="00FE1DDF" w:rsidP="00A646E0">
            <w:pPr>
              <w:widowControl w:val="0"/>
              <w:suppressAutoHyphens/>
              <w:autoSpaceDE w:val="0"/>
              <w:spacing w:after="0" w:line="240" w:lineRule="auto"/>
              <w:ind w:right="56"/>
              <w:contextualSpacing/>
              <w:jc w:val="both"/>
              <w:rPr>
                <w:rFonts w:ascii="Times New Roman" w:eastAsia="Times New Roman" w:hAnsi="Times New Roman"/>
                <w:lang w:eastAsia="uk-UA"/>
              </w:rPr>
            </w:pPr>
            <w:r w:rsidRPr="00FE1DDF">
              <w:rPr>
                <w:rFonts w:ascii="Times New Roman" w:hAnsi="Times New Roman"/>
              </w:rPr>
              <w:t xml:space="preserve">Лист в довільній формі з інформацією про виконання  аналогічного за предметом закупівлі договору  </w:t>
            </w:r>
            <w:r w:rsidRPr="00FE1DDF">
              <w:rPr>
                <w:rFonts w:ascii="Times New Roman" w:hAnsi="Times New Roman"/>
                <w:u w:val="single"/>
              </w:rPr>
              <w:t>(не менше одного договору)</w:t>
            </w:r>
            <w:r w:rsidRPr="00FE1DDF">
              <w:rPr>
                <w:rFonts w:ascii="Times New Roman" w:hAnsi="Times New Roman"/>
              </w:rPr>
              <w:t xml:space="preserve">, який зазначено в даній тендерній документації.  </w:t>
            </w:r>
            <w:r w:rsidRPr="00FE1DDF">
              <w:rPr>
                <w:rFonts w:ascii="Times New Roman" w:eastAsia="Times New Roman" w:hAnsi="Times New Roman"/>
                <w:lang w:eastAsia="uk-UA"/>
              </w:rPr>
              <w:t xml:space="preserve">На підтвердження інформації зазначеної у листі, в складі тендерної пропозиції учасник також надає копію договору та </w:t>
            </w:r>
            <w:r w:rsidRPr="00FE1DDF">
              <w:rPr>
                <w:rFonts w:ascii="Times New Roman" w:eastAsia="Times New Roman" w:hAnsi="Times New Roman"/>
              </w:rPr>
              <w:t xml:space="preserve">документи, які підтверджують його виконання - </w:t>
            </w:r>
            <w:r w:rsidRPr="00FE1DDF">
              <w:rPr>
                <w:rFonts w:ascii="Times New Roman" w:eastAsia="Times New Roman" w:hAnsi="Times New Roman"/>
                <w:lang w:eastAsia="uk-UA"/>
              </w:rPr>
              <w:t xml:space="preserve">копію акту наданих послуг/робіт, видаткові накладні тощо. </w:t>
            </w:r>
          </w:p>
          <w:p w:rsidR="00FE1DDF" w:rsidRPr="00FE1DDF" w:rsidRDefault="00FE1DDF" w:rsidP="00A646E0">
            <w:pPr>
              <w:widowControl w:val="0"/>
              <w:suppressAutoHyphens/>
              <w:autoSpaceDE w:val="0"/>
              <w:spacing w:after="0" w:line="240" w:lineRule="auto"/>
              <w:ind w:right="56"/>
              <w:contextualSpacing/>
              <w:jc w:val="both"/>
              <w:rPr>
                <w:rFonts w:ascii="Times New Roman" w:eastAsia="Times New Roman" w:hAnsi="Times New Roman"/>
                <w:lang w:eastAsia="uk-UA"/>
              </w:rPr>
            </w:pPr>
            <w:r w:rsidRPr="00FE1DDF">
              <w:rPr>
                <w:rFonts w:ascii="Times New Roman" w:eastAsia="Times New Roman" w:hAnsi="Times New Roman"/>
                <w:lang w:eastAsia="uk-UA"/>
              </w:rPr>
              <w:t xml:space="preserve">Враховуючи високу вартість та складність існуючого головного серверу </w:t>
            </w:r>
            <w:r w:rsidRPr="00FE1DDF">
              <w:rPr>
                <w:rFonts w:ascii="Times New Roman" w:eastAsia="Times New Roman" w:hAnsi="Times New Roman"/>
                <w:lang w:eastAsia="uk-UA"/>
              </w:rPr>
              <w:lastRenderedPageBreak/>
              <w:t xml:space="preserve">відеоспостереження, до якого будуть підключені відео реєстратори та відеокамери в межах даної закупівлі, учасник повинен підтвердити опит роботи з </w:t>
            </w:r>
            <w:r w:rsidRPr="00FE1DDF">
              <w:rPr>
                <w:rFonts w:ascii="Times New Roman" w:eastAsia="Arial Unicode MS" w:hAnsi="Times New Roman"/>
                <w:u w:color="000000"/>
                <w:bdr w:val="nil"/>
                <w:lang w:eastAsia="ru-RU"/>
              </w:rPr>
              <w:t xml:space="preserve">головним центром спостереження </w:t>
            </w:r>
            <w:proofErr w:type="spellStart"/>
            <w:r w:rsidRPr="00FE1DDF">
              <w:rPr>
                <w:rFonts w:ascii="Times New Roman" w:eastAsia="Arial Unicode MS" w:hAnsi="Times New Roman"/>
                <w:u w:color="000000"/>
                <w:bdr w:val="nil"/>
                <w:lang w:val="en-US" w:eastAsia="ru-RU"/>
              </w:rPr>
              <w:t>Dahua</w:t>
            </w:r>
            <w:proofErr w:type="spellEnd"/>
            <w:r w:rsidRPr="00FE1DDF">
              <w:rPr>
                <w:rFonts w:ascii="Times New Roman" w:eastAsia="Arial Unicode MS" w:hAnsi="Times New Roman"/>
                <w:u w:color="000000"/>
                <w:bdr w:val="nil"/>
                <w:lang w:eastAsia="ru-RU"/>
              </w:rPr>
              <w:t xml:space="preserve"> </w:t>
            </w:r>
            <w:r w:rsidRPr="00FE1DDF">
              <w:rPr>
                <w:rFonts w:ascii="Times New Roman" w:eastAsia="Arial Unicode MS" w:hAnsi="Times New Roman"/>
                <w:u w:color="000000"/>
                <w:bdr w:val="nil"/>
                <w:lang w:val="en-US" w:eastAsia="ru-RU"/>
              </w:rPr>
              <w:t>DHI</w:t>
            </w:r>
            <w:r w:rsidRPr="00FE1DDF">
              <w:rPr>
                <w:rFonts w:ascii="Times New Roman" w:eastAsia="Arial Unicode MS" w:hAnsi="Times New Roman"/>
                <w:u w:color="000000"/>
                <w:bdr w:val="nil"/>
                <w:lang w:eastAsia="ru-RU"/>
              </w:rPr>
              <w:t>-</w:t>
            </w:r>
            <w:r w:rsidRPr="00FE1DDF">
              <w:rPr>
                <w:rFonts w:ascii="Times New Roman" w:eastAsia="Arial Unicode MS" w:hAnsi="Times New Roman"/>
                <w:u w:color="000000"/>
                <w:bdr w:val="nil"/>
                <w:lang w:val="en-US" w:eastAsia="ru-RU"/>
              </w:rPr>
              <w:t>DSS</w:t>
            </w:r>
            <w:r w:rsidRPr="00FE1DDF">
              <w:rPr>
                <w:rFonts w:ascii="Times New Roman" w:eastAsia="Arial Unicode MS" w:hAnsi="Times New Roman"/>
                <w:u w:color="000000"/>
                <w:bdr w:val="nil"/>
                <w:lang w:eastAsia="ru-RU"/>
              </w:rPr>
              <w:t>7016</w:t>
            </w:r>
            <w:r w:rsidRPr="00FE1DDF">
              <w:rPr>
                <w:rFonts w:ascii="Times New Roman" w:eastAsia="Arial Unicode MS" w:hAnsi="Times New Roman"/>
                <w:u w:color="000000"/>
                <w:bdr w:val="nil"/>
                <w:lang w:val="en-US" w:eastAsia="ru-RU"/>
              </w:rPr>
              <w:t>D</w:t>
            </w:r>
            <w:r w:rsidRPr="00FE1DDF">
              <w:rPr>
                <w:rFonts w:ascii="Times New Roman" w:eastAsia="Arial Unicode MS" w:hAnsi="Times New Roman"/>
                <w:u w:color="000000"/>
                <w:bdr w:val="nil"/>
                <w:lang w:eastAsia="ru-RU"/>
              </w:rPr>
              <w:t xml:space="preserve">, або еквівалентом з не гіршими характеристиками (з наданням порівняльної таблиці основних характеристик центру спостереження).  В якості підтвердження учасник повинен надати копії договорів </w:t>
            </w:r>
            <w:proofErr w:type="spellStart"/>
            <w:r w:rsidRPr="00FE1DDF">
              <w:rPr>
                <w:rFonts w:ascii="Times New Roman" w:eastAsia="Arial Unicode MS" w:hAnsi="Times New Roman"/>
                <w:u w:color="000000"/>
                <w:bdr w:val="nil"/>
                <w:lang w:eastAsia="ru-RU"/>
              </w:rPr>
              <w:t>куівлі-продажу</w:t>
            </w:r>
            <w:proofErr w:type="spellEnd"/>
            <w:r w:rsidRPr="00FE1DDF">
              <w:rPr>
                <w:rFonts w:ascii="Times New Roman" w:eastAsia="Arial Unicode MS" w:hAnsi="Times New Roman"/>
                <w:u w:color="000000"/>
                <w:bdr w:val="nil"/>
                <w:lang w:eastAsia="ru-RU"/>
              </w:rPr>
              <w:t xml:space="preserve">, </w:t>
            </w:r>
            <w:proofErr w:type="spellStart"/>
            <w:r w:rsidRPr="00FE1DDF">
              <w:rPr>
                <w:rFonts w:ascii="Times New Roman" w:eastAsia="Arial Unicode MS" w:hAnsi="Times New Roman"/>
                <w:u w:color="000000"/>
                <w:bdr w:val="nil"/>
                <w:lang w:eastAsia="ru-RU"/>
              </w:rPr>
              <w:t>та\або</w:t>
            </w:r>
            <w:proofErr w:type="spellEnd"/>
            <w:r w:rsidRPr="00FE1DDF">
              <w:rPr>
                <w:rFonts w:ascii="Times New Roman" w:eastAsia="Arial Unicode MS" w:hAnsi="Times New Roman"/>
                <w:u w:color="000000"/>
                <w:bdr w:val="nil"/>
                <w:lang w:eastAsia="ru-RU"/>
              </w:rPr>
              <w:t xml:space="preserve"> копії договорів на монтажні роботи, </w:t>
            </w:r>
            <w:proofErr w:type="spellStart"/>
            <w:r w:rsidRPr="00FE1DDF">
              <w:rPr>
                <w:rFonts w:ascii="Times New Roman" w:eastAsia="Arial Unicode MS" w:hAnsi="Times New Roman"/>
                <w:u w:color="000000"/>
                <w:bdr w:val="nil"/>
                <w:lang w:eastAsia="ru-RU"/>
              </w:rPr>
              <w:t>та\або</w:t>
            </w:r>
            <w:proofErr w:type="spellEnd"/>
            <w:r w:rsidRPr="00FE1DDF">
              <w:rPr>
                <w:rFonts w:ascii="Times New Roman" w:eastAsia="Arial Unicode MS" w:hAnsi="Times New Roman"/>
                <w:u w:color="000000"/>
                <w:bdr w:val="nil"/>
                <w:lang w:eastAsia="ru-RU"/>
              </w:rPr>
              <w:t xml:space="preserve"> копії договорів на технічне обслуговування вищезазначеного обладнання.</w:t>
            </w:r>
          </w:p>
        </w:tc>
      </w:tr>
    </w:tbl>
    <w:p w:rsidR="00FE1DDF" w:rsidRPr="00FE1DDF" w:rsidRDefault="00FE1DDF" w:rsidP="00FE1DDF">
      <w:pPr>
        <w:widowControl w:val="0"/>
        <w:autoSpaceDE w:val="0"/>
        <w:autoSpaceDN w:val="0"/>
        <w:spacing w:after="0" w:line="240" w:lineRule="auto"/>
        <w:jc w:val="right"/>
        <w:rPr>
          <w:rFonts w:ascii="Times New Roman" w:hAnsi="Times New Roman"/>
          <w:iCs/>
          <w:highlight w:val="green"/>
        </w:rPr>
      </w:pPr>
    </w:p>
    <w:p w:rsidR="00FE1DDF" w:rsidRPr="00FE1DDF" w:rsidRDefault="00FE1DDF" w:rsidP="00FE1DDF">
      <w:pPr>
        <w:widowControl w:val="0"/>
        <w:autoSpaceDE w:val="0"/>
        <w:autoSpaceDN w:val="0"/>
        <w:spacing w:after="0" w:line="240" w:lineRule="auto"/>
        <w:jc w:val="right"/>
        <w:rPr>
          <w:rFonts w:ascii="Times New Roman" w:hAnsi="Times New Roman"/>
          <w:iCs/>
          <w:highlight w:val="green"/>
        </w:rPr>
      </w:pPr>
    </w:p>
    <w:p w:rsidR="00FE1DDF" w:rsidRPr="00FE1DDF" w:rsidRDefault="00FE1DDF" w:rsidP="00FE1DDF">
      <w:pPr>
        <w:suppressAutoHyphens/>
        <w:spacing w:after="0" w:line="240" w:lineRule="auto"/>
        <w:rPr>
          <w:rFonts w:ascii="Times New Roman" w:hAnsi="Times New Roman"/>
          <w:b/>
        </w:rPr>
      </w:pPr>
      <w:r w:rsidRPr="00FE1DDF">
        <w:rPr>
          <w:rFonts w:ascii="Times New Roman" w:hAnsi="Times New Roman"/>
          <w:b/>
        </w:rPr>
        <w:t>Форма 1</w:t>
      </w:r>
    </w:p>
    <w:p w:rsidR="00FE1DDF" w:rsidRPr="00FE1DDF" w:rsidRDefault="00FE1DDF" w:rsidP="00FE1DDF">
      <w:pPr>
        <w:widowControl w:val="0"/>
        <w:tabs>
          <w:tab w:val="left" w:pos="496"/>
        </w:tabs>
        <w:autoSpaceDE w:val="0"/>
        <w:autoSpaceDN w:val="0"/>
        <w:spacing w:after="0" w:line="240" w:lineRule="auto"/>
        <w:ind w:right="98"/>
        <w:jc w:val="both"/>
        <w:rPr>
          <w:rFonts w:ascii="Times New Roman" w:eastAsia="Times New Roman" w:hAnsi="Times New Roman"/>
          <w:lang w:eastAsia="uk-UA"/>
        </w:rPr>
      </w:pPr>
      <w:r w:rsidRPr="00FE1DDF">
        <w:rPr>
          <w:rFonts w:ascii="Times New Roman" w:eastAsia="Times New Roman" w:hAnsi="Times New Roman"/>
          <w:lang w:eastAsia="uk-UA"/>
        </w:rPr>
        <w:t>Довідка про наявність обладнання</w:t>
      </w:r>
      <w:r w:rsidRPr="00FE1DDF">
        <w:rPr>
          <w:rFonts w:ascii="Times New Roman" w:eastAsia="Times New Roman" w:hAnsi="Times New Roman"/>
          <w:lang w:val="ru-RU" w:eastAsia="uk-UA"/>
        </w:rPr>
        <w:t xml:space="preserve"> (</w:t>
      </w:r>
      <w:r w:rsidRPr="00FE1DDF">
        <w:rPr>
          <w:rFonts w:ascii="Times New Roman" w:eastAsia="Times New Roman" w:hAnsi="Times New Roman"/>
          <w:lang w:eastAsia="uk-UA"/>
        </w:rPr>
        <w:t xml:space="preserve">інструменту, устаткування, механізмів, засобів тощо) та матеріально-технічної бази </w:t>
      </w:r>
    </w:p>
    <w:tbl>
      <w:tblPr>
        <w:tblW w:w="97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797"/>
        <w:gridCol w:w="1418"/>
        <w:gridCol w:w="1417"/>
        <w:gridCol w:w="1560"/>
        <w:gridCol w:w="1984"/>
      </w:tblGrid>
      <w:tr w:rsidR="00FE1DDF" w:rsidRPr="00FE1DDF" w:rsidTr="00A646E0">
        <w:trPr>
          <w:trHeight w:val="1057"/>
        </w:trPr>
        <w:tc>
          <w:tcPr>
            <w:tcW w:w="600" w:type="dxa"/>
            <w:tcBorders>
              <w:top w:val="single" w:sz="4" w:space="0" w:color="auto"/>
              <w:left w:val="single" w:sz="4" w:space="0" w:color="auto"/>
              <w:bottom w:val="single" w:sz="4" w:space="0" w:color="auto"/>
              <w:right w:val="single" w:sz="4" w:space="0" w:color="auto"/>
            </w:tcBorders>
            <w:vAlign w:val="center"/>
          </w:tcPr>
          <w:p w:rsidR="00FE1DDF" w:rsidRPr="00FE1DDF" w:rsidRDefault="00FE1DDF" w:rsidP="00A646E0">
            <w:pPr>
              <w:widowControl w:val="0"/>
              <w:tabs>
                <w:tab w:val="left" w:pos="496"/>
              </w:tabs>
              <w:autoSpaceDE w:val="0"/>
              <w:autoSpaceDN w:val="0"/>
              <w:spacing w:after="0" w:line="240" w:lineRule="auto"/>
              <w:ind w:left="111" w:right="-110"/>
              <w:jc w:val="both"/>
              <w:rPr>
                <w:rFonts w:ascii="Times New Roman" w:eastAsia="Times New Roman" w:hAnsi="Times New Roman"/>
                <w:b/>
                <w:lang w:eastAsia="uk-UA"/>
              </w:rPr>
            </w:pPr>
            <w:r w:rsidRPr="00FE1DDF">
              <w:rPr>
                <w:rFonts w:ascii="Times New Roman" w:eastAsia="Times New Roman" w:hAnsi="Times New Roman"/>
                <w:b/>
                <w:lang w:eastAsia="uk-UA"/>
              </w:rPr>
              <w:t>№ п/п</w:t>
            </w:r>
          </w:p>
        </w:tc>
        <w:tc>
          <w:tcPr>
            <w:tcW w:w="2797" w:type="dxa"/>
            <w:tcBorders>
              <w:top w:val="single" w:sz="4" w:space="0" w:color="auto"/>
              <w:left w:val="single" w:sz="4" w:space="0" w:color="auto"/>
              <w:bottom w:val="single" w:sz="4" w:space="0" w:color="auto"/>
              <w:right w:val="single" w:sz="4" w:space="0" w:color="auto"/>
            </w:tcBorders>
            <w:vAlign w:val="center"/>
          </w:tcPr>
          <w:p w:rsidR="00FE1DDF" w:rsidRPr="00FE1DDF" w:rsidRDefault="00FE1DDF" w:rsidP="00A646E0">
            <w:pPr>
              <w:widowControl w:val="0"/>
              <w:tabs>
                <w:tab w:val="left" w:pos="496"/>
              </w:tabs>
              <w:autoSpaceDE w:val="0"/>
              <w:autoSpaceDN w:val="0"/>
              <w:spacing w:after="0" w:line="240" w:lineRule="auto"/>
              <w:jc w:val="center"/>
              <w:rPr>
                <w:rFonts w:ascii="Times New Roman" w:eastAsia="Times New Roman" w:hAnsi="Times New Roman"/>
                <w:b/>
                <w:lang w:eastAsia="uk-UA"/>
              </w:rPr>
            </w:pPr>
            <w:r w:rsidRPr="00FE1DDF">
              <w:rPr>
                <w:rFonts w:ascii="Times New Roman" w:eastAsia="Times New Roman" w:hAnsi="Times New Roman"/>
                <w:b/>
                <w:lang w:eastAsia="uk-UA"/>
              </w:rPr>
              <w:t>Найменування обладнання та</w:t>
            </w:r>
            <w:r w:rsidRPr="00FE1DDF">
              <w:rPr>
                <w:rFonts w:ascii="Times New Roman" w:eastAsia="Times New Roman" w:hAnsi="Times New Roman"/>
                <w:lang w:eastAsia="uk-UA"/>
              </w:rPr>
              <w:t xml:space="preserve"> </w:t>
            </w:r>
            <w:r w:rsidRPr="00FE1DDF">
              <w:rPr>
                <w:rFonts w:ascii="Times New Roman" w:eastAsia="Times New Roman" w:hAnsi="Times New Roman"/>
                <w:b/>
                <w:lang w:eastAsia="uk-UA"/>
              </w:rPr>
              <w:t>матеріально-технічна база</w:t>
            </w:r>
          </w:p>
        </w:tc>
        <w:tc>
          <w:tcPr>
            <w:tcW w:w="1418" w:type="dxa"/>
            <w:tcBorders>
              <w:top w:val="single" w:sz="4" w:space="0" w:color="auto"/>
              <w:left w:val="single" w:sz="4" w:space="0" w:color="auto"/>
              <w:bottom w:val="single" w:sz="4" w:space="0" w:color="auto"/>
              <w:right w:val="single" w:sz="4" w:space="0" w:color="auto"/>
            </w:tcBorders>
            <w:vAlign w:val="center"/>
          </w:tcPr>
          <w:p w:rsidR="00FE1DDF" w:rsidRPr="00FE1DDF" w:rsidRDefault="00FE1DDF" w:rsidP="00A646E0">
            <w:pPr>
              <w:widowControl w:val="0"/>
              <w:tabs>
                <w:tab w:val="left" w:pos="496"/>
              </w:tabs>
              <w:autoSpaceDE w:val="0"/>
              <w:autoSpaceDN w:val="0"/>
              <w:spacing w:after="0" w:line="240" w:lineRule="auto"/>
              <w:ind w:right="-93"/>
              <w:jc w:val="both"/>
              <w:rPr>
                <w:rFonts w:ascii="Times New Roman" w:eastAsia="Times New Roman" w:hAnsi="Times New Roman"/>
                <w:b/>
                <w:lang w:eastAsia="uk-UA"/>
              </w:rPr>
            </w:pPr>
            <w:r w:rsidRPr="00FE1DDF">
              <w:rPr>
                <w:rFonts w:ascii="Times New Roman" w:eastAsia="Times New Roman" w:hAnsi="Times New Roman"/>
                <w:b/>
                <w:lang w:eastAsia="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FE1DDF" w:rsidRPr="00FE1DDF" w:rsidRDefault="00FE1DDF" w:rsidP="00A646E0">
            <w:pPr>
              <w:widowControl w:val="0"/>
              <w:tabs>
                <w:tab w:val="left" w:pos="496"/>
              </w:tabs>
              <w:autoSpaceDE w:val="0"/>
              <w:autoSpaceDN w:val="0"/>
              <w:spacing w:after="0" w:line="240" w:lineRule="auto"/>
              <w:ind w:right="98"/>
              <w:jc w:val="center"/>
              <w:rPr>
                <w:rFonts w:ascii="Times New Roman" w:eastAsia="Times New Roman" w:hAnsi="Times New Roman"/>
                <w:b/>
                <w:lang w:eastAsia="uk-UA"/>
              </w:rPr>
            </w:pPr>
            <w:r w:rsidRPr="00FE1DDF">
              <w:rPr>
                <w:rFonts w:ascii="Times New Roman" w:eastAsia="Times New Roman" w:hAnsi="Times New Roman"/>
                <w:b/>
                <w:lang w:eastAsia="uk-UA"/>
              </w:rPr>
              <w:t>Рік  випуску</w:t>
            </w:r>
          </w:p>
        </w:tc>
        <w:tc>
          <w:tcPr>
            <w:tcW w:w="1560" w:type="dxa"/>
            <w:tcBorders>
              <w:top w:val="single" w:sz="4" w:space="0" w:color="auto"/>
              <w:left w:val="single" w:sz="4" w:space="0" w:color="auto"/>
              <w:bottom w:val="single" w:sz="4" w:space="0" w:color="auto"/>
              <w:right w:val="single" w:sz="4" w:space="0" w:color="auto"/>
            </w:tcBorders>
          </w:tcPr>
          <w:p w:rsidR="00FE1DDF" w:rsidRPr="00FE1DDF" w:rsidRDefault="00FE1DDF" w:rsidP="00A646E0">
            <w:pPr>
              <w:widowControl w:val="0"/>
              <w:tabs>
                <w:tab w:val="left" w:pos="496"/>
              </w:tabs>
              <w:autoSpaceDE w:val="0"/>
              <w:autoSpaceDN w:val="0"/>
              <w:spacing w:after="0" w:line="240" w:lineRule="auto"/>
              <w:ind w:left="-107" w:right="98"/>
              <w:jc w:val="center"/>
              <w:rPr>
                <w:rFonts w:ascii="Times New Roman" w:eastAsia="Times New Roman" w:hAnsi="Times New Roman"/>
                <w:b/>
                <w:lang w:eastAsia="uk-UA"/>
              </w:rPr>
            </w:pPr>
            <w:r w:rsidRPr="00FE1DDF">
              <w:rPr>
                <w:rFonts w:ascii="Times New Roman" w:eastAsia="Times New Roman" w:hAnsi="Times New Roman"/>
                <w:b/>
                <w:lang w:eastAsia="uk-UA"/>
              </w:rPr>
              <w:t>Власне</w:t>
            </w:r>
          </w:p>
          <w:p w:rsidR="00FE1DDF" w:rsidRPr="00FE1DDF" w:rsidRDefault="00FE1DDF" w:rsidP="00A646E0">
            <w:pPr>
              <w:widowControl w:val="0"/>
              <w:tabs>
                <w:tab w:val="left" w:pos="496"/>
              </w:tabs>
              <w:autoSpaceDE w:val="0"/>
              <w:autoSpaceDN w:val="0"/>
              <w:spacing w:after="0" w:line="240" w:lineRule="auto"/>
              <w:ind w:left="-107" w:right="98"/>
              <w:jc w:val="center"/>
              <w:rPr>
                <w:rFonts w:ascii="Times New Roman" w:eastAsia="Times New Roman" w:hAnsi="Times New Roman"/>
                <w:b/>
                <w:lang w:eastAsia="uk-UA"/>
              </w:rPr>
            </w:pPr>
            <w:r w:rsidRPr="00FE1DDF">
              <w:rPr>
                <w:rFonts w:ascii="Times New Roman" w:eastAsia="Times New Roman" w:hAnsi="Times New Roman"/>
                <w:b/>
                <w:lang w:eastAsia="uk-UA"/>
              </w:rPr>
              <w:t>чи орендоване</w:t>
            </w:r>
          </w:p>
        </w:tc>
        <w:tc>
          <w:tcPr>
            <w:tcW w:w="1984" w:type="dxa"/>
            <w:tcBorders>
              <w:top w:val="single" w:sz="4" w:space="0" w:color="auto"/>
              <w:left w:val="single" w:sz="4" w:space="0" w:color="auto"/>
              <w:bottom w:val="single" w:sz="4" w:space="0" w:color="auto"/>
              <w:right w:val="single" w:sz="4" w:space="0" w:color="auto"/>
            </w:tcBorders>
          </w:tcPr>
          <w:p w:rsidR="00FE1DDF" w:rsidRPr="00FE1DDF" w:rsidRDefault="00FE1DDF" w:rsidP="00A646E0">
            <w:pPr>
              <w:widowControl w:val="0"/>
              <w:tabs>
                <w:tab w:val="left" w:pos="496"/>
              </w:tabs>
              <w:autoSpaceDE w:val="0"/>
              <w:autoSpaceDN w:val="0"/>
              <w:spacing w:after="0" w:line="240" w:lineRule="auto"/>
              <w:ind w:left="-107" w:right="98"/>
              <w:jc w:val="center"/>
              <w:rPr>
                <w:rFonts w:ascii="Times New Roman" w:eastAsia="Times New Roman" w:hAnsi="Times New Roman"/>
                <w:b/>
                <w:lang w:eastAsia="uk-UA"/>
              </w:rPr>
            </w:pPr>
            <w:r w:rsidRPr="00FE1DDF">
              <w:rPr>
                <w:rFonts w:ascii="Times New Roman" w:eastAsia="Times New Roman" w:hAnsi="Times New Roman"/>
                <w:b/>
                <w:lang w:eastAsia="uk-UA"/>
              </w:rPr>
              <w:t>Назва, номер та дата документу, що підтверджує право власності та/або оренди</w:t>
            </w:r>
          </w:p>
        </w:tc>
      </w:tr>
    </w:tbl>
    <w:p w:rsidR="00FE1DDF" w:rsidRPr="00FE1DDF" w:rsidRDefault="00FE1DDF" w:rsidP="00FE1DDF">
      <w:pPr>
        <w:suppressAutoHyphens/>
        <w:spacing w:after="0" w:line="240" w:lineRule="auto"/>
        <w:rPr>
          <w:rFonts w:ascii="Times New Roman" w:hAnsi="Times New Roman"/>
          <w:b/>
        </w:rPr>
      </w:pPr>
    </w:p>
    <w:p w:rsidR="00FE1DDF" w:rsidRPr="00FE1DDF" w:rsidRDefault="00FE1DDF" w:rsidP="00FE1DDF">
      <w:pPr>
        <w:suppressAutoHyphens/>
        <w:spacing w:after="0" w:line="240" w:lineRule="auto"/>
        <w:rPr>
          <w:rFonts w:ascii="Times New Roman" w:hAnsi="Times New Roman"/>
          <w:b/>
        </w:rPr>
      </w:pPr>
    </w:p>
    <w:p w:rsidR="00FE1DDF" w:rsidRPr="00FE1DDF" w:rsidRDefault="00FE1DDF" w:rsidP="00FE1DDF">
      <w:pPr>
        <w:suppressAutoHyphens/>
        <w:spacing w:after="0" w:line="240" w:lineRule="auto"/>
        <w:rPr>
          <w:rFonts w:ascii="Times New Roman" w:hAnsi="Times New Roman"/>
          <w:b/>
        </w:rPr>
      </w:pPr>
      <w:r w:rsidRPr="00FE1DDF">
        <w:rPr>
          <w:rFonts w:ascii="Times New Roman" w:hAnsi="Times New Roman"/>
          <w:b/>
        </w:rPr>
        <w:t>Форма 2</w:t>
      </w:r>
    </w:p>
    <w:p w:rsidR="00FE1DDF" w:rsidRPr="00FE1DDF" w:rsidRDefault="00FE1DDF" w:rsidP="00FE1DDF">
      <w:pPr>
        <w:suppressAutoHyphens/>
        <w:spacing w:after="0" w:line="240" w:lineRule="auto"/>
        <w:rPr>
          <w:rFonts w:ascii="Times New Roman" w:hAnsi="Times New Roman"/>
          <w:b/>
        </w:rPr>
      </w:pPr>
      <w:r w:rsidRPr="00FE1DDF">
        <w:rPr>
          <w:rFonts w:ascii="Times New Roman" w:hAnsi="Times New Roman"/>
          <w:b/>
        </w:rPr>
        <w:t>довідки про наявність працівників відповідної кваліфікації яких учасник планує залучати до виконання умов договору та які мають необхідні знання і досвід</w:t>
      </w:r>
    </w:p>
    <w:p w:rsidR="00FE1DDF" w:rsidRPr="00FE1DDF" w:rsidRDefault="00FE1DDF" w:rsidP="00FE1DDF">
      <w:pPr>
        <w:suppressAutoHyphens/>
        <w:spacing w:after="0" w:line="240" w:lineRule="auto"/>
        <w:ind w:left="7088"/>
        <w:rPr>
          <w:rFonts w:ascii="Times New Roman" w:hAnsi="Times New Roman"/>
          <w:b/>
        </w:rPr>
      </w:pPr>
    </w:p>
    <w:tbl>
      <w:tblPr>
        <w:tblStyle w:val="a9"/>
        <w:tblW w:w="7414" w:type="dxa"/>
        <w:tblInd w:w="1120" w:type="dxa"/>
        <w:tblLook w:val="04A0" w:firstRow="1" w:lastRow="0" w:firstColumn="1" w:lastColumn="0" w:noHBand="0" w:noVBand="1"/>
      </w:tblPr>
      <w:tblGrid>
        <w:gridCol w:w="493"/>
        <w:gridCol w:w="1373"/>
        <w:gridCol w:w="1337"/>
        <w:gridCol w:w="2718"/>
        <w:gridCol w:w="1493"/>
      </w:tblGrid>
      <w:tr w:rsidR="00FE1DDF" w:rsidRPr="00FE1DDF" w:rsidTr="00A646E0">
        <w:tc>
          <w:tcPr>
            <w:tcW w:w="493" w:type="dxa"/>
          </w:tcPr>
          <w:p w:rsidR="00FE1DDF" w:rsidRPr="00FE1DDF" w:rsidRDefault="00FE1DDF" w:rsidP="00A646E0">
            <w:pPr>
              <w:suppressAutoHyphens/>
              <w:jc w:val="both"/>
              <w:rPr>
                <w:rFonts w:ascii="Times New Roman" w:hAnsi="Times New Roman"/>
                <w:bCs/>
                <w:sz w:val="22"/>
                <w:szCs w:val="22"/>
              </w:rPr>
            </w:pPr>
            <w:r w:rsidRPr="00FE1DDF">
              <w:rPr>
                <w:rFonts w:ascii="Times New Roman" w:hAnsi="Times New Roman"/>
                <w:bCs/>
                <w:sz w:val="22"/>
                <w:szCs w:val="22"/>
              </w:rPr>
              <w:t>№ з/п</w:t>
            </w:r>
          </w:p>
        </w:tc>
        <w:tc>
          <w:tcPr>
            <w:tcW w:w="1373" w:type="dxa"/>
          </w:tcPr>
          <w:p w:rsidR="00FE1DDF" w:rsidRPr="00FE1DDF" w:rsidRDefault="00FE1DDF" w:rsidP="00A646E0">
            <w:pPr>
              <w:suppressAutoHyphens/>
              <w:rPr>
                <w:rFonts w:ascii="Times New Roman" w:hAnsi="Times New Roman"/>
                <w:bCs/>
                <w:sz w:val="22"/>
                <w:szCs w:val="22"/>
              </w:rPr>
            </w:pPr>
            <w:r w:rsidRPr="00FE1DDF">
              <w:rPr>
                <w:rFonts w:ascii="Times New Roman" w:hAnsi="Times New Roman"/>
                <w:bCs/>
                <w:sz w:val="22"/>
                <w:szCs w:val="22"/>
              </w:rPr>
              <w:t>ПІБ працівника</w:t>
            </w:r>
          </w:p>
        </w:tc>
        <w:tc>
          <w:tcPr>
            <w:tcW w:w="1337" w:type="dxa"/>
          </w:tcPr>
          <w:p w:rsidR="00FE1DDF" w:rsidRPr="00FE1DDF" w:rsidRDefault="00FE1DDF" w:rsidP="00A646E0">
            <w:pPr>
              <w:suppressAutoHyphens/>
              <w:rPr>
                <w:rFonts w:ascii="Times New Roman" w:hAnsi="Times New Roman"/>
                <w:bCs/>
                <w:sz w:val="22"/>
                <w:szCs w:val="22"/>
              </w:rPr>
            </w:pPr>
            <w:r w:rsidRPr="00FE1DDF">
              <w:rPr>
                <w:rFonts w:ascii="Times New Roman" w:hAnsi="Times New Roman"/>
                <w:bCs/>
                <w:sz w:val="22"/>
                <w:szCs w:val="22"/>
              </w:rPr>
              <w:t>Посада відповідно до документів Учасника</w:t>
            </w:r>
          </w:p>
        </w:tc>
        <w:tc>
          <w:tcPr>
            <w:tcW w:w="2718" w:type="dxa"/>
          </w:tcPr>
          <w:p w:rsidR="00FE1DDF" w:rsidRPr="00FE1DDF" w:rsidRDefault="00FE1DDF" w:rsidP="00A646E0">
            <w:pPr>
              <w:suppressAutoHyphens/>
              <w:rPr>
                <w:rFonts w:ascii="Times New Roman" w:eastAsia="Times New Roman" w:hAnsi="Times New Roman"/>
                <w:bCs/>
                <w:sz w:val="22"/>
                <w:szCs w:val="22"/>
                <w:lang w:eastAsia="uk-UA"/>
              </w:rPr>
            </w:pPr>
            <w:r w:rsidRPr="00FE1DDF">
              <w:rPr>
                <w:rFonts w:ascii="Times New Roman" w:eastAsia="Times New Roman" w:hAnsi="Times New Roman"/>
                <w:bCs/>
                <w:sz w:val="22"/>
                <w:szCs w:val="22"/>
                <w:lang w:eastAsia="uk-UA"/>
              </w:rPr>
              <w:t>Освіта, назва навчального закладу, спеціальність/</w:t>
            </w:r>
          </w:p>
          <w:p w:rsidR="00FE1DDF" w:rsidRPr="00FE1DDF" w:rsidRDefault="00FE1DDF" w:rsidP="00A646E0">
            <w:pPr>
              <w:suppressAutoHyphens/>
              <w:rPr>
                <w:rFonts w:ascii="Times New Roman" w:hAnsi="Times New Roman"/>
                <w:bCs/>
                <w:sz w:val="22"/>
                <w:szCs w:val="22"/>
              </w:rPr>
            </w:pPr>
            <w:r w:rsidRPr="00FE1DDF">
              <w:rPr>
                <w:rFonts w:ascii="Times New Roman" w:eastAsia="Times New Roman" w:hAnsi="Times New Roman"/>
                <w:bCs/>
                <w:sz w:val="22"/>
                <w:szCs w:val="22"/>
                <w:lang w:eastAsia="uk-UA"/>
              </w:rPr>
              <w:t>кваліфікація</w:t>
            </w:r>
          </w:p>
        </w:tc>
        <w:tc>
          <w:tcPr>
            <w:tcW w:w="1493" w:type="dxa"/>
          </w:tcPr>
          <w:p w:rsidR="00FE1DDF" w:rsidRPr="00FE1DDF" w:rsidRDefault="00FE1DDF" w:rsidP="00A646E0">
            <w:pPr>
              <w:suppressAutoHyphens/>
              <w:rPr>
                <w:rFonts w:ascii="Times New Roman" w:hAnsi="Times New Roman"/>
                <w:bCs/>
                <w:sz w:val="22"/>
                <w:szCs w:val="22"/>
              </w:rPr>
            </w:pPr>
            <w:r w:rsidRPr="00FE1DDF">
              <w:rPr>
                <w:rFonts w:ascii="Times New Roman" w:hAnsi="Times New Roman"/>
                <w:bCs/>
                <w:sz w:val="22"/>
                <w:szCs w:val="22"/>
              </w:rPr>
              <w:t>Номер та дати документу про закінчення навчального закладу</w:t>
            </w:r>
          </w:p>
        </w:tc>
      </w:tr>
    </w:tbl>
    <w:p w:rsidR="00FE1DDF" w:rsidRPr="00FE1DDF" w:rsidRDefault="00FE1DDF" w:rsidP="00FE1DDF">
      <w:pPr>
        <w:suppressAutoHyphens/>
        <w:spacing w:after="0" w:line="240" w:lineRule="auto"/>
        <w:ind w:left="7088"/>
        <w:rPr>
          <w:rFonts w:ascii="Times New Roman" w:hAnsi="Times New Roman"/>
          <w:b/>
        </w:rPr>
      </w:pPr>
    </w:p>
    <w:p w:rsidR="00FE1DDF" w:rsidRP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Default="00FE1DDF" w:rsidP="00FE1DDF">
      <w:pPr>
        <w:pStyle w:val="a7"/>
        <w:spacing w:before="0" w:after="0"/>
        <w:ind w:left="6804"/>
        <w:jc w:val="both"/>
        <w:rPr>
          <w:b/>
          <w:sz w:val="22"/>
          <w:szCs w:val="22"/>
          <w:lang w:val="uk-UA"/>
        </w:rPr>
      </w:pPr>
    </w:p>
    <w:p w:rsidR="00FE1DDF" w:rsidRPr="00FE1DDF" w:rsidRDefault="00FE1DDF" w:rsidP="00FE1DDF">
      <w:pPr>
        <w:pStyle w:val="a7"/>
        <w:spacing w:before="0" w:after="0"/>
        <w:ind w:left="6804"/>
        <w:jc w:val="both"/>
        <w:rPr>
          <w:bCs/>
          <w:iCs/>
          <w:sz w:val="22"/>
          <w:szCs w:val="22"/>
          <w:lang w:val="uk-UA"/>
        </w:rPr>
      </w:pPr>
      <w:r w:rsidRPr="00FE1DDF">
        <w:rPr>
          <w:b/>
          <w:sz w:val="22"/>
          <w:szCs w:val="22"/>
          <w:lang w:val="uk-UA"/>
        </w:rPr>
        <w:lastRenderedPageBreak/>
        <w:t>Додаток №2</w:t>
      </w:r>
    </w:p>
    <w:p w:rsidR="00FE1DDF" w:rsidRPr="00FE1DDF" w:rsidRDefault="00FE1DDF" w:rsidP="00FE1DDF">
      <w:pPr>
        <w:spacing w:after="0"/>
        <w:ind w:left="6804"/>
        <w:rPr>
          <w:rFonts w:ascii="Times New Roman" w:hAnsi="Times New Roman"/>
          <w:b/>
        </w:rPr>
      </w:pPr>
      <w:r w:rsidRPr="00FE1DDF">
        <w:rPr>
          <w:rFonts w:ascii="Times New Roman" w:hAnsi="Times New Roman"/>
          <w:b/>
        </w:rPr>
        <w:t>до тендерної документації</w:t>
      </w:r>
    </w:p>
    <w:p w:rsidR="00FE1DDF" w:rsidRPr="00FE1DDF" w:rsidRDefault="00FE1DDF" w:rsidP="00FE1DDF">
      <w:pPr>
        <w:spacing w:after="0"/>
        <w:rPr>
          <w:rFonts w:ascii="Times New Roman" w:hAnsi="Times New Roman"/>
          <w:b/>
        </w:rPr>
      </w:pPr>
    </w:p>
    <w:p w:rsidR="00FE1DDF" w:rsidRPr="00FE1DDF" w:rsidRDefault="00FE1DDF" w:rsidP="00FE1DDF">
      <w:pPr>
        <w:spacing w:after="0" w:line="240" w:lineRule="auto"/>
        <w:ind w:left="-426" w:firstLine="284"/>
        <w:jc w:val="center"/>
        <w:rPr>
          <w:rFonts w:ascii="Times New Roman" w:eastAsia="Times New Roman" w:hAnsi="Times New Roman"/>
          <w:b/>
          <w:lang w:eastAsia="ru-RU"/>
        </w:rPr>
      </w:pPr>
      <w:r w:rsidRPr="00FE1DDF">
        <w:rPr>
          <w:rFonts w:ascii="Times New Roman" w:eastAsia="Times New Roman" w:hAnsi="Times New Roman"/>
          <w:b/>
          <w:lang w:eastAsia="ru-RU"/>
        </w:rPr>
        <w:t>Інформація</w:t>
      </w:r>
    </w:p>
    <w:p w:rsidR="00FE1DDF" w:rsidRPr="00FE1DDF" w:rsidRDefault="00FE1DDF" w:rsidP="00FE1DDF">
      <w:pPr>
        <w:spacing w:after="0" w:line="240" w:lineRule="auto"/>
        <w:ind w:left="-426" w:firstLine="284"/>
        <w:jc w:val="center"/>
        <w:rPr>
          <w:rFonts w:ascii="Times New Roman" w:eastAsia="Times New Roman" w:hAnsi="Times New Roman"/>
          <w:b/>
          <w:lang w:eastAsia="ru-RU"/>
        </w:rPr>
      </w:pPr>
      <w:r w:rsidRPr="00FE1DDF">
        <w:rPr>
          <w:rFonts w:ascii="Times New Roman" w:eastAsia="Times New Roman" w:hAnsi="Times New Roman"/>
          <w:b/>
          <w:lang w:eastAsia="ru-RU"/>
        </w:rPr>
        <w:t>про необхідні технічні, якісні та кількісні характеристики предмета закупівлі</w:t>
      </w:r>
    </w:p>
    <w:p w:rsidR="00FE1DDF" w:rsidRPr="00FE1DDF" w:rsidRDefault="00FE1DDF" w:rsidP="00FE1DDF">
      <w:pPr>
        <w:spacing w:after="0" w:line="240" w:lineRule="auto"/>
        <w:ind w:left="-426" w:firstLine="284"/>
        <w:jc w:val="center"/>
        <w:rPr>
          <w:rFonts w:ascii="Times New Roman" w:eastAsia="Times New Roman" w:hAnsi="Times New Roman"/>
          <w:b/>
          <w:lang w:eastAsia="ru-RU"/>
        </w:rPr>
      </w:pPr>
      <w:r w:rsidRPr="00FE1DDF">
        <w:rPr>
          <w:rFonts w:ascii="Times New Roman" w:eastAsia="Times New Roman" w:hAnsi="Times New Roman"/>
          <w:b/>
          <w:lang w:eastAsia="ru-RU"/>
        </w:rPr>
        <w:t>(Технічні вимоги до предмета закупівлі)</w:t>
      </w:r>
    </w:p>
    <w:p w:rsidR="00FE1DDF" w:rsidRPr="00FE1DDF" w:rsidRDefault="00FE1DDF" w:rsidP="00FE1DDF">
      <w:pPr>
        <w:spacing w:after="0" w:line="240" w:lineRule="auto"/>
        <w:ind w:left="-426" w:firstLine="284"/>
        <w:jc w:val="center"/>
        <w:rPr>
          <w:rFonts w:ascii="Times New Roman" w:eastAsia="Times New Roman" w:hAnsi="Times New Roman"/>
          <w:b/>
          <w:lang w:eastAsia="ru-RU"/>
        </w:rPr>
      </w:pPr>
    </w:p>
    <w:p w:rsidR="00FE1DDF" w:rsidRPr="00FE1DDF" w:rsidRDefault="00FE1DDF" w:rsidP="00FE1DDF">
      <w:pPr>
        <w:spacing w:after="0" w:line="240" w:lineRule="auto"/>
        <w:ind w:firstLine="709"/>
        <w:jc w:val="center"/>
        <w:rPr>
          <w:rFonts w:ascii="Times New Roman" w:hAnsi="Times New Roman"/>
          <w:b/>
          <w:kern w:val="3"/>
        </w:rPr>
      </w:pPr>
      <w:r w:rsidRPr="00FE1DDF">
        <w:rPr>
          <w:rFonts w:ascii="Times New Roman" w:hAnsi="Times New Roman"/>
          <w:b/>
        </w:rPr>
        <w:t xml:space="preserve">ДК 021:2015 - </w:t>
      </w:r>
      <w:r w:rsidRPr="00FE1DDF">
        <w:rPr>
          <w:rFonts w:ascii="Times New Roman" w:hAnsi="Times New Roman"/>
          <w:b/>
          <w:color w:val="000000"/>
          <w:bdr w:val="none" w:sz="0" w:space="0" w:color="auto" w:frame="1"/>
          <w:shd w:val="clear" w:color="auto" w:fill="FDFEFD"/>
        </w:rPr>
        <w:t>51310000-</w:t>
      </w:r>
      <w:r w:rsidRPr="00FE1DDF">
        <w:rPr>
          <w:rFonts w:ascii="Times New Roman" w:hAnsi="Times New Roman"/>
          <w:b/>
          <w:bdr w:val="none" w:sz="0" w:space="0" w:color="auto" w:frame="1"/>
          <w:shd w:val="clear" w:color="auto" w:fill="FDFEFD"/>
        </w:rPr>
        <w:t>8</w:t>
      </w:r>
      <w:r w:rsidRPr="00FE1DDF">
        <w:rPr>
          <w:rFonts w:ascii="Times New Roman" w:hAnsi="Times New Roman"/>
          <w:b/>
          <w:shd w:val="clear" w:color="auto" w:fill="FDFEFD"/>
        </w:rPr>
        <w:t> -</w:t>
      </w:r>
      <w:r w:rsidRPr="00FE1DDF">
        <w:rPr>
          <w:rFonts w:ascii="Times New Roman" w:hAnsi="Times New Roman"/>
          <w:b/>
          <w:color w:val="777777"/>
          <w:shd w:val="clear" w:color="auto" w:fill="FDFEFD"/>
        </w:rPr>
        <w:t> </w:t>
      </w:r>
      <w:r w:rsidRPr="00FE1DDF">
        <w:rPr>
          <w:rFonts w:ascii="Times New Roman" w:hAnsi="Times New Roman"/>
          <w:b/>
          <w:color w:val="000000"/>
          <w:bdr w:val="none" w:sz="0" w:space="0" w:color="auto" w:frame="1"/>
          <w:shd w:val="clear" w:color="auto" w:fill="FDFEFD"/>
        </w:rPr>
        <w:t xml:space="preserve">Послуги зі встановлення </w:t>
      </w:r>
      <w:proofErr w:type="spellStart"/>
      <w:r w:rsidRPr="00FE1DDF">
        <w:rPr>
          <w:rFonts w:ascii="Times New Roman" w:hAnsi="Times New Roman"/>
          <w:b/>
          <w:color w:val="000000"/>
          <w:bdr w:val="none" w:sz="0" w:space="0" w:color="auto" w:frame="1"/>
          <w:shd w:val="clear" w:color="auto" w:fill="FDFEFD"/>
        </w:rPr>
        <w:t>радіо-</w:t>
      </w:r>
      <w:proofErr w:type="spellEnd"/>
      <w:r w:rsidRPr="00FE1DDF">
        <w:rPr>
          <w:rFonts w:ascii="Times New Roman" w:hAnsi="Times New Roman"/>
          <w:b/>
          <w:color w:val="000000"/>
          <w:bdr w:val="none" w:sz="0" w:space="0" w:color="auto" w:frame="1"/>
          <w:shd w:val="clear" w:color="auto" w:fill="FDFEFD"/>
        </w:rPr>
        <w:t xml:space="preserve">, телевізійної, </w:t>
      </w:r>
      <w:proofErr w:type="spellStart"/>
      <w:r w:rsidRPr="00FE1DDF">
        <w:rPr>
          <w:rFonts w:ascii="Times New Roman" w:hAnsi="Times New Roman"/>
          <w:b/>
          <w:color w:val="000000"/>
          <w:bdr w:val="none" w:sz="0" w:space="0" w:color="auto" w:frame="1"/>
          <w:shd w:val="clear" w:color="auto" w:fill="FDFEFD"/>
        </w:rPr>
        <w:t>аудіо-</w:t>
      </w:r>
      <w:proofErr w:type="spellEnd"/>
      <w:r w:rsidRPr="00FE1DDF">
        <w:rPr>
          <w:rFonts w:ascii="Times New Roman" w:hAnsi="Times New Roman"/>
          <w:b/>
          <w:color w:val="000000"/>
          <w:bdr w:val="none" w:sz="0" w:space="0" w:color="auto" w:frame="1"/>
          <w:shd w:val="clear" w:color="auto" w:fill="FDFEFD"/>
        </w:rPr>
        <w:t xml:space="preserve"> та відеоапаратури (Послуги з </w:t>
      </w:r>
      <w:proofErr w:type="spellStart"/>
      <w:r w:rsidRPr="00FE1DDF">
        <w:rPr>
          <w:rFonts w:ascii="Times New Roman" w:hAnsi="Times New Roman"/>
          <w:b/>
          <w:color w:val="000000"/>
          <w:bdr w:val="none" w:sz="0" w:space="0" w:color="auto" w:frame="1"/>
          <w:shd w:val="clear" w:color="auto" w:fill="FDFEFD"/>
        </w:rPr>
        <w:t>д</w:t>
      </w:r>
      <w:r w:rsidRPr="00FE1DDF">
        <w:rPr>
          <w:rFonts w:ascii="Times New Roman" w:hAnsi="Times New Roman"/>
          <w:b/>
          <w:kern w:val="3"/>
        </w:rPr>
        <w:t>ооснащення</w:t>
      </w:r>
      <w:proofErr w:type="spellEnd"/>
      <w:r w:rsidRPr="00FE1DDF">
        <w:rPr>
          <w:rFonts w:ascii="Times New Roman" w:hAnsi="Times New Roman"/>
          <w:b/>
          <w:kern w:val="3"/>
        </w:rPr>
        <w:t xml:space="preserve"> комплексної системи відеоспостереження                      </w:t>
      </w:r>
      <w:proofErr w:type="spellStart"/>
      <w:r w:rsidRPr="00FE1DDF">
        <w:rPr>
          <w:rFonts w:ascii="Times New Roman" w:hAnsi="Times New Roman"/>
          <w:b/>
          <w:kern w:val="3"/>
        </w:rPr>
        <w:t>Немішаївської</w:t>
      </w:r>
      <w:proofErr w:type="spellEnd"/>
      <w:r w:rsidRPr="00FE1DDF">
        <w:rPr>
          <w:rFonts w:ascii="Times New Roman" w:hAnsi="Times New Roman"/>
          <w:b/>
          <w:kern w:val="3"/>
        </w:rPr>
        <w:t xml:space="preserve"> територіальної громади)</w:t>
      </w:r>
    </w:p>
    <w:p w:rsidR="00FE1DDF" w:rsidRPr="00FE1DDF" w:rsidRDefault="00FE1DDF" w:rsidP="00FE1DDF">
      <w:pPr>
        <w:spacing w:after="0" w:line="240" w:lineRule="auto"/>
        <w:ind w:firstLine="709"/>
        <w:jc w:val="center"/>
        <w:rPr>
          <w:rFonts w:ascii="Times New Roman" w:hAnsi="Times New Roman"/>
          <w:b/>
          <w:lang w:eastAsia="ru-RU"/>
        </w:rPr>
      </w:pPr>
    </w:p>
    <w:p w:rsidR="00FE1DDF" w:rsidRPr="00FE1DDF" w:rsidRDefault="00FE1DDF" w:rsidP="00FE1DDF">
      <w:pPr>
        <w:pBdr>
          <w:top w:val="nil"/>
          <w:left w:val="nil"/>
          <w:bottom w:val="nil"/>
          <w:right w:val="nil"/>
          <w:between w:val="nil"/>
          <w:bar w:val="nil"/>
        </w:pBdr>
        <w:spacing w:after="0" w:line="240" w:lineRule="auto"/>
        <w:ind w:firstLine="709"/>
        <w:jc w:val="center"/>
        <w:rPr>
          <w:rFonts w:ascii="Times New Roman" w:eastAsia="Arial Unicode MS" w:hAnsi="Times New Roman"/>
          <w:b/>
          <w:u w:color="000000"/>
          <w:bdr w:val="nil"/>
          <w:lang w:eastAsia="ru-RU"/>
        </w:rPr>
      </w:pPr>
      <w:r w:rsidRPr="00FE1DDF">
        <w:rPr>
          <w:rFonts w:ascii="Times New Roman" w:eastAsia="Arial Unicode MS" w:hAnsi="Times New Roman"/>
          <w:b/>
          <w:u w:color="000000"/>
          <w:bdr w:val="nil"/>
          <w:lang w:eastAsia="ru-RU"/>
        </w:rPr>
        <w:t>1. Загальні положення</w:t>
      </w:r>
    </w:p>
    <w:p w:rsidR="00FE1DDF" w:rsidRPr="00FE1DDF" w:rsidRDefault="00FE1DDF" w:rsidP="00FE1DDF">
      <w:pPr>
        <w:spacing w:after="0" w:line="240" w:lineRule="auto"/>
        <w:ind w:right="34" w:firstLine="720"/>
        <w:jc w:val="both"/>
        <w:rPr>
          <w:rFonts w:ascii="Times New Roman" w:hAnsi="Times New Roman"/>
          <w:b/>
          <w:lang w:eastAsia="ru-RU"/>
        </w:rPr>
      </w:pPr>
      <w:r w:rsidRPr="00FE1DDF">
        <w:rPr>
          <w:rFonts w:ascii="Times New Roman" w:hAnsi="Times New Roman"/>
          <w:lang w:eastAsia="ru-RU"/>
        </w:rPr>
        <w:t>Послуги та обладнання, що пропонуються Учасником по своїм якісним, технічним характеристикам повинні відповідати технічним умовам та стандартам.</w:t>
      </w:r>
      <w:r w:rsidRPr="00FE1DDF">
        <w:rPr>
          <w:rFonts w:ascii="Times New Roman" w:hAnsi="Times New Roman"/>
          <w:b/>
          <w:lang w:eastAsia="ru-RU"/>
        </w:rPr>
        <w:t xml:space="preserve"> </w:t>
      </w:r>
      <w:r w:rsidRPr="00FE1DDF">
        <w:rPr>
          <w:rFonts w:ascii="Times New Roman" w:hAnsi="Times New Roman"/>
          <w:lang w:eastAsia="ru-RU"/>
        </w:rPr>
        <w:t>Технічні, якісні характеристики предмета закупівлі передбачають необхідність застосування заходів із захисту довкілля.</w:t>
      </w:r>
    </w:p>
    <w:p w:rsidR="00FE1DDF" w:rsidRPr="00FE1DDF" w:rsidRDefault="002E54EF" w:rsidP="00FE1DDF">
      <w:pPr>
        <w:pBdr>
          <w:top w:val="nil"/>
          <w:left w:val="nil"/>
          <w:bottom w:val="nil"/>
          <w:right w:val="nil"/>
          <w:between w:val="nil"/>
          <w:bar w:val="nil"/>
        </w:pBdr>
        <w:spacing w:after="0" w:line="240" w:lineRule="auto"/>
        <w:ind w:firstLine="708"/>
        <w:jc w:val="both"/>
        <w:rPr>
          <w:rFonts w:ascii="Times New Roman" w:eastAsia="Arial Unicode MS" w:hAnsi="Times New Roman"/>
          <w:u w:color="000000"/>
          <w:bdr w:val="nil"/>
          <w:lang w:eastAsia="ru-RU"/>
        </w:rPr>
      </w:pPr>
      <w:r>
        <w:rPr>
          <w:rFonts w:ascii="Times New Roman" w:eastAsia="Arial Unicode MS" w:hAnsi="Times New Roman"/>
          <w:u w:color="000000"/>
          <w:bdr w:val="nil"/>
          <w:lang w:eastAsia="ru-RU"/>
        </w:rPr>
        <w:t>С</w:t>
      </w:r>
      <w:r w:rsidR="00FE1DDF" w:rsidRPr="00FE1DDF">
        <w:rPr>
          <w:rFonts w:ascii="Times New Roman" w:eastAsia="Arial Unicode MS" w:hAnsi="Times New Roman"/>
          <w:u w:color="000000"/>
          <w:bdr w:val="nil"/>
          <w:lang w:eastAsia="ru-RU"/>
        </w:rPr>
        <w:t xml:space="preserve">истема відеоспостереження </w:t>
      </w:r>
      <w:r>
        <w:rPr>
          <w:rFonts w:ascii="Times New Roman" w:eastAsia="Arial Unicode MS" w:hAnsi="Times New Roman"/>
          <w:u w:color="000000"/>
          <w:bdr w:val="nil"/>
          <w:lang w:eastAsia="ru-RU"/>
        </w:rPr>
        <w:t>закладів освіти</w:t>
      </w:r>
      <w:r w:rsidR="00FE1DDF" w:rsidRPr="00FE1DDF">
        <w:rPr>
          <w:rFonts w:ascii="Times New Roman" w:eastAsia="Arial Unicode MS" w:hAnsi="Times New Roman"/>
          <w:u w:color="000000"/>
          <w:bdr w:val="nil"/>
          <w:lang w:eastAsia="ru-RU"/>
        </w:rPr>
        <w:t xml:space="preserve"> </w:t>
      </w:r>
      <w:proofErr w:type="spellStart"/>
      <w:r w:rsidR="00FE1DDF" w:rsidRPr="00FE1DDF">
        <w:rPr>
          <w:rFonts w:ascii="Times New Roman" w:hAnsi="Times New Roman"/>
          <w:kern w:val="3"/>
        </w:rPr>
        <w:t>Немішаївської</w:t>
      </w:r>
      <w:proofErr w:type="spellEnd"/>
      <w:r w:rsidR="00FE1DDF" w:rsidRPr="00FE1DDF">
        <w:rPr>
          <w:rFonts w:ascii="Times New Roman" w:hAnsi="Times New Roman"/>
          <w:kern w:val="3"/>
        </w:rPr>
        <w:t xml:space="preserve"> територіальної громади</w:t>
      </w:r>
      <w:r w:rsidR="00FE1DDF" w:rsidRPr="00FE1DDF">
        <w:rPr>
          <w:rFonts w:ascii="Times New Roman" w:eastAsia="Arial Unicode MS" w:hAnsi="Times New Roman"/>
          <w:u w:color="000000"/>
          <w:bdr w:val="nil"/>
          <w:lang w:eastAsia="ru-RU"/>
        </w:rPr>
        <w:t xml:space="preserve"> призначена  для забезпечення прав і свобод людини, інтересів суспільства, громади міста та держави, протидії злочинності та здійснення заходів щодо забезпечення публічної безпеки і порядку.</w:t>
      </w:r>
    </w:p>
    <w:p w:rsidR="00FE1DDF" w:rsidRPr="00FE1DDF" w:rsidRDefault="002E54E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Pr>
          <w:rFonts w:ascii="Times New Roman" w:eastAsia="Arial Unicode MS" w:hAnsi="Times New Roman"/>
          <w:u w:color="000000"/>
          <w:bdr w:val="nil"/>
          <w:lang w:eastAsia="ru-RU"/>
        </w:rPr>
        <w:t>Побудова</w:t>
      </w:r>
      <w:r w:rsidR="00FE1DDF" w:rsidRPr="00FE1DDF">
        <w:rPr>
          <w:rFonts w:ascii="Times New Roman" w:eastAsia="Arial Unicode MS" w:hAnsi="Times New Roman"/>
          <w:u w:color="000000"/>
          <w:bdr w:val="nil"/>
          <w:lang w:eastAsia="ru-RU"/>
        </w:rPr>
        <w:t xml:space="preserve"> системи відеоспостереження</w:t>
      </w:r>
      <w:r>
        <w:rPr>
          <w:rFonts w:ascii="Times New Roman" w:eastAsia="Arial Unicode MS" w:hAnsi="Times New Roman"/>
          <w:u w:color="000000"/>
          <w:bdr w:val="nil"/>
          <w:lang w:eastAsia="ru-RU"/>
        </w:rPr>
        <w:t xml:space="preserve"> закладів освіти</w:t>
      </w:r>
      <w:r w:rsidR="00FE1DDF" w:rsidRPr="00FE1DDF">
        <w:rPr>
          <w:rFonts w:ascii="Times New Roman" w:eastAsia="Arial Unicode MS" w:hAnsi="Times New Roman"/>
          <w:u w:color="000000"/>
          <w:bdr w:val="nil"/>
          <w:lang w:eastAsia="ru-RU"/>
        </w:rPr>
        <w:t xml:space="preserve"> </w:t>
      </w:r>
      <w:proofErr w:type="spellStart"/>
      <w:r w:rsidR="00FE1DDF" w:rsidRPr="00FE1DDF">
        <w:rPr>
          <w:rFonts w:ascii="Times New Roman" w:hAnsi="Times New Roman"/>
          <w:kern w:val="3"/>
        </w:rPr>
        <w:t>Немішаївської</w:t>
      </w:r>
      <w:proofErr w:type="spellEnd"/>
      <w:r w:rsidR="00FE1DDF" w:rsidRPr="00FE1DDF">
        <w:rPr>
          <w:rFonts w:ascii="Times New Roman" w:hAnsi="Times New Roman"/>
          <w:kern w:val="3"/>
        </w:rPr>
        <w:t xml:space="preserve"> територіальної громади</w:t>
      </w:r>
      <w:r w:rsidR="00FE1DDF" w:rsidRPr="00FE1DDF">
        <w:rPr>
          <w:rFonts w:ascii="Times New Roman" w:eastAsia="Arial Unicode MS" w:hAnsi="Times New Roman"/>
          <w:u w:color="000000"/>
          <w:bdr w:val="nil"/>
          <w:lang w:eastAsia="ru-RU"/>
        </w:rPr>
        <w:t xml:space="preserve"> передбачає, в межах зазначеної закупівлі, встановлення обладнання, яке надається Виконавцем, та комплекс послуг по підключенню та налагоджуванню його до існуючої комплексної системи відеоспостереження (далі - Система)</w:t>
      </w:r>
      <w:r>
        <w:rPr>
          <w:rFonts w:ascii="Times New Roman" w:eastAsia="Arial Unicode MS" w:hAnsi="Times New Roman"/>
          <w:u w:color="000000"/>
          <w:bdr w:val="nil"/>
          <w:lang w:eastAsia="ru-RU"/>
        </w:rPr>
        <w:t xml:space="preserve"> </w:t>
      </w:r>
      <w:proofErr w:type="spellStart"/>
      <w:r>
        <w:rPr>
          <w:rFonts w:ascii="Times New Roman" w:eastAsia="Arial Unicode MS" w:hAnsi="Times New Roman"/>
          <w:u w:color="000000"/>
          <w:bdr w:val="nil"/>
          <w:lang w:eastAsia="ru-RU"/>
        </w:rPr>
        <w:t>Немішаївської</w:t>
      </w:r>
      <w:proofErr w:type="spellEnd"/>
      <w:r>
        <w:rPr>
          <w:rFonts w:ascii="Times New Roman" w:eastAsia="Arial Unicode MS" w:hAnsi="Times New Roman"/>
          <w:u w:color="000000"/>
          <w:bdr w:val="nil"/>
          <w:lang w:eastAsia="ru-RU"/>
        </w:rPr>
        <w:t xml:space="preserve"> громади</w:t>
      </w:r>
      <w:r w:rsidR="00FE1DDF" w:rsidRPr="00FE1DDF">
        <w:rPr>
          <w:rFonts w:ascii="Times New Roman" w:eastAsia="Arial Unicode MS" w:hAnsi="Times New Roman"/>
          <w:u w:color="000000"/>
          <w:bdr w:val="nil"/>
          <w:lang w:eastAsia="ru-RU"/>
        </w:rPr>
        <w:t xml:space="preserve"> на базі </w:t>
      </w:r>
      <w:proofErr w:type="spellStart"/>
      <w:r w:rsidR="00FE1DDF" w:rsidRPr="00FE1DDF">
        <w:rPr>
          <w:rFonts w:ascii="Times New Roman" w:eastAsia="Arial Unicode MS" w:hAnsi="Times New Roman"/>
          <w:u w:color="000000"/>
          <w:bdr w:val="nil"/>
          <w:lang w:eastAsia="ru-RU"/>
        </w:rPr>
        <w:t>відеосерверу</w:t>
      </w:r>
      <w:proofErr w:type="spellEnd"/>
      <w:r w:rsidR="00FE1DDF" w:rsidRPr="00FE1DDF">
        <w:rPr>
          <w:rFonts w:ascii="Times New Roman" w:eastAsia="Arial Unicode MS" w:hAnsi="Times New Roman"/>
          <w:u w:color="000000"/>
          <w:bdr w:val="nil"/>
          <w:lang w:eastAsia="ru-RU"/>
        </w:rPr>
        <w:t xml:space="preserve"> обробки даних </w:t>
      </w:r>
      <w:proofErr w:type="spellStart"/>
      <w:r w:rsidR="00FE1DDF" w:rsidRPr="00FE1DDF">
        <w:rPr>
          <w:rFonts w:ascii="Times New Roman" w:eastAsia="Arial Unicode MS" w:hAnsi="Times New Roman"/>
          <w:u w:color="000000"/>
          <w:bdr w:val="nil"/>
          <w:lang w:val="en-US" w:eastAsia="ru-RU"/>
        </w:rPr>
        <w:t>Dahua</w:t>
      </w:r>
      <w:proofErr w:type="spellEnd"/>
      <w:r w:rsidR="00FE1DDF" w:rsidRPr="00FE1DDF">
        <w:rPr>
          <w:rFonts w:ascii="Times New Roman" w:eastAsia="Arial Unicode MS" w:hAnsi="Times New Roman"/>
          <w:u w:color="000000"/>
          <w:bdr w:val="nil"/>
          <w:lang w:eastAsia="ru-RU"/>
        </w:rPr>
        <w:t xml:space="preserve"> </w:t>
      </w:r>
      <w:r w:rsidR="00FE1DDF" w:rsidRPr="00FE1DDF">
        <w:rPr>
          <w:rFonts w:ascii="Times New Roman" w:eastAsia="Arial Unicode MS" w:hAnsi="Times New Roman"/>
          <w:u w:color="000000"/>
          <w:bdr w:val="nil"/>
          <w:lang w:val="en-US" w:eastAsia="ru-RU"/>
        </w:rPr>
        <w:t>DHI</w:t>
      </w:r>
      <w:r w:rsidR="00FE1DDF" w:rsidRPr="00FE1DDF">
        <w:rPr>
          <w:rFonts w:ascii="Times New Roman" w:eastAsia="Arial Unicode MS" w:hAnsi="Times New Roman"/>
          <w:u w:color="000000"/>
          <w:bdr w:val="nil"/>
          <w:lang w:eastAsia="ru-RU"/>
        </w:rPr>
        <w:t>-</w:t>
      </w:r>
      <w:r w:rsidR="00FE1DDF" w:rsidRPr="00FE1DDF">
        <w:rPr>
          <w:rFonts w:ascii="Times New Roman" w:eastAsia="Arial Unicode MS" w:hAnsi="Times New Roman"/>
          <w:u w:color="000000"/>
          <w:bdr w:val="nil"/>
          <w:lang w:val="en-US" w:eastAsia="ru-RU"/>
        </w:rPr>
        <w:t>DSS</w:t>
      </w:r>
      <w:r w:rsidR="00FE1DDF" w:rsidRPr="00FE1DDF">
        <w:rPr>
          <w:rFonts w:ascii="Times New Roman" w:eastAsia="Arial Unicode MS" w:hAnsi="Times New Roman"/>
          <w:u w:color="000000"/>
          <w:bdr w:val="nil"/>
          <w:lang w:eastAsia="ru-RU"/>
        </w:rPr>
        <w:t>7016</w:t>
      </w:r>
      <w:r w:rsidR="00FE1DDF" w:rsidRPr="00FE1DDF">
        <w:rPr>
          <w:rFonts w:ascii="Times New Roman" w:eastAsia="Arial Unicode MS" w:hAnsi="Times New Roman"/>
          <w:u w:color="000000"/>
          <w:bdr w:val="nil"/>
          <w:lang w:val="en-US" w:eastAsia="ru-RU"/>
        </w:rPr>
        <w:t>D</w:t>
      </w:r>
      <w:r w:rsidR="00FE1DDF" w:rsidRPr="00FE1DDF">
        <w:rPr>
          <w:rFonts w:ascii="Times New Roman" w:eastAsia="Arial Unicode MS" w:hAnsi="Times New Roman"/>
          <w:u w:color="000000"/>
          <w:bdr w:val="nil"/>
          <w:lang w:eastAsia="ru-RU"/>
        </w:rPr>
        <w:t xml:space="preserve">..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hAnsi="Times New Roman"/>
          <w:u w:color="000000"/>
          <w:bdr w:val="nil"/>
          <w:lang w:eastAsia="ru-RU"/>
        </w:rPr>
      </w:pPr>
      <w:r w:rsidRPr="00FE1DDF">
        <w:rPr>
          <w:rFonts w:ascii="Times New Roman" w:eastAsia="Arial Unicode MS" w:hAnsi="Times New Roman"/>
          <w:u w:color="000000"/>
          <w:bdr w:val="nil"/>
          <w:lang w:eastAsia="ru-RU"/>
        </w:rPr>
        <w:t>Система має централізовану дв</w:t>
      </w:r>
      <w:r w:rsidR="002E54EF">
        <w:rPr>
          <w:rFonts w:ascii="Times New Roman" w:eastAsia="Arial Unicode MS" w:hAnsi="Times New Roman"/>
          <w:u w:color="000000"/>
          <w:bdr w:val="nil"/>
          <w:lang w:eastAsia="ru-RU"/>
        </w:rPr>
        <w:t>орівневу архітектуру:</w:t>
      </w:r>
      <w:r w:rsidRPr="00FE1DDF">
        <w:rPr>
          <w:rFonts w:ascii="Times New Roman" w:eastAsia="Arial Unicode MS" w:hAnsi="Times New Roman"/>
          <w:u w:color="000000"/>
          <w:bdr w:val="nil"/>
          <w:lang w:eastAsia="ru-RU"/>
        </w:rPr>
        <w:t xml:space="preserve"> системи відеоспостереження </w:t>
      </w:r>
      <w:r w:rsidR="002E54EF">
        <w:rPr>
          <w:rFonts w:ascii="Times New Roman" w:eastAsia="Arial Unicode MS" w:hAnsi="Times New Roman"/>
          <w:u w:color="000000"/>
          <w:bdr w:val="nil"/>
          <w:lang w:eastAsia="ru-RU"/>
        </w:rPr>
        <w:t xml:space="preserve">закладів освіти </w:t>
      </w:r>
      <w:proofErr w:type="spellStart"/>
      <w:r w:rsidR="002E54EF">
        <w:rPr>
          <w:rFonts w:ascii="Times New Roman" w:eastAsia="Arial Unicode MS" w:hAnsi="Times New Roman"/>
          <w:u w:color="000000"/>
          <w:bdr w:val="nil"/>
          <w:lang w:eastAsia="ru-RU"/>
        </w:rPr>
        <w:t>смт</w:t>
      </w:r>
      <w:proofErr w:type="spellEnd"/>
      <w:r w:rsidR="002E54EF">
        <w:rPr>
          <w:rFonts w:ascii="Times New Roman" w:eastAsia="Arial Unicode MS" w:hAnsi="Times New Roman"/>
          <w:u w:color="000000"/>
          <w:bdr w:val="nil"/>
          <w:lang w:eastAsia="ru-RU"/>
        </w:rPr>
        <w:t xml:space="preserve">. </w:t>
      </w:r>
      <w:proofErr w:type="spellStart"/>
      <w:r w:rsidR="002E54EF">
        <w:rPr>
          <w:rFonts w:ascii="Times New Roman" w:eastAsia="Arial Unicode MS" w:hAnsi="Times New Roman"/>
          <w:u w:color="000000"/>
          <w:bdr w:val="nil"/>
          <w:lang w:eastAsia="ru-RU"/>
        </w:rPr>
        <w:t>Немвшаєве</w:t>
      </w:r>
      <w:proofErr w:type="spellEnd"/>
      <w:r w:rsidR="002E54EF">
        <w:rPr>
          <w:rFonts w:ascii="Times New Roman" w:eastAsia="Arial Unicode MS" w:hAnsi="Times New Roman"/>
          <w:u w:color="000000"/>
          <w:bdr w:val="nil"/>
          <w:lang w:eastAsia="ru-RU"/>
        </w:rPr>
        <w:t xml:space="preserve">, с. </w:t>
      </w:r>
      <w:proofErr w:type="spellStart"/>
      <w:r w:rsidR="002E54EF">
        <w:rPr>
          <w:rFonts w:ascii="Times New Roman" w:eastAsia="Arial Unicode MS" w:hAnsi="Times New Roman"/>
          <w:u w:color="000000"/>
          <w:bdr w:val="nil"/>
          <w:lang w:eastAsia="ru-RU"/>
        </w:rPr>
        <w:t>Микуличі</w:t>
      </w:r>
      <w:proofErr w:type="spellEnd"/>
      <w:r w:rsidR="002E54EF">
        <w:rPr>
          <w:rFonts w:ascii="Times New Roman" w:eastAsia="Arial Unicode MS" w:hAnsi="Times New Roman"/>
          <w:u w:color="000000"/>
          <w:bdr w:val="nil"/>
          <w:lang w:eastAsia="ru-RU"/>
        </w:rPr>
        <w:t xml:space="preserve">, с. </w:t>
      </w:r>
      <w:proofErr w:type="spellStart"/>
      <w:r w:rsidR="002E54EF" w:rsidRPr="002E54EF">
        <w:rPr>
          <w:rFonts w:ascii="Times New Roman" w:hAnsi="Times New Roman"/>
        </w:rPr>
        <w:t>Клавдієво</w:t>
      </w:r>
      <w:proofErr w:type="spellEnd"/>
      <w:r w:rsidR="002E54EF">
        <w:rPr>
          <w:rFonts w:ascii="Times New Roman" w:hAnsi="Times New Roman"/>
        </w:rPr>
        <w:t xml:space="preserve"> </w:t>
      </w:r>
      <w:r w:rsidR="002E54EF" w:rsidRPr="002E54EF">
        <w:rPr>
          <w:rFonts w:ascii="Times New Roman" w:hAnsi="Times New Roman"/>
        </w:rPr>
        <w:t>- Тарасове</w:t>
      </w:r>
      <w:r w:rsidR="002E54EF">
        <w:rPr>
          <w:rFonts w:ascii="Times New Roman" w:eastAsia="Arial Unicode MS" w:hAnsi="Times New Roman"/>
          <w:u w:color="000000"/>
          <w:bdr w:val="nil"/>
          <w:lang w:eastAsia="ru-RU"/>
        </w:rPr>
        <w:t xml:space="preserve">  (нижній рівень) та центр</w:t>
      </w:r>
      <w:r w:rsidRPr="00FE1DDF">
        <w:rPr>
          <w:rFonts w:ascii="Times New Roman" w:eastAsia="Arial Unicode MS" w:hAnsi="Times New Roman"/>
          <w:u w:color="000000"/>
          <w:bdr w:val="nil"/>
          <w:lang w:eastAsia="ru-RU"/>
        </w:rPr>
        <w:t xml:space="preserve"> обробки даних </w:t>
      </w:r>
      <w:r w:rsidR="002E54EF">
        <w:rPr>
          <w:rFonts w:ascii="Times New Roman" w:eastAsia="Arial Unicode MS" w:hAnsi="Times New Roman"/>
          <w:u w:color="000000"/>
          <w:bdr w:val="nil"/>
          <w:lang w:eastAsia="ru-RU"/>
        </w:rPr>
        <w:t xml:space="preserve">в </w:t>
      </w:r>
      <w:proofErr w:type="spellStart"/>
      <w:r w:rsidRPr="00FE1DDF">
        <w:rPr>
          <w:rFonts w:ascii="Times New Roman" w:eastAsia="Arial Unicode MS" w:hAnsi="Times New Roman"/>
          <w:u w:color="000000"/>
          <w:bdr w:val="nil"/>
          <w:lang w:eastAsia="ru-RU"/>
        </w:rPr>
        <w:t>с</w:t>
      </w:r>
      <w:r w:rsidR="002E54EF">
        <w:rPr>
          <w:rFonts w:ascii="Times New Roman" w:eastAsia="Arial Unicode MS" w:hAnsi="Times New Roman"/>
          <w:u w:color="000000"/>
          <w:bdr w:val="nil"/>
          <w:lang w:eastAsia="ru-RU"/>
        </w:rPr>
        <w:t>мт</w:t>
      </w:r>
      <w:proofErr w:type="spellEnd"/>
      <w:r w:rsidRPr="00FE1DDF">
        <w:rPr>
          <w:rFonts w:ascii="Times New Roman" w:eastAsia="Arial Unicode MS" w:hAnsi="Times New Roman"/>
          <w:u w:color="000000"/>
          <w:bdr w:val="nil"/>
          <w:lang w:eastAsia="ru-RU"/>
        </w:rPr>
        <w:t xml:space="preserve">. </w:t>
      </w:r>
      <w:proofErr w:type="spellStart"/>
      <w:r w:rsidR="002E54EF">
        <w:rPr>
          <w:rFonts w:ascii="Times New Roman" w:eastAsia="Arial Unicode MS" w:hAnsi="Times New Roman"/>
          <w:u w:color="000000"/>
          <w:bdr w:val="nil"/>
          <w:lang w:eastAsia="ru-RU"/>
        </w:rPr>
        <w:t>Немішаєве</w:t>
      </w:r>
      <w:proofErr w:type="spellEnd"/>
      <w:r w:rsidR="002E54EF">
        <w:rPr>
          <w:rFonts w:ascii="Times New Roman" w:eastAsia="Arial Unicode MS" w:hAnsi="Times New Roman"/>
          <w:u w:color="000000"/>
          <w:bdr w:val="nil"/>
          <w:lang w:eastAsia="ru-RU"/>
        </w:rPr>
        <w:t xml:space="preserve"> (верхній</w:t>
      </w:r>
      <w:r w:rsidRPr="00FE1DDF">
        <w:rPr>
          <w:rFonts w:ascii="Times New Roman" w:eastAsia="Arial Unicode MS" w:hAnsi="Times New Roman"/>
          <w:u w:color="000000"/>
          <w:bdr w:val="nil"/>
          <w:lang w:eastAsia="ru-RU"/>
        </w:rPr>
        <w:t xml:space="preserve"> рівень).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hAnsi="Times New Roman"/>
          <w:u w:color="000000"/>
          <w:bdr w:val="nil"/>
          <w:lang w:eastAsia="ru-RU"/>
        </w:rPr>
      </w:pPr>
      <w:r w:rsidRPr="00FE1DDF">
        <w:rPr>
          <w:rFonts w:ascii="Times New Roman" w:eastAsia="Arial Unicode MS" w:hAnsi="Times New Roman"/>
          <w:u w:color="000000"/>
          <w:bdr w:val="nil"/>
          <w:lang w:eastAsia="ru-RU"/>
        </w:rPr>
        <w:t>При реалізації Системи відеоспостереження необхідно забезпечити:</w:t>
      </w:r>
    </w:p>
    <w:p w:rsidR="00FE1DDF" w:rsidRPr="00FE1DDF" w:rsidRDefault="00FE1DDF" w:rsidP="00FE1DDF">
      <w:pPr>
        <w:pStyle w:val="a5"/>
        <w:numPr>
          <w:ilvl w:val="0"/>
          <w:numId w:val="2"/>
        </w:numPr>
        <w:pBdr>
          <w:top w:val="nil"/>
          <w:left w:val="nil"/>
          <w:bottom w:val="nil"/>
          <w:right w:val="nil"/>
          <w:between w:val="nil"/>
          <w:bar w:val="nil"/>
        </w:pBdr>
        <w:jc w:val="both"/>
        <w:rPr>
          <w:sz w:val="22"/>
          <w:szCs w:val="22"/>
          <w:u w:color="000000"/>
          <w:bdr w:val="nil"/>
          <w:lang w:eastAsia="ru-RU"/>
        </w:rPr>
      </w:pPr>
      <w:r w:rsidRPr="00FE1DDF">
        <w:rPr>
          <w:rFonts w:eastAsia="Arial Unicode MS"/>
          <w:sz w:val="22"/>
          <w:szCs w:val="22"/>
          <w:u w:color="000000"/>
          <w:bdr w:val="nil"/>
          <w:lang w:eastAsia="ru-RU"/>
        </w:rPr>
        <w:t>технічну та програмну сумісність обладнання, що встановлюється на об’єктах, з існуючим обладнанням центру обробки даних верхнього рівня;</w:t>
      </w:r>
    </w:p>
    <w:p w:rsidR="00FE1DDF" w:rsidRPr="00FE1DDF" w:rsidRDefault="00FE1DDF" w:rsidP="00FE1DDF">
      <w:pPr>
        <w:pStyle w:val="a5"/>
        <w:numPr>
          <w:ilvl w:val="0"/>
          <w:numId w:val="2"/>
        </w:numPr>
        <w:pBdr>
          <w:top w:val="nil"/>
          <w:left w:val="nil"/>
          <w:bottom w:val="nil"/>
          <w:right w:val="nil"/>
          <w:between w:val="nil"/>
          <w:bar w:val="nil"/>
        </w:pBdr>
        <w:jc w:val="both"/>
        <w:rPr>
          <w:sz w:val="22"/>
          <w:szCs w:val="22"/>
          <w:u w:color="000000"/>
          <w:bdr w:val="nil"/>
          <w:lang w:eastAsia="ru-RU"/>
        </w:rPr>
      </w:pPr>
      <w:r w:rsidRPr="00FE1DDF">
        <w:rPr>
          <w:rFonts w:eastAsia="Arial Unicode MS"/>
          <w:sz w:val="22"/>
          <w:szCs w:val="22"/>
          <w:u w:color="000000"/>
          <w:bdr w:val="nil"/>
          <w:lang w:eastAsia="ru-RU"/>
        </w:rPr>
        <w:t>можливість централізованого керування відеокамерами;</w:t>
      </w:r>
    </w:p>
    <w:p w:rsidR="00FE1DDF" w:rsidRPr="00FE1DDF" w:rsidRDefault="00FE1DDF" w:rsidP="00FE1DDF">
      <w:pPr>
        <w:pStyle w:val="a5"/>
        <w:numPr>
          <w:ilvl w:val="0"/>
          <w:numId w:val="2"/>
        </w:numPr>
        <w:pBdr>
          <w:top w:val="nil"/>
          <w:left w:val="nil"/>
          <w:bottom w:val="nil"/>
          <w:right w:val="nil"/>
          <w:between w:val="nil"/>
          <w:bar w:val="nil"/>
        </w:pBdr>
        <w:jc w:val="both"/>
        <w:rPr>
          <w:sz w:val="22"/>
          <w:szCs w:val="22"/>
          <w:u w:color="000000"/>
          <w:bdr w:val="nil"/>
          <w:lang w:eastAsia="ru-RU"/>
        </w:rPr>
      </w:pPr>
      <w:r w:rsidRPr="00FE1DDF">
        <w:rPr>
          <w:rFonts w:eastAsia="Arial Unicode MS"/>
          <w:sz w:val="22"/>
          <w:szCs w:val="22"/>
          <w:u w:color="000000"/>
          <w:bdr w:val="nil"/>
          <w:lang w:eastAsia="ru-RU"/>
        </w:rPr>
        <w:t>мінімізацію витрат на технічне обслуговування.</w:t>
      </w:r>
    </w:p>
    <w:p w:rsidR="00FE1DDF" w:rsidRPr="00FE1DDF" w:rsidRDefault="00E94437"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Pr>
          <w:rFonts w:ascii="Times New Roman" w:eastAsia="Arial Unicode MS" w:hAnsi="Times New Roman"/>
          <w:u w:color="000000"/>
          <w:bdr w:val="nil"/>
          <w:lang w:eastAsia="ru-RU"/>
        </w:rPr>
        <w:t xml:space="preserve"> Монтаж о</w:t>
      </w:r>
      <w:r w:rsidR="00FE1DDF" w:rsidRPr="00FE1DDF">
        <w:rPr>
          <w:rFonts w:ascii="Times New Roman" w:eastAsia="Arial Unicode MS" w:hAnsi="Times New Roman"/>
          <w:u w:color="000000"/>
          <w:bdr w:val="nil"/>
          <w:lang w:eastAsia="ru-RU"/>
        </w:rPr>
        <w:t xml:space="preserve">бладнання системи відеоспостереження повинне відповідати інфраструктурі сел.. </w:t>
      </w:r>
      <w:proofErr w:type="spellStart"/>
      <w:r w:rsidR="00FE1DDF" w:rsidRPr="00FE1DDF">
        <w:rPr>
          <w:rFonts w:ascii="Times New Roman" w:eastAsia="Arial Unicode MS" w:hAnsi="Times New Roman"/>
          <w:u w:color="000000"/>
          <w:bdr w:val="nil"/>
          <w:lang w:eastAsia="ru-RU"/>
        </w:rPr>
        <w:t>Немішаєве</w:t>
      </w:r>
      <w:proofErr w:type="spellEnd"/>
      <w:r w:rsidR="00FE1DDF" w:rsidRPr="00FE1DDF">
        <w:rPr>
          <w:rFonts w:ascii="Times New Roman" w:eastAsia="Arial Unicode MS" w:hAnsi="Times New Roman"/>
          <w:u w:color="000000"/>
          <w:bdr w:val="nil"/>
          <w:lang w:eastAsia="ru-RU"/>
        </w:rPr>
        <w:t xml:space="preserve"> (верхній рівень) та </w:t>
      </w:r>
      <w:r w:rsidR="00FE1DDF" w:rsidRPr="00FE1DDF">
        <w:rPr>
          <w:rFonts w:ascii="Times New Roman" w:eastAsia="Arial Unicode MS" w:hAnsi="Times New Roman"/>
          <w:u w:color="538135"/>
          <w:bdr w:val="nil"/>
          <w:lang w:eastAsia="ru-RU"/>
        </w:rPr>
        <w:t xml:space="preserve">структурі центрів </w:t>
      </w:r>
      <w:r w:rsidR="00FE1DDF" w:rsidRPr="00FE1DDF">
        <w:rPr>
          <w:rFonts w:ascii="Times New Roman" w:eastAsia="Arial Unicode MS" w:hAnsi="Times New Roman"/>
          <w:u w:color="000000"/>
          <w:bdr w:val="nil"/>
          <w:lang w:eastAsia="ru-RU"/>
        </w:rPr>
        <w:t xml:space="preserve">обробки даних с. </w:t>
      </w:r>
      <w:proofErr w:type="spellStart"/>
      <w:r w:rsidR="00FE1DDF" w:rsidRPr="00FE1DDF">
        <w:rPr>
          <w:rFonts w:ascii="Times New Roman" w:eastAsia="Arial Unicode MS" w:hAnsi="Times New Roman"/>
          <w:u w:color="000000"/>
          <w:bdr w:val="nil"/>
          <w:lang w:eastAsia="ru-RU"/>
        </w:rPr>
        <w:t>Микуличі</w:t>
      </w:r>
      <w:proofErr w:type="spellEnd"/>
      <w:r w:rsidR="00FE1DDF" w:rsidRPr="00FE1DDF">
        <w:rPr>
          <w:rFonts w:ascii="Times New Roman" w:eastAsia="Arial Unicode MS" w:hAnsi="Times New Roman"/>
          <w:u w:color="000000"/>
          <w:bdr w:val="nil"/>
          <w:lang w:eastAsia="ru-RU"/>
        </w:rPr>
        <w:t xml:space="preserve"> та с. </w:t>
      </w:r>
      <w:proofErr w:type="spellStart"/>
      <w:r w:rsidR="00FE1DDF" w:rsidRPr="00FE1DDF">
        <w:rPr>
          <w:rFonts w:ascii="Times New Roman" w:eastAsia="Arial Unicode MS" w:hAnsi="Times New Roman"/>
          <w:u w:color="000000"/>
          <w:bdr w:val="nil"/>
          <w:lang w:eastAsia="ru-RU"/>
        </w:rPr>
        <w:t>Клавдієве-Таросове</w:t>
      </w:r>
      <w:proofErr w:type="spellEnd"/>
      <w:r w:rsidR="00FE1DDF" w:rsidRPr="00FE1DDF">
        <w:rPr>
          <w:rFonts w:ascii="Times New Roman" w:eastAsia="Arial Unicode MS" w:hAnsi="Times New Roman"/>
          <w:u w:color="000000"/>
          <w:bdr w:val="nil"/>
          <w:lang w:eastAsia="ru-RU"/>
        </w:rPr>
        <w:t xml:space="preserve"> (нижній рівень).</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hAnsi="Times New Roman"/>
          <w:b/>
          <w:color w:val="000000"/>
          <w:u w:color="000000"/>
          <w:bdr w:val="nil"/>
          <w:lang w:eastAsia="ru-RU"/>
        </w:rPr>
      </w:pPr>
    </w:p>
    <w:p w:rsidR="00FE1DDF" w:rsidRPr="00FE1DDF" w:rsidRDefault="00FE1DDF" w:rsidP="00FE1DDF">
      <w:pPr>
        <w:pBdr>
          <w:top w:val="nil"/>
          <w:left w:val="nil"/>
          <w:bottom w:val="nil"/>
          <w:right w:val="nil"/>
          <w:between w:val="nil"/>
          <w:bar w:val="nil"/>
        </w:pBdr>
        <w:spacing w:after="0" w:line="240" w:lineRule="auto"/>
        <w:ind w:firstLine="709"/>
        <w:jc w:val="center"/>
        <w:rPr>
          <w:rFonts w:ascii="Times New Roman" w:eastAsia="Arial Unicode MS" w:hAnsi="Times New Roman"/>
          <w:b/>
          <w:u w:color="000000"/>
          <w:bdr w:val="nil"/>
          <w:lang w:eastAsia="ru-RU"/>
        </w:rPr>
      </w:pPr>
      <w:r w:rsidRPr="00FE1DDF">
        <w:rPr>
          <w:rFonts w:ascii="Times New Roman" w:eastAsia="Arial Unicode MS" w:hAnsi="Times New Roman"/>
          <w:b/>
          <w:u w:color="000000"/>
          <w:bdr w:val="nil"/>
          <w:lang w:eastAsia="ru-RU"/>
        </w:rPr>
        <w:t>2. Існуюча інфраструктура Комплексу</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При розгортанні ЦОД були впроваджені наступні підсистеми:</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w:t>
      </w:r>
      <w:r w:rsidRPr="00FE1DDF">
        <w:rPr>
          <w:rFonts w:ascii="Times New Roman" w:eastAsia="Arial Unicode MS" w:hAnsi="Times New Roman"/>
          <w:u w:color="000000"/>
          <w:bdr w:val="nil"/>
          <w:lang w:eastAsia="ru-RU"/>
        </w:rPr>
        <w:tab/>
        <w:t>збору та накопичення відеоданих;</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w:t>
      </w:r>
      <w:r w:rsidRPr="00FE1DDF">
        <w:rPr>
          <w:rFonts w:ascii="Times New Roman" w:eastAsia="Arial Unicode MS" w:hAnsi="Times New Roman"/>
          <w:u w:color="000000"/>
          <w:bdr w:val="nil"/>
          <w:lang w:eastAsia="ru-RU"/>
        </w:rPr>
        <w:tab/>
        <w:t>обробки та відображення інформації;</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Зазначені підсистеми мають наступний склад:</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2.1</w:t>
      </w:r>
      <w:r w:rsidRPr="00FE1DDF">
        <w:rPr>
          <w:rFonts w:ascii="Times New Roman" w:eastAsia="Arial Unicode MS" w:hAnsi="Times New Roman"/>
          <w:u w:color="000000"/>
          <w:bdr w:val="nil"/>
          <w:lang w:eastAsia="ru-RU"/>
        </w:rPr>
        <w:tab/>
        <w:t>Центр збору та накопичення відеоданих</w:t>
      </w:r>
      <w:r w:rsidR="002E54EF">
        <w:rPr>
          <w:rFonts w:ascii="Times New Roman" w:eastAsia="Arial Unicode MS" w:hAnsi="Times New Roman"/>
          <w:u w:color="000000"/>
          <w:bdr w:val="nil"/>
          <w:lang w:eastAsia="ru-RU"/>
        </w:rPr>
        <w:t xml:space="preserve"> </w:t>
      </w:r>
      <w:proofErr w:type="spellStart"/>
      <w:r w:rsidR="002E54EF">
        <w:rPr>
          <w:rFonts w:ascii="Times New Roman" w:eastAsia="Arial Unicode MS" w:hAnsi="Times New Roman"/>
          <w:u w:color="000000"/>
          <w:bdr w:val="nil"/>
          <w:lang w:eastAsia="ru-RU"/>
        </w:rPr>
        <w:t>Немішаївської</w:t>
      </w:r>
      <w:proofErr w:type="spellEnd"/>
      <w:r w:rsidR="002E54EF">
        <w:rPr>
          <w:rFonts w:ascii="Times New Roman" w:eastAsia="Arial Unicode MS" w:hAnsi="Times New Roman"/>
          <w:u w:color="000000"/>
          <w:bdr w:val="nil"/>
          <w:lang w:eastAsia="ru-RU"/>
        </w:rPr>
        <w:t xml:space="preserve"> громади</w:t>
      </w:r>
      <w:r w:rsidRPr="00FE1DDF">
        <w:rPr>
          <w:rFonts w:ascii="Times New Roman" w:eastAsia="Arial Unicode MS" w:hAnsi="Times New Roman"/>
          <w:u w:color="000000"/>
          <w:bdr w:val="nil"/>
          <w:lang w:eastAsia="ru-RU"/>
        </w:rPr>
        <w:t xml:space="preserve">: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 xml:space="preserve">- </w:t>
      </w:r>
      <w:proofErr w:type="spellStart"/>
      <w:r w:rsidRPr="00FE1DDF">
        <w:rPr>
          <w:rFonts w:ascii="Times New Roman" w:eastAsia="Arial Unicode MS" w:hAnsi="Times New Roman"/>
          <w:u w:color="000000"/>
          <w:bdr w:val="nil"/>
          <w:lang w:eastAsia="ru-RU"/>
        </w:rPr>
        <w:t>Відеосервер</w:t>
      </w:r>
      <w:proofErr w:type="spellEnd"/>
      <w:r w:rsidRPr="00FE1DDF">
        <w:rPr>
          <w:rFonts w:ascii="Times New Roman" w:eastAsia="Arial Unicode MS" w:hAnsi="Times New Roman"/>
          <w:u w:color="000000"/>
          <w:bdr w:val="nil"/>
          <w:lang w:eastAsia="ru-RU"/>
        </w:rPr>
        <w:t xml:space="preserve"> </w:t>
      </w:r>
      <w:proofErr w:type="spellStart"/>
      <w:r w:rsidRPr="00FE1DDF">
        <w:rPr>
          <w:rFonts w:ascii="Times New Roman" w:eastAsia="Arial Unicode MS" w:hAnsi="Times New Roman"/>
          <w:u w:color="000000"/>
          <w:bdr w:val="nil"/>
          <w:lang w:eastAsia="ru-RU"/>
        </w:rPr>
        <w:t>Dahua</w:t>
      </w:r>
      <w:proofErr w:type="spellEnd"/>
      <w:r w:rsidRPr="00FE1DDF">
        <w:rPr>
          <w:rFonts w:ascii="Times New Roman" w:eastAsia="Arial Unicode MS" w:hAnsi="Times New Roman"/>
          <w:u w:color="000000"/>
          <w:bdr w:val="nil"/>
          <w:lang w:eastAsia="ru-RU"/>
        </w:rPr>
        <w:t xml:space="preserve"> DH</w:t>
      </w:r>
      <w:r w:rsidRPr="00FE1DDF">
        <w:rPr>
          <w:rFonts w:ascii="Times New Roman" w:eastAsia="Arial Unicode MS" w:hAnsi="Times New Roman"/>
          <w:u w:color="000000"/>
          <w:bdr w:val="nil"/>
          <w:lang w:val="en-US" w:eastAsia="ru-RU"/>
        </w:rPr>
        <w:t>I</w:t>
      </w:r>
      <w:r w:rsidRPr="00FE1DDF">
        <w:rPr>
          <w:rFonts w:ascii="Times New Roman" w:eastAsia="Arial Unicode MS" w:hAnsi="Times New Roman"/>
          <w:u w:color="000000"/>
          <w:bdr w:val="nil"/>
          <w:lang w:eastAsia="ru-RU"/>
        </w:rPr>
        <w:t>-</w:t>
      </w:r>
      <w:r w:rsidRPr="00FE1DDF">
        <w:rPr>
          <w:rFonts w:ascii="Times New Roman" w:eastAsia="Arial Unicode MS" w:hAnsi="Times New Roman"/>
          <w:u w:color="000000"/>
          <w:bdr w:val="nil"/>
          <w:lang w:val="en-US" w:eastAsia="ru-RU"/>
        </w:rPr>
        <w:t>DSS</w:t>
      </w:r>
      <w:r w:rsidRPr="00FE1DDF">
        <w:rPr>
          <w:rFonts w:ascii="Times New Roman" w:eastAsia="Arial Unicode MS" w:hAnsi="Times New Roman"/>
          <w:u w:color="000000"/>
          <w:bdr w:val="nil"/>
          <w:lang w:eastAsia="ru-RU"/>
        </w:rPr>
        <w:t>7016</w:t>
      </w:r>
      <w:r w:rsidRPr="00FE1DDF">
        <w:rPr>
          <w:rFonts w:ascii="Times New Roman" w:eastAsia="Arial Unicode MS" w:hAnsi="Times New Roman"/>
          <w:u w:color="000000"/>
          <w:bdr w:val="nil"/>
          <w:lang w:val="en-US" w:eastAsia="ru-RU"/>
        </w:rPr>
        <w:t>D</w:t>
      </w:r>
      <w:r w:rsidRPr="00FE1DDF">
        <w:rPr>
          <w:rFonts w:ascii="Times New Roman" w:eastAsia="Arial Unicode MS" w:hAnsi="Times New Roman"/>
          <w:u w:color="000000"/>
          <w:bdr w:val="nil"/>
          <w:lang w:eastAsia="ru-RU"/>
        </w:rPr>
        <w:t xml:space="preserve"> з функціями контролю, конфігурації та перевірки статусу всіх підключених пристроїв відеоспостереження;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 xml:space="preserve">- Жорсткі диски для зберігання інформації;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 xml:space="preserve">- Маршрутизатор </w:t>
      </w:r>
      <w:proofErr w:type="spellStart"/>
      <w:r w:rsidRPr="00FE1DDF">
        <w:rPr>
          <w:rFonts w:ascii="Times New Roman" w:eastAsia="Arial Unicode MS" w:hAnsi="Times New Roman"/>
          <w:u w:color="000000"/>
          <w:bdr w:val="nil"/>
          <w:lang w:eastAsia="ru-RU"/>
        </w:rPr>
        <w:t>Mikrotik</w:t>
      </w:r>
      <w:proofErr w:type="spellEnd"/>
      <w:r w:rsidRPr="00FE1DDF">
        <w:rPr>
          <w:rFonts w:ascii="Times New Roman" w:eastAsia="Arial Unicode MS" w:hAnsi="Times New Roman"/>
          <w:u w:color="000000"/>
          <w:bdr w:val="nil"/>
          <w:lang w:eastAsia="ru-RU"/>
        </w:rPr>
        <w:t xml:space="preserve">. </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hAnsi="Times New Roman"/>
          <w:bdr w:val="none" w:sz="0" w:space="0" w:color="auto" w:frame="1"/>
          <w:lang w:eastAsia="ru-RU"/>
        </w:rPr>
      </w:pPr>
      <w:r w:rsidRPr="00FE1DDF">
        <w:rPr>
          <w:rFonts w:ascii="Times New Roman" w:eastAsia="Arial Unicode MS" w:hAnsi="Times New Roman"/>
          <w:u w:color="000000"/>
          <w:bdr w:val="nil"/>
          <w:lang w:eastAsia="ru-RU"/>
        </w:rPr>
        <w:t xml:space="preserve">- </w:t>
      </w:r>
      <w:r w:rsidRPr="00FE1DDF">
        <w:rPr>
          <w:rFonts w:ascii="Times New Roman" w:hAnsi="Times New Roman"/>
          <w:bdr w:val="none" w:sz="0" w:space="0" w:color="auto" w:frame="1"/>
          <w:lang w:eastAsia="ru-RU"/>
        </w:rPr>
        <w:t xml:space="preserve">Робоче місце (ПК з ліцензованою операційною системою </w:t>
      </w:r>
      <w:proofErr w:type="spellStart"/>
      <w:r w:rsidRPr="00FE1DDF">
        <w:rPr>
          <w:rFonts w:ascii="Times New Roman" w:hAnsi="Times New Roman"/>
          <w:bdr w:val="none" w:sz="0" w:space="0" w:color="auto" w:frame="1"/>
          <w:lang w:eastAsia="ru-RU"/>
        </w:rPr>
        <w:t>windows</w:t>
      </w:r>
      <w:proofErr w:type="spellEnd"/>
      <w:r w:rsidRPr="00FE1DDF">
        <w:rPr>
          <w:rFonts w:ascii="Times New Roman" w:hAnsi="Times New Roman"/>
          <w:bdr w:val="none" w:sz="0" w:space="0" w:color="auto" w:frame="1"/>
          <w:lang w:eastAsia="ru-RU"/>
        </w:rPr>
        <w:t xml:space="preserve"> 10).</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hAnsi="Times New Roman"/>
          <w:bdr w:val="none" w:sz="0" w:space="0" w:color="auto" w:frame="1"/>
          <w:lang w:eastAsia="ru-RU"/>
        </w:rPr>
        <w:t xml:space="preserve">- </w:t>
      </w:r>
      <w:r w:rsidRPr="00FE1DDF">
        <w:rPr>
          <w:rFonts w:ascii="Times New Roman" w:eastAsia="Arial Unicode MS" w:hAnsi="Times New Roman"/>
          <w:u w:color="000000"/>
          <w:bdr w:val="nil"/>
          <w:lang w:eastAsia="ru-RU"/>
        </w:rPr>
        <w:t xml:space="preserve">Використано програмне забезпечення </w:t>
      </w:r>
      <w:r w:rsidRPr="00FE1DDF">
        <w:rPr>
          <w:rFonts w:ascii="Times New Roman" w:eastAsia="Arial Unicode MS" w:hAnsi="Times New Roman"/>
          <w:u w:color="000000"/>
          <w:bdr w:val="nil"/>
          <w:lang w:val="en-US" w:eastAsia="ru-RU"/>
        </w:rPr>
        <w:t>PSS</w:t>
      </w:r>
      <w:r w:rsidRPr="00FE1DDF">
        <w:rPr>
          <w:rFonts w:ascii="Times New Roman" w:eastAsia="Arial Unicode MS" w:hAnsi="Times New Roman"/>
          <w:u w:color="000000"/>
          <w:bdr w:val="nil"/>
          <w:lang w:val="ru-RU" w:eastAsia="ru-RU"/>
        </w:rPr>
        <w:t>-4.05</w:t>
      </w:r>
      <w:r w:rsidRPr="00FE1DDF">
        <w:rPr>
          <w:rFonts w:ascii="Times New Roman" w:eastAsia="Arial Unicode MS" w:hAnsi="Times New Roman"/>
          <w:u w:color="000000"/>
          <w:bdr w:val="nil"/>
          <w:lang w:eastAsia="ru-RU"/>
        </w:rPr>
        <w:t>.</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2.2</w:t>
      </w:r>
      <w:r w:rsidRPr="00FE1DDF">
        <w:rPr>
          <w:rFonts w:ascii="Times New Roman" w:eastAsia="Arial Unicode MS" w:hAnsi="Times New Roman"/>
          <w:u w:color="000000"/>
          <w:bdr w:val="nil"/>
          <w:lang w:eastAsia="ru-RU"/>
        </w:rPr>
        <w:tab/>
      </w:r>
      <w:proofErr w:type="spellStart"/>
      <w:r w:rsidRPr="00FE1DDF">
        <w:rPr>
          <w:rFonts w:ascii="Times New Roman" w:eastAsia="Arial Unicode MS" w:hAnsi="Times New Roman"/>
          <w:u w:color="000000"/>
          <w:bdr w:val="nil"/>
          <w:lang w:val="ru-RU" w:eastAsia="ru-RU"/>
        </w:rPr>
        <w:t>Локальн</w:t>
      </w:r>
      <w:proofErr w:type="spellEnd"/>
      <w:r w:rsidRPr="00FE1DDF">
        <w:rPr>
          <w:rFonts w:ascii="Times New Roman" w:eastAsia="Arial Unicode MS" w:hAnsi="Times New Roman"/>
          <w:u w:color="000000"/>
          <w:bdr w:val="nil"/>
          <w:lang w:eastAsia="ru-RU"/>
        </w:rPr>
        <w:t>і центри обробки та відображення інформації:</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Arial Unicode MS" w:hAnsi="Times New Roman"/>
          <w:u w:color="000000"/>
          <w:bdr w:val="nil"/>
          <w:lang w:eastAsia="ru-RU"/>
        </w:rPr>
        <w:t xml:space="preserve">- </w:t>
      </w:r>
      <w:proofErr w:type="spellStart"/>
      <w:r w:rsidR="002E54EF" w:rsidRPr="001711C9">
        <w:rPr>
          <w:rFonts w:ascii="Times New Roman" w:hAnsi="Times New Roman"/>
          <w:b/>
        </w:rPr>
        <w:t>Клавдіївський</w:t>
      </w:r>
      <w:proofErr w:type="spellEnd"/>
      <w:r w:rsidR="002E54EF" w:rsidRPr="001711C9">
        <w:rPr>
          <w:rFonts w:ascii="Times New Roman" w:hAnsi="Times New Roman"/>
          <w:b/>
        </w:rPr>
        <w:t xml:space="preserve"> ліцей імені Олександра Рибалка</w:t>
      </w:r>
      <w:r w:rsidR="001711C9">
        <w:rPr>
          <w:rFonts w:ascii="Times New Roman" w:hAnsi="Times New Roman"/>
        </w:rPr>
        <w:t>, (</w:t>
      </w:r>
      <w:r w:rsidR="001711C9">
        <w:rPr>
          <w:rFonts w:ascii="Times New Roman" w:hAnsi="Times New Roman"/>
          <w:sz w:val="20"/>
          <w:szCs w:val="20"/>
        </w:rPr>
        <w:t>в</w:t>
      </w:r>
      <w:r w:rsidR="001711C9" w:rsidRPr="00002136">
        <w:rPr>
          <w:rFonts w:ascii="Times New Roman" w:hAnsi="Times New Roman"/>
          <w:sz w:val="20"/>
          <w:szCs w:val="20"/>
        </w:rPr>
        <w:t>ул. Франка, 9</w:t>
      </w:r>
      <w:r w:rsidR="001711C9">
        <w:rPr>
          <w:rFonts w:ascii="Times New Roman" w:hAnsi="Times New Roman"/>
          <w:sz w:val="20"/>
          <w:szCs w:val="20"/>
        </w:rPr>
        <w:t xml:space="preserve">, </w:t>
      </w:r>
      <w:proofErr w:type="spellStart"/>
      <w:r w:rsidR="001711C9">
        <w:rPr>
          <w:rFonts w:ascii="Times New Roman" w:hAnsi="Times New Roman"/>
          <w:sz w:val="20"/>
          <w:szCs w:val="20"/>
        </w:rPr>
        <w:t>смт</w:t>
      </w:r>
      <w:proofErr w:type="spellEnd"/>
      <w:r w:rsidR="001711C9">
        <w:rPr>
          <w:rFonts w:ascii="Times New Roman" w:hAnsi="Times New Roman"/>
          <w:sz w:val="20"/>
          <w:szCs w:val="20"/>
        </w:rPr>
        <w:t xml:space="preserve"> </w:t>
      </w:r>
      <w:proofErr w:type="spellStart"/>
      <w:r w:rsidR="001711C9">
        <w:rPr>
          <w:rFonts w:ascii="Times New Roman" w:hAnsi="Times New Roman"/>
          <w:sz w:val="20"/>
          <w:szCs w:val="20"/>
        </w:rPr>
        <w:t>Клавдієво-Тарасове</w:t>
      </w:r>
      <w:proofErr w:type="spellEnd"/>
      <w:r w:rsidR="001711C9">
        <w:rPr>
          <w:rFonts w:ascii="Times New Roman" w:hAnsi="Times New Roman"/>
          <w:sz w:val="20"/>
          <w:szCs w:val="20"/>
        </w:rPr>
        <w:t xml:space="preserve">, </w:t>
      </w:r>
      <w:proofErr w:type="spellStart"/>
      <w:r w:rsidR="001711C9" w:rsidRPr="00AD0A15">
        <w:rPr>
          <w:rFonts w:ascii="Times New Roman" w:eastAsia="Times New Roman" w:hAnsi="Times New Roman"/>
          <w:sz w:val="20"/>
          <w:szCs w:val="20"/>
          <w:lang w:eastAsia="ru-RU"/>
        </w:rPr>
        <w:t>Бучанський</w:t>
      </w:r>
      <w:proofErr w:type="spellEnd"/>
      <w:r w:rsidR="001711C9" w:rsidRPr="00AD0A15">
        <w:rPr>
          <w:rFonts w:ascii="Times New Roman" w:eastAsia="Times New Roman" w:hAnsi="Times New Roman"/>
          <w:sz w:val="20"/>
          <w:szCs w:val="20"/>
          <w:lang w:eastAsia="ru-RU"/>
        </w:rPr>
        <w:t xml:space="preserve">  район,  Київська область</w:t>
      </w:r>
      <w:r w:rsidR="001711C9" w:rsidRPr="00AD0A15">
        <w:rPr>
          <w:rFonts w:ascii="Times New Roman" w:eastAsia="Times New Roman" w:hAnsi="Times New Roman"/>
          <w:sz w:val="20"/>
          <w:szCs w:val="20"/>
          <w:lang w:val="ru-RU" w:eastAsia="ru-RU"/>
        </w:rPr>
        <w:t>,</w:t>
      </w:r>
      <w:r w:rsidR="001711C9" w:rsidRPr="00AD0A15">
        <w:rPr>
          <w:rFonts w:ascii="Times New Roman" w:eastAsia="Times New Roman" w:hAnsi="Times New Roman"/>
          <w:sz w:val="20"/>
          <w:szCs w:val="20"/>
          <w:lang w:eastAsia="ru-RU"/>
        </w:rPr>
        <w:t xml:space="preserve"> </w:t>
      </w:r>
      <w:r w:rsidR="001711C9" w:rsidRPr="00AD0A15">
        <w:rPr>
          <w:rFonts w:ascii="Times New Roman" w:eastAsia="Times New Roman" w:hAnsi="Times New Roman"/>
          <w:sz w:val="20"/>
          <w:szCs w:val="20"/>
          <w:lang w:val="ru-RU" w:eastAsia="ru-RU"/>
        </w:rPr>
        <w:t>0785</w:t>
      </w:r>
      <w:r w:rsidR="001711C9">
        <w:rPr>
          <w:rFonts w:ascii="Times New Roman" w:eastAsia="Times New Roman" w:hAnsi="Times New Roman"/>
          <w:sz w:val="20"/>
          <w:szCs w:val="20"/>
          <w:lang w:val="ru-RU" w:eastAsia="ru-RU"/>
        </w:rPr>
        <w:t>0)</w:t>
      </w:r>
      <w:r w:rsidRPr="00FE1DDF">
        <w:rPr>
          <w:rFonts w:ascii="Times New Roman" w:eastAsia="Arial Unicode MS" w:hAnsi="Times New Roman"/>
          <w:u w:color="000000"/>
          <w:bdr w:val="nil"/>
          <w:lang w:eastAsia="ru-RU"/>
        </w:rPr>
        <w:t>;</w:t>
      </w:r>
    </w:p>
    <w:p w:rsidR="00FE1DDF" w:rsidRPr="00FE1DDF" w:rsidRDefault="00FE1DDF" w:rsidP="00FE1DDF">
      <w:pPr>
        <w:pBdr>
          <w:top w:val="nil"/>
          <w:left w:val="nil"/>
          <w:bottom w:val="nil"/>
          <w:right w:val="nil"/>
          <w:between w:val="nil"/>
          <w:bar w:val="nil"/>
        </w:pBdr>
        <w:spacing w:after="0" w:line="240" w:lineRule="auto"/>
        <w:ind w:firstLine="709"/>
        <w:jc w:val="both"/>
        <w:rPr>
          <w:rFonts w:ascii="Times New Roman" w:eastAsia="Arial Unicode MS" w:hAnsi="Times New Roman"/>
          <w:u w:color="000000"/>
          <w:bdr w:val="nil"/>
          <w:lang w:eastAsia="ru-RU"/>
        </w:rPr>
      </w:pPr>
      <w:r w:rsidRPr="00FE1DDF">
        <w:rPr>
          <w:rFonts w:ascii="Times New Roman" w:eastAsia="Times New Roman" w:hAnsi="Times New Roman"/>
        </w:rPr>
        <w:t xml:space="preserve">- </w:t>
      </w:r>
      <w:proofErr w:type="spellStart"/>
      <w:r w:rsidR="002E54EF" w:rsidRPr="001711C9">
        <w:rPr>
          <w:rFonts w:ascii="Times New Roman" w:hAnsi="Times New Roman"/>
          <w:b/>
        </w:rPr>
        <w:t>Клавдіївський</w:t>
      </w:r>
      <w:proofErr w:type="spellEnd"/>
      <w:r w:rsidR="002E54EF" w:rsidRPr="001711C9">
        <w:rPr>
          <w:rFonts w:ascii="Times New Roman" w:hAnsi="Times New Roman"/>
          <w:b/>
        </w:rPr>
        <w:t xml:space="preserve"> заклад дошкільної освіти (ясла-садок комбінованого типу) </w:t>
      </w:r>
      <w:r w:rsidR="001711C9" w:rsidRPr="001711C9">
        <w:rPr>
          <w:rFonts w:ascii="Times New Roman" w:hAnsi="Times New Roman"/>
          <w:b/>
        </w:rPr>
        <w:t>«</w:t>
      </w:r>
      <w:r w:rsidR="002E54EF" w:rsidRPr="001711C9">
        <w:rPr>
          <w:rFonts w:ascii="Times New Roman" w:hAnsi="Times New Roman"/>
          <w:b/>
        </w:rPr>
        <w:t>Ромашка</w:t>
      </w:r>
      <w:r w:rsidR="001711C9" w:rsidRPr="001711C9">
        <w:rPr>
          <w:rFonts w:ascii="Times New Roman" w:hAnsi="Times New Roman"/>
          <w:b/>
        </w:rPr>
        <w:t>»,</w:t>
      </w:r>
      <w:r w:rsidR="001711C9">
        <w:rPr>
          <w:rFonts w:ascii="Times New Roman" w:hAnsi="Times New Roman"/>
        </w:rPr>
        <w:t xml:space="preserve"> (</w:t>
      </w:r>
      <w:r w:rsidR="001711C9" w:rsidRPr="00B06A68">
        <w:rPr>
          <w:rFonts w:ascii="Times New Roman" w:hAnsi="Times New Roman"/>
          <w:sz w:val="20"/>
          <w:szCs w:val="20"/>
        </w:rPr>
        <w:t xml:space="preserve">вул. Вербна, 2, </w:t>
      </w:r>
      <w:proofErr w:type="spellStart"/>
      <w:r w:rsidR="001711C9" w:rsidRPr="00B06A68">
        <w:rPr>
          <w:rFonts w:ascii="Times New Roman" w:hAnsi="Times New Roman"/>
          <w:sz w:val="20"/>
          <w:szCs w:val="20"/>
          <w:shd w:val="clear" w:color="auto" w:fill="FFFFFF"/>
        </w:rPr>
        <w:t>смт</w:t>
      </w:r>
      <w:proofErr w:type="spellEnd"/>
      <w:r w:rsidR="001711C9" w:rsidRPr="00B06A68">
        <w:rPr>
          <w:rFonts w:ascii="Times New Roman" w:hAnsi="Times New Roman"/>
          <w:sz w:val="20"/>
          <w:szCs w:val="20"/>
          <w:shd w:val="clear" w:color="auto" w:fill="FFFFFF"/>
        </w:rPr>
        <w:t xml:space="preserve"> </w:t>
      </w:r>
      <w:proofErr w:type="spellStart"/>
      <w:r w:rsidR="001711C9" w:rsidRPr="00B06A68">
        <w:rPr>
          <w:rFonts w:ascii="Times New Roman" w:hAnsi="Times New Roman"/>
          <w:sz w:val="20"/>
          <w:szCs w:val="20"/>
          <w:shd w:val="clear" w:color="auto" w:fill="FFFFFF"/>
        </w:rPr>
        <w:t>Клавдієво-Тарасове</w:t>
      </w:r>
      <w:proofErr w:type="spellEnd"/>
      <w:r w:rsidR="001711C9" w:rsidRPr="00B06A68">
        <w:rPr>
          <w:rFonts w:ascii="Times New Roman" w:hAnsi="Times New Roman"/>
          <w:sz w:val="20"/>
          <w:szCs w:val="20"/>
          <w:shd w:val="clear" w:color="auto" w:fill="FFFFFF"/>
        </w:rPr>
        <w:t xml:space="preserve">, </w:t>
      </w:r>
      <w:proofErr w:type="spellStart"/>
      <w:r w:rsidR="001711C9" w:rsidRPr="00B06A68">
        <w:rPr>
          <w:rFonts w:ascii="Times New Roman" w:eastAsia="Times New Roman" w:hAnsi="Times New Roman"/>
          <w:sz w:val="20"/>
          <w:szCs w:val="20"/>
          <w:lang w:eastAsia="ru-RU"/>
        </w:rPr>
        <w:t>Бучанський</w:t>
      </w:r>
      <w:proofErr w:type="spellEnd"/>
      <w:r w:rsidR="001711C9" w:rsidRPr="00B06A68">
        <w:rPr>
          <w:rFonts w:ascii="Times New Roman" w:eastAsia="Times New Roman" w:hAnsi="Times New Roman"/>
          <w:sz w:val="20"/>
          <w:szCs w:val="20"/>
          <w:lang w:eastAsia="ru-RU"/>
        </w:rPr>
        <w:t xml:space="preserve">  район</w:t>
      </w:r>
      <w:r w:rsidR="001711C9" w:rsidRPr="00B06A68">
        <w:rPr>
          <w:rFonts w:ascii="Times New Roman" w:hAnsi="Times New Roman"/>
          <w:sz w:val="20"/>
          <w:szCs w:val="20"/>
          <w:shd w:val="clear" w:color="auto" w:fill="FFFFFF"/>
        </w:rPr>
        <w:t xml:space="preserve"> Київська обл., </w:t>
      </w:r>
      <w:r w:rsidR="001711C9" w:rsidRPr="001711C9">
        <w:rPr>
          <w:rFonts w:ascii="Times New Roman" w:eastAsia="Times New Roman" w:hAnsi="Times New Roman"/>
          <w:sz w:val="20"/>
          <w:szCs w:val="20"/>
          <w:lang w:eastAsia="ru-RU"/>
        </w:rPr>
        <w:t>07850</w:t>
      </w:r>
      <w:r w:rsidRPr="00FE1DDF">
        <w:rPr>
          <w:rFonts w:ascii="Times New Roman" w:eastAsia="Arial Unicode MS" w:hAnsi="Times New Roman"/>
          <w:u w:color="000000"/>
          <w:bdr w:val="nil"/>
          <w:lang w:eastAsia="ru-RU"/>
        </w:rPr>
        <w:t>;</w:t>
      </w:r>
    </w:p>
    <w:p w:rsidR="00FE1DDF" w:rsidRDefault="00FE1DDF" w:rsidP="001711C9">
      <w:pPr>
        <w:pBdr>
          <w:top w:val="nil"/>
          <w:left w:val="nil"/>
          <w:bottom w:val="nil"/>
          <w:right w:val="nil"/>
          <w:between w:val="nil"/>
          <w:bar w:val="nil"/>
        </w:pBdr>
        <w:spacing w:after="0" w:line="240" w:lineRule="auto"/>
        <w:ind w:firstLine="709"/>
        <w:jc w:val="both"/>
        <w:rPr>
          <w:rFonts w:ascii="Times New Roman" w:hAnsi="Times New Roman"/>
        </w:rPr>
      </w:pPr>
      <w:r w:rsidRPr="00FE1DDF">
        <w:rPr>
          <w:rFonts w:ascii="Times New Roman" w:eastAsia="Arial Unicode MS" w:hAnsi="Times New Roman"/>
          <w:u w:color="000000"/>
          <w:bdr w:val="nil"/>
          <w:lang w:eastAsia="ru-RU"/>
        </w:rPr>
        <w:t xml:space="preserve">- </w:t>
      </w:r>
      <w:proofErr w:type="spellStart"/>
      <w:r w:rsidR="002E54EF" w:rsidRPr="001711C9">
        <w:rPr>
          <w:rFonts w:ascii="Times New Roman" w:hAnsi="Times New Roman"/>
          <w:b/>
        </w:rPr>
        <w:t>Микулицький</w:t>
      </w:r>
      <w:proofErr w:type="spellEnd"/>
      <w:r w:rsidR="002E54EF" w:rsidRPr="001711C9">
        <w:rPr>
          <w:rFonts w:ascii="Times New Roman" w:hAnsi="Times New Roman"/>
          <w:b/>
        </w:rPr>
        <w:t xml:space="preserve"> заклад дошкільної освіти (ясла-садок) Ялинка</w:t>
      </w:r>
      <w:r w:rsidR="001711C9">
        <w:rPr>
          <w:rFonts w:ascii="Times New Roman" w:hAnsi="Times New Roman"/>
        </w:rPr>
        <w:t xml:space="preserve"> </w:t>
      </w:r>
      <w:r w:rsidRPr="00FE1DDF">
        <w:rPr>
          <w:rFonts w:ascii="Times New Roman" w:hAnsi="Times New Roman"/>
        </w:rPr>
        <w:t>;</w:t>
      </w:r>
      <w:r w:rsidR="001711C9">
        <w:rPr>
          <w:rFonts w:ascii="Times New Roman" w:hAnsi="Times New Roman"/>
        </w:rPr>
        <w:t xml:space="preserve"> (</w:t>
      </w:r>
      <w:proofErr w:type="spellStart"/>
      <w:r w:rsidR="001711C9" w:rsidRPr="001711C9">
        <w:rPr>
          <w:rFonts w:ascii="Times New Roman" w:hAnsi="Times New Roman"/>
        </w:rPr>
        <w:t>вул.Хутірська</w:t>
      </w:r>
      <w:proofErr w:type="spellEnd"/>
      <w:r w:rsidR="001711C9" w:rsidRPr="001711C9">
        <w:rPr>
          <w:rFonts w:ascii="Times New Roman" w:hAnsi="Times New Roman"/>
        </w:rPr>
        <w:t>,7А,</w:t>
      </w:r>
      <w:r w:rsidR="001711C9">
        <w:rPr>
          <w:rFonts w:ascii="Times New Roman" w:hAnsi="Times New Roman"/>
        </w:rPr>
        <w:t xml:space="preserve"> </w:t>
      </w:r>
      <w:proofErr w:type="spellStart"/>
      <w:r w:rsidR="001711C9" w:rsidRPr="001711C9">
        <w:rPr>
          <w:rFonts w:ascii="Times New Roman" w:hAnsi="Times New Roman"/>
        </w:rPr>
        <w:t>с.Микуличі</w:t>
      </w:r>
      <w:proofErr w:type="spellEnd"/>
      <w:r w:rsidR="001711C9">
        <w:rPr>
          <w:rFonts w:ascii="Times New Roman" w:hAnsi="Times New Roman"/>
        </w:rPr>
        <w:t>)</w:t>
      </w:r>
    </w:p>
    <w:p w:rsidR="002E54EF" w:rsidRDefault="002E54EF" w:rsidP="00FE1DDF">
      <w:pPr>
        <w:pBdr>
          <w:top w:val="nil"/>
          <w:left w:val="nil"/>
          <w:bottom w:val="nil"/>
          <w:right w:val="nil"/>
          <w:between w:val="nil"/>
          <w:bar w:val="nil"/>
        </w:pBdr>
        <w:spacing w:after="0" w:line="240" w:lineRule="auto"/>
        <w:ind w:firstLine="709"/>
        <w:jc w:val="both"/>
        <w:rPr>
          <w:rFonts w:ascii="Times New Roman" w:hAnsi="Times New Roman"/>
        </w:rPr>
      </w:pPr>
      <w:r>
        <w:rPr>
          <w:rFonts w:ascii="Times New Roman" w:hAnsi="Times New Roman"/>
        </w:rPr>
        <w:lastRenderedPageBreak/>
        <w:t xml:space="preserve">- </w:t>
      </w:r>
      <w:r w:rsidRPr="001711C9">
        <w:rPr>
          <w:rFonts w:ascii="Times New Roman" w:hAnsi="Times New Roman"/>
          <w:b/>
        </w:rPr>
        <w:t>Опорний заклад освіти «</w:t>
      </w:r>
      <w:proofErr w:type="spellStart"/>
      <w:r w:rsidRPr="001711C9">
        <w:rPr>
          <w:rFonts w:ascii="Times New Roman" w:hAnsi="Times New Roman"/>
          <w:b/>
        </w:rPr>
        <w:t>Немішаївський</w:t>
      </w:r>
      <w:proofErr w:type="spellEnd"/>
      <w:r w:rsidRPr="001711C9">
        <w:rPr>
          <w:rFonts w:ascii="Times New Roman" w:hAnsi="Times New Roman"/>
          <w:b/>
        </w:rPr>
        <w:t xml:space="preserve"> ліцей №2»</w:t>
      </w:r>
      <w:r w:rsidR="001711C9">
        <w:rPr>
          <w:rFonts w:ascii="Times New Roman" w:hAnsi="Times New Roman"/>
        </w:rPr>
        <w:t xml:space="preserve"> (</w:t>
      </w:r>
      <w:r w:rsidR="001711C9" w:rsidRPr="004D6CEC">
        <w:rPr>
          <w:rFonts w:ascii="Times New Roman" w:hAnsi="Times New Roman"/>
          <w:color w:val="000000"/>
          <w:sz w:val="20"/>
          <w:szCs w:val="20"/>
          <w:shd w:val="clear" w:color="auto" w:fill="FFFFFF"/>
        </w:rPr>
        <w:t>вул. Шкільна, 1</w:t>
      </w:r>
      <w:r w:rsidR="001711C9">
        <w:rPr>
          <w:rFonts w:ascii="Times New Roman" w:hAnsi="Times New Roman"/>
          <w:color w:val="000000"/>
          <w:sz w:val="20"/>
          <w:szCs w:val="20"/>
          <w:shd w:val="clear" w:color="auto" w:fill="FFFFFF"/>
        </w:rPr>
        <w:t xml:space="preserve">, </w:t>
      </w:r>
      <w:proofErr w:type="spellStart"/>
      <w:r w:rsidR="001711C9">
        <w:rPr>
          <w:rFonts w:ascii="Times New Roman" w:hAnsi="Times New Roman"/>
          <w:color w:val="000000"/>
          <w:sz w:val="20"/>
          <w:szCs w:val="20"/>
          <w:shd w:val="clear" w:color="auto" w:fill="FFFFFF"/>
        </w:rPr>
        <w:t>с</w:t>
      </w:r>
      <w:r w:rsidR="001711C9" w:rsidRPr="004D6CEC">
        <w:rPr>
          <w:rFonts w:ascii="Times New Roman" w:hAnsi="Times New Roman"/>
          <w:color w:val="000000"/>
          <w:sz w:val="20"/>
          <w:szCs w:val="20"/>
          <w:shd w:val="clear" w:color="auto" w:fill="FFFFFF"/>
        </w:rPr>
        <w:t>мт</w:t>
      </w:r>
      <w:proofErr w:type="spellEnd"/>
      <w:r w:rsidR="001711C9">
        <w:rPr>
          <w:rFonts w:ascii="Times New Roman" w:hAnsi="Times New Roman"/>
          <w:color w:val="000000"/>
          <w:sz w:val="20"/>
          <w:szCs w:val="20"/>
          <w:shd w:val="clear" w:color="auto" w:fill="FFFFFF"/>
        </w:rPr>
        <w:t xml:space="preserve">. </w:t>
      </w:r>
      <w:proofErr w:type="spellStart"/>
      <w:r w:rsidR="001711C9" w:rsidRPr="004D6CEC">
        <w:rPr>
          <w:rFonts w:ascii="Times New Roman" w:hAnsi="Times New Roman"/>
          <w:color w:val="000000"/>
          <w:sz w:val="20"/>
          <w:szCs w:val="20"/>
          <w:shd w:val="clear" w:color="auto" w:fill="FFFFFF"/>
        </w:rPr>
        <w:t>Немішаєве</w:t>
      </w:r>
      <w:proofErr w:type="spellEnd"/>
      <w:r w:rsidR="001711C9" w:rsidRPr="004D6CEC">
        <w:rPr>
          <w:rFonts w:ascii="Times New Roman" w:hAnsi="Times New Roman"/>
          <w:color w:val="000000"/>
          <w:sz w:val="20"/>
          <w:szCs w:val="20"/>
          <w:shd w:val="clear" w:color="auto" w:fill="FFFFFF"/>
        </w:rPr>
        <w:t xml:space="preserve">, </w:t>
      </w:r>
      <w:r w:rsidR="001711C9" w:rsidRPr="00AD0A15">
        <w:rPr>
          <w:rFonts w:ascii="Times New Roman" w:eastAsia="Times New Roman" w:hAnsi="Times New Roman"/>
          <w:sz w:val="20"/>
          <w:szCs w:val="20"/>
          <w:lang w:eastAsia="ru-RU"/>
        </w:rPr>
        <w:t xml:space="preserve"> </w:t>
      </w:r>
      <w:proofErr w:type="spellStart"/>
      <w:r w:rsidR="001711C9" w:rsidRPr="00AD0A15">
        <w:rPr>
          <w:rFonts w:ascii="Times New Roman" w:eastAsia="Times New Roman" w:hAnsi="Times New Roman"/>
          <w:sz w:val="20"/>
          <w:szCs w:val="20"/>
          <w:lang w:eastAsia="ru-RU"/>
        </w:rPr>
        <w:t>Бучанський</w:t>
      </w:r>
      <w:proofErr w:type="spellEnd"/>
      <w:r w:rsidR="001711C9" w:rsidRPr="00AD0A15">
        <w:rPr>
          <w:rFonts w:ascii="Times New Roman" w:eastAsia="Times New Roman" w:hAnsi="Times New Roman"/>
          <w:sz w:val="20"/>
          <w:szCs w:val="20"/>
          <w:lang w:eastAsia="ru-RU"/>
        </w:rPr>
        <w:t xml:space="preserve">  район,  Київська область</w:t>
      </w:r>
      <w:r w:rsidR="001711C9" w:rsidRPr="001711C9">
        <w:rPr>
          <w:rFonts w:ascii="Times New Roman" w:eastAsia="Times New Roman" w:hAnsi="Times New Roman"/>
          <w:sz w:val="20"/>
          <w:szCs w:val="20"/>
          <w:lang w:eastAsia="ru-RU"/>
        </w:rPr>
        <w:t>,</w:t>
      </w:r>
      <w:r w:rsidR="001711C9" w:rsidRPr="00AD0A15">
        <w:rPr>
          <w:rFonts w:ascii="Times New Roman" w:eastAsia="Times New Roman" w:hAnsi="Times New Roman"/>
          <w:sz w:val="20"/>
          <w:szCs w:val="20"/>
          <w:lang w:eastAsia="ru-RU"/>
        </w:rPr>
        <w:t xml:space="preserve"> </w:t>
      </w:r>
      <w:r w:rsidR="001711C9" w:rsidRPr="001711C9">
        <w:rPr>
          <w:rFonts w:ascii="Times New Roman" w:eastAsia="Times New Roman" w:hAnsi="Times New Roman"/>
          <w:sz w:val="20"/>
          <w:szCs w:val="20"/>
          <w:lang w:eastAsia="ru-RU"/>
        </w:rPr>
        <w:t>07853);</w:t>
      </w:r>
    </w:p>
    <w:p w:rsidR="002E54EF" w:rsidRDefault="002E54EF" w:rsidP="00FE1DDF">
      <w:pPr>
        <w:pBdr>
          <w:top w:val="nil"/>
          <w:left w:val="nil"/>
          <w:bottom w:val="nil"/>
          <w:right w:val="nil"/>
          <w:between w:val="nil"/>
          <w:bar w:val="nil"/>
        </w:pBdr>
        <w:spacing w:after="0" w:line="240" w:lineRule="auto"/>
        <w:ind w:firstLine="709"/>
        <w:jc w:val="both"/>
        <w:rPr>
          <w:rFonts w:ascii="Times New Roman" w:hAnsi="Times New Roman"/>
        </w:rPr>
      </w:pPr>
      <w:r>
        <w:rPr>
          <w:rFonts w:ascii="Times New Roman" w:hAnsi="Times New Roman"/>
        </w:rPr>
        <w:t xml:space="preserve">- </w:t>
      </w:r>
      <w:proofErr w:type="spellStart"/>
      <w:r w:rsidRPr="001711C9">
        <w:rPr>
          <w:rFonts w:ascii="Times New Roman" w:hAnsi="Times New Roman"/>
          <w:b/>
        </w:rPr>
        <w:t>Немішаївський</w:t>
      </w:r>
      <w:proofErr w:type="spellEnd"/>
      <w:r w:rsidRPr="001711C9">
        <w:rPr>
          <w:rFonts w:ascii="Times New Roman" w:hAnsi="Times New Roman"/>
          <w:b/>
        </w:rPr>
        <w:t xml:space="preserve"> заклад дошкільної освіти (ясла-садок) «Срібний Дзвіночок»</w:t>
      </w:r>
      <w:r w:rsidR="001711C9">
        <w:rPr>
          <w:rFonts w:ascii="Times New Roman" w:hAnsi="Times New Roman"/>
          <w:b/>
        </w:rPr>
        <w:t xml:space="preserve"> (</w:t>
      </w:r>
      <w:r w:rsidR="001711C9" w:rsidRPr="001711C9">
        <w:rPr>
          <w:rFonts w:ascii="Times New Roman" w:hAnsi="Times New Roman"/>
          <w:sz w:val="20"/>
          <w:szCs w:val="20"/>
          <w:lang w:eastAsia="uk-UA"/>
        </w:rPr>
        <w:t xml:space="preserve">вул. </w:t>
      </w:r>
      <w:proofErr w:type="spellStart"/>
      <w:r w:rsidR="001711C9" w:rsidRPr="001711C9">
        <w:rPr>
          <w:rFonts w:ascii="Times New Roman" w:hAnsi="Times New Roman"/>
          <w:sz w:val="20"/>
          <w:szCs w:val="20"/>
          <w:lang w:eastAsia="uk-UA"/>
        </w:rPr>
        <w:t>Чкалова</w:t>
      </w:r>
      <w:proofErr w:type="spellEnd"/>
      <w:r w:rsidR="001711C9" w:rsidRPr="001711C9">
        <w:rPr>
          <w:rFonts w:ascii="Times New Roman" w:hAnsi="Times New Roman"/>
          <w:sz w:val="20"/>
          <w:szCs w:val="20"/>
          <w:lang w:eastAsia="uk-UA"/>
        </w:rPr>
        <w:t xml:space="preserve">, буд. 49, </w:t>
      </w:r>
      <w:proofErr w:type="spellStart"/>
      <w:r w:rsidR="001711C9" w:rsidRPr="001711C9">
        <w:rPr>
          <w:rFonts w:ascii="Times New Roman" w:hAnsi="Times New Roman"/>
          <w:sz w:val="20"/>
          <w:szCs w:val="20"/>
          <w:lang w:eastAsia="uk-UA"/>
        </w:rPr>
        <w:t>смт</w:t>
      </w:r>
      <w:proofErr w:type="spellEnd"/>
      <w:r w:rsidR="001711C9" w:rsidRPr="001711C9">
        <w:rPr>
          <w:rFonts w:ascii="Times New Roman" w:hAnsi="Times New Roman"/>
          <w:sz w:val="20"/>
          <w:szCs w:val="20"/>
          <w:lang w:eastAsia="uk-UA"/>
        </w:rPr>
        <w:t xml:space="preserve">. </w:t>
      </w:r>
      <w:proofErr w:type="spellStart"/>
      <w:r w:rsidR="001711C9" w:rsidRPr="001711C9">
        <w:rPr>
          <w:rFonts w:ascii="Times New Roman" w:hAnsi="Times New Roman"/>
          <w:sz w:val="20"/>
          <w:szCs w:val="20"/>
          <w:lang w:eastAsia="uk-UA"/>
        </w:rPr>
        <w:t>Немішаєве</w:t>
      </w:r>
      <w:proofErr w:type="spellEnd"/>
      <w:r w:rsidR="001711C9" w:rsidRPr="001711C9">
        <w:rPr>
          <w:rFonts w:ascii="Times New Roman" w:hAnsi="Times New Roman"/>
          <w:sz w:val="20"/>
          <w:szCs w:val="20"/>
          <w:lang w:eastAsia="uk-UA"/>
        </w:rPr>
        <w:t xml:space="preserve">, </w:t>
      </w:r>
      <w:proofErr w:type="spellStart"/>
      <w:r w:rsidR="001711C9" w:rsidRPr="001711C9">
        <w:rPr>
          <w:rFonts w:ascii="Times New Roman" w:eastAsia="Times New Roman" w:hAnsi="Times New Roman"/>
          <w:sz w:val="20"/>
          <w:szCs w:val="20"/>
          <w:lang w:eastAsia="ru-RU"/>
        </w:rPr>
        <w:t>Бучанський</w:t>
      </w:r>
      <w:proofErr w:type="spellEnd"/>
      <w:r w:rsidR="001711C9" w:rsidRPr="001711C9">
        <w:rPr>
          <w:rFonts w:ascii="Times New Roman" w:eastAsia="Times New Roman" w:hAnsi="Times New Roman"/>
          <w:sz w:val="20"/>
          <w:szCs w:val="20"/>
          <w:lang w:eastAsia="ru-RU"/>
        </w:rPr>
        <w:t xml:space="preserve">  район</w:t>
      </w:r>
      <w:r w:rsidR="001711C9" w:rsidRPr="001711C9">
        <w:rPr>
          <w:rFonts w:ascii="Times New Roman" w:hAnsi="Times New Roman"/>
          <w:sz w:val="20"/>
          <w:szCs w:val="20"/>
          <w:shd w:val="clear" w:color="auto" w:fill="FFFFFF"/>
        </w:rPr>
        <w:t xml:space="preserve"> Київська обл., </w:t>
      </w:r>
      <w:r w:rsidR="001711C9" w:rsidRPr="001711C9">
        <w:rPr>
          <w:rFonts w:ascii="Times New Roman" w:eastAsia="Times New Roman" w:hAnsi="Times New Roman"/>
          <w:sz w:val="20"/>
          <w:szCs w:val="20"/>
          <w:lang w:eastAsia="ru-RU"/>
        </w:rPr>
        <w:t>07853</w:t>
      </w:r>
      <w:r w:rsidR="001711C9">
        <w:rPr>
          <w:rFonts w:ascii="Times New Roman" w:eastAsia="Times New Roman" w:hAnsi="Times New Roman"/>
          <w:sz w:val="20"/>
          <w:szCs w:val="20"/>
          <w:lang w:eastAsia="ru-RU"/>
        </w:rPr>
        <w:t>)</w:t>
      </w:r>
    </w:p>
    <w:p w:rsidR="002E54EF" w:rsidRPr="00FE1DDF" w:rsidRDefault="002E54EF" w:rsidP="00FE1DDF">
      <w:pPr>
        <w:pBdr>
          <w:top w:val="nil"/>
          <w:left w:val="nil"/>
          <w:bottom w:val="nil"/>
          <w:right w:val="nil"/>
          <w:between w:val="nil"/>
          <w:bar w:val="nil"/>
        </w:pBdr>
        <w:spacing w:after="0" w:line="240" w:lineRule="auto"/>
        <w:ind w:firstLine="709"/>
        <w:jc w:val="both"/>
        <w:rPr>
          <w:rFonts w:ascii="Times New Roman" w:hAnsi="Times New Roman"/>
        </w:rPr>
      </w:pPr>
      <w:r>
        <w:rPr>
          <w:rFonts w:ascii="Times New Roman" w:hAnsi="Times New Roman"/>
        </w:rPr>
        <w:t xml:space="preserve">- </w:t>
      </w:r>
      <w:proofErr w:type="spellStart"/>
      <w:r w:rsidR="00D81C3C" w:rsidRPr="001711C9">
        <w:rPr>
          <w:rFonts w:ascii="Times New Roman" w:hAnsi="Times New Roman"/>
          <w:b/>
        </w:rPr>
        <w:t>Немішаївський</w:t>
      </w:r>
      <w:proofErr w:type="spellEnd"/>
      <w:r w:rsidR="00D81C3C" w:rsidRPr="001711C9">
        <w:rPr>
          <w:rFonts w:ascii="Times New Roman" w:hAnsi="Times New Roman"/>
          <w:b/>
        </w:rPr>
        <w:t xml:space="preserve"> ліцей №1</w:t>
      </w:r>
      <w:r w:rsidR="001711C9">
        <w:rPr>
          <w:rFonts w:ascii="Times New Roman" w:hAnsi="Times New Roman"/>
        </w:rPr>
        <w:t xml:space="preserve"> (</w:t>
      </w:r>
      <w:r w:rsidR="001711C9" w:rsidRPr="00002136">
        <w:rPr>
          <w:rFonts w:ascii="Times New Roman" w:hAnsi="Times New Roman"/>
          <w:sz w:val="20"/>
          <w:szCs w:val="20"/>
        </w:rPr>
        <w:t>вул. Заводська, 45</w:t>
      </w:r>
      <w:r w:rsidR="001711C9">
        <w:rPr>
          <w:rFonts w:ascii="Times New Roman" w:hAnsi="Times New Roman"/>
          <w:sz w:val="20"/>
          <w:szCs w:val="20"/>
        </w:rPr>
        <w:t>,</w:t>
      </w:r>
      <w:r w:rsidR="001711C9">
        <w:rPr>
          <w:rFonts w:ascii="Times New Roman" w:hAnsi="Times New Roman"/>
          <w:color w:val="000000"/>
          <w:sz w:val="20"/>
          <w:szCs w:val="20"/>
          <w:shd w:val="clear" w:color="auto" w:fill="FFFFFF"/>
        </w:rPr>
        <w:t xml:space="preserve"> </w:t>
      </w:r>
      <w:proofErr w:type="spellStart"/>
      <w:r w:rsidR="001711C9">
        <w:rPr>
          <w:rFonts w:ascii="Times New Roman" w:hAnsi="Times New Roman"/>
          <w:color w:val="000000"/>
          <w:sz w:val="20"/>
          <w:szCs w:val="20"/>
          <w:shd w:val="clear" w:color="auto" w:fill="FFFFFF"/>
        </w:rPr>
        <w:t>с</w:t>
      </w:r>
      <w:r w:rsidR="001711C9" w:rsidRPr="004D6CEC">
        <w:rPr>
          <w:rFonts w:ascii="Times New Roman" w:hAnsi="Times New Roman"/>
          <w:color w:val="000000"/>
          <w:sz w:val="20"/>
          <w:szCs w:val="20"/>
          <w:shd w:val="clear" w:color="auto" w:fill="FFFFFF"/>
        </w:rPr>
        <w:t>мт</w:t>
      </w:r>
      <w:proofErr w:type="spellEnd"/>
      <w:r w:rsidR="001711C9">
        <w:rPr>
          <w:rFonts w:ascii="Times New Roman" w:hAnsi="Times New Roman"/>
          <w:color w:val="000000"/>
          <w:sz w:val="20"/>
          <w:szCs w:val="20"/>
          <w:shd w:val="clear" w:color="auto" w:fill="FFFFFF"/>
        </w:rPr>
        <w:t xml:space="preserve">. </w:t>
      </w:r>
      <w:proofErr w:type="spellStart"/>
      <w:r w:rsidR="001711C9" w:rsidRPr="004D6CEC">
        <w:rPr>
          <w:rFonts w:ascii="Times New Roman" w:hAnsi="Times New Roman"/>
          <w:color w:val="000000"/>
          <w:sz w:val="20"/>
          <w:szCs w:val="20"/>
          <w:shd w:val="clear" w:color="auto" w:fill="FFFFFF"/>
        </w:rPr>
        <w:t>Немішаєве</w:t>
      </w:r>
      <w:proofErr w:type="spellEnd"/>
      <w:r w:rsidR="001711C9" w:rsidRPr="004D6CEC">
        <w:rPr>
          <w:rFonts w:ascii="Times New Roman" w:hAnsi="Times New Roman"/>
          <w:color w:val="000000"/>
          <w:sz w:val="20"/>
          <w:szCs w:val="20"/>
          <w:shd w:val="clear" w:color="auto" w:fill="FFFFFF"/>
        </w:rPr>
        <w:t xml:space="preserve">, </w:t>
      </w:r>
      <w:r w:rsidR="001711C9" w:rsidRPr="00AD0A15">
        <w:rPr>
          <w:rFonts w:ascii="Times New Roman" w:eastAsia="Times New Roman" w:hAnsi="Times New Roman"/>
          <w:sz w:val="20"/>
          <w:szCs w:val="20"/>
          <w:lang w:eastAsia="ru-RU"/>
        </w:rPr>
        <w:t xml:space="preserve"> </w:t>
      </w:r>
      <w:proofErr w:type="spellStart"/>
      <w:r w:rsidR="001711C9" w:rsidRPr="00AD0A15">
        <w:rPr>
          <w:rFonts w:ascii="Times New Roman" w:eastAsia="Times New Roman" w:hAnsi="Times New Roman"/>
          <w:sz w:val="20"/>
          <w:szCs w:val="20"/>
          <w:lang w:eastAsia="ru-RU"/>
        </w:rPr>
        <w:t>Бучанський</w:t>
      </w:r>
      <w:proofErr w:type="spellEnd"/>
      <w:r w:rsidR="001711C9" w:rsidRPr="00AD0A15">
        <w:rPr>
          <w:rFonts w:ascii="Times New Roman" w:eastAsia="Times New Roman" w:hAnsi="Times New Roman"/>
          <w:sz w:val="20"/>
          <w:szCs w:val="20"/>
          <w:lang w:eastAsia="ru-RU"/>
        </w:rPr>
        <w:t xml:space="preserve">  район,  Київська область</w:t>
      </w:r>
      <w:r w:rsidR="001711C9" w:rsidRPr="00AD0A15">
        <w:rPr>
          <w:rFonts w:ascii="Times New Roman" w:eastAsia="Times New Roman" w:hAnsi="Times New Roman"/>
          <w:sz w:val="20"/>
          <w:szCs w:val="20"/>
          <w:lang w:val="ru-RU" w:eastAsia="ru-RU"/>
        </w:rPr>
        <w:t>,</w:t>
      </w:r>
      <w:r w:rsidR="001711C9" w:rsidRPr="00AD0A15">
        <w:rPr>
          <w:rFonts w:ascii="Times New Roman" w:eastAsia="Times New Roman" w:hAnsi="Times New Roman"/>
          <w:sz w:val="20"/>
          <w:szCs w:val="20"/>
          <w:lang w:eastAsia="ru-RU"/>
        </w:rPr>
        <w:t xml:space="preserve"> </w:t>
      </w:r>
      <w:r w:rsidR="001711C9" w:rsidRPr="00AD0A15">
        <w:rPr>
          <w:rFonts w:ascii="Times New Roman" w:eastAsia="Times New Roman" w:hAnsi="Times New Roman"/>
          <w:sz w:val="20"/>
          <w:szCs w:val="20"/>
          <w:lang w:val="ru-RU" w:eastAsia="ru-RU"/>
        </w:rPr>
        <w:t>07853</w:t>
      </w:r>
      <w:r w:rsidR="001711C9">
        <w:rPr>
          <w:rFonts w:ascii="Times New Roman" w:eastAsia="Times New Roman" w:hAnsi="Times New Roman"/>
          <w:sz w:val="20"/>
          <w:szCs w:val="20"/>
          <w:lang w:val="ru-RU" w:eastAsia="ru-RU"/>
        </w:rPr>
        <w:t>).</w:t>
      </w:r>
    </w:p>
    <w:p w:rsidR="002E54EF" w:rsidRDefault="002E54EF" w:rsidP="00FE1DDF">
      <w:pPr>
        <w:spacing w:after="0" w:line="240" w:lineRule="auto"/>
        <w:ind w:left="284" w:hanging="142"/>
        <w:contextualSpacing/>
        <w:jc w:val="center"/>
        <w:rPr>
          <w:rFonts w:ascii="Times New Roman" w:hAnsi="Times New Roman"/>
          <w:b/>
          <w:color w:val="000000"/>
          <w:u w:color="000000"/>
          <w:bdr w:val="nil"/>
          <w:lang w:eastAsia="ru-RU"/>
        </w:rPr>
      </w:pPr>
    </w:p>
    <w:p w:rsidR="00FE1DDF" w:rsidRPr="00FE1DDF" w:rsidRDefault="00FE1DDF" w:rsidP="00FE1DDF">
      <w:pPr>
        <w:spacing w:after="0" w:line="240" w:lineRule="auto"/>
        <w:ind w:left="284" w:hanging="142"/>
        <w:contextualSpacing/>
        <w:jc w:val="center"/>
        <w:rPr>
          <w:rFonts w:ascii="Times New Roman" w:hAnsi="Times New Roman"/>
          <w:b/>
          <w:color w:val="000000"/>
          <w:u w:color="000000"/>
          <w:bdr w:val="nil"/>
          <w:lang w:eastAsia="ru-RU"/>
        </w:rPr>
      </w:pPr>
      <w:r w:rsidRPr="00FE1DDF">
        <w:rPr>
          <w:rFonts w:ascii="Times New Roman" w:hAnsi="Times New Roman"/>
          <w:b/>
          <w:color w:val="000000"/>
          <w:u w:color="000000"/>
          <w:bdr w:val="nil"/>
          <w:lang w:eastAsia="ru-RU"/>
        </w:rPr>
        <w:t>3. Загальні вимоги до засобів відео фіксації</w:t>
      </w:r>
    </w:p>
    <w:p w:rsidR="00FE1DDF" w:rsidRPr="00FE1DDF" w:rsidRDefault="00FE1DDF" w:rsidP="00FE1DDF">
      <w:pPr>
        <w:pBdr>
          <w:top w:val="nil"/>
          <w:left w:val="nil"/>
          <w:bottom w:val="nil"/>
          <w:right w:val="nil"/>
          <w:between w:val="nil"/>
          <w:bar w:val="nil"/>
        </w:pBdr>
        <w:spacing w:after="0" w:line="240" w:lineRule="auto"/>
        <w:ind w:left="426" w:hanging="426"/>
        <w:jc w:val="both"/>
        <w:rPr>
          <w:rFonts w:ascii="Times New Roman" w:eastAsia="Arial Unicode MS" w:hAnsi="Times New Roman"/>
          <w:b/>
          <w:u w:color="000000"/>
          <w:bdr w:val="nil"/>
          <w:lang w:val="en-US" w:eastAsia="ru-RU"/>
        </w:rPr>
      </w:pPr>
      <w:r w:rsidRPr="00FE1DDF">
        <w:rPr>
          <w:rFonts w:ascii="Times New Roman" w:eastAsia="Arial Unicode MS" w:hAnsi="Times New Roman"/>
          <w:b/>
          <w:u w:color="000000"/>
          <w:bdr w:val="nil"/>
          <w:lang w:eastAsia="ru-RU"/>
        </w:rPr>
        <w:t>Комплексна система відеоспостереження забезпечує:</w:t>
      </w:r>
    </w:p>
    <w:p w:rsidR="00FE1DDF" w:rsidRPr="00FE1DDF" w:rsidRDefault="00FE1DDF" w:rsidP="00FE1DDF">
      <w:pPr>
        <w:pBdr>
          <w:top w:val="nil"/>
          <w:left w:val="nil"/>
          <w:bottom w:val="nil"/>
          <w:right w:val="nil"/>
          <w:between w:val="nil"/>
          <w:bar w:val="nil"/>
        </w:pBdr>
        <w:spacing w:after="0" w:line="240" w:lineRule="auto"/>
        <w:ind w:left="426" w:hanging="426"/>
        <w:jc w:val="both"/>
        <w:rPr>
          <w:rFonts w:ascii="Times New Roman" w:eastAsia="Arial Unicode MS" w:hAnsi="Times New Roman"/>
          <w:b/>
          <w:u w:color="000000"/>
          <w:bdr w:val="nil"/>
          <w:lang w:val="en-US" w:eastAsia="ru-RU"/>
        </w:rPr>
      </w:pPr>
    </w:p>
    <w:p w:rsidR="00FE1DDF" w:rsidRPr="00FE1DDF" w:rsidRDefault="00FE1DDF" w:rsidP="00FE1DDF">
      <w:pPr>
        <w:pStyle w:val="a5"/>
        <w:numPr>
          <w:ilvl w:val="0"/>
          <w:numId w:val="2"/>
        </w:numPr>
        <w:pBdr>
          <w:top w:val="nil"/>
          <w:left w:val="nil"/>
          <w:bottom w:val="nil"/>
          <w:right w:val="nil"/>
          <w:between w:val="nil"/>
          <w:bar w:val="nil"/>
        </w:pBdr>
        <w:ind w:left="426" w:hanging="426"/>
        <w:jc w:val="both"/>
        <w:rPr>
          <w:b/>
          <w:sz w:val="22"/>
          <w:szCs w:val="22"/>
          <w:u w:color="000000"/>
          <w:bdr w:val="nil"/>
          <w:lang w:eastAsia="ru-RU"/>
        </w:rPr>
      </w:pPr>
      <w:r w:rsidRPr="00FE1DDF">
        <w:rPr>
          <w:rFonts w:eastAsia="Arial Unicode MS"/>
          <w:sz w:val="22"/>
          <w:szCs w:val="22"/>
          <w:u w:color="000000"/>
          <w:bdr w:val="nil"/>
          <w:lang w:eastAsia="ru-RU"/>
        </w:rPr>
        <w:t>зовнішнє оглядове відеоспостереження;</w:t>
      </w:r>
    </w:p>
    <w:p w:rsidR="00FE1DDF" w:rsidRPr="00FE1DDF" w:rsidRDefault="00D81C3C" w:rsidP="00FE1DDF">
      <w:pPr>
        <w:pStyle w:val="a5"/>
        <w:numPr>
          <w:ilvl w:val="0"/>
          <w:numId w:val="2"/>
        </w:numPr>
        <w:pBdr>
          <w:top w:val="nil"/>
          <w:left w:val="nil"/>
          <w:bottom w:val="nil"/>
          <w:right w:val="nil"/>
          <w:between w:val="nil"/>
          <w:bar w:val="nil"/>
        </w:pBdr>
        <w:ind w:left="426" w:hanging="426"/>
        <w:jc w:val="both"/>
        <w:rPr>
          <w:b/>
          <w:sz w:val="22"/>
          <w:szCs w:val="22"/>
          <w:u w:color="000000"/>
          <w:bdr w:val="nil"/>
          <w:lang w:eastAsia="ru-RU"/>
        </w:rPr>
      </w:pPr>
      <w:r>
        <w:rPr>
          <w:rFonts w:eastAsia="Arial Unicode MS"/>
          <w:sz w:val="22"/>
          <w:szCs w:val="22"/>
          <w:u w:color="000000"/>
          <w:bdr w:val="nil"/>
          <w:lang w:eastAsia="ru-RU"/>
        </w:rPr>
        <w:t xml:space="preserve">внутрішнє оглядове </w:t>
      </w:r>
      <w:proofErr w:type="spellStart"/>
      <w:r>
        <w:rPr>
          <w:rFonts w:eastAsia="Arial Unicode MS"/>
          <w:sz w:val="22"/>
          <w:szCs w:val="22"/>
          <w:u w:color="000000"/>
          <w:bdr w:val="nil"/>
          <w:lang w:eastAsia="ru-RU"/>
        </w:rPr>
        <w:t>відеоспостереженя</w:t>
      </w:r>
      <w:proofErr w:type="spellEnd"/>
      <w:r w:rsidR="00FE1DDF" w:rsidRPr="00FE1DDF">
        <w:rPr>
          <w:rFonts w:eastAsia="Arial Unicode MS"/>
          <w:sz w:val="22"/>
          <w:szCs w:val="22"/>
          <w:u w:color="000000"/>
          <w:bdr w:val="nil"/>
          <w:lang w:eastAsia="ru-RU"/>
        </w:rPr>
        <w:t>;</w:t>
      </w:r>
    </w:p>
    <w:p w:rsidR="00FE1DDF" w:rsidRPr="00FE1DDF" w:rsidRDefault="00FE1DDF" w:rsidP="00FE1DDF">
      <w:pPr>
        <w:pStyle w:val="a5"/>
        <w:numPr>
          <w:ilvl w:val="0"/>
          <w:numId w:val="2"/>
        </w:numPr>
        <w:pBdr>
          <w:top w:val="nil"/>
          <w:left w:val="nil"/>
          <w:bottom w:val="nil"/>
          <w:right w:val="nil"/>
          <w:between w:val="nil"/>
          <w:bar w:val="nil"/>
        </w:pBdr>
        <w:ind w:left="426" w:hanging="426"/>
        <w:jc w:val="both"/>
        <w:rPr>
          <w:b/>
          <w:sz w:val="22"/>
          <w:szCs w:val="22"/>
          <w:u w:color="000000"/>
          <w:bdr w:val="nil"/>
          <w:lang w:eastAsia="ru-RU"/>
        </w:rPr>
      </w:pPr>
      <w:r w:rsidRPr="00FE1DDF">
        <w:rPr>
          <w:rFonts w:eastAsia="Arial Unicode MS"/>
          <w:sz w:val="22"/>
          <w:szCs w:val="22"/>
          <w:u w:color="000000"/>
          <w:bdr w:val="nil"/>
          <w:lang w:eastAsia="ru-RU"/>
        </w:rPr>
        <w:t xml:space="preserve">трансляцію потоків </w:t>
      </w:r>
      <w:proofErr w:type="spellStart"/>
      <w:r w:rsidRPr="00FE1DDF">
        <w:rPr>
          <w:rFonts w:eastAsia="Arial Unicode MS"/>
          <w:sz w:val="22"/>
          <w:szCs w:val="22"/>
          <w:u w:color="000000"/>
          <w:bdr w:val="nil"/>
          <w:lang w:eastAsia="ru-RU"/>
        </w:rPr>
        <w:t>відеозображення</w:t>
      </w:r>
      <w:proofErr w:type="spellEnd"/>
      <w:r w:rsidRPr="00FE1DDF">
        <w:rPr>
          <w:rFonts w:eastAsia="Arial Unicode MS"/>
          <w:sz w:val="22"/>
          <w:szCs w:val="22"/>
          <w:u w:color="000000"/>
          <w:bdr w:val="nil"/>
          <w:lang w:eastAsia="ru-RU"/>
        </w:rPr>
        <w:t xml:space="preserve"> у реальному часі з відеокамер до центру обробки даних;</w:t>
      </w:r>
    </w:p>
    <w:p w:rsidR="00FE1DDF" w:rsidRPr="00FE1DDF" w:rsidRDefault="00FE1DDF" w:rsidP="00FE1DDF">
      <w:pPr>
        <w:spacing w:after="0" w:line="240" w:lineRule="auto"/>
        <w:ind w:left="284" w:hanging="142"/>
        <w:contextualSpacing/>
        <w:jc w:val="center"/>
        <w:rPr>
          <w:rFonts w:ascii="Times New Roman" w:hAnsi="Times New Roman"/>
          <w:b/>
          <w:color w:val="000000"/>
          <w:u w:color="000000"/>
          <w:bdr w:val="nil"/>
          <w:lang w:val="ru-RU" w:eastAsia="ru-RU"/>
        </w:rPr>
      </w:pPr>
    </w:p>
    <w:p w:rsidR="00FE1DDF" w:rsidRPr="00FE1DDF" w:rsidRDefault="00FE1DDF" w:rsidP="00FE1DDF">
      <w:pPr>
        <w:spacing w:after="0" w:line="240" w:lineRule="auto"/>
        <w:ind w:left="284" w:hanging="142"/>
        <w:contextualSpacing/>
        <w:jc w:val="center"/>
        <w:rPr>
          <w:rFonts w:ascii="Times New Roman" w:hAnsi="Times New Roman"/>
          <w:b/>
          <w:color w:val="000000"/>
          <w:u w:color="000000"/>
          <w:bdr w:val="nil"/>
          <w:lang w:val="ru-RU" w:eastAsia="ru-RU"/>
        </w:rPr>
      </w:pPr>
    </w:p>
    <w:p w:rsidR="00FE1DDF" w:rsidRPr="00FE1DDF" w:rsidRDefault="00FE1DDF" w:rsidP="00FE1DDF">
      <w:pPr>
        <w:pBdr>
          <w:top w:val="nil"/>
          <w:left w:val="nil"/>
          <w:bottom w:val="nil"/>
          <w:right w:val="nil"/>
          <w:between w:val="nil"/>
          <w:bar w:val="nil"/>
        </w:pBdr>
        <w:tabs>
          <w:tab w:val="left" w:pos="708"/>
          <w:tab w:val="left" w:pos="851"/>
          <w:tab w:val="left" w:pos="2124"/>
          <w:tab w:val="left" w:pos="2612"/>
        </w:tabs>
        <w:spacing w:after="0" w:line="240" w:lineRule="auto"/>
        <w:ind w:left="142"/>
        <w:jc w:val="center"/>
        <w:rPr>
          <w:rFonts w:ascii="Times New Roman" w:hAnsi="Times New Roman"/>
          <w:b/>
          <w:color w:val="000000"/>
          <w:u w:color="000000"/>
          <w:bdr w:val="nil"/>
          <w:lang w:eastAsia="ru-RU"/>
        </w:rPr>
      </w:pPr>
      <w:r w:rsidRPr="00FE1DDF">
        <w:rPr>
          <w:rFonts w:ascii="Times New Roman" w:hAnsi="Times New Roman"/>
          <w:b/>
          <w:color w:val="000000"/>
          <w:u w:color="000000"/>
          <w:bdr w:val="nil"/>
          <w:lang w:eastAsia="ru-RU"/>
        </w:rPr>
        <w:t>4. Вимоги до закупівлі</w:t>
      </w:r>
    </w:p>
    <w:p w:rsidR="008433D2" w:rsidRDefault="008433D2" w:rsidP="008433D2">
      <w:pPr>
        <w:pBdr>
          <w:top w:val="nil"/>
          <w:left w:val="nil"/>
          <w:bottom w:val="nil"/>
          <w:right w:val="nil"/>
          <w:between w:val="nil"/>
          <w:bar w:val="nil"/>
        </w:pBdr>
        <w:tabs>
          <w:tab w:val="left" w:pos="142"/>
          <w:tab w:val="left" w:pos="851"/>
          <w:tab w:val="left" w:pos="2124"/>
          <w:tab w:val="left" w:pos="2612"/>
        </w:tabs>
        <w:spacing w:after="0" w:line="240" w:lineRule="auto"/>
        <w:rPr>
          <w:rFonts w:ascii="Times New Roman" w:hAnsi="Times New Roman"/>
          <w:color w:val="000000"/>
          <w:u w:color="000000"/>
          <w:bdr w:val="nil"/>
          <w:lang w:eastAsia="ru-RU"/>
        </w:rPr>
      </w:pPr>
      <w:r>
        <w:rPr>
          <w:rFonts w:ascii="Times New Roman" w:hAnsi="Times New Roman"/>
          <w:color w:val="000000"/>
          <w:u w:color="000000"/>
          <w:bdr w:val="nil"/>
          <w:lang w:eastAsia="ru-RU"/>
        </w:rPr>
        <w:t xml:space="preserve">4.1. </w:t>
      </w:r>
      <w:r w:rsidR="00D81C3C">
        <w:rPr>
          <w:rFonts w:ascii="Times New Roman" w:hAnsi="Times New Roman"/>
          <w:color w:val="000000"/>
          <w:u w:color="000000"/>
          <w:bdr w:val="nil"/>
          <w:lang w:eastAsia="ru-RU"/>
        </w:rPr>
        <w:t>В межах даної закупівлі необхідно побудувати системи відеоспостереження в закладах освіти, зазначених в п.2.2, використовуючи обладнання надане Замовником</w:t>
      </w:r>
      <w:r w:rsidR="00FE1DDF" w:rsidRPr="00FE1DDF">
        <w:rPr>
          <w:rFonts w:ascii="Times New Roman" w:hAnsi="Times New Roman"/>
          <w:color w:val="000000"/>
          <w:u w:color="000000"/>
          <w:bdr w:val="nil"/>
          <w:lang w:eastAsia="ru-RU"/>
        </w:rPr>
        <w:t>.</w:t>
      </w:r>
      <w:r w:rsidR="00D81C3C">
        <w:rPr>
          <w:rFonts w:ascii="Times New Roman" w:hAnsi="Times New Roman"/>
          <w:color w:val="000000"/>
          <w:u w:color="000000"/>
          <w:bdr w:val="nil"/>
          <w:lang w:eastAsia="ru-RU"/>
        </w:rPr>
        <w:t xml:space="preserve"> </w:t>
      </w:r>
    </w:p>
    <w:p w:rsidR="008433D2" w:rsidRDefault="008433D2" w:rsidP="00FE1DDF">
      <w:pPr>
        <w:pBdr>
          <w:top w:val="nil"/>
          <w:left w:val="nil"/>
          <w:bottom w:val="nil"/>
          <w:right w:val="nil"/>
          <w:between w:val="nil"/>
          <w:bar w:val="nil"/>
        </w:pBdr>
        <w:tabs>
          <w:tab w:val="left" w:pos="708"/>
          <w:tab w:val="left" w:pos="851"/>
          <w:tab w:val="left" w:pos="2124"/>
          <w:tab w:val="left" w:pos="2612"/>
        </w:tabs>
        <w:spacing w:after="0" w:line="240" w:lineRule="auto"/>
        <w:rPr>
          <w:rFonts w:ascii="Times New Roman" w:hAnsi="Times New Roman"/>
          <w:color w:val="000000"/>
          <w:u w:color="000000"/>
          <w:bdr w:val="nil"/>
          <w:lang w:eastAsia="ru-RU"/>
        </w:rPr>
      </w:pPr>
      <w:r>
        <w:rPr>
          <w:rFonts w:ascii="Times New Roman" w:hAnsi="Times New Roman"/>
          <w:color w:val="000000"/>
          <w:u w:color="000000"/>
          <w:bdr w:val="nil"/>
          <w:lang w:eastAsia="ru-RU"/>
        </w:rPr>
        <w:t xml:space="preserve">4.2. </w:t>
      </w:r>
      <w:r w:rsidRPr="00FE1DDF">
        <w:rPr>
          <w:rFonts w:ascii="Times New Roman" w:eastAsia="Arial Unicode MS" w:hAnsi="Times New Roman"/>
          <w:u w:color="000000"/>
          <w:bdr w:val="nil"/>
        </w:rPr>
        <w:t xml:space="preserve">Визначити місця підключення засобів </w:t>
      </w:r>
      <w:proofErr w:type="spellStart"/>
      <w:r w:rsidRPr="00FE1DDF">
        <w:rPr>
          <w:rFonts w:ascii="Times New Roman" w:eastAsia="Arial Unicode MS" w:hAnsi="Times New Roman"/>
          <w:u w:color="000000"/>
          <w:bdr w:val="nil"/>
        </w:rPr>
        <w:t>відеофіксації</w:t>
      </w:r>
      <w:proofErr w:type="spellEnd"/>
      <w:r w:rsidRPr="00FE1DDF">
        <w:rPr>
          <w:rFonts w:ascii="Times New Roman" w:eastAsia="Arial Unicode MS" w:hAnsi="Times New Roman"/>
          <w:u w:color="000000"/>
          <w:bdr w:val="nil"/>
        </w:rPr>
        <w:t xml:space="preserve"> до електромережі, а також монтажу облад</w:t>
      </w:r>
      <w:r>
        <w:rPr>
          <w:rFonts w:ascii="Times New Roman" w:eastAsia="Arial Unicode MS" w:hAnsi="Times New Roman"/>
          <w:u w:color="000000"/>
          <w:bdr w:val="nil"/>
        </w:rPr>
        <w:t xml:space="preserve">нання в закладах освіти </w:t>
      </w:r>
      <w:r w:rsidRPr="00FE1DDF">
        <w:rPr>
          <w:rFonts w:ascii="Times New Roman" w:eastAsia="Arial Unicode MS" w:hAnsi="Times New Roman"/>
          <w:u w:color="000000"/>
          <w:bdr w:val="nil"/>
        </w:rPr>
        <w:t xml:space="preserve">на етапі розробки проектних рішень, для чого потрібно визначити та отримати технічні умови від </w:t>
      </w:r>
      <w:r>
        <w:rPr>
          <w:rFonts w:ascii="Times New Roman" w:eastAsia="Arial Unicode MS" w:hAnsi="Times New Roman"/>
          <w:u w:color="000000"/>
          <w:bdr w:val="nil"/>
        </w:rPr>
        <w:t>відповідальних осіб закладів освіти</w:t>
      </w:r>
      <w:r w:rsidRPr="00FE1DDF">
        <w:rPr>
          <w:rFonts w:ascii="Times New Roman" w:eastAsia="Arial Unicode MS" w:hAnsi="Times New Roman"/>
          <w:u w:color="000000"/>
          <w:bdr w:val="nil"/>
        </w:rPr>
        <w:t>, комунальних підприємств</w:t>
      </w:r>
      <w:r>
        <w:rPr>
          <w:rFonts w:ascii="Times New Roman" w:eastAsia="Arial Unicode MS" w:hAnsi="Times New Roman"/>
          <w:u w:color="000000"/>
          <w:bdr w:val="nil"/>
        </w:rPr>
        <w:t>.</w:t>
      </w:r>
      <w:r w:rsidRPr="00FE1DDF">
        <w:rPr>
          <w:rFonts w:ascii="Times New Roman" w:eastAsia="Arial Unicode MS" w:hAnsi="Times New Roman"/>
          <w:u w:color="000000"/>
          <w:bdr w:val="nil"/>
        </w:rPr>
        <w:t xml:space="preserve"> приватних підприємців і т. д.).</w:t>
      </w:r>
    </w:p>
    <w:p w:rsidR="00FE1DDF" w:rsidRDefault="009E32F7" w:rsidP="00FE1DDF">
      <w:pPr>
        <w:pBdr>
          <w:top w:val="nil"/>
          <w:left w:val="nil"/>
          <w:bottom w:val="nil"/>
          <w:right w:val="nil"/>
          <w:between w:val="nil"/>
          <w:bar w:val="nil"/>
        </w:pBdr>
        <w:tabs>
          <w:tab w:val="left" w:pos="708"/>
          <w:tab w:val="left" w:pos="851"/>
          <w:tab w:val="left" w:pos="2124"/>
          <w:tab w:val="left" w:pos="2612"/>
        </w:tabs>
        <w:spacing w:after="0" w:line="240" w:lineRule="auto"/>
        <w:rPr>
          <w:rFonts w:ascii="Times New Roman" w:eastAsia="Arial Unicode MS" w:hAnsi="Times New Roman"/>
          <w:u w:color="000000"/>
          <w:bdr w:val="nil"/>
        </w:rPr>
      </w:pPr>
      <w:r>
        <w:rPr>
          <w:rFonts w:ascii="Times New Roman" w:hAnsi="Times New Roman"/>
          <w:color w:val="000000"/>
          <w:u w:color="000000"/>
          <w:bdr w:val="nil"/>
          <w:lang w:eastAsia="ru-RU"/>
        </w:rPr>
        <w:t>4.3</w:t>
      </w:r>
      <w:r w:rsidR="008433D2">
        <w:rPr>
          <w:rFonts w:ascii="Times New Roman" w:hAnsi="Times New Roman"/>
          <w:color w:val="000000"/>
          <w:u w:color="000000"/>
          <w:bdr w:val="nil"/>
          <w:lang w:eastAsia="ru-RU"/>
        </w:rPr>
        <w:t xml:space="preserve">. </w:t>
      </w:r>
      <w:r w:rsidR="008433D2" w:rsidRPr="00FE1DDF">
        <w:rPr>
          <w:rFonts w:ascii="Times New Roman" w:eastAsia="Arial Unicode MS" w:hAnsi="Times New Roman"/>
          <w:u w:color="000000"/>
          <w:bdr w:val="nil"/>
        </w:rPr>
        <w:t>Забезпечити з'єд</w:t>
      </w:r>
      <w:r w:rsidR="008433D2">
        <w:rPr>
          <w:rFonts w:ascii="Times New Roman" w:eastAsia="Arial Unicode MS" w:hAnsi="Times New Roman"/>
          <w:u w:color="000000"/>
          <w:bdr w:val="nil"/>
        </w:rPr>
        <w:t>нання між елементами окремих систем</w:t>
      </w:r>
      <w:r w:rsidR="008433D2" w:rsidRPr="00FE1DDF">
        <w:rPr>
          <w:rFonts w:ascii="Times New Roman" w:eastAsia="Arial Unicode MS" w:hAnsi="Times New Roman"/>
          <w:u w:color="000000"/>
          <w:bdr w:val="nil"/>
        </w:rPr>
        <w:t xml:space="preserve"> відеоспостереження лініями на основі технології </w:t>
      </w:r>
      <w:proofErr w:type="spellStart"/>
      <w:r w:rsidR="008433D2" w:rsidRPr="00FE1DDF">
        <w:rPr>
          <w:rFonts w:ascii="Times New Roman" w:eastAsia="Arial Unicode MS" w:hAnsi="Times New Roman"/>
          <w:u w:color="000000"/>
          <w:bdr w:val="nil"/>
        </w:rPr>
        <w:t>FastEthernet</w:t>
      </w:r>
      <w:proofErr w:type="spellEnd"/>
      <w:r w:rsidR="008433D2" w:rsidRPr="00FE1DDF">
        <w:rPr>
          <w:rFonts w:ascii="Times New Roman" w:eastAsia="Arial Unicode MS" w:hAnsi="Times New Roman"/>
          <w:u w:color="000000"/>
          <w:bdr w:val="nil"/>
        </w:rPr>
        <w:t xml:space="preserve"> або </w:t>
      </w:r>
      <w:proofErr w:type="spellStart"/>
      <w:r w:rsidR="008433D2" w:rsidRPr="00FE1DDF">
        <w:rPr>
          <w:rFonts w:ascii="Times New Roman" w:eastAsia="Arial Unicode MS" w:hAnsi="Times New Roman"/>
          <w:u w:color="000000"/>
          <w:bdr w:val="nil"/>
        </w:rPr>
        <w:t>GigabitEthernet</w:t>
      </w:r>
      <w:proofErr w:type="spellEnd"/>
      <w:r w:rsidR="008433D2" w:rsidRPr="00FE1DDF">
        <w:rPr>
          <w:rFonts w:ascii="Times New Roman" w:eastAsia="Arial Unicode MS" w:hAnsi="Times New Roman"/>
          <w:u w:color="000000"/>
          <w:bdr w:val="nil"/>
        </w:rPr>
        <w:t>, виходячи з розрахункового навантаження на мережі з урахува</w:t>
      </w:r>
      <w:r>
        <w:rPr>
          <w:rFonts w:ascii="Times New Roman" w:eastAsia="Arial Unicode MS" w:hAnsi="Times New Roman"/>
          <w:u w:color="000000"/>
          <w:bdr w:val="nil"/>
        </w:rPr>
        <w:t xml:space="preserve">нням можливого розвитку системи, </w:t>
      </w:r>
      <w:r w:rsidRPr="00FE1DDF">
        <w:rPr>
          <w:rFonts w:ascii="Times New Roman" w:eastAsia="Arial Unicode MS" w:hAnsi="Times New Roman"/>
          <w:u w:color="000000"/>
          <w:bdr w:val="nil"/>
        </w:rPr>
        <w:t xml:space="preserve">для чого потрібно визначити та отримати технічні умови від </w:t>
      </w:r>
      <w:r>
        <w:rPr>
          <w:rFonts w:ascii="Times New Roman" w:eastAsia="Arial Unicode MS" w:hAnsi="Times New Roman"/>
          <w:u w:color="000000"/>
          <w:bdr w:val="nil"/>
        </w:rPr>
        <w:t>відповідальних осіб закладів освіти</w:t>
      </w:r>
      <w:r w:rsidRPr="00FE1DDF">
        <w:rPr>
          <w:rFonts w:ascii="Times New Roman" w:eastAsia="Arial Unicode MS" w:hAnsi="Times New Roman"/>
          <w:u w:color="000000"/>
          <w:bdr w:val="nil"/>
        </w:rPr>
        <w:t>, комунальних підприємств</w:t>
      </w:r>
      <w:r>
        <w:rPr>
          <w:rFonts w:ascii="Times New Roman" w:eastAsia="Arial Unicode MS" w:hAnsi="Times New Roman"/>
          <w:u w:color="000000"/>
          <w:bdr w:val="nil"/>
        </w:rPr>
        <w:t>.</w:t>
      </w:r>
      <w:r w:rsidRPr="00FE1DDF">
        <w:rPr>
          <w:rFonts w:ascii="Times New Roman" w:eastAsia="Arial Unicode MS" w:hAnsi="Times New Roman"/>
          <w:u w:color="000000"/>
          <w:bdr w:val="nil"/>
        </w:rPr>
        <w:t xml:space="preserve"> приватних підприє</w:t>
      </w:r>
      <w:r>
        <w:rPr>
          <w:rFonts w:ascii="Times New Roman" w:eastAsia="Arial Unicode MS" w:hAnsi="Times New Roman"/>
          <w:u w:color="000000"/>
          <w:bdr w:val="nil"/>
        </w:rPr>
        <w:t xml:space="preserve">мців і т. д.) </w:t>
      </w:r>
      <w:r w:rsidR="008433D2" w:rsidRPr="00FE1DDF">
        <w:rPr>
          <w:rFonts w:ascii="Times New Roman" w:eastAsia="Arial Unicode MS" w:hAnsi="Times New Roman"/>
          <w:noProof/>
          <w:u w:color="000000"/>
          <w:bdr w:val="nil"/>
        </w:rPr>
        <w:t xml:space="preserve">Результатом побудови каналів зв’язку має бути можливість отримання відеопотоку в центрі </w:t>
      </w:r>
      <w:r w:rsidR="008433D2" w:rsidRPr="00FE1DDF">
        <w:rPr>
          <w:rFonts w:ascii="Times New Roman" w:eastAsia="Arial Unicode MS" w:hAnsi="Times New Roman"/>
          <w:u w:color="000000"/>
          <w:bdr w:val="nil"/>
        </w:rPr>
        <w:t>збору та накопичення відеоданих.</w:t>
      </w:r>
    </w:p>
    <w:p w:rsidR="009E32F7" w:rsidRPr="009E32F7" w:rsidRDefault="009E32F7" w:rsidP="00FE1DDF">
      <w:pPr>
        <w:pBdr>
          <w:top w:val="nil"/>
          <w:left w:val="nil"/>
          <w:bottom w:val="nil"/>
          <w:right w:val="nil"/>
          <w:between w:val="nil"/>
          <w:bar w:val="nil"/>
        </w:pBdr>
        <w:tabs>
          <w:tab w:val="left" w:pos="708"/>
          <w:tab w:val="left" w:pos="851"/>
          <w:tab w:val="left" w:pos="2124"/>
          <w:tab w:val="left" w:pos="2612"/>
        </w:tabs>
        <w:spacing w:after="0" w:line="240" w:lineRule="auto"/>
        <w:rPr>
          <w:rFonts w:ascii="Times New Roman" w:eastAsia="Arial Unicode MS" w:hAnsi="Times New Roman"/>
          <w:u w:color="000000"/>
          <w:bdr w:val="nil"/>
        </w:rPr>
      </w:pPr>
      <w:r>
        <w:rPr>
          <w:rFonts w:ascii="Times New Roman" w:eastAsia="Arial Unicode MS" w:hAnsi="Times New Roman"/>
          <w:u w:color="000000"/>
          <w:bdr w:val="nil"/>
        </w:rPr>
        <w:t xml:space="preserve">4.4. </w:t>
      </w:r>
      <w:r w:rsidRPr="00FE1DDF">
        <w:rPr>
          <w:rFonts w:ascii="Times New Roman" w:eastAsia="Arial Unicode MS" w:hAnsi="Times New Roman"/>
          <w:noProof/>
          <w:u w:color="000000"/>
          <w:bdr w:val="nil"/>
        </w:rPr>
        <w:t xml:space="preserve">Всі витрати на організацію </w:t>
      </w:r>
      <w:r w:rsidRPr="00FE1DDF">
        <w:rPr>
          <w:rFonts w:ascii="Times New Roman" w:hAnsi="Times New Roman"/>
          <w:color w:val="000000"/>
          <w:u w:color="000000"/>
          <w:bdr w:val="nil"/>
          <w:lang w:eastAsia="ar-SA"/>
        </w:rPr>
        <w:t xml:space="preserve">побудови каналів зв’язку та підключення мережі 220В учасник враховує в складі тендерної пропозиції, включно з неврахованими витратами (таких як отримання необхідних дозволів на </w:t>
      </w:r>
      <w:r w:rsidRPr="00FE1DDF">
        <w:rPr>
          <w:rFonts w:ascii="Times New Roman" w:hAnsi="Times New Roman"/>
        </w:rPr>
        <w:t xml:space="preserve">підключення мережі 220В, оплата послуг провайдерів, оплата «білих» </w:t>
      </w:r>
      <w:r w:rsidRPr="00FE1DDF">
        <w:rPr>
          <w:rFonts w:ascii="Times New Roman" w:hAnsi="Times New Roman"/>
          <w:lang w:val="en-US"/>
        </w:rPr>
        <w:t>IP</w:t>
      </w:r>
      <w:r w:rsidRPr="00FE1DDF">
        <w:rPr>
          <w:rFonts w:ascii="Times New Roman" w:hAnsi="Times New Roman"/>
        </w:rPr>
        <w:t xml:space="preserve"> адрес</w:t>
      </w:r>
      <w:r>
        <w:rPr>
          <w:rFonts w:ascii="Times New Roman" w:hAnsi="Times New Roman"/>
        </w:rPr>
        <w:t xml:space="preserve"> (включно на весь гарантійний строк)</w:t>
      </w:r>
      <w:r w:rsidRPr="00FE1DDF">
        <w:rPr>
          <w:rFonts w:ascii="Times New Roman" w:hAnsi="Times New Roman"/>
        </w:rPr>
        <w:t xml:space="preserve"> за необхідності, і т.п.</w:t>
      </w:r>
      <w:r>
        <w:rPr>
          <w:rFonts w:ascii="Times New Roman" w:hAnsi="Times New Roman"/>
        </w:rPr>
        <w:t>)</w:t>
      </w:r>
      <w:r w:rsidRPr="00FE1DDF">
        <w:rPr>
          <w:rFonts w:ascii="Times New Roman" w:hAnsi="Times New Roman"/>
          <w:color w:val="000000"/>
          <w:u w:color="000000"/>
          <w:bdr w:val="nil"/>
          <w:lang w:eastAsia="ar-SA"/>
        </w:rPr>
        <w:t xml:space="preserve">    </w:t>
      </w:r>
    </w:p>
    <w:p w:rsidR="00FE1DDF" w:rsidRPr="00FE1DDF" w:rsidRDefault="00FE1DDF" w:rsidP="009E32F7">
      <w:pPr>
        <w:pBdr>
          <w:top w:val="nil"/>
          <w:left w:val="nil"/>
          <w:bottom w:val="nil"/>
          <w:right w:val="nil"/>
          <w:between w:val="nil"/>
          <w:bar w:val="nil"/>
        </w:pBdr>
        <w:tabs>
          <w:tab w:val="left" w:pos="708"/>
          <w:tab w:val="left" w:pos="851"/>
          <w:tab w:val="left" w:pos="2124"/>
          <w:tab w:val="left" w:pos="2612"/>
        </w:tabs>
        <w:spacing w:after="0" w:line="240" w:lineRule="auto"/>
        <w:jc w:val="both"/>
        <w:rPr>
          <w:rFonts w:ascii="Times New Roman" w:hAnsi="Times New Roman"/>
          <w:b/>
          <w:color w:val="000000"/>
          <w:u w:color="000000"/>
          <w:bdr w:val="nil"/>
          <w:lang w:eastAsia="ru-RU"/>
        </w:rPr>
      </w:pPr>
    </w:p>
    <w:p w:rsidR="00FE1DDF" w:rsidRPr="00FE1DDF" w:rsidRDefault="009E32F7" w:rsidP="00FE1DDF">
      <w:pPr>
        <w:pBdr>
          <w:top w:val="nil"/>
          <w:left w:val="nil"/>
          <w:bottom w:val="nil"/>
          <w:right w:val="nil"/>
          <w:between w:val="nil"/>
          <w:bar w:val="nil"/>
        </w:pBdr>
        <w:spacing w:after="0" w:line="240" w:lineRule="auto"/>
        <w:jc w:val="both"/>
        <w:rPr>
          <w:rFonts w:ascii="Times New Roman" w:eastAsia="Arial Unicode MS" w:hAnsi="Times New Roman"/>
          <w:b/>
          <w:u w:color="538135"/>
          <w:bdr w:val="nil"/>
          <w:lang w:eastAsia="ru-RU"/>
        </w:rPr>
      </w:pPr>
      <w:r>
        <w:rPr>
          <w:rFonts w:ascii="Times New Roman" w:eastAsia="Arial Unicode MS" w:hAnsi="Times New Roman"/>
          <w:b/>
          <w:u w:color="538135"/>
          <w:bdr w:val="nil"/>
          <w:lang w:eastAsia="ru-RU"/>
        </w:rPr>
        <w:t>4.2. Орієнтовний перелік робіт по закладам</w:t>
      </w:r>
      <w:r w:rsidR="00FE1DDF" w:rsidRPr="00FE1DDF">
        <w:rPr>
          <w:rFonts w:ascii="Times New Roman" w:eastAsia="Arial Unicode MS" w:hAnsi="Times New Roman"/>
          <w:b/>
          <w:u w:color="538135"/>
          <w:bdr w:val="nil"/>
          <w:lang w:eastAsia="ru-RU"/>
        </w:rPr>
        <w:t>:</w:t>
      </w:r>
    </w:p>
    <w:tbl>
      <w:tblPr>
        <w:tblStyle w:val="a9"/>
        <w:tblW w:w="10285" w:type="dxa"/>
        <w:tblInd w:w="-147" w:type="dxa"/>
        <w:tblLook w:val="04A0" w:firstRow="1" w:lastRow="0" w:firstColumn="1" w:lastColumn="0" w:noHBand="0" w:noVBand="1"/>
      </w:tblPr>
      <w:tblGrid>
        <w:gridCol w:w="7224"/>
        <w:gridCol w:w="1448"/>
        <w:gridCol w:w="1613"/>
      </w:tblGrid>
      <w:tr w:rsidR="009E32F7" w:rsidRPr="00FE1DDF" w:rsidTr="009E32F7">
        <w:trPr>
          <w:trHeight w:val="58"/>
        </w:trPr>
        <w:tc>
          <w:tcPr>
            <w:tcW w:w="7224" w:type="dxa"/>
          </w:tcPr>
          <w:p w:rsidR="009E32F7" w:rsidRPr="00FE1DDF" w:rsidRDefault="009E32F7" w:rsidP="00A646E0">
            <w:pPr>
              <w:jc w:val="center"/>
              <w:rPr>
                <w:rFonts w:ascii="Times New Roman" w:hAnsi="Times New Roman"/>
                <w:b/>
                <w:sz w:val="22"/>
                <w:szCs w:val="22"/>
                <w:u w:color="000000"/>
                <w:bdr w:val="nil"/>
              </w:rPr>
            </w:pPr>
            <w:r w:rsidRPr="00FE1DDF">
              <w:rPr>
                <w:rFonts w:ascii="Times New Roman" w:hAnsi="Times New Roman"/>
                <w:b/>
                <w:sz w:val="22"/>
                <w:szCs w:val="22"/>
                <w:u w:color="000000"/>
                <w:bdr w:val="nil"/>
              </w:rPr>
              <w:t>Вимоги Замовника</w:t>
            </w:r>
          </w:p>
        </w:tc>
        <w:tc>
          <w:tcPr>
            <w:tcW w:w="1448" w:type="dxa"/>
          </w:tcPr>
          <w:p w:rsidR="009E32F7" w:rsidRDefault="009E32F7" w:rsidP="00A646E0">
            <w:pPr>
              <w:jc w:val="both"/>
              <w:rPr>
                <w:rFonts w:ascii="Times New Roman" w:hAnsi="Times New Roman"/>
                <w:b/>
                <w:u w:color="000000"/>
                <w:bdr w:val="nil"/>
              </w:rPr>
            </w:pPr>
            <w:r>
              <w:rPr>
                <w:rFonts w:ascii="Times New Roman" w:hAnsi="Times New Roman"/>
                <w:b/>
                <w:u w:color="000000"/>
                <w:bdr w:val="nil"/>
              </w:rPr>
              <w:t>Одиниця виміру</w:t>
            </w:r>
          </w:p>
        </w:tc>
        <w:tc>
          <w:tcPr>
            <w:tcW w:w="1613" w:type="dxa"/>
          </w:tcPr>
          <w:p w:rsidR="009E32F7" w:rsidRPr="00FE1DDF" w:rsidRDefault="009E32F7" w:rsidP="009E32F7">
            <w:pPr>
              <w:jc w:val="both"/>
              <w:rPr>
                <w:rFonts w:ascii="Times New Roman" w:hAnsi="Times New Roman"/>
                <w:b/>
                <w:sz w:val="22"/>
                <w:szCs w:val="22"/>
                <w:u w:color="000000"/>
                <w:bdr w:val="nil"/>
              </w:rPr>
            </w:pPr>
            <w:r>
              <w:rPr>
                <w:rFonts w:ascii="Times New Roman" w:hAnsi="Times New Roman"/>
                <w:b/>
                <w:sz w:val="22"/>
                <w:szCs w:val="22"/>
                <w:u w:color="000000"/>
                <w:bdr w:val="nil"/>
              </w:rPr>
              <w:t xml:space="preserve">Кількість </w:t>
            </w:r>
          </w:p>
        </w:tc>
      </w:tr>
      <w:tr w:rsidR="009E32F7" w:rsidRPr="00FE1DDF" w:rsidTr="00A646E0">
        <w:trPr>
          <w:trHeight w:val="58"/>
        </w:trPr>
        <w:tc>
          <w:tcPr>
            <w:tcW w:w="10285" w:type="dxa"/>
            <w:gridSpan w:val="3"/>
          </w:tcPr>
          <w:p w:rsidR="009E32F7" w:rsidRPr="00FE1DDF" w:rsidRDefault="009E32F7" w:rsidP="009E32F7">
            <w:pPr>
              <w:jc w:val="center"/>
              <w:rPr>
                <w:rFonts w:ascii="Times New Roman" w:hAnsi="Times New Roman"/>
                <w:b/>
                <w:sz w:val="22"/>
                <w:szCs w:val="22"/>
                <w:u w:color="000000"/>
                <w:bdr w:val="nil"/>
              </w:rPr>
            </w:pPr>
            <w:proofErr w:type="spellStart"/>
            <w:r w:rsidRPr="009E32F7">
              <w:rPr>
                <w:rFonts w:ascii="Times New Roman" w:hAnsi="Times New Roman"/>
                <w:sz w:val="22"/>
                <w:szCs w:val="22"/>
              </w:rPr>
              <w:t>Клавдіївський</w:t>
            </w:r>
            <w:proofErr w:type="spellEnd"/>
            <w:r w:rsidRPr="009E32F7">
              <w:rPr>
                <w:rFonts w:ascii="Times New Roman" w:hAnsi="Times New Roman"/>
                <w:sz w:val="22"/>
                <w:szCs w:val="22"/>
              </w:rPr>
              <w:t xml:space="preserve"> ліцей імені Олександра Рибалка</w:t>
            </w:r>
          </w:p>
        </w:tc>
      </w:tr>
      <w:tr w:rsidR="009E32F7" w:rsidRPr="00FE1DDF" w:rsidTr="009E32F7">
        <w:tc>
          <w:tcPr>
            <w:tcW w:w="7224" w:type="dxa"/>
          </w:tcPr>
          <w:p w:rsidR="009E32F7" w:rsidRPr="00FE1DDF" w:rsidRDefault="00552707" w:rsidP="00552707">
            <w:pPr>
              <w:pStyle w:val="a5"/>
              <w:numPr>
                <w:ilvl w:val="0"/>
                <w:numId w:val="5"/>
              </w:numPr>
              <w:spacing w:after="200" w:line="276" w:lineRule="auto"/>
              <w:ind w:left="5" w:hanging="507"/>
              <w:jc w:val="both"/>
              <w:rPr>
                <w:sz w:val="22"/>
                <w:szCs w:val="22"/>
              </w:rPr>
            </w:pPr>
            <w:r>
              <w:rPr>
                <w:sz w:val="22"/>
                <w:szCs w:val="22"/>
              </w:rPr>
              <w:t xml:space="preserve">1. </w:t>
            </w:r>
            <w:r w:rsidR="009E32F7">
              <w:rPr>
                <w:sz w:val="22"/>
                <w:szCs w:val="22"/>
              </w:rPr>
              <w:t>Монтаж відео реєстратора 16 каналів</w:t>
            </w:r>
            <w:r w:rsidR="009E32F7" w:rsidRPr="00FE1DDF">
              <w:rPr>
                <w:rFonts w:eastAsia="Arial Unicode MS"/>
                <w:sz w:val="22"/>
                <w:szCs w:val="22"/>
                <w:u w:color="538135"/>
                <w:bdr w:val="nil"/>
              </w:rPr>
              <w:tab/>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9E32F7" w:rsidRPr="00FE1DDF" w:rsidTr="009E32F7">
        <w:tc>
          <w:tcPr>
            <w:tcW w:w="7224" w:type="dxa"/>
          </w:tcPr>
          <w:p w:rsidR="009E32F7" w:rsidRPr="00FE1DDF" w:rsidRDefault="009E32F7" w:rsidP="009E32F7">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6</w:t>
            </w:r>
          </w:p>
        </w:tc>
      </w:tr>
      <w:tr w:rsidR="009E32F7" w:rsidRPr="00FE1DDF" w:rsidTr="009E32F7">
        <w:tc>
          <w:tcPr>
            <w:tcW w:w="7224" w:type="dxa"/>
          </w:tcPr>
          <w:p w:rsidR="009E32F7" w:rsidRPr="00FE1DDF" w:rsidRDefault="009E32F7" w:rsidP="009E32F7">
            <w:pPr>
              <w:jc w:val="both"/>
              <w:rPr>
                <w:rFonts w:ascii="Times New Roman" w:hAnsi="Times New Roman"/>
                <w:sz w:val="22"/>
                <w:szCs w:val="22"/>
              </w:rPr>
            </w:pPr>
            <w:r w:rsidRPr="00FE1DDF">
              <w:rPr>
                <w:rFonts w:ascii="Times New Roman" w:hAnsi="Times New Roman"/>
                <w:sz w:val="22"/>
                <w:szCs w:val="22"/>
              </w:rPr>
              <w:t>3.</w:t>
            </w:r>
            <w:r>
              <w:rPr>
                <w:rFonts w:ascii="Times New Roman" w:hAnsi="Times New Roman"/>
                <w:sz w:val="22"/>
                <w:szCs w:val="22"/>
              </w:rPr>
              <w:t>Монтаж відеокамери внутрішньої</w:t>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6</w:t>
            </w:r>
          </w:p>
        </w:tc>
      </w:tr>
      <w:tr w:rsidR="009E32F7" w:rsidRPr="00FE1DDF" w:rsidTr="009E32F7">
        <w:tc>
          <w:tcPr>
            <w:tcW w:w="7224" w:type="dxa"/>
          </w:tcPr>
          <w:p w:rsidR="009E32F7" w:rsidRPr="00FE1DDF" w:rsidRDefault="009E32F7" w:rsidP="009E32F7">
            <w:pPr>
              <w:jc w:val="both"/>
              <w:rPr>
                <w:rFonts w:ascii="Times New Roman" w:hAnsi="Times New Roman"/>
                <w:sz w:val="22"/>
                <w:szCs w:val="22"/>
              </w:rPr>
            </w:pPr>
            <w:r w:rsidRPr="00FE1DDF">
              <w:rPr>
                <w:rFonts w:ascii="Times New Roman" w:hAnsi="Times New Roman"/>
                <w:sz w:val="22"/>
                <w:szCs w:val="22"/>
              </w:rPr>
              <w:t xml:space="preserve">4.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9E32F7" w:rsidRPr="00FE1DDF" w:rsidTr="009E32F7">
        <w:tc>
          <w:tcPr>
            <w:tcW w:w="7224" w:type="dxa"/>
          </w:tcPr>
          <w:p w:rsidR="009E32F7" w:rsidRPr="00FE1DDF" w:rsidRDefault="009E32F7" w:rsidP="009E32F7">
            <w:pPr>
              <w:jc w:val="both"/>
              <w:rPr>
                <w:rFonts w:ascii="Times New Roman" w:hAnsi="Times New Roman"/>
                <w:sz w:val="22"/>
                <w:szCs w:val="22"/>
              </w:rPr>
            </w:pPr>
            <w:r w:rsidRPr="00FE1DDF">
              <w:rPr>
                <w:rFonts w:ascii="Times New Roman" w:hAnsi="Times New Roman"/>
                <w:sz w:val="22"/>
                <w:szCs w:val="22"/>
              </w:rPr>
              <w:t xml:space="preserve">5. </w:t>
            </w:r>
            <w:r>
              <w:rPr>
                <w:rFonts w:ascii="Times New Roman" w:hAnsi="Times New Roman"/>
                <w:sz w:val="22"/>
                <w:szCs w:val="22"/>
              </w:rPr>
              <w:t>Встановлення монітора</w:t>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9E32F7" w:rsidRPr="00FE1DDF" w:rsidTr="009E32F7">
        <w:tc>
          <w:tcPr>
            <w:tcW w:w="7224" w:type="dxa"/>
          </w:tcPr>
          <w:p w:rsidR="009E32F7" w:rsidRPr="00FE1DDF" w:rsidRDefault="009E32F7" w:rsidP="009E32F7">
            <w:pPr>
              <w:jc w:val="both"/>
              <w:rPr>
                <w:rFonts w:ascii="Times New Roman" w:hAnsi="Times New Roman"/>
                <w:sz w:val="22"/>
                <w:szCs w:val="22"/>
              </w:rPr>
            </w:pPr>
            <w:r w:rsidRPr="00FE1DDF">
              <w:rPr>
                <w:rFonts w:ascii="Times New Roman" w:hAnsi="Times New Roman"/>
                <w:sz w:val="22"/>
                <w:szCs w:val="22"/>
              </w:rPr>
              <w:t xml:space="preserve">6. </w:t>
            </w:r>
            <w:r>
              <w:rPr>
                <w:rFonts w:ascii="Times New Roman" w:hAnsi="Times New Roman"/>
                <w:sz w:val="22"/>
                <w:szCs w:val="22"/>
              </w:rPr>
              <w:t>Монтаж комутатора керованого</w:t>
            </w:r>
          </w:p>
        </w:tc>
        <w:tc>
          <w:tcPr>
            <w:tcW w:w="1448" w:type="dxa"/>
          </w:tcPr>
          <w:p w:rsidR="009E32F7" w:rsidRPr="00FE1DDF" w:rsidRDefault="009E32F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9E32F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7. </w:t>
            </w:r>
            <w:r w:rsidR="00552707">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4</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8. </w:t>
            </w:r>
            <w:r w:rsidR="00552707">
              <w:rPr>
                <w:rFonts w:ascii="Times New Roman" w:hAnsi="Times New Roman"/>
                <w:sz w:val="22"/>
                <w:szCs w:val="22"/>
              </w:rPr>
              <w:t>Монтаж кронштейна</w:t>
            </w:r>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12</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9. </w:t>
            </w:r>
            <w:r w:rsidR="00552707">
              <w:rPr>
                <w:rFonts w:ascii="Times New Roman" w:hAnsi="Times New Roman"/>
                <w:sz w:val="22"/>
                <w:szCs w:val="22"/>
              </w:rPr>
              <w:t>Монтаж кронштейна на опорі</w:t>
            </w:r>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552707" w:rsidRPr="00FE1DDF" w:rsidTr="009E32F7">
        <w:tc>
          <w:tcPr>
            <w:tcW w:w="7224" w:type="dxa"/>
          </w:tcPr>
          <w:p w:rsidR="00552707" w:rsidRPr="00FE1DDF" w:rsidRDefault="00552707" w:rsidP="00552707">
            <w:pPr>
              <w:jc w:val="both"/>
              <w:rPr>
                <w:rFonts w:ascii="Times New Roman" w:hAnsi="Times New Roman"/>
              </w:rPr>
            </w:pPr>
            <w:r w:rsidRPr="00FE1DDF">
              <w:rPr>
                <w:rFonts w:ascii="Times New Roman" w:hAnsi="Times New Roman"/>
                <w:sz w:val="22"/>
                <w:szCs w:val="22"/>
              </w:rPr>
              <w:t xml:space="preserve">10.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1</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11. </w:t>
            </w:r>
            <w:r w:rsidR="00552707">
              <w:rPr>
                <w:rFonts w:ascii="Times New Roman" w:hAnsi="Times New Roman"/>
                <w:sz w:val="22"/>
                <w:szCs w:val="22"/>
              </w:rPr>
              <w:t xml:space="preserve">Монтаж </w:t>
            </w:r>
            <w:proofErr w:type="spellStart"/>
            <w:r w:rsidR="00552707">
              <w:rPr>
                <w:rFonts w:ascii="Times New Roman" w:hAnsi="Times New Roman"/>
                <w:sz w:val="22"/>
                <w:szCs w:val="22"/>
              </w:rPr>
              <w:t>гермобокса</w:t>
            </w:r>
            <w:proofErr w:type="spellEnd"/>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12. </w:t>
            </w:r>
            <w:r w:rsidR="00552707">
              <w:rPr>
                <w:rFonts w:ascii="Times New Roman" w:hAnsi="Times New Roman"/>
                <w:sz w:val="22"/>
                <w:szCs w:val="22"/>
              </w:rPr>
              <w:t>Підключення електричних компонентів</w:t>
            </w:r>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13. </w:t>
            </w:r>
            <w:proofErr w:type="spellStart"/>
            <w:r w:rsidR="00552707">
              <w:rPr>
                <w:rFonts w:ascii="Times New Roman" w:hAnsi="Times New Roman"/>
                <w:sz w:val="22"/>
                <w:szCs w:val="22"/>
              </w:rPr>
              <w:t>Обжим</w:t>
            </w:r>
            <w:proofErr w:type="spellEnd"/>
            <w:r w:rsidR="00552707">
              <w:rPr>
                <w:rFonts w:ascii="Times New Roman" w:hAnsi="Times New Roman"/>
                <w:sz w:val="22"/>
                <w:szCs w:val="22"/>
              </w:rPr>
              <w:t xml:space="preserve"> </w:t>
            </w:r>
            <w:proofErr w:type="spellStart"/>
            <w:r w:rsidR="00552707">
              <w:rPr>
                <w:rFonts w:ascii="Times New Roman" w:hAnsi="Times New Roman"/>
                <w:sz w:val="22"/>
                <w:szCs w:val="22"/>
              </w:rPr>
              <w:t>конектора</w:t>
            </w:r>
            <w:proofErr w:type="spellEnd"/>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34</w:t>
            </w:r>
          </w:p>
        </w:tc>
      </w:tr>
      <w:tr w:rsidR="009E32F7" w:rsidRPr="00FE1DDF" w:rsidTr="009E32F7">
        <w:tc>
          <w:tcPr>
            <w:tcW w:w="7224" w:type="dxa"/>
          </w:tcPr>
          <w:p w:rsidR="009E32F7" w:rsidRPr="00FE1DDF" w:rsidRDefault="009E32F7" w:rsidP="00552707">
            <w:pPr>
              <w:jc w:val="both"/>
              <w:rPr>
                <w:rFonts w:ascii="Times New Roman" w:hAnsi="Times New Roman"/>
                <w:sz w:val="22"/>
                <w:szCs w:val="22"/>
              </w:rPr>
            </w:pPr>
            <w:r w:rsidRPr="00FE1DDF">
              <w:rPr>
                <w:rFonts w:ascii="Times New Roman" w:hAnsi="Times New Roman"/>
                <w:sz w:val="22"/>
                <w:szCs w:val="22"/>
              </w:rPr>
              <w:t xml:space="preserve">14. </w:t>
            </w:r>
            <w:r w:rsidR="00552707">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9E32F7" w:rsidRPr="00FE1DDF" w:rsidRDefault="00552707"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9E32F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750</w:t>
            </w:r>
          </w:p>
        </w:tc>
      </w:tr>
      <w:tr w:rsidR="00552707" w:rsidRPr="00FE1DDF" w:rsidTr="009E32F7">
        <w:tc>
          <w:tcPr>
            <w:tcW w:w="7224" w:type="dxa"/>
          </w:tcPr>
          <w:p w:rsidR="00552707" w:rsidRPr="00FE1DDF" w:rsidRDefault="00552707" w:rsidP="00552707">
            <w:pPr>
              <w:jc w:val="both"/>
              <w:rPr>
                <w:rFonts w:ascii="Times New Roman" w:hAnsi="Times New Roman"/>
              </w:rPr>
            </w:pPr>
            <w:r>
              <w:rPr>
                <w:rFonts w:ascii="Times New Roman" w:hAnsi="Times New Roman"/>
              </w:rPr>
              <w:t xml:space="preserve">15. </w:t>
            </w:r>
            <w:r>
              <w:rPr>
                <w:rFonts w:ascii="Times New Roman" w:hAnsi="Times New Roman"/>
                <w:sz w:val="22"/>
                <w:szCs w:val="22"/>
              </w:rPr>
              <w:t>Прокладання кабелю силового</w:t>
            </w:r>
          </w:p>
        </w:tc>
        <w:tc>
          <w:tcPr>
            <w:tcW w:w="1448" w:type="dxa"/>
          </w:tcPr>
          <w:p w:rsidR="00552707" w:rsidRDefault="00552707"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552707" w:rsidRDefault="00552707" w:rsidP="00A646E0">
            <w:pPr>
              <w:jc w:val="both"/>
              <w:rPr>
                <w:rFonts w:ascii="Times New Roman" w:hAnsi="Times New Roman"/>
                <w:b/>
                <w:u w:color="000000"/>
                <w:bdr w:val="nil"/>
              </w:rPr>
            </w:pPr>
            <w:r>
              <w:rPr>
                <w:rFonts w:ascii="Times New Roman" w:hAnsi="Times New Roman"/>
                <w:b/>
                <w:u w:color="000000"/>
                <w:bdr w:val="nil"/>
              </w:rPr>
              <w:t>50</w:t>
            </w:r>
          </w:p>
        </w:tc>
      </w:tr>
      <w:tr w:rsidR="00552707" w:rsidRPr="00FE1DDF" w:rsidTr="009E32F7">
        <w:tc>
          <w:tcPr>
            <w:tcW w:w="7224" w:type="dxa"/>
          </w:tcPr>
          <w:p w:rsidR="00552707" w:rsidRDefault="00552707" w:rsidP="00552707">
            <w:pPr>
              <w:jc w:val="both"/>
              <w:rPr>
                <w:rFonts w:ascii="Times New Roman" w:hAnsi="Times New Roman"/>
              </w:rPr>
            </w:pPr>
            <w:r>
              <w:rPr>
                <w:rFonts w:ascii="Times New Roman" w:hAnsi="Times New Roman"/>
              </w:rPr>
              <w:t>16. Прокладання кабелю оптичного</w:t>
            </w:r>
          </w:p>
        </w:tc>
        <w:tc>
          <w:tcPr>
            <w:tcW w:w="1448" w:type="dxa"/>
          </w:tcPr>
          <w:p w:rsidR="00552707" w:rsidRDefault="00552707"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552707" w:rsidRDefault="00552707" w:rsidP="00A646E0">
            <w:pPr>
              <w:jc w:val="both"/>
              <w:rPr>
                <w:rFonts w:ascii="Times New Roman" w:hAnsi="Times New Roman"/>
                <w:b/>
                <w:u w:color="000000"/>
                <w:bdr w:val="nil"/>
              </w:rPr>
            </w:pPr>
            <w:r>
              <w:rPr>
                <w:rFonts w:ascii="Times New Roman" w:hAnsi="Times New Roman"/>
                <w:b/>
                <w:u w:color="000000"/>
                <w:bdr w:val="nil"/>
              </w:rPr>
              <w:t>200</w:t>
            </w:r>
          </w:p>
        </w:tc>
      </w:tr>
      <w:tr w:rsidR="00552707" w:rsidRPr="00FE1DDF" w:rsidTr="009E32F7">
        <w:tc>
          <w:tcPr>
            <w:tcW w:w="7224" w:type="dxa"/>
          </w:tcPr>
          <w:p w:rsidR="00552707" w:rsidRDefault="00552707" w:rsidP="00552707">
            <w:pPr>
              <w:jc w:val="both"/>
              <w:rPr>
                <w:rFonts w:ascii="Times New Roman" w:hAnsi="Times New Roman"/>
              </w:rPr>
            </w:pPr>
            <w:r>
              <w:rPr>
                <w:rFonts w:ascii="Times New Roman" w:hAnsi="Times New Roman"/>
              </w:rPr>
              <w:t xml:space="preserve">17. Прокладання кабель-каналу </w:t>
            </w:r>
          </w:p>
        </w:tc>
        <w:tc>
          <w:tcPr>
            <w:tcW w:w="1448" w:type="dxa"/>
          </w:tcPr>
          <w:p w:rsidR="00552707" w:rsidRDefault="00552707"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552707" w:rsidRDefault="00A646E0" w:rsidP="00A646E0">
            <w:pPr>
              <w:jc w:val="both"/>
              <w:rPr>
                <w:rFonts w:ascii="Times New Roman" w:hAnsi="Times New Roman"/>
                <w:b/>
                <w:u w:color="000000"/>
                <w:bdr w:val="nil"/>
              </w:rPr>
            </w:pPr>
            <w:r>
              <w:rPr>
                <w:rFonts w:ascii="Times New Roman" w:hAnsi="Times New Roman"/>
                <w:b/>
                <w:u w:color="000000"/>
                <w:bdr w:val="nil"/>
              </w:rPr>
              <w:t>60</w:t>
            </w:r>
          </w:p>
        </w:tc>
      </w:tr>
      <w:tr w:rsidR="00552707" w:rsidRPr="00FE1DDF" w:rsidTr="00A646E0">
        <w:tc>
          <w:tcPr>
            <w:tcW w:w="10285" w:type="dxa"/>
            <w:gridSpan w:val="3"/>
          </w:tcPr>
          <w:p w:rsidR="00552707" w:rsidRPr="00FE1DDF" w:rsidRDefault="00552707" w:rsidP="00552707">
            <w:pPr>
              <w:jc w:val="center"/>
              <w:rPr>
                <w:rFonts w:ascii="Times New Roman" w:hAnsi="Times New Roman"/>
                <w:b/>
                <w:sz w:val="22"/>
                <w:szCs w:val="22"/>
                <w:u w:color="000000"/>
                <w:bdr w:val="nil"/>
              </w:rPr>
            </w:pPr>
            <w:proofErr w:type="spellStart"/>
            <w:r>
              <w:rPr>
                <w:rFonts w:ascii="Times New Roman" w:hAnsi="Times New Roman"/>
              </w:rPr>
              <w:t>Немішаївський</w:t>
            </w:r>
            <w:proofErr w:type="spellEnd"/>
            <w:r>
              <w:rPr>
                <w:rFonts w:ascii="Times New Roman" w:hAnsi="Times New Roman"/>
              </w:rPr>
              <w:t xml:space="preserve"> ліцей №1</w:t>
            </w:r>
          </w:p>
        </w:tc>
      </w:tr>
      <w:tr w:rsidR="00552707" w:rsidRPr="00FE1DDF" w:rsidTr="009E32F7">
        <w:tc>
          <w:tcPr>
            <w:tcW w:w="7224" w:type="dxa"/>
          </w:tcPr>
          <w:p w:rsidR="00552707" w:rsidRPr="00FE1DDF" w:rsidRDefault="00552707" w:rsidP="00A646E0">
            <w:pPr>
              <w:pStyle w:val="a5"/>
              <w:numPr>
                <w:ilvl w:val="0"/>
                <w:numId w:val="5"/>
              </w:numPr>
              <w:spacing w:after="200" w:line="276" w:lineRule="auto"/>
              <w:ind w:left="5" w:hanging="507"/>
              <w:jc w:val="both"/>
              <w:rPr>
                <w:sz w:val="22"/>
                <w:szCs w:val="22"/>
              </w:rPr>
            </w:pPr>
            <w:r>
              <w:rPr>
                <w:sz w:val="22"/>
                <w:szCs w:val="22"/>
              </w:rPr>
              <w:lastRenderedPageBreak/>
              <w:t>1. Монтаж відео реєстратора 16 каналів</w:t>
            </w:r>
            <w:r w:rsidRPr="00FE1DDF">
              <w:rPr>
                <w:rFonts w:eastAsia="Arial Unicode MS"/>
                <w:sz w:val="22"/>
                <w:szCs w:val="22"/>
                <w:u w:color="538135"/>
                <w:bdr w:val="nil"/>
              </w:rPr>
              <w:tab/>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552707" w:rsidRPr="00FE1DDF" w:rsidTr="009E32F7">
        <w:tc>
          <w:tcPr>
            <w:tcW w:w="7224" w:type="dxa"/>
          </w:tcPr>
          <w:p w:rsidR="00552707" w:rsidRPr="00FE1DDF" w:rsidRDefault="00552707" w:rsidP="00A646E0">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6</w:t>
            </w:r>
          </w:p>
        </w:tc>
      </w:tr>
      <w:tr w:rsidR="00552707" w:rsidRPr="00FE1DDF" w:rsidTr="009E32F7">
        <w:tc>
          <w:tcPr>
            <w:tcW w:w="7224" w:type="dxa"/>
          </w:tcPr>
          <w:p w:rsidR="00552707" w:rsidRPr="00FE1DDF" w:rsidRDefault="00552707" w:rsidP="00A646E0">
            <w:pPr>
              <w:jc w:val="both"/>
              <w:rPr>
                <w:rFonts w:ascii="Times New Roman" w:hAnsi="Times New Roman"/>
                <w:sz w:val="22"/>
                <w:szCs w:val="22"/>
              </w:rPr>
            </w:pPr>
            <w:r>
              <w:rPr>
                <w:rFonts w:ascii="Times New Roman" w:hAnsi="Times New Roman"/>
                <w:sz w:val="22"/>
                <w:szCs w:val="22"/>
              </w:rPr>
              <w:t>3</w:t>
            </w:r>
            <w:r w:rsidRPr="00FE1DDF">
              <w:rPr>
                <w:rFonts w:ascii="Times New Roman" w:hAnsi="Times New Roman"/>
                <w:sz w:val="22"/>
                <w:szCs w:val="22"/>
              </w:rPr>
              <w:t xml:space="preserve">.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552707" w:rsidRPr="00FE1DDF" w:rsidTr="009E32F7">
        <w:tc>
          <w:tcPr>
            <w:tcW w:w="7224" w:type="dxa"/>
          </w:tcPr>
          <w:p w:rsidR="00552707" w:rsidRPr="00FE1DDF" w:rsidRDefault="00552707" w:rsidP="00A646E0">
            <w:pPr>
              <w:jc w:val="both"/>
              <w:rPr>
                <w:rFonts w:ascii="Times New Roman" w:hAnsi="Times New Roman"/>
                <w:sz w:val="22"/>
                <w:szCs w:val="22"/>
              </w:rPr>
            </w:pPr>
            <w:r>
              <w:rPr>
                <w:rFonts w:ascii="Times New Roman" w:hAnsi="Times New Roman"/>
                <w:sz w:val="22"/>
                <w:szCs w:val="22"/>
              </w:rPr>
              <w:t>4</w:t>
            </w:r>
            <w:r w:rsidRPr="00FE1DDF">
              <w:rPr>
                <w:rFonts w:ascii="Times New Roman" w:hAnsi="Times New Roman"/>
                <w:sz w:val="22"/>
                <w:szCs w:val="22"/>
              </w:rPr>
              <w:t xml:space="preserve">. </w:t>
            </w:r>
            <w:r>
              <w:rPr>
                <w:rFonts w:ascii="Times New Roman" w:hAnsi="Times New Roman"/>
                <w:sz w:val="22"/>
                <w:szCs w:val="22"/>
              </w:rPr>
              <w:t>Встановлення монітора</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552707" w:rsidRPr="00FE1DDF" w:rsidTr="009E32F7">
        <w:tc>
          <w:tcPr>
            <w:tcW w:w="7224" w:type="dxa"/>
          </w:tcPr>
          <w:p w:rsidR="00552707" w:rsidRPr="00FE1DDF" w:rsidRDefault="00552707" w:rsidP="00A646E0">
            <w:pPr>
              <w:jc w:val="both"/>
              <w:rPr>
                <w:rFonts w:ascii="Times New Roman" w:hAnsi="Times New Roman"/>
                <w:sz w:val="22"/>
                <w:szCs w:val="22"/>
              </w:rPr>
            </w:pPr>
            <w:r>
              <w:rPr>
                <w:rFonts w:ascii="Times New Roman" w:hAnsi="Times New Roman"/>
                <w:sz w:val="22"/>
                <w:szCs w:val="22"/>
              </w:rPr>
              <w:t>5</w:t>
            </w:r>
            <w:r w:rsidRPr="00FE1DDF">
              <w:rPr>
                <w:rFonts w:ascii="Times New Roman" w:hAnsi="Times New Roman"/>
                <w:sz w:val="22"/>
                <w:szCs w:val="22"/>
              </w:rPr>
              <w:t xml:space="preserve">. </w:t>
            </w:r>
            <w:r>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3</w:t>
            </w:r>
          </w:p>
        </w:tc>
      </w:tr>
      <w:tr w:rsidR="00552707" w:rsidRPr="00FE1DDF" w:rsidTr="009E32F7">
        <w:tc>
          <w:tcPr>
            <w:tcW w:w="7224" w:type="dxa"/>
          </w:tcPr>
          <w:p w:rsidR="00552707" w:rsidRPr="00FE1DDF" w:rsidRDefault="00552707" w:rsidP="00A646E0">
            <w:pPr>
              <w:jc w:val="both"/>
              <w:rPr>
                <w:rFonts w:ascii="Times New Roman" w:hAnsi="Times New Roman"/>
                <w:sz w:val="22"/>
                <w:szCs w:val="22"/>
              </w:rPr>
            </w:pPr>
            <w:r>
              <w:rPr>
                <w:rFonts w:ascii="Times New Roman" w:hAnsi="Times New Roman"/>
                <w:sz w:val="22"/>
                <w:szCs w:val="22"/>
              </w:rPr>
              <w:t>6</w:t>
            </w:r>
            <w:r w:rsidRPr="00FE1DDF">
              <w:rPr>
                <w:rFonts w:ascii="Times New Roman" w:hAnsi="Times New Roman"/>
                <w:sz w:val="22"/>
                <w:szCs w:val="22"/>
              </w:rPr>
              <w:t xml:space="preserve">. </w:t>
            </w:r>
            <w:r>
              <w:rPr>
                <w:rFonts w:ascii="Times New Roman" w:hAnsi="Times New Roman"/>
                <w:sz w:val="22"/>
                <w:szCs w:val="22"/>
              </w:rPr>
              <w:t>Монтаж кронштейна</w:t>
            </w:r>
          </w:p>
        </w:tc>
        <w:tc>
          <w:tcPr>
            <w:tcW w:w="1448" w:type="dxa"/>
          </w:tcPr>
          <w:p w:rsidR="00552707" w:rsidRPr="00FE1DDF" w:rsidRDefault="00552707"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552707" w:rsidRPr="00FE1DDF" w:rsidRDefault="00552707"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6</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sz w:val="22"/>
                <w:szCs w:val="22"/>
              </w:rPr>
              <w:t>7</w:t>
            </w:r>
            <w:r w:rsidRPr="00FE1DDF">
              <w:rPr>
                <w:rFonts w:ascii="Times New Roman" w:hAnsi="Times New Roman"/>
                <w:sz w:val="22"/>
                <w:szCs w:val="22"/>
              </w:rPr>
              <w:t xml:space="preserve">.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8</w:t>
            </w:r>
            <w:r w:rsidRPr="00FE1DDF">
              <w:rPr>
                <w:rFonts w:ascii="Times New Roman" w:hAnsi="Times New Roman"/>
                <w:sz w:val="22"/>
                <w:szCs w:val="22"/>
              </w:rPr>
              <w:t xml:space="preserve">. </w:t>
            </w:r>
            <w:r>
              <w:rPr>
                <w:rFonts w:ascii="Times New Roman" w:hAnsi="Times New Roman"/>
                <w:sz w:val="22"/>
                <w:szCs w:val="22"/>
              </w:rPr>
              <w:t xml:space="preserve">Монтаж </w:t>
            </w:r>
            <w:proofErr w:type="spellStart"/>
            <w:r>
              <w:rPr>
                <w:rFonts w:ascii="Times New Roman" w:hAnsi="Times New Roman"/>
                <w:sz w:val="22"/>
                <w:szCs w:val="22"/>
              </w:rPr>
              <w:t>гермобокса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9</w:t>
            </w:r>
            <w:r w:rsidRPr="00FE1DDF">
              <w:rPr>
                <w:rFonts w:ascii="Times New Roman" w:hAnsi="Times New Roman"/>
                <w:sz w:val="22"/>
                <w:szCs w:val="22"/>
              </w:rPr>
              <w:t xml:space="preserve">. </w:t>
            </w:r>
            <w:r>
              <w:rPr>
                <w:rFonts w:ascii="Times New Roman" w:hAnsi="Times New Roman"/>
                <w:sz w:val="22"/>
                <w:szCs w:val="22"/>
              </w:rPr>
              <w:t>Підключення електричних компонентів</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 xml:space="preserve">10. </w:t>
            </w:r>
            <w:proofErr w:type="spellStart"/>
            <w:r>
              <w:rPr>
                <w:rFonts w:ascii="Times New Roman" w:hAnsi="Times New Roman"/>
                <w:sz w:val="22"/>
                <w:szCs w:val="22"/>
              </w:rPr>
              <w:t>Обжим</w:t>
            </w:r>
            <w:proofErr w:type="spellEnd"/>
            <w:r>
              <w:rPr>
                <w:rFonts w:ascii="Times New Roman" w:hAnsi="Times New Roman"/>
                <w:sz w:val="22"/>
                <w:szCs w:val="22"/>
              </w:rPr>
              <w:t xml:space="preserve"> </w:t>
            </w:r>
            <w:proofErr w:type="spellStart"/>
            <w:r>
              <w:rPr>
                <w:rFonts w:ascii="Times New Roman" w:hAnsi="Times New Roman"/>
                <w:sz w:val="22"/>
                <w:szCs w:val="22"/>
              </w:rPr>
              <w:t>конектора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26</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11</w:t>
            </w:r>
            <w:r w:rsidRPr="00FE1DDF">
              <w:rPr>
                <w:rFonts w:ascii="Times New Roman" w:hAnsi="Times New Roman"/>
                <w:sz w:val="22"/>
                <w:szCs w:val="22"/>
              </w:rPr>
              <w:t xml:space="preserve">. </w:t>
            </w:r>
            <w:r>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535</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rPr>
              <w:t xml:space="preserve">12. </w:t>
            </w:r>
            <w:r>
              <w:rPr>
                <w:rFonts w:ascii="Times New Roman" w:hAnsi="Times New Roman"/>
                <w:sz w:val="22"/>
                <w:szCs w:val="22"/>
              </w:rPr>
              <w:t>Прокладання кабелю силового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45</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13. Прокладання кабелю оптичного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200</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 xml:space="preserve">14. Прокладання кабель-каналу </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140</w:t>
            </w:r>
          </w:p>
        </w:tc>
      </w:tr>
      <w:tr w:rsidR="00A646E0" w:rsidRPr="00FE1DDF" w:rsidTr="00A646E0">
        <w:tc>
          <w:tcPr>
            <w:tcW w:w="10285" w:type="dxa"/>
            <w:gridSpan w:val="3"/>
          </w:tcPr>
          <w:p w:rsidR="00A646E0" w:rsidRPr="00FE1DDF" w:rsidRDefault="00A646E0" w:rsidP="00A646E0">
            <w:pPr>
              <w:jc w:val="center"/>
              <w:rPr>
                <w:rFonts w:ascii="Times New Roman" w:hAnsi="Times New Roman"/>
                <w:b/>
                <w:sz w:val="22"/>
                <w:szCs w:val="22"/>
                <w:u w:color="000000"/>
                <w:bdr w:val="nil"/>
              </w:rPr>
            </w:pPr>
            <w:proofErr w:type="spellStart"/>
            <w:r w:rsidRPr="004076E3">
              <w:rPr>
                <w:rFonts w:ascii="Times New Roman" w:hAnsi="Times New Roman"/>
              </w:rPr>
              <w:t>Микулицький</w:t>
            </w:r>
            <w:proofErr w:type="spellEnd"/>
            <w:r w:rsidRPr="004076E3">
              <w:rPr>
                <w:rFonts w:ascii="Times New Roman" w:hAnsi="Times New Roman"/>
              </w:rPr>
              <w:t xml:space="preserve"> заклад дошкільної освіти (ясла-садок) Ялинка</w:t>
            </w:r>
          </w:p>
        </w:tc>
      </w:tr>
      <w:tr w:rsidR="00A646E0" w:rsidRPr="00FE1DDF" w:rsidTr="009E32F7">
        <w:tc>
          <w:tcPr>
            <w:tcW w:w="7224" w:type="dxa"/>
          </w:tcPr>
          <w:p w:rsidR="00A646E0" w:rsidRPr="00FE1DDF" w:rsidRDefault="00A646E0" w:rsidP="00A646E0">
            <w:pPr>
              <w:pStyle w:val="a5"/>
              <w:numPr>
                <w:ilvl w:val="0"/>
                <w:numId w:val="5"/>
              </w:numPr>
              <w:spacing w:after="200" w:line="276" w:lineRule="auto"/>
              <w:ind w:left="5" w:hanging="507"/>
              <w:jc w:val="both"/>
              <w:rPr>
                <w:sz w:val="22"/>
                <w:szCs w:val="22"/>
              </w:rPr>
            </w:pPr>
            <w:r>
              <w:rPr>
                <w:sz w:val="22"/>
                <w:szCs w:val="22"/>
              </w:rPr>
              <w:t>1. Монтаж відео реєстратора 8 каналів</w:t>
            </w:r>
            <w:r w:rsidRPr="00FE1DDF">
              <w:rPr>
                <w:rFonts w:eastAsia="Arial Unicode MS"/>
                <w:sz w:val="22"/>
                <w:szCs w:val="22"/>
                <w:u w:color="538135"/>
                <w:bdr w:val="nil"/>
              </w:rPr>
              <w:tab/>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721814"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pStyle w:val="a5"/>
              <w:spacing w:after="200" w:line="276" w:lineRule="auto"/>
              <w:ind w:left="5"/>
              <w:jc w:val="both"/>
              <w:rPr>
                <w:rFonts w:eastAsia="Arial Unicode MS"/>
                <w:sz w:val="22"/>
                <w:szCs w:val="22"/>
                <w:u w:color="538135"/>
                <w:bdr w:val="nil"/>
              </w:rPr>
            </w:pPr>
            <w:r>
              <w:rPr>
                <w:rFonts w:eastAsia="Arial Unicode MS"/>
                <w:sz w:val="22"/>
                <w:szCs w:val="22"/>
                <w:u w:color="538135"/>
                <w:bdr w:val="nil"/>
              </w:rPr>
              <w:t>3</w:t>
            </w:r>
            <w:r w:rsidRPr="00FE1DDF">
              <w:rPr>
                <w:rFonts w:eastAsia="Arial Unicode MS"/>
                <w:sz w:val="22"/>
                <w:szCs w:val="22"/>
                <w:u w:color="538135"/>
                <w:bdr w:val="nil"/>
              </w:rPr>
              <w:t xml:space="preserve">. </w:t>
            </w:r>
            <w:r>
              <w:rPr>
                <w:sz w:val="22"/>
                <w:szCs w:val="22"/>
              </w:rPr>
              <w:t>Монтаж відеокамери внутрішньої</w:t>
            </w:r>
            <w:r w:rsidRPr="00FE1DDF">
              <w:rPr>
                <w:sz w:val="22"/>
                <w:szCs w:val="22"/>
              </w:rPr>
              <w:t>.</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Default="00721814" w:rsidP="00A646E0">
            <w:pPr>
              <w:jc w:val="both"/>
              <w:rPr>
                <w:rFonts w:ascii="Times New Roman" w:hAnsi="Times New Roman"/>
                <w:b/>
                <w:u w:color="000000"/>
                <w:bdr w:val="nil"/>
              </w:rPr>
            </w:pPr>
            <w:r>
              <w:rPr>
                <w:rFonts w:ascii="Times New Roman" w:hAnsi="Times New Roman"/>
                <w:b/>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4</w:t>
            </w:r>
            <w:r w:rsidRPr="00FE1DDF">
              <w:rPr>
                <w:rFonts w:ascii="Times New Roman" w:hAnsi="Times New Roman"/>
                <w:sz w:val="22"/>
                <w:szCs w:val="22"/>
              </w:rPr>
              <w:t xml:space="preserve">.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5</w:t>
            </w:r>
            <w:r w:rsidRPr="00FE1DDF">
              <w:rPr>
                <w:rFonts w:ascii="Times New Roman" w:hAnsi="Times New Roman"/>
                <w:sz w:val="22"/>
                <w:szCs w:val="22"/>
              </w:rPr>
              <w:t xml:space="preserve">. </w:t>
            </w:r>
            <w:r>
              <w:rPr>
                <w:rFonts w:ascii="Times New Roman" w:hAnsi="Times New Roman"/>
                <w:sz w:val="22"/>
                <w:szCs w:val="22"/>
              </w:rPr>
              <w:t>Встановлення монітора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6</w:t>
            </w:r>
            <w:r w:rsidRPr="00FE1DDF">
              <w:rPr>
                <w:rFonts w:ascii="Times New Roman" w:hAnsi="Times New Roman"/>
                <w:sz w:val="22"/>
                <w:szCs w:val="22"/>
              </w:rPr>
              <w:t xml:space="preserve">. </w:t>
            </w:r>
            <w:r>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7</w:t>
            </w:r>
            <w:r w:rsidRPr="00FE1DDF">
              <w:rPr>
                <w:rFonts w:ascii="Times New Roman" w:hAnsi="Times New Roman"/>
                <w:sz w:val="22"/>
                <w:szCs w:val="22"/>
              </w:rPr>
              <w:t xml:space="preserve">. </w:t>
            </w:r>
            <w:r>
              <w:rPr>
                <w:rFonts w:ascii="Times New Roman" w:hAnsi="Times New Roman"/>
                <w:sz w:val="22"/>
                <w:szCs w:val="22"/>
              </w:rPr>
              <w:t>Монтаж кронштейна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4</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sz w:val="22"/>
                <w:szCs w:val="22"/>
              </w:rPr>
              <w:t>8</w:t>
            </w:r>
            <w:r w:rsidRPr="00FE1DDF">
              <w:rPr>
                <w:rFonts w:ascii="Times New Roman" w:hAnsi="Times New Roman"/>
                <w:sz w:val="22"/>
                <w:szCs w:val="22"/>
              </w:rPr>
              <w:t xml:space="preserve">.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9</w:t>
            </w:r>
            <w:r w:rsidRPr="00FE1DDF">
              <w:rPr>
                <w:rFonts w:ascii="Times New Roman" w:hAnsi="Times New Roman"/>
                <w:sz w:val="22"/>
                <w:szCs w:val="22"/>
              </w:rPr>
              <w:t xml:space="preserve">. </w:t>
            </w:r>
            <w:r>
              <w:rPr>
                <w:rFonts w:ascii="Times New Roman" w:hAnsi="Times New Roman"/>
                <w:sz w:val="22"/>
                <w:szCs w:val="22"/>
              </w:rPr>
              <w:t xml:space="preserve">Монтаж </w:t>
            </w:r>
            <w:proofErr w:type="spellStart"/>
            <w:r>
              <w:rPr>
                <w:rFonts w:ascii="Times New Roman" w:hAnsi="Times New Roman"/>
                <w:sz w:val="22"/>
                <w:szCs w:val="22"/>
              </w:rPr>
              <w:t>гермобокса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10</w:t>
            </w:r>
            <w:r w:rsidRPr="00FE1DDF">
              <w:rPr>
                <w:rFonts w:ascii="Times New Roman" w:hAnsi="Times New Roman"/>
                <w:sz w:val="22"/>
                <w:szCs w:val="22"/>
              </w:rPr>
              <w:t xml:space="preserve">. </w:t>
            </w:r>
            <w:r>
              <w:rPr>
                <w:rFonts w:ascii="Times New Roman" w:hAnsi="Times New Roman"/>
                <w:sz w:val="22"/>
                <w:szCs w:val="22"/>
              </w:rPr>
              <w:t>Підключення електричних компонентів</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 xml:space="preserve">11. </w:t>
            </w:r>
            <w:proofErr w:type="spellStart"/>
            <w:r>
              <w:rPr>
                <w:rFonts w:ascii="Times New Roman" w:hAnsi="Times New Roman"/>
                <w:sz w:val="22"/>
                <w:szCs w:val="22"/>
              </w:rPr>
              <w:t>Обжим</w:t>
            </w:r>
            <w:proofErr w:type="spellEnd"/>
            <w:r>
              <w:rPr>
                <w:rFonts w:ascii="Times New Roman" w:hAnsi="Times New Roman"/>
                <w:sz w:val="22"/>
                <w:szCs w:val="22"/>
              </w:rPr>
              <w:t xml:space="preserve"> </w:t>
            </w:r>
            <w:proofErr w:type="spellStart"/>
            <w:r>
              <w:rPr>
                <w:rFonts w:ascii="Times New Roman" w:hAnsi="Times New Roman"/>
                <w:sz w:val="22"/>
                <w:szCs w:val="22"/>
              </w:rPr>
              <w:t>конектора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10</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12</w:t>
            </w:r>
            <w:r w:rsidRPr="00FE1DDF">
              <w:rPr>
                <w:rFonts w:ascii="Times New Roman" w:hAnsi="Times New Roman"/>
                <w:sz w:val="22"/>
                <w:szCs w:val="22"/>
              </w:rPr>
              <w:t xml:space="preserve">. </w:t>
            </w:r>
            <w:r>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180</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rPr>
              <w:t xml:space="preserve">13. </w:t>
            </w:r>
            <w:r>
              <w:rPr>
                <w:rFonts w:ascii="Times New Roman" w:hAnsi="Times New Roman"/>
                <w:sz w:val="22"/>
                <w:szCs w:val="22"/>
              </w:rPr>
              <w:t>Прокладання кабелю силового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45</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14. Прокладання кабелю оптичного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100</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 xml:space="preserve">15. Прокладання кабель-каналу </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15</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 xml:space="preserve">16. Прокладання </w:t>
            </w:r>
            <w:proofErr w:type="spellStart"/>
            <w:r>
              <w:rPr>
                <w:rFonts w:ascii="Times New Roman" w:hAnsi="Times New Roman"/>
              </w:rPr>
              <w:t>гофротруби</w:t>
            </w:r>
            <w:proofErr w:type="spellEnd"/>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160</w:t>
            </w:r>
          </w:p>
        </w:tc>
      </w:tr>
      <w:tr w:rsidR="00A646E0" w:rsidRPr="00FE1DDF" w:rsidTr="00A646E0">
        <w:tc>
          <w:tcPr>
            <w:tcW w:w="10285" w:type="dxa"/>
            <w:gridSpan w:val="3"/>
          </w:tcPr>
          <w:p w:rsidR="00A646E0" w:rsidRDefault="00A646E0" w:rsidP="00A646E0">
            <w:pPr>
              <w:jc w:val="center"/>
              <w:rPr>
                <w:rFonts w:ascii="Times New Roman" w:hAnsi="Times New Roman"/>
                <w:b/>
                <w:u w:color="000000"/>
                <w:bdr w:val="nil"/>
              </w:rPr>
            </w:pPr>
            <w:proofErr w:type="spellStart"/>
            <w:r w:rsidRPr="004076E3">
              <w:rPr>
                <w:rFonts w:ascii="Times New Roman" w:hAnsi="Times New Roman"/>
              </w:rPr>
              <w:t>Клавдіївський</w:t>
            </w:r>
            <w:proofErr w:type="spellEnd"/>
            <w:r w:rsidRPr="004076E3">
              <w:rPr>
                <w:rFonts w:ascii="Times New Roman" w:hAnsi="Times New Roman"/>
              </w:rPr>
              <w:t xml:space="preserve"> заклад дошкільної освіти (ясла-садок комбінованого типу) Ромашка</w:t>
            </w:r>
          </w:p>
        </w:tc>
      </w:tr>
      <w:tr w:rsidR="00A646E0" w:rsidRPr="00FE1DDF" w:rsidTr="009E32F7">
        <w:tc>
          <w:tcPr>
            <w:tcW w:w="7224" w:type="dxa"/>
          </w:tcPr>
          <w:p w:rsidR="00A646E0" w:rsidRPr="00FE1DDF" w:rsidRDefault="00A646E0" w:rsidP="00A646E0">
            <w:pPr>
              <w:pStyle w:val="a5"/>
              <w:numPr>
                <w:ilvl w:val="0"/>
                <w:numId w:val="5"/>
              </w:numPr>
              <w:spacing w:after="200" w:line="276" w:lineRule="auto"/>
              <w:ind w:left="5" w:hanging="507"/>
              <w:jc w:val="both"/>
              <w:rPr>
                <w:sz w:val="22"/>
                <w:szCs w:val="22"/>
              </w:rPr>
            </w:pPr>
            <w:r>
              <w:rPr>
                <w:sz w:val="22"/>
                <w:szCs w:val="22"/>
              </w:rPr>
              <w:t>1. Монтаж відео реєстратора 8 каналів</w:t>
            </w:r>
            <w:r w:rsidRPr="00FE1DDF">
              <w:rPr>
                <w:rFonts w:eastAsia="Arial Unicode MS"/>
                <w:sz w:val="22"/>
                <w:szCs w:val="22"/>
                <w:u w:color="538135"/>
                <w:bdr w:val="nil"/>
              </w:rPr>
              <w:tab/>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pStyle w:val="a5"/>
              <w:spacing w:after="200" w:line="276" w:lineRule="auto"/>
              <w:ind w:left="5"/>
              <w:jc w:val="both"/>
              <w:rPr>
                <w:rFonts w:eastAsia="Arial Unicode MS"/>
                <w:sz w:val="22"/>
                <w:szCs w:val="22"/>
                <w:u w:color="538135"/>
                <w:bdr w:val="nil"/>
              </w:rPr>
            </w:pPr>
            <w:r>
              <w:rPr>
                <w:rFonts w:eastAsia="Arial Unicode MS"/>
                <w:sz w:val="22"/>
                <w:szCs w:val="22"/>
                <w:u w:color="538135"/>
                <w:bdr w:val="nil"/>
              </w:rPr>
              <w:t>3</w:t>
            </w:r>
            <w:r w:rsidRPr="00FE1DDF">
              <w:rPr>
                <w:rFonts w:eastAsia="Arial Unicode MS"/>
                <w:sz w:val="22"/>
                <w:szCs w:val="22"/>
                <w:u w:color="538135"/>
                <w:bdr w:val="nil"/>
              </w:rPr>
              <w:t xml:space="preserve">. </w:t>
            </w:r>
            <w:r>
              <w:rPr>
                <w:sz w:val="22"/>
                <w:szCs w:val="22"/>
              </w:rPr>
              <w:t>Монтаж відеокамери внутрішньої</w:t>
            </w:r>
            <w:r w:rsidRPr="00FE1DDF">
              <w:rPr>
                <w:sz w:val="22"/>
                <w:szCs w:val="22"/>
              </w:rPr>
              <w:t>.</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Default="00721814" w:rsidP="00A646E0">
            <w:pPr>
              <w:jc w:val="both"/>
              <w:rPr>
                <w:rFonts w:ascii="Times New Roman" w:hAnsi="Times New Roman"/>
                <w:b/>
                <w:u w:color="000000"/>
                <w:bdr w:val="nil"/>
              </w:rPr>
            </w:pPr>
            <w:r>
              <w:rPr>
                <w:rFonts w:ascii="Times New Roman" w:hAnsi="Times New Roman"/>
                <w:b/>
                <w:u w:color="000000"/>
                <w:bdr w:val="nil"/>
              </w:rPr>
              <w:t>3</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4</w:t>
            </w:r>
            <w:r w:rsidRPr="00FE1DDF">
              <w:rPr>
                <w:rFonts w:ascii="Times New Roman" w:hAnsi="Times New Roman"/>
                <w:sz w:val="22"/>
                <w:szCs w:val="22"/>
              </w:rPr>
              <w:t xml:space="preserve">.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721814"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5</w:t>
            </w:r>
            <w:r w:rsidRPr="00FE1DDF">
              <w:rPr>
                <w:rFonts w:ascii="Times New Roman" w:hAnsi="Times New Roman"/>
                <w:sz w:val="22"/>
                <w:szCs w:val="22"/>
              </w:rPr>
              <w:t xml:space="preserve">. </w:t>
            </w:r>
            <w:r>
              <w:rPr>
                <w:rFonts w:ascii="Times New Roman" w:hAnsi="Times New Roman"/>
                <w:sz w:val="22"/>
                <w:szCs w:val="22"/>
              </w:rPr>
              <w:t>Встановлення монітора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6</w:t>
            </w:r>
            <w:r w:rsidRPr="00FE1DDF">
              <w:rPr>
                <w:rFonts w:ascii="Times New Roman" w:hAnsi="Times New Roman"/>
                <w:sz w:val="22"/>
                <w:szCs w:val="22"/>
              </w:rPr>
              <w:t xml:space="preserve">. </w:t>
            </w:r>
            <w:r>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7</w:t>
            </w:r>
            <w:r w:rsidRPr="00FE1DDF">
              <w:rPr>
                <w:rFonts w:ascii="Times New Roman" w:hAnsi="Times New Roman"/>
                <w:sz w:val="22"/>
                <w:szCs w:val="22"/>
              </w:rPr>
              <w:t xml:space="preserve">. </w:t>
            </w:r>
            <w:r>
              <w:rPr>
                <w:rFonts w:ascii="Times New Roman" w:hAnsi="Times New Roman"/>
                <w:sz w:val="22"/>
                <w:szCs w:val="22"/>
              </w:rPr>
              <w:t>Монтаж кронштейна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4</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sz w:val="22"/>
                <w:szCs w:val="22"/>
              </w:rPr>
              <w:t>8</w:t>
            </w:r>
            <w:r w:rsidRPr="00FE1DDF">
              <w:rPr>
                <w:rFonts w:ascii="Times New Roman" w:hAnsi="Times New Roman"/>
                <w:sz w:val="22"/>
                <w:szCs w:val="22"/>
              </w:rPr>
              <w:t xml:space="preserve">.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1</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9</w:t>
            </w:r>
            <w:r w:rsidRPr="00FE1DDF">
              <w:rPr>
                <w:rFonts w:ascii="Times New Roman" w:hAnsi="Times New Roman"/>
                <w:sz w:val="22"/>
                <w:szCs w:val="22"/>
              </w:rPr>
              <w:t xml:space="preserve">. </w:t>
            </w:r>
            <w:r>
              <w:rPr>
                <w:rFonts w:ascii="Times New Roman" w:hAnsi="Times New Roman"/>
                <w:sz w:val="22"/>
                <w:szCs w:val="22"/>
              </w:rPr>
              <w:t xml:space="preserve">Монтаж </w:t>
            </w:r>
            <w:proofErr w:type="spellStart"/>
            <w:r>
              <w:rPr>
                <w:rFonts w:ascii="Times New Roman" w:hAnsi="Times New Roman"/>
                <w:sz w:val="22"/>
                <w:szCs w:val="22"/>
              </w:rPr>
              <w:t>гермобокса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721814"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10</w:t>
            </w:r>
            <w:r w:rsidRPr="00FE1DDF">
              <w:rPr>
                <w:rFonts w:ascii="Times New Roman" w:hAnsi="Times New Roman"/>
                <w:sz w:val="22"/>
                <w:szCs w:val="22"/>
              </w:rPr>
              <w:t xml:space="preserve">. </w:t>
            </w:r>
            <w:r>
              <w:rPr>
                <w:rFonts w:ascii="Times New Roman" w:hAnsi="Times New Roman"/>
                <w:sz w:val="22"/>
                <w:szCs w:val="22"/>
              </w:rPr>
              <w:t>Підключення електричних компонентів</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721814"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 xml:space="preserve">11. </w:t>
            </w:r>
            <w:proofErr w:type="spellStart"/>
            <w:r>
              <w:rPr>
                <w:rFonts w:ascii="Times New Roman" w:hAnsi="Times New Roman"/>
                <w:sz w:val="22"/>
                <w:szCs w:val="22"/>
              </w:rPr>
              <w:t>Обжим</w:t>
            </w:r>
            <w:proofErr w:type="spellEnd"/>
            <w:r>
              <w:rPr>
                <w:rFonts w:ascii="Times New Roman" w:hAnsi="Times New Roman"/>
                <w:sz w:val="22"/>
                <w:szCs w:val="22"/>
              </w:rPr>
              <w:t xml:space="preserve"> </w:t>
            </w:r>
            <w:proofErr w:type="spellStart"/>
            <w:r>
              <w:rPr>
                <w:rFonts w:ascii="Times New Roman" w:hAnsi="Times New Roman"/>
                <w:sz w:val="22"/>
                <w:szCs w:val="22"/>
              </w:rPr>
              <w:t>конектора</w:t>
            </w:r>
            <w:proofErr w:type="spellEnd"/>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A646E0" w:rsidRPr="00FE1DDF" w:rsidRDefault="00A646E0"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10</w:t>
            </w:r>
          </w:p>
        </w:tc>
      </w:tr>
      <w:tr w:rsidR="00A646E0" w:rsidRPr="00FE1DDF" w:rsidTr="009E32F7">
        <w:tc>
          <w:tcPr>
            <w:tcW w:w="7224" w:type="dxa"/>
          </w:tcPr>
          <w:p w:rsidR="00A646E0" w:rsidRPr="00FE1DDF" w:rsidRDefault="00A646E0" w:rsidP="00A646E0">
            <w:pPr>
              <w:jc w:val="both"/>
              <w:rPr>
                <w:rFonts w:ascii="Times New Roman" w:hAnsi="Times New Roman"/>
                <w:sz w:val="22"/>
                <w:szCs w:val="22"/>
              </w:rPr>
            </w:pPr>
            <w:r>
              <w:rPr>
                <w:rFonts w:ascii="Times New Roman" w:hAnsi="Times New Roman"/>
                <w:sz w:val="22"/>
                <w:szCs w:val="22"/>
              </w:rPr>
              <w:t>12</w:t>
            </w:r>
            <w:r w:rsidRPr="00FE1DDF">
              <w:rPr>
                <w:rFonts w:ascii="Times New Roman" w:hAnsi="Times New Roman"/>
                <w:sz w:val="22"/>
                <w:szCs w:val="22"/>
              </w:rPr>
              <w:t xml:space="preserve">. </w:t>
            </w:r>
            <w:r>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A646E0" w:rsidRPr="00FE1DDF"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Pr="00FE1DDF" w:rsidRDefault="00721814"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2</w:t>
            </w:r>
            <w:r w:rsidR="00A646E0">
              <w:rPr>
                <w:rFonts w:ascii="Times New Roman" w:hAnsi="Times New Roman"/>
                <w:b/>
                <w:sz w:val="22"/>
                <w:szCs w:val="22"/>
                <w:u w:color="000000"/>
                <w:bdr w:val="nil"/>
              </w:rPr>
              <w:t>80</w:t>
            </w:r>
          </w:p>
        </w:tc>
      </w:tr>
      <w:tr w:rsidR="00A646E0" w:rsidRPr="00FE1DDF" w:rsidTr="009E32F7">
        <w:tc>
          <w:tcPr>
            <w:tcW w:w="7224" w:type="dxa"/>
          </w:tcPr>
          <w:p w:rsidR="00A646E0" w:rsidRPr="00FE1DDF" w:rsidRDefault="00A646E0" w:rsidP="00A646E0">
            <w:pPr>
              <w:jc w:val="both"/>
              <w:rPr>
                <w:rFonts w:ascii="Times New Roman" w:hAnsi="Times New Roman"/>
              </w:rPr>
            </w:pPr>
            <w:r>
              <w:rPr>
                <w:rFonts w:ascii="Times New Roman" w:hAnsi="Times New Roman"/>
              </w:rPr>
              <w:t xml:space="preserve">13. </w:t>
            </w:r>
            <w:r>
              <w:rPr>
                <w:rFonts w:ascii="Times New Roman" w:hAnsi="Times New Roman"/>
                <w:sz w:val="22"/>
                <w:szCs w:val="22"/>
              </w:rPr>
              <w:t>Прокладання кабелю силового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45</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14. Прокладання кабелю оптичного</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100</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 xml:space="preserve">15. Прокладання кабель-каналу </w:t>
            </w:r>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15</w:t>
            </w:r>
          </w:p>
        </w:tc>
      </w:tr>
      <w:tr w:rsidR="00A646E0" w:rsidRPr="00FE1DDF" w:rsidTr="009E32F7">
        <w:tc>
          <w:tcPr>
            <w:tcW w:w="7224" w:type="dxa"/>
          </w:tcPr>
          <w:p w:rsidR="00A646E0" w:rsidRDefault="00A646E0" w:rsidP="00A646E0">
            <w:pPr>
              <w:jc w:val="both"/>
              <w:rPr>
                <w:rFonts w:ascii="Times New Roman" w:hAnsi="Times New Roman"/>
              </w:rPr>
            </w:pPr>
            <w:r>
              <w:rPr>
                <w:rFonts w:ascii="Times New Roman" w:hAnsi="Times New Roman"/>
              </w:rPr>
              <w:t xml:space="preserve">16. Прокладання </w:t>
            </w:r>
            <w:proofErr w:type="spellStart"/>
            <w:r>
              <w:rPr>
                <w:rFonts w:ascii="Times New Roman" w:hAnsi="Times New Roman"/>
              </w:rPr>
              <w:t>гофротруби</w:t>
            </w:r>
            <w:proofErr w:type="spellEnd"/>
          </w:p>
        </w:tc>
        <w:tc>
          <w:tcPr>
            <w:tcW w:w="1448" w:type="dxa"/>
          </w:tcPr>
          <w:p w:rsidR="00A646E0" w:rsidRDefault="00A646E0" w:rsidP="00A646E0">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A646E0" w:rsidRDefault="00A646E0" w:rsidP="00721814">
            <w:pPr>
              <w:jc w:val="both"/>
              <w:rPr>
                <w:rFonts w:ascii="Times New Roman" w:hAnsi="Times New Roman"/>
                <w:b/>
                <w:u w:color="000000"/>
                <w:bdr w:val="nil"/>
              </w:rPr>
            </w:pPr>
            <w:r>
              <w:rPr>
                <w:rFonts w:ascii="Times New Roman" w:hAnsi="Times New Roman"/>
                <w:b/>
                <w:u w:color="000000"/>
                <w:bdr w:val="nil"/>
              </w:rPr>
              <w:t>1</w:t>
            </w:r>
            <w:r w:rsidR="00721814">
              <w:rPr>
                <w:rFonts w:ascii="Times New Roman" w:hAnsi="Times New Roman"/>
                <w:b/>
                <w:u w:color="000000"/>
                <w:bdr w:val="nil"/>
              </w:rPr>
              <w:t>2</w:t>
            </w:r>
            <w:r>
              <w:rPr>
                <w:rFonts w:ascii="Times New Roman" w:hAnsi="Times New Roman"/>
                <w:b/>
                <w:u w:color="000000"/>
                <w:bdr w:val="nil"/>
              </w:rPr>
              <w:t>0</w:t>
            </w:r>
          </w:p>
        </w:tc>
      </w:tr>
      <w:tr w:rsidR="00721814" w:rsidRPr="00FE1DDF" w:rsidTr="00145736">
        <w:tc>
          <w:tcPr>
            <w:tcW w:w="10285" w:type="dxa"/>
            <w:gridSpan w:val="3"/>
          </w:tcPr>
          <w:p w:rsidR="00721814" w:rsidRPr="00721814" w:rsidRDefault="00721814" w:rsidP="00721814">
            <w:pPr>
              <w:pBdr>
                <w:top w:val="nil"/>
                <w:left w:val="nil"/>
                <w:bottom w:val="nil"/>
                <w:right w:val="nil"/>
                <w:between w:val="nil"/>
                <w:bar w:val="nil"/>
              </w:pBdr>
              <w:ind w:firstLine="709"/>
              <w:jc w:val="center"/>
              <w:rPr>
                <w:rFonts w:ascii="Times New Roman" w:hAnsi="Times New Roman"/>
              </w:rPr>
            </w:pPr>
            <w:proofErr w:type="spellStart"/>
            <w:r w:rsidRPr="004076E3">
              <w:rPr>
                <w:rFonts w:ascii="Times New Roman" w:hAnsi="Times New Roman"/>
              </w:rPr>
              <w:t>Немішаївський</w:t>
            </w:r>
            <w:proofErr w:type="spellEnd"/>
            <w:r w:rsidRPr="004076E3">
              <w:rPr>
                <w:rFonts w:ascii="Times New Roman" w:hAnsi="Times New Roman"/>
              </w:rPr>
              <w:t xml:space="preserve"> заклад дошкільної освіти (ясла-садок) «Срібний Дзвіночок»</w:t>
            </w:r>
          </w:p>
        </w:tc>
      </w:tr>
      <w:tr w:rsidR="00721814" w:rsidRPr="00FE1DDF" w:rsidTr="009E32F7">
        <w:tc>
          <w:tcPr>
            <w:tcW w:w="7224" w:type="dxa"/>
          </w:tcPr>
          <w:p w:rsidR="00721814" w:rsidRPr="00FE1DDF" w:rsidRDefault="00721814" w:rsidP="009B715F">
            <w:pPr>
              <w:pStyle w:val="a5"/>
              <w:numPr>
                <w:ilvl w:val="0"/>
                <w:numId w:val="5"/>
              </w:numPr>
              <w:spacing w:after="200" w:line="276" w:lineRule="auto"/>
              <w:ind w:left="5" w:hanging="507"/>
              <w:jc w:val="both"/>
              <w:rPr>
                <w:sz w:val="22"/>
                <w:szCs w:val="22"/>
              </w:rPr>
            </w:pPr>
            <w:r>
              <w:rPr>
                <w:sz w:val="22"/>
                <w:szCs w:val="22"/>
              </w:rPr>
              <w:lastRenderedPageBreak/>
              <w:t>1. Монтаж відео реєстратора 8 каналів</w:t>
            </w:r>
            <w:r w:rsidRPr="00FE1DDF">
              <w:rPr>
                <w:rFonts w:eastAsia="Arial Unicode MS"/>
                <w:sz w:val="22"/>
                <w:szCs w:val="22"/>
                <w:u w:color="538135"/>
                <w:bdr w:val="nil"/>
              </w:rPr>
              <w:tab/>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pStyle w:val="a5"/>
              <w:spacing w:after="200" w:line="276" w:lineRule="auto"/>
              <w:ind w:left="5"/>
              <w:jc w:val="both"/>
              <w:rPr>
                <w:rFonts w:eastAsia="Arial Unicode MS"/>
                <w:sz w:val="22"/>
                <w:szCs w:val="22"/>
                <w:u w:color="538135"/>
                <w:bdr w:val="nil"/>
              </w:rPr>
            </w:pPr>
            <w:r>
              <w:rPr>
                <w:rFonts w:eastAsia="Arial Unicode MS"/>
                <w:sz w:val="22"/>
                <w:szCs w:val="22"/>
                <w:u w:color="538135"/>
                <w:bdr w:val="nil"/>
              </w:rPr>
              <w:t>3</w:t>
            </w:r>
            <w:r w:rsidRPr="00FE1DDF">
              <w:rPr>
                <w:rFonts w:eastAsia="Arial Unicode MS"/>
                <w:sz w:val="22"/>
                <w:szCs w:val="22"/>
                <w:u w:color="538135"/>
                <w:bdr w:val="nil"/>
              </w:rPr>
              <w:t xml:space="preserve">. </w:t>
            </w:r>
            <w:r>
              <w:rPr>
                <w:sz w:val="22"/>
                <w:szCs w:val="22"/>
              </w:rPr>
              <w:t>Монтаж відеокамери внутрішньої</w:t>
            </w:r>
            <w:r w:rsidRPr="00FE1DDF">
              <w:rPr>
                <w:sz w:val="22"/>
                <w:szCs w:val="22"/>
              </w:rPr>
              <w:t>.</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3</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4</w:t>
            </w:r>
            <w:r w:rsidRPr="00FE1DDF">
              <w:rPr>
                <w:rFonts w:ascii="Times New Roman" w:hAnsi="Times New Roman"/>
                <w:sz w:val="22"/>
                <w:szCs w:val="22"/>
              </w:rPr>
              <w:t xml:space="preserve">.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5</w:t>
            </w:r>
            <w:r w:rsidRPr="00FE1DDF">
              <w:rPr>
                <w:rFonts w:ascii="Times New Roman" w:hAnsi="Times New Roman"/>
                <w:sz w:val="22"/>
                <w:szCs w:val="22"/>
              </w:rPr>
              <w:t xml:space="preserve">. </w:t>
            </w:r>
            <w:r>
              <w:rPr>
                <w:rFonts w:ascii="Times New Roman" w:hAnsi="Times New Roman"/>
                <w:sz w:val="22"/>
                <w:szCs w:val="22"/>
              </w:rPr>
              <w:t>Встановлення монітора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6</w:t>
            </w:r>
            <w:r w:rsidRPr="00FE1DDF">
              <w:rPr>
                <w:rFonts w:ascii="Times New Roman" w:hAnsi="Times New Roman"/>
                <w:sz w:val="22"/>
                <w:szCs w:val="22"/>
              </w:rPr>
              <w:t xml:space="preserve">. </w:t>
            </w:r>
            <w:r>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7</w:t>
            </w:r>
            <w:r w:rsidRPr="00FE1DDF">
              <w:rPr>
                <w:rFonts w:ascii="Times New Roman" w:hAnsi="Times New Roman"/>
                <w:sz w:val="22"/>
                <w:szCs w:val="22"/>
              </w:rPr>
              <w:t xml:space="preserve">. </w:t>
            </w:r>
            <w:r>
              <w:rPr>
                <w:rFonts w:ascii="Times New Roman" w:hAnsi="Times New Roman"/>
                <w:sz w:val="22"/>
                <w:szCs w:val="22"/>
              </w:rPr>
              <w:t>Монтаж кронштейна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4</w:t>
            </w:r>
          </w:p>
        </w:tc>
      </w:tr>
      <w:tr w:rsidR="00721814" w:rsidRPr="00FE1DDF" w:rsidTr="009E32F7">
        <w:tc>
          <w:tcPr>
            <w:tcW w:w="7224" w:type="dxa"/>
          </w:tcPr>
          <w:p w:rsidR="00721814" w:rsidRPr="00FE1DDF" w:rsidRDefault="00721814" w:rsidP="009B715F">
            <w:pPr>
              <w:jc w:val="both"/>
              <w:rPr>
                <w:rFonts w:ascii="Times New Roman" w:hAnsi="Times New Roman"/>
              </w:rPr>
            </w:pPr>
            <w:r>
              <w:rPr>
                <w:rFonts w:ascii="Times New Roman" w:hAnsi="Times New Roman"/>
                <w:sz w:val="22"/>
                <w:szCs w:val="22"/>
              </w:rPr>
              <w:t>8</w:t>
            </w:r>
            <w:r w:rsidRPr="00FE1DDF">
              <w:rPr>
                <w:rFonts w:ascii="Times New Roman" w:hAnsi="Times New Roman"/>
                <w:sz w:val="22"/>
                <w:szCs w:val="22"/>
              </w:rPr>
              <w:t xml:space="preserve">.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9</w:t>
            </w:r>
            <w:r w:rsidRPr="00FE1DDF">
              <w:rPr>
                <w:rFonts w:ascii="Times New Roman" w:hAnsi="Times New Roman"/>
                <w:sz w:val="22"/>
                <w:szCs w:val="22"/>
              </w:rPr>
              <w:t xml:space="preserve">. </w:t>
            </w:r>
            <w:r>
              <w:rPr>
                <w:rFonts w:ascii="Times New Roman" w:hAnsi="Times New Roman"/>
                <w:sz w:val="22"/>
                <w:szCs w:val="22"/>
              </w:rPr>
              <w:t xml:space="preserve">Монтаж </w:t>
            </w:r>
            <w:proofErr w:type="spellStart"/>
            <w:r>
              <w:rPr>
                <w:rFonts w:ascii="Times New Roman" w:hAnsi="Times New Roman"/>
                <w:sz w:val="22"/>
                <w:szCs w:val="22"/>
              </w:rPr>
              <w:t>гермобокса</w:t>
            </w:r>
            <w:proofErr w:type="spellEnd"/>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10</w:t>
            </w:r>
            <w:r w:rsidRPr="00FE1DDF">
              <w:rPr>
                <w:rFonts w:ascii="Times New Roman" w:hAnsi="Times New Roman"/>
                <w:sz w:val="22"/>
                <w:szCs w:val="22"/>
              </w:rPr>
              <w:t xml:space="preserve">. </w:t>
            </w:r>
            <w:r>
              <w:rPr>
                <w:rFonts w:ascii="Times New Roman" w:hAnsi="Times New Roman"/>
                <w:sz w:val="22"/>
                <w:szCs w:val="22"/>
              </w:rPr>
              <w:t>Підключення електричних компонентів</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 xml:space="preserve">11. </w:t>
            </w:r>
            <w:proofErr w:type="spellStart"/>
            <w:r>
              <w:rPr>
                <w:rFonts w:ascii="Times New Roman" w:hAnsi="Times New Roman"/>
                <w:sz w:val="22"/>
                <w:szCs w:val="22"/>
              </w:rPr>
              <w:t>Обжим</w:t>
            </w:r>
            <w:proofErr w:type="spellEnd"/>
            <w:r>
              <w:rPr>
                <w:rFonts w:ascii="Times New Roman" w:hAnsi="Times New Roman"/>
                <w:sz w:val="22"/>
                <w:szCs w:val="22"/>
              </w:rPr>
              <w:t xml:space="preserve"> </w:t>
            </w:r>
            <w:proofErr w:type="spellStart"/>
            <w:r>
              <w:rPr>
                <w:rFonts w:ascii="Times New Roman" w:hAnsi="Times New Roman"/>
                <w:sz w:val="22"/>
                <w:szCs w:val="22"/>
              </w:rPr>
              <w:t>конектора</w:t>
            </w:r>
            <w:proofErr w:type="spellEnd"/>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10</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12</w:t>
            </w:r>
            <w:r w:rsidRPr="00FE1DDF">
              <w:rPr>
                <w:rFonts w:ascii="Times New Roman" w:hAnsi="Times New Roman"/>
                <w:sz w:val="22"/>
                <w:szCs w:val="22"/>
              </w:rPr>
              <w:t xml:space="preserve">. </w:t>
            </w:r>
            <w:r>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Pr="00FE1DDF" w:rsidRDefault="00721814" w:rsidP="00721814">
            <w:pPr>
              <w:jc w:val="both"/>
              <w:rPr>
                <w:rFonts w:ascii="Times New Roman" w:hAnsi="Times New Roman"/>
                <w:b/>
                <w:sz w:val="22"/>
                <w:szCs w:val="22"/>
                <w:u w:color="000000"/>
                <w:bdr w:val="nil"/>
              </w:rPr>
            </w:pPr>
            <w:r>
              <w:rPr>
                <w:rFonts w:ascii="Times New Roman" w:hAnsi="Times New Roman"/>
                <w:b/>
                <w:sz w:val="22"/>
                <w:szCs w:val="22"/>
                <w:u w:color="000000"/>
                <w:bdr w:val="nil"/>
              </w:rPr>
              <w:t>215</w:t>
            </w:r>
          </w:p>
        </w:tc>
      </w:tr>
      <w:tr w:rsidR="00721814" w:rsidRPr="00FE1DDF" w:rsidTr="009E32F7">
        <w:tc>
          <w:tcPr>
            <w:tcW w:w="7224" w:type="dxa"/>
          </w:tcPr>
          <w:p w:rsidR="00721814" w:rsidRPr="00FE1DDF" w:rsidRDefault="00721814" w:rsidP="009B715F">
            <w:pPr>
              <w:jc w:val="both"/>
              <w:rPr>
                <w:rFonts w:ascii="Times New Roman" w:hAnsi="Times New Roman"/>
              </w:rPr>
            </w:pPr>
            <w:r>
              <w:rPr>
                <w:rFonts w:ascii="Times New Roman" w:hAnsi="Times New Roman"/>
              </w:rPr>
              <w:t xml:space="preserve">13. </w:t>
            </w:r>
            <w:r>
              <w:rPr>
                <w:rFonts w:ascii="Times New Roman" w:hAnsi="Times New Roman"/>
                <w:sz w:val="22"/>
                <w:szCs w:val="22"/>
              </w:rPr>
              <w:t>Прокладання кабелю силового</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45</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14. Прокладання кабелю оптичного</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100</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 xml:space="preserve">15. Прокладання кабель-каналу </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20</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 xml:space="preserve">16. Прокладання </w:t>
            </w:r>
            <w:proofErr w:type="spellStart"/>
            <w:r>
              <w:rPr>
                <w:rFonts w:ascii="Times New Roman" w:hAnsi="Times New Roman"/>
              </w:rPr>
              <w:t>гофротруби</w:t>
            </w:r>
            <w:proofErr w:type="spellEnd"/>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721814">
            <w:pPr>
              <w:jc w:val="both"/>
              <w:rPr>
                <w:rFonts w:ascii="Times New Roman" w:hAnsi="Times New Roman"/>
                <w:b/>
                <w:u w:color="000000"/>
                <w:bdr w:val="nil"/>
              </w:rPr>
            </w:pPr>
            <w:r>
              <w:rPr>
                <w:rFonts w:ascii="Times New Roman" w:hAnsi="Times New Roman"/>
                <w:b/>
                <w:u w:color="000000"/>
                <w:bdr w:val="nil"/>
              </w:rPr>
              <w:t>150</w:t>
            </w:r>
          </w:p>
        </w:tc>
      </w:tr>
      <w:tr w:rsidR="00721814" w:rsidRPr="00FE1DDF" w:rsidTr="002F4F63">
        <w:tc>
          <w:tcPr>
            <w:tcW w:w="10285" w:type="dxa"/>
            <w:gridSpan w:val="3"/>
          </w:tcPr>
          <w:p w:rsidR="00721814" w:rsidRDefault="00721814" w:rsidP="00721814">
            <w:pPr>
              <w:jc w:val="center"/>
              <w:rPr>
                <w:rFonts w:ascii="Times New Roman" w:hAnsi="Times New Roman"/>
                <w:b/>
                <w:u w:color="000000"/>
                <w:bdr w:val="nil"/>
              </w:rPr>
            </w:pPr>
            <w:r w:rsidRPr="004076E3">
              <w:rPr>
                <w:rFonts w:ascii="Times New Roman" w:hAnsi="Times New Roman"/>
              </w:rPr>
              <w:t>Опорний заклад освіти «</w:t>
            </w:r>
            <w:proofErr w:type="spellStart"/>
            <w:r w:rsidRPr="004076E3">
              <w:rPr>
                <w:rFonts w:ascii="Times New Roman" w:hAnsi="Times New Roman"/>
              </w:rPr>
              <w:t>Немішаївський</w:t>
            </w:r>
            <w:proofErr w:type="spellEnd"/>
            <w:r w:rsidRPr="004076E3">
              <w:rPr>
                <w:rFonts w:ascii="Times New Roman" w:hAnsi="Times New Roman"/>
              </w:rPr>
              <w:t xml:space="preserve"> ліцей №2»</w:t>
            </w:r>
          </w:p>
        </w:tc>
      </w:tr>
      <w:tr w:rsidR="00721814" w:rsidRPr="00FE1DDF" w:rsidTr="009E32F7">
        <w:tc>
          <w:tcPr>
            <w:tcW w:w="7224" w:type="dxa"/>
          </w:tcPr>
          <w:p w:rsidR="00721814" w:rsidRPr="00FE1DDF" w:rsidRDefault="00721814" w:rsidP="009B715F">
            <w:pPr>
              <w:pStyle w:val="a5"/>
              <w:numPr>
                <w:ilvl w:val="0"/>
                <w:numId w:val="5"/>
              </w:numPr>
              <w:spacing w:after="200" w:line="276" w:lineRule="auto"/>
              <w:ind w:left="5" w:hanging="507"/>
              <w:jc w:val="both"/>
              <w:rPr>
                <w:sz w:val="22"/>
                <w:szCs w:val="22"/>
              </w:rPr>
            </w:pPr>
            <w:r>
              <w:rPr>
                <w:sz w:val="22"/>
                <w:szCs w:val="22"/>
              </w:rPr>
              <w:t xml:space="preserve">1. Монтаж відео реєстратора 4 </w:t>
            </w:r>
            <w:proofErr w:type="spellStart"/>
            <w:r>
              <w:rPr>
                <w:sz w:val="22"/>
                <w:szCs w:val="22"/>
              </w:rPr>
              <w:t>канала</w:t>
            </w:r>
            <w:proofErr w:type="spellEnd"/>
            <w:r w:rsidRPr="00FE1DDF">
              <w:rPr>
                <w:rFonts w:eastAsia="Arial Unicode MS"/>
                <w:sz w:val="22"/>
                <w:szCs w:val="22"/>
                <w:u w:color="538135"/>
                <w:bdr w:val="nil"/>
              </w:rPr>
              <w:tab/>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pStyle w:val="a5"/>
              <w:spacing w:after="200" w:line="276" w:lineRule="auto"/>
              <w:ind w:left="5"/>
              <w:jc w:val="both"/>
              <w:rPr>
                <w:sz w:val="22"/>
                <w:szCs w:val="22"/>
              </w:rPr>
            </w:pPr>
            <w:r w:rsidRPr="00FE1DDF">
              <w:rPr>
                <w:rFonts w:eastAsia="Arial Unicode MS"/>
                <w:sz w:val="22"/>
                <w:szCs w:val="22"/>
                <w:u w:color="538135"/>
                <w:bdr w:val="nil"/>
              </w:rPr>
              <w:t xml:space="preserve">2. </w:t>
            </w:r>
            <w:r>
              <w:rPr>
                <w:sz w:val="22"/>
                <w:szCs w:val="22"/>
              </w:rPr>
              <w:t>Монтаж відеокамери зовнішньої</w:t>
            </w:r>
            <w:r w:rsidRPr="00FE1DDF">
              <w:rPr>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pStyle w:val="a5"/>
              <w:spacing w:after="200" w:line="276" w:lineRule="auto"/>
              <w:ind w:left="5"/>
              <w:jc w:val="both"/>
              <w:rPr>
                <w:rFonts w:eastAsia="Arial Unicode MS"/>
                <w:sz w:val="22"/>
                <w:szCs w:val="22"/>
                <w:u w:color="538135"/>
                <w:bdr w:val="nil"/>
              </w:rPr>
            </w:pPr>
            <w:r>
              <w:rPr>
                <w:rFonts w:eastAsia="Arial Unicode MS"/>
                <w:sz w:val="22"/>
                <w:szCs w:val="22"/>
                <w:u w:color="538135"/>
                <w:bdr w:val="nil"/>
              </w:rPr>
              <w:t>3</w:t>
            </w:r>
            <w:r w:rsidRPr="00FE1DDF">
              <w:rPr>
                <w:rFonts w:eastAsia="Arial Unicode MS"/>
                <w:sz w:val="22"/>
                <w:szCs w:val="22"/>
                <w:u w:color="538135"/>
                <w:bdr w:val="nil"/>
              </w:rPr>
              <w:t xml:space="preserve">. </w:t>
            </w:r>
            <w:r>
              <w:rPr>
                <w:sz w:val="22"/>
                <w:szCs w:val="22"/>
              </w:rPr>
              <w:t>Монтаж відеокамери внутрішньої</w:t>
            </w:r>
            <w:r w:rsidRPr="00FE1DDF">
              <w:rPr>
                <w:sz w:val="22"/>
                <w:szCs w:val="22"/>
              </w:rPr>
              <w:t>.</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3</w:t>
            </w:r>
          </w:p>
        </w:tc>
      </w:tr>
      <w:tr w:rsidR="00721814" w:rsidRPr="00FE1DDF" w:rsidTr="009E32F7">
        <w:tc>
          <w:tcPr>
            <w:tcW w:w="7224" w:type="dxa"/>
          </w:tcPr>
          <w:p w:rsidR="00721814" w:rsidRDefault="00721814" w:rsidP="009B715F">
            <w:pPr>
              <w:pStyle w:val="a5"/>
              <w:spacing w:after="200" w:line="276" w:lineRule="auto"/>
              <w:ind w:left="5"/>
              <w:jc w:val="both"/>
              <w:rPr>
                <w:rFonts w:eastAsia="Arial Unicode MS"/>
                <w:sz w:val="22"/>
                <w:szCs w:val="22"/>
                <w:u w:color="538135"/>
                <w:bdr w:val="nil"/>
              </w:rPr>
            </w:pPr>
            <w:r>
              <w:rPr>
                <w:rFonts w:eastAsia="Arial Unicode MS"/>
                <w:sz w:val="22"/>
                <w:szCs w:val="22"/>
                <w:u w:color="538135"/>
                <w:bdr w:val="nil"/>
              </w:rPr>
              <w:t xml:space="preserve">4. Встановлення </w:t>
            </w:r>
            <w:r w:rsidRPr="00721814">
              <w:rPr>
                <w:rFonts w:eastAsia="Arial Unicode MS"/>
                <w:sz w:val="22"/>
                <w:szCs w:val="22"/>
                <w:u w:color="538135"/>
                <w:bdr w:val="nil"/>
              </w:rPr>
              <w:t>KVM перемикач</w:t>
            </w:r>
            <w:r>
              <w:rPr>
                <w:rFonts w:eastAsia="Arial Unicode MS"/>
                <w:sz w:val="22"/>
                <w:szCs w:val="22"/>
                <w:u w:color="538135"/>
                <w:bdr w:val="nil"/>
              </w:rPr>
              <w:t>а</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5</w:t>
            </w:r>
            <w:r w:rsidRPr="00FE1DDF">
              <w:rPr>
                <w:rFonts w:ascii="Times New Roman" w:hAnsi="Times New Roman"/>
                <w:sz w:val="22"/>
                <w:szCs w:val="22"/>
              </w:rPr>
              <w:t xml:space="preserve">. </w:t>
            </w:r>
            <w:r>
              <w:rPr>
                <w:rFonts w:ascii="Times New Roman" w:hAnsi="Times New Roman"/>
                <w:sz w:val="22"/>
                <w:szCs w:val="22"/>
              </w:rPr>
              <w:t>Встановлення жорсткого накопичувача</w:t>
            </w:r>
            <w:r w:rsidRPr="00FE1DDF">
              <w:rPr>
                <w:rFonts w:ascii="Times New Roman" w:hAnsi="Times New Roman"/>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6</w:t>
            </w:r>
            <w:r w:rsidRPr="00FE1DDF">
              <w:rPr>
                <w:rFonts w:ascii="Times New Roman" w:hAnsi="Times New Roman"/>
                <w:sz w:val="22"/>
                <w:szCs w:val="22"/>
              </w:rPr>
              <w:t xml:space="preserve">. </w:t>
            </w:r>
            <w:r>
              <w:rPr>
                <w:rFonts w:ascii="Times New Roman" w:hAnsi="Times New Roman"/>
                <w:sz w:val="22"/>
                <w:szCs w:val="22"/>
              </w:rPr>
              <w:t>Встановлення монітора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7</w:t>
            </w:r>
            <w:r w:rsidRPr="00FE1DDF">
              <w:rPr>
                <w:rFonts w:ascii="Times New Roman" w:hAnsi="Times New Roman"/>
                <w:sz w:val="22"/>
                <w:szCs w:val="22"/>
              </w:rPr>
              <w:t xml:space="preserve">. </w:t>
            </w:r>
            <w:r>
              <w:rPr>
                <w:rFonts w:ascii="Times New Roman" w:hAnsi="Times New Roman"/>
                <w:sz w:val="22"/>
                <w:szCs w:val="22"/>
              </w:rPr>
              <w:t>Монтаж комутатора</w:t>
            </w:r>
            <w:r w:rsidRPr="00FE1DDF">
              <w:rPr>
                <w:rFonts w:ascii="Times New Roman" w:hAnsi="Times New Roman"/>
                <w:sz w:val="22"/>
                <w:szCs w:val="22"/>
              </w:rPr>
              <w:t>.</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2</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8</w:t>
            </w:r>
            <w:r w:rsidRPr="00FE1DDF">
              <w:rPr>
                <w:rFonts w:ascii="Times New Roman" w:hAnsi="Times New Roman"/>
                <w:sz w:val="22"/>
                <w:szCs w:val="22"/>
              </w:rPr>
              <w:t xml:space="preserve">. </w:t>
            </w:r>
            <w:r>
              <w:rPr>
                <w:rFonts w:ascii="Times New Roman" w:hAnsi="Times New Roman"/>
                <w:sz w:val="22"/>
                <w:szCs w:val="22"/>
              </w:rPr>
              <w:t>Монтаж кронштейна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4</w:t>
            </w:r>
          </w:p>
        </w:tc>
      </w:tr>
      <w:tr w:rsidR="00721814" w:rsidRPr="00FE1DDF" w:rsidTr="009E32F7">
        <w:tc>
          <w:tcPr>
            <w:tcW w:w="7224" w:type="dxa"/>
          </w:tcPr>
          <w:p w:rsidR="00721814" w:rsidRPr="00FE1DDF" w:rsidRDefault="00721814" w:rsidP="009B715F">
            <w:pPr>
              <w:jc w:val="both"/>
              <w:rPr>
                <w:rFonts w:ascii="Times New Roman" w:hAnsi="Times New Roman"/>
              </w:rPr>
            </w:pPr>
            <w:r>
              <w:rPr>
                <w:rFonts w:ascii="Times New Roman" w:hAnsi="Times New Roman"/>
                <w:sz w:val="22"/>
                <w:szCs w:val="22"/>
              </w:rPr>
              <w:t>9</w:t>
            </w:r>
            <w:r w:rsidRPr="00FE1DDF">
              <w:rPr>
                <w:rFonts w:ascii="Times New Roman" w:hAnsi="Times New Roman"/>
                <w:sz w:val="22"/>
                <w:szCs w:val="22"/>
              </w:rPr>
              <w:t xml:space="preserve">. </w:t>
            </w:r>
            <w:r>
              <w:rPr>
                <w:rFonts w:ascii="Times New Roman" w:hAnsi="Times New Roman"/>
                <w:sz w:val="22"/>
                <w:szCs w:val="22"/>
              </w:rPr>
              <w:t xml:space="preserve">Підключення </w:t>
            </w:r>
            <w:proofErr w:type="spellStart"/>
            <w:r>
              <w:rPr>
                <w:rFonts w:ascii="Times New Roman" w:hAnsi="Times New Roman"/>
                <w:sz w:val="22"/>
                <w:szCs w:val="22"/>
              </w:rPr>
              <w:t>атоматичного</w:t>
            </w:r>
            <w:proofErr w:type="spellEnd"/>
            <w:r>
              <w:rPr>
                <w:rFonts w:ascii="Times New Roman" w:hAnsi="Times New Roman"/>
                <w:sz w:val="22"/>
                <w:szCs w:val="22"/>
              </w:rPr>
              <w:t xml:space="preserve"> вимикача</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10</w:t>
            </w:r>
            <w:r w:rsidRPr="00FE1DDF">
              <w:rPr>
                <w:rFonts w:ascii="Times New Roman" w:hAnsi="Times New Roman"/>
                <w:sz w:val="22"/>
                <w:szCs w:val="22"/>
              </w:rPr>
              <w:t xml:space="preserve">. </w:t>
            </w:r>
            <w:r>
              <w:rPr>
                <w:rFonts w:ascii="Times New Roman" w:hAnsi="Times New Roman"/>
                <w:sz w:val="22"/>
                <w:szCs w:val="22"/>
              </w:rPr>
              <w:t xml:space="preserve">Монтаж </w:t>
            </w:r>
            <w:proofErr w:type="spellStart"/>
            <w:r>
              <w:rPr>
                <w:rFonts w:ascii="Times New Roman" w:hAnsi="Times New Roman"/>
                <w:sz w:val="22"/>
                <w:szCs w:val="22"/>
              </w:rPr>
              <w:t>гермобокса</w:t>
            </w:r>
            <w:proofErr w:type="spellEnd"/>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11</w:t>
            </w:r>
            <w:r w:rsidRPr="00FE1DDF">
              <w:rPr>
                <w:rFonts w:ascii="Times New Roman" w:hAnsi="Times New Roman"/>
                <w:sz w:val="22"/>
                <w:szCs w:val="22"/>
              </w:rPr>
              <w:t xml:space="preserve">. </w:t>
            </w:r>
            <w:r>
              <w:rPr>
                <w:rFonts w:ascii="Times New Roman" w:hAnsi="Times New Roman"/>
                <w:sz w:val="22"/>
                <w:szCs w:val="22"/>
              </w:rPr>
              <w:t>Підключення електричних компонентів</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 xml:space="preserve">12. </w:t>
            </w:r>
            <w:proofErr w:type="spellStart"/>
            <w:r>
              <w:rPr>
                <w:rFonts w:ascii="Times New Roman" w:hAnsi="Times New Roman"/>
                <w:sz w:val="22"/>
                <w:szCs w:val="22"/>
              </w:rPr>
              <w:t>Обжим</w:t>
            </w:r>
            <w:proofErr w:type="spellEnd"/>
            <w:r>
              <w:rPr>
                <w:rFonts w:ascii="Times New Roman" w:hAnsi="Times New Roman"/>
                <w:sz w:val="22"/>
                <w:szCs w:val="22"/>
              </w:rPr>
              <w:t xml:space="preserve"> </w:t>
            </w:r>
            <w:proofErr w:type="spellStart"/>
            <w:r>
              <w:rPr>
                <w:rFonts w:ascii="Times New Roman" w:hAnsi="Times New Roman"/>
                <w:sz w:val="22"/>
                <w:szCs w:val="22"/>
              </w:rPr>
              <w:t>конектора</w:t>
            </w:r>
            <w:proofErr w:type="spellEnd"/>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шт.</w:t>
            </w:r>
          </w:p>
        </w:tc>
        <w:tc>
          <w:tcPr>
            <w:tcW w:w="1613" w:type="dxa"/>
          </w:tcPr>
          <w:p w:rsidR="00721814" w:rsidRPr="00FE1DDF" w:rsidRDefault="00721814" w:rsidP="009B715F">
            <w:pPr>
              <w:jc w:val="both"/>
              <w:rPr>
                <w:rFonts w:ascii="Times New Roman" w:hAnsi="Times New Roman"/>
                <w:b/>
                <w:sz w:val="22"/>
                <w:szCs w:val="22"/>
                <w:u w:color="000000"/>
                <w:bdr w:val="nil"/>
              </w:rPr>
            </w:pPr>
            <w:r>
              <w:rPr>
                <w:rFonts w:ascii="Times New Roman" w:hAnsi="Times New Roman"/>
                <w:b/>
                <w:sz w:val="22"/>
                <w:szCs w:val="22"/>
                <w:u w:color="000000"/>
                <w:bdr w:val="nil"/>
              </w:rPr>
              <w:t>10</w:t>
            </w:r>
          </w:p>
        </w:tc>
      </w:tr>
      <w:tr w:rsidR="00721814" w:rsidRPr="00FE1DDF" w:rsidTr="009E32F7">
        <w:tc>
          <w:tcPr>
            <w:tcW w:w="7224" w:type="dxa"/>
          </w:tcPr>
          <w:p w:rsidR="00721814" w:rsidRPr="00FE1DDF" w:rsidRDefault="00721814" w:rsidP="009B715F">
            <w:pPr>
              <w:jc w:val="both"/>
              <w:rPr>
                <w:rFonts w:ascii="Times New Roman" w:hAnsi="Times New Roman"/>
                <w:sz w:val="22"/>
                <w:szCs w:val="22"/>
              </w:rPr>
            </w:pPr>
            <w:r>
              <w:rPr>
                <w:rFonts w:ascii="Times New Roman" w:hAnsi="Times New Roman"/>
                <w:sz w:val="22"/>
                <w:szCs w:val="22"/>
              </w:rPr>
              <w:t>13</w:t>
            </w:r>
            <w:r w:rsidRPr="00FE1DDF">
              <w:rPr>
                <w:rFonts w:ascii="Times New Roman" w:hAnsi="Times New Roman"/>
                <w:sz w:val="22"/>
                <w:szCs w:val="22"/>
              </w:rPr>
              <w:t xml:space="preserve">. </w:t>
            </w:r>
            <w:r>
              <w:rPr>
                <w:rFonts w:ascii="Times New Roman" w:hAnsi="Times New Roman"/>
                <w:sz w:val="22"/>
                <w:szCs w:val="22"/>
              </w:rPr>
              <w:t>Прокладання кабелю вита пара</w:t>
            </w:r>
            <w:r w:rsidRPr="00FE1DDF">
              <w:rPr>
                <w:rFonts w:ascii="Times New Roman" w:hAnsi="Times New Roman"/>
                <w:sz w:val="22"/>
                <w:szCs w:val="22"/>
              </w:rPr>
              <w:t xml:space="preserve"> </w:t>
            </w:r>
          </w:p>
        </w:tc>
        <w:tc>
          <w:tcPr>
            <w:tcW w:w="1448" w:type="dxa"/>
          </w:tcPr>
          <w:p w:rsidR="00721814" w:rsidRPr="00FE1DDF"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Pr="00FE1DDF" w:rsidRDefault="00721814" w:rsidP="00721814">
            <w:pPr>
              <w:jc w:val="both"/>
              <w:rPr>
                <w:rFonts w:ascii="Times New Roman" w:hAnsi="Times New Roman"/>
                <w:b/>
                <w:sz w:val="22"/>
                <w:szCs w:val="22"/>
                <w:u w:color="000000"/>
                <w:bdr w:val="nil"/>
              </w:rPr>
            </w:pPr>
            <w:r>
              <w:rPr>
                <w:rFonts w:ascii="Times New Roman" w:hAnsi="Times New Roman"/>
                <w:b/>
                <w:sz w:val="22"/>
                <w:szCs w:val="22"/>
                <w:u w:color="000000"/>
                <w:bdr w:val="nil"/>
              </w:rPr>
              <w:t>260</w:t>
            </w:r>
          </w:p>
        </w:tc>
      </w:tr>
      <w:tr w:rsidR="00721814" w:rsidRPr="00FE1DDF" w:rsidTr="009E32F7">
        <w:tc>
          <w:tcPr>
            <w:tcW w:w="7224" w:type="dxa"/>
          </w:tcPr>
          <w:p w:rsidR="00721814" w:rsidRPr="00FE1DDF" w:rsidRDefault="00721814" w:rsidP="009B715F">
            <w:pPr>
              <w:jc w:val="both"/>
              <w:rPr>
                <w:rFonts w:ascii="Times New Roman" w:hAnsi="Times New Roman"/>
              </w:rPr>
            </w:pPr>
            <w:r>
              <w:rPr>
                <w:rFonts w:ascii="Times New Roman" w:hAnsi="Times New Roman"/>
              </w:rPr>
              <w:t xml:space="preserve">14. </w:t>
            </w:r>
            <w:r>
              <w:rPr>
                <w:rFonts w:ascii="Times New Roman" w:hAnsi="Times New Roman"/>
                <w:sz w:val="22"/>
                <w:szCs w:val="22"/>
              </w:rPr>
              <w:t>Прокладання кабелю силового</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45</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15. Прокладання кабелю оптичного</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100</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 xml:space="preserve">16. Прокладання кабель-каналу </w:t>
            </w:r>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20</w:t>
            </w:r>
          </w:p>
        </w:tc>
      </w:tr>
      <w:tr w:rsidR="00721814" w:rsidRPr="00FE1DDF" w:rsidTr="009E32F7">
        <w:tc>
          <w:tcPr>
            <w:tcW w:w="7224" w:type="dxa"/>
          </w:tcPr>
          <w:p w:rsidR="00721814" w:rsidRDefault="00721814" w:rsidP="009B715F">
            <w:pPr>
              <w:jc w:val="both"/>
              <w:rPr>
                <w:rFonts w:ascii="Times New Roman" w:hAnsi="Times New Roman"/>
              </w:rPr>
            </w:pPr>
            <w:r>
              <w:rPr>
                <w:rFonts w:ascii="Times New Roman" w:hAnsi="Times New Roman"/>
              </w:rPr>
              <w:t xml:space="preserve">17. Прокладання </w:t>
            </w:r>
            <w:proofErr w:type="spellStart"/>
            <w:r>
              <w:rPr>
                <w:rFonts w:ascii="Times New Roman" w:hAnsi="Times New Roman"/>
              </w:rPr>
              <w:t>гофротруби</w:t>
            </w:r>
            <w:proofErr w:type="spellEnd"/>
          </w:p>
        </w:tc>
        <w:tc>
          <w:tcPr>
            <w:tcW w:w="1448"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м.</w:t>
            </w:r>
          </w:p>
        </w:tc>
        <w:tc>
          <w:tcPr>
            <w:tcW w:w="1613" w:type="dxa"/>
          </w:tcPr>
          <w:p w:rsidR="00721814" w:rsidRDefault="00721814" w:rsidP="009B715F">
            <w:pPr>
              <w:jc w:val="both"/>
              <w:rPr>
                <w:rFonts w:ascii="Times New Roman" w:hAnsi="Times New Roman"/>
                <w:b/>
                <w:u w:color="000000"/>
                <w:bdr w:val="nil"/>
              </w:rPr>
            </w:pPr>
            <w:r>
              <w:rPr>
                <w:rFonts w:ascii="Times New Roman" w:hAnsi="Times New Roman"/>
                <w:b/>
                <w:u w:color="000000"/>
                <w:bdr w:val="nil"/>
              </w:rPr>
              <w:t>270</w:t>
            </w:r>
          </w:p>
        </w:tc>
      </w:tr>
    </w:tbl>
    <w:p w:rsidR="00FE1DDF" w:rsidRPr="00FE1DDF" w:rsidRDefault="00FE1DDF" w:rsidP="00FE1DDF">
      <w:pPr>
        <w:pBdr>
          <w:top w:val="nil"/>
          <w:left w:val="nil"/>
          <w:bottom w:val="nil"/>
          <w:right w:val="nil"/>
          <w:between w:val="nil"/>
          <w:bar w:val="nil"/>
        </w:pBdr>
        <w:spacing w:after="0" w:line="240" w:lineRule="auto"/>
        <w:jc w:val="both"/>
        <w:rPr>
          <w:rFonts w:ascii="Times New Roman" w:eastAsia="Arial Unicode MS" w:hAnsi="Times New Roman"/>
          <w:b/>
          <w:u w:color="538135"/>
          <w:bdr w:val="nil"/>
          <w:lang w:eastAsia="ru-RU"/>
        </w:rPr>
      </w:pPr>
    </w:p>
    <w:p w:rsidR="00FE1DDF" w:rsidRPr="00FE1DDF" w:rsidRDefault="004B3412" w:rsidP="00FE1DDF">
      <w:pPr>
        <w:pBdr>
          <w:top w:val="nil"/>
          <w:left w:val="nil"/>
          <w:bottom w:val="nil"/>
          <w:right w:val="nil"/>
          <w:between w:val="nil"/>
          <w:bar w:val="nil"/>
        </w:pBdr>
        <w:tabs>
          <w:tab w:val="left" w:pos="708"/>
          <w:tab w:val="left" w:pos="1416"/>
          <w:tab w:val="left" w:pos="2124"/>
          <w:tab w:val="left" w:pos="2612"/>
        </w:tabs>
        <w:spacing w:after="0" w:line="240" w:lineRule="auto"/>
        <w:jc w:val="both"/>
        <w:rPr>
          <w:rFonts w:ascii="Times New Roman" w:hAnsi="Times New Roman"/>
          <w:b/>
          <w:color w:val="000000"/>
          <w:u w:color="000000"/>
          <w:bdr w:val="nil"/>
          <w:lang w:eastAsia="ar-SA"/>
        </w:rPr>
      </w:pPr>
      <w:r>
        <w:rPr>
          <w:rFonts w:ascii="Times New Roman" w:hAnsi="Times New Roman"/>
          <w:b/>
          <w:color w:val="000000"/>
          <w:u w:color="000000"/>
          <w:bdr w:val="nil"/>
          <w:lang w:eastAsia="ar-SA"/>
        </w:rPr>
        <w:t>4.3. Вимоги до матеріалів</w:t>
      </w:r>
      <w:r w:rsidR="00FE1DDF" w:rsidRPr="00FE1DDF">
        <w:rPr>
          <w:rFonts w:ascii="Times New Roman" w:hAnsi="Times New Roman"/>
          <w:b/>
          <w:color w:val="000000"/>
          <w:u w:color="000000"/>
          <w:bdr w:val="nil"/>
          <w:lang w:eastAsia="ar-SA"/>
        </w:rPr>
        <w:t>.</w:t>
      </w:r>
    </w:p>
    <w:p w:rsidR="00FE1DDF" w:rsidRDefault="004B3412" w:rsidP="004B3412">
      <w:pPr>
        <w:pBdr>
          <w:top w:val="nil"/>
          <w:left w:val="nil"/>
          <w:bottom w:val="nil"/>
          <w:right w:val="nil"/>
          <w:between w:val="nil"/>
          <w:bar w:val="nil"/>
        </w:pBdr>
        <w:spacing w:after="0" w:line="240" w:lineRule="auto"/>
        <w:ind w:firstLine="284"/>
        <w:jc w:val="both"/>
        <w:rPr>
          <w:rFonts w:ascii="Times New Roman" w:hAnsi="Times New Roman"/>
          <w:color w:val="000000"/>
          <w:u w:color="000000"/>
          <w:bdr w:val="nil"/>
          <w:lang w:eastAsia="ar-SA"/>
        </w:rPr>
      </w:pPr>
      <w:r w:rsidRPr="00FE1DDF">
        <w:rPr>
          <w:rFonts w:ascii="Times New Roman" w:eastAsia="Arial Unicode MS" w:hAnsi="Times New Roman"/>
          <w:noProof/>
          <w:u w:color="000000"/>
          <w:bdr w:val="nil"/>
        </w:rPr>
        <w:t xml:space="preserve">Всі </w:t>
      </w:r>
      <w:r>
        <w:rPr>
          <w:rFonts w:ascii="Times New Roman" w:eastAsia="Arial Unicode MS" w:hAnsi="Times New Roman"/>
          <w:noProof/>
          <w:u w:color="000000"/>
          <w:bdr w:val="nil"/>
        </w:rPr>
        <w:t xml:space="preserve">невраховані </w:t>
      </w:r>
      <w:r w:rsidRPr="00FE1DDF">
        <w:rPr>
          <w:rFonts w:ascii="Times New Roman" w:eastAsia="Arial Unicode MS" w:hAnsi="Times New Roman"/>
          <w:noProof/>
          <w:u w:color="000000"/>
          <w:bdr w:val="nil"/>
        </w:rPr>
        <w:t>витрати на</w:t>
      </w:r>
      <w:r>
        <w:rPr>
          <w:rFonts w:ascii="Times New Roman" w:eastAsia="Arial Unicode MS" w:hAnsi="Times New Roman"/>
          <w:noProof/>
          <w:u w:color="000000"/>
          <w:bdr w:val="nil"/>
        </w:rPr>
        <w:t xml:space="preserve"> прокладання кабелів, коробів, гофротруб, кріплення відеокамер, кронштейнів і т.п. визначаються Учасником на етапі ознайомлення з обєктом та </w:t>
      </w:r>
      <w:r>
        <w:rPr>
          <w:rFonts w:ascii="Times New Roman" w:hAnsi="Times New Roman"/>
          <w:color w:val="000000"/>
          <w:u w:color="000000"/>
          <w:bdr w:val="nil"/>
          <w:lang w:eastAsia="ar-SA"/>
        </w:rPr>
        <w:t>враховуються</w:t>
      </w:r>
      <w:r w:rsidRPr="00FE1DDF">
        <w:rPr>
          <w:rFonts w:ascii="Times New Roman" w:hAnsi="Times New Roman"/>
          <w:color w:val="000000"/>
          <w:u w:color="000000"/>
          <w:bdr w:val="nil"/>
          <w:lang w:eastAsia="ar-SA"/>
        </w:rPr>
        <w:t xml:space="preserve"> в складі тендерної пропозиції</w:t>
      </w:r>
      <w:r>
        <w:rPr>
          <w:rFonts w:ascii="Times New Roman" w:hAnsi="Times New Roman"/>
          <w:color w:val="000000"/>
          <w:u w:color="000000"/>
          <w:bdr w:val="nil"/>
          <w:lang w:eastAsia="ar-SA"/>
        </w:rPr>
        <w:t>.</w:t>
      </w:r>
    </w:p>
    <w:p w:rsidR="004B3412" w:rsidRPr="004B3412" w:rsidRDefault="004B3412" w:rsidP="004B3412">
      <w:pPr>
        <w:pBdr>
          <w:top w:val="nil"/>
          <w:left w:val="nil"/>
          <w:bottom w:val="nil"/>
          <w:right w:val="nil"/>
          <w:between w:val="nil"/>
          <w:bar w:val="nil"/>
        </w:pBdr>
        <w:spacing w:after="0" w:line="240" w:lineRule="auto"/>
        <w:ind w:firstLine="284"/>
        <w:jc w:val="both"/>
        <w:rPr>
          <w:rFonts w:ascii="Times New Roman" w:hAnsi="Times New Roman"/>
          <w:color w:val="000000"/>
          <w:u w:color="000000"/>
          <w:bdr w:val="nil"/>
          <w:lang w:eastAsia="ar-SA"/>
        </w:rPr>
      </w:pPr>
    </w:p>
    <w:p w:rsidR="00FE1DDF" w:rsidRPr="00FE1DDF" w:rsidRDefault="004B3412" w:rsidP="00FE1DDF">
      <w:pPr>
        <w:spacing w:after="0" w:line="240" w:lineRule="auto"/>
        <w:contextualSpacing/>
        <w:jc w:val="both"/>
        <w:rPr>
          <w:rFonts w:ascii="Times New Roman" w:hAnsi="Times New Roman"/>
          <w:b/>
          <w:color w:val="000000"/>
          <w:u w:color="000000"/>
          <w:bdr w:val="nil"/>
          <w:lang w:eastAsia="ar-SA"/>
        </w:rPr>
      </w:pPr>
      <w:r>
        <w:rPr>
          <w:rFonts w:ascii="Times New Roman" w:hAnsi="Times New Roman"/>
          <w:b/>
          <w:color w:val="000000"/>
          <w:u w:color="000000"/>
          <w:bdr w:val="nil"/>
          <w:lang w:eastAsia="ar-SA"/>
        </w:rPr>
        <w:t>4.4</w:t>
      </w:r>
      <w:r w:rsidR="00FE1DDF" w:rsidRPr="00FE1DDF">
        <w:rPr>
          <w:rFonts w:ascii="Times New Roman" w:hAnsi="Times New Roman"/>
          <w:b/>
          <w:color w:val="000000"/>
          <w:u w:color="000000"/>
          <w:bdr w:val="nil"/>
          <w:lang w:eastAsia="ar-SA"/>
        </w:rPr>
        <w:t>.  Основні вимоги до послуг, що закуповуються</w:t>
      </w:r>
    </w:p>
    <w:p w:rsidR="00FE1DDF" w:rsidRPr="00FE1DDF" w:rsidRDefault="004B3412" w:rsidP="00FE1DDF">
      <w:pPr>
        <w:pBdr>
          <w:top w:val="nil"/>
          <w:left w:val="nil"/>
          <w:bottom w:val="nil"/>
          <w:right w:val="nil"/>
          <w:between w:val="nil"/>
          <w:bar w:val="nil"/>
        </w:pBdr>
        <w:spacing w:after="0" w:line="240" w:lineRule="auto"/>
        <w:jc w:val="both"/>
        <w:rPr>
          <w:rFonts w:ascii="Times New Roman" w:eastAsia="Arial Unicode MS" w:hAnsi="Times New Roman"/>
          <w:u w:color="000000"/>
          <w:bdr w:val="nil"/>
          <w:lang w:eastAsia="ru-RU"/>
        </w:rPr>
      </w:pPr>
      <w:r>
        <w:rPr>
          <w:rFonts w:ascii="Times New Roman" w:eastAsia="Arial Unicode MS" w:hAnsi="Times New Roman"/>
          <w:u w:color="000000"/>
          <w:bdr w:val="nil"/>
          <w:lang w:eastAsia="ru-RU"/>
        </w:rPr>
        <w:t>Для встановлення систем</w:t>
      </w:r>
      <w:r w:rsidR="00FE1DDF" w:rsidRPr="00FE1DDF">
        <w:rPr>
          <w:rFonts w:ascii="Times New Roman" w:eastAsia="Arial Unicode MS" w:hAnsi="Times New Roman"/>
          <w:u w:color="000000"/>
          <w:bdr w:val="nil"/>
          <w:lang w:eastAsia="ru-RU"/>
        </w:rPr>
        <w:t xml:space="preserve"> відеоспостереження п</w:t>
      </w:r>
      <w:r>
        <w:rPr>
          <w:rFonts w:ascii="Times New Roman" w:eastAsia="Arial Unicode MS" w:hAnsi="Times New Roman"/>
          <w:u w:color="000000"/>
          <w:bdr w:val="nil"/>
          <w:lang w:eastAsia="ru-RU"/>
        </w:rPr>
        <w:t>ередбачаю</w:t>
      </w:r>
      <w:r w:rsidR="00FE1DDF" w:rsidRPr="00FE1DDF">
        <w:rPr>
          <w:rFonts w:ascii="Times New Roman" w:eastAsia="Arial Unicode MS" w:hAnsi="Times New Roman"/>
          <w:u w:color="000000"/>
          <w:bdr w:val="nil"/>
          <w:lang w:eastAsia="ru-RU"/>
        </w:rPr>
        <w:t xml:space="preserve">ться наступні послуги з проектування, монтажу та </w:t>
      </w:r>
      <w:proofErr w:type="spellStart"/>
      <w:r w:rsidR="00FE1DDF" w:rsidRPr="00FE1DDF">
        <w:rPr>
          <w:rFonts w:ascii="Times New Roman" w:eastAsia="Arial Unicode MS" w:hAnsi="Times New Roman"/>
          <w:u w:color="000000"/>
          <w:bdr w:val="nil"/>
          <w:lang w:eastAsia="ru-RU"/>
        </w:rPr>
        <w:t>пусконалагоджування</w:t>
      </w:r>
      <w:proofErr w:type="spellEnd"/>
      <w:r w:rsidR="00FE1DDF" w:rsidRPr="00FE1DDF">
        <w:rPr>
          <w:rFonts w:ascii="Times New Roman" w:eastAsia="Arial Unicode MS" w:hAnsi="Times New Roman"/>
          <w:u w:color="000000"/>
          <w:bdr w:val="nil"/>
          <w:lang w:eastAsia="ru-RU"/>
        </w:rPr>
        <w:t>:</w:t>
      </w:r>
    </w:p>
    <w:tbl>
      <w:tblPr>
        <w:tblStyle w:val="a9"/>
        <w:tblW w:w="9938" w:type="dxa"/>
        <w:tblInd w:w="-147" w:type="dxa"/>
        <w:tblLook w:val="04A0" w:firstRow="1" w:lastRow="0" w:firstColumn="1" w:lastColumn="0" w:noHBand="0" w:noVBand="1"/>
      </w:tblPr>
      <w:tblGrid>
        <w:gridCol w:w="8034"/>
        <w:gridCol w:w="1904"/>
      </w:tblGrid>
      <w:tr w:rsidR="00FE1DDF" w:rsidRPr="00FE1DDF" w:rsidTr="004B3412">
        <w:tc>
          <w:tcPr>
            <w:tcW w:w="803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Вимоги Замовника</w:t>
            </w:r>
          </w:p>
        </w:tc>
        <w:tc>
          <w:tcPr>
            <w:tcW w:w="190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 xml:space="preserve">Відповідність***  </w:t>
            </w:r>
          </w:p>
        </w:tc>
      </w:tr>
      <w:tr w:rsidR="00FE1DDF" w:rsidRPr="00FE1DDF" w:rsidTr="004B3412">
        <w:tc>
          <w:tcPr>
            <w:tcW w:w="8034" w:type="dxa"/>
          </w:tcPr>
          <w:p w:rsidR="00FE1DDF" w:rsidRPr="00FE1DDF" w:rsidRDefault="004B3412" w:rsidP="00A646E0">
            <w:pPr>
              <w:jc w:val="both"/>
              <w:rPr>
                <w:rFonts w:ascii="Times New Roman" w:hAnsi="Times New Roman"/>
                <w:sz w:val="22"/>
                <w:szCs w:val="22"/>
                <w:u w:color="000000"/>
                <w:bdr w:val="nil"/>
              </w:rPr>
            </w:pPr>
            <w:r>
              <w:rPr>
                <w:rFonts w:ascii="Times New Roman" w:hAnsi="Times New Roman"/>
                <w:sz w:val="22"/>
                <w:szCs w:val="22"/>
                <w:u w:color="000000"/>
                <w:bdr w:val="nil"/>
              </w:rPr>
              <w:t>4.4</w:t>
            </w:r>
            <w:r w:rsidR="00FE1DDF" w:rsidRPr="00FE1DDF">
              <w:rPr>
                <w:rFonts w:ascii="Times New Roman" w:hAnsi="Times New Roman"/>
                <w:sz w:val="22"/>
                <w:szCs w:val="22"/>
                <w:u w:color="000000"/>
                <w:bdr w:val="nil"/>
              </w:rPr>
              <w:t xml:space="preserve">.1. </w:t>
            </w:r>
            <w:r w:rsidR="00FE1DDF" w:rsidRPr="00FE1DDF">
              <w:rPr>
                <w:rFonts w:ascii="Times New Roman" w:hAnsi="Times New Roman"/>
                <w:sz w:val="22"/>
                <w:szCs w:val="22"/>
                <w:u w:val="single"/>
                <w:bdr w:val="nil"/>
              </w:rPr>
              <w:t>Розробка та погодження рішень</w:t>
            </w:r>
            <w:r w:rsidR="00FE1DDF" w:rsidRPr="00FE1DDF">
              <w:rPr>
                <w:rFonts w:ascii="Times New Roman" w:hAnsi="Times New Roman"/>
                <w:sz w:val="22"/>
                <w:szCs w:val="22"/>
                <w:u w:color="000000"/>
                <w:bdr w:val="nil"/>
              </w:rPr>
              <w:t>.</w:t>
            </w:r>
          </w:p>
          <w:p w:rsidR="00FE1DDF" w:rsidRPr="00FE1DDF" w:rsidRDefault="00FE1DDF" w:rsidP="00A646E0">
            <w:pPr>
              <w:jc w:val="both"/>
              <w:rPr>
                <w:rFonts w:ascii="Times New Roman" w:hAnsi="Times New Roman"/>
                <w:sz w:val="22"/>
                <w:szCs w:val="22"/>
                <w:u w:color="000000"/>
                <w:bdr w:val="nil"/>
              </w:rPr>
            </w:pPr>
            <w:r w:rsidRPr="00FE1DDF">
              <w:rPr>
                <w:rFonts w:ascii="Times New Roman" w:hAnsi="Times New Roman"/>
                <w:sz w:val="22"/>
                <w:szCs w:val="22"/>
                <w:u w:color="000000"/>
                <w:bdr w:val="nil"/>
              </w:rPr>
              <w:t>До початку робіт учасник має надати замовнику в письмовому вигляді</w:t>
            </w:r>
            <w:r w:rsidR="004B3412">
              <w:rPr>
                <w:rFonts w:ascii="Times New Roman" w:hAnsi="Times New Roman"/>
                <w:sz w:val="22"/>
                <w:szCs w:val="22"/>
                <w:u w:color="000000"/>
                <w:bdr w:val="nil"/>
              </w:rPr>
              <w:t xml:space="preserve"> проект рішень по кожному закладу</w:t>
            </w:r>
            <w:r w:rsidRPr="00FE1DDF">
              <w:rPr>
                <w:rFonts w:ascii="Times New Roman" w:hAnsi="Times New Roman"/>
                <w:sz w:val="22"/>
                <w:szCs w:val="22"/>
                <w:u w:color="000000"/>
                <w:bdr w:val="nil"/>
              </w:rPr>
              <w:t xml:space="preserve"> з таблиці 4.2., у складі та обсязі достатньому для обґрунтування прийнятих  рішень, визначення обсягів послуг, потреб в обладнанні, матеріалах та конструкціях, забезпечення безпеки та надійності,  графіку виконання робіт. </w:t>
            </w:r>
          </w:p>
        </w:tc>
        <w:tc>
          <w:tcPr>
            <w:tcW w:w="1904" w:type="dxa"/>
          </w:tcPr>
          <w:p w:rsidR="00FE1DDF" w:rsidRPr="00FE1DDF" w:rsidRDefault="00FE1DDF" w:rsidP="00A646E0">
            <w:pPr>
              <w:jc w:val="both"/>
              <w:rPr>
                <w:rFonts w:ascii="Times New Roman" w:hAnsi="Times New Roman"/>
                <w:sz w:val="22"/>
                <w:szCs w:val="22"/>
                <w:u w:color="000000"/>
                <w:bdr w:val="nil"/>
              </w:rPr>
            </w:pPr>
          </w:p>
        </w:tc>
      </w:tr>
      <w:tr w:rsidR="00FE1DDF" w:rsidRPr="00FE1DDF" w:rsidTr="004B3412">
        <w:tc>
          <w:tcPr>
            <w:tcW w:w="8034" w:type="dxa"/>
          </w:tcPr>
          <w:p w:rsidR="00FE1DDF" w:rsidRPr="00FE1DDF" w:rsidRDefault="004B3412" w:rsidP="00A646E0">
            <w:pPr>
              <w:pBdr>
                <w:top w:val="nil"/>
                <w:left w:val="nil"/>
                <w:bottom w:val="nil"/>
                <w:right w:val="nil"/>
                <w:between w:val="nil"/>
                <w:bar w:val="nil"/>
              </w:pBdr>
              <w:jc w:val="both"/>
              <w:rPr>
                <w:rFonts w:ascii="Times New Roman" w:hAnsi="Times New Roman"/>
                <w:sz w:val="22"/>
                <w:szCs w:val="22"/>
                <w:u w:val="single" w:color="000000"/>
                <w:bdr w:val="nil"/>
              </w:rPr>
            </w:pPr>
            <w:r>
              <w:rPr>
                <w:rFonts w:ascii="Times New Roman" w:eastAsia="Arial Unicode MS" w:hAnsi="Times New Roman"/>
                <w:sz w:val="22"/>
                <w:szCs w:val="22"/>
                <w:u w:color="000000"/>
                <w:bdr w:val="nil"/>
              </w:rPr>
              <w:lastRenderedPageBreak/>
              <w:t>4.4.2</w:t>
            </w:r>
            <w:r w:rsidR="00FE1DDF" w:rsidRPr="00FE1DDF">
              <w:rPr>
                <w:rFonts w:ascii="Times New Roman" w:eastAsia="Arial Unicode MS" w:hAnsi="Times New Roman"/>
                <w:sz w:val="22"/>
                <w:szCs w:val="22"/>
                <w:u w:color="000000"/>
                <w:bdr w:val="nil"/>
              </w:rPr>
              <w:t xml:space="preserve">. </w:t>
            </w:r>
            <w:r w:rsidR="00FE1DDF" w:rsidRPr="00FE1DDF">
              <w:rPr>
                <w:rFonts w:ascii="Times New Roman" w:eastAsia="Arial Unicode MS" w:hAnsi="Times New Roman"/>
                <w:sz w:val="22"/>
                <w:szCs w:val="22"/>
                <w:u w:val="single" w:color="000000"/>
                <w:bdr w:val="nil"/>
              </w:rPr>
              <w:t>Пусконалагоджувальні послуги:</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eastAsia="Arial Unicode MS" w:hAnsi="Times New Roman"/>
                <w:sz w:val="22"/>
                <w:szCs w:val="22"/>
                <w:u w:color="000000"/>
                <w:bdr w:val="nil"/>
              </w:rPr>
              <w:t>- первинне програмування ІР камер відеоспостереження, присвоєння відповідної ІР адреси;</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eastAsia="Arial Unicode MS" w:hAnsi="Times New Roman"/>
                <w:sz w:val="22"/>
                <w:szCs w:val="22"/>
                <w:u w:color="000000"/>
                <w:bdr w:val="nil"/>
              </w:rPr>
              <w:t xml:space="preserve">- програмування комутаційного обладнання з метою доступу до кожної ІР камери </w:t>
            </w:r>
            <w:r w:rsidRPr="00FE1DDF">
              <w:rPr>
                <w:rFonts w:ascii="Times New Roman" w:eastAsia="Arial Unicode MS" w:hAnsi="Times New Roman"/>
                <w:noProof/>
                <w:sz w:val="22"/>
                <w:szCs w:val="22"/>
                <w:u w:color="000000"/>
                <w:bdr w:val="nil"/>
              </w:rPr>
              <w:t xml:space="preserve"> центру </w:t>
            </w:r>
            <w:r w:rsidRPr="00FE1DDF">
              <w:rPr>
                <w:rFonts w:ascii="Times New Roman" w:eastAsia="Arial Unicode MS" w:hAnsi="Times New Roman"/>
                <w:sz w:val="22"/>
                <w:szCs w:val="22"/>
                <w:u w:color="000000"/>
                <w:bdr w:val="nil"/>
              </w:rPr>
              <w:t>збору та накопичення відеоданих.</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eastAsia="Arial Unicode MS" w:hAnsi="Times New Roman"/>
                <w:sz w:val="22"/>
                <w:szCs w:val="22"/>
                <w:u w:color="000000"/>
                <w:bdr w:val="nil"/>
              </w:rPr>
              <w:t xml:space="preserve">- програмування комутаційного обладнання з метою доступу до кожної ІР камери з  </w:t>
            </w:r>
            <w:r w:rsidRPr="00FE1DDF">
              <w:rPr>
                <w:rFonts w:ascii="Times New Roman" w:eastAsia="Arial Unicode MS" w:hAnsi="Times New Roman"/>
                <w:noProof/>
                <w:sz w:val="22"/>
                <w:szCs w:val="22"/>
                <w:u w:color="000000"/>
                <w:bdr w:val="nil"/>
              </w:rPr>
              <w:t xml:space="preserve">центру </w:t>
            </w:r>
            <w:r w:rsidRPr="00FE1DDF">
              <w:rPr>
                <w:rFonts w:ascii="Times New Roman" w:eastAsia="Arial Unicode MS" w:hAnsi="Times New Roman"/>
                <w:sz w:val="22"/>
                <w:szCs w:val="22"/>
                <w:u w:color="000000"/>
                <w:bdr w:val="nil"/>
              </w:rPr>
              <w:t>обробки та відображення інформації.;</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eastAsia="Arial Unicode MS" w:hAnsi="Times New Roman"/>
                <w:sz w:val="22"/>
                <w:szCs w:val="22"/>
                <w:u w:color="000000"/>
                <w:bdr w:val="nil"/>
              </w:rPr>
              <w:t xml:space="preserve">- налагодження маршрутизатора </w:t>
            </w:r>
            <w:proofErr w:type="spellStart"/>
            <w:r w:rsidRPr="00FE1DDF">
              <w:rPr>
                <w:rFonts w:ascii="Times New Roman" w:eastAsia="Arial Unicode MS" w:hAnsi="Times New Roman"/>
                <w:sz w:val="22"/>
                <w:szCs w:val="22"/>
                <w:u w:color="000000"/>
                <w:bdr w:val="nil"/>
              </w:rPr>
              <w:t>Mikrotik</w:t>
            </w:r>
            <w:proofErr w:type="spellEnd"/>
            <w:r w:rsidRPr="00FE1DDF">
              <w:rPr>
                <w:rFonts w:ascii="Times New Roman" w:eastAsia="Arial Unicode MS" w:hAnsi="Times New Roman"/>
                <w:sz w:val="22"/>
                <w:szCs w:val="22"/>
                <w:u w:color="000000"/>
                <w:bdr w:val="nil"/>
              </w:rPr>
              <w:t xml:space="preserve"> з метою об’єднання мереж різних провайдерів в одну мережу. </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eastAsia="Arial Unicode MS" w:hAnsi="Times New Roman"/>
                <w:sz w:val="22"/>
                <w:szCs w:val="22"/>
                <w:u w:color="000000"/>
                <w:bdr w:val="nil"/>
              </w:rPr>
              <w:t xml:space="preserve">- </w:t>
            </w:r>
            <w:r w:rsidRPr="00FE1DDF">
              <w:rPr>
                <w:rFonts w:ascii="Times New Roman" w:hAnsi="Times New Roman"/>
                <w:sz w:val="22"/>
                <w:szCs w:val="22"/>
                <w:u w:color="000000"/>
                <w:bdr w:val="nil"/>
              </w:rPr>
              <w:t xml:space="preserve">юстирування, виставлення ракурсів камер в горизонтальній та вертикальній площині; </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hAnsi="Times New Roman"/>
                <w:sz w:val="22"/>
                <w:szCs w:val="22"/>
                <w:u w:color="000000"/>
                <w:bdr w:val="nil"/>
              </w:rPr>
              <w:t xml:space="preserve">- налаштування фільтру IP- адрес, режимів камери, режимів реагування на втрату зв'язку, режимів включення ІЧ- підсвічування, тощо; </w:t>
            </w:r>
          </w:p>
          <w:p w:rsidR="00FE1DDF" w:rsidRPr="00FE1DDF" w:rsidRDefault="00FE1DDF" w:rsidP="00FE1DDF">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hAnsi="Times New Roman"/>
                <w:sz w:val="22"/>
                <w:szCs w:val="22"/>
                <w:u w:color="000000"/>
                <w:bdr w:val="nil"/>
              </w:rPr>
              <w:t>- налаштування основних аналітичних параметрів камер (виставлення тривожних зон, кодування протоколів, режимів архівування та перетворення даних, OSD рядку);</w:t>
            </w:r>
          </w:p>
          <w:p w:rsidR="00FE1DDF" w:rsidRPr="00FE1DDF" w:rsidRDefault="00FE1DDF" w:rsidP="004B3412">
            <w:pPr>
              <w:numPr>
                <w:ilvl w:val="0"/>
                <w:numId w:val="1"/>
              </w:numPr>
              <w:pBdr>
                <w:top w:val="nil"/>
                <w:left w:val="nil"/>
                <w:bottom w:val="nil"/>
                <w:right w:val="nil"/>
                <w:between w:val="nil"/>
                <w:bar w:val="nil"/>
              </w:pBdr>
              <w:jc w:val="both"/>
              <w:rPr>
                <w:rFonts w:ascii="Times New Roman" w:eastAsia="Arial Unicode MS" w:hAnsi="Times New Roman"/>
                <w:sz w:val="22"/>
                <w:szCs w:val="22"/>
                <w:u w:color="000000"/>
                <w:bdr w:val="nil"/>
              </w:rPr>
            </w:pPr>
            <w:r w:rsidRPr="00FE1DDF">
              <w:rPr>
                <w:rFonts w:ascii="Times New Roman" w:hAnsi="Times New Roman"/>
                <w:sz w:val="22"/>
                <w:szCs w:val="22"/>
                <w:u w:color="000000"/>
                <w:bdr w:val="nil"/>
              </w:rPr>
              <w:t>- налаштування існуючого обладнання (відео серверу) для отримання зображення та керування відеокамерами.</w:t>
            </w:r>
          </w:p>
        </w:tc>
        <w:tc>
          <w:tcPr>
            <w:tcW w:w="1904" w:type="dxa"/>
          </w:tcPr>
          <w:p w:rsidR="00FE1DDF" w:rsidRPr="00FE1DDF" w:rsidRDefault="00FE1DDF" w:rsidP="00A646E0">
            <w:pPr>
              <w:jc w:val="both"/>
              <w:rPr>
                <w:rFonts w:ascii="Times New Roman" w:hAnsi="Times New Roman"/>
                <w:b/>
                <w:sz w:val="22"/>
                <w:szCs w:val="22"/>
                <w:u w:color="000000"/>
                <w:bdr w:val="nil"/>
              </w:rPr>
            </w:pPr>
          </w:p>
        </w:tc>
      </w:tr>
    </w:tbl>
    <w:p w:rsidR="00FE1DDF" w:rsidRPr="00FE1DDF" w:rsidRDefault="00FE1DDF" w:rsidP="00FE1DDF">
      <w:pPr>
        <w:spacing w:after="0" w:line="240" w:lineRule="auto"/>
        <w:contextualSpacing/>
        <w:jc w:val="both"/>
        <w:rPr>
          <w:rFonts w:ascii="Times New Roman" w:hAnsi="Times New Roman"/>
          <w:b/>
          <w:color w:val="000000"/>
          <w:u w:color="000000"/>
          <w:bdr w:val="nil"/>
          <w:lang w:eastAsia="ar-SA"/>
        </w:rPr>
      </w:pPr>
    </w:p>
    <w:p w:rsidR="00FE1DDF" w:rsidRPr="00FE1DDF" w:rsidRDefault="004B3412" w:rsidP="00FE1DDF">
      <w:pPr>
        <w:spacing w:after="0" w:line="240" w:lineRule="auto"/>
        <w:contextualSpacing/>
        <w:jc w:val="both"/>
        <w:rPr>
          <w:rFonts w:ascii="Times New Roman" w:hAnsi="Times New Roman"/>
          <w:b/>
          <w:color w:val="000000"/>
          <w:u w:color="000000"/>
          <w:bdr w:val="nil"/>
          <w:lang w:eastAsia="ar-SA"/>
        </w:rPr>
      </w:pPr>
      <w:r>
        <w:rPr>
          <w:rFonts w:ascii="Times New Roman" w:hAnsi="Times New Roman"/>
          <w:b/>
          <w:color w:val="000000"/>
          <w:u w:color="000000"/>
          <w:bdr w:val="nil"/>
          <w:lang w:eastAsia="ar-SA"/>
        </w:rPr>
        <w:t>4.5</w:t>
      </w:r>
      <w:r w:rsidR="00FE1DDF" w:rsidRPr="00FE1DDF">
        <w:rPr>
          <w:rFonts w:ascii="Times New Roman" w:hAnsi="Times New Roman"/>
          <w:b/>
          <w:color w:val="000000"/>
          <w:u w:color="000000"/>
          <w:bdr w:val="nil"/>
          <w:lang w:eastAsia="ar-SA"/>
        </w:rPr>
        <w:t>. Додаткові вимоги до послуг</w:t>
      </w:r>
    </w:p>
    <w:tbl>
      <w:tblPr>
        <w:tblStyle w:val="a9"/>
        <w:tblW w:w="9938" w:type="dxa"/>
        <w:tblInd w:w="-147" w:type="dxa"/>
        <w:tblLook w:val="04A0" w:firstRow="1" w:lastRow="0" w:firstColumn="1" w:lastColumn="0" w:noHBand="0" w:noVBand="1"/>
      </w:tblPr>
      <w:tblGrid>
        <w:gridCol w:w="8034"/>
        <w:gridCol w:w="1904"/>
      </w:tblGrid>
      <w:tr w:rsidR="00FE1DDF" w:rsidRPr="00FE1DDF" w:rsidTr="00A646E0">
        <w:tc>
          <w:tcPr>
            <w:tcW w:w="825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Вимоги Замовника</w:t>
            </w:r>
          </w:p>
        </w:tc>
        <w:tc>
          <w:tcPr>
            <w:tcW w:w="168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 xml:space="preserve">Відповідність***  </w:t>
            </w:r>
          </w:p>
        </w:tc>
      </w:tr>
      <w:tr w:rsidR="00FE1DDF" w:rsidRPr="00FE1DDF" w:rsidTr="00A646E0">
        <w:tc>
          <w:tcPr>
            <w:tcW w:w="9938" w:type="dxa"/>
            <w:gridSpan w:val="2"/>
          </w:tcPr>
          <w:p w:rsidR="00FE1DDF" w:rsidRPr="00FE1DDF" w:rsidRDefault="004B3412" w:rsidP="00A646E0">
            <w:pPr>
              <w:jc w:val="both"/>
              <w:rPr>
                <w:rFonts w:ascii="Times New Roman" w:hAnsi="Times New Roman"/>
                <w:b/>
                <w:i/>
                <w:sz w:val="22"/>
                <w:szCs w:val="22"/>
                <w:u w:color="000000"/>
                <w:bdr w:val="nil"/>
              </w:rPr>
            </w:pPr>
            <w:r>
              <w:rPr>
                <w:rFonts w:ascii="Times New Roman" w:hAnsi="Times New Roman"/>
                <w:b/>
                <w:i/>
                <w:sz w:val="22"/>
                <w:szCs w:val="22"/>
                <w:u w:color="000000"/>
                <w:bdr w:val="nil"/>
              </w:rPr>
              <w:t>4.5</w:t>
            </w:r>
            <w:r w:rsidR="00FE1DDF" w:rsidRPr="00FE1DDF">
              <w:rPr>
                <w:rFonts w:ascii="Times New Roman" w:hAnsi="Times New Roman"/>
                <w:b/>
                <w:i/>
                <w:sz w:val="22"/>
                <w:szCs w:val="22"/>
                <w:u w:color="000000"/>
                <w:bdr w:val="nil"/>
              </w:rPr>
              <w:t>.1. Виконавча документація.</w:t>
            </w:r>
          </w:p>
        </w:tc>
      </w:tr>
      <w:tr w:rsidR="00FE1DDF" w:rsidRPr="00FE1DDF" w:rsidTr="00A646E0">
        <w:tc>
          <w:tcPr>
            <w:tcW w:w="8254" w:type="dxa"/>
          </w:tcPr>
          <w:p w:rsidR="00FE1DDF" w:rsidRPr="00FE1DDF" w:rsidRDefault="00FE1DDF" w:rsidP="00A646E0">
            <w:pPr>
              <w:pBdr>
                <w:top w:val="nil"/>
                <w:left w:val="nil"/>
                <w:bottom w:val="nil"/>
                <w:right w:val="nil"/>
                <w:between w:val="nil"/>
                <w:bar w:val="nil"/>
              </w:pBdr>
              <w:jc w:val="both"/>
              <w:rPr>
                <w:rFonts w:ascii="Times New Roman" w:hAnsi="Times New Roman"/>
                <w:sz w:val="22"/>
                <w:szCs w:val="22"/>
                <w:u w:color="000000"/>
                <w:bdr w:val="nil"/>
              </w:rPr>
            </w:pPr>
            <w:r w:rsidRPr="00FE1DDF">
              <w:rPr>
                <w:rFonts w:ascii="Times New Roman" w:hAnsi="Times New Roman"/>
                <w:sz w:val="22"/>
                <w:szCs w:val="22"/>
                <w:u w:color="000000"/>
                <w:bdr w:val="nil"/>
              </w:rPr>
              <w:t>За результатами наданих послуг Виконавець виготовляє виконавчу документацію. Виконавча документація виконується згідно ДБН А.3.1-5-2016, за необхідності, повинна включати в себе наступне:</w:t>
            </w:r>
          </w:p>
          <w:p w:rsidR="00FE1DDF" w:rsidRPr="00FE1DDF" w:rsidRDefault="00FE1DDF" w:rsidP="00FE1DDF">
            <w:pPr>
              <w:pStyle w:val="a5"/>
              <w:numPr>
                <w:ilvl w:val="0"/>
                <w:numId w:val="2"/>
              </w:numPr>
              <w:ind w:left="714"/>
              <w:jc w:val="both"/>
              <w:rPr>
                <w:sz w:val="22"/>
                <w:szCs w:val="22"/>
                <w:u w:color="000000"/>
                <w:bdr w:val="nil"/>
              </w:rPr>
            </w:pPr>
            <w:r w:rsidRPr="00FE1DDF">
              <w:rPr>
                <w:sz w:val="22"/>
                <w:szCs w:val="22"/>
                <w:u w:color="000000"/>
                <w:bdr w:val="nil"/>
              </w:rPr>
              <w:t xml:space="preserve">виконавча таблиця розміщення засобів </w:t>
            </w:r>
            <w:proofErr w:type="spellStart"/>
            <w:r w:rsidRPr="00FE1DDF">
              <w:rPr>
                <w:sz w:val="22"/>
                <w:szCs w:val="22"/>
                <w:u w:color="000000"/>
                <w:bdr w:val="nil"/>
              </w:rPr>
              <w:t>відеофіксації</w:t>
            </w:r>
            <w:proofErr w:type="spellEnd"/>
            <w:r w:rsidRPr="00FE1DDF">
              <w:rPr>
                <w:sz w:val="22"/>
                <w:szCs w:val="22"/>
                <w:u w:color="000000"/>
                <w:bdr w:val="nil"/>
              </w:rPr>
              <w:t>, комутаційних боксів, (на таблиці зазначити GPS координати всіх елементів.)</w:t>
            </w:r>
          </w:p>
          <w:p w:rsidR="00FE1DDF" w:rsidRPr="00FE1DDF" w:rsidRDefault="00FE1DDF" w:rsidP="00FE1DDF">
            <w:pPr>
              <w:pStyle w:val="a5"/>
              <w:numPr>
                <w:ilvl w:val="0"/>
                <w:numId w:val="2"/>
              </w:numPr>
              <w:ind w:left="714"/>
              <w:jc w:val="both"/>
              <w:rPr>
                <w:sz w:val="22"/>
                <w:szCs w:val="22"/>
                <w:u w:color="000000"/>
                <w:bdr w:val="nil"/>
              </w:rPr>
            </w:pPr>
            <w:r w:rsidRPr="00FE1DDF">
              <w:rPr>
                <w:sz w:val="22"/>
                <w:szCs w:val="22"/>
                <w:u w:color="000000"/>
                <w:bdr w:val="nil"/>
              </w:rPr>
              <w:t xml:space="preserve">графічне нанесення на карту місць підключення комутаційних боксів до волоконно-оптичних ліній на основі технології </w:t>
            </w:r>
            <w:proofErr w:type="spellStart"/>
            <w:r w:rsidRPr="00FE1DDF">
              <w:rPr>
                <w:sz w:val="22"/>
                <w:szCs w:val="22"/>
                <w:u w:color="000000"/>
                <w:bdr w:val="nil"/>
              </w:rPr>
              <w:t>FastEthernet</w:t>
            </w:r>
            <w:proofErr w:type="spellEnd"/>
            <w:r w:rsidRPr="00FE1DDF">
              <w:rPr>
                <w:sz w:val="22"/>
                <w:szCs w:val="22"/>
                <w:u w:color="000000"/>
                <w:bdr w:val="nil"/>
              </w:rPr>
              <w:t xml:space="preserve"> або </w:t>
            </w:r>
            <w:proofErr w:type="spellStart"/>
            <w:r w:rsidRPr="00FE1DDF">
              <w:rPr>
                <w:sz w:val="22"/>
                <w:szCs w:val="22"/>
                <w:u w:color="000000"/>
                <w:bdr w:val="nil"/>
              </w:rPr>
              <w:t>GigabitEthernet</w:t>
            </w:r>
            <w:proofErr w:type="spellEnd"/>
            <w:r w:rsidRPr="00FE1DDF">
              <w:rPr>
                <w:sz w:val="22"/>
                <w:szCs w:val="22"/>
                <w:u w:color="000000"/>
                <w:bdr w:val="nil"/>
              </w:rPr>
              <w:t>.</w:t>
            </w:r>
          </w:p>
          <w:p w:rsidR="00FE1DDF" w:rsidRPr="00FE1DDF" w:rsidRDefault="00FE1DDF" w:rsidP="00FE1DDF">
            <w:pPr>
              <w:pStyle w:val="a5"/>
              <w:numPr>
                <w:ilvl w:val="0"/>
                <w:numId w:val="2"/>
              </w:numPr>
              <w:ind w:left="714"/>
              <w:jc w:val="both"/>
              <w:rPr>
                <w:sz w:val="22"/>
                <w:szCs w:val="22"/>
                <w:u w:color="000000"/>
                <w:bdr w:val="nil"/>
              </w:rPr>
            </w:pPr>
            <w:r w:rsidRPr="00FE1DDF">
              <w:rPr>
                <w:sz w:val="22"/>
                <w:szCs w:val="22"/>
                <w:u w:color="000000"/>
                <w:bdr w:val="nil"/>
              </w:rPr>
              <w:t>графічне нанесення на карту місць підключення комутаційних боксів до мережі 220В.</w:t>
            </w:r>
          </w:p>
          <w:p w:rsidR="00FE1DDF" w:rsidRPr="00FE1DDF" w:rsidRDefault="00FE1DDF" w:rsidP="00A646E0">
            <w:pPr>
              <w:pBdr>
                <w:top w:val="nil"/>
                <w:left w:val="nil"/>
                <w:bottom w:val="nil"/>
                <w:right w:val="nil"/>
                <w:between w:val="nil"/>
                <w:bar w:val="nil"/>
              </w:pBdr>
              <w:ind w:left="431"/>
              <w:jc w:val="both"/>
              <w:rPr>
                <w:rFonts w:ascii="Times New Roman" w:hAnsi="Times New Roman"/>
                <w:sz w:val="22"/>
                <w:szCs w:val="22"/>
                <w:u w:color="000000"/>
                <w:bdr w:val="nil"/>
              </w:rPr>
            </w:pPr>
            <w:r w:rsidRPr="00FE1DDF">
              <w:rPr>
                <w:rFonts w:ascii="Times New Roman" w:hAnsi="Times New Roman"/>
                <w:sz w:val="22"/>
                <w:szCs w:val="22"/>
                <w:u w:color="000000"/>
                <w:bdr w:val="nil"/>
              </w:rPr>
              <w:t>- схему з’єднань проектованого обладнання та існуючої системи відеоспостереження;</w:t>
            </w:r>
          </w:p>
          <w:p w:rsidR="00FE1DDF" w:rsidRPr="00FE1DDF" w:rsidRDefault="00FE1DDF" w:rsidP="00A646E0">
            <w:pPr>
              <w:pBdr>
                <w:top w:val="nil"/>
                <w:left w:val="nil"/>
                <w:bottom w:val="nil"/>
                <w:right w:val="nil"/>
                <w:between w:val="nil"/>
                <w:bar w:val="nil"/>
              </w:pBdr>
              <w:ind w:left="431"/>
              <w:jc w:val="both"/>
              <w:rPr>
                <w:rFonts w:ascii="Times New Roman" w:hAnsi="Times New Roman"/>
                <w:sz w:val="22"/>
                <w:szCs w:val="22"/>
                <w:u w:color="000000"/>
                <w:bdr w:val="nil"/>
              </w:rPr>
            </w:pPr>
            <w:r w:rsidRPr="00FE1DDF">
              <w:rPr>
                <w:rFonts w:ascii="Times New Roman" w:hAnsi="Times New Roman"/>
                <w:sz w:val="22"/>
                <w:szCs w:val="22"/>
                <w:u w:color="000000"/>
                <w:bdr w:val="nil"/>
              </w:rPr>
              <w:t xml:space="preserve">- інформацію про канали зв’язку між системами та підсистемами; </w:t>
            </w:r>
          </w:p>
          <w:p w:rsidR="00FE1DDF" w:rsidRPr="00FE1DDF" w:rsidRDefault="00FE1DDF" w:rsidP="00A646E0">
            <w:pPr>
              <w:pBdr>
                <w:top w:val="nil"/>
                <w:left w:val="nil"/>
                <w:bottom w:val="nil"/>
                <w:right w:val="nil"/>
                <w:between w:val="nil"/>
                <w:bar w:val="nil"/>
              </w:pBdr>
              <w:ind w:left="431"/>
              <w:jc w:val="both"/>
              <w:rPr>
                <w:rFonts w:ascii="Times New Roman" w:hAnsi="Times New Roman"/>
                <w:sz w:val="22"/>
                <w:szCs w:val="22"/>
                <w:u w:color="000000"/>
                <w:bdr w:val="nil"/>
              </w:rPr>
            </w:pPr>
            <w:r w:rsidRPr="00FE1DDF">
              <w:rPr>
                <w:rFonts w:ascii="Times New Roman" w:hAnsi="Times New Roman"/>
                <w:sz w:val="22"/>
                <w:szCs w:val="22"/>
                <w:u w:color="000000"/>
                <w:bdr w:val="nil"/>
              </w:rPr>
              <w:t>- організацію необхідних програмно-апаратних засобів;</w:t>
            </w:r>
          </w:p>
        </w:tc>
        <w:tc>
          <w:tcPr>
            <w:tcW w:w="1684" w:type="dxa"/>
          </w:tcPr>
          <w:p w:rsidR="00FE1DDF" w:rsidRPr="00FE1DDF" w:rsidRDefault="00FE1DDF" w:rsidP="00A646E0">
            <w:pPr>
              <w:jc w:val="both"/>
              <w:rPr>
                <w:rFonts w:ascii="Times New Roman" w:hAnsi="Times New Roman"/>
                <w:b/>
                <w:sz w:val="22"/>
                <w:szCs w:val="22"/>
                <w:u w:color="000000"/>
                <w:bdr w:val="nil"/>
              </w:rPr>
            </w:pPr>
          </w:p>
        </w:tc>
      </w:tr>
    </w:tbl>
    <w:p w:rsidR="00FE1DDF" w:rsidRPr="00FE1DDF" w:rsidRDefault="00FE1DDF" w:rsidP="00FE1DDF">
      <w:pPr>
        <w:spacing w:after="0" w:line="240" w:lineRule="auto"/>
        <w:contextualSpacing/>
        <w:jc w:val="both"/>
        <w:rPr>
          <w:rFonts w:ascii="Times New Roman" w:hAnsi="Times New Roman"/>
          <w:b/>
          <w:color w:val="000000"/>
          <w:u w:color="000000"/>
          <w:bdr w:val="nil"/>
          <w:lang w:eastAsia="ar-SA"/>
        </w:rPr>
      </w:pPr>
    </w:p>
    <w:p w:rsidR="00FE1DDF" w:rsidRPr="00FE1DDF" w:rsidRDefault="004B3412" w:rsidP="00FE1DDF">
      <w:pPr>
        <w:spacing w:after="0" w:line="240" w:lineRule="auto"/>
        <w:contextualSpacing/>
        <w:jc w:val="both"/>
        <w:rPr>
          <w:rFonts w:ascii="Times New Roman" w:hAnsi="Times New Roman"/>
          <w:b/>
          <w:color w:val="000000"/>
          <w:u w:color="000000"/>
          <w:bdr w:val="nil"/>
          <w:lang w:eastAsia="ar-SA"/>
        </w:rPr>
      </w:pPr>
      <w:r>
        <w:rPr>
          <w:rFonts w:ascii="Times New Roman" w:hAnsi="Times New Roman"/>
          <w:b/>
          <w:color w:val="000000"/>
          <w:u w:color="000000"/>
          <w:bdr w:val="nil"/>
          <w:lang w:eastAsia="ar-SA"/>
        </w:rPr>
        <w:t>4.6</w:t>
      </w:r>
      <w:r w:rsidR="00FE1DDF" w:rsidRPr="00FE1DDF">
        <w:rPr>
          <w:rFonts w:ascii="Times New Roman" w:hAnsi="Times New Roman"/>
          <w:b/>
          <w:color w:val="000000"/>
          <w:u w:color="000000"/>
          <w:bdr w:val="nil"/>
          <w:lang w:eastAsia="ar-SA"/>
        </w:rPr>
        <w:t>. Випробування КСВ та введення в експлуатацію</w:t>
      </w:r>
    </w:p>
    <w:tbl>
      <w:tblPr>
        <w:tblStyle w:val="a9"/>
        <w:tblW w:w="9928" w:type="dxa"/>
        <w:tblInd w:w="-147" w:type="dxa"/>
        <w:tblLook w:val="04A0" w:firstRow="1" w:lastRow="0" w:firstColumn="1" w:lastColumn="0" w:noHBand="0" w:noVBand="1"/>
      </w:tblPr>
      <w:tblGrid>
        <w:gridCol w:w="8244"/>
        <w:gridCol w:w="1684"/>
      </w:tblGrid>
      <w:tr w:rsidR="00FE1DDF" w:rsidRPr="00FE1DDF" w:rsidTr="00A646E0">
        <w:tc>
          <w:tcPr>
            <w:tcW w:w="824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Вимоги Замовника</w:t>
            </w:r>
          </w:p>
        </w:tc>
        <w:tc>
          <w:tcPr>
            <w:tcW w:w="1684" w:type="dxa"/>
          </w:tcPr>
          <w:p w:rsidR="00FE1DDF" w:rsidRPr="00FE1DDF" w:rsidRDefault="004B3412"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Відповідність*</w:t>
            </w:r>
            <w:r w:rsidR="00FE1DDF" w:rsidRPr="00FE1DDF">
              <w:rPr>
                <w:rFonts w:ascii="Times New Roman" w:hAnsi="Times New Roman"/>
                <w:b/>
                <w:sz w:val="22"/>
                <w:szCs w:val="22"/>
                <w:u w:color="000000"/>
                <w:bdr w:val="nil"/>
              </w:rPr>
              <w:t xml:space="preserve">  </w:t>
            </w:r>
          </w:p>
        </w:tc>
      </w:tr>
      <w:tr w:rsidR="00FE1DDF" w:rsidRPr="00FE1DDF" w:rsidTr="00A646E0">
        <w:tc>
          <w:tcPr>
            <w:tcW w:w="8244" w:type="dxa"/>
          </w:tcPr>
          <w:p w:rsidR="00FE1DDF" w:rsidRPr="00FE1DDF" w:rsidRDefault="00FE1DDF" w:rsidP="00A646E0">
            <w:pPr>
              <w:pBdr>
                <w:top w:val="nil"/>
                <w:left w:val="nil"/>
                <w:bottom w:val="nil"/>
                <w:right w:val="nil"/>
                <w:between w:val="nil"/>
                <w:bar w:val="nil"/>
              </w:pBdr>
              <w:jc w:val="both"/>
              <w:rPr>
                <w:rFonts w:ascii="Times New Roman" w:hAnsi="Times New Roman"/>
                <w:sz w:val="22"/>
                <w:szCs w:val="22"/>
                <w:u w:color="000000"/>
                <w:bdr w:val="nil"/>
              </w:rPr>
            </w:pPr>
            <w:r w:rsidRPr="00FE1DDF">
              <w:rPr>
                <w:rFonts w:ascii="Times New Roman" w:hAnsi="Times New Roman"/>
                <w:sz w:val="22"/>
                <w:szCs w:val="22"/>
                <w:u w:color="000000"/>
                <w:bdr w:val="nil"/>
              </w:rPr>
              <w:t>- перевірка відповідності вимогам Замовника, та працездатності комплексної системи відеоспостереження повинна здійснюватися за наступними показниками (але не виключно тільки за ними):</w:t>
            </w:r>
          </w:p>
          <w:p w:rsidR="00FE1DDF" w:rsidRPr="00FE1DDF" w:rsidRDefault="00FE1DDF" w:rsidP="00A646E0">
            <w:pPr>
              <w:pBdr>
                <w:top w:val="nil"/>
                <w:left w:val="nil"/>
                <w:bottom w:val="nil"/>
                <w:right w:val="nil"/>
                <w:between w:val="nil"/>
                <w:bar w:val="nil"/>
              </w:pBdr>
              <w:ind w:firstLine="284"/>
              <w:jc w:val="both"/>
              <w:rPr>
                <w:rFonts w:ascii="Times New Roman" w:hAnsi="Times New Roman"/>
                <w:sz w:val="22"/>
                <w:szCs w:val="22"/>
                <w:u w:color="000000"/>
                <w:bdr w:val="nil"/>
              </w:rPr>
            </w:pPr>
            <w:r w:rsidRPr="00FE1DDF">
              <w:rPr>
                <w:rFonts w:ascii="Times New Roman" w:hAnsi="Times New Roman"/>
                <w:sz w:val="22"/>
                <w:szCs w:val="22"/>
                <w:u w:color="000000"/>
                <w:bdr w:val="nil"/>
              </w:rPr>
              <w:t>- перевірка отримання зображення від камер відеоспостереження до обладнання міського центру обробки даних;</w:t>
            </w:r>
          </w:p>
          <w:p w:rsidR="00FE1DDF" w:rsidRPr="00FE1DDF" w:rsidRDefault="00FE1DDF" w:rsidP="00A646E0">
            <w:pPr>
              <w:pBdr>
                <w:top w:val="nil"/>
                <w:left w:val="nil"/>
                <w:bottom w:val="nil"/>
                <w:right w:val="nil"/>
                <w:between w:val="nil"/>
                <w:bar w:val="nil"/>
              </w:pBdr>
              <w:ind w:firstLine="284"/>
              <w:jc w:val="both"/>
              <w:rPr>
                <w:rFonts w:ascii="Times New Roman" w:hAnsi="Times New Roman"/>
                <w:sz w:val="22"/>
                <w:szCs w:val="22"/>
                <w:u w:color="000000"/>
                <w:bdr w:val="nil"/>
              </w:rPr>
            </w:pPr>
            <w:r w:rsidRPr="00FE1DDF">
              <w:rPr>
                <w:rFonts w:ascii="Times New Roman" w:hAnsi="Times New Roman"/>
                <w:sz w:val="22"/>
                <w:szCs w:val="22"/>
                <w:u w:color="000000"/>
                <w:bdr w:val="nil"/>
              </w:rPr>
              <w:t xml:space="preserve">- перевірка запису зображення на </w:t>
            </w:r>
            <w:proofErr w:type="spellStart"/>
            <w:r w:rsidRPr="00FE1DDF">
              <w:rPr>
                <w:rFonts w:ascii="Times New Roman" w:hAnsi="Times New Roman"/>
                <w:sz w:val="22"/>
                <w:szCs w:val="22"/>
                <w:u w:color="000000"/>
                <w:bdr w:val="nil"/>
              </w:rPr>
              <w:t>відеосерверах</w:t>
            </w:r>
            <w:proofErr w:type="spellEnd"/>
            <w:r w:rsidRPr="00FE1DDF">
              <w:rPr>
                <w:rFonts w:ascii="Times New Roman" w:hAnsi="Times New Roman"/>
                <w:sz w:val="22"/>
                <w:szCs w:val="22"/>
                <w:u w:color="000000"/>
                <w:bdr w:val="nil"/>
              </w:rPr>
              <w:t>;</w:t>
            </w:r>
          </w:p>
          <w:p w:rsidR="00FE1DDF" w:rsidRPr="00FE1DDF" w:rsidRDefault="00FE1DDF" w:rsidP="00A646E0">
            <w:pPr>
              <w:pBdr>
                <w:top w:val="nil"/>
                <w:left w:val="nil"/>
                <w:bottom w:val="nil"/>
                <w:right w:val="nil"/>
                <w:between w:val="nil"/>
                <w:bar w:val="nil"/>
              </w:pBdr>
              <w:ind w:firstLine="284"/>
              <w:jc w:val="both"/>
              <w:rPr>
                <w:rFonts w:ascii="Times New Roman" w:hAnsi="Times New Roman"/>
                <w:sz w:val="22"/>
                <w:szCs w:val="22"/>
                <w:u w:color="000000"/>
                <w:bdr w:val="nil"/>
              </w:rPr>
            </w:pPr>
            <w:r w:rsidRPr="00FE1DDF">
              <w:rPr>
                <w:rFonts w:ascii="Times New Roman" w:hAnsi="Times New Roman"/>
                <w:sz w:val="22"/>
                <w:szCs w:val="22"/>
                <w:u w:color="000000"/>
                <w:bdr w:val="nil"/>
              </w:rPr>
              <w:t>- перевірка роботи основних аналітичних параметрів камер.</w:t>
            </w:r>
          </w:p>
        </w:tc>
        <w:tc>
          <w:tcPr>
            <w:tcW w:w="1684" w:type="dxa"/>
          </w:tcPr>
          <w:p w:rsidR="00FE1DDF" w:rsidRPr="00FE1DDF" w:rsidRDefault="00FE1DDF" w:rsidP="00A646E0">
            <w:pPr>
              <w:jc w:val="both"/>
              <w:rPr>
                <w:rFonts w:ascii="Times New Roman" w:hAnsi="Times New Roman"/>
                <w:b/>
                <w:sz w:val="22"/>
                <w:szCs w:val="22"/>
                <w:u w:color="000000"/>
                <w:bdr w:val="nil"/>
              </w:rPr>
            </w:pPr>
          </w:p>
        </w:tc>
      </w:tr>
    </w:tbl>
    <w:p w:rsidR="00FE1DDF" w:rsidRPr="00FE1DDF" w:rsidRDefault="00FE1DDF" w:rsidP="00FE1DDF">
      <w:pPr>
        <w:spacing w:after="0" w:line="240" w:lineRule="auto"/>
        <w:contextualSpacing/>
        <w:jc w:val="both"/>
        <w:rPr>
          <w:rFonts w:ascii="Times New Roman" w:hAnsi="Times New Roman"/>
          <w:b/>
          <w:color w:val="000000"/>
          <w:u w:color="000000"/>
          <w:bdr w:val="nil"/>
          <w:lang w:eastAsia="ar-SA"/>
        </w:rPr>
      </w:pPr>
    </w:p>
    <w:p w:rsidR="00FE1DDF" w:rsidRPr="00FE1DDF" w:rsidRDefault="004B3412" w:rsidP="00FE1DDF">
      <w:pPr>
        <w:spacing w:after="0" w:line="240" w:lineRule="auto"/>
        <w:contextualSpacing/>
        <w:jc w:val="both"/>
        <w:rPr>
          <w:rFonts w:ascii="Times New Roman" w:hAnsi="Times New Roman"/>
          <w:b/>
          <w:color w:val="000000"/>
          <w:u w:color="000000"/>
          <w:bdr w:val="nil"/>
          <w:lang w:eastAsia="ar-SA"/>
        </w:rPr>
      </w:pPr>
      <w:r>
        <w:rPr>
          <w:rFonts w:ascii="Times New Roman" w:hAnsi="Times New Roman"/>
          <w:b/>
          <w:color w:val="000000"/>
          <w:u w:color="000000"/>
          <w:bdr w:val="nil"/>
          <w:lang w:eastAsia="ar-SA"/>
        </w:rPr>
        <w:t>4.7</w:t>
      </w:r>
      <w:r w:rsidR="00FE1DDF" w:rsidRPr="00FE1DDF">
        <w:rPr>
          <w:rFonts w:ascii="Times New Roman" w:hAnsi="Times New Roman"/>
          <w:b/>
          <w:color w:val="000000"/>
          <w:u w:color="000000"/>
          <w:bdr w:val="nil"/>
          <w:lang w:eastAsia="ar-SA"/>
        </w:rPr>
        <w:t xml:space="preserve">. Гарантійні зобов’язання. </w:t>
      </w:r>
    </w:p>
    <w:tbl>
      <w:tblPr>
        <w:tblStyle w:val="a9"/>
        <w:tblW w:w="9928" w:type="dxa"/>
        <w:tblInd w:w="-147" w:type="dxa"/>
        <w:tblLook w:val="04A0" w:firstRow="1" w:lastRow="0" w:firstColumn="1" w:lastColumn="0" w:noHBand="0" w:noVBand="1"/>
      </w:tblPr>
      <w:tblGrid>
        <w:gridCol w:w="8244"/>
        <w:gridCol w:w="1684"/>
      </w:tblGrid>
      <w:tr w:rsidR="00FE1DDF" w:rsidRPr="00FE1DDF" w:rsidTr="00A646E0">
        <w:tc>
          <w:tcPr>
            <w:tcW w:w="8244" w:type="dxa"/>
          </w:tcPr>
          <w:p w:rsidR="00FE1DDF" w:rsidRPr="00FE1DDF" w:rsidRDefault="00FE1DDF" w:rsidP="00A646E0">
            <w:pPr>
              <w:jc w:val="both"/>
              <w:rPr>
                <w:rFonts w:ascii="Times New Roman" w:hAnsi="Times New Roman"/>
                <w:b/>
                <w:sz w:val="22"/>
                <w:szCs w:val="22"/>
                <w:u w:color="000000"/>
                <w:bdr w:val="nil"/>
              </w:rPr>
            </w:pPr>
            <w:r w:rsidRPr="00FE1DDF">
              <w:rPr>
                <w:rFonts w:ascii="Times New Roman" w:hAnsi="Times New Roman"/>
                <w:b/>
                <w:sz w:val="22"/>
                <w:szCs w:val="22"/>
                <w:u w:color="000000"/>
                <w:bdr w:val="nil"/>
              </w:rPr>
              <w:t>Вимоги Замовника</w:t>
            </w:r>
          </w:p>
        </w:tc>
        <w:tc>
          <w:tcPr>
            <w:tcW w:w="1684" w:type="dxa"/>
          </w:tcPr>
          <w:p w:rsidR="00FE1DDF" w:rsidRPr="00FE1DDF" w:rsidRDefault="004B3412" w:rsidP="00A646E0">
            <w:pPr>
              <w:jc w:val="both"/>
              <w:rPr>
                <w:rFonts w:ascii="Times New Roman" w:hAnsi="Times New Roman"/>
                <w:b/>
                <w:sz w:val="22"/>
                <w:szCs w:val="22"/>
                <w:u w:color="000000"/>
                <w:bdr w:val="nil"/>
              </w:rPr>
            </w:pPr>
            <w:r>
              <w:rPr>
                <w:rFonts w:ascii="Times New Roman" w:hAnsi="Times New Roman"/>
                <w:b/>
                <w:sz w:val="22"/>
                <w:szCs w:val="22"/>
                <w:u w:color="000000"/>
                <w:bdr w:val="nil"/>
              </w:rPr>
              <w:t>Відповідність*</w:t>
            </w:r>
            <w:r w:rsidR="00FE1DDF" w:rsidRPr="00FE1DDF">
              <w:rPr>
                <w:rFonts w:ascii="Times New Roman" w:hAnsi="Times New Roman"/>
                <w:b/>
                <w:sz w:val="22"/>
                <w:szCs w:val="22"/>
                <w:u w:color="000000"/>
                <w:bdr w:val="nil"/>
              </w:rPr>
              <w:t xml:space="preserve">  </w:t>
            </w:r>
          </w:p>
        </w:tc>
      </w:tr>
      <w:tr w:rsidR="00FE1DDF" w:rsidRPr="00FE1DDF" w:rsidTr="00A646E0">
        <w:tc>
          <w:tcPr>
            <w:tcW w:w="8244" w:type="dxa"/>
          </w:tcPr>
          <w:p w:rsidR="00FE1DDF" w:rsidRPr="00FE1DDF" w:rsidRDefault="004B3412" w:rsidP="00A646E0">
            <w:pPr>
              <w:spacing w:line="240" w:lineRule="atLeast"/>
              <w:jc w:val="both"/>
              <w:rPr>
                <w:rFonts w:ascii="Times New Roman" w:hAnsi="Times New Roman"/>
                <w:b/>
                <w:sz w:val="22"/>
                <w:szCs w:val="22"/>
                <w:lang w:eastAsia="en-US"/>
              </w:rPr>
            </w:pPr>
            <w:r>
              <w:rPr>
                <w:rFonts w:ascii="Times New Roman" w:hAnsi="Times New Roman"/>
                <w:b/>
                <w:sz w:val="22"/>
                <w:szCs w:val="22"/>
              </w:rPr>
              <w:t>4.7</w:t>
            </w:r>
            <w:r w:rsidR="00FE1DDF" w:rsidRPr="00FE1DDF">
              <w:rPr>
                <w:rFonts w:ascii="Times New Roman" w:hAnsi="Times New Roman"/>
                <w:b/>
                <w:sz w:val="22"/>
                <w:szCs w:val="22"/>
              </w:rPr>
              <w:t>.1. Гарантійний термін на встановлену Виконавцем Систему  має відповідати терміну гарантії підприємства-виробника, але не може бути менше ніж 12 місяців з дати підписання Замовником Акту виконаних робіт/наданих послуг.</w:t>
            </w:r>
          </w:p>
        </w:tc>
        <w:tc>
          <w:tcPr>
            <w:tcW w:w="1684" w:type="dxa"/>
          </w:tcPr>
          <w:p w:rsidR="00FE1DDF" w:rsidRPr="00FE1DDF" w:rsidRDefault="00FE1DDF" w:rsidP="00A646E0">
            <w:pPr>
              <w:jc w:val="both"/>
              <w:rPr>
                <w:rFonts w:ascii="Times New Roman" w:hAnsi="Times New Roman"/>
                <w:b/>
                <w:sz w:val="22"/>
                <w:szCs w:val="22"/>
                <w:u w:color="000000"/>
                <w:bdr w:val="nil"/>
              </w:rPr>
            </w:pPr>
          </w:p>
        </w:tc>
      </w:tr>
      <w:tr w:rsidR="00FE1DDF" w:rsidRPr="00FE1DDF" w:rsidTr="00A646E0">
        <w:tc>
          <w:tcPr>
            <w:tcW w:w="8244" w:type="dxa"/>
          </w:tcPr>
          <w:p w:rsidR="00FE1DDF" w:rsidRPr="00FE1DDF" w:rsidRDefault="004B3412" w:rsidP="00A646E0">
            <w:pPr>
              <w:spacing w:line="240" w:lineRule="atLeast"/>
              <w:jc w:val="both"/>
              <w:rPr>
                <w:rFonts w:ascii="Times New Roman" w:hAnsi="Times New Roman"/>
                <w:sz w:val="22"/>
                <w:szCs w:val="22"/>
              </w:rPr>
            </w:pPr>
            <w:r>
              <w:rPr>
                <w:rFonts w:ascii="Times New Roman" w:hAnsi="Times New Roman"/>
                <w:sz w:val="22"/>
                <w:szCs w:val="22"/>
              </w:rPr>
              <w:t>4.7</w:t>
            </w:r>
            <w:r w:rsidR="00FE1DDF" w:rsidRPr="00FE1DDF">
              <w:rPr>
                <w:rFonts w:ascii="Times New Roman" w:hAnsi="Times New Roman"/>
                <w:sz w:val="22"/>
                <w:szCs w:val="22"/>
              </w:rPr>
              <w:t>.2. Обслуговування встановленої Системи  протягом гарантійного строку, у разі необхідності проведення гарантійного ремонту обладнання, що входить в склад встановленої Системи здійснюється Учасником за власний кошт (протягом всього гарантійного терміну).</w:t>
            </w:r>
          </w:p>
        </w:tc>
        <w:tc>
          <w:tcPr>
            <w:tcW w:w="1684" w:type="dxa"/>
          </w:tcPr>
          <w:p w:rsidR="00FE1DDF" w:rsidRPr="00FE1DDF" w:rsidRDefault="00FE1DDF" w:rsidP="00A646E0">
            <w:pPr>
              <w:jc w:val="both"/>
              <w:rPr>
                <w:rFonts w:ascii="Times New Roman" w:hAnsi="Times New Roman"/>
                <w:b/>
                <w:sz w:val="22"/>
                <w:szCs w:val="22"/>
                <w:u w:color="000000"/>
                <w:bdr w:val="nil"/>
              </w:rPr>
            </w:pPr>
          </w:p>
        </w:tc>
      </w:tr>
      <w:tr w:rsidR="00FE1DDF" w:rsidRPr="00FE1DDF" w:rsidTr="00A646E0">
        <w:tc>
          <w:tcPr>
            <w:tcW w:w="8244" w:type="dxa"/>
          </w:tcPr>
          <w:p w:rsidR="00FE1DDF" w:rsidRPr="00FE1DDF" w:rsidRDefault="004B3412" w:rsidP="00A646E0">
            <w:pPr>
              <w:spacing w:line="240" w:lineRule="atLeast"/>
              <w:jc w:val="both"/>
              <w:rPr>
                <w:rFonts w:ascii="Times New Roman" w:hAnsi="Times New Roman"/>
                <w:sz w:val="22"/>
                <w:szCs w:val="22"/>
              </w:rPr>
            </w:pPr>
            <w:r>
              <w:rPr>
                <w:rFonts w:ascii="Times New Roman" w:hAnsi="Times New Roman"/>
                <w:sz w:val="22"/>
                <w:szCs w:val="22"/>
              </w:rPr>
              <w:lastRenderedPageBreak/>
              <w:t>4.7</w:t>
            </w:r>
            <w:r w:rsidR="00FE1DDF" w:rsidRPr="00FE1DDF">
              <w:rPr>
                <w:rFonts w:ascii="Times New Roman" w:hAnsi="Times New Roman"/>
                <w:sz w:val="22"/>
                <w:szCs w:val="22"/>
              </w:rPr>
              <w:t>.3. Протягом дії гарантійного терміну Учасник забезпечує та гарантує можливість отримання консультацій щодо експлуатації або усунення недоліків в роботі складових, що входять в Систему   в режимі не пізніше  наступного робочого дня (</w:t>
            </w:r>
            <w:proofErr w:type="spellStart"/>
            <w:r w:rsidR="00FE1DDF" w:rsidRPr="00FE1DDF">
              <w:rPr>
                <w:rFonts w:ascii="Times New Roman" w:hAnsi="Times New Roman"/>
                <w:sz w:val="22"/>
                <w:szCs w:val="22"/>
              </w:rPr>
              <w:t>Next</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Business</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Day</w:t>
            </w:r>
            <w:proofErr w:type="spellEnd"/>
            <w:r w:rsidR="00FE1DDF" w:rsidRPr="00FE1DDF">
              <w:rPr>
                <w:rFonts w:ascii="Times New Roman" w:hAnsi="Times New Roman"/>
                <w:sz w:val="22"/>
                <w:szCs w:val="22"/>
              </w:rPr>
              <w:t xml:space="preserve">). </w:t>
            </w:r>
          </w:p>
        </w:tc>
        <w:tc>
          <w:tcPr>
            <w:tcW w:w="1684" w:type="dxa"/>
          </w:tcPr>
          <w:p w:rsidR="00FE1DDF" w:rsidRPr="00FE1DDF" w:rsidRDefault="00FE1DDF" w:rsidP="00A646E0">
            <w:pPr>
              <w:jc w:val="both"/>
              <w:rPr>
                <w:rFonts w:ascii="Times New Roman" w:hAnsi="Times New Roman"/>
                <w:b/>
                <w:sz w:val="22"/>
                <w:szCs w:val="22"/>
                <w:u w:color="000000"/>
                <w:bdr w:val="nil"/>
              </w:rPr>
            </w:pPr>
          </w:p>
        </w:tc>
      </w:tr>
      <w:tr w:rsidR="00FE1DDF" w:rsidRPr="00FE1DDF" w:rsidTr="00A646E0">
        <w:tc>
          <w:tcPr>
            <w:tcW w:w="8244" w:type="dxa"/>
          </w:tcPr>
          <w:p w:rsidR="00FE1DDF" w:rsidRPr="00FE1DDF" w:rsidRDefault="004B3412" w:rsidP="00A646E0">
            <w:pPr>
              <w:spacing w:line="240" w:lineRule="atLeast"/>
              <w:jc w:val="both"/>
              <w:rPr>
                <w:rFonts w:ascii="Times New Roman" w:hAnsi="Times New Roman"/>
                <w:sz w:val="22"/>
                <w:szCs w:val="22"/>
              </w:rPr>
            </w:pPr>
            <w:r>
              <w:rPr>
                <w:rFonts w:ascii="Times New Roman" w:hAnsi="Times New Roman"/>
                <w:sz w:val="22"/>
                <w:szCs w:val="22"/>
              </w:rPr>
              <w:t>4.7</w:t>
            </w:r>
            <w:r w:rsidR="00FE1DDF" w:rsidRPr="00FE1DDF">
              <w:rPr>
                <w:rFonts w:ascii="Times New Roman" w:hAnsi="Times New Roman"/>
                <w:sz w:val="22"/>
                <w:szCs w:val="22"/>
              </w:rPr>
              <w:t xml:space="preserve">.4. У разі виявлення несправності в системі протягом гарантійного терміну, учасник зобов'язується відновити працездатність Системи за схемою </w:t>
            </w:r>
            <w:proofErr w:type="spellStart"/>
            <w:r w:rsidR="00FE1DDF" w:rsidRPr="00FE1DDF">
              <w:rPr>
                <w:rFonts w:ascii="Times New Roman" w:hAnsi="Times New Roman"/>
                <w:sz w:val="22"/>
                <w:szCs w:val="22"/>
              </w:rPr>
              <w:t>Next</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Business</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Day</w:t>
            </w:r>
            <w:proofErr w:type="spellEnd"/>
            <w:r w:rsidR="00FE1DDF" w:rsidRPr="00FE1DDF">
              <w:rPr>
                <w:rFonts w:ascii="Times New Roman" w:hAnsi="Times New Roman"/>
                <w:sz w:val="22"/>
                <w:szCs w:val="22"/>
              </w:rPr>
              <w:t xml:space="preserve"> On-Site. Під схемою NBD (</w:t>
            </w:r>
            <w:proofErr w:type="spellStart"/>
            <w:r w:rsidR="00FE1DDF" w:rsidRPr="00FE1DDF">
              <w:rPr>
                <w:rFonts w:ascii="Times New Roman" w:hAnsi="Times New Roman"/>
                <w:sz w:val="22"/>
                <w:szCs w:val="22"/>
              </w:rPr>
              <w:t>Next</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Business</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Day</w:t>
            </w:r>
            <w:proofErr w:type="spellEnd"/>
            <w:r w:rsidR="00FE1DDF" w:rsidRPr="00FE1DDF">
              <w:rPr>
                <w:rFonts w:ascii="Times New Roman" w:hAnsi="Times New Roman"/>
                <w:sz w:val="22"/>
                <w:szCs w:val="22"/>
              </w:rPr>
              <w:t xml:space="preserve"> on-</w:t>
            </w:r>
            <w:proofErr w:type="spellStart"/>
            <w:r w:rsidR="00FE1DDF" w:rsidRPr="00FE1DDF">
              <w:rPr>
                <w:rFonts w:ascii="Times New Roman" w:hAnsi="Times New Roman"/>
                <w:sz w:val="22"/>
                <w:szCs w:val="22"/>
              </w:rPr>
              <w:t>site</w:t>
            </w:r>
            <w:proofErr w:type="spellEnd"/>
            <w:r w:rsidR="00FE1DDF" w:rsidRPr="00FE1DDF">
              <w:rPr>
                <w:rFonts w:ascii="Times New Roman" w:hAnsi="Times New Roman"/>
                <w:sz w:val="22"/>
                <w:szCs w:val="22"/>
              </w:rPr>
              <w:t>) мається на увазі: рівень обслуговування обладнання, при якому на наступний робочий день (</w:t>
            </w:r>
            <w:proofErr w:type="spellStart"/>
            <w:r w:rsidR="00FE1DDF" w:rsidRPr="00FE1DDF">
              <w:rPr>
                <w:rFonts w:ascii="Times New Roman" w:hAnsi="Times New Roman"/>
                <w:sz w:val="22"/>
                <w:szCs w:val="22"/>
              </w:rPr>
              <w:t>Next</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Business</w:t>
            </w:r>
            <w:proofErr w:type="spellEnd"/>
            <w:r w:rsidR="00FE1DDF" w:rsidRPr="00FE1DDF">
              <w:rPr>
                <w:rFonts w:ascii="Times New Roman" w:hAnsi="Times New Roman"/>
                <w:sz w:val="22"/>
                <w:szCs w:val="22"/>
              </w:rPr>
              <w:t xml:space="preserve"> </w:t>
            </w:r>
            <w:proofErr w:type="spellStart"/>
            <w:r w:rsidR="00FE1DDF" w:rsidRPr="00FE1DDF">
              <w:rPr>
                <w:rFonts w:ascii="Times New Roman" w:hAnsi="Times New Roman"/>
                <w:sz w:val="22"/>
                <w:szCs w:val="22"/>
              </w:rPr>
              <w:t>Day</w:t>
            </w:r>
            <w:proofErr w:type="spellEnd"/>
            <w:r w:rsidR="00FE1DDF" w:rsidRPr="00FE1DDF">
              <w:rPr>
                <w:rFonts w:ascii="Times New Roman" w:hAnsi="Times New Roman"/>
                <w:sz w:val="22"/>
                <w:szCs w:val="22"/>
              </w:rPr>
              <w:t>) після реєстрації гарантійного випадку і попереднього визнання обладнання таким, що підлягає заміні або відновленню працездатності, здійснюється заміна з виїздом фахівця на місце (on-</w:t>
            </w:r>
            <w:proofErr w:type="spellStart"/>
            <w:r w:rsidR="00FE1DDF" w:rsidRPr="00FE1DDF">
              <w:rPr>
                <w:rFonts w:ascii="Times New Roman" w:hAnsi="Times New Roman"/>
                <w:sz w:val="22"/>
                <w:szCs w:val="22"/>
              </w:rPr>
              <w:t>site</w:t>
            </w:r>
            <w:proofErr w:type="spellEnd"/>
            <w:r w:rsidR="00FE1DDF" w:rsidRPr="00FE1DDF">
              <w:rPr>
                <w:rFonts w:ascii="Times New Roman" w:hAnsi="Times New Roman"/>
                <w:sz w:val="22"/>
                <w:szCs w:val="22"/>
              </w:rPr>
              <w:t>) інсталяції – вид сервісу, при якому фахівець Учасника виїжджає на місце, де знаходиться проблемне обладнання, на наступний робочий день із моменту звернення і,  усуває несправності на місці в той же день.</w:t>
            </w:r>
            <w:r w:rsidR="00FE1DDF" w:rsidRPr="00FE1DDF">
              <w:rPr>
                <w:rFonts w:ascii="Times New Roman" w:hAnsi="Times New Roman"/>
                <w:b/>
                <w:bCs/>
                <w:sz w:val="22"/>
                <w:szCs w:val="22"/>
              </w:rPr>
              <w:t xml:space="preserve">                                                                                           </w:t>
            </w:r>
          </w:p>
        </w:tc>
        <w:tc>
          <w:tcPr>
            <w:tcW w:w="1684" w:type="dxa"/>
          </w:tcPr>
          <w:p w:rsidR="00FE1DDF" w:rsidRPr="00FE1DDF" w:rsidRDefault="00FE1DDF" w:rsidP="00A646E0">
            <w:pPr>
              <w:jc w:val="both"/>
              <w:rPr>
                <w:rFonts w:ascii="Times New Roman" w:hAnsi="Times New Roman"/>
                <w:b/>
                <w:sz w:val="22"/>
                <w:szCs w:val="22"/>
                <w:u w:color="000000"/>
                <w:bdr w:val="nil"/>
              </w:rPr>
            </w:pPr>
          </w:p>
        </w:tc>
      </w:tr>
    </w:tbl>
    <w:p w:rsidR="00FE1DDF" w:rsidRPr="00FE1DDF" w:rsidRDefault="00FE1DDF" w:rsidP="00FE1DDF">
      <w:pPr>
        <w:autoSpaceDE w:val="0"/>
        <w:autoSpaceDN w:val="0"/>
        <w:adjustRightInd w:val="0"/>
        <w:spacing w:after="0" w:line="240" w:lineRule="auto"/>
        <w:jc w:val="both"/>
        <w:rPr>
          <w:rFonts w:ascii="Times New Roman" w:hAnsi="Times New Roman"/>
          <w:color w:val="FF0000"/>
        </w:rPr>
      </w:pPr>
    </w:p>
    <w:p w:rsidR="00FE1DDF" w:rsidRPr="00FE1DDF" w:rsidRDefault="00FE1DDF" w:rsidP="00FE1DDF">
      <w:pPr>
        <w:spacing w:after="0" w:line="240" w:lineRule="auto"/>
        <w:ind w:firstLine="709"/>
        <w:jc w:val="both"/>
        <w:rPr>
          <w:rFonts w:ascii="Times New Roman" w:hAnsi="Times New Roman"/>
          <w:lang w:eastAsia="ru-RU"/>
        </w:rPr>
      </w:pPr>
    </w:p>
    <w:p w:rsidR="00FE1DDF" w:rsidRPr="00FE1DDF" w:rsidRDefault="00FE1DDF" w:rsidP="00FE1DDF">
      <w:pPr>
        <w:spacing w:after="0" w:line="240" w:lineRule="auto"/>
        <w:ind w:firstLine="709"/>
        <w:jc w:val="both"/>
        <w:rPr>
          <w:rFonts w:ascii="Times New Roman" w:hAnsi="Times New Roman"/>
          <w:lang w:eastAsia="ru-RU"/>
        </w:rPr>
      </w:pPr>
      <w:r w:rsidRPr="00FE1DDF">
        <w:rPr>
          <w:rFonts w:ascii="Times New Roman" w:hAnsi="Times New Roman"/>
          <w:lang w:eastAsia="ru-RU"/>
        </w:rPr>
        <w:t xml:space="preserve">У </w:t>
      </w:r>
      <w:r w:rsidRPr="00FE1DDF">
        <w:rPr>
          <w:rFonts w:ascii="Times New Roman" w:hAnsi="Times New Roman"/>
          <w:bCs/>
          <w:lang w:eastAsia="ru-RU"/>
        </w:rPr>
        <w:t xml:space="preserve">разі </w:t>
      </w:r>
      <w:r w:rsidRPr="00FE1DDF">
        <w:rPr>
          <w:rFonts w:ascii="Times New Roman" w:hAnsi="Times New Roman"/>
          <w:lang w:eastAsia="ru-RU"/>
        </w:rPr>
        <w:t xml:space="preserve">посилання у викладеній інформації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 </w:t>
      </w:r>
    </w:p>
    <w:p w:rsidR="00FE1DDF" w:rsidRPr="00FE1DDF" w:rsidRDefault="004B3412" w:rsidP="00FE1DDF">
      <w:pPr>
        <w:spacing w:after="0" w:line="240" w:lineRule="auto"/>
        <w:ind w:firstLine="709"/>
        <w:jc w:val="both"/>
        <w:rPr>
          <w:rFonts w:ascii="Times New Roman" w:hAnsi="Times New Roman"/>
          <w:lang w:eastAsia="ru-RU"/>
        </w:rPr>
      </w:pPr>
      <w:r>
        <w:rPr>
          <w:rFonts w:ascii="Times New Roman" w:hAnsi="Times New Roman"/>
          <w:lang w:eastAsia="ru-RU"/>
        </w:rPr>
        <w:t>*</w:t>
      </w:r>
      <w:r w:rsidR="00FE1DDF">
        <w:rPr>
          <w:rFonts w:ascii="Times New Roman" w:hAnsi="Times New Roman"/>
          <w:lang w:eastAsia="ru-RU"/>
        </w:rPr>
        <w:t xml:space="preserve"> </w:t>
      </w:r>
      <w:r w:rsidR="00FE1DDF" w:rsidRPr="00FE1DDF">
        <w:rPr>
          <w:rFonts w:ascii="Times New Roman" w:hAnsi="Times New Roman"/>
          <w:lang w:eastAsia="ru-RU"/>
        </w:rPr>
        <w:t xml:space="preserve">- </w:t>
      </w:r>
      <w:r w:rsidR="00FE1DDF">
        <w:rPr>
          <w:rFonts w:ascii="Times New Roman" w:hAnsi="Times New Roman"/>
          <w:lang w:eastAsia="ru-RU"/>
        </w:rPr>
        <w:t>Заповнюється учасником. Надається згода з кожним пунктом таблиць.</w:t>
      </w:r>
    </w:p>
    <w:p w:rsidR="00FE1DDF" w:rsidRDefault="00FE1DDF" w:rsidP="00FE1DDF">
      <w:pPr>
        <w:spacing w:after="0" w:line="240" w:lineRule="auto"/>
        <w:ind w:firstLine="709"/>
        <w:jc w:val="both"/>
        <w:rPr>
          <w:rFonts w:ascii="Times New Roman" w:hAnsi="Times New Roman"/>
          <w:bCs/>
          <w:i/>
          <w:lang w:eastAsia="ru-RU"/>
        </w:rPr>
      </w:pPr>
    </w:p>
    <w:p w:rsidR="00FE1DDF" w:rsidRPr="00FE1DDF" w:rsidRDefault="00FE1DDF" w:rsidP="00FE1DDF">
      <w:pPr>
        <w:spacing w:after="0" w:line="240" w:lineRule="auto"/>
        <w:ind w:firstLine="709"/>
        <w:jc w:val="both"/>
        <w:rPr>
          <w:rFonts w:ascii="Times New Roman" w:hAnsi="Times New Roman"/>
          <w:i/>
          <w:lang w:eastAsia="ru-RU"/>
        </w:rPr>
      </w:pPr>
      <w:r w:rsidRPr="00FE1DDF">
        <w:rPr>
          <w:rFonts w:ascii="Times New Roman" w:hAnsi="Times New Roman"/>
          <w:bCs/>
          <w:i/>
          <w:lang w:eastAsia="ru-RU"/>
        </w:rPr>
        <w:t xml:space="preserve">Даний додаток № 2 заповнюється учасником у стверджувальній формі та обов’язково подається Учасником у складі тендерної  пропозиції.   </w:t>
      </w:r>
    </w:p>
    <w:p w:rsidR="00FE1DDF" w:rsidRPr="00FE1DDF" w:rsidRDefault="00FE1DDF" w:rsidP="00FE1DDF">
      <w:pPr>
        <w:spacing w:after="0" w:line="240" w:lineRule="auto"/>
        <w:rPr>
          <w:rFonts w:ascii="Times New Roman" w:hAnsi="Times New Roman"/>
        </w:rPr>
      </w:pPr>
      <w:r w:rsidRPr="00FE1DDF">
        <w:rPr>
          <w:rFonts w:ascii="Times New Roman" w:hAnsi="Times New Roman"/>
        </w:rPr>
        <w:br w:type="page"/>
      </w:r>
    </w:p>
    <w:p w:rsidR="00FE1DDF" w:rsidRPr="00FE1DDF" w:rsidRDefault="00FE1DDF" w:rsidP="00FE1DDF">
      <w:pPr>
        <w:ind w:firstLine="709"/>
        <w:jc w:val="both"/>
        <w:rPr>
          <w:rFonts w:ascii="Times New Roman" w:hAnsi="Times New Roman"/>
        </w:rPr>
      </w:pPr>
      <w:bookmarkStart w:id="0" w:name="_GoBack"/>
      <w:bookmarkEnd w:id="0"/>
    </w:p>
    <w:sectPr w:rsidR="00FE1DDF" w:rsidRPr="00FE1DDF" w:rsidSect="00FE1D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43D0F"/>
    <w:multiLevelType w:val="hybridMultilevel"/>
    <w:tmpl w:val="2ECEDA14"/>
    <w:lvl w:ilvl="0" w:tplc="3E3E4FC8">
      <w:numFmt w:val="decimal"/>
      <w:lvlText w:val=""/>
      <w:lvlJc w:val="left"/>
    </w:lvl>
    <w:lvl w:ilvl="1" w:tplc="21704F0A">
      <w:numFmt w:val="decimal"/>
      <w:lvlText w:val=""/>
      <w:lvlJc w:val="left"/>
    </w:lvl>
    <w:lvl w:ilvl="2" w:tplc="87983564">
      <w:numFmt w:val="decimal"/>
      <w:lvlText w:val=""/>
      <w:lvlJc w:val="left"/>
    </w:lvl>
    <w:lvl w:ilvl="3" w:tplc="B9CEB464">
      <w:numFmt w:val="decimal"/>
      <w:lvlText w:val=""/>
      <w:lvlJc w:val="left"/>
    </w:lvl>
    <w:lvl w:ilvl="4" w:tplc="F2A8C046">
      <w:numFmt w:val="decimal"/>
      <w:lvlText w:val=""/>
      <w:lvlJc w:val="left"/>
    </w:lvl>
    <w:lvl w:ilvl="5" w:tplc="CB980BFC">
      <w:numFmt w:val="decimal"/>
      <w:lvlText w:val=""/>
      <w:lvlJc w:val="left"/>
    </w:lvl>
    <w:lvl w:ilvl="6" w:tplc="17741F04">
      <w:numFmt w:val="decimal"/>
      <w:lvlText w:val=""/>
      <w:lvlJc w:val="left"/>
    </w:lvl>
    <w:lvl w:ilvl="7" w:tplc="4E489AB8">
      <w:numFmt w:val="decimal"/>
      <w:lvlText w:val=""/>
      <w:lvlJc w:val="left"/>
    </w:lvl>
    <w:lvl w:ilvl="8" w:tplc="21A2A2AC">
      <w:numFmt w:val="decimal"/>
      <w:lvlText w:val=""/>
      <w:lvlJc w:val="left"/>
    </w:lvl>
  </w:abstractNum>
  <w:abstractNum w:abstractNumId="1">
    <w:nsid w:val="301966F1"/>
    <w:multiLevelType w:val="hybridMultilevel"/>
    <w:tmpl w:val="B9F2ECDA"/>
    <w:lvl w:ilvl="0" w:tplc="B274C204">
      <w:start w:val="1"/>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
    <w:nsid w:val="42FD3230"/>
    <w:multiLevelType w:val="hybridMultilevel"/>
    <w:tmpl w:val="5C082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7143A"/>
    <w:multiLevelType w:val="hybridMultilevel"/>
    <w:tmpl w:val="8B1419D2"/>
    <w:lvl w:ilvl="0" w:tplc="4F5CDB0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6219270A"/>
    <w:multiLevelType w:val="hybridMultilevel"/>
    <w:tmpl w:val="343ADCB6"/>
    <w:lvl w:ilvl="0" w:tplc="5B22803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7E2F305C"/>
    <w:multiLevelType w:val="hybridMultilevel"/>
    <w:tmpl w:val="DFF08F62"/>
    <w:lvl w:ilvl="0" w:tplc="C322957A">
      <w:numFmt w:val="bullet"/>
      <w:lvlText w:val="-"/>
      <w:lvlJc w:val="left"/>
      <w:pPr>
        <w:ind w:left="1068" w:hanging="360"/>
      </w:pPr>
      <w:rPr>
        <w:rFonts w:ascii="Times New Roman" w:eastAsia="Arial Unicode MS"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DF"/>
    <w:rsid w:val="000B50E2"/>
    <w:rsid w:val="001711C9"/>
    <w:rsid w:val="00186E16"/>
    <w:rsid w:val="002E54EF"/>
    <w:rsid w:val="004B3412"/>
    <w:rsid w:val="00552707"/>
    <w:rsid w:val="00721814"/>
    <w:rsid w:val="008433D2"/>
    <w:rsid w:val="009E32F7"/>
    <w:rsid w:val="00A646E0"/>
    <w:rsid w:val="00BC6BAE"/>
    <w:rsid w:val="00CE5618"/>
    <w:rsid w:val="00D81C3C"/>
    <w:rsid w:val="00E32F3F"/>
    <w:rsid w:val="00E94437"/>
    <w:rsid w:val="00F95BC0"/>
    <w:rsid w:val="00FE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D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E1DDF"/>
    <w:pPr>
      <w:autoSpaceDE w:val="0"/>
      <w:autoSpaceDN w:val="0"/>
      <w:spacing w:after="120" w:line="240" w:lineRule="auto"/>
      <w:jc w:val="both"/>
    </w:pPr>
    <w:rPr>
      <w:rFonts w:ascii="Arial" w:hAnsi="Arial"/>
      <w:sz w:val="20"/>
      <w:szCs w:val="20"/>
      <w:lang w:val="en-GB"/>
    </w:rPr>
  </w:style>
  <w:style w:type="character" w:customStyle="1" w:styleId="a4">
    <w:name w:val="Основной текст Знак"/>
    <w:basedOn w:val="a0"/>
    <w:link w:val="a3"/>
    <w:uiPriority w:val="1"/>
    <w:rsid w:val="00FE1DDF"/>
    <w:rPr>
      <w:rFonts w:ascii="Arial" w:eastAsia="Calibri" w:hAnsi="Arial" w:cs="Times New Roman"/>
      <w:sz w:val="20"/>
      <w:szCs w:val="20"/>
      <w:lang w:val="en-GB"/>
    </w:rPr>
  </w:style>
  <w:style w:type="paragraph" w:styleId="a5">
    <w:name w:val="List Paragraph"/>
    <w:aliases w:val="название табл/рис,Список уровня 2,Bullet Number,Bullet 1,Use Case List Paragraph,lp1,lp11,List Paragraph11,Elenco Normale,Chapter10,заголовок 1.1,Текст таблицы,EBRD List,AC List 01"/>
    <w:basedOn w:val="a"/>
    <w:link w:val="a6"/>
    <w:uiPriority w:val="34"/>
    <w:qFormat/>
    <w:rsid w:val="00FE1DDF"/>
    <w:pPr>
      <w:spacing w:after="0" w:line="240" w:lineRule="auto"/>
      <w:ind w:left="720"/>
      <w:contextualSpacing/>
    </w:pPr>
    <w:rPr>
      <w:rFonts w:ascii="Times New Roman" w:eastAsia="Times New Roman" w:hAnsi="Times New Roman"/>
      <w:sz w:val="28"/>
      <w:szCs w:val="24"/>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lenco Normale Знак,Chapter10 Знак,заголовок 1.1 Знак,Текст таблицы Знак,EBRD List Знак"/>
    <w:link w:val="a5"/>
    <w:uiPriority w:val="34"/>
    <w:rsid w:val="00FE1DDF"/>
    <w:rPr>
      <w:rFonts w:ascii="Times New Roman" w:eastAsia="Times New Roman" w:hAnsi="Times New Roman" w:cs="Times New Roman"/>
      <w:sz w:val="28"/>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8"/>
    <w:uiPriority w:val="99"/>
    <w:qFormat/>
    <w:rsid w:val="00FE1DDF"/>
    <w:pPr>
      <w:suppressAutoHyphens/>
      <w:spacing w:before="280" w:after="280" w:line="240" w:lineRule="auto"/>
    </w:pPr>
    <w:rPr>
      <w:rFonts w:ascii="Times New Roman" w:eastAsia="Times New Roman" w:hAnsi="Times New Roman"/>
      <w:sz w:val="24"/>
      <w:szCs w:val="24"/>
      <w:lang w:val="ru-RU" w:eastAsia="zh-CN"/>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7"/>
    <w:uiPriority w:val="99"/>
    <w:locked/>
    <w:rsid w:val="00FE1DDF"/>
    <w:rPr>
      <w:rFonts w:ascii="Times New Roman" w:eastAsia="Times New Roman" w:hAnsi="Times New Roman" w:cs="Times New Roman"/>
      <w:sz w:val="24"/>
      <w:szCs w:val="24"/>
      <w:lang w:eastAsia="zh-CN"/>
    </w:rPr>
  </w:style>
  <w:style w:type="table" w:styleId="a9">
    <w:name w:val="Table Grid"/>
    <w:basedOn w:val="a1"/>
    <w:rsid w:val="00FE1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D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E1DDF"/>
    <w:pPr>
      <w:autoSpaceDE w:val="0"/>
      <w:autoSpaceDN w:val="0"/>
      <w:spacing w:after="120" w:line="240" w:lineRule="auto"/>
      <w:jc w:val="both"/>
    </w:pPr>
    <w:rPr>
      <w:rFonts w:ascii="Arial" w:hAnsi="Arial"/>
      <w:sz w:val="20"/>
      <w:szCs w:val="20"/>
      <w:lang w:val="en-GB"/>
    </w:rPr>
  </w:style>
  <w:style w:type="character" w:customStyle="1" w:styleId="a4">
    <w:name w:val="Основной текст Знак"/>
    <w:basedOn w:val="a0"/>
    <w:link w:val="a3"/>
    <w:uiPriority w:val="1"/>
    <w:rsid w:val="00FE1DDF"/>
    <w:rPr>
      <w:rFonts w:ascii="Arial" w:eastAsia="Calibri" w:hAnsi="Arial" w:cs="Times New Roman"/>
      <w:sz w:val="20"/>
      <w:szCs w:val="20"/>
      <w:lang w:val="en-GB"/>
    </w:rPr>
  </w:style>
  <w:style w:type="paragraph" w:styleId="a5">
    <w:name w:val="List Paragraph"/>
    <w:aliases w:val="название табл/рис,Список уровня 2,Bullet Number,Bullet 1,Use Case List Paragraph,lp1,lp11,List Paragraph11,Elenco Normale,Chapter10,заголовок 1.1,Текст таблицы,EBRD List,AC List 01"/>
    <w:basedOn w:val="a"/>
    <w:link w:val="a6"/>
    <w:uiPriority w:val="34"/>
    <w:qFormat/>
    <w:rsid w:val="00FE1DDF"/>
    <w:pPr>
      <w:spacing w:after="0" w:line="240" w:lineRule="auto"/>
      <w:ind w:left="720"/>
      <w:contextualSpacing/>
    </w:pPr>
    <w:rPr>
      <w:rFonts w:ascii="Times New Roman" w:eastAsia="Times New Roman" w:hAnsi="Times New Roman"/>
      <w:sz w:val="28"/>
      <w:szCs w:val="24"/>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lenco Normale Знак,Chapter10 Знак,заголовок 1.1 Знак,Текст таблицы Знак,EBRD List Знак"/>
    <w:link w:val="a5"/>
    <w:uiPriority w:val="34"/>
    <w:rsid w:val="00FE1DDF"/>
    <w:rPr>
      <w:rFonts w:ascii="Times New Roman" w:eastAsia="Times New Roman" w:hAnsi="Times New Roman" w:cs="Times New Roman"/>
      <w:sz w:val="28"/>
      <w:szCs w:val="24"/>
      <w:lang w:val="uk-UA"/>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8"/>
    <w:uiPriority w:val="99"/>
    <w:qFormat/>
    <w:rsid w:val="00FE1DDF"/>
    <w:pPr>
      <w:suppressAutoHyphens/>
      <w:spacing w:before="280" w:after="280" w:line="240" w:lineRule="auto"/>
    </w:pPr>
    <w:rPr>
      <w:rFonts w:ascii="Times New Roman" w:eastAsia="Times New Roman" w:hAnsi="Times New Roman"/>
      <w:sz w:val="24"/>
      <w:szCs w:val="24"/>
      <w:lang w:val="ru-RU" w:eastAsia="zh-CN"/>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7"/>
    <w:uiPriority w:val="99"/>
    <w:locked/>
    <w:rsid w:val="00FE1DDF"/>
    <w:rPr>
      <w:rFonts w:ascii="Times New Roman" w:eastAsia="Times New Roman" w:hAnsi="Times New Roman" w:cs="Times New Roman"/>
      <w:sz w:val="24"/>
      <w:szCs w:val="24"/>
      <w:lang w:eastAsia="zh-CN"/>
    </w:rPr>
  </w:style>
  <w:style w:type="table" w:styleId="a9">
    <w:name w:val="Table Grid"/>
    <w:basedOn w:val="a1"/>
    <w:rsid w:val="00FE1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13698</Words>
  <Characters>7809</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1</cp:lastModifiedBy>
  <cp:revision>5</cp:revision>
  <dcterms:created xsi:type="dcterms:W3CDTF">2023-10-26T06:09:00Z</dcterms:created>
  <dcterms:modified xsi:type="dcterms:W3CDTF">2023-10-26T10:19:00Z</dcterms:modified>
</cp:coreProperties>
</file>