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8390" w14:textId="77777777" w:rsidR="00790950" w:rsidRPr="00790950" w:rsidRDefault="00790950" w:rsidP="00790950">
      <w:pPr>
        <w:spacing w:after="0"/>
        <w:jc w:val="center"/>
        <w:rPr>
          <w:rFonts w:ascii="Times New Roman" w:hAnsi="Times New Roman"/>
          <w:b/>
          <w:sz w:val="28"/>
          <w:szCs w:val="28"/>
        </w:rPr>
      </w:pPr>
      <w:r w:rsidRPr="00790950">
        <w:rPr>
          <w:rFonts w:ascii="Times New Roman" w:hAnsi="Times New Roman"/>
          <w:b/>
          <w:sz w:val="28"/>
          <w:szCs w:val="28"/>
        </w:rPr>
        <w:t xml:space="preserve">Комунальне некомерційне </w:t>
      </w:r>
      <w:proofErr w:type="gramStart"/>
      <w:r w:rsidRPr="00790950">
        <w:rPr>
          <w:rFonts w:ascii="Times New Roman" w:hAnsi="Times New Roman"/>
          <w:b/>
          <w:sz w:val="28"/>
          <w:szCs w:val="28"/>
        </w:rPr>
        <w:t>п</w:t>
      </w:r>
      <w:proofErr w:type="gramEnd"/>
      <w:r w:rsidRPr="00790950">
        <w:rPr>
          <w:rFonts w:ascii="Times New Roman" w:hAnsi="Times New Roman"/>
          <w:b/>
          <w:sz w:val="28"/>
          <w:szCs w:val="28"/>
        </w:rPr>
        <w:t xml:space="preserve">ідприємство </w:t>
      </w:r>
    </w:p>
    <w:p w14:paraId="58F316FC" w14:textId="77777777" w:rsidR="00790950" w:rsidRPr="00790950" w:rsidRDefault="00790950" w:rsidP="00790950">
      <w:pPr>
        <w:spacing w:after="0"/>
        <w:jc w:val="center"/>
        <w:rPr>
          <w:rFonts w:ascii="Times New Roman" w:hAnsi="Times New Roman"/>
          <w:b/>
          <w:sz w:val="28"/>
          <w:szCs w:val="28"/>
        </w:rPr>
      </w:pPr>
      <w:r w:rsidRPr="00790950">
        <w:rPr>
          <w:rFonts w:ascii="Times New Roman" w:hAnsi="Times New Roman"/>
          <w:b/>
          <w:sz w:val="28"/>
          <w:szCs w:val="28"/>
        </w:rPr>
        <w:t xml:space="preserve">«Запорізький регіональний протипухлинний центр» </w:t>
      </w:r>
    </w:p>
    <w:p w14:paraId="00C59C24" w14:textId="77777777" w:rsidR="00790950" w:rsidRPr="00790950" w:rsidRDefault="00790950" w:rsidP="00790950">
      <w:pPr>
        <w:spacing w:after="0"/>
        <w:jc w:val="center"/>
        <w:rPr>
          <w:rFonts w:ascii="Times New Roman" w:hAnsi="Times New Roman"/>
          <w:b/>
          <w:sz w:val="28"/>
          <w:szCs w:val="28"/>
        </w:rPr>
      </w:pPr>
      <w:r w:rsidRPr="00790950">
        <w:rPr>
          <w:rFonts w:ascii="Times New Roman" w:hAnsi="Times New Roman"/>
          <w:b/>
          <w:sz w:val="28"/>
          <w:szCs w:val="28"/>
        </w:rPr>
        <w:t xml:space="preserve">Запорізької обласної </w:t>
      </w:r>
      <w:proofErr w:type="gramStart"/>
      <w:r w:rsidRPr="00790950">
        <w:rPr>
          <w:rFonts w:ascii="Times New Roman" w:hAnsi="Times New Roman"/>
          <w:b/>
          <w:sz w:val="28"/>
          <w:szCs w:val="28"/>
        </w:rPr>
        <w:t>ради</w:t>
      </w:r>
      <w:proofErr w:type="gramEnd"/>
    </w:p>
    <w:p w14:paraId="3803B558" w14:textId="77777777" w:rsidR="00790950" w:rsidRPr="00790950" w:rsidRDefault="00790950" w:rsidP="00790950">
      <w:pPr>
        <w:widowControl w:val="0"/>
        <w:adjustRightInd w:val="0"/>
        <w:spacing w:after="0"/>
        <w:jc w:val="center"/>
        <w:rPr>
          <w:rFonts w:ascii="Times New Roman" w:hAnsi="Times New Roman"/>
          <w:b/>
          <w:bCs/>
          <w:sz w:val="24"/>
          <w:szCs w:val="24"/>
        </w:rPr>
      </w:pPr>
    </w:p>
    <w:p w14:paraId="0150C784" w14:textId="77777777" w:rsidR="00790950" w:rsidRDefault="00790950" w:rsidP="00790950">
      <w:pPr>
        <w:spacing w:after="0"/>
        <w:ind w:left="320"/>
        <w:jc w:val="center"/>
        <w:rPr>
          <w:rFonts w:ascii="Times New Roman" w:hAnsi="Times New Roman"/>
          <w:sz w:val="24"/>
          <w:szCs w:val="24"/>
        </w:rPr>
      </w:pPr>
    </w:p>
    <w:p w14:paraId="1302CA07" w14:textId="77777777" w:rsidR="00790950" w:rsidRPr="00790950" w:rsidRDefault="00790950" w:rsidP="00790950">
      <w:pPr>
        <w:spacing w:after="0"/>
        <w:ind w:left="320"/>
        <w:jc w:val="cente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92"/>
        <w:gridCol w:w="4489"/>
      </w:tblGrid>
      <w:tr w:rsidR="00790950" w:rsidRPr="00DB2CF5" w14:paraId="59BF6BEC" w14:textId="77777777" w:rsidTr="00BE4EBA">
        <w:trPr>
          <w:trHeight w:val="339"/>
        </w:trPr>
        <w:tc>
          <w:tcPr>
            <w:tcW w:w="5292" w:type="dxa"/>
            <w:tcBorders>
              <w:top w:val="nil"/>
              <w:left w:val="nil"/>
              <w:bottom w:val="nil"/>
              <w:right w:val="nil"/>
            </w:tcBorders>
          </w:tcPr>
          <w:p w14:paraId="6D0D356D" w14:textId="77777777" w:rsidR="00790950" w:rsidRPr="00790950" w:rsidRDefault="00790950" w:rsidP="00790950">
            <w:pPr>
              <w:spacing w:after="0"/>
              <w:ind w:right="-675"/>
              <w:rPr>
                <w:rFonts w:ascii="Times New Roman" w:hAnsi="Times New Roman"/>
                <w:b/>
                <w:bCs/>
                <w:color w:val="00000A"/>
                <w:sz w:val="24"/>
                <w:szCs w:val="24"/>
                <w:lang w:eastAsia="zh-CN" w:bidi="hi-IN"/>
              </w:rPr>
            </w:pPr>
          </w:p>
        </w:tc>
        <w:tc>
          <w:tcPr>
            <w:tcW w:w="4489" w:type="dxa"/>
            <w:tcBorders>
              <w:top w:val="nil"/>
              <w:left w:val="nil"/>
              <w:bottom w:val="nil"/>
              <w:right w:val="nil"/>
            </w:tcBorders>
            <w:hideMark/>
          </w:tcPr>
          <w:p w14:paraId="2EC7757F" w14:textId="77777777" w:rsidR="00790950" w:rsidRPr="00DB2CF5" w:rsidRDefault="00790950" w:rsidP="00790950">
            <w:pPr>
              <w:adjustRightInd w:val="0"/>
              <w:spacing w:after="0"/>
              <w:ind w:left="57" w:right="57" w:firstLine="284"/>
              <w:jc w:val="right"/>
              <w:rPr>
                <w:rFonts w:ascii="Times New Roman" w:hAnsi="Times New Roman"/>
                <w:bCs/>
                <w:color w:val="00000A"/>
                <w:sz w:val="24"/>
                <w:szCs w:val="24"/>
                <w:lang w:eastAsia="zh-CN" w:bidi="hi-IN"/>
              </w:rPr>
            </w:pPr>
            <w:r w:rsidRPr="00DB2CF5">
              <w:rPr>
                <w:rFonts w:ascii="Times New Roman" w:hAnsi="Times New Roman"/>
                <w:bCs/>
                <w:sz w:val="24"/>
                <w:szCs w:val="24"/>
              </w:rPr>
              <w:t>ЗАТВЕРДЖЕНО</w:t>
            </w:r>
          </w:p>
          <w:p w14:paraId="34F351BE" w14:textId="77777777" w:rsidR="00790950" w:rsidRPr="00DB2CF5" w:rsidRDefault="00790950" w:rsidP="00790950">
            <w:pPr>
              <w:framePr w:hSpace="180" w:wrap="around" w:hAnchor="margin" w:y="719"/>
              <w:spacing w:after="0"/>
              <w:ind w:left="72" w:right="57"/>
              <w:jc w:val="right"/>
              <w:rPr>
                <w:rFonts w:ascii="Times New Roman" w:hAnsi="Times New Roman"/>
                <w:sz w:val="24"/>
                <w:szCs w:val="24"/>
              </w:rPr>
            </w:pPr>
            <w:proofErr w:type="gramStart"/>
            <w:r w:rsidRPr="00DB2CF5">
              <w:rPr>
                <w:rFonts w:ascii="Times New Roman" w:hAnsi="Times New Roman"/>
                <w:sz w:val="24"/>
                <w:szCs w:val="24"/>
              </w:rPr>
              <w:t>р</w:t>
            </w:r>
            <w:proofErr w:type="gramEnd"/>
            <w:r w:rsidRPr="00DB2CF5">
              <w:rPr>
                <w:rFonts w:ascii="Times New Roman" w:hAnsi="Times New Roman"/>
                <w:sz w:val="24"/>
                <w:szCs w:val="24"/>
              </w:rPr>
              <w:t>ішенням уповноваженої особи</w:t>
            </w:r>
          </w:p>
          <w:p w14:paraId="7593C03C" w14:textId="32E3EB11" w:rsidR="00790950" w:rsidRPr="007D692D" w:rsidRDefault="002F3BE7" w:rsidP="00790950">
            <w:pPr>
              <w:framePr w:hSpace="180" w:wrap="around" w:hAnchor="margin" w:y="719"/>
              <w:spacing w:after="0"/>
              <w:ind w:left="72" w:right="57"/>
              <w:jc w:val="right"/>
              <w:rPr>
                <w:rFonts w:ascii="Times New Roman" w:hAnsi="Times New Roman"/>
                <w:sz w:val="24"/>
                <w:szCs w:val="24"/>
              </w:rPr>
            </w:pPr>
            <w:r w:rsidRPr="007D692D">
              <w:rPr>
                <w:rFonts w:ascii="Times New Roman" w:hAnsi="Times New Roman"/>
                <w:sz w:val="24"/>
                <w:szCs w:val="24"/>
              </w:rPr>
              <w:t xml:space="preserve">від </w:t>
            </w:r>
            <w:r w:rsidR="00DD457B">
              <w:rPr>
                <w:rFonts w:ascii="Times New Roman" w:hAnsi="Times New Roman"/>
                <w:sz w:val="24"/>
                <w:szCs w:val="24"/>
                <w:lang w:val="uk-UA"/>
              </w:rPr>
              <w:t>22</w:t>
            </w:r>
            <w:r w:rsidR="00790950" w:rsidRPr="007D692D">
              <w:rPr>
                <w:rFonts w:ascii="Times New Roman" w:hAnsi="Times New Roman"/>
                <w:sz w:val="24"/>
                <w:szCs w:val="24"/>
              </w:rPr>
              <w:t xml:space="preserve"> </w:t>
            </w:r>
            <w:r w:rsidR="00A6011B">
              <w:rPr>
                <w:rFonts w:ascii="Times New Roman" w:hAnsi="Times New Roman"/>
                <w:sz w:val="24"/>
                <w:szCs w:val="24"/>
                <w:lang w:val="uk-UA"/>
              </w:rPr>
              <w:t>вересня</w:t>
            </w:r>
            <w:r w:rsidR="0029691A" w:rsidRPr="007D692D">
              <w:rPr>
                <w:rFonts w:ascii="Times New Roman" w:hAnsi="Times New Roman"/>
                <w:sz w:val="24"/>
                <w:szCs w:val="24"/>
                <w:lang w:val="uk-UA"/>
              </w:rPr>
              <w:t xml:space="preserve"> </w:t>
            </w:r>
            <w:r w:rsidR="00790950" w:rsidRPr="007D692D">
              <w:rPr>
                <w:rFonts w:ascii="Times New Roman" w:hAnsi="Times New Roman"/>
                <w:sz w:val="24"/>
                <w:szCs w:val="24"/>
              </w:rPr>
              <w:t>202</w:t>
            </w:r>
            <w:r w:rsidR="00872981" w:rsidRPr="007D692D">
              <w:rPr>
                <w:rFonts w:ascii="Times New Roman" w:hAnsi="Times New Roman"/>
                <w:sz w:val="24"/>
                <w:szCs w:val="24"/>
                <w:lang w:val="uk-UA"/>
              </w:rPr>
              <w:t>2</w:t>
            </w:r>
            <w:r w:rsidR="00790950" w:rsidRPr="007D692D">
              <w:rPr>
                <w:rFonts w:ascii="Times New Roman" w:hAnsi="Times New Roman"/>
                <w:sz w:val="24"/>
                <w:szCs w:val="24"/>
              </w:rPr>
              <w:t xml:space="preserve"> року</w:t>
            </w:r>
          </w:p>
          <w:p w14:paraId="4042B250" w14:textId="2468F9D7" w:rsidR="00790950" w:rsidRPr="00774537" w:rsidRDefault="00790950" w:rsidP="00BC4869">
            <w:pPr>
              <w:autoSpaceDE w:val="0"/>
              <w:autoSpaceDN w:val="0"/>
              <w:spacing w:after="0" w:line="276" w:lineRule="auto"/>
              <w:ind w:left="72" w:right="57"/>
              <w:jc w:val="right"/>
              <w:rPr>
                <w:rFonts w:ascii="Times New Roman" w:hAnsi="Times New Roman"/>
                <w:color w:val="00000A"/>
                <w:sz w:val="24"/>
                <w:szCs w:val="24"/>
                <w:lang w:val="uk-UA" w:bidi="hi-IN"/>
              </w:rPr>
            </w:pPr>
            <w:r w:rsidRPr="007D692D">
              <w:rPr>
                <w:rFonts w:ascii="Times New Roman" w:hAnsi="Times New Roman"/>
                <w:sz w:val="24"/>
                <w:szCs w:val="24"/>
              </w:rPr>
              <w:t xml:space="preserve">протокол № </w:t>
            </w:r>
            <w:r w:rsidR="00BC4869">
              <w:rPr>
                <w:rFonts w:ascii="Times New Roman" w:hAnsi="Times New Roman"/>
                <w:sz w:val="24"/>
                <w:szCs w:val="24"/>
                <w:lang w:val="uk-UA"/>
              </w:rPr>
              <w:t>376</w:t>
            </w:r>
          </w:p>
        </w:tc>
      </w:tr>
      <w:tr w:rsidR="00790950" w:rsidRPr="00790950" w14:paraId="28CDA6A1" w14:textId="77777777" w:rsidTr="00BE4EBA">
        <w:trPr>
          <w:trHeight w:val="323"/>
        </w:trPr>
        <w:tc>
          <w:tcPr>
            <w:tcW w:w="5292" w:type="dxa"/>
            <w:tcBorders>
              <w:top w:val="nil"/>
              <w:left w:val="nil"/>
              <w:bottom w:val="nil"/>
              <w:right w:val="nil"/>
            </w:tcBorders>
          </w:tcPr>
          <w:p w14:paraId="1F9C13CE" w14:textId="77777777"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14:paraId="41B07BDC" w14:textId="77777777" w:rsidR="00790950" w:rsidRPr="00790950" w:rsidRDefault="00790950" w:rsidP="00790950">
            <w:pPr>
              <w:adjustRightInd w:val="0"/>
              <w:spacing w:after="0"/>
              <w:jc w:val="right"/>
              <w:rPr>
                <w:rFonts w:ascii="Times New Roman" w:hAnsi="Times New Roman"/>
                <w:bCs/>
                <w:color w:val="00000A"/>
                <w:sz w:val="24"/>
                <w:szCs w:val="24"/>
                <w:lang w:eastAsia="zh-CN" w:bidi="hi-IN"/>
              </w:rPr>
            </w:pPr>
          </w:p>
          <w:p w14:paraId="2A8C7F57" w14:textId="77777777" w:rsidR="00790950" w:rsidRPr="00790950" w:rsidRDefault="00790950" w:rsidP="00790950">
            <w:pPr>
              <w:adjustRightInd w:val="0"/>
              <w:spacing w:after="0"/>
              <w:ind w:left="72"/>
              <w:jc w:val="right"/>
              <w:rPr>
                <w:rFonts w:ascii="Times New Roman" w:hAnsi="Times New Roman"/>
                <w:bCs/>
                <w:sz w:val="24"/>
                <w:szCs w:val="24"/>
              </w:rPr>
            </w:pPr>
            <w:r w:rsidRPr="00790950">
              <w:rPr>
                <w:rFonts w:ascii="Times New Roman" w:hAnsi="Times New Roman"/>
                <w:bCs/>
                <w:sz w:val="24"/>
                <w:szCs w:val="24"/>
              </w:rPr>
              <w:t>Уповноважена особа</w:t>
            </w:r>
          </w:p>
          <w:p w14:paraId="6AFDECF7" w14:textId="77777777" w:rsidR="00790950" w:rsidRPr="00790950" w:rsidRDefault="00790950" w:rsidP="00790950">
            <w:pPr>
              <w:adjustRightInd w:val="0"/>
              <w:spacing w:after="0"/>
              <w:ind w:left="72"/>
              <w:jc w:val="right"/>
              <w:rPr>
                <w:rFonts w:ascii="Times New Roman" w:hAnsi="Times New Roman"/>
                <w:bCs/>
                <w:sz w:val="24"/>
                <w:szCs w:val="24"/>
              </w:rPr>
            </w:pPr>
          </w:p>
          <w:p w14:paraId="2A78C10F" w14:textId="77777777" w:rsidR="00790950" w:rsidRPr="00790950" w:rsidRDefault="00790950" w:rsidP="00790950">
            <w:pPr>
              <w:adjustRightInd w:val="0"/>
              <w:spacing w:after="0"/>
              <w:ind w:left="72"/>
              <w:jc w:val="right"/>
              <w:rPr>
                <w:rFonts w:ascii="Times New Roman" w:hAnsi="Times New Roman"/>
                <w:bCs/>
                <w:sz w:val="24"/>
                <w:szCs w:val="24"/>
              </w:rPr>
            </w:pPr>
            <w:r w:rsidRPr="00790950">
              <w:rPr>
                <w:rFonts w:ascii="Times New Roman" w:hAnsi="Times New Roman"/>
                <w:sz w:val="24"/>
                <w:szCs w:val="24"/>
              </w:rPr>
              <w:t>_____________Х.С. Нехай</w:t>
            </w:r>
          </w:p>
          <w:p w14:paraId="759323B4" w14:textId="77777777" w:rsidR="00790950" w:rsidRPr="00790950" w:rsidRDefault="00790950" w:rsidP="00790950">
            <w:pPr>
              <w:autoSpaceDE w:val="0"/>
              <w:autoSpaceDN w:val="0"/>
              <w:adjustRightInd w:val="0"/>
              <w:spacing w:after="0" w:line="276" w:lineRule="auto"/>
              <w:jc w:val="right"/>
              <w:rPr>
                <w:rFonts w:ascii="Times New Roman" w:hAnsi="Times New Roman"/>
                <w:bCs/>
                <w:color w:val="00000A"/>
                <w:sz w:val="24"/>
                <w:szCs w:val="24"/>
                <w:lang w:bidi="hi-IN"/>
              </w:rPr>
            </w:pPr>
            <w:r w:rsidRPr="00043F7F">
              <w:rPr>
                <w:rFonts w:ascii="Times New Roman" w:hAnsi="Times New Roman"/>
                <w:color w:val="000000"/>
                <w:sz w:val="24"/>
                <w:szCs w:val="24"/>
                <w:lang w:val="uk-UA" w:eastAsia="ru-RU"/>
              </w:rPr>
              <w:t>м.п.</w:t>
            </w:r>
          </w:p>
        </w:tc>
      </w:tr>
      <w:tr w:rsidR="00790950" w:rsidRPr="00790950" w14:paraId="27579789" w14:textId="77777777" w:rsidTr="00BE4EBA">
        <w:trPr>
          <w:trHeight w:val="292"/>
        </w:trPr>
        <w:tc>
          <w:tcPr>
            <w:tcW w:w="5292" w:type="dxa"/>
            <w:tcBorders>
              <w:top w:val="nil"/>
              <w:left w:val="nil"/>
              <w:bottom w:val="nil"/>
              <w:right w:val="nil"/>
            </w:tcBorders>
          </w:tcPr>
          <w:p w14:paraId="747E3A3D" w14:textId="77777777"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14:paraId="298D2881" w14:textId="77777777" w:rsidR="00790950" w:rsidRPr="00790950" w:rsidRDefault="00790950" w:rsidP="00790950">
            <w:pPr>
              <w:pStyle w:val="af2"/>
              <w:rPr>
                <w:rFonts w:ascii="Times New Roman" w:hAnsi="Times New Roman"/>
                <w:sz w:val="24"/>
                <w:szCs w:val="24"/>
              </w:rPr>
            </w:pPr>
          </w:p>
        </w:tc>
      </w:tr>
      <w:tr w:rsidR="00790950" w:rsidRPr="00790950" w14:paraId="4BFA18C4" w14:textId="77777777" w:rsidTr="00BE4EBA">
        <w:trPr>
          <w:trHeight w:val="323"/>
        </w:trPr>
        <w:tc>
          <w:tcPr>
            <w:tcW w:w="5292" w:type="dxa"/>
            <w:tcBorders>
              <w:top w:val="nil"/>
              <w:left w:val="nil"/>
              <w:bottom w:val="nil"/>
              <w:right w:val="nil"/>
            </w:tcBorders>
          </w:tcPr>
          <w:p w14:paraId="665D1EDC" w14:textId="77777777"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14:paraId="1D75D1B0" w14:textId="77777777" w:rsidR="00790950" w:rsidRPr="00790950" w:rsidRDefault="00790950" w:rsidP="00790950">
            <w:pPr>
              <w:pStyle w:val="af2"/>
              <w:rPr>
                <w:rFonts w:ascii="Times New Roman" w:hAnsi="Times New Roman"/>
                <w:sz w:val="24"/>
                <w:szCs w:val="24"/>
              </w:rPr>
            </w:pPr>
          </w:p>
        </w:tc>
      </w:tr>
      <w:tr w:rsidR="00790950" w:rsidRPr="00790950" w14:paraId="21A1DF92" w14:textId="77777777" w:rsidTr="00BE4EBA">
        <w:trPr>
          <w:trHeight w:val="339"/>
        </w:trPr>
        <w:tc>
          <w:tcPr>
            <w:tcW w:w="5292" w:type="dxa"/>
            <w:tcBorders>
              <w:top w:val="nil"/>
              <w:left w:val="nil"/>
              <w:bottom w:val="nil"/>
              <w:right w:val="nil"/>
            </w:tcBorders>
          </w:tcPr>
          <w:p w14:paraId="5494EA26" w14:textId="77777777"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14:paraId="6FE79090" w14:textId="77777777" w:rsidR="00790950" w:rsidRPr="00790950" w:rsidRDefault="00790950" w:rsidP="00790950">
            <w:pPr>
              <w:spacing w:after="0"/>
              <w:rPr>
                <w:rFonts w:ascii="Times New Roman" w:hAnsi="Times New Roman"/>
                <w:b/>
                <w:bCs/>
                <w:color w:val="FF0000"/>
                <w:sz w:val="24"/>
                <w:szCs w:val="24"/>
                <w:lang w:eastAsia="zh-CN" w:bidi="hi-IN"/>
              </w:rPr>
            </w:pPr>
          </w:p>
        </w:tc>
      </w:tr>
    </w:tbl>
    <w:p w14:paraId="5A0AB63C" w14:textId="77777777" w:rsidR="00790950" w:rsidRPr="00790950" w:rsidRDefault="00790950" w:rsidP="00790950">
      <w:pPr>
        <w:spacing w:after="0"/>
        <w:ind w:left="320"/>
        <w:jc w:val="center"/>
        <w:rPr>
          <w:rFonts w:ascii="Times New Roman" w:hAnsi="Times New Roman"/>
          <w:color w:val="00000A"/>
          <w:sz w:val="24"/>
          <w:szCs w:val="24"/>
          <w:lang w:eastAsia="zh-CN" w:bidi="hi-IN"/>
        </w:rPr>
      </w:pPr>
    </w:p>
    <w:p w14:paraId="67FDFF99" w14:textId="77777777" w:rsidR="00790950" w:rsidRPr="00790950" w:rsidRDefault="00790950" w:rsidP="00790950">
      <w:pPr>
        <w:spacing w:after="0"/>
        <w:ind w:left="320"/>
        <w:jc w:val="center"/>
        <w:rPr>
          <w:rFonts w:ascii="Times New Roman" w:hAnsi="Times New Roman"/>
          <w:sz w:val="24"/>
          <w:szCs w:val="24"/>
        </w:rPr>
      </w:pPr>
    </w:p>
    <w:p w14:paraId="16438EB0" w14:textId="77777777" w:rsidR="00790950" w:rsidRPr="00790950" w:rsidRDefault="00790950" w:rsidP="00790950">
      <w:pPr>
        <w:spacing w:after="0"/>
        <w:ind w:left="320"/>
        <w:jc w:val="center"/>
        <w:rPr>
          <w:rFonts w:ascii="Times New Roman" w:hAnsi="Times New Roman"/>
          <w:b/>
          <w:bCs/>
          <w:sz w:val="24"/>
          <w:szCs w:val="24"/>
        </w:rPr>
      </w:pPr>
    </w:p>
    <w:p w14:paraId="38C5C450" w14:textId="77777777" w:rsidR="00790950" w:rsidRPr="00790950" w:rsidRDefault="00790950" w:rsidP="00790950">
      <w:pPr>
        <w:spacing w:after="0"/>
        <w:jc w:val="center"/>
        <w:rPr>
          <w:rFonts w:ascii="Times New Roman" w:hAnsi="Times New Roman"/>
          <w:b/>
          <w:bCs/>
          <w:sz w:val="24"/>
          <w:szCs w:val="24"/>
        </w:rPr>
      </w:pPr>
      <w:r w:rsidRPr="00790950">
        <w:rPr>
          <w:rFonts w:ascii="Times New Roman" w:hAnsi="Times New Roman"/>
          <w:b/>
          <w:bCs/>
          <w:sz w:val="24"/>
          <w:szCs w:val="24"/>
        </w:rPr>
        <w:t>ТЕНДЕРНА ДОКУМЕНТАЦІЯ</w:t>
      </w:r>
    </w:p>
    <w:tbl>
      <w:tblPr>
        <w:tblW w:w="0" w:type="auto"/>
        <w:jc w:val="center"/>
        <w:tblLook w:val="04A0" w:firstRow="1" w:lastRow="0" w:firstColumn="1" w:lastColumn="0" w:noHBand="0" w:noVBand="1"/>
      </w:tblPr>
      <w:tblGrid>
        <w:gridCol w:w="9247"/>
      </w:tblGrid>
      <w:tr w:rsidR="00790950" w:rsidRPr="00790950" w14:paraId="73EE51D8" w14:textId="77777777" w:rsidTr="00BE4EBA">
        <w:trPr>
          <w:jc w:val="center"/>
        </w:trPr>
        <w:tc>
          <w:tcPr>
            <w:tcW w:w="9247" w:type="dxa"/>
            <w:vAlign w:val="center"/>
            <w:hideMark/>
          </w:tcPr>
          <w:p w14:paraId="16090AC1" w14:textId="77777777" w:rsidR="00790950" w:rsidRPr="00790950" w:rsidRDefault="00790950" w:rsidP="00790950">
            <w:pPr>
              <w:spacing w:after="0"/>
              <w:jc w:val="center"/>
              <w:rPr>
                <w:rFonts w:ascii="Times New Roman" w:hAnsi="Times New Roman"/>
                <w:b/>
                <w:bCs/>
                <w:color w:val="00000A"/>
                <w:sz w:val="24"/>
                <w:szCs w:val="24"/>
                <w:lang w:eastAsia="zh-CN" w:bidi="hi-IN"/>
              </w:rPr>
            </w:pPr>
            <w:r w:rsidRPr="00790950">
              <w:rPr>
                <w:rFonts w:ascii="Times New Roman" w:hAnsi="Times New Roman"/>
                <w:b/>
                <w:bCs/>
                <w:sz w:val="24"/>
                <w:szCs w:val="24"/>
              </w:rPr>
              <w:t>ВІДКРИТІ ТОРГИ</w:t>
            </w:r>
          </w:p>
        </w:tc>
      </w:tr>
      <w:tr w:rsidR="00790950" w:rsidRPr="00790950" w14:paraId="1EAB49C9" w14:textId="77777777" w:rsidTr="00BE4EBA">
        <w:trPr>
          <w:jc w:val="center"/>
        </w:trPr>
        <w:tc>
          <w:tcPr>
            <w:tcW w:w="9247" w:type="dxa"/>
            <w:vAlign w:val="center"/>
          </w:tcPr>
          <w:p w14:paraId="18C6D377" w14:textId="7628B0F9" w:rsidR="00790950" w:rsidRPr="00B77379" w:rsidRDefault="00790950" w:rsidP="00790950">
            <w:pPr>
              <w:spacing w:after="0" w:line="276" w:lineRule="auto"/>
              <w:jc w:val="center"/>
              <w:rPr>
                <w:rFonts w:ascii="Times New Roman" w:hAnsi="Times New Roman"/>
                <w:b/>
                <w:bCs/>
                <w:color w:val="00000A"/>
                <w:sz w:val="24"/>
                <w:szCs w:val="24"/>
                <w:lang w:val="uk-UA" w:eastAsia="zh-CN" w:bidi="hi-IN"/>
              </w:rPr>
            </w:pPr>
          </w:p>
        </w:tc>
      </w:tr>
    </w:tbl>
    <w:p w14:paraId="2C3A576C" w14:textId="77777777" w:rsidR="00790950" w:rsidRPr="00790950" w:rsidRDefault="00790950" w:rsidP="00790950">
      <w:pPr>
        <w:spacing w:after="0"/>
        <w:jc w:val="center"/>
        <w:rPr>
          <w:rFonts w:ascii="Times New Roman" w:hAnsi="Times New Roman"/>
          <w:b/>
          <w:bCs/>
          <w:color w:val="00000A"/>
          <w:sz w:val="24"/>
          <w:szCs w:val="24"/>
          <w:lang w:eastAsia="zh-CN" w:bidi="hi-IN"/>
        </w:rPr>
      </w:pPr>
      <w:proofErr w:type="gramStart"/>
      <w:r w:rsidRPr="00790950">
        <w:rPr>
          <w:rFonts w:ascii="Times New Roman" w:hAnsi="Times New Roman"/>
          <w:b/>
          <w:bCs/>
          <w:sz w:val="24"/>
          <w:szCs w:val="24"/>
        </w:rPr>
        <w:t>на</w:t>
      </w:r>
      <w:proofErr w:type="gramEnd"/>
      <w:r w:rsidRPr="00790950">
        <w:rPr>
          <w:rFonts w:ascii="Times New Roman" w:hAnsi="Times New Roman"/>
          <w:b/>
          <w:bCs/>
          <w:sz w:val="24"/>
          <w:szCs w:val="24"/>
        </w:rPr>
        <w:t xml:space="preserve"> закупівлю</w:t>
      </w:r>
    </w:p>
    <w:p w14:paraId="553894F0" w14:textId="77777777" w:rsidR="00790950" w:rsidRPr="00790950" w:rsidRDefault="00790950" w:rsidP="00790950">
      <w:pPr>
        <w:spacing w:after="0"/>
        <w:jc w:val="center"/>
        <w:rPr>
          <w:rFonts w:ascii="Times New Roman" w:hAnsi="Times New Roman"/>
          <w:b/>
          <w:bCs/>
          <w:sz w:val="24"/>
          <w:szCs w:val="24"/>
        </w:rPr>
      </w:pPr>
    </w:p>
    <w:p w14:paraId="76B698B2" w14:textId="31892A4E" w:rsidR="000211E9" w:rsidRPr="00A6011B" w:rsidRDefault="00790950" w:rsidP="00A07361">
      <w:pPr>
        <w:spacing w:after="0"/>
        <w:ind w:firstLine="708"/>
        <w:jc w:val="center"/>
        <w:rPr>
          <w:rFonts w:ascii="Times New Roman" w:hAnsi="Times New Roman"/>
          <w:color w:val="000000"/>
          <w:sz w:val="24"/>
          <w:szCs w:val="24"/>
          <w:lang w:val="uk-UA"/>
        </w:rPr>
      </w:pPr>
      <w:r w:rsidRPr="00790950">
        <w:rPr>
          <w:rFonts w:ascii="Times New Roman" w:hAnsi="Times New Roman"/>
          <w:color w:val="000000"/>
          <w:sz w:val="24"/>
          <w:szCs w:val="24"/>
        </w:rPr>
        <w:t xml:space="preserve">ДК 021:2015: </w:t>
      </w:r>
      <w:r w:rsidRPr="00477203">
        <w:rPr>
          <w:rFonts w:ascii="Times New Roman" w:hAnsi="Times New Roman"/>
          <w:color w:val="000000"/>
          <w:sz w:val="24"/>
          <w:szCs w:val="24"/>
        </w:rPr>
        <w:t>33600</w:t>
      </w:r>
      <w:r w:rsidR="00A07361">
        <w:rPr>
          <w:rFonts w:ascii="Times New Roman" w:hAnsi="Times New Roman"/>
          <w:color w:val="000000"/>
          <w:sz w:val="24"/>
          <w:szCs w:val="24"/>
        </w:rPr>
        <w:t xml:space="preserve">000-6 – </w:t>
      </w:r>
      <w:r w:rsidR="00A07361" w:rsidRPr="005267DC">
        <w:rPr>
          <w:rFonts w:ascii="Times New Roman" w:hAnsi="Times New Roman"/>
          <w:color w:val="000000"/>
          <w:sz w:val="24"/>
          <w:szCs w:val="24"/>
        </w:rPr>
        <w:t>Фармацевтична продукція</w:t>
      </w:r>
      <w:r w:rsidR="0085248C" w:rsidRPr="005267DC">
        <w:rPr>
          <w:rFonts w:ascii="Times New Roman" w:hAnsi="Times New Roman"/>
          <w:color w:val="000000"/>
          <w:sz w:val="24"/>
          <w:szCs w:val="24"/>
          <w:lang w:val="uk-UA"/>
        </w:rPr>
        <w:t xml:space="preserve">: </w:t>
      </w:r>
      <w:r w:rsidR="00872981" w:rsidRPr="00784D43">
        <w:rPr>
          <w:rFonts w:ascii="Times New Roman" w:hAnsi="Times New Roman"/>
          <w:color w:val="000000"/>
          <w:sz w:val="24"/>
          <w:szCs w:val="24"/>
        </w:rPr>
        <w:t>Метоклопрамід (Metoclopramide</w:t>
      </w:r>
      <w:r w:rsidR="00A6011B">
        <w:rPr>
          <w:rFonts w:ascii="Times New Roman" w:hAnsi="Times New Roman"/>
          <w:color w:val="000000"/>
          <w:sz w:val="24"/>
          <w:szCs w:val="24"/>
          <w:lang w:val="uk-UA"/>
        </w:rPr>
        <w:t>)</w:t>
      </w:r>
    </w:p>
    <w:p w14:paraId="560CD8E0" w14:textId="77777777" w:rsidR="0018159F" w:rsidRPr="0018159F" w:rsidRDefault="0018159F" w:rsidP="00790950">
      <w:pPr>
        <w:spacing w:after="0"/>
        <w:ind w:firstLine="708"/>
        <w:jc w:val="both"/>
        <w:rPr>
          <w:rFonts w:ascii="Times New Roman" w:hAnsi="Times New Roman"/>
          <w:color w:val="000000"/>
          <w:sz w:val="24"/>
          <w:szCs w:val="24"/>
        </w:rPr>
      </w:pPr>
    </w:p>
    <w:p w14:paraId="45E8FF16" w14:textId="77777777" w:rsidR="00790950" w:rsidRPr="0018159F" w:rsidRDefault="00790950" w:rsidP="00790950">
      <w:pPr>
        <w:spacing w:after="0"/>
        <w:ind w:firstLine="708"/>
        <w:rPr>
          <w:rFonts w:ascii="Times New Roman" w:hAnsi="Times New Roman"/>
          <w:b/>
          <w:bCs/>
          <w:sz w:val="24"/>
          <w:szCs w:val="24"/>
        </w:rPr>
      </w:pPr>
    </w:p>
    <w:p w14:paraId="168ED68C" w14:textId="77777777" w:rsidR="00790950" w:rsidRPr="0018159F" w:rsidRDefault="00790950" w:rsidP="00790950">
      <w:pPr>
        <w:spacing w:after="0"/>
        <w:jc w:val="center"/>
        <w:rPr>
          <w:rFonts w:ascii="Times New Roman" w:hAnsi="Times New Roman"/>
          <w:bCs/>
          <w:sz w:val="24"/>
          <w:szCs w:val="24"/>
        </w:rPr>
      </w:pPr>
    </w:p>
    <w:p w14:paraId="00C96D63" w14:textId="77777777" w:rsidR="00A07361" w:rsidRDefault="00A07361" w:rsidP="00790950">
      <w:pPr>
        <w:spacing w:after="0"/>
        <w:jc w:val="center"/>
        <w:rPr>
          <w:rFonts w:ascii="Times New Roman" w:hAnsi="Times New Roman"/>
          <w:bCs/>
          <w:sz w:val="24"/>
          <w:szCs w:val="24"/>
        </w:rPr>
      </w:pPr>
    </w:p>
    <w:p w14:paraId="4A762F1A" w14:textId="77777777" w:rsidR="00A07361" w:rsidRDefault="00A07361" w:rsidP="00790950">
      <w:pPr>
        <w:spacing w:after="0"/>
        <w:jc w:val="center"/>
        <w:rPr>
          <w:rFonts w:ascii="Times New Roman" w:hAnsi="Times New Roman"/>
          <w:bCs/>
          <w:sz w:val="24"/>
          <w:szCs w:val="24"/>
        </w:rPr>
      </w:pPr>
    </w:p>
    <w:p w14:paraId="32F9E4DE" w14:textId="77777777" w:rsidR="00A07361" w:rsidRDefault="00A07361" w:rsidP="00790950">
      <w:pPr>
        <w:spacing w:after="0"/>
        <w:jc w:val="center"/>
        <w:rPr>
          <w:rFonts w:ascii="Times New Roman" w:hAnsi="Times New Roman"/>
          <w:bCs/>
          <w:sz w:val="24"/>
          <w:szCs w:val="24"/>
        </w:rPr>
      </w:pPr>
    </w:p>
    <w:p w14:paraId="37CDF795" w14:textId="77777777" w:rsidR="00A07361" w:rsidRDefault="00A07361" w:rsidP="00790950">
      <w:pPr>
        <w:spacing w:after="0"/>
        <w:jc w:val="center"/>
        <w:rPr>
          <w:rFonts w:ascii="Times New Roman" w:hAnsi="Times New Roman"/>
          <w:bCs/>
          <w:sz w:val="24"/>
          <w:szCs w:val="24"/>
          <w:lang w:val="uk-UA"/>
        </w:rPr>
      </w:pPr>
    </w:p>
    <w:p w14:paraId="121A3AF8" w14:textId="77777777" w:rsidR="00A6011B" w:rsidRDefault="00A6011B" w:rsidP="00790950">
      <w:pPr>
        <w:spacing w:after="0"/>
        <w:jc w:val="center"/>
        <w:rPr>
          <w:rFonts w:ascii="Times New Roman" w:hAnsi="Times New Roman"/>
          <w:bCs/>
          <w:sz w:val="24"/>
          <w:szCs w:val="24"/>
          <w:lang w:val="uk-UA"/>
        </w:rPr>
      </w:pPr>
    </w:p>
    <w:p w14:paraId="1354EEF9" w14:textId="77777777" w:rsidR="00A6011B" w:rsidRDefault="00A6011B" w:rsidP="00790950">
      <w:pPr>
        <w:spacing w:after="0"/>
        <w:jc w:val="center"/>
        <w:rPr>
          <w:rFonts w:ascii="Times New Roman" w:hAnsi="Times New Roman"/>
          <w:bCs/>
          <w:sz w:val="24"/>
          <w:szCs w:val="24"/>
          <w:lang w:val="uk-UA"/>
        </w:rPr>
      </w:pPr>
    </w:p>
    <w:p w14:paraId="3C6086BF" w14:textId="77777777" w:rsidR="00A6011B" w:rsidRDefault="00A6011B" w:rsidP="00790950">
      <w:pPr>
        <w:spacing w:after="0"/>
        <w:jc w:val="center"/>
        <w:rPr>
          <w:rFonts w:ascii="Times New Roman" w:hAnsi="Times New Roman"/>
          <w:bCs/>
          <w:sz w:val="24"/>
          <w:szCs w:val="24"/>
          <w:lang w:val="uk-UA"/>
        </w:rPr>
      </w:pPr>
    </w:p>
    <w:p w14:paraId="5E1E2161" w14:textId="77777777" w:rsidR="00A6011B" w:rsidRDefault="00A6011B" w:rsidP="00790950">
      <w:pPr>
        <w:spacing w:after="0"/>
        <w:jc w:val="center"/>
        <w:rPr>
          <w:rFonts w:ascii="Times New Roman" w:hAnsi="Times New Roman"/>
          <w:bCs/>
          <w:sz w:val="24"/>
          <w:szCs w:val="24"/>
          <w:lang w:val="uk-UA"/>
        </w:rPr>
      </w:pPr>
    </w:p>
    <w:p w14:paraId="44F377D4" w14:textId="77777777" w:rsidR="00A6011B" w:rsidRDefault="00A6011B" w:rsidP="00790950">
      <w:pPr>
        <w:spacing w:after="0"/>
        <w:jc w:val="center"/>
        <w:rPr>
          <w:rFonts w:ascii="Times New Roman" w:hAnsi="Times New Roman"/>
          <w:bCs/>
          <w:sz w:val="24"/>
          <w:szCs w:val="24"/>
          <w:lang w:val="uk-UA"/>
        </w:rPr>
      </w:pPr>
    </w:p>
    <w:p w14:paraId="4B48E7F1" w14:textId="77777777" w:rsidR="00A6011B" w:rsidRPr="00A6011B" w:rsidRDefault="00A6011B" w:rsidP="00790950">
      <w:pPr>
        <w:spacing w:after="0"/>
        <w:jc w:val="center"/>
        <w:rPr>
          <w:rFonts w:ascii="Times New Roman" w:hAnsi="Times New Roman"/>
          <w:bCs/>
          <w:sz w:val="24"/>
          <w:szCs w:val="24"/>
          <w:lang w:val="uk-UA"/>
        </w:rPr>
      </w:pPr>
    </w:p>
    <w:p w14:paraId="739FEE49" w14:textId="77777777" w:rsidR="00790950" w:rsidRPr="0018159F" w:rsidRDefault="00790950" w:rsidP="00790950">
      <w:pPr>
        <w:spacing w:after="0"/>
        <w:jc w:val="center"/>
        <w:rPr>
          <w:rFonts w:ascii="Times New Roman" w:hAnsi="Times New Roman"/>
          <w:bCs/>
          <w:sz w:val="24"/>
          <w:szCs w:val="24"/>
        </w:rPr>
      </w:pPr>
    </w:p>
    <w:p w14:paraId="59855A95" w14:textId="77777777" w:rsidR="00790950" w:rsidRPr="0018159F" w:rsidRDefault="00790950" w:rsidP="00790950">
      <w:pPr>
        <w:spacing w:after="0"/>
        <w:jc w:val="center"/>
        <w:rPr>
          <w:rFonts w:ascii="Times New Roman" w:hAnsi="Times New Roman"/>
          <w:bCs/>
          <w:sz w:val="24"/>
          <w:szCs w:val="24"/>
        </w:rPr>
      </w:pPr>
    </w:p>
    <w:p w14:paraId="6BF0EDE7" w14:textId="77777777" w:rsidR="00790950" w:rsidRPr="0018159F" w:rsidRDefault="00790950" w:rsidP="00790950">
      <w:pPr>
        <w:spacing w:after="0"/>
        <w:jc w:val="center"/>
        <w:rPr>
          <w:rFonts w:ascii="Times New Roman" w:hAnsi="Times New Roman"/>
          <w:bCs/>
          <w:sz w:val="24"/>
          <w:szCs w:val="24"/>
        </w:rPr>
      </w:pPr>
    </w:p>
    <w:p w14:paraId="14E3A6B7" w14:textId="77777777" w:rsidR="00790950" w:rsidRPr="0018159F" w:rsidRDefault="00790950" w:rsidP="00790950">
      <w:pPr>
        <w:spacing w:after="0"/>
        <w:jc w:val="center"/>
        <w:rPr>
          <w:rFonts w:ascii="Times New Roman" w:hAnsi="Times New Roman"/>
          <w:bCs/>
          <w:sz w:val="24"/>
          <w:szCs w:val="24"/>
        </w:rPr>
      </w:pPr>
    </w:p>
    <w:p w14:paraId="7C7F6E41" w14:textId="77777777" w:rsidR="00790950" w:rsidRPr="00790950" w:rsidRDefault="00872981" w:rsidP="00790950">
      <w:pPr>
        <w:spacing w:after="0"/>
        <w:jc w:val="center"/>
        <w:rPr>
          <w:rFonts w:ascii="Times New Roman" w:hAnsi="Times New Roman"/>
          <w:bCs/>
          <w:sz w:val="24"/>
          <w:szCs w:val="24"/>
        </w:rPr>
      </w:pPr>
      <w:r>
        <w:rPr>
          <w:rFonts w:ascii="Times New Roman" w:hAnsi="Times New Roman"/>
          <w:bCs/>
          <w:sz w:val="24"/>
          <w:szCs w:val="24"/>
        </w:rPr>
        <w:t>Запоріжжя 202</w:t>
      </w:r>
      <w:r>
        <w:rPr>
          <w:rFonts w:ascii="Times New Roman" w:hAnsi="Times New Roman"/>
          <w:bCs/>
          <w:sz w:val="24"/>
          <w:szCs w:val="24"/>
          <w:lang w:val="uk-UA"/>
        </w:rPr>
        <w:t>2</w:t>
      </w:r>
      <w:r w:rsidR="00790950" w:rsidRPr="00790950">
        <w:rPr>
          <w:rFonts w:ascii="Times New Roman" w:hAnsi="Times New Roman"/>
          <w:bCs/>
          <w:sz w:val="24"/>
          <w:szCs w:val="24"/>
        </w:rPr>
        <w:t xml:space="preserve"> </w:t>
      </w:r>
      <w:proofErr w:type="gramStart"/>
      <w:r w:rsidR="00790950" w:rsidRPr="00790950">
        <w:rPr>
          <w:rFonts w:ascii="Times New Roman" w:hAnsi="Times New Roman"/>
          <w:bCs/>
          <w:sz w:val="24"/>
          <w:szCs w:val="24"/>
        </w:rPr>
        <w:t>р</w:t>
      </w:r>
      <w:proofErr w:type="gramEnd"/>
      <w:r w:rsidR="00790950" w:rsidRPr="00790950">
        <w:rPr>
          <w:rFonts w:ascii="Times New Roman" w:hAnsi="Times New Roman"/>
          <w:bCs/>
          <w:sz w:val="24"/>
          <w:szCs w:val="24"/>
        </w:rPr>
        <w:t>ік</w:t>
      </w:r>
    </w:p>
    <w:p w14:paraId="3FB5A129" w14:textId="77777777" w:rsidR="00790950" w:rsidRDefault="00790950" w:rsidP="00465790">
      <w:pPr>
        <w:spacing w:before="240" w:after="0" w:line="240" w:lineRule="auto"/>
        <w:jc w:val="center"/>
        <w:rPr>
          <w:rFonts w:ascii="Times New Roman" w:hAnsi="Times New Roman"/>
          <w:b/>
          <w:bCs/>
          <w:i/>
          <w:iCs/>
          <w:color w:val="000000"/>
          <w:sz w:val="24"/>
          <w:szCs w:val="24"/>
          <w:lang w:val="uk-UA" w:eastAsia="ru-RU"/>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147C5B" w:rsidRPr="009E5936" w14:paraId="31CAD7FA" w14:textId="77777777" w:rsidTr="009E5936">
        <w:trPr>
          <w:trHeight w:val="416"/>
          <w:jc w:val="center"/>
        </w:trPr>
        <w:tc>
          <w:tcPr>
            <w:tcW w:w="704" w:type="dxa"/>
            <w:vAlign w:val="center"/>
          </w:tcPr>
          <w:p w14:paraId="35F46AF3"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lastRenderedPageBreak/>
              <w:t>№</w:t>
            </w:r>
          </w:p>
        </w:tc>
        <w:tc>
          <w:tcPr>
            <w:tcW w:w="8925" w:type="dxa"/>
            <w:gridSpan w:val="2"/>
            <w:vAlign w:val="center"/>
          </w:tcPr>
          <w:p w14:paraId="7CB7C9EF" w14:textId="77777777" w:rsidR="00147C5B" w:rsidRPr="000211E9" w:rsidRDefault="00147C5B" w:rsidP="009E5936">
            <w:pPr>
              <w:spacing w:after="0" w:line="240" w:lineRule="auto"/>
              <w:jc w:val="center"/>
              <w:rPr>
                <w:rFonts w:ascii="Times New Roman" w:hAnsi="Times New Roman"/>
                <w:b/>
                <w:color w:val="000000"/>
                <w:sz w:val="24"/>
                <w:szCs w:val="24"/>
                <w:lang w:val="uk-UA" w:eastAsia="ru-RU"/>
              </w:rPr>
            </w:pPr>
            <w:r w:rsidRPr="000211E9">
              <w:rPr>
                <w:rFonts w:ascii="Times New Roman" w:hAnsi="Times New Roman"/>
                <w:b/>
                <w:color w:val="000000"/>
                <w:sz w:val="24"/>
                <w:szCs w:val="24"/>
                <w:lang w:val="uk-UA" w:eastAsia="ru-RU"/>
              </w:rPr>
              <w:t>Розділ 1. Загальні положення</w:t>
            </w:r>
          </w:p>
        </w:tc>
      </w:tr>
      <w:tr w:rsidR="00147C5B" w:rsidRPr="009E5936" w14:paraId="7F0C0B35" w14:textId="77777777" w:rsidTr="009E5936">
        <w:trPr>
          <w:trHeight w:val="411"/>
          <w:jc w:val="center"/>
        </w:trPr>
        <w:tc>
          <w:tcPr>
            <w:tcW w:w="704" w:type="dxa"/>
            <w:vAlign w:val="center"/>
          </w:tcPr>
          <w:p w14:paraId="4DCC58ED"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1</w:t>
            </w:r>
          </w:p>
        </w:tc>
        <w:tc>
          <w:tcPr>
            <w:tcW w:w="2835" w:type="dxa"/>
            <w:vAlign w:val="center"/>
          </w:tcPr>
          <w:p w14:paraId="337C6466"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2</w:t>
            </w:r>
          </w:p>
        </w:tc>
        <w:tc>
          <w:tcPr>
            <w:tcW w:w="6090" w:type="dxa"/>
            <w:vAlign w:val="center"/>
          </w:tcPr>
          <w:p w14:paraId="462470E6"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3</w:t>
            </w:r>
          </w:p>
        </w:tc>
      </w:tr>
      <w:tr w:rsidR="00147C5B" w:rsidRPr="009E5936" w14:paraId="5765B462" w14:textId="77777777" w:rsidTr="009E5936">
        <w:trPr>
          <w:trHeight w:val="1119"/>
          <w:jc w:val="center"/>
        </w:trPr>
        <w:tc>
          <w:tcPr>
            <w:tcW w:w="704" w:type="dxa"/>
          </w:tcPr>
          <w:p w14:paraId="0C16E06D"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14:paraId="64AC65ED"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14:paraId="44CF1502"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xml:space="preserve">Документацію розроблено відповідно до вимог Закону </w:t>
            </w:r>
            <w:r w:rsidRPr="00CB2286">
              <w:rPr>
                <w:rFonts w:ascii="Times New Roman" w:hAnsi="Times New Roman"/>
                <w:color w:val="000000"/>
                <w:sz w:val="24"/>
                <w:szCs w:val="24"/>
                <w:lang w:val="uk-UA" w:eastAsia="ru-RU"/>
              </w:rPr>
              <w:t>України «Про публічні закупівлі» (далі - Закон). Терміни, які використовуються в цій документації, вживаються у значенні, наведеному в Законі.</w:t>
            </w:r>
          </w:p>
        </w:tc>
      </w:tr>
      <w:tr w:rsidR="00147C5B" w:rsidRPr="009E5936" w14:paraId="1F83147D" w14:textId="77777777" w:rsidTr="009E5936">
        <w:trPr>
          <w:trHeight w:val="1119"/>
          <w:jc w:val="center"/>
        </w:trPr>
        <w:tc>
          <w:tcPr>
            <w:tcW w:w="704" w:type="dxa"/>
          </w:tcPr>
          <w:p w14:paraId="73C5F874"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14:paraId="0CD966B7"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Інформація про замовника торгів</w:t>
            </w:r>
          </w:p>
        </w:tc>
        <w:tc>
          <w:tcPr>
            <w:tcW w:w="6090" w:type="dxa"/>
          </w:tcPr>
          <w:p w14:paraId="0B46359A"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w:t>
            </w:r>
          </w:p>
        </w:tc>
      </w:tr>
      <w:tr w:rsidR="00147C5B" w:rsidRPr="00AB2D0D" w14:paraId="21592C48" w14:textId="77777777" w:rsidTr="009E5936">
        <w:trPr>
          <w:trHeight w:val="1119"/>
          <w:jc w:val="center"/>
        </w:trPr>
        <w:tc>
          <w:tcPr>
            <w:tcW w:w="704" w:type="dxa"/>
          </w:tcPr>
          <w:p w14:paraId="02B5B417"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2.1</w:t>
            </w:r>
          </w:p>
        </w:tc>
        <w:tc>
          <w:tcPr>
            <w:tcW w:w="2835" w:type="dxa"/>
          </w:tcPr>
          <w:p w14:paraId="0FCA7E12"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повне найменування</w:t>
            </w:r>
          </w:p>
        </w:tc>
        <w:tc>
          <w:tcPr>
            <w:tcW w:w="6090" w:type="dxa"/>
          </w:tcPr>
          <w:p w14:paraId="6653365B" w14:textId="77777777" w:rsidR="00147C5B" w:rsidRPr="00CE7196" w:rsidRDefault="00CE7196" w:rsidP="00CE7196">
            <w:pPr>
              <w:spacing w:after="0" w:line="240" w:lineRule="auto"/>
              <w:rPr>
                <w:rFonts w:ascii="Times New Roman" w:hAnsi="Times New Roman"/>
                <w:b/>
                <w:i/>
                <w:iCs/>
                <w:color w:val="000000"/>
                <w:sz w:val="24"/>
                <w:szCs w:val="24"/>
                <w:lang w:val="uk-UA"/>
              </w:rPr>
            </w:pPr>
            <w:r w:rsidRPr="00CE7196">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центр» Запорізької обласної ради.</w:t>
            </w:r>
          </w:p>
        </w:tc>
      </w:tr>
      <w:tr w:rsidR="00147C5B" w:rsidRPr="009E5936" w14:paraId="65E1D01E" w14:textId="77777777" w:rsidTr="009E5936">
        <w:trPr>
          <w:trHeight w:val="1119"/>
          <w:jc w:val="center"/>
        </w:trPr>
        <w:tc>
          <w:tcPr>
            <w:tcW w:w="704" w:type="dxa"/>
          </w:tcPr>
          <w:p w14:paraId="75049D38"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2.2</w:t>
            </w:r>
          </w:p>
        </w:tc>
        <w:tc>
          <w:tcPr>
            <w:tcW w:w="2835" w:type="dxa"/>
          </w:tcPr>
          <w:p w14:paraId="4D107018"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місцезнаходження</w:t>
            </w:r>
          </w:p>
        </w:tc>
        <w:tc>
          <w:tcPr>
            <w:tcW w:w="6090" w:type="dxa"/>
          </w:tcPr>
          <w:p w14:paraId="0AA92136" w14:textId="77777777" w:rsidR="00CE7196" w:rsidRPr="00CE7196" w:rsidRDefault="00CE7196" w:rsidP="00CE7196">
            <w:pPr>
              <w:spacing w:after="0"/>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 xml:space="preserve">69040, Запорізька обл.,       </w:t>
            </w:r>
          </w:p>
          <w:p w14:paraId="156BDBF4" w14:textId="77777777" w:rsidR="00147C5B" w:rsidRPr="00CB2286" w:rsidRDefault="00CE7196" w:rsidP="00CE7196">
            <w:pPr>
              <w:spacing w:after="0" w:line="240" w:lineRule="auto"/>
              <w:jc w:val="both"/>
              <w:rPr>
                <w:rFonts w:ascii="Times New Roman" w:hAnsi="Times New Roman"/>
                <w:color w:val="000000"/>
                <w:sz w:val="24"/>
                <w:szCs w:val="24"/>
                <w:lang w:val="uk-UA"/>
              </w:rPr>
            </w:pPr>
            <w:r w:rsidRPr="00CE7196">
              <w:rPr>
                <w:rFonts w:ascii="Times New Roman" w:hAnsi="Times New Roman"/>
                <w:color w:val="000000"/>
                <w:sz w:val="24"/>
                <w:szCs w:val="24"/>
                <w:lang w:val="uk-UA" w:eastAsia="ru-RU"/>
              </w:rPr>
              <w:t>м. Запоріжжя, вул. Культурна, 177а.</w:t>
            </w:r>
          </w:p>
        </w:tc>
      </w:tr>
      <w:tr w:rsidR="00147C5B" w:rsidRPr="00DD457B" w14:paraId="0829BBF2" w14:textId="77777777" w:rsidTr="009E5936">
        <w:trPr>
          <w:trHeight w:val="1119"/>
          <w:jc w:val="center"/>
        </w:trPr>
        <w:tc>
          <w:tcPr>
            <w:tcW w:w="704" w:type="dxa"/>
          </w:tcPr>
          <w:p w14:paraId="22F9FCBF"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2.3</w:t>
            </w:r>
          </w:p>
        </w:tc>
        <w:tc>
          <w:tcPr>
            <w:tcW w:w="2835" w:type="dxa"/>
          </w:tcPr>
          <w:p w14:paraId="6B61E9CD"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26534314" w14:textId="77777777" w:rsidR="00CE7196" w:rsidRDefault="00CE7196" w:rsidP="00CE7196">
            <w:pPr>
              <w:pStyle w:val="a9"/>
              <w:spacing w:before="0" w:beforeAutospacing="0" w:after="0" w:afterAutospacing="0"/>
              <w:jc w:val="both"/>
              <w:rPr>
                <w:lang w:val="ru-RU"/>
              </w:rPr>
            </w:pPr>
            <w:r>
              <w:rPr>
                <w:color w:val="000000"/>
              </w:rPr>
              <w:t>Нехай Христина Сергіївна</w:t>
            </w:r>
            <w:r w:rsidRPr="008178F3">
              <w:rPr>
                <w:color w:val="000000"/>
              </w:rPr>
              <w:t xml:space="preserve"> </w:t>
            </w:r>
            <w:r>
              <w:rPr>
                <w:color w:val="000000"/>
              </w:rPr>
              <w:t>–</w:t>
            </w:r>
            <w:r w:rsidRPr="008178F3">
              <w:rPr>
                <w:color w:val="000000"/>
              </w:rPr>
              <w:t xml:space="preserve"> </w:t>
            </w:r>
            <w:r>
              <w:rPr>
                <w:color w:val="000000"/>
              </w:rPr>
              <w:t>фахівець з публічних закупівель</w:t>
            </w:r>
            <w:r w:rsidRPr="008178F3">
              <w:t xml:space="preserve">, </w:t>
            </w:r>
            <w:r>
              <w:t>уповноважена особа</w:t>
            </w:r>
            <w:r>
              <w:rPr>
                <w:lang w:val="ru-RU"/>
              </w:rPr>
              <w:t>.</w:t>
            </w:r>
            <w:r w:rsidRPr="008178F3">
              <w:t xml:space="preserve"> </w:t>
            </w:r>
          </w:p>
          <w:p w14:paraId="6341156E" w14:textId="77777777" w:rsidR="00CE7196" w:rsidRPr="00277AAB" w:rsidRDefault="00CE7196" w:rsidP="00CE7196">
            <w:pPr>
              <w:pStyle w:val="a9"/>
              <w:spacing w:before="0" w:beforeAutospacing="0" w:after="0" w:afterAutospacing="0"/>
              <w:jc w:val="both"/>
              <w:rPr>
                <w:color w:val="000000"/>
                <w:sz w:val="22"/>
                <w:szCs w:val="22"/>
                <w:lang w:val="en-US"/>
              </w:rPr>
            </w:pPr>
            <w:r w:rsidRPr="008178F3">
              <w:t xml:space="preserve">тел. </w:t>
            </w:r>
            <w:r>
              <w:rPr>
                <w:color w:val="000000"/>
                <w:sz w:val="22"/>
                <w:szCs w:val="22"/>
              </w:rPr>
              <w:t>+3</w:t>
            </w:r>
            <w:r w:rsidRPr="00277AAB">
              <w:rPr>
                <w:color w:val="000000"/>
                <w:sz w:val="22"/>
                <w:szCs w:val="22"/>
                <w:lang w:val="en-US"/>
              </w:rPr>
              <w:t xml:space="preserve"> </w:t>
            </w:r>
            <w:r>
              <w:rPr>
                <w:color w:val="000000"/>
                <w:sz w:val="22"/>
                <w:szCs w:val="22"/>
              </w:rPr>
              <w:t xml:space="preserve">8061286-21-13; </w:t>
            </w:r>
          </w:p>
          <w:p w14:paraId="52DFFB85" w14:textId="77777777" w:rsidR="00CE7196" w:rsidRPr="008178F3" w:rsidRDefault="00CE7196" w:rsidP="00CE7196">
            <w:pPr>
              <w:pStyle w:val="a9"/>
              <w:spacing w:before="0" w:beforeAutospacing="0" w:after="0" w:afterAutospacing="0"/>
              <w:jc w:val="both"/>
            </w:pPr>
            <w:r w:rsidRPr="00CB2286">
              <w:t>e-mail:</w:t>
            </w:r>
            <w:r>
              <w:rPr>
                <w:color w:val="000000"/>
                <w:sz w:val="22"/>
                <w:szCs w:val="22"/>
              </w:rPr>
              <w:t xml:space="preserve"> </w:t>
            </w:r>
            <w:r w:rsidR="006D5C6F" w:rsidRPr="006D5C6F">
              <w:t>onko@zrpc.zp.ua</w:t>
            </w:r>
            <w:r w:rsidRPr="006D5C6F">
              <w:t>.</w:t>
            </w:r>
          </w:p>
          <w:p w14:paraId="75C0FFFE" w14:textId="77777777" w:rsidR="00147C5B" w:rsidRPr="00CB2286" w:rsidRDefault="00147C5B" w:rsidP="00CE7196">
            <w:pPr>
              <w:jc w:val="both"/>
              <w:rPr>
                <w:rFonts w:ascii="Times New Roman" w:hAnsi="Times New Roman"/>
                <w:color w:val="000000"/>
                <w:sz w:val="24"/>
                <w:szCs w:val="24"/>
                <w:lang w:val="uk-UA"/>
              </w:rPr>
            </w:pPr>
            <w:r w:rsidRPr="00CB2286">
              <w:rPr>
                <w:rFonts w:ascii="Times New Roman" w:hAnsi="Times New Roman"/>
                <w:sz w:val="24"/>
                <w:szCs w:val="24"/>
                <w:lang w:val="uk-UA"/>
              </w:rPr>
              <w:t> </w:t>
            </w:r>
          </w:p>
        </w:tc>
      </w:tr>
      <w:tr w:rsidR="00147C5B" w:rsidRPr="009E5936" w14:paraId="1AD4FC13" w14:textId="77777777" w:rsidTr="009E5936">
        <w:trPr>
          <w:trHeight w:val="1119"/>
          <w:jc w:val="center"/>
        </w:trPr>
        <w:tc>
          <w:tcPr>
            <w:tcW w:w="704" w:type="dxa"/>
          </w:tcPr>
          <w:p w14:paraId="441BF261"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3</w:t>
            </w:r>
          </w:p>
        </w:tc>
        <w:tc>
          <w:tcPr>
            <w:tcW w:w="2835" w:type="dxa"/>
          </w:tcPr>
          <w:p w14:paraId="7F2E474E"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Процедура закупівлі</w:t>
            </w:r>
          </w:p>
        </w:tc>
        <w:tc>
          <w:tcPr>
            <w:tcW w:w="6090" w:type="dxa"/>
          </w:tcPr>
          <w:p w14:paraId="2D7273E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відкриті торги</w:t>
            </w:r>
          </w:p>
        </w:tc>
      </w:tr>
      <w:tr w:rsidR="00147C5B" w:rsidRPr="009E5936" w14:paraId="32C2BA8C" w14:textId="77777777" w:rsidTr="009E5936">
        <w:trPr>
          <w:trHeight w:val="1119"/>
          <w:jc w:val="center"/>
        </w:trPr>
        <w:tc>
          <w:tcPr>
            <w:tcW w:w="704" w:type="dxa"/>
          </w:tcPr>
          <w:p w14:paraId="77D71D3F"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w:t>
            </w:r>
          </w:p>
        </w:tc>
        <w:tc>
          <w:tcPr>
            <w:tcW w:w="2835" w:type="dxa"/>
          </w:tcPr>
          <w:p w14:paraId="1289EA82"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Інформація про предмет закупівлі</w:t>
            </w:r>
          </w:p>
        </w:tc>
        <w:tc>
          <w:tcPr>
            <w:tcW w:w="6090" w:type="dxa"/>
          </w:tcPr>
          <w:p w14:paraId="4FF63100"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i/>
                <w:iCs/>
                <w:color w:val="000000"/>
                <w:sz w:val="24"/>
                <w:szCs w:val="24"/>
                <w:lang w:val="uk-UA" w:eastAsia="ru-RU"/>
              </w:rPr>
              <w:t> </w:t>
            </w:r>
          </w:p>
        </w:tc>
      </w:tr>
      <w:tr w:rsidR="00147C5B" w:rsidRPr="00DD457B" w14:paraId="1FFC4746" w14:textId="77777777" w:rsidTr="009E5936">
        <w:trPr>
          <w:trHeight w:val="1119"/>
          <w:jc w:val="center"/>
        </w:trPr>
        <w:tc>
          <w:tcPr>
            <w:tcW w:w="704" w:type="dxa"/>
          </w:tcPr>
          <w:p w14:paraId="737B55C3"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4.1</w:t>
            </w:r>
          </w:p>
        </w:tc>
        <w:tc>
          <w:tcPr>
            <w:tcW w:w="2835" w:type="dxa"/>
          </w:tcPr>
          <w:p w14:paraId="5D960FED"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назва предмета закупівлі</w:t>
            </w:r>
          </w:p>
        </w:tc>
        <w:tc>
          <w:tcPr>
            <w:tcW w:w="6090" w:type="dxa"/>
          </w:tcPr>
          <w:p w14:paraId="60EDDB20" w14:textId="07F90C45" w:rsidR="00147C5B" w:rsidRPr="00392408" w:rsidRDefault="00477203" w:rsidP="00A6011B">
            <w:pPr>
              <w:spacing w:after="0" w:line="240" w:lineRule="auto"/>
              <w:jc w:val="both"/>
              <w:rPr>
                <w:rFonts w:ascii="Times New Roman" w:hAnsi="Times New Roman"/>
                <w:color w:val="000000"/>
                <w:sz w:val="20"/>
                <w:szCs w:val="20"/>
                <w:lang w:val="uk-UA"/>
              </w:rPr>
            </w:pPr>
            <w:r w:rsidRPr="00477203">
              <w:rPr>
                <w:rFonts w:ascii="Times New Roman" w:hAnsi="Times New Roman"/>
                <w:color w:val="000000"/>
                <w:sz w:val="24"/>
                <w:szCs w:val="24"/>
                <w:lang w:val="uk-UA" w:eastAsia="ru-RU"/>
              </w:rPr>
              <w:t xml:space="preserve">ДК 021:2015: </w:t>
            </w:r>
            <w:r w:rsidR="00392408" w:rsidRPr="00392408">
              <w:rPr>
                <w:rFonts w:ascii="Times New Roman" w:hAnsi="Times New Roman"/>
                <w:color w:val="000000"/>
                <w:sz w:val="24"/>
                <w:szCs w:val="24"/>
                <w:lang w:val="uk-UA"/>
              </w:rPr>
              <w:t>Фармацевтична продукція</w:t>
            </w:r>
            <w:r w:rsidR="00392408" w:rsidRPr="005267DC">
              <w:rPr>
                <w:rFonts w:ascii="Times New Roman" w:hAnsi="Times New Roman"/>
                <w:color w:val="000000"/>
                <w:sz w:val="24"/>
                <w:szCs w:val="24"/>
                <w:lang w:val="uk-UA"/>
              </w:rPr>
              <w:t xml:space="preserve">: </w:t>
            </w:r>
            <w:r w:rsidR="00392408" w:rsidRPr="00392408">
              <w:rPr>
                <w:rFonts w:ascii="Times New Roman" w:hAnsi="Times New Roman"/>
                <w:color w:val="000000"/>
                <w:sz w:val="24"/>
                <w:szCs w:val="24"/>
                <w:lang w:val="uk-UA"/>
              </w:rPr>
              <w:t>Метоклопрамід (</w:t>
            </w:r>
            <w:r w:rsidR="00392408" w:rsidRPr="00784D43">
              <w:rPr>
                <w:rFonts w:ascii="Times New Roman" w:hAnsi="Times New Roman"/>
                <w:color w:val="000000"/>
                <w:sz w:val="24"/>
                <w:szCs w:val="24"/>
              </w:rPr>
              <w:t>Metoclopramide</w:t>
            </w:r>
            <w:r w:rsidR="00392408" w:rsidRPr="00392408">
              <w:rPr>
                <w:rFonts w:ascii="Times New Roman" w:hAnsi="Times New Roman"/>
                <w:color w:val="000000"/>
                <w:sz w:val="24"/>
                <w:szCs w:val="24"/>
                <w:lang w:val="uk-UA"/>
              </w:rPr>
              <w:t>)</w:t>
            </w:r>
            <w:r w:rsidR="007D692D">
              <w:rPr>
                <w:rFonts w:ascii="Times New Roman" w:hAnsi="Times New Roman"/>
                <w:color w:val="000000"/>
                <w:sz w:val="24"/>
                <w:szCs w:val="24"/>
                <w:lang w:val="uk-UA"/>
              </w:rPr>
              <w:t>.</w:t>
            </w:r>
          </w:p>
        </w:tc>
      </w:tr>
      <w:tr w:rsidR="00147C5B" w:rsidRPr="009E5936" w14:paraId="0C8584B1" w14:textId="77777777" w:rsidTr="009E5936">
        <w:trPr>
          <w:trHeight w:val="1119"/>
          <w:jc w:val="center"/>
        </w:trPr>
        <w:tc>
          <w:tcPr>
            <w:tcW w:w="704" w:type="dxa"/>
          </w:tcPr>
          <w:p w14:paraId="2C470A71" w14:textId="77777777" w:rsidR="00147C5B" w:rsidRPr="009E5936" w:rsidRDefault="00147C5B" w:rsidP="009E5936">
            <w:pPr>
              <w:spacing w:after="0" w:line="240" w:lineRule="auto"/>
              <w:jc w:val="center"/>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4.2</w:t>
            </w:r>
          </w:p>
        </w:tc>
        <w:tc>
          <w:tcPr>
            <w:tcW w:w="2835" w:type="dxa"/>
          </w:tcPr>
          <w:p w14:paraId="3C686BDD" w14:textId="77777777" w:rsidR="00147C5B" w:rsidRPr="009E5936" w:rsidRDefault="00147C5B" w:rsidP="009E5936">
            <w:pPr>
              <w:spacing w:after="0" w:line="240" w:lineRule="auto"/>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0CFEDCD2"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Закупівля здійснюється щодо предмету закупівлі в цілому.</w:t>
            </w:r>
          </w:p>
          <w:p w14:paraId="286A2E78" w14:textId="77777777" w:rsidR="00147C5B" w:rsidRPr="009E5936" w:rsidRDefault="00147C5B" w:rsidP="00CB2286">
            <w:pPr>
              <w:keepNext/>
              <w:keepLines/>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147C5B" w:rsidRPr="009E5936" w14:paraId="3DF12F3E" w14:textId="77777777" w:rsidTr="009E5936">
        <w:trPr>
          <w:trHeight w:val="1119"/>
          <w:jc w:val="center"/>
        </w:trPr>
        <w:tc>
          <w:tcPr>
            <w:tcW w:w="704" w:type="dxa"/>
          </w:tcPr>
          <w:p w14:paraId="79403EA2"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4.3</w:t>
            </w:r>
          </w:p>
        </w:tc>
        <w:tc>
          <w:tcPr>
            <w:tcW w:w="2835" w:type="dxa"/>
          </w:tcPr>
          <w:p w14:paraId="30AFBFDE" w14:textId="77777777" w:rsidR="00147C5B" w:rsidRPr="006C4C68" w:rsidRDefault="00147C5B" w:rsidP="009E5936">
            <w:pPr>
              <w:spacing w:after="0" w:line="240" w:lineRule="auto"/>
              <w:rPr>
                <w:rFonts w:ascii="Times New Roman" w:hAnsi="Times New Roman"/>
                <w:color w:val="000000"/>
                <w:sz w:val="24"/>
                <w:szCs w:val="24"/>
                <w:lang w:val="uk-UA" w:eastAsia="ru-RU"/>
              </w:rPr>
            </w:pPr>
            <w:r w:rsidRPr="006C4C68">
              <w:rPr>
                <w:rFonts w:ascii="Times New Roman" w:hAnsi="Times New Roman"/>
                <w:color w:val="000000"/>
                <w:sz w:val="24"/>
                <w:szCs w:val="24"/>
                <w:lang w:val="uk-UA" w:eastAsia="ru-RU"/>
              </w:rPr>
              <w:t xml:space="preserve">кількість товару та місце його поставки </w:t>
            </w:r>
          </w:p>
          <w:p w14:paraId="61607A98" w14:textId="77777777" w:rsidR="00147C5B" w:rsidRPr="006C4C68" w:rsidRDefault="00147C5B" w:rsidP="009E5936">
            <w:pPr>
              <w:spacing w:after="0" w:line="240" w:lineRule="auto"/>
              <w:rPr>
                <w:rFonts w:ascii="Times New Roman" w:hAnsi="Times New Roman"/>
                <w:color w:val="000000"/>
                <w:sz w:val="24"/>
                <w:szCs w:val="24"/>
                <w:lang w:val="uk-UA" w:eastAsia="ru-RU"/>
              </w:rPr>
            </w:pPr>
          </w:p>
        </w:tc>
        <w:tc>
          <w:tcPr>
            <w:tcW w:w="6090" w:type="dxa"/>
          </w:tcPr>
          <w:p w14:paraId="4D4BF5FB" w14:textId="77777777" w:rsidR="00CE7196" w:rsidRPr="00CE7196" w:rsidRDefault="00CE7196" w:rsidP="00CE7196">
            <w:pPr>
              <w:spacing w:after="0"/>
              <w:rPr>
                <w:rFonts w:ascii="Times New Roman" w:hAnsi="Times New Roman"/>
                <w:color w:val="000000"/>
                <w:sz w:val="24"/>
                <w:szCs w:val="24"/>
              </w:rPr>
            </w:pPr>
            <w:r w:rsidRPr="00CE7196">
              <w:rPr>
                <w:rFonts w:ascii="Times New Roman" w:hAnsi="Times New Roman"/>
                <w:b/>
                <w:sz w:val="24"/>
                <w:szCs w:val="24"/>
              </w:rPr>
              <w:t xml:space="preserve">Місце поставки: </w:t>
            </w:r>
            <w:r w:rsidRPr="00CE7196">
              <w:rPr>
                <w:rFonts w:ascii="Times New Roman" w:hAnsi="Times New Roman"/>
                <w:color w:val="000000"/>
                <w:sz w:val="24"/>
                <w:szCs w:val="24"/>
              </w:rPr>
              <w:t xml:space="preserve">Комунальне некомерційне </w:t>
            </w:r>
            <w:proofErr w:type="gramStart"/>
            <w:r w:rsidRPr="00CE7196">
              <w:rPr>
                <w:rFonts w:ascii="Times New Roman" w:hAnsi="Times New Roman"/>
                <w:color w:val="000000"/>
                <w:sz w:val="24"/>
                <w:szCs w:val="24"/>
              </w:rPr>
              <w:t>п</w:t>
            </w:r>
            <w:proofErr w:type="gramEnd"/>
            <w:r w:rsidRPr="00CE7196">
              <w:rPr>
                <w:rFonts w:ascii="Times New Roman" w:hAnsi="Times New Roman"/>
                <w:color w:val="000000"/>
                <w:sz w:val="24"/>
                <w:szCs w:val="24"/>
              </w:rPr>
              <w:t>ідприємство «Запорізький регіональний протипухлинний центр» Запорізької обласної ради.</w:t>
            </w:r>
          </w:p>
          <w:p w14:paraId="76287313" w14:textId="77777777" w:rsidR="00CE7196" w:rsidRPr="00CE7196" w:rsidRDefault="00CE7196" w:rsidP="00CE7196">
            <w:pPr>
              <w:spacing w:after="0"/>
              <w:rPr>
                <w:rFonts w:ascii="Times New Roman" w:hAnsi="Times New Roman"/>
                <w:spacing w:val="-1"/>
                <w:sz w:val="24"/>
                <w:szCs w:val="24"/>
                <w:lang w:eastAsia="zh-CN"/>
              </w:rPr>
            </w:pPr>
            <w:r w:rsidRPr="00CE7196">
              <w:rPr>
                <w:rFonts w:ascii="Times New Roman" w:hAnsi="Times New Roman"/>
                <w:b/>
                <w:sz w:val="24"/>
                <w:szCs w:val="24"/>
              </w:rPr>
              <w:t>Фактична адреса поставки:</w:t>
            </w:r>
            <w:r w:rsidRPr="00CE7196">
              <w:rPr>
                <w:rFonts w:ascii="Times New Roman" w:hAnsi="Times New Roman"/>
                <w:sz w:val="24"/>
                <w:szCs w:val="24"/>
              </w:rPr>
              <w:t xml:space="preserve"> </w:t>
            </w:r>
            <w:r w:rsidRPr="00CE7196">
              <w:rPr>
                <w:rFonts w:ascii="Times New Roman" w:hAnsi="Times New Roman"/>
                <w:noProof/>
                <w:sz w:val="24"/>
                <w:szCs w:val="24"/>
              </w:rPr>
              <w:t>69040</w:t>
            </w:r>
            <w:r w:rsidRPr="00CE7196">
              <w:rPr>
                <w:rFonts w:ascii="Times New Roman" w:hAnsi="Times New Roman"/>
                <w:spacing w:val="-1"/>
                <w:sz w:val="24"/>
                <w:szCs w:val="24"/>
              </w:rPr>
              <w:t xml:space="preserve">, Запорізька обл.,       </w:t>
            </w:r>
          </w:p>
          <w:p w14:paraId="08D39864" w14:textId="77777777" w:rsidR="00CE7196" w:rsidRPr="00CE7196" w:rsidRDefault="00CE7196" w:rsidP="00CE7196">
            <w:pPr>
              <w:spacing w:after="0"/>
              <w:rPr>
                <w:rFonts w:ascii="Times New Roman" w:hAnsi="Times New Roman"/>
                <w:color w:val="000000"/>
                <w:sz w:val="24"/>
                <w:szCs w:val="24"/>
                <w:lang w:bidi="hi-IN"/>
              </w:rPr>
            </w:pPr>
            <w:r w:rsidRPr="00CE7196">
              <w:rPr>
                <w:rFonts w:ascii="Times New Roman" w:hAnsi="Times New Roman"/>
                <w:spacing w:val="-1"/>
                <w:sz w:val="24"/>
                <w:szCs w:val="24"/>
              </w:rPr>
              <w:t>м. Запоріжжя, вул. Культурна, 177а.</w:t>
            </w:r>
          </w:p>
          <w:p w14:paraId="3889EACD" w14:textId="47BE869D" w:rsidR="00CE7196" w:rsidRPr="00CE7196" w:rsidRDefault="00CE7196" w:rsidP="00CE7196">
            <w:pPr>
              <w:pStyle w:val="a9"/>
              <w:spacing w:after="0" w:afterAutospacing="0"/>
              <w:rPr>
                <w:color w:val="00000A"/>
              </w:rPr>
            </w:pPr>
            <w:r w:rsidRPr="00CE7196">
              <w:rPr>
                <w:b/>
              </w:rPr>
              <w:t xml:space="preserve">Кількість, обсяг поставки </w:t>
            </w:r>
            <w:r w:rsidRPr="00477203">
              <w:rPr>
                <w:b/>
              </w:rPr>
              <w:t xml:space="preserve">товарів: </w:t>
            </w:r>
            <w:r w:rsidR="00392408" w:rsidRPr="00392408">
              <w:rPr>
                <w:lang w:val="ru-RU"/>
              </w:rPr>
              <w:t>2</w:t>
            </w:r>
            <w:r w:rsidR="00A6011B">
              <w:rPr>
                <w:lang w:val="ru-RU"/>
              </w:rPr>
              <w:t xml:space="preserve"> 000</w:t>
            </w:r>
            <w:r w:rsidRPr="00392408">
              <w:rPr>
                <w:spacing w:val="-1"/>
              </w:rPr>
              <w:t xml:space="preserve"> </w:t>
            </w:r>
            <w:r w:rsidR="00A6011B">
              <w:rPr>
                <w:spacing w:val="-1"/>
              </w:rPr>
              <w:t>ампул</w:t>
            </w:r>
            <w:r w:rsidRPr="00CE7196">
              <w:rPr>
                <w:spacing w:val="-1"/>
              </w:rPr>
              <w:t>.</w:t>
            </w:r>
          </w:p>
          <w:p w14:paraId="1E019656" w14:textId="77777777" w:rsidR="00147C5B" w:rsidRPr="006C4C68" w:rsidRDefault="00CE7196" w:rsidP="00CE7196">
            <w:pPr>
              <w:keepNext/>
              <w:keepLines/>
              <w:spacing w:after="0" w:line="240" w:lineRule="auto"/>
              <w:ind w:right="120"/>
              <w:contextualSpacing/>
              <w:rPr>
                <w:rFonts w:ascii="Times New Roman" w:hAnsi="Times New Roman"/>
                <w:sz w:val="24"/>
                <w:szCs w:val="24"/>
                <w:lang w:val="uk-UA"/>
              </w:rPr>
            </w:pPr>
            <w:proofErr w:type="gramStart"/>
            <w:r w:rsidRPr="00CE7196">
              <w:rPr>
                <w:rFonts w:ascii="Times New Roman" w:hAnsi="Times New Roman"/>
                <w:sz w:val="24"/>
                <w:szCs w:val="24"/>
              </w:rPr>
              <w:t>Б</w:t>
            </w:r>
            <w:proofErr w:type="gramEnd"/>
            <w:r w:rsidRPr="00CE7196">
              <w:rPr>
                <w:rFonts w:ascii="Times New Roman" w:hAnsi="Times New Roman"/>
                <w:sz w:val="24"/>
                <w:szCs w:val="24"/>
              </w:rPr>
              <w:t xml:space="preserve">ільш детально в </w:t>
            </w:r>
            <w:r w:rsidRPr="00CE7196">
              <w:rPr>
                <w:rFonts w:ascii="Times New Roman" w:hAnsi="Times New Roman"/>
                <w:b/>
                <w:sz w:val="24"/>
                <w:szCs w:val="24"/>
              </w:rPr>
              <w:t xml:space="preserve">Додатку </w:t>
            </w:r>
            <w:r>
              <w:rPr>
                <w:rFonts w:ascii="Times New Roman" w:hAnsi="Times New Roman"/>
                <w:b/>
                <w:sz w:val="24"/>
                <w:szCs w:val="24"/>
              </w:rPr>
              <w:t>2</w:t>
            </w:r>
            <w:r w:rsidRPr="00CE7196">
              <w:rPr>
                <w:rFonts w:ascii="Times New Roman" w:hAnsi="Times New Roman"/>
                <w:b/>
                <w:sz w:val="24"/>
                <w:szCs w:val="24"/>
              </w:rPr>
              <w:t>.</w:t>
            </w:r>
          </w:p>
        </w:tc>
      </w:tr>
      <w:tr w:rsidR="00147C5B" w:rsidRPr="009E5936" w14:paraId="2B4187F9" w14:textId="77777777" w:rsidTr="009E5936">
        <w:trPr>
          <w:trHeight w:val="1119"/>
          <w:jc w:val="center"/>
        </w:trPr>
        <w:tc>
          <w:tcPr>
            <w:tcW w:w="704" w:type="dxa"/>
          </w:tcPr>
          <w:p w14:paraId="68AE3ABB"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4.4</w:t>
            </w:r>
          </w:p>
        </w:tc>
        <w:tc>
          <w:tcPr>
            <w:tcW w:w="2835" w:type="dxa"/>
          </w:tcPr>
          <w:p w14:paraId="7F1016A2"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14:paraId="27414AFA" w14:textId="77777777" w:rsidR="00CE7196" w:rsidRPr="00CE7196" w:rsidRDefault="00CE7196" w:rsidP="00CE7196">
            <w:pPr>
              <w:jc w:val="both"/>
              <w:rPr>
                <w:rFonts w:ascii="Times New Roman" w:hAnsi="Times New Roman"/>
                <w:sz w:val="24"/>
                <w:szCs w:val="24"/>
              </w:rPr>
            </w:pPr>
            <w:r w:rsidRPr="00CE7196">
              <w:rPr>
                <w:rFonts w:ascii="Times New Roman" w:hAnsi="Times New Roman"/>
                <w:color w:val="000000"/>
                <w:sz w:val="24"/>
                <w:szCs w:val="24"/>
              </w:rPr>
              <w:t xml:space="preserve">з дня </w:t>
            </w:r>
            <w:proofErr w:type="gramStart"/>
            <w:r w:rsidRPr="00CE7196">
              <w:rPr>
                <w:rFonts w:ascii="Times New Roman" w:hAnsi="Times New Roman"/>
                <w:color w:val="000000"/>
                <w:sz w:val="24"/>
                <w:szCs w:val="24"/>
              </w:rPr>
              <w:t>п</w:t>
            </w:r>
            <w:proofErr w:type="gramEnd"/>
            <w:r w:rsidRPr="00CE7196">
              <w:rPr>
                <w:rFonts w:ascii="Times New Roman" w:hAnsi="Times New Roman"/>
                <w:color w:val="000000"/>
                <w:sz w:val="24"/>
                <w:szCs w:val="24"/>
              </w:rPr>
              <w:t xml:space="preserve">ідписання договору до </w:t>
            </w:r>
            <w:r w:rsidRPr="00CE7196">
              <w:rPr>
                <w:rFonts w:ascii="Times New Roman" w:hAnsi="Times New Roman"/>
                <w:sz w:val="24"/>
                <w:szCs w:val="24"/>
              </w:rPr>
              <w:t>31 грудня 202</w:t>
            </w:r>
            <w:r w:rsidR="006D5C6F">
              <w:rPr>
                <w:rFonts w:ascii="Times New Roman" w:hAnsi="Times New Roman"/>
                <w:sz w:val="24"/>
                <w:szCs w:val="24"/>
                <w:lang w:val="uk-UA"/>
              </w:rPr>
              <w:t>2</w:t>
            </w:r>
            <w:r w:rsidRPr="00CE7196">
              <w:rPr>
                <w:rFonts w:ascii="Times New Roman" w:hAnsi="Times New Roman"/>
                <w:sz w:val="24"/>
                <w:szCs w:val="24"/>
              </w:rPr>
              <w:t xml:space="preserve"> року.</w:t>
            </w:r>
          </w:p>
          <w:p w14:paraId="0EE611B2" w14:textId="77777777" w:rsidR="00147C5B" w:rsidRPr="006C4C68" w:rsidRDefault="00CE7196" w:rsidP="00CE7196">
            <w:pPr>
              <w:spacing w:after="0" w:line="240" w:lineRule="auto"/>
              <w:rPr>
                <w:rFonts w:ascii="Times New Roman" w:hAnsi="Times New Roman"/>
                <w:sz w:val="24"/>
                <w:szCs w:val="24"/>
                <w:lang w:val="uk-UA"/>
              </w:rPr>
            </w:pPr>
            <w:r w:rsidRPr="00CE7196">
              <w:rPr>
                <w:rFonts w:ascii="Times New Roman" w:hAnsi="Times New Roman"/>
                <w:sz w:val="24"/>
                <w:szCs w:val="24"/>
              </w:rPr>
              <w:t>Протягом 5 робочих днів з дати визначеної у письмовій  заявці Замовника.</w:t>
            </w:r>
          </w:p>
        </w:tc>
      </w:tr>
      <w:tr w:rsidR="00147C5B" w:rsidRPr="009E5936" w14:paraId="1DC7F8B5" w14:textId="77777777" w:rsidTr="009E5936">
        <w:trPr>
          <w:trHeight w:val="841"/>
          <w:jc w:val="center"/>
        </w:trPr>
        <w:tc>
          <w:tcPr>
            <w:tcW w:w="704" w:type="dxa"/>
          </w:tcPr>
          <w:p w14:paraId="0C0A18AD"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5</w:t>
            </w:r>
          </w:p>
        </w:tc>
        <w:tc>
          <w:tcPr>
            <w:tcW w:w="2835" w:type="dxa"/>
          </w:tcPr>
          <w:p w14:paraId="7A6167AE"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Недискримінація учасників</w:t>
            </w:r>
            <w:r w:rsidRPr="009E5936">
              <w:t xml:space="preserve"> </w:t>
            </w:r>
          </w:p>
        </w:tc>
        <w:tc>
          <w:tcPr>
            <w:tcW w:w="6090" w:type="dxa"/>
          </w:tcPr>
          <w:p w14:paraId="05D37F51" w14:textId="77777777" w:rsidR="00147C5B" w:rsidRPr="009E5936" w:rsidRDefault="00147C5B" w:rsidP="009E5936">
            <w:pPr>
              <w:keepNext/>
              <w:keepLines/>
              <w:spacing w:after="0" w:line="240" w:lineRule="auto"/>
              <w:ind w:right="14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7C5B" w:rsidRPr="009E5936" w14:paraId="5475CF62" w14:textId="77777777" w:rsidTr="009E5936">
        <w:trPr>
          <w:trHeight w:val="1119"/>
          <w:jc w:val="center"/>
        </w:trPr>
        <w:tc>
          <w:tcPr>
            <w:tcW w:w="704" w:type="dxa"/>
          </w:tcPr>
          <w:p w14:paraId="1B9CE6A9"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6</w:t>
            </w:r>
          </w:p>
        </w:tc>
        <w:tc>
          <w:tcPr>
            <w:tcW w:w="2835" w:type="dxa"/>
          </w:tcPr>
          <w:p w14:paraId="6D49AFFE"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Валюта, у якій повинна бути зазначена ціна тендерної пропозиції</w:t>
            </w:r>
            <w:r w:rsidRPr="009E5936">
              <w:t xml:space="preserve"> </w:t>
            </w:r>
          </w:p>
        </w:tc>
        <w:tc>
          <w:tcPr>
            <w:tcW w:w="6090" w:type="dxa"/>
          </w:tcPr>
          <w:p w14:paraId="3EF191DE" w14:textId="77777777" w:rsidR="00147C5B" w:rsidRPr="009E5936" w:rsidRDefault="00147C5B" w:rsidP="009E5936">
            <w:pPr>
              <w:keepNext/>
              <w:keepLines/>
              <w:spacing w:after="0" w:line="240" w:lineRule="auto"/>
              <w:ind w:right="14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Валютою тендерної пропозиції є гривня.</w:t>
            </w:r>
            <w:r w:rsidRPr="009E5936">
              <w:t xml:space="preserve"> </w:t>
            </w:r>
            <w:r w:rsidRPr="009E5936">
              <w:rPr>
                <w:rFonts w:ascii="Times New Roman" w:hAnsi="Times New Roman"/>
                <w:b/>
                <w:bCs/>
                <w:i/>
                <w:iCs/>
                <w:color w:val="000000"/>
                <w:sz w:val="24"/>
                <w:szCs w:val="24"/>
                <w:lang w:val="uk-UA" w:eastAsia="ru-RU"/>
              </w:rPr>
              <w:t>У разі якщо учасником процедури закупівлі є нерезидент</w:t>
            </w:r>
            <w:r w:rsidRPr="009E5936">
              <w:rPr>
                <w:rFonts w:ascii="Times New Roman" w:hAnsi="Times New Roman"/>
                <w:b/>
                <w:bCs/>
                <w:color w:val="000000"/>
                <w:sz w:val="24"/>
                <w:szCs w:val="24"/>
                <w:lang w:val="uk-UA" w:eastAsia="ru-RU"/>
              </w:rPr>
              <w:t xml:space="preserve">,  </w:t>
            </w:r>
            <w:r w:rsidRPr="009E5936">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147C5B" w:rsidRPr="009E5936" w14:paraId="241491AA" w14:textId="77777777" w:rsidTr="009E5936">
        <w:trPr>
          <w:trHeight w:val="1119"/>
          <w:jc w:val="center"/>
        </w:trPr>
        <w:tc>
          <w:tcPr>
            <w:tcW w:w="704" w:type="dxa"/>
          </w:tcPr>
          <w:p w14:paraId="46A1C55B"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7</w:t>
            </w:r>
          </w:p>
        </w:tc>
        <w:tc>
          <w:tcPr>
            <w:tcW w:w="2835" w:type="dxa"/>
          </w:tcPr>
          <w:p w14:paraId="471D1D55"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2FB2796"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Мова тендерної пропозиції – українська.</w:t>
            </w:r>
          </w:p>
          <w:p w14:paraId="382A79F0"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094BADD"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4D17F7B"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637673">
              <w:rPr>
                <w:rFonts w:ascii="Times New Roman" w:hAnsi="Times New Roman"/>
                <w:color w:val="000000"/>
                <w:sz w:val="24"/>
                <w:szCs w:val="24"/>
                <w:lang w:val="uk-UA" w:eastAsia="ru-RU"/>
              </w:rPr>
              <w:t xml:space="preserve"> </w:t>
            </w:r>
            <w:r w:rsidRPr="009E5936">
              <w:rPr>
                <w:rFonts w:ascii="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47C5B" w:rsidRPr="009E5936" w14:paraId="5639716E" w14:textId="77777777" w:rsidTr="009E5936">
        <w:trPr>
          <w:trHeight w:val="501"/>
          <w:jc w:val="center"/>
        </w:trPr>
        <w:tc>
          <w:tcPr>
            <w:tcW w:w="9629" w:type="dxa"/>
            <w:gridSpan w:val="3"/>
            <w:vAlign w:val="center"/>
          </w:tcPr>
          <w:p w14:paraId="4424E386" w14:textId="77777777" w:rsidR="00147C5B" w:rsidRPr="00F6547C" w:rsidRDefault="00147C5B" w:rsidP="009E5936">
            <w:pPr>
              <w:spacing w:after="0" w:line="240" w:lineRule="auto"/>
              <w:jc w:val="center"/>
              <w:rPr>
                <w:rFonts w:ascii="Times New Roman" w:hAnsi="Times New Roman"/>
                <w:b/>
                <w:bCs/>
                <w:color w:val="000000"/>
                <w:kern w:val="36"/>
                <w:sz w:val="24"/>
                <w:szCs w:val="24"/>
                <w:lang w:val="uk-UA" w:eastAsia="ru-RU"/>
              </w:rPr>
            </w:pPr>
            <w:r w:rsidRPr="00F6547C">
              <w:rPr>
                <w:rFonts w:ascii="Times New Roman" w:hAnsi="Times New Roman"/>
                <w:b/>
                <w:bCs/>
                <w:color w:val="000000"/>
                <w:kern w:val="36"/>
                <w:sz w:val="24"/>
                <w:szCs w:val="24"/>
                <w:lang w:val="uk-UA" w:eastAsia="ru-RU"/>
              </w:rPr>
              <w:t>Розділ 2. Порядок унесення змін та надання роз’яснень до тендерної документації</w:t>
            </w:r>
          </w:p>
        </w:tc>
      </w:tr>
      <w:tr w:rsidR="00147C5B" w:rsidRPr="00DD457B" w14:paraId="13F62B43" w14:textId="77777777" w:rsidTr="009E5936">
        <w:trPr>
          <w:trHeight w:val="1975"/>
          <w:jc w:val="center"/>
        </w:trPr>
        <w:tc>
          <w:tcPr>
            <w:tcW w:w="704" w:type="dxa"/>
          </w:tcPr>
          <w:p w14:paraId="74C17C6C"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1</w:t>
            </w:r>
          </w:p>
        </w:tc>
        <w:tc>
          <w:tcPr>
            <w:tcW w:w="2835" w:type="dxa"/>
          </w:tcPr>
          <w:p w14:paraId="3DCF37EA" w14:textId="77777777" w:rsidR="00147C5B" w:rsidRPr="009E5936" w:rsidRDefault="00147C5B" w:rsidP="009E5936">
            <w:pPr>
              <w:spacing w:after="0" w:line="240" w:lineRule="auto"/>
              <w:rPr>
                <w:rFonts w:ascii="Times New Roman" w:hAnsi="Times New Roman"/>
                <w:b/>
                <w:bCs/>
                <w:sz w:val="24"/>
                <w:szCs w:val="24"/>
                <w:lang w:val="uk-UA"/>
              </w:rPr>
            </w:pPr>
            <w:r w:rsidRPr="009E5936">
              <w:rPr>
                <w:rFonts w:ascii="Times New Roman" w:hAnsi="Times New Roman"/>
                <w:b/>
                <w:bCs/>
                <w:sz w:val="24"/>
                <w:szCs w:val="24"/>
                <w:lang w:val="uk-UA"/>
              </w:rPr>
              <w:t>Процедура надання роз’яснень щодо тендерної документації</w:t>
            </w:r>
          </w:p>
        </w:tc>
        <w:tc>
          <w:tcPr>
            <w:tcW w:w="6090" w:type="dxa"/>
          </w:tcPr>
          <w:p w14:paraId="51A0EF70"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9E5936">
              <w:rPr>
                <w:rFonts w:ascii="Times New Roman" w:hAnsi="Times New Roman"/>
                <w:sz w:val="24"/>
                <w:szCs w:val="24"/>
                <w:lang w:val="uk-UA"/>
              </w:rPr>
              <w:lastRenderedPageBreak/>
              <w:t xml:space="preserve">електронній системі закупівель без ідентифікації особи, яка звернулася до замовника. Замовник повинен </w:t>
            </w:r>
            <w:r w:rsidRPr="009E5936">
              <w:rPr>
                <w:rFonts w:ascii="Times New Roman" w:hAnsi="Times New Roman"/>
                <w:b/>
                <w:bCs/>
                <w:i/>
                <w:iCs/>
                <w:sz w:val="24"/>
                <w:szCs w:val="24"/>
                <w:lang w:val="uk-UA"/>
              </w:rPr>
              <w:t>протягом трьох робочих днів</w:t>
            </w:r>
            <w:r w:rsidRPr="009E5936">
              <w:rPr>
                <w:rFonts w:ascii="Times New Roman" w:hAnsi="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9E5936">
              <w:t xml:space="preserve"> </w:t>
            </w:r>
            <w:r w:rsidRPr="009E5936">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60E76F4"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5936">
              <w:rPr>
                <w:rFonts w:ascii="Times New Roman" w:hAnsi="Times New Roman"/>
                <w:b/>
                <w:bCs/>
                <w:i/>
                <w:iCs/>
                <w:sz w:val="24"/>
                <w:szCs w:val="24"/>
                <w:lang w:val="uk-UA"/>
              </w:rPr>
              <w:t>не менш як на сім днів.</w:t>
            </w:r>
          </w:p>
        </w:tc>
      </w:tr>
      <w:tr w:rsidR="00147C5B" w:rsidRPr="009E5936" w14:paraId="6867755D" w14:textId="77777777" w:rsidTr="009E5936">
        <w:trPr>
          <w:trHeight w:val="1119"/>
          <w:jc w:val="center"/>
        </w:trPr>
        <w:tc>
          <w:tcPr>
            <w:tcW w:w="704" w:type="dxa"/>
          </w:tcPr>
          <w:p w14:paraId="65E65ACA"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14:paraId="5135F317"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Внесення змін до тендерної документації</w:t>
            </w:r>
          </w:p>
        </w:tc>
        <w:tc>
          <w:tcPr>
            <w:tcW w:w="6090" w:type="dxa"/>
          </w:tcPr>
          <w:p w14:paraId="1DBB8EED" w14:textId="77777777"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E5936">
              <w:rPr>
                <w:rFonts w:ascii="Times New Roman" w:hAnsi="Times New Roman"/>
                <w:b/>
                <w:bCs/>
                <w:i/>
                <w:iCs/>
                <w:sz w:val="24"/>
                <w:szCs w:val="24"/>
                <w:lang w:val="uk-UA"/>
              </w:rPr>
              <w:t>не менше семи днів.</w:t>
            </w:r>
          </w:p>
          <w:p w14:paraId="3F66DE3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147C5B" w:rsidRPr="009E5936" w14:paraId="1420A47D" w14:textId="77777777" w:rsidTr="009E5936">
        <w:trPr>
          <w:trHeight w:val="480"/>
          <w:jc w:val="center"/>
        </w:trPr>
        <w:tc>
          <w:tcPr>
            <w:tcW w:w="9629" w:type="dxa"/>
            <w:gridSpan w:val="3"/>
            <w:vAlign w:val="center"/>
          </w:tcPr>
          <w:p w14:paraId="640E5004"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147C5B" w:rsidRPr="009E5936" w14:paraId="1E0C5B30" w14:textId="77777777" w:rsidTr="009E5936">
        <w:trPr>
          <w:trHeight w:val="1119"/>
          <w:jc w:val="center"/>
        </w:trPr>
        <w:tc>
          <w:tcPr>
            <w:tcW w:w="704" w:type="dxa"/>
          </w:tcPr>
          <w:p w14:paraId="43530CA0"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sz w:val="24"/>
                <w:szCs w:val="24"/>
                <w:lang w:val="uk-UA" w:eastAsia="ru-RU"/>
              </w:rPr>
              <w:t>1</w:t>
            </w:r>
          </w:p>
        </w:tc>
        <w:tc>
          <w:tcPr>
            <w:tcW w:w="2835" w:type="dxa"/>
          </w:tcPr>
          <w:p w14:paraId="64183F53"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14:paraId="11422DE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2E75C65" w14:textId="77777777" w:rsidR="00147C5B" w:rsidRPr="009E5936"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9E5936">
              <w:rPr>
                <w:rFonts w:ascii="Times New Roman" w:hAnsi="Times New Roman"/>
                <w:b/>
                <w:bCs/>
                <w:i/>
                <w:iCs/>
                <w:sz w:val="24"/>
                <w:szCs w:val="24"/>
                <w:lang w:val="uk-UA"/>
              </w:rPr>
              <w:t>згідно</w:t>
            </w:r>
            <w:r w:rsidRPr="009E5936">
              <w:rPr>
                <w:rFonts w:ascii="Times New Roman" w:hAnsi="Times New Roman"/>
                <w:sz w:val="24"/>
                <w:szCs w:val="24"/>
                <w:lang w:val="uk-UA"/>
              </w:rPr>
              <w:t xml:space="preserve"> </w:t>
            </w:r>
            <w:r w:rsidRPr="009E5936">
              <w:rPr>
                <w:rFonts w:ascii="Times New Roman" w:hAnsi="Times New Roman"/>
                <w:b/>
                <w:bCs/>
                <w:i/>
                <w:iCs/>
                <w:sz w:val="24"/>
                <w:szCs w:val="24"/>
                <w:lang w:val="uk-UA"/>
              </w:rPr>
              <w:t>Додатку 1</w:t>
            </w:r>
            <w:r w:rsidRPr="009E5936">
              <w:rPr>
                <w:rFonts w:ascii="Times New Roman" w:hAnsi="Times New Roman"/>
                <w:sz w:val="24"/>
                <w:szCs w:val="24"/>
                <w:lang w:val="uk-UA"/>
              </w:rPr>
              <w:t xml:space="preserve"> до цієї тендерної документації;</w:t>
            </w:r>
          </w:p>
          <w:p w14:paraId="70D05CFD" w14:textId="77777777" w:rsidR="00147C5B" w:rsidRPr="009E5936"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14:paraId="048C4F00" w14:textId="77777777" w:rsidR="00147C5B" w:rsidRPr="009E5936"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5BF547F" w14:textId="77777777" w:rsidR="00147C5B"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lastRenderedPageBreak/>
              <w:t xml:space="preserve">іншою інформацією та документами, відповідно до вимог цієї тендерної </w:t>
            </w:r>
            <w:r>
              <w:rPr>
                <w:rFonts w:ascii="Times New Roman" w:hAnsi="Times New Roman"/>
                <w:sz w:val="24"/>
                <w:szCs w:val="24"/>
                <w:lang w:val="uk-UA"/>
              </w:rPr>
              <w:t>документації та додатків до неї;</w:t>
            </w:r>
          </w:p>
          <w:p w14:paraId="68194707" w14:textId="77777777" w:rsidR="00147C5B" w:rsidRPr="006C4C68" w:rsidRDefault="00147C5B" w:rsidP="006C4C68">
            <w:pPr>
              <w:widowControl w:val="0"/>
              <w:numPr>
                <w:ilvl w:val="0"/>
                <w:numId w:val="3"/>
              </w:numPr>
              <w:suppressAutoHyphens/>
              <w:spacing w:after="0" w:line="240" w:lineRule="auto"/>
              <w:contextualSpacing/>
              <w:jc w:val="both"/>
              <w:rPr>
                <w:rFonts w:ascii="Times New Roman" w:hAnsi="Times New Roman"/>
              </w:rPr>
            </w:pPr>
            <w:r w:rsidRPr="00FB1CA6">
              <w:rPr>
                <w:rFonts w:ascii="Times New Roman" w:hAnsi="Times New Roman"/>
              </w:rPr>
              <w:t>форми «Тендерна пропозиція» (</w:t>
            </w:r>
            <w:r w:rsidRPr="005658EE">
              <w:rPr>
                <w:rFonts w:ascii="Times New Roman" w:hAnsi="Times New Roman"/>
                <w:b/>
                <w:i/>
                <w:lang w:val="uk-UA"/>
              </w:rPr>
              <w:t>згідно</w:t>
            </w:r>
            <w:r>
              <w:rPr>
                <w:rFonts w:ascii="Times New Roman" w:hAnsi="Times New Roman"/>
                <w:lang w:val="uk-UA"/>
              </w:rPr>
              <w:t xml:space="preserve"> </w:t>
            </w:r>
            <w:r w:rsidRPr="005658EE">
              <w:rPr>
                <w:rFonts w:ascii="Times New Roman" w:hAnsi="Times New Roman"/>
                <w:b/>
                <w:i/>
              </w:rPr>
              <w:t xml:space="preserve">Додаток </w:t>
            </w:r>
            <w:r w:rsidRPr="005658EE">
              <w:rPr>
                <w:rFonts w:ascii="Times New Roman" w:hAnsi="Times New Roman"/>
                <w:b/>
                <w:i/>
                <w:lang w:val="uk-UA"/>
              </w:rPr>
              <w:t>5</w:t>
            </w:r>
            <w:r w:rsidRPr="00FB1CA6">
              <w:rPr>
                <w:rFonts w:ascii="Times New Roman" w:hAnsi="Times New Roman"/>
              </w:rPr>
              <w:t>)</w:t>
            </w:r>
          </w:p>
          <w:p w14:paraId="2CC6CEE8"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1FC5B51" w14:textId="77777777" w:rsidR="00147C5B" w:rsidRPr="009E5936" w:rsidRDefault="00147C5B" w:rsidP="009E5936">
            <w:pPr>
              <w:spacing w:after="0" w:line="240" w:lineRule="auto"/>
              <w:jc w:val="both"/>
              <w:rPr>
                <w:rFonts w:ascii="Times New Roman" w:hAnsi="Times New Roman"/>
                <w:b/>
                <w:bCs/>
                <w:i/>
                <w:iCs/>
                <w:sz w:val="24"/>
                <w:szCs w:val="24"/>
                <w:u w:val="single"/>
                <w:lang w:val="uk-UA"/>
              </w:rPr>
            </w:pPr>
            <w:r w:rsidRPr="009E5936">
              <w:rPr>
                <w:rFonts w:ascii="Times New Roman" w:hAnsi="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294825B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 випадку ненадання переможцем документів </w:t>
            </w:r>
            <w:r w:rsidRPr="009E5936">
              <w:rPr>
                <w:rFonts w:ascii="Times New Roman" w:hAnsi="Times New Roman"/>
                <w:b/>
                <w:bCs/>
                <w:i/>
                <w:iCs/>
                <w:sz w:val="24"/>
                <w:szCs w:val="24"/>
                <w:lang w:val="uk-UA"/>
              </w:rPr>
              <w:t>згідно з Додатком 1</w:t>
            </w:r>
            <w:r w:rsidRPr="009E5936">
              <w:rPr>
                <w:rFonts w:ascii="Times New Roman" w:hAnsi="Times New Roman"/>
                <w:sz w:val="24"/>
                <w:szCs w:val="24"/>
                <w:lang w:val="uk-UA"/>
              </w:rPr>
              <w:t xml:space="preserve"> </w:t>
            </w:r>
            <w:r w:rsidRPr="009E5936">
              <w:rPr>
                <w:rFonts w:ascii="Times New Roman" w:hAnsi="Times New Roman"/>
                <w:b/>
                <w:bCs/>
                <w:i/>
                <w:iCs/>
                <w:sz w:val="24"/>
                <w:szCs w:val="24"/>
                <w:lang w:val="uk-UA"/>
              </w:rPr>
              <w:t>(для переможця)</w:t>
            </w:r>
            <w:r w:rsidRPr="009E5936">
              <w:rPr>
                <w:rFonts w:ascii="Times New Roman" w:hAnsi="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4FDCB267" w14:textId="77777777"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b/>
                <w:bCs/>
                <w:i/>
                <w:iCs/>
                <w:sz w:val="24"/>
                <w:szCs w:val="24"/>
                <w:lang w:val="uk-UA"/>
              </w:rPr>
              <w:t>Опис та приклади формальних несуттєвих помилок.</w:t>
            </w:r>
          </w:p>
          <w:p w14:paraId="60B50517"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911DDF"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33B7AC" w14:textId="77777777" w:rsidR="00147C5B" w:rsidRPr="009E5936" w:rsidRDefault="00147C5B" w:rsidP="009E5936">
            <w:pPr>
              <w:spacing w:after="0" w:line="240" w:lineRule="auto"/>
              <w:jc w:val="both"/>
              <w:rPr>
                <w:rFonts w:ascii="Times New Roman" w:hAnsi="Times New Roman"/>
                <w:i/>
                <w:iCs/>
                <w:sz w:val="24"/>
                <w:szCs w:val="24"/>
                <w:u w:val="single"/>
                <w:lang w:val="uk-UA"/>
              </w:rPr>
            </w:pPr>
            <w:r w:rsidRPr="009E5936">
              <w:rPr>
                <w:rFonts w:ascii="Times New Roman" w:hAnsi="Times New Roman"/>
                <w:i/>
                <w:iCs/>
                <w:sz w:val="24"/>
                <w:szCs w:val="24"/>
                <w:u w:val="single"/>
                <w:lang w:val="uk-UA"/>
              </w:rPr>
              <w:t>Опис формальних помилок:</w:t>
            </w:r>
          </w:p>
          <w:p w14:paraId="401A1C2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w:t>
            </w:r>
            <w:r w:rsidRPr="009E5936">
              <w:rPr>
                <w:rFonts w:ascii="Times New Roman" w:hAnsi="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44B6AF67"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уживання великої літери;</w:t>
            </w:r>
          </w:p>
          <w:p w14:paraId="2F73D4D7"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уживання розділових знаків та відмінювання слів у реченні;</w:t>
            </w:r>
          </w:p>
          <w:p w14:paraId="09B90E7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використання слова або мовного звороту, запозичених з іншої мови;</w:t>
            </w:r>
          </w:p>
          <w:p w14:paraId="1B6C438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6714D1"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застосування правил переносу частини слова з рядка в рядок;</w:t>
            </w:r>
          </w:p>
          <w:p w14:paraId="4496650D"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 xml:space="preserve">написання слів разом та/або окремо, та/або через </w:t>
            </w:r>
            <w:r w:rsidRPr="009E5936">
              <w:rPr>
                <w:rFonts w:ascii="Times New Roman" w:hAnsi="Times New Roman"/>
                <w:sz w:val="24"/>
                <w:szCs w:val="24"/>
                <w:lang w:val="uk-UA"/>
              </w:rPr>
              <w:lastRenderedPageBreak/>
              <w:t>дефіс;</w:t>
            </w:r>
          </w:p>
          <w:p w14:paraId="58AF765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5CDB6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2.</w:t>
            </w:r>
            <w:r w:rsidRPr="009E5936">
              <w:rPr>
                <w:rFonts w:ascii="Times New Roman" w:hAnsi="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B59BD6F"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3.</w:t>
            </w:r>
            <w:r w:rsidRPr="009E5936">
              <w:rPr>
                <w:rFonts w:ascii="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C51BF3"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4.</w:t>
            </w:r>
            <w:r w:rsidRPr="009E5936">
              <w:rPr>
                <w:rFonts w:ascii="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0CDFDD7"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5.</w:t>
            </w:r>
            <w:r w:rsidRPr="009E5936">
              <w:rPr>
                <w:rFonts w:ascii="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8FDC4D"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6.</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033C7B"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7.</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34119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8.</w:t>
            </w:r>
            <w:r w:rsidRPr="009E5936">
              <w:rPr>
                <w:rFonts w:ascii="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940F6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9.</w:t>
            </w:r>
            <w:r w:rsidRPr="009E5936">
              <w:rPr>
                <w:rFonts w:ascii="Times New Roman" w:hAnsi="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1F766C"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10.</w:t>
            </w:r>
            <w:r w:rsidRPr="009E5936">
              <w:rPr>
                <w:rFonts w:ascii="Times New Roman" w:hAnsi="Times New Roman"/>
                <w:sz w:val="24"/>
                <w:szCs w:val="24"/>
                <w:lang w:val="uk-UA"/>
              </w:rPr>
              <w:tab/>
              <w:t xml:space="preserve">Подання документа (документів) учасником процедури закупівлі у складі тендерної пропозиції, що </w:t>
            </w:r>
            <w:r w:rsidRPr="009E5936">
              <w:rPr>
                <w:rFonts w:ascii="Times New Roman" w:hAnsi="Times New Roman"/>
                <w:sz w:val="24"/>
                <w:szCs w:val="24"/>
                <w:lang w:val="uk-UA"/>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0EFA2F"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11.</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A0949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12.</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717BE9" w14:textId="77777777" w:rsidR="00147C5B" w:rsidRPr="009E5936" w:rsidRDefault="00147C5B" w:rsidP="009E5936">
            <w:pPr>
              <w:spacing w:after="0" w:line="240" w:lineRule="auto"/>
              <w:jc w:val="both"/>
              <w:rPr>
                <w:rFonts w:ascii="Times New Roman" w:hAnsi="Times New Roman"/>
                <w:i/>
                <w:iCs/>
                <w:sz w:val="24"/>
                <w:szCs w:val="24"/>
                <w:u w:val="single"/>
                <w:lang w:val="uk-UA"/>
              </w:rPr>
            </w:pPr>
            <w:r w:rsidRPr="009E5936">
              <w:rPr>
                <w:rFonts w:ascii="Times New Roman" w:hAnsi="Times New Roman"/>
                <w:i/>
                <w:iCs/>
                <w:sz w:val="24"/>
                <w:szCs w:val="24"/>
                <w:u w:val="single"/>
                <w:lang w:val="uk-UA"/>
              </w:rPr>
              <w:t>Приклади формальних помилок:</w:t>
            </w:r>
          </w:p>
          <w:p w14:paraId="23AB7AA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8E214F"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«м.к</w:t>
            </w:r>
            <w:r>
              <w:rPr>
                <w:rFonts w:ascii="Times New Roman" w:hAnsi="Times New Roman"/>
                <w:sz w:val="24"/>
                <w:szCs w:val="24"/>
                <w:lang w:val="uk-UA"/>
              </w:rPr>
              <w:t>ривий ріг</w:t>
            </w:r>
            <w:r w:rsidRPr="009E5936">
              <w:rPr>
                <w:rFonts w:ascii="Times New Roman" w:hAnsi="Times New Roman"/>
                <w:sz w:val="24"/>
                <w:szCs w:val="24"/>
                <w:lang w:val="uk-UA"/>
              </w:rPr>
              <w:t>» замість «м.К</w:t>
            </w:r>
            <w:r>
              <w:rPr>
                <w:rFonts w:ascii="Times New Roman" w:hAnsi="Times New Roman"/>
                <w:sz w:val="24"/>
                <w:szCs w:val="24"/>
                <w:lang w:val="uk-UA"/>
              </w:rPr>
              <w:t>ривий Ріг</w:t>
            </w:r>
            <w:r w:rsidRPr="009E5936">
              <w:rPr>
                <w:rFonts w:ascii="Times New Roman" w:hAnsi="Times New Roman"/>
                <w:sz w:val="24"/>
                <w:szCs w:val="24"/>
                <w:lang w:val="uk-UA"/>
              </w:rPr>
              <w:t>»;</w:t>
            </w:r>
          </w:p>
          <w:p w14:paraId="5BA07ABC"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«поряд -ок» замість «поря – док»;</w:t>
            </w:r>
          </w:p>
          <w:p w14:paraId="3691707D"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«ненадається» замість «не надається»»;</w:t>
            </w:r>
          </w:p>
          <w:p w14:paraId="04953E5C"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«______________№_____________» замість «14.08.2020 №320/13/14-01»</w:t>
            </w:r>
          </w:p>
          <w:p w14:paraId="6C8605D1"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 учасник розмістив (завантажив) документ у форматі «JPG» замість  документа у форматі «pdf» (PortableDocumentFormat)». </w:t>
            </w:r>
          </w:p>
          <w:p w14:paraId="6C9A1E2E" w14:textId="77777777" w:rsidR="00147C5B" w:rsidRPr="009E5936" w:rsidRDefault="00147C5B" w:rsidP="009E5936">
            <w:pPr>
              <w:keepNext/>
              <w:keepLines/>
              <w:spacing w:after="0" w:line="240" w:lineRule="auto"/>
              <w:ind w:left="40" w:hanging="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84C345"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bookmarkStart w:id="0" w:name="_Hlk52459287"/>
            <w:r w:rsidRPr="009E5936">
              <w:rPr>
                <w:rFonts w:ascii="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4411F2"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75714FB2"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1) документи мають бути чіткими та розбірливими для читання;</w:t>
            </w:r>
          </w:p>
          <w:p w14:paraId="170B5741" w14:textId="2764B03D"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2) якщо у складі тендерної пропозиції є хоча б один сканований документ, потрібно накласти кваліфікований електронний підпис (КЕП</w:t>
            </w:r>
            <w:r w:rsidR="00B232E5">
              <w:rPr>
                <w:rFonts w:ascii="Times New Roman" w:hAnsi="Times New Roman"/>
                <w:color w:val="000000"/>
                <w:sz w:val="24"/>
                <w:szCs w:val="24"/>
                <w:lang w:val="uk-UA" w:eastAsia="ru-RU"/>
              </w:rPr>
              <w:t>)</w:t>
            </w:r>
            <w:r w:rsidR="00942424">
              <w:rPr>
                <w:rFonts w:ascii="Times New Roman" w:hAnsi="Times New Roman"/>
                <w:color w:val="000000"/>
                <w:sz w:val="24"/>
                <w:szCs w:val="24"/>
                <w:lang w:val="uk-UA" w:eastAsia="ru-RU"/>
              </w:rPr>
              <w:t xml:space="preserve">/ удосконалений </w:t>
            </w:r>
            <w:r w:rsidR="00942424" w:rsidRPr="009E5936">
              <w:rPr>
                <w:rFonts w:ascii="Times New Roman" w:hAnsi="Times New Roman"/>
                <w:color w:val="000000"/>
                <w:sz w:val="24"/>
                <w:szCs w:val="24"/>
                <w:lang w:val="uk-UA" w:eastAsia="ru-RU"/>
              </w:rPr>
              <w:t>електронний підпис</w:t>
            </w:r>
            <w:r w:rsidR="00942424">
              <w:rPr>
                <w:rFonts w:ascii="Times New Roman" w:hAnsi="Times New Roman"/>
                <w:color w:val="000000"/>
                <w:sz w:val="24"/>
                <w:szCs w:val="24"/>
                <w:lang w:val="uk-UA" w:eastAsia="ru-RU"/>
              </w:rPr>
              <w:t xml:space="preserve"> (УЕП)</w:t>
            </w:r>
            <w:r w:rsidR="00D254CD">
              <w:rPr>
                <w:rFonts w:ascii="Times New Roman" w:hAnsi="Times New Roman"/>
                <w:color w:val="000000"/>
                <w:sz w:val="24"/>
                <w:szCs w:val="24"/>
                <w:lang w:val="uk-UA" w:eastAsia="ru-RU"/>
              </w:rPr>
              <w:t xml:space="preserve"> на пропозицію</w:t>
            </w:r>
            <w:r w:rsidRPr="009E5936">
              <w:rPr>
                <w:rFonts w:ascii="Times New Roman" w:hAnsi="Times New Roman"/>
                <w:color w:val="000000"/>
                <w:sz w:val="24"/>
                <w:szCs w:val="24"/>
                <w:lang w:val="uk-UA" w:eastAsia="ru-RU"/>
              </w:rPr>
              <w:t>;</w:t>
            </w:r>
          </w:p>
          <w:p w14:paraId="291F0832" w14:textId="4549FAE3"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3) якщо ж такі документи надано у формі електронного </w:t>
            </w:r>
            <w:r w:rsidRPr="009E5936">
              <w:rPr>
                <w:rFonts w:ascii="Times New Roman" w:hAnsi="Times New Roman"/>
                <w:color w:val="000000"/>
                <w:sz w:val="24"/>
                <w:szCs w:val="24"/>
                <w:lang w:val="uk-UA" w:eastAsia="ru-RU"/>
              </w:rPr>
              <w:lastRenderedPageBreak/>
              <w:t>документа, КЕП</w:t>
            </w:r>
            <w:r w:rsidR="00942424">
              <w:rPr>
                <w:rFonts w:ascii="Times New Roman" w:hAnsi="Times New Roman"/>
                <w:color w:val="000000"/>
                <w:sz w:val="24"/>
                <w:szCs w:val="24"/>
                <w:lang w:val="uk-UA" w:eastAsia="ru-RU"/>
              </w:rPr>
              <w:t>/УЕП</w:t>
            </w:r>
            <w:r w:rsidR="00B232E5">
              <w:rPr>
                <w:rFonts w:ascii="Times New Roman" w:hAnsi="Times New Roman"/>
                <w:color w:val="000000"/>
                <w:sz w:val="24"/>
                <w:szCs w:val="24"/>
                <w:lang w:val="uk-UA" w:eastAsia="ru-RU"/>
              </w:rPr>
              <w:t xml:space="preserve"> </w:t>
            </w:r>
            <w:r w:rsidRPr="009E5936">
              <w:rPr>
                <w:rFonts w:ascii="Times New Roman" w:hAnsi="Times New Roman"/>
                <w:color w:val="000000"/>
                <w:sz w:val="24"/>
                <w:szCs w:val="24"/>
                <w:lang w:val="uk-UA" w:eastAsia="ru-RU"/>
              </w:rPr>
              <w:t>накладають на кожен електронний документ тендерної пропозиції окремо;</w:t>
            </w:r>
          </w:p>
          <w:p w14:paraId="268A26C1" w14:textId="1F247694"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4) якщо ж пропозиція містить і скановані, і електронні документи, потрібно накласти </w:t>
            </w:r>
            <w:r w:rsidR="00A07361" w:rsidRPr="009E5936">
              <w:rPr>
                <w:rFonts w:ascii="Times New Roman" w:hAnsi="Times New Roman"/>
                <w:color w:val="000000"/>
                <w:sz w:val="24"/>
                <w:szCs w:val="24"/>
                <w:lang w:val="uk-UA" w:eastAsia="ru-RU"/>
              </w:rPr>
              <w:t>КЕП</w:t>
            </w:r>
            <w:r w:rsidR="00942424">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на пропозицію в цілому та на кожен електронний документ окремо.</w:t>
            </w:r>
          </w:p>
          <w:p w14:paraId="1CFD839F" w14:textId="0ED4E8F4"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A07361" w:rsidRPr="009E5936">
              <w:rPr>
                <w:rFonts w:ascii="Times New Roman" w:hAnsi="Times New Roman"/>
                <w:color w:val="000000"/>
                <w:sz w:val="24"/>
                <w:szCs w:val="24"/>
                <w:lang w:val="uk-UA" w:eastAsia="ru-RU"/>
              </w:rPr>
              <w:t>КЕП</w:t>
            </w:r>
            <w:r w:rsidR="00942424">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цієї організації, учаснику не потрібно накладати на нього свій </w:t>
            </w:r>
            <w:r w:rsidR="00A07361" w:rsidRPr="009E5936">
              <w:rPr>
                <w:rFonts w:ascii="Times New Roman" w:hAnsi="Times New Roman"/>
                <w:color w:val="000000"/>
                <w:sz w:val="24"/>
                <w:szCs w:val="24"/>
                <w:lang w:val="uk-UA" w:eastAsia="ru-RU"/>
              </w:rPr>
              <w:t>КЕП</w:t>
            </w:r>
            <w:r w:rsidR="00942424">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w:t>
            </w:r>
          </w:p>
          <w:p w14:paraId="44AF2581" w14:textId="18F99FC0"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A07361" w:rsidRPr="009E5936">
              <w:rPr>
                <w:rFonts w:ascii="Times New Roman" w:hAnsi="Times New Roman"/>
                <w:color w:val="000000"/>
                <w:sz w:val="24"/>
                <w:szCs w:val="24"/>
                <w:lang w:val="uk-UA" w:eastAsia="ru-RU"/>
              </w:rPr>
              <w:t>КЕП</w:t>
            </w:r>
            <w:r w:rsidR="00942424">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E3EAF4A"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15D7732A" w14:textId="3B724AB0"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Замовник перевіряє </w:t>
            </w:r>
            <w:r w:rsidR="00A07361" w:rsidRPr="009E5936">
              <w:rPr>
                <w:rFonts w:ascii="Times New Roman" w:hAnsi="Times New Roman"/>
                <w:color w:val="000000"/>
                <w:sz w:val="24"/>
                <w:szCs w:val="24"/>
                <w:lang w:val="uk-UA" w:eastAsia="ru-RU"/>
              </w:rPr>
              <w:t>КЕП</w:t>
            </w:r>
            <w:r w:rsidR="00942424">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учасника на сайті центрального засвідчувального органу за посиланням https://czo.gov.ua/verify </w:t>
            </w:r>
          </w:p>
          <w:p w14:paraId="0569DE77" w14:textId="0D587D50" w:rsidR="00147C5B" w:rsidRPr="009E5936" w:rsidRDefault="00147C5B" w:rsidP="009E5936">
            <w:pPr>
              <w:keepNext/>
              <w:keepLines/>
              <w:spacing w:after="0" w:line="240" w:lineRule="auto"/>
              <w:ind w:left="40" w:hanging="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Під час перевірки </w:t>
            </w:r>
            <w:r w:rsidR="00A07361" w:rsidRPr="009E5936">
              <w:rPr>
                <w:rFonts w:ascii="Times New Roman" w:hAnsi="Times New Roman"/>
                <w:color w:val="000000"/>
                <w:sz w:val="24"/>
                <w:szCs w:val="24"/>
                <w:lang w:val="uk-UA" w:eastAsia="ru-RU"/>
              </w:rPr>
              <w:t>КЕП</w:t>
            </w:r>
            <w:r w:rsidR="00942424">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A07361" w:rsidRPr="009E5936">
              <w:rPr>
                <w:rFonts w:ascii="Times New Roman" w:hAnsi="Times New Roman"/>
                <w:color w:val="000000"/>
                <w:sz w:val="24"/>
                <w:szCs w:val="24"/>
                <w:lang w:val="uk-UA" w:eastAsia="ru-RU"/>
              </w:rPr>
              <w:t>КЕП</w:t>
            </w:r>
            <w:r w:rsidR="00942424">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p>
          <w:p w14:paraId="4988244A" w14:textId="77777777" w:rsidR="00147C5B" w:rsidRPr="009E5936" w:rsidRDefault="00147C5B" w:rsidP="009E5936">
            <w:pPr>
              <w:keepNext/>
              <w:keepLines/>
              <w:spacing w:after="0" w:line="240" w:lineRule="auto"/>
              <w:contextualSpacing/>
              <w:jc w:val="both"/>
              <w:rPr>
                <w:rFonts w:ascii="Times New Roman" w:hAnsi="Times New Roman"/>
                <w:sz w:val="24"/>
                <w:szCs w:val="24"/>
                <w:lang w:val="uk-UA" w:eastAsia="ru-RU"/>
              </w:rPr>
            </w:pPr>
            <w:bookmarkStart w:id="1" w:name="_Hlk37688954"/>
            <w:bookmarkEnd w:id="0"/>
            <w:r w:rsidRPr="009E5936">
              <w:rPr>
                <w:rFonts w:ascii="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5936">
              <w:rPr>
                <w:rFonts w:ascii="Times New Roman" w:hAnsi="Times New Roman"/>
                <w:color w:val="0D0D0D"/>
                <w:sz w:val="24"/>
                <w:szCs w:val="24"/>
                <w:lang w:val="uk-UA" w:eastAsia="ru-RU"/>
              </w:rPr>
              <w:t xml:space="preserve"> </w:t>
            </w:r>
          </w:p>
          <w:p w14:paraId="06E51968" w14:textId="77777777" w:rsidR="00147C5B" w:rsidRPr="009E5936" w:rsidRDefault="00147C5B" w:rsidP="006C4C68">
            <w:pPr>
              <w:keepNext/>
              <w:keepLines/>
              <w:spacing w:after="0" w:line="240" w:lineRule="auto"/>
              <w:ind w:left="40" w:hanging="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Кожен учасник має право подати тільки одну тендерну пропозицію</w:t>
            </w:r>
            <w:r>
              <w:rPr>
                <w:rFonts w:ascii="Times New Roman" w:hAnsi="Times New Roman"/>
                <w:color w:val="000000"/>
                <w:sz w:val="24"/>
                <w:szCs w:val="24"/>
                <w:lang w:val="uk-UA" w:eastAsia="ru-RU"/>
              </w:rPr>
              <w:t>.</w:t>
            </w:r>
            <w:bookmarkEnd w:id="1"/>
          </w:p>
        </w:tc>
      </w:tr>
      <w:tr w:rsidR="00147C5B" w:rsidRPr="00CB2286" w14:paraId="2BD75275" w14:textId="77777777" w:rsidTr="009E5936">
        <w:trPr>
          <w:trHeight w:val="913"/>
          <w:jc w:val="center"/>
        </w:trPr>
        <w:tc>
          <w:tcPr>
            <w:tcW w:w="704" w:type="dxa"/>
          </w:tcPr>
          <w:p w14:paraId="5B1300F3"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14:paraId="0318532E" w14:textId="77777777" w:rsidR="00147C5B" w:rsidRPr="009E5936" w:rsidRDefault="00147C5B" w:rsidP="009E5936">
            <w:pPr>
              <w:spacing w:after="0" w:line="240" w:lineRule="auto"/>
              <w:rPr>
                <w:rFonts w:ascii="Times New Roman" w:hAnsi="Times New Roman"/>
                <w:sz w:val="24"/>
                <w:szCs w:val="24"/>
                <w:lang w:val="uk-UA"/>
              </w:rPr>
            </w:pPr>
            <w:bookmarkStart w:id="2" w:name="_Hlk37757836"/>
            <w:r w:rsidRPr="009E5936">
              <w:rPr>
                <w:rFonts w:ascii="Times New Roman" w:hAnsi="Times New Roman"/>
                <w:b/>
                <w:bCs/>
                <w:color w:val="000000"/>
                <w:sz w:val="24"/>
                <w:szCs w:val="24"/>
                <w:lang w:val="uk-UA" w:eastAsia="ru-RU"/>
              </w:rPr>
              <w:t>Забезпечення тендерної пропозиції</w:t>
            </w:r>
            <w:bookmarkEnd w:id="2"/>
          </w:p>
        </w:tc>
        <w:tc>
          <w:tcPr>
            <w:tcW w:w="6090" w:type="dxa"/>
            <w:vAlign w:val="center"/>
          </w:tcPr>
          <w:p w14:paraId="573BCA93" w14:textId="77777777" w:rsidR="00147C5B" w:rsidRPr="009E5936" w:rsidRDefault="00147C5B" w:rsidP="006C4C68">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Забезпечення тендерної пропозиції  не вимагається.</w:t>
            </w:r>
          </w:p>
        </w:tc>
      </w:tr>
      <w:tr w:rsidR="00147C5B" w:rsidRPr="00CB2286" w14:paraId="456A7B95" w14:textId="77777777" w:rsidTr="009E5936">
        <w:trPr>
          <w:trHeight w:val="1119"/>
          <w:jc w:val="center"/>
        </w:trPr>
        <w:tc>
          <w:tcPr>
            <w:tcW w:w="704" w:type="dxa"/>
          </w:tcPr>
          <w:p w14:paraId="7E830FF1"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3</w:t>
            </w:r>
          </w:p>
        </w:tc>
        <w:tc>
          <w:tcPr>
            <w:tcW w:w="2835" w:type="dxa"/>
          </w:tcPr>
          <w:p w14:paraId="05078EA9"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0DF8917C"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Не передбачається.</w:t>
            </w:r>
          </w:p>
          <w:p w14:paraId="13F1FC58" w14:textId="77777777" w:rsidR="00147C5B" w:rsidRPr="009E5936" w:rsidRDefault="00147C5B" w:rsidP="009E5936">
            <w:pPr>
              <w:spacing w:after="0" w:line="240" w:lineRule="auto"/>
              <w:jc w:val="both"/>
              <w:rPr>
                <w:rFonts w:ascii="Times New Roman" w:hAnsi="Times New Roman"/>
                <w:sz w:val="24"/>
                <w:szCs w:val="24"/>
                <w:lang w:val="uk-UA"/>
              </w:rPr>
            </w:pPr>
          </w:p>
        </w:tc>
      </w:tr>
      <w:tr w:rsidR="00147C5B" w:rsidRPr="00DD457B" w14:paraId="5EFAED4C" w14:textId="77777777" w:rsidTr="009E5936">
        <w:trPr>
          <w:trHeight w:val="560"/>
          <w:jc w:val="center"/>
        </w:trPr>
        <w:tc>
          <w:tcPr>
            <w:tcW w:w="704" w:type="dxa"/>
          </w:tcPr>
          <w:p w14:paraId="2113E523"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4</w:t>
            </w:r>
          </w:p>
        </w:tc>
        <w:tc>
          <w:tcPr>
            <w:tcW w:w="2835" w:type="dxa"/>
          </w:tcPr>
          <w:p w14:paraId="134A39AC"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14:paraId="219339AD"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Тендерні пропозиції вважаються дійсними </w:t>
            </w:r>
            <w:r w:rsidRPr="00F229EB">
              <w:rPr>
                <w:rFonts w:ascii="Times New Roman" w:hAnsi="Times New Roman"/>
                <w:b/>
                <w:bCs/>
                <w:i/>
                <w:iCs/>
                <w:sz w:val="24"/>
                <w:szCs w:val="24"/>
                <w:u w:val="single"/>
                <w:lang w:val="uk-UA"/>
              </w:rPr>
              <w:t xml:space="preserve">протягом </w:t>
            </w:r>
            <w:r w:rsidR="00F6547C">
              <w:rPr>
                <w:rFonts w:ascii="Times New Roman" w:hAnsi="Times New Roman"/>
                <w:b/>
                <w:bCs/>
                <w:i/>
                <w:iCs/>
                <w:sz w:val="24"/>
                <w:szCs w:val="24"/>
                <w:u w:val="single"/>
                <w:lang w:val="uk-UA"/>
              </w:rPr>
              <w:t>90</w:t>
            </w:r>
            <w:r w:rsidRPr="00F229EB">
              <w:rPr>
                <w:rFonts w:ascii="Times New Roman" w:hAnsi="Times New Roman"/>
                <w:b/>
                <w:bCs/>
                <w:i/>
                <w:iCs/>
                <w:sz w:val="24"/>
                <w:szCs w:val="24"/>
                <w:u w:val="single"/>
                <w:lang w:val="uk-UA"/>
              </w:rPr>
              <w:t xml:space="preserve"> (</w:t>
            </w:r>
            <w:r w:rsidR="00F6547C">
              <w:rPr>
                <w:rFonts w:ascii="Times New Roman" w:hAnsi="Times New Roman"/>
                <w:b/>
                <w:bCs/>
                <w:i/>
                <w:iCs/>
                <w:sz w:val="24"/>
                <w:szCs w:val="24"/>
                <w:u w:val="single"/>
                <w:lang w:val="uk-UA"/>
              </w:rPr>
              <w:t>дев</w:t>
            </w:r>
            <w:r w:rsidR="00F6547C" w:rsidRPr="009E5936">
              <w:rPr>
                <w:rFonts w:ascii="Times New Roman" w:hAnsi="Times New Roman"/>
                <w:sz w:val="24"/>
                <w:szCs w:val="24"/>
                <w:lang w:val="uk-UA" w:eastAsia="ru-RU"/>
              </w:rPr>
              <w:t>’</w:t>
            </w:r>
            <w:r w:rsidR="00F6547C">
              <w:rPr>
                <w:rFonts w:ascii="Times New Roman" w:hAnsi="Times New Roman"/>
                <w:b/>
                <w:bCs/>
                <w:i/>
                <w:iCs/>
                <w:sz w:val="24"/>
                <w:szCs w:val="24"/>
                <w:u w:val="single"/>
                <w:lang w:val="uk-UA"/>
              </w:rPr>
              <w:t>яносто</w:t>
            </w:r>
            <w:r w:rsidRPr="00F229EB">
              <w:rPr>
                <w:rFonts w:ascii="Times New Roman" w:hAnsi="Times New Roman"/>
                <w:b/>
                <w:bCs/>
                <w:i/>
                <w:iCs/>
                <w:sz w:val="24"/>
                <w:szCs w:val="24"/>
                <w:u w:val="single"/>
                <w:lang w:val="uk-UA"/>
              </w:rPr>
              <w:t>) днів</w:t>
            </w:r>
            <w:r w:rsidRPr="00F229EB">
              <w:rPr>
                <w:rFonts w:ascii="Times New Roman" w:hAnsi="Times New Roman"/>
                <w:sz w:val="24"/>
                <w:szCs w:val="24"/>
                <w:lang w:val="uk-UA"/>
              </w:rPr>
              <w:t xml:space="preserve"> із дати кінцево</w:t>
            </w:r>
            <w:r w:rsidRPr="009E5936">
              <w:rPr>
                <w:rFonts w:ascii="Times New Roman" w:hAnsi="Times New Roman"/>
                <w:sz w:val="24"/>
                <w:szCs w:val="24"/>
                <w:lang w:val="uk-UA"/>
              </w:rPr>
              <w:t>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2818728C"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Учасник процедури закупівлі </w:t>
            </w:r>
            <w:r w:rsidRPr="009E5936">
              <w:rPr>
                <w:rFonts w:ascii="Times New Roman" w:hAnsi="Times New Roman"/>
                <w:b/>
                <w:bCs/>
                <w:i/>
                <w:iCs/>
                <w:sz w:val="24"/>
                <w:szCs w:val="24"/>
                <w:lang w:val="uk-UA"/>
              </w:rPr>
              <w:t>має право:</w:t>
            </w:r>
          </w:p>
          <w:p w14:paraId="4CEF3063" w14:textId="77777777" w:rsidR="00147C5B" w:rsidRPr="009E5936" w:rsidRDefault="00147C5B" w:rsidP="009E5936">
            <w:pPr>
              <w:pStyle w:val="a4"/>
              <w:numPr>
                <w:ilvl w:val="0"/>
                <w:numId w:val="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0F202367" w14:textId="77777777" w:rsidR="00147C5B" w:rsidRPr="009E5936" w:rsidRDefault="00147C5B" w:rsidP="009E5936">
            <w:pPr>
              <w:pStyle w:val="a4"/>
              <w:numPr>
                <w:ilvl w:val="0"/>
                <w:numId w:val="8"/>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47C5B" w:rsidRPr="00DD457B" w14:paraId="00A53377" w14:textId="77777777" w:rsidTr="009E5936">
        <w:trPr>
          <w:trHeight w:val="1119"/>
          <w:jc w:val="center"/>
        </w:trPr>
        <w:tc>
          <w:tcPr>
            <w:tcW w:w="704" w:type="dxa"/>
          </w:tcPr>
          <w:p w14:paraId="5B6E765E"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5</w:t>
            </w:r>
          </w:p>
        </w:tc>
        <w:tc>
          <w:tcPr>
            <w:tcW w:w="2835" w:type="dxa"/>
          </w:tcPr>
          <w:p w14:paraId="37BFD45B"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55428997" w14:textId="77777777"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E5936">
              <w:rPr>
                <w:rFonts w:ascii="Times New Roman" w:hAnsi="Times New Roman"/>
                <w:b/>
                <w:bCs/>
                <w:i/>
                <w:iCs/>
                <w:color w:val="000000"/>
                <w:sz w:val="24"/>
                <w:szCs w:val="24"/>
                <w:lang w:val="uk-UA" w:eastAsia="ru-RU"/>
              </w:rPr>
              <w:t>Додатку 1</w:t>
            </w:r>
            <w:r w:rsidRPr="009E5936">
              <w:rPr>
                <w:rFonts w:ascii="Times New Roman" w:hAnsi="Times New Roman"/>
                <w:color w:val="000000"/>
                <w:sz w:val="24"/>
                <w:szCs w:val="24"/>
                <w:lang w:val="uk-UA" w:eastAsia="ru-RU"/>
              </w:rPr>
              <w:t xml:space="preserve"> до цієї тендерної документації.</w:t>
            </w:r>
          </w:p>
          <w:p w14:paraId="74A53A39" w14:textId="77777777" w:rsidR="00147C5B" w:rsidRPr="009E5936" w:rsidRDefault="00147C5B" w:rsidP="009E5936">
            <w:pPr>
              <w:keepNext/>
              <w:keepLines/>
              <w:spacing w:after="0" w:line="240" w:lineRule="auto"/>
              <w:ind w:right="120"/>
              <w:contextualSpacing/>
              <w:jc w:val="both"/>
              <w:rPr>
                <w:rFonts w:ascii="Times New Roman" w:hAnsi="Times New Roman"/>
                <w:b/>
                <w:bCs/>
                <w:color w:val="000000"/>
                <w:sz w:val="24"/>
                <w:szCs w:val="24"/>
                <w:lang w:val="uk-UA" w:eastAsia="ru-RU"/>
              </w:rPr>
            </w:pPr>
            <w:r w:rsidRPr="009E5936">
              <w:rPr>
                <w:rFonts w:ascii="Times New Roman" w:hAnsi="Times New Roman"/>
                <w:b/>
                <w:bCs/>
                <w:color w:val="000000"/>
                <w:sz w:val="24"/>
                <w:szCs w:val="24"/>
                <w:lang w:val="uk-UA" w:eastAsia="ru-RU"/>
              </w:rPr>
              <w:t>Підстави, встановлені статтею 17 Закону.</w:t>
            </w:r>
          </w:p>
          <w:p w14:paraId="01B78AC8"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7953C7AF"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E208B26"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87040C"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3B338FF"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9E530B"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 xml:space="preserve">5) фізична особа, яка є учасником процедури закупівлі, була засуджена за кримінальне правопорушення, </w:t>
            </w:r>
            <w:r w:rsidRPr="009E5936">
              <w:rPr>
                <w:rFonts w:ascii="Times New Roman" w:hAnsi="Times New Roman"/>
                <w:sz w:val="24"/>
                <w:szCs w:val="24"/>
                <w:lang w:val="uk-UA" w:eastAsia="ru-RU"/>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E4C6FB"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CB259EE"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130FBFF"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1F4014EB"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6F4672"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FEE83C4"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C41D5E3"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highlight w:val="green"/>
                <w:lang w:val="uk-UA" w:eastAsia="ru-RU"/>
              </w:rPr>
            </w:pPr>
            <w:r w:rsidRPr="009E5936">
              <w:rPr>
                <w:rFonts w:ascii="Times New Roman" w:hAnsi="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B73D94"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4C247FB"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C5053A2"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sidRPr="009E5936">
              <w:rPr>
                <w:rFonts w:ascii="Times New Roman" w:hAnsi="Times New Roman"/>
                <w:b/>
                <w:bCs/>
                <w:color w:val="000000"/>
                <w:sz w:val="24"/>
                <w:szCs w:val="24"/>
                <w:lang w:val="uk-UA" w:eastAsia="ru-RU"/>
              </w:rPr>
              <w:t xml:space="preserve"> </w:t>
            </w:r>
            <w:r w:rsidRPr="009E5936">
              <w:rPr>
                <w:rFonts w:ascii="Times New Roman" w:hAnsi="Times New Roman"/>
                <w:b/>
                <w:bCs/>
                <w:i/>
                <w:iCs/>
                <w:color w:val="000000"/>
                <w:sz w:val="24"/>
                <w:szCs w:val="24"/>
                <w:lang w:val="uk-UA" w:eastAsia="ru-RU"/>
              </w:rPr>
              <w:t>Додатку 1</w:t>
            </w:r>
            <w:r w:rsidRPr="009E5936">
              <w:rPr>
                <w:rFonts w:ascii="Times New Roman" w:hAnsi="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9" w:history="1">
              <w:r w:rsidRPr="009E5936">
                <w:rPr>
                  <w:rFonts w:ascii="Times New Roman" w:hAnsi="Times New Roman"/>
                  <w:color w:val="000000"/>
                  <w:sz w:val="24"/>
                  <w:szCs w:val="24"/>
                  <w:u w:val="single"/>
                  <w:lang w:val="uk-UA" w:eastAsia="ru-RU"/>
                </w:rPr>
                <w:t>Законом України</w:t>
              </w:r>
            </w:hyperlink>
            <w:r w:rsidRPr="009E5936">
              <w:rPr>
                <w:rFonts w:ascii="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47C5B" w:rsidRPr="009E5936" w14:paraId="11D0B3CA" w14:textId="77777777" w:rsidTr="009E5936">
        <w:trPr>
          <w:trHeight w:val="1119"/>
          <w:jc w:val="center"/>
        </w:trPr>
        <w:tc>
          <w:tcPr>
            <w:tcW w:w="704" w:type="dxa"/>
          </w:tcPr>
          <w:p w14:paraId="5CB405E4"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6</w:t>
            </w:r>
          </w:p>
        </w:tc>
        <w:tc>
          <w:tcPr>
            <w:tcW w:w="2835" w:type="dxa"/>
          </w:tcPr>
          <w:p w14:paraId="0152D55F"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61D05EC6"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Вимоги до предмета закупівлі (технічні, якісні та кількісні характеристики) згідно з</w:t>
            </w:r>
            <w:hyperlink r:id="rId10" w:history="1">
              <w:r w:rsidRPr="009E5936">
                <w:rPr>
                  <w:rFonts w:ascii="Times New Roman" w:hAnsi="Times New Roman"/>
                  <w:sz w:val="24"/>
                  <w:szCs w:val="24"/>
                  <w:lang w:val="uk-UA" w:eastAsia="ru-RU"/>
                </w:rPr>
                <w:t xml:space="preserve"> пунктом третім </w:t>
              </w:r>
              <w:r w:rsidRPr="009E5936">
                <w:rPr>
                  <w:rFonts w:ascii="Times New Roman" w:hAnsi="Times New Roman"/>
                  <w:sz w:val="24"/>
                  <w:szCs w:val="24"/>
                  <w:u w:val="single"/>
                  <w:lang w:val="uk-UA" w:eastAsia="ru-RU"/>
                </w:rPr>
                <w:t>частиною другою</w:t>
              </w:r>
            </w:hyperlink>
            <w:r w:rsidRPr="009E5936">
              <w:rPr>
                <w:rFonts w:ascii="Times New Roman" w:hAnsi="Times New Roman"/>
                <w:sz w:val="24"/>
                <w:szCs w:val="24"/>
                <w:lang w:val="uk-UA" w:eastAsia="ru-RU"/>
              </w:rPr>
              <w:t xml:space="preserve"> статті 22 Закону зазначено в </w:t>
            </w:r>
            <w:r w:rsidRPr="009E5936">
              <w:rPr>
                <w:rFonts w:ascii="Times New Roman" w:hAnsi="Times New Roman"/>
                <w:b/>
                <w:bCs/>
                <w:i/>
                <w:iCs/>
                <w:sz w:val="24"/>
                <w:szCs w:val="24"/>
                <w:lang w:val="uk-UA" w:eastAsia="ru-RU"/>
              </w:rPr>
              <w:t>Додатку 2</w:t>
            </w:r>
            <w:r w:rsidRPr="009E5936">
              <w:rPr>
                <w:rFonts w:ascii="Times New Roman" w:hAnsi="Times New Roman"/>
                <w:b/>
                <w:bCs/>
                <w:sz w:val="24"/>
                <w:szCs w:val="24"/>
                <w:lang w:val="uk-UA" w:eastAsia="ru-RU"/>
              </w:rPr>
              <w:t xml:space="preserve"> </w:t>
            </w:r>
            <w:r w:rsidRPr="009E5936">
              <w:rPr>
                <w:rFonts w:ascii="Times New Roman" w:hAnsi="Times New Roman"/>
                <w:sz w:val="24"/>
                <w:szCs w:val="24"/>
                <w:lang w:val="uk-UA" w:eastAsia="ru-RU"/>
              </w:rPr>
              <w:t>до цієї тендерної документації.</w:t>
            </w:r>
          </w:p>
        </w:tc>
      </w:tr>
      <w:tr w:rsidR="00147C5B" w:rsidRPr="00CB2286" w14:paraId="31C2C109" w14:textId="77777777" w:rsidTr="009E5936">
        <w:trPr>
          <w:trHeight w:val="1119"/>
          <w:jc w:val="center"/>
        </w:trPr>
        <w:tc>
          <w:tcPr>
            <w:tcW w:w="704" w:type="dxa"/>
          </w:tcPr>
          <w:p w14:paraId="0E8E13DE"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eastAsia="ru-RU"/>
              </w:rPr>
              <w:t>7</w:t>
            </w:r>
          </w:p>
        </w:tc>
        <w:tc>
          <w:tcPr>
            <w:tcW w:w="2835" w:type="dxa"/>
          </w:tcPr>
          <w:p w14:paraId="7B9CEA0F"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 xml:space="preserve">Інформація про </w:t>
            </w:r>
            <w:r w:rsidRPr="006C4C68">
              <w:rPr>
                <w:rFonts w:ascii="Times New Roman" w:hAnsi="Times New Roman"/>
                <w:b/>
                <w:bCs/>
                <w:sz w:val="24"/>
                <w:szCs w:val="24"/>
                <w:lang w:val="uk-UA" w:eastAsia="ru-RU"/>
              </w:rPr>
              <w:t xml:space="preserve">субпідрядника </w:t>
            </w:r>
          </w:p>
        </w:tc>
        <w:tc>
          <w:tcPr>
            <w:tcW w:w="6090" w:type="dxa"/>
            <w:vAlign w:val="center"/>
          </w:tcPr>
          <w:p w14:paraId="4DCC4D6A" w14:textId="77777777" w:rsidR="00147C5B" w:rsidRPr="006C4C68"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706E02">
              <w:rPr>
                <w:rFonts w:ascii="Times New Roman" w:hAnsi="Times New Roman"/>
                <w:sz w:val="24"/>
                <w:szCs w:val="24"/>
              </w:rPr>
              <w:t>Залучення субпідрядників не передбачається оскільки предметом закупі</w:t>
            </w:r>
            <w:proofErr w:type="gramStart"/>
            <w:r w:rsidRPr="00706E02">
              <w:rPr>
                <w:rFonts w:ascii="Times New Roman" w:hAnsi="Times New Roman"/>
                <w:sz w:val="24"/>
                <w:szCs w:val="24"/>
              </w:rPr>
              <w:t>вл</w:t>
            </w:r>
            <w:proofErr w:type="gramEnd"/>
            <w:r w:rsidRPr="00706E02">
              <w:rPr>
                <w:rFonts w:ascii="Times New Roman" w:hAnsi="Times New Roman"/>
                <w:sz w:val="24"/>
                <w:szCs w:val="24"/>
              </w:rPr>
              <w:t>і є товар.</w:t>
            </w:r>
          </w:p>
        </w:tc>
      </w:tr>
      <w:tr w:rsidR="00147C5B" w:rsidRPr="009E5936" w14:paraId="5F112608" w14:textId="77777777" w:rsidTr="009E5936">
        <w:trPr>
          <w:trHeight w:val="841"/>
          <w:jc w:val="center"/>
        </w:trPr>
        <w:tc>
          <w:tcPr>
            <w:tcW w:w="704" w:type="dxa"/>
          </w:tcPr>
          <w:p w14:paraId="177454D5"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eastAsia="ru-RU"/>
              </w:rPr>
              <w:t>8</w:t>
            </w:r>
          </w:p>
        </w:tc>
        <w:tc>
          <w:tcPr>
            <w:tcW w:w="2835" w:type="dxa"/>
          </w:tcPr>
          <w:p w14:paraId="64E72BB2"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13842DF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0E468EC"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E5936">
              <w:rPr>
                <w:rFonts w:ascii="Times New Roman" w:hAnsi="Times New Roman"/>
                <w:b/>
                <w:bCs/>
                <w:i/>
                <w:iCs/>
                <w:sz w:val="24"/>
                <w:szCs w:val="24"/>
                <w:lang w:val="uk-UA"/>
              </w:rPr>
              <w:t>протягом 24 годин</w:t>
            </w:r>
            <w:r w:rsidRPr="009E5936">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599F9CD"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47C5B" w:rsidRPr="009E5936" w14:paraId="2E0EF1DC" w14:textId="77777777" w:rsidTr="009E5936">
        <w:trPr>
          <w:trHeight w:val="442"/>
          <w:jc w:val="center"/>
        </w:trPr>
        <w:tc>
          <w:tcPr>
            <w:tcW w:w="9629" w:type="dxa"/>
            <w:gridSpan w:val="3"/>
            <w:vAlign w:val="center"/>
          </w:tcPr>
          <w:p w14:paraId="2FECE4B6" w14:textId="77777777" w:rsidR="00147C5B" w:rsidRPr="009E5936" w:rsidRDefault="00147C5B" w:rsidP="009E5936">
            <w:pPr>
              <w:spacing w:after="0" w:line="240" w:lineRule="auto"/>
              <w:jc w:val="center"/>
              <w:rPr>
                <w:rFonts w:ascii="Times New Roman" w:hAnsi="Times New Roman"/>
                <w:sz w:val="24"/>
                <w:szCs w:val="24"/>
                <w:lang w:val="uk-UA"/>
              </w:rPr>
            </w:pPr>
            <w:r w:rsidRPr="008C13A7">
              <w:rPr>
                <w:rFonts w:ascii="Times New Roman" w:hAnsi="Times New Roman"/>
                <w:b/>
                <w:bCs/>
                <w:color w:val="000000"/>
                <w:kern w:val="36"/>
                <w:sz w:val="24"/>
                <w:szCs w:val="24"/>
                <w:lang w:val="uk-UA" w:eastAsia="ru-RU"/>
              </w:rPr>
              <w:t>Розділ 4. Подання та розкриття тендерної пропозиції</w:t>
            </w:r>
          </w:p>
        </w:tc>
      </w:tr>
      <w:tr w:rsidR="00147C5B" w:rsidRPr="00DD457B" w14:paraId="4041A166" w14:textId="77777777" w:rsidTr="009E5936">
        <w:trPr>
          <w:trHeight w:val="1119"/>
          <w:jc w:val="center"/>
        </w:trPr>
        <w:tc>
          <w:tcPr>
            <w:tcW w:w="704" w:type="dxa"/>
          </w:tcPr>
          <w:p w14:paraId="0E61534D"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1</w:t>
            </w:r>
          </w:p>
        </w:tc>
        <w:tc>
          <w:tcPr>
            <w:tcW w:w="2835" w:type="dxa"/>
          </w:tcPr>
          <w:p w14:paraId="46C5644C"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14:paraId="1DA5A1B6" w14:textId="2E4D2FBD" w:rsidR="00147C5B" w:rsidRPr="00947E66" w:rsidRDefault="00147C5B" w:rsidP="009E5936">
            <w:pPr>
              <w:keepNext/>
              <w:keepLines/>
              <w:spacing w:after="0" w:line="240" w:lineRule="auto"/>
              <w:ind w:left="40" w:right="120"/>
              <w:contextualSpacing/>
              <w:jc w:val="both"/>
              <w:rPr>
                <w:rFonts w:ascii="Times New Roman" w:hAnsi="Times New Roman"/>
                <w:sz w:val="24"/>
                <w:szCs w:val="24"/>
                <w:lang w:val="uk-UA" w:eastAsia="ru-RU"/>
              </w:rPr>
            </w:pPr>
            <w:r w:rsidRPr="006C4C68">
              <w:rPr>
                <w:rFonts w:ascii="Times New Roman" w:hAnsi="Times New Roman"/>
                <w:color w:val="000000"/>
                <w:sz w:val="24"/>
                <w:szCs w:val="24"/>
                <w:lang w:val="uk-UA" w:eastAsia="ru-RU"/>
              </w:rPr>
              <w:t>Кінцевий строк подання тендерних пропозицій</w:t>
            </w:r>
            <w:r w:rsidRPr="006C4C68">
              <w:rPr>
                <w:rFonts w:ascii="Times New Roman" w:hAnsi="Times New Roman"/>
                <w:color w:val="FF0000"/>
                <w:sz w:val="24"/>
                <w:szCs w:val="24"/>
                <w:lang w:val="uk-UA" w:eastAsia="ru-RU"/>
              </w:rPr>
              <w:t xml:space="preserve"> </w:t>
            </w:r>
            <w:r w:rsidRPr="00947E66">
              <w:rPr>
                <w:rFonts w:ascii="Times New Roman" w:hAnsi="Times New Roman"/>
                <w:sz w:val="24"/>
                <w:szCs w:val="24"/>
                <w:lang w:val="uk-UA" w:eastAsia="ru-RU"/>
              </w:rPr>
              <w:t xml:space="preserve">– </w:t>
            </w:r>
            <w:r w:rsidR="00BC4869">
              <w:rPr>
                <w:rFonts w:ascii="Times New Roman" w:hAnsi="Times New Roman"/>
                <w:sz w:val="24"/>
                <w:szCs w:val="24"/>
                <w:lang w:val="uk-UA" w:eastAsia="ru-RU"/>
              </w:rPr>
              <w:t>10</w:t>
            </w:r>
            <w:r w:rsidRPr="007D692D">
              <w:rPr>
                <w:rFonts w:ascii="Times New Roman" w:hAnsi="Times New Roman"/>
                <w:sz w:val="24"/>
                <w:szCs w:val="24"/>
                <w:lang w:val="uk-UA" w:eastAsia="ru-RU"/>
              </w:rPr>
              <w:t xml:space="preserve"> </w:t>
            </w:r>
            <w:r w:rsidR="00BC4869">
              <w:rPr>
                <w:rFonts w:ascii="Times New Roman" w:hAnsi="Times New Roman"/>
                <w:sz w:val="24"/>
                <w:szCs w:val="24"/>
                <w:lang w:val="uk-UA" w:eastAsia="ru-RU"/>
              </w:rPr>
              <w:t>жовтня</w:t>
            </w:r>
            <w:r w:rsidRPr="007D692D">
              <w:rPr>
                <w:rFonts w:ascii="Times New Roman" w:hAnsi="Times New Roman"/>
                <w:sz w:val="24"/>
                <w:szCs w:val="24"/>
                <w:lang w:val="uk-UA" w:eastAsia="ru-RU"/>
              </w:rPr>
              <w:t xml:space="preserve"> 202</w:t>
            </w:r>
            <w:r w:rsidR="00193A9B" w:rsidRPr="007D692D">
              <w:rPr>
                <w:rFonts w:ascii="Times New Roman" w:hAnsi="Times New Roman"/>
                <w:sz w:val="24"/>
                <w:szCs w:val="24"/>
                <w:lang w:val="uk-UA" w:eastAsia="ru-RU"/>
              </w:rPr>
              <w:t>2</w:t>
            </w:r>
            <w:r w:rsidRPr="007D692D">
              <w:rPr>
                <w:rFonts w:ascii="Times New Roman" w:hAnsi="Times New Roman"/>
                <w:sz w:val="24"/>
                <w:szCs w:val="24"/>
                <w:lang w:val="uk-UA" w:eastAsia="ru-RU"/>
              </w:rPr>
              <w:t xml:space="preserve"> року</w:t>
            </w:r>
            <w:r w:rsidR="00947E66" w:rsidRPr="007D692D">
              <w:rPr>
                <w:rFonts w:ascii="Times New Roman" w:hAnsi="Times New Roman"/>
                <w:sz w:val="24"/>
                <w:szCs w:val="24"/>
                <w:lang w:val="uk-UA" w:eastAsia="ru-RU"/>
              </w:rPr>
              <w:t>.</w:t>
            </w:r>
            <w:r w:rsidRPr="007D692D">
              <w:rPr>
                <w:rFonts w:ascii="Times New Roman" w:hAnsi="Times New Roman"/>
                <w:sz w:val="24"/>
                <w:szCs w:val="24"/>
                <w:lang w:val="uk-UA" w:eastAsia="ru-RU"/>
              </w:rPr>
              <w:t xml:space="preserve"> </w:t>
            </w:r>
            <w:r w:rsidR="002F3BE7" w:rsidRPr="007D692D">
              <w:rPr>
                <w:rFonts w:ascii="Times New Roman" w:hAnsi="Times New Roman"/>
                <w:sz w:val="24"/>
                <w:szCs w:val="24"/>
                <w:lang w:val="uk-UA" w:eastAsia="ru-RU"/>
              </w:rPr>
              <w:t>00:00</w:t>
            </w:r>
          </w:p>
          <w:p w14:paraId="76397E62" w14:textId="77777777" w:rsidR="00147C5B" w:rsidRPr="006C4C68" w:rsidRDefault="00147C5B" w:rsidP="009E5936">
            <w:pPr>
              <w:spacing w:after="0" w:line="240" w:lineRule="auto"/>
              <w:jc w:val="both"/>
              <w:rPr>
                <w:rFonts w:ascii="Times New Roman" w:hAnsi="Times New Roman"/>
                <w:color w:val="000000"/>
                <w:sz w:val="24"/>
                <w:szCs w:val="24"/>
                <w:lang w:val="uk-UA"/>
              </w:rPr>
            </w:pPr>
            <w:r w:rsidRPr="006C4C68">
              <w:rPr>
                <w:rFonts w:ascii="Times New Roman" w:hAnsi="Times New Roman"/>
                <w:color w:val="000000"/>
                <w:sz w:val="24"/>
                <w:szCs w:val="24"/>
                <w:lang w:val="uk-UA"/>
              </w:rPr>
              <w:t>Отримана тендерна пропозиція вноситься автоматично до реєстру отриманих тендерних пропозицій.</w:t>
            </w:r>
          </w:p>
          <w:p w14:paraId="16B26972" w14:textId="77777777" w:rsidR="00147C5B" w:rsidRPr="006C4C68" w:rsidRDefault="00147C5B" w:rsidP="009E5936">
            <w:pPr>
              <w:spacing w:after="0" w:line="240" w:lineRule="auto"/>
              <w:jc w:val="both"/>
              <w:rPr>
                <w:rFonts w:ascii="Times New Roman" w:hAnsi="Times New Roman"/>
                <w:color w:val="000000"/>
                <w:sz w:val="24"/>
                <w:szCs w:val="24"/>
                <w:lang w:val="uk-UA"/>
              </w:rPr>
            </w:pPr>
            <w:r w:rsidRPr="006C4C68">
              <w:rPr>
                <w:rFonts w:ascii="Times New Roman" w:hAnsi="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83E6FF" w14:textId="77777777" w:rsidR="00147C5B" w:rsidRPr="006C4C68" w:rsidRDefault="00147C5B" w:rsidP="009E5936">
            <w:pPr>
              <w:spacing w:after="0" w:line="240" w:lineRule="auto"/>
              <w:jc w:val="both"/>
              <w:rPr>
                <w:rFonts w:ascii="Times New Roman" w:hAnsi="Times New Roman"/>
                <w:color w:val="FF0000"/>
                <w:sz w:val="24"/>
                <w:szCs w:val="24"/>
                <w:lang w:val="uk-UA"/>
              </w:rPr>
            </w:pPr>
            <w:r w:rsidRPr="006C4C68">
              <w:rPr>
                <w:rFonts w:ascii="Times New Roman" w:hAnsi="Times New Roman"/>
                <w:color w:val="000000"/>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47C5B" w:rsidRPr="009E5936" w14:paraId="7B6A95B0" w14:textId="77777777" w:rsidTr="009E5936">
        <w:trPr>
          <w:trHeight w:val="1119"/>
          <w:jc w:val="center"/>
        </w:trPr>
        <w:tc>
          <w:tcPr>
            <w:tcW w:w="704" w:type="dxa"/>
          </w:tcPr>
          <w:p w14:paraId="30D99AF3"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14:paraId="271A2E67"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14:paraId="3272DBE4"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147C5B" w:rsidRPr="009E5936" w14:paraId="1089E843" w14:textId="77777777" w:rsidTr="009E5936">
        <w:trPr>
          <w:trHeight w:val="512"/>
          <w:jc w:val="center"/>
        </w:trPr>
        <w:tc>
          <w:tcPr>
            <w:tcW w:w="9629" w:type="dxa"/>
            <w:gridSpan w:val="3"/>
            <w:vAlign w:val="center"/>
          </w:tcPr>
          <w:p w14:paraId="42FD754D"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kern w:val="36"/>
                <w:sz w:val="24"/>
                <w:szCs w:val="24"/>
                <w:lang w:val="uk-UA" w:eastAsia="ru-RU"/>
              </w:rPr>
              <w:t>Розділ 5. Оцінка тендерної пропозиції</w:t>
            </w:r>
          </w:p>
        </w:tc>
      </w:tr>
      <w:tr w:rsidR="00147C5B" w:rsidRPr="00DD457B" w14:paraId="4D0DA632" w14:textId="77777777" w:rsidTr="009E5936">
        <w:trPr>
          <w:trHeight w:val="1119"/>
          <w:jc w:val="center"/>
        </w:trPr>
        <w:tc>
          <w:tcPr>
            <w:tcW w:w="704" w:type="dxa"/>
          </w:tcPr>
          <w:p w14:paraId="15A00B4A"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14:paraId="37DDCB28"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52C79CFD"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Критерії та методика оцінки визначаються відповідно до статті 29 Закону.</w:t>
            </w:r>
          </w:p>
          <w:p w14:paraId="4EDE7F7C" w14:textId="77777777" w:rsidR="00147C5B" w:rsidRPr="006C4C68" w:rsidRDefault="00147C5B" w:rsidP="009E5936">
            <w:pPr>
              <w:keepNext/>
              <w:keepLines/>
              <w:spacing w:after="0" w:line="240" w:lineRule="auto"/>
              <w:contextualSpacing/>
              <w:jc w:val="both"/>
              <w:rPr>
                <w:rFonts w:ascii="Times New Roman" w:hAnsi="Times New Roman"/>
                <w:sz w:val="24"/>
                <w:szCs w:val="24"/>
                <w:lang w:val="uk-UA" w:eastAsia="ru-RU"/>
              </w:rPr>
            </w:pPr>
            <w:r w:rsidRPr="006C4C68">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48CD8F43"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6C4C68">
              <w:rPr>
                <w:rFonts w:ascii="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10FDE7AB"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77AD34EE" w14:textId="77777777" w:rsidR="00147C5B" w:rsidRPr="009E5936" w:rsidRDefault="00147C5B" w:rsidP="009E5936">
            <w:pPr>
              <w:keepNext/>
              <w:keepLines/>
              <w:spacing w:after="0" w:line="240" w:lineRule="auto"/>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4AD475F0" w14:textId="77777777" w:rsidR="00147C5B" w:rsidRPr="008C13A7" w:rsidRDefault="00147C5B" w:rsidP="009E5936">
            <w:pPr>
              <w:keepNext/>
              <w:keepLines/>
              <w:spacing w:after="0" w:line="240" w:lineRule="auto"/>
              <w:contextualSpacing/>
              <w:jc w:val="both"/>
              <w:rPr>
                <w:rFonts w:ascii="Times New Roman" w:hAnsi="Times New Roman"/>
                <w:sz w:val="24"/>
                <w:szCs w:val="24"/>
                <w:lang w:val="uk-UA" w:eastAsia="ru-RU"/>
              </w:rPr>
            </w:pPr>
            <w:r w:rsidRPr="008C13A7">
              <w:rPr>
                <w:rFonts w:ascii="Times New Roman" w:hAnsi="Times New Roman"/>
                <w:sz w:val="24"/>
                <w:szCs w:val="24"/>
                <w:lang w:val="uk-UA" w:eastAsia="ru-RU"/>
              </w:rPr>
              <w:t>Оцінка здійснюється щодо предмета закупівлі в цілому.</w:t>
            </w:r>
          </w:p>
          <w:p w14:paraId="53BD4C2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020724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7CDDBE7" w14:textId="77777777" w:rsidR="00147C5B" w:rsidRPr="008C13A7" w:rsidRDefault="00147C5B" w:rsidP="009E5936">
            <w:pPr>
              <w:spacing w:after="0" w:line="240" w:lineRule="auto"/>
              <w:jc w:val="both"/>
              <w:rPr>
                <w:rFonts w:ascii="Times New Roman" w:hAnsi="Times New Roman"/>
                <w:sz w:val="24"/>
                <w:szCs w:val="24"/>
                <w:lang w:val="uk-UA"/>
              </w:rPr>
            </w:pPr>
            <w:r w:rsidRPr="008C13A7">
              <w:rPr>
                <w:rFonts w:ascii="Times New Roman" w:hAnsi="Times New Roman"/>
                <w:sz w:val="24"/>
                <w:szCs w:val="24"/>
                <w:lang w:val="uk-UA"/>
              </w:rPr>
              <w:t xml:space="preserve">Розмір мінімального кроку пониження ціни під час електронного аукціону – 0,5% </w:t>
            </w:r>
          </w:p>
          <w:p w14:paraId="4F79DDEC" w14:textId="77777777" w:rsidR="00147C5B" w:rsidRPr="006C4C68" w:rsidRDefault="00147C5B" w:rsidP="009E5936">
            <w:pPr>
              <w:spacing w:after="0" w:line="240" w:lineRule="auto"/>
              <w:jc w:val="both"/>
              <w:rPr>
                <w:rFonts w:ascii="Times New Roman" w:hAnsi="Times New Roman"/>
                <w:color w:val="000000"/>
                <w:sz w:val="24"/>
                <w:szCs w:val="24"/>
                <w:lang w:val="uk-UA"/>
              </w:rPr>
            </w:pPr>
            <w:r w:rsidRPr="006C4C68">
              <w:rPr>
                <w:rFonts w:ascii="Times New Roman" w:hAnsi="Times New Roman"/>
                <w:color w:val="000000"/>
                <w:sz w:val="24"/>
                <w:szCs w:val="24"/>
                <w:lang w:val="uk-UA"/>
              </w:rPr>
              <w:t xml:space="preserve">Учасник визначає ціни на </w:t>
            </w:r>
            <w:r w:rsidRPr="006C4C68">
              <w:rPr>
                <w:rFonts w:ascii="Times New Roman" w:hAnsi="Times New Roman"/>
                <w:b/>
                <w:bCs/>
                <w:color w:val="000000"/>
                <w:sz w:val="24"/>
                <w:szCs w:val="24"/>
                <w:lang w:val="uk-UA"/>
              </w:rPr>
              <w:t>товар</w:t>
            </w:r>
            <w:r w:rsidRPr="006C4C68">
              <w:rPr>
                <w:rFonts w:ascii="Times New Roman" w:hAnsi="Times New Roman"/>
                <w:color w:val="000000"/>
                <w:sz w:val="24"/>
                <w:szCs w:val="24"/>
                <w:lang w:val="uk-UA"/>
              </w:rPr>
              <w:t xml:space="preserve">, що він пропонує </w:t>
            </w:r>
            <w:r w:rsidRPr="006C4C68">
              <w:rPr>
                <w:rFonts w:ascii="Times New Roman" w:hAnsi="Times New Roman"/>
                <w:b/>
                <w:bCs/>
                <w:color w:val="000000"/>
                <w:sz w:val="24"/>
                <w:szCs w:val="24"/>
                <w:lang w:val="uk-UA"/>
              </w:rPr>
              <w:t xml:space="preserve">поставити за </w:t>
            </w:r>
            <w:r w:rsidRPr="006C4C68">
              <w:rPr>
                <w:rFonts w:ascii="Times New Roman" w:hAnsi="Times New Roman"/>
                <w:color w:val="000000"/>
                <w:sz w:val="24"/>
                <w:szCs w:val="24"/>
                <w:lang w:val="uk-UA"/>
              </w:rPr>
              <w:t xml:space="preserve">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w:t>
            </w:r>
            <w:r w:rsidRPr="006C4C68">
              <w:rPr>
                <w:rFonts w:ascii="Times New Roman" w:hAnsi="Times New Roman"/>
                <w:color w:val="000000"/>
                <w:sz w:val="24"/>
                <w:szCs w:val="24"/>
                <w:lang w:val="uk-UA"/>
              </w:rPr>
              <w:lastRenderedPageBreak/>
              <w:t xml:space="preserve">витрат передбачених для </w:t>
            </w:r>
            <w:r w:rsidRPr="006C4C68">
              <w:rPr>
                <w:rFonts w:ascii="Times New Roman" w:hAnsi="Times New Roman"/>
                <w:b/>
                <w:bCs/>
                <w:color w:val="000000"/>
                <w:sz w:val="24"/>
                <w:szCs w:val="24"/>
                <w:lang w:val="uk-UA"/>
              </w:rPr>
              <w:t>товару</w:t>
            </w:r>
            <w:r w:rsidRPr="006C4C68">
              <w:rPr>
                <w:rFonts w:ascii="Times New Roman" w:hAnsi="Times New Roman"/>
                <w:color w:val="000000"/>
                <w:sz w:val="24"/>
                <w:szCs w:val="24"/>
                <w:lang w:val="uk-UA"/>
              </w:rPr>
              <w:t xml:space="preserve"> даного виду.</w:t>
            </w:r>
          </w:p>
          <w:p w14:paraId="114378A2"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477A6C8"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9E5936">
              <w:rPr>
                <w:rFonts w:ascii="Times New Roman" w:hAnsi="Times New Roman"/>
                <w:b/>
                <w:bCs/>
                <w:i/>
                <w:iCs/>
                <w:sz w:val="24"/>
                <w:szCs w:val="24"/>
                <w:lang w:val="uk-UA"/>
              </w:rPr>
              <w:t>не повинен перевищувати п’яти робочих днів</w:t>
            </w:r>
            <w:r w:rsidRPr="009E5936">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462EE1"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88160FA"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6723E9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b/>
                <w:bCs/>
                <w:i/>
                <w:iCs/>
                <w:sz w:val="24"/>
                <w:szCs w:val="24"/>
                <w:lang w:val="uk-UA"/>
              </w:rPr>
              <w:t>Аномально низька ціна тендерної пропозиції</w:t>
            </w:r>
            <w:r w:rsidRPr="009E5936">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27D83D03" w14:textId="77777777"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9E5936">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DA9763B"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9297C9D" w14:textId="77777777"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b/>
                <w:bCs/>
                <w:i/>
                <w:iCs/>
                <w:sz w:val="24"/>
                <w:szCs w:val="24"/>
                <w:lang w:val="uk-UA"/>
              </w:rPr>
              <w:lastRenderedPageBreak/>
              <w:t>Обґрунтування аномально низької тендерної пропозиції може містити інформацію про:</w:t>
            </w:r>
          </w:p>
          <w:p w14:paraId="279E824E" w14:textId="77777777" w:rsidR="00147C5B" w:rsidRPr="009E5936" w:rsidRDefault="00147C5B" w:rsidP="009E5936">
            <w:pPr>
              <w:pStyle w:val="a4"/>
              <w:numPr>
                <w:ilvl w:val="0"/>
                <w:numId w:val="10"/>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F9BA10" w14:textId="77777777" w:rsidR="00147C5B" w:rsidRPr="009E5936" w:rsidRDefault="00147C5B" w:rsidP="009E5936">
            <w:pPr>
              <w:pStyle w:val="a4"/>
              <w:numPr>
                <w:ilvl w:val="0"/>
                <w:numId w:val="10"/>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563B57B" w14:textId="77777777" w:rsidR="00147C5B" w:rsidRPr="009E5936" w:rsidRDefault="00147C5B" w:rsidP="009E5936">
            <w:pPr>
              <w:pStyle w:val="a4"/>
              <w:numPr>
                <w:ilvl w:val="0"/>
                <w:numId w:val="10"/>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отримання учасником державної допомоги згідно із законодавством.</w:t>
            </w:r>
          </w:p>
          <w:p w14:paraId="4D35F5F7" w14:textId="77777777" w:rsidR="00147C5B" w:rsidRPr="009E5936" w:rsidRDefault="00147C5B" w:rsidP="009E5936">
            <w:pPr>
              <w:keepNext/>
              <w:keepLines/>
              <w:shd w:val="clear" w:color="auto" w:fill="FFFFFF"/>
              <w:spacing w:after="0" w:line="240" w:lineRule="auto"/>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2A29ED1B"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579FFA0"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450564B" w14:textId="77777777" w:rsidR="00147C5B" w:rsidRPr="009E5936" w:rsidRDefault="00147C5B" w:rsidP="009E5936">
            <w:pPr>
              <w:spacing w:after="0" w:line="240" w:lineRule="auto"/>
              <w:jc w:val="both"/>
              <w:rPr>
                <w:rFonts w:ascii="Times New Roman" w:hAnsi="Times New Roman"/>
                <w:b/>
                <w:bCs/>
                <w:i/>
                <w:iCs/>
                <w:sz w:val="24"/>
                <w:szCs w:val="24"/>
                <w:lang w:val="uk-UA"/>
              </w:rPr>
            </w:pPr>
            <w:r w:rsidRPr="006C4C68">
              <w:rPr>
                <w:rFonts w:ascii="Times New Roman" w:hAnsi="Times New Roman"/>
                <w:b/>
                <w:bCs/>
                <w:i/>
                <w:iCs/>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90B6BCA"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9E5936">
              <w:rPr>
                <w:rFonts w:ascii="Times New Roman" w:hAnsi="Times New Roman"/>
                <w:b/>
                <w:bCs/>
                <w:i/>
                <w:iCs/>
                <w:sz w:val="24"/>
                <w:szCs w:val="24"/>
                <w:lang w:val="uk-UA"/>
              </w:rPr>
              <w:t xml:space="preserve">не може бути меншим ніж два робочі дні </w:t>
            </w:r>
            <w:r w:rsidRPr="009E5936">
              <w:rPr>
                <w:rFonts w:ascii="Times New Roman" w:hAnsi="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632F77B" w14:textId="77777777" w:rsidR="00147C5B" w:rsidRPr="009E5936" w:rsidRDefault="00147C5B" w:rsidP="009E5936">
            <w:pPr>
              <w:keepNext/>
              <w:keepLines/>
              <w:shd w:val="clear" w:color="auto" w:fill="FFFFFF"/>
              <w:spacing w:after="0" w:line="240" w:lineRule="auto"/>
              <w:contextualSpacing/>
              <w:jc w:val="both"/>
              <w:rPr>
                <w:rFonts w:ascii="Times New Roman" w:hAnsi="Times New Roman"/>
                <w:b/>
                <w:bCs/>
                <w:i/>
                <w:iCs/>
                <w:sz w:val="24"/>
                <w:szCs w:val="24"/>
                <w:lang w:val="uk-UA" w:eastAsia="ru-RU"/>
              </w:rPr>
            </w:pPr>
            <w:r w:rsidRPr="009E5936">
              <w:rPr>
                <w:rFonts w:ascii="Times New Roman" w:hAnsi="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14:paraId="5C4CEE04" w14:textId="77777777" w:rsidR="00147C5B" w:rsidRPr="009E5936" w:rsidRDefault="00147C5B" w:rsidP="009E5936">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0E540279" w14:textId="77777777" w:rsidR="00147C5B" w:rsidRPr="009E5936" w:rsidRDefault="00147C5B" w:rsidP="009E5936">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на підтвердження права підпису тендерної пропозиції та/або договору про закупівлю.</w:t>
            </w:r>
          </w:p>
          <w:p w14:paraId="47EF8877" w14:textId="77777777" w:rsidR="00147C5B" w:rsidRPr="009E5936" w:rsidRDefault="00147C5B" w:rsidP="009E5936">
            <w:pPr>
              <w:keepNext/>
              <w:keepLines/>
              <w:shd w:val="clear" w:color="auto" w:fill="FFFFFF"/>
              <w:spacing w:after="0" w:line="240" w:lineRule="auto"/>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w:t>
            </w:r>
            <w:r w:rsidRPr="009E5936">
              <w:rPr>
                <w:rFonts w:ascii="Times New Roman" w:hAnsi="Times New Roman"/>
                <w:color w:val="000000"/>
                <w:sz w:val="24"/>
                <w:szCs w:val="24"/>
                <w:lang w:val="uk-UA" w:eastAsia="ru-RU"/>
              </w:rPr>
              <w:lastRenderedPageBreak/>
              <w:t>в інформації та/або документах, що подані учасником у тендерній пропозиції, крім випадків, пов’язаних з виконанням рішення органу оскарження.</w:t>
            </w:r>
          </w:p>
          <w:p w14:paraId="4B53130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E5936">
              <w:rPr>
                <w:rFonts w:ascii="Times New Roman" w:hAnsi="Times New Roman"/>
                <w:b/>
                <w:bCs/>
                <w:i/>
                <w:iCs/>
                <w:color w:val="000000"/>
                <w:sz w:val="24"/>
                <w:szCs w:val="24"/>
                <w:shd w:val="clear" w:color="auto" w:fill="FFFFFF"/>
                <w:lang w:val="uk-UA" w:eastAsia="ru-RU"/>
              </w:rPr>
              <w:t>не пізніше ніж через п’ять днів</w:t>
            </w:r>
            <w:r w:rsidRPr="009E5936">
              <w:rPr>
                <w:rFonts w:ascii="Times New Roman" w:hAnsi="Times New Roman"/>
                <w:color w:val="000000"/>
                <w:sz w:val="24"/>
                <w:szCs w:val="24"/>
                <w:shd w:val="clear" w:color="auto" w:fill="FFFFFF"/>
                <w:lang w:val="uk-UA" w:eastAsia="ru-RU"/>
              </w:rPr>
              <w:t xml:space="preserve"> з дня надходження такого звернення.</w:t>
            </w:r>
          </w:p>
        </w:tc>
      </w:tr>
      <w:tr w:rsidR="00147C5B" w:rsidRPr="009E5936" w14:paraId="5079276E" w14:textId="77777777" w:rsidTr="009E5936">
        <w:trPr>
          <w:trHeight w:val="1119"/>
          <w:jc w:val="center"/>
        </w:trPr>
        <w:tc>
          <w:tcPr>
            <w:tcW w:w="704" w:type="dxa"/>
          </w:tcPr>
          <w:p w14:paraId="1FAD9DEA"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14:paraId="628FD400"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Інша інформація</w:t>
            </w:r>
          </w:p>
        </w:tc>
        <w:tc>
          <w:tcPr>
            <w:tcW w:w="6090" w:type="dxa"/>
            <w:vAlign w:val="center"/>
          </w:tcPr>
          <w:p w14:paraId="42C4F478" w14:textId="27F638AC" w:rsidR="00147C5B" w:rsidRPr="00573DBD" w:rsidRDefault="00147C5B" w:rsidP="00E10661">
            <w:pPr>
              <w:widowControl w:val="0"/>
              <w:spacing w:after="0"/>
              <w:ind w:firstLine="284"/>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Закупівля здійснюється на</w:t>
            </w:r>
            <w:r w:rsidR="00BC4869">
              <w:rPr>
                <w:rFonts w:ascii="Times New Roman" w:hAnsi="Times New Roman"/>
                <w:color w:val="000000"/>
                <w:sz w:val="24"/>
                <w:szCs w:val="24"/>
                <w:shd w:val="clear" w:color="auto" w:fill="FFFFFF"/>
                <w:lang w:val="uk-UA" w:eastAsia="ru-RU"/>
              </w:rPr>
              <w:t xml:space="preserve"> очікувану потребу протягом 2022</w:t>
            </w:r>
            <w:bookmarkStart w:id="3" w:name="_GoBack"/>
            <w:bookmarkEnd w:id="3"/>
            <w:r w:rsidRPr="00573DBD">
              <w:rPr>
                <w:rFonts w:ascii="Times New Roman" w:hAnsi="Times New Roman"/>
                <w:color w:val="000000"/>
                <w:sz w:val="24"/>
                <w:szCs w:val="24"/>
                <w:shd w:val="clear" w:color="auto" w:fill="FFFFFF"/>
                <w:lang w:val="uk-UA" w:eastAsia="ru-RU"/>
              </w:rPr>
              <w:t xml:space="preserve"> року. Відповідно, після укладення договору про закупівлю, обсяги закупівлі можуть бути зменшені з урахуванням фактичної потреби та розміру фінансування.</w:t>
            </w:r>
          </w:p>
          <w:p w14:paraId="18E36BB9" w14:textId="77777777" w:rsidR="00147C5B" w:rsidRPr="00573DBD" w:rsidRDefault="00147C5B" w:rsidP="00573DBD">
            <w:pPr>
              <w:spacing w:after="0"/>
              <w:ind w:firstLine="284"/>
              <w:contextualSpacing/>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При формуванні ціни Учасник повинен керуватися вимогами  Постанови КМУ від 25.03.2009 року № 333 «Деякі питання державного регулювання цін на лікарські засоби і вироби медичного призначення» (зі змінами), Постанови КМУ від 17.10.2008 року № 955 «Про заходи щодо стабілізації цін на лікарські засоби», і цінами, зареєстрованими у реєстрі оптово-відпускних цін на лікарські засоби відповідно до Постанови КМУ від 02.07.2014 року № 240 «Питання декларування зміни оптово-відпускних цін на лікарські засоби».</w:t>
            </w:r>
          </w:p>
          <w:p w14:paraId="67A860A9" w14:textId="77777777" w:rsidR="00147C5B" w:rsidRPr="00573DBD" w:rsidRDefault="00147C5B" w:rsidP="00573DBD">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     Вартість тендерної пропозиції та всі інші ціни повинні бути чітко визначені.</w:t>
            </w:r>
          </w:p>
          <w:p w14:paraId="41912609" w14:textId="77777777" w:rsidR="00147C5B" w:rsidRPr="00573DBD" w:rsidRDefault="00147C5B" w:rsidP="009E5936">
            <w:pPr>
              <w:keepNext/>
              <w:keepLines/>
              <w:spacing w:after="0" w:line="240" w:lineRule="auto"/>
              <w:ind w:right="120"/>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6CFDA9" w14:textId="77777777"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4C26CC" w14:textId="77777777"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573DBD">
              <w:rPr>
                <w:rFonts w:ascii="Times New Roman" w:hAnsi="Times New Roman"/>
                <w:color w:val="000000"/>
                <w:sz w:val="24"/>
                <w:szCs w:val="24"/>
                <w:shd w:val="clear" w:color="auto" w:fill="FFFFFF"/>
                <w:lang w:val="uk-UA" w:eastAsia="ru-RU"/>
              </w:rPr>
              <w:lastRenderedPageBreak/>
              <w:t>документації та вимоги, викладені Замовником при підготовці цієї закупівлі.</w:t>
            </w:r>
          </w:p>
          <w:p w14:paraId="6C7910E3" w14:textId="77777777"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B89B7D1" w14:textId="77777777"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Інші умови тендерної документації:</w:t>
            </w:r>
          </w:p>
          <w:p w14:paraId="6D5DC7BB" w14:textId="77777777"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1C4460C"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1C0109B"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49C068"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67352B"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A6F6EDC"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FCEFA0"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573DBD">
              <w:rPr>
                <w:rFonts w:ascii="Times New Roman" w:hAnsi="Times New Roman"/>
                <w:color w:val="000000"/>
                <w:sz w:val="24"/>
                <w:szCs w:val="24"/>
                <w:shd w:val="clear" w:color="auto" w:fill="FFFFFF"/>
                <w:lang w:val="uk-UA" w:eastAsia="ru-RU"/>
              </w:rPr>
              <w:lastRenderedPageBreak/>
              <w:t>учасник процедури закупівлі, що подав тендерну пропозицію.</w:t>
            </w:r>
          </w:p>
          <w:p w14:paraId="458190C9"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69C49B0"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4C3902D"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D7EBA67" w14:textId="77777777" w:rsidR="00147C5B" w:rsidRPr="00573DBD" w:rsidRDefault="00147C5B" w:rsidP="009E5936">
            <w:pPr>
              <w:pStyle w:val="a9"/>
              <w:spacing w:before="0" w:beforeAutospacing="0" w:after="0" w:afterAutospacing="0"/>
              <w:contextualSpacing/>
              <w:jc w:val="both"/>
              <w:rPr>
                <w:rFonts w:eastAsia="Calibri"/>
                <w:color w:val="000000"/>
                <w:shd w:val="clear" w:color="auto" w:fill="FFFFFF"/>
                <w:lang w:eastAsia="ru-RU"/>
              </w:rPr>
            </w:pPr>
            <w:r w:rsidRPr="00573DBD">
              <w:rPr>
                <w:rFonts w:eastAsia="Calibri"/>
                <w:color w:val="000000"/>
                <w:shd w:val="clear" w:color="auto" w:fill="FFFFFF"/>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61C1FA20" w14:textId="77777777" w:rsidR="00147C5B" w:rsidRPr="00573DBD" w:rsidRDefault="00147C5B" w:rsidP="009E5936">
            <w:pPr>
              <w:pStyle w:val="a9"/>
              <w:spacing w:before="0" w:beforeAutospacing="0" w:after="0" w:afterAutospacing="0"/>
              <w:contextualSpacing/>
              <w:jc w:val="both"/>
              <w:rPr>
                <w:rFonts w:eastAsia="Calibri"/>
                <w:color w:val="000000"/>
                <w:shd w:val="clear" w:color="auto" w:fill="FFFFFF"/>
                <w:lang w:eastAsia="ru-RU"/>
              </w:rPr>
            </w:pPr>
            <w:r w:rsidRPr="00573DBD">
              <w:rPr>
                <w:rFonts w:eastAsia="Calibri"/>
                <w:color w:val="000000"/>
                <w:shd w:val="clear" w:color="auto" w:fill="FFFFFF"/>
                <w:lang w:eastAsia="ru-RU"/>
              </w:rPr>
              <w:t>Примітка:</w:t>
            </w:r>
          </w:p>
          <w:p w14:paraId="69A58F5D"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573DBD">
                <w:rPr>
                  <w:rFonts w:ascii="Times New Roman" w:hAnsi="Times New Roman"/>
                  <w:color w:val="000000"/>
                  <w:sz w:val="24"/>
                  <w:szCs w:val="24"/>
                  <w:shd w:val="clear" w:color="auto" w:fill="FFFFFF"/>
                  <w:lang w:val="uk-UA" w:eastAsia="ru-RU"/>
                </w:rPr>
                <w:t>абзацом першим</w:t>
              </w:r>
            </w:hyperlink>
            <w:r w:rsidRPr="00573DBD">
              <w:rPr>
                <w:rFonts w:ascii="Times New Roman" w:hAnsi="Times New Roman"/>
                <w:color w:val="000000"/>
                <w:sz w:val="24"/>
                <w:szCs w:val="24"/>
                <w:shd w:val="clear" w:color="auto" w:fill="FFFFFF"/>
                <w:lang w:val="uk-UA" w:eastAsia="ru-RU"/>
              </w:rPr>
              <w:t> частини третьої статті 22 Закону України «Про публічні закупівлі» вимогам до учасника відповідно до законодавства.</w:t>
            </w:r>
          </w:p>
          <w:p w14:paraId="0F79D8A7"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11. Пропозиція учасника може містити документи з водяними знаками.</w:t>
            </w:r>
          </w:p>
        </w:tc>
      </w:tr>
      <w:tr w:rsidR="00147C5B" w:rsidRPr="00DD457B" w14:paraId="78DBC02E" w14:textId="77777777" w:rsidTr="009E5936">
        <w:trPr>
          <w:trHeight w:val="1119"/>
          <w:jc w:val="center"/>
        </w:trPr>
        <w:tc>
          <w:tcPr>
            <w:tcW w:w="704" w:type="dxa"/>
          </w:tcPr>
          <w:p w14:paraId="52EA799B"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3</w:t>
            </w:r>
          </w:p>
        </w:tc>
        <w:tc>
          <w:tcPr>
            <w:tcW w:w="2835" w:type="dxa"/>
          </w:tcPr>
          <w:p w14:paraId="08481690"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Відхилення тендерних пропозицій</w:t>
            </w:r>
          </w:p>
        </w:tc>
        <w:tc>
          <w:tcPr>
            <w:tcW w:w="6090" w:type="dxa"/>
            <w:vAlign w:val="center"/>
          </w:tcPr>
          <w:p w14:paraId="50965154"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відхиляє тендерну пропозицію у випадках передбачених частиною 1 статті 31 Закону.</w:t>
            </w:r>
          </w:p>
          <w:p w14:paraId="31BAD424"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14:paraId="67692DA3"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1) учасник процедури закупівлі:</w:t>
            </w:r>
          </w:p>
          <w:p w14:paraId="4908A7C5"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C191D6F"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14:paraId="1A8B289B"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7A190C2"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C3B4322"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88B5554"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4555986"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795833A1"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2) тендерна пропозиція учасника:</w:t>
            </w:r>
          </w:p>
          <w:p w14:paraId="47C1B268"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6CE610A0"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викладена іншою мовою (мовами), аніж мова (мови), що вимагається тендерною документацією;</w:t>
            </w:r>
          </w:p>
          <w:p w14:paraId="5118C9F4"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є такою, строк дії якої закінчився;</w:t>
            </w:r>
          </w:p>
          <w:p w14:paraId="3F086AFC"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3) переможець процедури закупівлі:</w:t>
            </w:r>
          </w:p>
          <w:p w14:paraId="40FD1B1E"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9061202"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08EDB4D7"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23F54FA"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72ABCF7D"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4443D1FD" w14:textId="77777777" w:rsidR="00147C5B" w:rsidRPr="009E5936" w:rsidRDefault="00147C5B" w:rsidP="006C4C68">
            <w:pPr>
              <w:keepNext/>
              <w:keepLines/>
              <w:spacing w:after="0" w:line="240" w:lineRule="auto"/>
              <w:contextualSpacing/>
              <w:jc w:val="both"/>
              <w:rPr>
                <w:rFonts w:ascii="Times New Roman" w:hAnsi="Times New Roman"/>
                <w:color w:val="000000"/>
                <w:sz w:val="24"/>
                <w:szCs w:val="24"/>
                <w:lang w:val="uk-UA" w:eastAsia="ru-RU"/>
              </w:rPr>
            </w:pPr>
          </w:p>
        </w:tc>
      </w:tr>
      <w:tr w:rsidR="00147C5B" w:rsidRPr="009E5936" w14:paraId="47B9491A" w14:textId="77777777" w:rsidTr="009E5936">
        <w:trPr>
          <w:trHeight w:val="472"/>
          <w:jc w:val="center"/>
        </w:trPr>
        <w:tc>
          <w:tcPr>
            <w:tcW w:w="9629" w:type="dxa"/>
            <w:gridSpan w:val="3"/>
            <w:vAlign w:val="center"/>
          </w:tcPr>
          <w:p w14:paraId="2168ACC8" w14:textId="77777777" w:rsidR="00147C5B" w:rsidRPr="009E5936" w:rsidRDefault="00147C5B" w:rsidP="009E5936">
            <w:pPr>
              <w:spacing w:after="0" w:line="240" w:lineRule="auto"/>
              <w:jc w:val="center"/>
              <w:rPr>
                <w:rFonts w:ascii="Times New Roman" w:hAnsi="Times New Roman"/>
                <w:sz w:val="24"/>
                <w:szCs w:val="24"/>
                <w:lang w:val="uk-UA"/>
              </w:rPr>
            </w:pPr>
            <w:r w:rsidRPr="00573DBD">
              <w:rPr>
                <w:rFonts w:ascii="Times New Roman" w:hAnsi="Times New Roman"/>
                <w:b/>
                <w:bCs/>
                <w:sz w:val="24"/>
                <w:szCs w:val="24"/>
                <w:lang w:val="uk-UA"/>
              </w:rPr>
              <w:lastRenderedPageBreak/>
              <w:t>Розділ 6. Результати торгів та укладання договору про закупівлю</w:t>
            </w:r>
          </w:p>
        </w:tc>
      </w:tr>
      <w:tr w:rsidR="00147C5B" w:rsidRPr="009E5936" w14:paraId="0C811D3F" w14:textId="77777777" w:rsidTr="009E5936">
        <w:trPr>
          <w:trHeight w:val="1119"/>
          <w:jc w:val="center"/>
        </w:trPr>
        <w:tc>
          <w:tcPr>
            <w:tcW w:w="704" w:type="dxa"/>
          </w:tcPr>
          <w:p w14:paraId="2A36391F"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1</w:t>
            </w:r>
          </w:p>
        </w:tc>
        <w:tc>
          <w:tcPr>
            <w:tcW w:w="2835" w:type="dxa"/>
          </w:tcPr>
          <w:p w14:paraId="7D3A2975" w14:textId="77777777" w:rsidR="00147C5B" w:rsidRPr="009E5936" w:rsidRDefault="00147C5B" w:rsidP="009E5936">
            <w:pPr>
              <w:spacing w:after="0" w:line="240" w:lineRule="auto"/>
              <w:rPr>
                <w:rFonts w:ascii="Times New Roman" w:hAnsi="Times New Roman"/>
                <w:b/>
                <w:bCs/>
                <w:sz w:val="24"/>
                <w:szCs w:val="24"/>
                <w:lang w:val="uk-UA"/>
              </w:rPr>
            </w:pPr>
            <w:r w:rsidRPr="009E5936">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14:paraId="3B556D7B"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w:t>
            </w:r>
            <w:r w:rsidRPr="009E5936">
              <w:rPr>
                <w:rFonts w:ascii="Times New Roman" w:hAnsi="Times New Roman"/>
                <w:b/>
                <w:bCs/>
                <w:i/>
                <w:iCs/>
                <w:sz w:val="24"/>
                <w:szCs w:val="24"/>
                <w:lang w:val="uk-UA"/>
              </w:rPr>
              <w:t>відміняє</w:t>
            </w:r>
            <w:r w:rsidRPr="009E5936">
              <w:rPr>
                <w:rFonts w:ascii="Times New Roman" w:hAnsi="Times New Roman"/>
                <w:sz w:val="24"/>
                <w:szCs w:val="24"/>
                <w:lang w:val="uk-UA"/>
              </w:rPr>
              <w:t xml:space="preserve"> тендер у разі:</w:t>
            </w:r>
          </w:p>
          <w:p w14:paraId="5755EAD0" w14:textId="77777777" w:rsidR="00147C5B" w:rsidRPr="009E5936" w:rsidRDefault="00147C5B" w:rsidP="009E5936">
            <w:pPr>
              <w:pStyle w:val="a4"/>
              <w:numPr>
                <w:ilvl w:val="0"/>
                <w:numId w:val="15"/>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відсутності подальшої потреби в закупівлі товарів, робіт чи послуг;</w:t>
            </w:r>
          </w:p>
          <w:p w14:paraId="161E1351" w14:textId="77777777" w:rsidR="00147C5B" w:rsidRPr="009E5936" w:rsidRDefault="00147C5B" w:rsidP="009E5936">
            <w:pPr>
              <w:pStyle w:val="a4"/>
              <w:numPr>
                <w:ilvl w:val="0"/>
                <w:numId w:val="15"/>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AD7D788"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Тендер </w:t>
            </w:r>
            <w:r w:rsidRPr="009E5936">
              <w:rPr>
                <w:rFonts w:ascii="Times New Roman" w:hAnsi="Times New Roman"/>
                <w:b/>
                <w:bCs/>
                <w:i/>
                <w:iCs/>
                <w:sz w:val="24"/>
                <w:szCs w:val="24"/>
                <w:lang w:val="uk-UA"/>
              </w:rPr>
              <w:t>автоматично</w:t>
            </w:r>
            <w:r w:rsidRPr="009E5936">
              <w:rPr>
                <w:rFonts w:ascii="Times New Roman" w:hAnsi="Times New Roman"/>
                <w:b/>
                <w:bCs/>
                <w:sz w:val="24"/>
                <w:szCs w:val="24"/>
                <w:lang w:val="uk-UA"/>
              </w:rPr>
              <w:t xml:space="preserve"> </w:t>
            </w:r>
            <w:r w:rsidRPr="009E5936">
              <w:rPr>
                <w:rFonts w:ascii="Times New Roman" w:hAnsi="Times New Roman"/>
                <w:sz w:val="24"/>
                <w:szCs w:val="24"/>
                <w:lang w:val="uk-UA"/>
              </w:rPr>
              <w:t>відміняється електронною системою закупівель у разі:</w:t>
            </w:r>
          </w:p>
          <w:p w14:paraId="65742C5C" w14:textId="77777777"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подання для участі - менше двох тендерних пропозицій;</w:t>
            </w:r>
          </w:p>
          <w:p w14:paraId="34D6A8DA" w14:textId="77777777"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A188E76" w14:textId="77777777"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відхилення всіх тендерних пропозицій згідно з Законом.</w:t>
            </w:r>
          </w:p>
          <w:p w14:paraId="0B1E017D"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Тендер може бути відмінено частково (за лотом).</w:t>
            </w:r>
          </w:p>
          <w:p w14:paraId="192BC9D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має право </w:t>
            </w:r>
            <w:r w:rsidRPr="009E5936">
              <w:rPr>
                <w:rFonts w:ascii="Times New Roman" w:hAnsi="Times New Roman"/>
                <w:b/>
                <w:bCs/>
                <w:i/>
                <w:iCs/>
                <w:sz w:val="24"/>
                <w:szCs w:val="24"/>
                <w:lang w:val="uk-UA"/>
              </w:rPr>
              <w:t>визнати тендер таким, що не відбувся</w:t>
            </w:r>
            <w:r w:rsidRPr="009E5936">
              <w:rPr>
                <w:rFonts w:ascii="Times New Roman" w:hAnsi="Times New Roman"/>
                <w:sz w:val="24"/>
                <w:szCs w:val="24"/>
                <w:lang w:val="uk-UA"/>
              </w:rPr>
              <w:t>, у разі:</w:t>
            </w:r>
          </w:p>
          <w:p w14:paraId="3FEBF8A1" w14:textId="77777777" w:rsidR="00147C5B" w:rsidRPr="009E5936" w:rsidRDefault="00147C5B" w:rsidP="009E5936">
            <w:pPr>
              <w:pStyle w:val="a4"/>
              <w:numPr>
                <w:ilvl w:val="0"/>
                <w:numId w:val="1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якщо здійснення закупівлі стало неможливим внаслідок дії непереборної сили;</w:t>
            </w:r>
          </w:p>
          <w:p w14:paraId="5AAE0E0E" w14:textId="77777777" w:rsidR="00147C5B" w:rsidRPr="009E5936" w:rsidRDefault="00147C5B" w:rsidP="009E5936">
            <w:pPr>
              <w:pStyle w:val="a4"/>
              <w:numPr>
                <w:ilvl w:val="0"/>
                <w:numId w:val="1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скорочення видатків на здійснення закупівлі товарів, робіт чи послуг.</w:t>
            </w:r>
          </w:p>
          <w:p w14:paraId="625E198F"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має право визнати тендер таким, що не відбувся частково (за лотом).</w:t>
            </w:r>
          </w:p>
          <w:p w14:paraId="4F07610F"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69235BA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147C5B" w:rsidRPr="009E5936" w14:paraId="7CDFBA03" w14:textId="77777777" w:rsidTr="009E5936">
        <w:trPr>
          <w:trHeight w:val="1119"/>
          <w:jc w:val="center"/>
        </w:trPr>
        <w:tc>
          <w:tcPr>
            <w:tcW w:w="704" w:type="dxa"/>
          </w:tcPr>
          <w:p w14:paraId="504BB71A"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14:paraId="03BC49A6"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14:paraId="696219AD"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38000C6"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10AAA09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9E5936">
              <w:rPr>
                <w:rFonts w:ascii="Times New Roman" w:hAnsi="Times New Roman"/>
                <w:color w:val="000000"/>
                <w:sz w:val="24"/>
                <w:szCs w:val="24"/>
                <w:lang w:val="uk-UA" w:eastAsia="ru-RU"/>
              </w:rPr>
              <w:lastRenderedPageBreak/>
              <w:t>перебіг строку для укладання договору про закупівлю призупиняється.</w:t>
            </w:r>
          </w:p>
        </w:tc>
      </w:tr>
      <w:tr w:rsidR="00147C5B" w:rsidRPr="00DD457B" w14:paraId="6DB80869" w14:textId="77777777" w:rsidTr="00141284">
        <w:trPr>
          <w:trHeight w:val="595"/>
          <w:jc w:val="center"/>
        </w:trPr>
        <w:tc>
          <w:tcPr>
            <w:tcW w:w="704" w:type="dxa"/>
          </w:tcPr>
          <w:p w14:paraId="2DEFFA47"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3</w:t>
            </w:r>
          </w:p>
        </w:tc>
        <w:tc>
          <w:tcPr>
            <w:tcW w:w="2835" w:type="dxa"/>
          </w:tcPr>
          <w:p w14:paraId="6A6152ED"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Проєкт договору про закупівлю</w:t>
            </w:r>
          </w:p>
        </w:tc>
        <w:tc>
          <w:tcPr>
            <w:tcW w:w="6090" w:type="dxa"/>
            <w:vAlign w:val="center"/>
          </w:tcPr>
          <w:p w14:paraId="32B745D6" w14:textId="77777777"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Проект договору складається замовником з урахуванням особливостей предмету закупівлі. </w:t>
            </w:r>
            <w:r w:rsidRPr="009E5936">
              <w:rPr>
                <w:rFonts w:ascii="Times New Roman" w:hAnsi="Times New Roman"/>
                <w:color w:val="000000"/>
                <w:sz w:val="24"/>
                <w:szCs w:val="24"/>
                <w:lang w:val="uk-UA" w:eastAsia="ru-RU"/>
              </w:rPr>
              <w:t xml:space="preserve">Проєкт Договору про закупівлю викладено в </w:t>
            </w:r>
            <w:r w:rsidRPr="009E5936">
              <w:rPr>
                <w:rFonts w:ascii="Times New Roman" w:hAnsi="Times New Roman"/>
                <w:b/>
                <w:bCs/>
                <w:i/>
                <w:iCs/>
                <w:color w:val="000000"/>
                <w:sz w:val="24"/>
                <w:szCs w:val="24"/>
                <w:lang w:val="uk-UA" w:eastAsia="ru-RU"/>
              </w:rPr>
              <w:t>Додатку 3</w:t>
            </w:r>
            <w:r w:rsidRPr="009E5936">
              <w:rPr>
                <w:rFonts w:ascii="Times New Roman" w:hAnsi="Times New Roman"/>
                <w:color w:val="000000"/>
                <w:sz w:val="24"/>
                <w:szCs w:val="24"/>
                <w:lang w:val="uk-UA" w:eastAsia="ru-RU"/>
              </w:rPr>
              <w:t xml:space="preserve"> до цієї тендерної документації.</w:t>
            </w:r>
          </w:p>
          <w:p w14:paraId="3BFEE042" w14:textId="77777777" w:rsidR="00147C5B" w:rsidRDefault="00147C5B" w:rsidP="009E5936">
            <w:pPr>
              <w:keepNext/>
              <w:keepLines/>
              <w:spacing w:after="0" w:line="240" w:lineRule="auto"/>
              <w:ind w:right="12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color w:val="000000"/>
                <w:sz w:val="24"/>
                <w:szCs w:val="24"/>
                <w:lang w:val="uk-UA" w:eastAsia="ru-RU"/>
              </w:rPr>
              <w:t>.</w:t>
            </w:r>
            <w:r w:rsidRPr="009E5936">
              <w:rPr>
                <w:rFonts w:ascii="Times New Roman" w:hAnsi="Times New Roman"/>
                <w:color w:val="000000"/>
                <w:sz w:val="24"/>
                <w:szCs w:val="24"/>
                <w:lang w:val="uk-UA" w:eastAsia="ru-RU"/>
              </w:rPr>
              <w:t xml:space="preserve"> </w:t>
            </w:r>
          </w:p>
          <w:p w14:paraId="3BEE22B0" w14:textId="77777777"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Pr>
                <w:rFonts w:ascii="Times New Roman" w:hAnsi="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w:t>
            </w:r>
            <w:r w:rsidRPr="009E5936">
              <w:rPr>
                <w:rFonts w:ascii="Times New Roman" w:hAnsi="Times New Roman"/>
                <w:sz w:val="24"/>
                <w:szCs w:val="24"/>
                <w:lang w:val="uk-UA"/>
              </w:rPr>
              <w:t xml:space="preserve">та надсилається переможцю у спосіб, обраний замовником. </w:t>
            </w:r>
            <w:r>
              <w:rPr>
                <w:rFonts w:ascii="Times New Roman" w:hAnsi="Times New Roman"/>
                <w:sz w:val="24"/>
                <w:szCs w:val="24"/>
                <w:lang w:val="uk-UA"/>
              </w:rPr>
              <w:t xml:space="preserve">  </w:t>
            </w:r>
            <w:r w:rsidRPr="009E5936">
              <w:rPr>
                <w:rFonts w:ascii="Times New Roman" w:hAnsi="Times New Roman"/>
                <w:sz w:val="24"/>
                <w:szCs w:val="24"/>
                <w:lang w:val="uk-UA"/>
              </w:rPr>
              <w:t>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39B58431"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b/>
                <w:bCs/>
                <w:i/>
                <w:iCs/>
                <w:color w:val="000000"/>
                <w:sz w:val="24"/>
                <w:szCs w:val="24"/>
                <w:lang w:val="uk-UA" w:eastAsia="ru-RU"/>
              </w:rPr>
              <w:t>Переможець</w:t>
            </w:r>
            <w:r w:rsidRPr="009E5936">
              <w:rPr>
                <w:rFonts w:ascii="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14:paraId="039D25DE" w14:textId="77777777" w:rsidR="00147C5B" w:rsidRPr="009E5936" w:rsidRDefault="00147C5B" w:rsidP="009E5936">
            <w:pPr>
              <w:pStyle w:val="a4"/>
              <w:keepNext/>
              <w:keepLines/>
              <w:numPr>
                <w:ilvl w:val="0"/>
                <w:numId w:val="21"/>
              </w:num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інформацію про право підписання договору про закупівлю;</w:t>
            </w:r>
          </w:p>
          <w:p w14:paraId="3EC275DD" w14:textId="77777777" w:rsidR="00147C5B" w:rsidRPr="009E5936" w:rsidRDefault="00147C5B" w:rsidP="009E5936">
            <w:pPr>
              <w:pStyle w:val="a4"/>
              <w:keepNext/>
              <w:keepLines/>
              <w:numPr>
                <w:ilvl w:val="0"/>
                <w:numId w:val="21"/>
              </w:numPr>
              <w:spacing w:after="0" w:line="240" w:lineRule="auto"/>
              <w:jc w:val="both"/>
              <w:rPr>
                <w:rFonts w:ascii="Times New Roman" w:hAnsi="Times New Roman"/>
                <w:strike/>
                <w:color w:val="000000"/>
                <w:sz w:val="24"/>
                <w:szCs w:val="24"/>
                <w:lang w:val="uk-UA" w:eastAsia="ru-RU"/>
              </w:rPr>
            </w:pPr>
            <w:r w:rsidRPr="009E5936">
              <w:rPr>
                <w:rFonts w:ascii="Times New Roman" w:hAnsi="Times New Roman"/>
                <w:b/>
                <w:bCs/>
                <w:sz w:val="24"/>
                <w:szCs w:val="24"/>
                <w:lang w:val="uk-UA"/>
              </w:rPr>
              <w:t>достовірну інформацію про наявність у нього чинної ліцензії або документа дозвільного характеру</w:t>
            </w:r>
            <w:r w:rsidRPr="009E5936">
              <w:rPr>
                <w:rFonts w:ascii="Times New Roman" w:hAnsi="Times New Roman"/>
                <w:sz w:val="24"/>
                <w:szCs w:val="24"/>
                <w:lang w:val="uk-UA"/>
              </w:rPr>
              <w:t xml:space="preserve"> на провадження виду господарської діяльності, </w:t>
            </w:r>
            <w:r w:rsidRPr="009E5936">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p w14:paraId="45306C50" w14:textId="77777777" w:rsidR="00147C5B" w:rsidRPr="009E5936" w:rsidRDefault="00147C5B" w:rsidP="009E5936">
            <w:pPr>
              <w:keepNext/>
              <w:keepLines/>
              <w:spacing w:after="0" w:line="240" w:lineRule="auto"/>
              <w:jc w:val="both"/>
              <w:rPr>
                <w:rFonts w:ascii="Times New Roman" w:hAnsi="Times New Roman"/>
                <w:i/>
                <w:iCs/>
                <w:strike/>
                <w:color w:val="000000"/>
                <w:sz w:val="24"/>
                <w:szCs w:val="24"/>
                <w:lang w:val="uk-UA" w:eastAsia="ru-RU"/>
              </w:rPr>
            </w:pPr>
            <w:r w:rsidRPr="006C4C68">
              <w:rPr>
                <w:rFonts w:ascii="Times New Roman" w:hAnsi="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147C5B" w:rsidRPr="00E10661" w14:paraId="13907A19" w14:textId="77777777" w:rsidTr="009E5936">
        <w:trPr>
          <w:trHeight w:val="1119"/>
          <w:jc w:val="center"/>
        </w:trPr>
        <w:tc>
          <w:tcPr>
            <w:tcW w:w="704" w:type="dxa"/>
          </w:tcPr>
          <w:p w14:paraId="48278BB2"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w:t>
            </w:r>
          </w:p>
        </w:tc>
        <w:tc>
          <w:tcPr>
            <w:tcW w:w="2835" w:type="dxa"/>
          </w:tcPr>
          <w:p w14:paraId="302706B4"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Умови договору про закупівлю</w:t>
            </w:r>
          </w:p>
        </w:tc>
        <w:tc>
          <w:tcPr>
            <w:tcW w:w="6090" w:type="dxa"/>
            <w:vAlign w:val="center"/>
          </w:tcPr>
          <w:p w14:paraId="6438F577"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Договір про закупівлю укладається відповідно до норм </w:t>
            </w:r>
            <w:hyperlink r:id="rId12" w:history="1">
              <w:r w:rsidRPr="009E5936">
                <w:rPr>
                  <w:rFonts w:ascii="Times New Roman" w:hAnsi="Times New Roman"/>
                  <w:color w:val="000000"/>
                  <w:sz w:val="24"/>
                  <w:szCs w:val="24"/>
                  <w:lang w:val="uk-UA" w:eastAsia="ru-RU"/>
                </w:rPr>
                <w:t>Цивільного кодексу України</w:t>
              </w:r>
            </w:hyperlink>
            <w:r w:rsidRPr="009E5936">
              <w:rPr>
                <w:rFonts w:ascii="Times New Roman" w:hAnsi="Times New Roman"/>
                <w:color w:val="000000"/>
                <w:sz w:val="24"/>
                <w:szCs w:val="24"/>
                <w:lang w:val="uk-UA" w:eastAsia="ru-RU"/>
              </w:rPr>
              <w:t xml:space="preserve"> та</w:t>
            </w:r>
            <w:hyperlink r:id="rId13" w:history="1">
              <w:r w:rsidRPr="009E5936">
                <w:rPr>
                  <w:rFonts w:ascii="Times New Roman" w:hAnsi="Times New Roman"/>
                  <w:color w:val="000000"/>
                  <w:sz w:val="24"/>
                  <w:szCs w:val="24"/>
                  <w:lang w:val="uk-UA" w:eastAsia="ru-RU"/>
                </w:rPr>
                <w:t xml:space="preserve"> Господарського кодексу України</w:t>
              </w:r>
            </w:hyperlink>
            <w:r w:rsidRPr="009E5936">
              <w:rPr>
                <w:rFonts w:ascii="Times New Roman" w:hAnsi="Times New Roman"/>
                <w:color w:val="000000"/>
                <w:sz w:val="24"/>
                <w:szCs w:val="24"/>
                <w:lang w:val="uk-UA" w:eastAsia="ru-RU"/>
              </w:rPr>
              <w:t xml:space="preserve"> з урахуванням особливостей, визначених Законом.</w:t>
            </w:r>
          </w:p>
          <w:p w14:paraId="782DBA68"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Істотними умовами договору про закупівлю є предмет (найменування, кількість, якість), ціна та строк дії </w:t>
            </w:r>
            <w:r w:rsidRPr="009E5936">
              <w:rPr>
                <w:rFonts w:ascii="Times New Roman" w:hAnsi="Times New Roman"/>
                <w:color w:val="000000"/>
                <w:sz w:val="24"/>
                <w:szCs w:val="24"/>
                <w:lang w:val="uk-UA" w:eastAsia="ru-RU"/>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14:paraId="0D55225E"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61429EC" w14:textId="77777777" w:rsidR="00147C5B"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E98F7F0"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Істотні умови договору про закупівлю не можуть змінюватися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ісля його підписання до виконання зобов’язань сторонами в повному обсязі, крім випадків:</w:t>
            </w:r>
          </w:p>
          <w:p w14:paraId="6D6C6450" w14:textId="77777777" w:rsidR="00147C5B" w:rsidRPr="00706E02" w:rsidRDefault="00147C5B" w:rsidP="00504698">
            <w:pPr>
              <w:spacing w:after="0"/>
              <w:ind w:firstLine="709"/>
              <w:contextualSpacing/>
              <w:jc w:val="both"/>
              <w:rPr>
                <w:rFonts w:ascii="Times New Roman" w:hAnsi="Times New Roman"/>
                <w:sz w:val="24"/>
                <w:szCs w:val="24"/>
                <w:lang w:eastAsia="uk-UA"/>
              </w:rPr>
            </w:pPr>
            <w:bookmarkStart w:id="4" w:name="n580"/>
            <w:bookmarkEnd w:id="4"/>
            <w:r w:rsidRPr="00706E02">
              <w:rPr>
                <w:rFonts w:ascii="Times New Roman" w:hAnsi="Times New Roman"/>
                <w:sz w:val="24"/>
                <w:szCs w:val="24"/>
                <w:lang w:eastAsia="uk-UA"/>
              </w:rPr>
              <w:t>1) зменшення обсягів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 зокрема з урахуванням фактичного обсягу видатків замовника;</w:t>
            </w:r>
          </w:p>
          <w:p w14:paraId="72513EC1" w14:textId="77777777" w:rsidR="00147C5B" w:rsidRPr="00706E02" w:rsidRDefault="00147C5B" w:rsidP="00504698">
            <w:pPr>
              <w:spacing w:after="0"/>
              <w:ind w:firstLine="709"/>
              <w:contextualSpacing/>
              <w:jc w:val="both"/>
              <w:rPr>
                <w:rFonts w:ascii="Times New Roman" w:hAnsi="Times New Roman"/>
                <w:sz w:val="24"/>
                <w:szCs w:val="24"/>
                <w:lang w:eastAsia="uk-UA"/>
              </w:rPr>
            </w:pPr>
            <w:bookmarkStart w:id="5" w:name="n581"/>
            <w:bookmarkEnd w:id="5"/>
            <w:proofErr w:type="gramStart"/>
            <w:r w:rsidRPr="00706E02">
              <w:rPr>
                <w:rFonts w:ascii="Times New Roman" w:hAnsi="Times New Roman"/>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706E02">
              <w:rPr>
                <w:rFonts w:ascii="Times New Roman" w:hAnsi="Times New Roman"/>
                <w:sz w:val="24"/>
                <w:szCs w:val="24"/>
                <w:lang w:eastAsia="uk-UA"/>
              </w:rPr>
              <w:t xml:space="preserve">ів з моменту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 xml:space="preserve">ідписання договору про закупівлю. Обмеження щодо строків зміни </w:t>
            </w:r>
            <w:proofErr w:type="gramStart"/>
            <w:r w:rsidRPr="00706E02">
              <w:rPr>
                <w:rFonts w:ascii="Times New Roman" w:hAnsi="Times New Roman"/>
                <w:sz w:val="24"/>
                <w:szCs w:val="24"/>
                <w:lang w:eastAsia="uk-UA"/>
              </w:rPr>
              <w:t>ц</w:t>
            </w:r>
            <w:proofErr w:type="gramEnd"/>
            <w:r w:rsidRPr="00706E02">
              <w:rPr>
                <w:rFonts w:ascii="Times New Roman" w:hAnsi="Times New Roman"/>
                <w:sz w:val="24"/>
                <w:szCs w:val="24"/>
                <w:lang w:eastAsia="uk-UA"/>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1E16F52"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3) покращення якості предмета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 за умови що таке покращення не призведе до збільшення суми, визначеної в договорі про закупівлю;</w:t>
            </w:r>
          </w:p>
          <w:p w14:paraId="30786459"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06E02">
              <w:rPr>
                <w:rFonts w:ascii="Times New Roman" w:hAnsi="Times New Roman"/>
                <w:sz w:val="24"/>
                <w:szCs w:val="24"/>
                <w:lang w:eastAsia="uk-UA"/>
              </w:rPr>
              <w:t>про</w:t>
            </w:r>
            <w:proofErr w:type="gramEnd"/>
            <w:r w:rsidRPr="00706E02">
              <w:rPr>
                <w:rFonts w:ascii="Times New Roman" w:hAnsi="Times New Roman"/>
                <w:sz w:val="24"/>
                <w:szCs w:val="24"/>
                <w:lang w:eastAsia="uk-UA"/>
              </w:rPr>
              <w:t xml:space="preserve"> закупівлю;</w:t>
            </w:r>
          </w:p>
          <w:p w14:paraId="15AE6FB8"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706E02">
              <w:rPr>
                <w:rFonts w:ascii="Times New Roman" w:hAnsi="Times New Roman"/>
                <w:sz w:val="24"/>
                <w:szCs w:val="24"/>
                <w:lang w:eastAsia="uk-UA"/>
              </w:rPr>
              <w:t>числі у</w:t>
            </w:r>
            <w:proofErr w:type="gramEnd"/>
            <w:r w:rsidRPr="00706E02">
              <w:rPr>
                <w:rFonts w:ascii="Times New Roman" w:hAnsi="Times New Roman"/>
                <w:sz w:val="24"/>
                <w:szCs w:val="24"/>
                <w:lang w:eastAsia="uk-UA"/>
              </w:rPr>
              <w:t xml:space="preserve"> разі коливання ціни товару на ринку;</w:t>
            </w:r>
          </w:p>
          <w:p w14:paraId="6000A0F6"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6) зміни ціни в договорі про закупівлю у зв’язку зі зміною ставок податків і зборів та/або зміною умов </w:t>
            </w:r>
            <w:r w:rsidRPr="00706E02">
              <w:rPr>
                <w:rFonts w:ascii="Times New Roman" w:hAnsi="Times New Roman"/>
                <w:sz w:val="24"/>
                <w:szCs w:val="24"/>
                <w:lang w:eastAsia="uk-UA"/>
              </w:rPr>
              <w:lastRenderedPageBreak/>
              <w:t xml:space="preserve">щодо надання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ільг з оподаткування - пропорційно до зміни таких ставок та/або пільг з оподаткування;</w:t>
            </w:r>
          </w:p>
          <w:p w14:paraId="132BE346" w14:textId="77777777" w:rsidR="00147C5B" w:rsidRPr="00706E02" w:rsidRDefault="00147C5B" w:rsidP="00504698">
            <w:pPr>
              <w:spacing w:after="0"/>
              <w:ind w:firstLine="709"/>
              <w:contextualSpacing/>
              <w:jc w:val="both"/>
              <w:rPr>
                <w:rFonts w:ascii="Times New Roman" w:hAnsi="Times New Roman"/>
                <w:sz w:val="24"/>
                <w:szCs w:val="24"/>
                <w:lang w:eastAsia="uk-UA"/>
              </w:rPr>
            </w:pPr>
            <w:proofErr w:type="gramStart"/>
            <w:r w:rsidRPr="00706E02">
              <w:rPr>
                <w:rFonts w:ascii="Times New Roman"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14:paraId="15BAA91B"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8) зміни умов у зв’язку із застосуванням положень частини шостої </w:t>
            </w:r>
            <w:bookmarkStart w:id="6" w:name="n586"/>
            <w:bookmarkEnd w:id="6"/>
            <w:r w:rsidRPr="00706E02">
              <w:rPr>
                <w:rFonts w:ascii="Times New Roman" w:hAnsi="Times New Roman"/>
                <w:sz w:val="24"/>
                <w:szCs w:val="24"/>
                <w:lang w:eastAsia="uk-UA"/>
              </w:rPr>
              <w:t>ст.41 ЗУ «Про публічні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w:t>
            </w:r>
          </w:p>
          <w:p w14:paraId="34F63EE3" w14:textId="77777777" w:rsidR="00147C5B" w:rsidRPr="00706E02" w:rsidRDefault="00147C5B" w:rsidP="00504698">
            <w:pPr>
              <w:spacing w:after="0"/>
              <w:ind w:firstLine="709"/>
              <w:contextualSpacing/>
              <w:jc w:val="both"/>
              <w:rPr>
                <w:rFonts w:ascii="Times New Roman" w:hAnsi="Times New Roman"/>
                <w:sz w:val="24"/>
                <w:szCs w:val="24"/>
                <w:lang w:eastAsia="uk-UA"/>
              </w:rPr>
            </w:pPr>
            <w:bookmarkStart w:id="7" w:name="n588"/>
            <w:bookmarkEnd w:id="7"/>
            <w:r w:rsidRPr="00706E02">
              <w:rPr>
                <w:rFonts w:ascii="Times New Roman" w:hAnsi="Times New Roman"/>
                <w:sz w:val="24"/>
                <w:szCs w:val="24"/>
                <w:lang w:eastAsia="uk-UA"/>
              </w:rPr>
              <w:t>Дія договору про закупівлю може бути продовжена на строк, достатній для проведення процедури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D74847" w14:textId="77777777" w:rsidR="00147C5B" w:rsidRPr="00706E02" w:rsidRDefault="00147C5B" w:rsidP="00504698">
            <w:pPr>
              <w:spacing w:after="0"/>
              <w:ind w:firstLine="709"/>
              <w:contextualSpacing/>
              <w:jc w:val="both"/>
              <w:rPr>
                <w:rFonts w:ascii="Times New Roman" w:hAnsi="Times New Roman"/>
                <w:b/>
                <w:i/>
                <w:sz w:val="24"/>
                <w:szCs w:val="24"/>
                <w:lang w:eastAsia="uk-UA"/>
              </w:rPr>
            </w:pPr>
            <w:r w:rsidRPr="00706E02">
              <w:rPr>
                <w:rFonts w:ascii="Times New Roman" w:hAnsi="Times New Roman"/>
                <w:b/>
                <w:i/>
                <w:sz w:val="24"/>
                <w:szCs w:val="24"/>
                <w:lang w:eastAsia="uk-UA"/>
              </w:rPr>
              <w:t>Догові</w:t>
            </w:r>
            <w:proofErr w:type="gramStart"/>
            <w:r w:rsidRPr="00706E02">
              <w:rPr>
                <w:rFonts w:ascii="Times New Roman" w:hAnsi="Times New Roman"/>
                <w:b/>
                <w:i/>
                <w:sz w:val="24"/>
                <w:szCs w:val="24"/>
                <w:lang w:eastAsia="uk-UA"/>
              </w:rPr>
              <w:t>р</w:t>
            </w:r>
            <w:proofErr w:type="gramEnd"/>
            <w:r w:rsidRPr="00706E02">
              <w:rPr>
                <w:rFonts w:ascii="Times New Roman" w:hAnsi="Times New Roman"/>
                <w:b/>
                <w:i/>
                <w:sz w:val="24"/>
                <w:szCs w:val="24"/>
                <w:lang w:eastAsia="uk-UA"/>
              </w:rPr>
              <w:t xml:space="preserve"> про закупівлю є нікчемним у разі:</w:t>
            </w:r>
          </w:p>
          <w:p w14:paraId="0EFCC661"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1) якщо замовник уклав догові</w:t>
            </w:r>
            <w:proofErr w:type="gramStart"/>
            <w:r w:rsidRPr="00706E02">
              <w:rPr>
                <w:rFonts w:ascii="Times New Roman" w:hAnsi="Times New Roman"/>
                <w:sz w:val="24"/>
                <w:szCs w:val="24"/>
                <w:lang w:eastAsia="uk-UA"/>
              </w:rPr>
              <w:t>р</w:t>
            </w:r>
            <w:proofErr w:type="gramEnd"/>
            <w:r w:rsidRPr="00706E02">
              <w:rPr>
                <w:rFonts w:ascii="Times New Roman" w:hAnsi="Times New Roman"/>
                <w:sz w:val="24"/>
                <w:szCs w:val="24"/>
                <w:lang w:eastAsia="uk-UA"/>
              </w:rPr>
              <w:t xml:space="preserve"> про закупівлю до/без проведення процедури закупівлі/спрощеної закупівлі згідно з вимогами цього Закону;</w:t>
            </w:r>
          </w:p>
          <w:p w14:paraId="12533103"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2) укладення договору з порушенням вимог частини четвертої статті 41 цього Закону;</w:t>
            </w:r>
          </w:p>
          <w:p w14:paraId="1C8BF54B"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3) укладення договору в період оскарження процедури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 відповідно до статті 18 цього Закону;</w:t>
            </w:r>
          </w:p>
          <w:p w14:paraId="404DF060" w14:textId="77777777" w:rsidR="00147C5B" w:rsidRPr="00706E02" w:rsidRDefault="00147C5B" w:rsidP="00504698">
            <w:pPr>
              <w:spacing w:after="0"/>
              <w:ind w:left="-49"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4) укладення договору з порушенням строків, передбачених частинами п’ятою і шостою статті 33 та частиною сьомою статті 40 цього Закону, </w:t>
            </w:r>
            <w:proofErr w:type="gramStart"/>
            <w:r w:rsidRPr="00706E02">
              <w:rPr>
                <w:rFonts w:ascii="Times New Roman" w:hAnsi="Times New Roman"/>
                <w:sz w:val="24"/>
                <w:szCs w:val="24"/>
                <w:lang w:eastAsia="uk-UA"/>
              </w:rPr>
              <w:t>кр</w:t>
            </w:r>
            <w:proofErr w:type="gramEnd"/>
            <w:r w:rsidRPr="00706E02">
              <w:rPr>
                <w:rFonts w:ascii="Times New Roman" w:hAnsi="Times New Roman"/>
                <w:sz w:val="24"/>
                <w:szCs w:val="24"/>
                <w:lang w:eastAsia="uk-UA"/>
              </w:rPr>
              <w:t>ім випадків зупинення перебігу строків у зв’язку з розглядом скарги органом оскарження відповідно до статті 18 цього Закону.</w:t>
            </w:r>
          </w:p>
          <w:p w14:paraId="090B5A36" w14:textId="77777777" w:rsidR="00147C5B" w:rsidRPr="009E5936" w:rsidRDefault="00147C5B" w:rsidP="00504698">
            <w:pPr>
              <w:spacing w:after="0" w:line="240" w:lineRule="auto"/>
              <w:jc w:val="both"/>
              <w:rPr>
                <w:rFonts w:ascii="Times New Roman" w:hAnsi="Times New Roman"/>
                <w:sz w:val="24"/>
                <w:szCs w:val="24"/>
                <w:lang w:val="uk-UA"/>
              </w:rPr>
            </w:pPr>
            <w:r w:rsidRPr="00706E02">
              <w:rPr>
                <w:rFonts w:ascii="Times New Roman" w:hAnsi="Times New Roman"/>
                <w:sz w:val="24"/>
                <w:szCs w:val="24"/>
              </w:rPr>
              <w:t xml:space="preserve">Зобов’язання по договору виникають в межах відповідних фінансових призначень на 2021 </w:t>
            </w:r>
            <w:proofErr w:type="gramStart"/>
            <w:r w:rsidRPr="00706E02">
              <w:rPr>
                <w:rFonts w:ascii="Times New Roman" w:hAnsi="Times New Roman"/>
                <w:sz w:val="24"/>
                <w:szCs w:val="24"/>
              </w:rPr>
              <w:t>р</w:t>
            </w:r>
            <w:proofErr w:type="gramEnd"/>
            <w:r w:rsidRPr="00706E02">
              <w:rPr>
                <w:rFonts w:ascii="Times New Roman" w:hAnsi="Times New Roman"/>
                <w:sz w:val="24"/>
                <w:szCs w:val="24"/>
              </w:rPr>
              <w:t>ік.</w:t>
            </w:r>
          </w:p>
        </w:tc>
      </w:tr>
      <w:tr w:rsidR="00147C5B" w:rsidRPr="009E5936" w14:paraId="217D7089" w14:textId="77777777" w:rsidTr="009E5936">
        <w:trPr>
          <w:trHeight w:val="1119"/>
          <w:jc w:val="center"/>
        </w:trPr>
        <w:tc>
          <w:tcPr>
            <w:tcW w:w="704" w:type="dxa"/>
          </w:tcPr>
          <w:p w14:paraId="28A8D891"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5</w:t>
            </w:r>
          </w:p>
        </w:tc>
        <w:tc>
          <w:tcPr>
            <w:tcW w:w="2835" w:type="dxa"/>
          </w:tcPr>
          <w:p w14:paraId="7088F117"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5095E4F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47C5B" w:rsidRPr="009E5936" w14:paraId="75A1B660" w14:textId="77777777" w:rsidTr="00141284">
        <w:trPr>
          <w:trHeight w:val="915"/>
          <w:jc w:val="center"/>
        </w:trPr>
        <w:tc>
          <w:tcPr>
            <w:tcW w:w="704" w:type="dxa"/>
          </w:tcPr>
          <w:p w14:paraId="6452EFF7"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6</w:t>
            </w:r>
          </w:p>
        </w:tc>
        <w:tc>
          <w:tcPr>
            <w:tcW w:w="2835" w:type="dxa"/>
          </w:tcPr>
          <w:p w14:paraId="5CCCB969"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14:paraId="34F1D374"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Забезпечення виконання договору про закупівлю не вимагається.</w:t>
            </w:r>
          </w:p>
          <w:p w14:paraId="3C49C89B" w14:textId="77777777" w:rsidR="00147C5B" w:rsidRPr="009E5936" w:rsidRDefault="00147C5B" w:rsidP="009E5936">
            <w:pPr>
              <w:spacing w:after="0" w:line="240" w:lineRule="auto"/>
              <w:jc w:val="both"/>
              <w:rPr>
                <w:rFonts w:ascii="Times New Roman" w:hAnsi="Times New Roman"/>
                <w:sz w:val="24"/>
                <w:szCs w:val="24"/>
                <w:lang w:val="uk-UA"/>
              </w:rPr>
            </w:pPr>
          </w:p>
        </w:tc>
      </w:tr>
    </w:tbl>
    <w:p w14:paraId="57DE796F" w14:textId="77777777" w:rsidR="00147C5B" w:rsidRDefault="00147C5B" w:rsidP="00465790">
      <w:pPr>
        <w:spacing w:after="0" w:line="240" w:lineRule="auto"/>
        <w:jc w:val="both"/>
        <w:rPr>
          <w:rFonts w:ascii="Times New Roman" w:hAnsi="Times New Roman"/>
          <w:sz w:val="24"/>
          <w:szCs w:val="24"/>
          <w:lang w:val="uk-UA"/>
        </w:rPr>
      </w:pPr>
    </w:p>
    <w:p w14:paraId="0CE57B35" w14:textId="77777777" w:rsidR="00147C5B" w:rsidRDefault="00147C5B" w:rsidP="00465790">
      <w:pPr>
        <w:spacing w:after="0" w:line="240" w:lineRule="auto"/>
        <w:jc w:val="both"/>
        <w:rPr>
          <w:rFonts w:ascii="Times New Roman" w:hAnsi="Times New Roman"/>
          <w:sz w:val="24"/>
          <w:szCs w:val="24"/>
          <w:lang w:val="uk-UA"/>
        </w:rPr>
      </w:pPr>
    </w:p>
    <w:p w14:paraId="5AB45899" w14:textId="77777777" w:rsidR="00147C5B" w:rsidRPr="00EF4451" w:rsidRDefault="00147C5B" w:rsidP="00465790">
      <w:pPr>
        <w:spacing w:after="0" w:line="240" w:lineRule="auto"/>
        <w:jc w:val="both"/>
        <w:rPr>
          <w:rFonts w:ascii="Times New Roman" w:hAnsi="Times New Roman"/>
          <w:sz w:val="24"/>
          <w:szCs w:val="24"/>
        </w:rPr>
      </w:pPr>
    </w:p>
    <w:p w14:paraId="53B7D633" w14:textId="77777777" w:rsidR="00477203" w:rsidRPr="00EF4451" w:rsidRDefault="00477203" w:rsidP="00465790">
      <w:pPr>
        <w:spacing w:after="0" w:line="240" w:lineRule="auto"/>
        <w:jc w:val="both"/>
        <w:rPr>
          <w:rFonts w:ascii="Times New Roman" w:hAnsi="Times New Roman"/>
          <w:sz w:val="24"/>
          <w:szCs w:val="24"/>
        </w:rPr>
      </w:pPr>
    </w:p>
    <w:p w14:paraId="4EA13C97" w14:textId="77777777" w:rsidR="00477203" w:rsidRPr="00EF4451" w:rsidRDefault="00477203" w:rsidP="00465790">
      <w:pPr>
        <w:spacing w:after="0" w:line="240" w:lineRule="auto"/>
        <w:jc w:val="both"/>
        <w:rPr>
          <w:rFonts w:ascii="Times New Roman" w:hAnsi="Times New Roman"/>
          <w:sz w:val="24"/>
          <w:szCs w:val="24"/>
        </w:rPr>
      </w:pPr>
    </w:p>
    <w:p w14:paraId="1A9E536F" w14:textId="77777777" w:rsidR="00477203" w:rsidRPr="00EF4451" w:rsidRDefault="00477203" w:rsidP="00465790">
      <w:pPr>
        <w:spacing w:after="0" w:line="240" w:lineRule="auto"/>
        <w:jc w:val="both"/>
        <w:rPr>
          <w:rFonts w:ascii="Times New Roman" w:hAnsi="Times New Roman"/>
          <w:sz w:val="24"/>
          <w:szCs w:val="24"/>
        </w:rPr>
      </w:pPr>
    </w:p>
    <w:p w14:paraId="46F3965A" w14:textId="77777777" w:rsidR="00477203" w:rsidRPr="00EF4451" w:rsidRDefault="00477203" w:rsidP="00465790">
      <w:pPr>
        <w:spacing w:after="0" w:line="240" w:lineRule="auto"/>
        <w:jc w:val="both"/>
        <w:rPr>
          <w:rFonts w:ascii="Times New Roman" w:hAnsi="Times New Roman"/>
          <w:sz w:val="24"/>
          <w:szCs w:val="24"/>
        </w:rPr>
      </w:pPr>
    </w:p>
    <w:p w14:paraId="09DBCA0C" w14:textId="77777777" w:rsidR="00477203" w:rsidRPr="00EF4451" w:rsidRDefault="00477203" w:rsidP="00465790">
      <w:pPr>
        <w:spacing w:after="0" w:line="240" w:lineRule="auto"/>
        <w:jc w:val="both"/>
        <w:rPr>
          <w:rFonts w:ascii="Times New Roman" w:hAnsi="Times New Roman"/>
          <w:sz w:val="24"/>
          <w:szCs w:val="24"/>
        </w:rPr>
      </w:pPr>
    </w:p>
    <w:p w14:paraId="4FE2EF8C" w14:textId="77777777" w:rsidR="00477203" w:rsidRPr="00EF4451" w:rsidRDefault="00477203" w:rsidP="00465790">
      <w:pPr>
        <w:spacing w:after="0" w:line="240" w:lineRule="auto"/>
        <w:jc w:val="both"/>
        <w:rPr>
          <w:rFonts w:ascii="Times New Roman" w:hAnsi="Times New Roman"/>
          <w:sz w:val="24"/>
          <w:szCs w:val="24"/>
        </w:rPr>
      </w:pPr>
    </w:p>
    <w:p w14:paraId="500CA8BF" w14:textId="77777777" w:rsidR="00477203" w:rsidRDefault="00477203" w:rsidP="00465790">
      <w:pPr>
        <w:spacing w:after="0" w:line="240" w:lineRule="auto"/>
        <w:jc w:val="both"/>
        <w:rPr>
          <w:rFonts w:ascii="Times New Roman" w:hAnsi="Times New Roman"/>
          <w:sz w:val="24"/>
          <w:szCs w:val="24"/>
          <w:lang w:val="uk-UA"/>
        </w:rPr>
      </w:pPr>
    </w:p>
    <w:p w14:paraId="10B28DE4" w14:textId="77777777" w:rsidR="002F3BE7" w:rsidRPr="002F3BE7" w:rsidRDefault="002F3BE7" w:rsidP="00465790">
      <w:pPr>
        <w:spacing w:after="0" w:line="240" w:lineRule="auto"/>
        <w:jc w:val="both"/>
        <w:rPr>
          <w:rFonts w:ascii="Times New Roman" w:hAnsi="Times New Roman"/>
          <w:sz w:val="24"/>
          <w:szCs w:val="24"/>
          <w:lang w:val="uk-UA"/>
        </w:rPr>
      </w:pPr>
    </w:p>
    <w:p w14:paraId="2CFA29E3" w14:textId="77777777" w:rsidR="00477203" w:rsidRPr="00EF4451" w:rsidRDefault="00477203" w:rsidP="00465790">
      <w:pPr>
        <w:spacing w:after="0" w:line="240" w:lineRule="auto"/>
        <w:jc w:val="both"/>
        <w:rPr>
          <w:rFonts w:ascii="Times New Roman" w:hAnsi="Times New Roman"/>
          <w:sz w:val="24"/>
          <w:szCs w:val="24"/>
        </w:rPr>
      </w:pPr>
    </w:p>
    <w:p w14:paraId="1425BCF0" w14:textId="77777777" w:rsidR="00477203" w:rsidRPr="00EF4451" w:rsidRDefault="00477203" w:rsidP="00465790">
      <w:pPr>
        <w:spacing w:after="0" w:line="240" w:lineRule="auto"/>
        <w:jc w:val="both"/>
        <w:rPr>
          <w:rFonts w:ascii="Times New Roman" w:hAnsi="Times New Roman"/>
          <w:sz w:val="24"/>
          <w:szCs w:val="24"/>
        </w:rPr>
      </w:pPr>
    </w:p>
    <w:p w14:paraId="06CE0401" w14:textId="77777777" w:rsidR="00477203" w:rsidRPr="00EF4451" w:rsidRDefault="00477203" w:rsidP="00465790">
      <w:pPr>
        <w:spacing w:after="0" w:line="240" w:lineRule="auto"/>
        <w:jc w:val="both"/>
        <w:rPr>
          <w:rFonts w:ascii="Times New Roman" w:hAnsi="Times New Roman"/>
          <w:sz w:val="24"/>
          <w:szCs w:val="24"/>
        </w:rPr>
      </w:pPr>
    </w:p>
    <w:p w14:paraId="287C5269" w14:textId="77777777" w:rsidR="00477203" w:rsidRPr="00EF4451" w:rsidRDefault="00477203" w:rsidP="00465790">
      <w:pPr>
        <w:spacing w:after="0" w:line="240" w:lineRule="auto"/>
        <w:jc w:val="both"/>
        <w:rPr>
          <w:rFonts w:ascii="Times New Roman" w:hAnsi="Times New Roman"/>
          <w:sz w:val="24"/>
          <w:szCs w:val="24"/>
        </w:rPr>
      </w:pPr>
    </w:p>
    <w:p w14:paraId="44725AE3" w14:textId="77777777" w:rsidR="00477203" w:rsidRPr="00EF4451" w:rsidRDefault="00477203" w:rsidP="00465790">
      <w:pPr>
        <w:spacing w:after="0" w:line="240" w:lineRule="auto"/>
        <w:jc w:val="both"/>
        <w:rPr>
          <w:rFonts w:ascii="Times New Roman" w:hAnsi="Times New Roman"/>
          <w:sz w:val="24"/>
          <w:szCs w:val="24"/>
        </w:rPr>
      </w:pPr>
    </w:p>
    <w:p w14:paraId="7215A103" w14:textId="77777777" w:rsidR="00477203" w:rsidRPr="00EF4451" w:rsidRDefault="00477203" w:rsidP="00465790">
      <w:pPr>
        <w:spacing w:after="0" w:line="240" w:lineRule="auto"/>
        <w:jc w:val="both"/>
        <w:rPr>
          <w:rFonts w:ascii="Times New Roman" w:hAnsi="Times New Roman"/>
          <w:sz w:val="24"/>
          <w:szCs w:val="24"/>
        </w:rPr>
      </w:pPr>
    </w:p>
    <w:p w14:paraId="42CED52B" w14:textId="77777777" w:rsidR="00477203" w:rsidRPr="00EF4451" w:rsidRDefault="00477203" w:rsidP="00465790">
      <w:pPr>
        <w:spacing w:after="0" w:line="240" w:lineRule="auto"/>
        <w:jc w:val="both"/>
        <w:rPr>
          <w:rFonts w:ascii="Times New Roman" w:hAnsi="Times New Roman"/>
          <w:sz w:val="24"/>
          <w:szCs w:val="24"/>
        </w:rPr>
      </w:pPr>
    </w:p>
    <w:p w14:paraId="13D4ADD0" w14:textId="77777777" w:rsidR="00477203" w:rsidRPr="00EF4451" w:rsidRDefault="00477203" w:rsidP="00465790">
      <w:pPr>
        <w:spacing w:after="0" w:line="240" w:lineRule="auto"/>
        <w:jc w:val="both"/>
        <w:rPr>
          <w:rFonts w:ascii="Times New Roman" w:hAnsi="Times New Roman"/>
          <w:sz w:val="24"/>
          <w:szCs w:val="24"/>
        </w:rPr>
      </w:pPr>
    </w:p>
    <w:p w14:paraId="611CBA36" w14:textId="77777777" w:rsidR="00477203" w:rsidRPr="00EF4451" w:rsidRDefault="00477203" w:rsidP="00465790">
      <w:pPr>
        <w:spacing w:after="0" w:line="240" w:lineRule="auto"/>
        <w:jc w:val="both"/>
        <w:rPr>
          <w:rFonts w:ascii="Times New Roman" w:hAnsi="Times New Roman"/>
          <w:sz w:val="24"/>
          <w:szCs w:val="24"/>
        </w:rPr>
      </w:pPr>
    </w:p>
    <w:p w14:paraId="2620858E" w14:textId="77777777" w:rsidR="00477203" w:rsidRPr="00EF4451" w:rsidRDefault="00477203" w:rsidP="00465790">
      <w:pPr>
        <w:spacing w:after="0" w:line="240" w:lineRule="auto"/>
        <w:jc w:val="both"/>
        <w:rPr>
          <w:rFonts w:ascii="Times New Roman" w:hAnsi="Times New Roman"/>
          <w:sz w:val="24"/>
          <w:szCs w:val="24"/>
        </w:rPr>
      </w:pPr>
    </w:p>
    <w:p w14:paraId="48B06D8E" w14:textId="77777777" w:rsidR="00477203" w:rsidRPr="00EF4451" w:rsidRDefault="00477203" w:rsidP="00465790">
      <w:pPr>
        <w:spacing w:after="0" w:line="240" w:lineRule="auto"/>
        <w:jc w:val="both"/>
        <w:rPr>
          <w:rFonts w:ascii="Times New Roman" w:hAnsi="Times New Roman"/>
          <w:sz w:val="24"/>
          <w:szCs w:val="24"/>
        </w:rPr>
      </w:pPr>
    </w:p>
    <w:p w14:paraId="3367B9AD" w14:textId="77777777" w:rsidR="00477203" w:rsidRPr="00EF4451" w:rsidRDefault="00477203" w:rsidP="00465790">
      <w:pPr>
        <w:spacing w:after="0" w:line="240" w:lineRule="auto"/>
        <w:jc w:val="both"/>
        <w:rPr>
          <w:rFonts w:ascii="Times New Roman" w:hAnsi="Times New Roman"/>
          <w:sz w:val="24"/>
          <w:szCs w:val="24"/>
        </w:rPr>
      </w:pPr>
    </w:p>
    <w:p w14:paraId="2D4AFA90" w14:textId="77777777" w:rsidR="00477203" w:rsidRPr="00EF4451" w:rsidRDefault="00477203" w:rsidP="00465790">
      <w:pPr>
        <w:spacing w:after="0" w:line="240" w:lineRule="auto"/>
        <w:jc w:val="both"/>
        <w:rPr>
          <w:rFonts w:ascii="Times New Roman" w:hAnsi="Times New Roman"/>
          <w:sz w:val="24"/>
          <w:szCs w:val="24"/>
        </w:rPr>
      </w:pPr>
    </w:p>
    <w:p w14:paraId="307B428D" w14:textId="77777777" w:rsidR="00477203" w:rsidRPr="00EF4451" w:rsidRDefault="00477203" w:rsidP="00465790">
      <w:pPr>
        <w:spacing w:after="0" w:line="240" w:lineRule="auto"/>
        <w:jc w:val="both"/>
        <w:rPr>
          <w:rFonts w:ascii="Times New Roman" w:hAnsi="Times New Roman"/>
          <w:sz w:val="24"/>
          <w:szCs w:val="24"/>
        </w:rPr>
      </w:pPr>
    </w:p>
    <w:p w14:paraId="03B4E5B5" w14:textId="77777777" w:rsidR="00477203" w:rsidRPr="00EF4451" w:rsidRDefault="00477203" w:rsidP="00465790">
      <w:pPr>
        <w:spacing w:after="0" w:line="240" w:lineRule="auto"/>
        <w:jc w:val="both"/>
        <w:rPr>
          <w:rFonts w:ascii="Times New Roman" w:hAnsi="Times New Roman"/>
          <w:sz w:val="24"/>
          <w:szCs w:val="24"/>
        </w:rPr>
      </w:pPr>
    </w:p>
    <w:p w14:paraId="4DDCF2FF" w14:textId="77777777" w:rsidR="00477203" w:rsidRPr="00EF4451" w:rsidRDefault="00477203" w:rsidP="00465790">
      <w:pPr>
        <w:spacing w:after="0" w:line="240" w:lineRule="auto"/>
        <w:jc w:val="both"/>
        <w:rPr>
          <w:rFonts w:ascii="Times New Roman" w:hAnsi="Times New Roman"/>
          <w:sz w:val="24"/>
          <w:szCs w:val="24"/>
        </w:rPr>
      </w:pPr>
    </w:p>
    <w:p w14:paraId="3062FADA" w14:textId="77777777" w:rsidR="00477203" w:rsidRPr="00EF4451" w:rsidRDefault="00477203" w:rsidP="00465790">
      <w:pPr>
        <w:spacing w:after="0" w:line="240" w:lineRule="auto"/>
        <w:jc w:val="both"/>
        <w:rPr>
          <w:rFonts w:ascii="Times New Roman" w:hAnsi="Times New Roman"/>
          <w:sz w:val="24"/>
          <w:szCs w:val="24"/>
        </w:rPr>
      </w:pPr>
    </w:p>
    <w:p w14:paraId="603E4B58" w14:textId="77777777" w:rsidR="00477203" w:rsidRDefault="00477203" w:rsidP="00465790">
      <w:pPr>
        <w:spacing w:after="0" w:line="240" w:lineRule="auto"/>
        <w:jc w:val="both"/>
        <w:rPr>
          <w:rFonts w:ascii="Times New Roman" w:hAnsi="Times New Roman"/>
          <w:sz w:val="24"/>
          <w:szCs w:val="24"/>
          <w:lang w:val="uk-UA"/>
        </w:rPr>
      </w:pPr>
    </w:p>
    <w:p w14:paraId="373AC2CF" w14:textId="77777777" w:rsidR="00942424" w:rsidRDefault="00942424" w:rsidP="00465790">
      <w:pPr>
        <w:spacing w:after="0" w:line="240" w:lineRule="auto"/>
        <w:jc w:val="both"/>
        <w:rPr>
          <w:rFonts w:ascii="Times New Roman" w:hAnsi="Times New Roman"/>
          <w:sz w:val="24"/>
          <w:szCs w:val="24"/>
          <w:lang w:val="uk-UA"/>
        </w:rPr>
      </w:pPr>
    </w:p>
    <w:p w14:paraId="64503E36" w14:textId="77777777" w:rsidR="00942424" w:rsidRDefault="00942424" w:rsidP="00465790">
      <w:pPr>
        <w:spacing w:after="0" w:line="240" w:lineRule="auto"/>
        <w:jc w:val="both"/>
        <w:rPr>
          <w:rFonts w:ascii="Times New Roman" w:hAnsi="Times New Roman"/>
          <w:sz w:val="24"/>
          <w:szCs w:val="24"/>
          <w:lang w:val="uk-UA"/>
        </w:rPr>
      </w:pPr>
    </w:p>
    <w:p w14:paraId="756F949A" w14:textId="77777777" w:rsidR="00942424" w:rsidRDefault="00942424" w:rsidP="00465790">
      <w:pPr>
        <w:spacing w:after="0" w:line="240" w:lineRule="auto"/>
        <w:jc w:val="both"/>
        <w:rPr>
          <w:rFonts w:ascii="Times New Roman" w:hAnsi="Times New Roman"/>
          <w:sz w:val="24"/>
          <w:szCs w:val="24"/>
          <w:lang w:val="uk-UA"/>
        </w:rPr>
      </w:pPr>
    </w:p>
    <w:p w14:paraId="54A4C2DE" w14:textId="77777777" w:rsidR="00942424" w:rsidRDefault="00942424" w:rsidP="00465790">
      <w:pPr>
        <w:spacing w:after="0" w:line="240" w:lineRule="auto"/>
        <w:jc w:val="both"/>
        <w:rPr>
          <w:rFonts w:ascii="Times New Roman" w:hAnsi="Times New Roman"/>
          <w:sz w:val="24"/>
          <w:szCs w:val="24"/>
          <w:lang w:val="uk-UA"/>
        </w:rPr>
      </w:pPr>
    </w:p>
    <w:p w14:paraId="4FD4A048" w14:textId="77777777" w:rsidR="00942424" w:rsidRDefault="00942424" w:rsidP="00465790">
      <w:pPr>
        <w:spacing w:after="0" w:line="240" w:lineRule="auto"/>
        <w:jc w:val="both"/>
        <w:rPr>
          <w:rFonts w:ascii="Times New Roman" w:hAnsi="Times New Roman"/>
          <w:sz w:val="24"/>
          <w:szCs w:val="24"/>
          <w:lang w:val="uk-UA"/>
        </w:rPr>
      </w:pPr>
    </w:p>
    <w:p w14:paraId="2B15B7A2" w14:textId="77777777" w:rsidR="00942424" w:rsidRDefault="00942424" w:rsidP="00465790">
      <w:pPr>
        <w:spacing w:after="0" w:line="240" w:lineRule="auto"/>
        <w:jc w:val="both"/>
        <w:rPr>
          <w:rFonts w:ascii="Times New Roman" w:hAnsi="Times New Roman"/>
          <w:sz w:val="24"/>
          <w:szCs w:val="24"/>
          <w:lang w:val="uk-UA"/>
        </w:rPr>
      </w:pPr>
    </w:p>
    <w:p w14:paraId="7B3294A5" w14:textId="77777777" w:rsidR="00942424" w:rsidRDefault="00942424" w:rsidP="00465790">
      <w:pPr>
        <w:spacing w:after="0" w:line="240" w:lineRule="auto"/>
        <w:jc w:val="both"/>
        <w:rPr>
          <w:rFonts w:ascii="Times New Roman" w:hAnsi="Times New Roman"/>
          <w:sz w:val="24"/>
          <w:szCs w:val="24"/>
          <w:lang w:val="uk-UA"/>
        </w:rPr>
      </w:pPr>
    </w:p>
    <w:p w14:paraId="5E7D7321" w14:textId="77777777" w:rsidR="00942424" w:rsidRDefault="00942424" w:rsidP="00465790">
      <w:pPr>
        <w:spacing w:after="0" w:line="240" w:lineRule="auto"/>
        <w:jc w:val="both"/>
        <w:rPr>
          <w:rFonts w:ascii="Times New Roman" w:hAnsi="Times New Roman"/>
          <w:sz w:val="24"/>
          <w:szCs w:val="24"/>
          <w:lang w:val="uk-UA"/>
        </w:rPr>
      </w:pPr>
    </w:p>
    <w:p w14:paraId="0DB69621" w14:textId="77777777" w:rsidR="00942424" w:rsidRDefault="00942424" w:rsidP="00465790">
      <w:pPr>
        <w:spacing w:after="0" w:line="240" w:lineRule="auto"/>
        <w:jc w:val="both"/>
        <w:rPr>
          <w:rFonts w:ascii="Times New Roman" w:hAnsi="Times New Roman"/>
          <w:sz w:val="24"/>
          <w:szCs w:val="24"/>
          <w:lang w:val="uk-UA"/>
        </w:rPr>
      </w:pPr>
    </w:p>
    <w:p w14:paraId="30AA1B00" w14:textId="77777777" w:rsidR="00942424" w:rsidRDefault="00942424" w:rsidP="00465790">
      <w:pPr>
        <w:spacing w:after="0" w:line="240" w:lineRule="auto"/>
        <w:jc w:val="both"/>
        <w:rPr>
          <w:rFonts w:ascii="Times New Roman" w:hAnsi="Times New Roman"/>
          <w:sz w:val="24"/>
          <w:szCs w:val="24"/>
          <w:lang w:val="uk-UA"/>
        </w:rPr>
      </w:pPr>
    </w:p>
    <w:p w14:paraId="08DA8C85" w14:textId="77777777" w:rsidR="00942424" w:rsidRDefault="00942424" w:rsidP="00465790">
      <w:pPr>
        <w:spacing w:after="0" w:line="240" w:lineRule="auto"/>
        <w:jc w:val="both"/>
        <w:rPr>
          <w:rFonts w:ascii="Times New Roman" w:hAnsi="Times New Roman"/>
          <w:sz w:val="24"/>
          <w:szCs w:val="24"/>
          <w:lang w:val="uk-UA"/>
        </w:rPr>
      </w:pPr>
    </w:p>
    <w:p w14:paraId="434D82AA" w14:textId="77777777" w:rsidR="00942424" w:rsidRDefault="00942424" w:rsidP="00465790">
      <w:pPr>
        <w:spacing w:after="0" w:line="240" w:lineRule="auto"/>
        <w:jc w:val="both"/>
        <w:rPr>
          <w:rFonts w:ascii="Times New Roman" w:hAnsi="Times New Roman"/>
          <w:sz w:val="24"/>
          <w:szCs w:val="24"/>
          <w:lang w:val="uk-UA"/>
        </w:rPr>
      </w:pPr>
    </w:p>
    <w:p w14:paraId="0F9A7E04" w14:textId="77777777" w:rsidR="00942424" w:rsidRDefault="00942424" w:rsidP="00465790">
      <w:pPr>
        <w:spacing w:after="0" w:line="240" w:lineRule="auto"/>
        <w:jc w:val="both"/>
        <w:rPr>
          <w:rFonts w:ascii="Times New Roman" w:hAnsi="Times New Roman"/>
          <w:sz w:val="24"/>
          <w:szCs w:val="24"/>
          <w:lang w:val="uk-UA"/>
        </w:rPr>
      </w:pPr>
    </w:p>
    <w:p w14:paraId="34E11328" w14:textId="77777777" w:rsidR="00942424" w:rsidRDefault="00942424" w:rsidP="00465790">
      <w:pPr>
        <w:spacing w:after="0" w:line="240" w:lineRule="auto"/>
        <w:jc w:val="both"/>
        <w:rPr>
          <w:rFonts w:ascii="Times New Roman" w:hAnsi="Times New Roman"/>
          <w:sz w:val="24"/>
          <w:szCs w:val="24"/>
          <w:lang w:val="uk-UA"/>
        </w:rPr>
      </w:pPr>
    </w:p>
    <w:p w14:paraId="39A8A5BF" w14:textId="77777777" w:rsidR="00942424" w:rsidRDefault="00942424" w:rsidP="00465790">
      <w:pPr>
        <w:spacing w:after="0" w:line="240" w:lineRule="auto"/>
        <w:jc w:val="both"/>
        <w:rPr>
          <w:rFonts w:ascii="Times New Roman" w:hAnsi="Times New Roman"/>
          <w:sz w:val="24"/>
          <w:szCs w:val="24"/>
          <w:lang w:val="uk-UA"/>
        </w:rPr>
      </w:pPr>
    </w:p>
    <w:p w14:paraId="15EB5D6A" w14:textId="77777777" w:rsidR="00942424" w:rsidRDefault="00942424" w:rsidP="00465790">
      <w:pPr>
        <w:spacing w:after="0" w:line="240" w:lineRule="auto"/>
        <w:jc w:val="both"/>
        <w:rPr>
          <w:rFonts w:ascii="Times New Roman" w:hAnsi="Times New Roman"/>
          <w:sz w:val="24"/>
          <w:szCs w:val="24"/>
          <w:lang w:val="uk-UA"/>
        </w:rPr>
      </w:pPr>
    </w:p>
    <w:p w14:paraId="016B7ADC" w14:textId="77777777" w:rsidR="00942424" w:rsidRPr="00942424" w:rsidRDefault="00942424" w:rsidP="00465790">
      <w:pPr>
        <w:spacing w:after="0" w:line="240" w:lineRule="auto"/>
        <w:jc w:val="both"/>
        <w:rPr>
          <w:rFonts w:ascii="Times New Roman" w:hAnsi="Times New Roman"/>
          <w:sz w:val="24"/>
          <w:szCs w:val="24"/>
          <w:lang w:val="uk-UA"/>
        </w:rPr>
      </w:pPr>
    </w:p>
    <w:p w14:paraId="50DD5A1E" w14:textId="77777777" w:rsidR="00477203" w:rsidRPr="00EF4451" w:rsidRDefault="00477203" w:rsidP="00465790">
      <w:pPr>
        <w:spacing w:after="0" w:line="240" w:lineRule="auto"/>
        <w:jc w:val="both"/>
        <w:rPr>
          <w:rFonts w:ascii="Times New Roman" w:hAnsi="Times New Roman"/>
          <w:sz w:val="24"/>
          <w:szCs w:val="24"/>
        </w:rPr>
      </w:pPr>
    </w:p>
    <w:p w14:paraId="56D700FF" w14:textId="77777777" w:rsidR="00477203" w:rsidRPr="00EF4451" w:rsidRDefault="00477203" w:rsidP="00465790">
      <w:pPr>
        <w:spacing w:after="0" w:line="240" w:lineRule="auto"/>
        <w:jc w:val="both"/>
        <w:rPr>
          <w:rFonts w:ascii="Times New Roman" w:hAnsi="Times New Roman"/>
          <w:sz w:val="24"/>
          <w:szCs w:val="24"/>
        </w:rPr>
      </w:pPr>
    </w:p>
    <w:p w14:paraId="114E1726" w14:textId="77777777" w:rsidR="00477203" w:rsidRDefault="00477203" w:rsidP="00465790">
      <w:pPr>
        <w:spacing w:after="0" w:line="240" w:lineRule="auto"/>
        <w:jc w:val="both"/>
        <w:rPr>
          <w:rFonts w:ascii="Times New Roman" w:hAnsi="Times New Roman"/>
          <w:sz w:val="24"/>
          <w:szCs w:val="24"/>
          <w:lang w:val="uk-UA"/>
        </w:rPr>
      </w:pPr>
    </w:p>
    <w:p w14:paraId="7BDABE7B" w14:textId="77777777" w:rsidR="00141284" w:rsidRDefault="00141284" w:rsidP="00465790">
      <w:pPr>
        <w:spacing w:after="0" w:line="240" w:lineRule="auto"/>
        <w:jc w:val="both"/>
        <w:rPr>
          <w:rFonts w:ascii="Times New Roman" w:hAnsi="Times New Roman"/>
          <w:sz w:val="24"/>
          <w:szCs w:val="24"/>
          <w:lang w:val="uk-UA"/>
        </w:rPr>
      </w:pPr>
    </w:p>
    <w:p w14:paraId="11CA5EEF" w14:textId="77777777" w:rsidR="00141284" w:rsidRDefault="00141284" w:rsidP="00465790">
      <w:pPr>
        <w:spacing w:after="0" w:line="240" w:lineRule="auto"/>
        <w:jc w:val="both"/>
        <w:rPr>
          <w:rFonts w:ascii="Times New Roman" w:hAnsi="Times New Roman"/>
          <w:sz w:val="24"/>
          <w:szCs w:val="24"/>
          <w:lang w:val="uk-UA"/>
        </w:rPr>
      </w:pPr>
    </w:p>
    <w:p w14:paraId="7D23D7EF" w14:textId="77777777" w:rsidR="00147C5B" w:rsidRPr="00005250" w:rsidRDefault="00147C5B" w:rsidP="00C210F6">
      <w:pPr>
        <w:spacing w:after="0" w:line="240" w:lineRule="auto"/>
        <w:ind w:left="5660" w:firstLine="700"/>
        <w:jc w:val="right"/>
        <w:rPr>
          <w:rFonts w:ascii="Times New Roman" w:hAnsi="Times New Roman"/>
          <w:sz w:val="24"/>
          <w:szCs w:val="24"/>
          <w:lang w:val="uk-UA" w:eastAsia="ru-RU"/>
        </w:rPr>
      </w:pPr>
      <w:r w:rsidRPr="00005250">
        <w:rPr>
          <w:rFonts w:ascii="Times New Roman" w:hAnsi="Times New Roman"/>
          <w:b/>
          <w:bCs/>
          <w:color w:val="000000"/>
          <w:sz w:val="24"/>
          <w:szCs w:val="24"/>
          <w:lang w:val="uk-UA" w:eastAsia="ru-RU"/>
        </w:rPr>
        <w:t>ДОДАТОК 1</w:t>
      </w:r>
    </w:p>
    <w:p w14:paraId="631FF325" w14:textId="77777777" w:rsidR="00147C5B" w:rsidRPr="00005250" w:rsidRDefault="00147C5B" w:rsidP="00C210F6">
      <w:pPr>
        <w:spacing w:after="0" w:line="240" w:lineRule="auto"/>
        <w:ind w:left="5660" w:firstLine="700"/>
        <w:jc w:val="right"/>
        <w:rPr>
          <w:rFonts w:ascii="Times New Roman" w:hAnsi="Times New Roman"/>
          <w:sz w:val="24"/>
          <w:szCs w:val="24"/>
          <w:lang w:val="uk-UA" w:eastAsia="ru-RU"/>
        </w:rPr>
      </w:pPr>
      <w:r w:rsidRPr="00005250">
        <w:rPr>
          <w:rFonts w:ascii="Times New Roman" w:hAnsi="Times New Roman"/>
          <w:i/>
          <w:iCs/>
          <w:color w:val="000000"/>
          <w:sz w:val="24"/>
          <w:szCs w:val="24"/>
          <w:lang w:val="uk-UA" w:eastAsia="ru-RU"/>
        </w:rPr>
        <w:t>до тендерної документації</w:t>
      </w:r>
    </w:p>
    <w:p w14:paraId="5BBFAE14" w14:textId="77777777" w:rsidR="00147C5B" w:rsidRPr="00005250" w:rsidRDefault="00147C5B" w:rsidP="00C210F6">
      <w:pPr>
        <w:spacing w:after="0" w:line="240" w:lineRule="auto"/>
        <w:ind w:left="5660" w:firstLine="700"/>
        <w:jc w:val="both"/>
        <w:rPr>
          <w:rFonts w:ascii="Times New Roman" w:hAnsi="Times New Roman"/>
          <w:sz w:val="24"/>
          <w:szCs w:val="24"/>
          <w:lang w:val="uk-UA" w:eastAsia="ru-RU"/>
        </w:rPr>
      </w:pPr>
      <w:r w:rsidRPr="00005250">
        <w:rPr>
          <w:rFonts w:ascii="Times New Roman" w:hAnsi="Times New Roman"/>
          <w:i/>
          <w:iCs/>
          <w:color w:val="000000"/>
          <w:sz w:val="24"/>
          <w:szCs w:val="24"/>
          <w:lang w:val="uk-UA" w:eastAsia="ru-RU"/>
        </w:rPr>
        <w:t> </w:t>
      </w:r>
    </w:p>
    <w:p w14:paraId="638614B9" w14:textId="77777777" w:rsidR="00147C5B" w:rsidRPr="00477203" w:rsidRDefault="00147C5B" w:rsidP="00C210F6">
      <w:pPr>
        <w:pStyle w:val="a4"/>
        <w:numPr>
          <w:ilvl w:val="0"/>
          <w:numId w:val="23"/>
        </w:numPr>
        <w:shd w:val="clear" w:color="auto" w:fill="FFFFFF"/>
        <w:spacing w:after="0" w:line="240" w:lineRule="auto"/>
        <w:jc w:val="both"/>
        <w:rPr>
          <w:rFonts w:ascii="Times New Roman" w:hAnsi="Times New Roman"/>
          <w:b/>
          <w:bCs/>
          <w:color w:val="000000"/>
          <w:sz w:val="24"/>
          <w:szCs w:val="24"/>
          <w:lang w:val="uk-UA" w:eastAsia="ru-RU"/>
        </w:rPr>
      </w:pPr>
      <w:r w:rsidRPr="008F4E70">
        <w:rPr>
          <w:rFonts w:ascii="Times New Roman" w:hAnsi="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9D5E6C8" w14:textId="77777777" w:rsidR="00477203" w:rsidRDefault="00477203" w:rsidP="00477203">
      <w:pPr>
        <w:pStyle w:val="a4"/>
        <w:shd w:val="clear" w:color="auto" w:fill="FFFFFF"/>
        <w:spacing w:after="0" w:line="240" w:lineRule="auto"/>
        <w:ind w:left="420"/>
        <w:jc w:val="both"/>
        <w:rPr>
          <w:rFonts w:ascii="Times New Roman" w:hAnsi="Times New Roman"/>
          <w:b/>
          <w:b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544"/>
        <w:gridCol w:w="3293"/>
        <w:gridCol w:w="6002"/>
      </w:tblGrid>
      <w:tr w:rsidR="00147C5B" w:rsidRPr="000B6F21" w14:paraId="48DF5EFC" w14:textId="77777777" w:rsidTr="00C210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035DE0" w14:textId="77777777"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 п/п</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351E56" w14:textId="77777777"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D9996B" w14:textId="77777777"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Документи, які підтверджують відповідність Учасника кваліфікаційним критеріям**</w:t>
            </w:r>
          </w:p>
        </w:tc>
      </w:tr>
      <w:tr w:rsidR="00147C5B" w:rsidRPr="000B6F21" w14:paraId="2C520367" w14:textId="77777777" w:rsidTr="00C210F6">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BBD78" w14:textId="77777777" w:rsidR="00147C5B" w:rsidRPr="00314C24" w:rsidRDefault="00147C5B" w:rsidP="00C210F6">
            <w:pPr>
              <w:spacing w:after="0" w:line="240" w:lineRule="auto"/>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1</w:t>
            </w:r>
            <w:r w:rsidRPr="00314C24">
              <w:rPr>
                <w:rFonts w:ascii="Times New Roman" w:hAnsi="Times New Roman"/>
                <w:b/>
                <w:bCs/>
                <w:color w:val="000000"/>
                <w:sz w:val="24"/>
                <w:szCs w:val="24"/>
                <w:lang w:val="uk-UA" w:eastAsia="ru-RU"/>
              </w:rPr>
              <w:t>.</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068DB" w14:textId="77777777" w:rsidR="00147C5B" w:rsidRPr="00A3166A" w:rsidRDefault="00147C5B" w:rsidP="00C210F6">
            <w:pPr>
              <w:spacing w:after="0" w:line="240" w:lineRule="auto"/>
              <w:rPr>
                <w:rFonts w:ascii="Times New Roman" w:hAnsi="Times New Roman"/>
                <w:b/>
                <w:bCs/>
                <w:color w:val="000000"/>
                <w:sz w:val="24"/>
                <w:szCs w:val="24"/>
                <w:lang w:val="uk-UA" w:eastAsia="ru-RU"/>
              </w:rPr>
            </w:pPr>
            <w:r w:rsidRPr="00A3166A">
              <w:rPr>
                <w:rFonts w:ascii="Times New Roman" w:hAnsi="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35F3E" w14:textId="77777777" w:rsidR="00147C5B" w:rsidRPr="00EA5186" w:rsidRDefault="00147C5B" w:rsidP="00C210F6">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r w:rsidRPr="00EA5186">
              <w:rPr>
                <w:rFonts w:ascii="Times New Roman" w:hAnsi="Times New Roman"/>
                <w:color w:val="000000"/>
                <w:sz w:val="24"/>
                <w:szCs w:val="24"/>
                <w:lang w:val="uk-UA" w:eastAsia="ru-RU"/>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E59A483" w14:textId="77777777" w:rsidR="00147C5B" w:rsidRPr="00C66115" w:rsidRDefault="00147C5B" w:rsidP="00C210F6">
            <w:pPr>
              <w:spacing w:after="0" w:line="240" w:lineRule="auto"/>
              <w:jc w:val="both"/>
              <w:rPr>
                <w:rFonts w:ascii="Times New Roman" w:hAnsi="Times New Roman"/>
                <w:color w:val="000000"/>
                <w:sz w:val="24"/>
                <w:szCs w:val="24"/>
                <w:lang w:val="uk-UA" w:eastAsia="ru-RU"/>
              </w:rPr>
            </w:pPr>
            <w:r w:rsidRPr="00EA5186">
              <w:rPr>
                <w:rFonts w:ascii="Times New Roman" w:hAnsi="Times New Roman"/>
                <w:b/>
                <w:bCs/>
                <w:i/>
                <w:iCs/>
                <w:color w:val="000000"/>
                <w:sz w:val="24"/>
                <w:szCs w:val="24"/>
                <w:lang w:val="uk-UA" w:eastAsia="ru-RU"/>
              </w:rPr>
              <w:t xml:space="preserve">Аналогічним вважається договір </w:t>
            </w:r>
            <w:r w:rsidR="00C66115" w:rsidRPr="00C66115">
              <w:rPr>
                <w:rFonts w:ascii="Times New Roman" w:hAnsi="Times New Roman"/>
                <w:color w:val="000000"/>
                <w:sz w:val="24"/>
                <w:szCs w:val="24"/>
                <w:lang w:val="uk-UA" w:eastAsia="ru-RU"/>
              </w:rPr>
              <w:t>33600000-6 – Фармацевтична продукція</w:t>
            </w:r>
          </w:p>
          <w:p w14:paraId="3009315F" w14:textId="77777777" w:rsidR="00147C5B" w:rsidRPr="00EA5186" w:rsidRDefault="00147C5B" w:rsidP="00C210F6">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r w:rsidRPr="00EA5186">
              <w:rPr>
                <w:rFonts w:ascii="Times New Roman" w:hAnsi="Times New Roman"/>
                <w:color w:val="000000"/>
                <w:sz w:val="24"/>
                <w:szCs w:val="24"/>
                <w:lang w:val="uk-UA" w:eastAsia="ru-RU"/>
              </w:rPr>
              <w:t>.2. На підтвердження досвіду виконання аналогічного (аналогічних) за предметом закупівлі договору (договорів) Учасник має надати:</w:t>
            </w:r>
          </w:p>
          <w:p w14:paraId="6BB7E60C" w14:textId="77777777" w:rsidR="00147C5B" w:rsidRPr="00EA5186" w:rsidRDefault="00147C5B" w:rsidP="00C210F6">
            <w:pPr>
              <w:spacing w:after="0" w:line="240" w:lineRule="auto"/>
              <w:jc w:val="both"/>
              <w:rPr>
                <w:rFonts w:ascii="Times New Roman" w:hAnsi="Times New Roman"/>
                <w:color w:val="000000"/>
                <w:sz w:val="24"/>
                <w:szCs w:val="24"/>
                <w:lang w:val="uk-UA" w:eastAsia="ru-RU"/>
              </w:rPr>
            </w:pPr>
            <w:r w:rsidRPr="00EA5186">
              <w:rPr>
                <w:rFonts w:ascii="Times New Roman" w:hAnsi="Times New Roman"/>
                <w:color w:val="000000"/>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090140B7" w14:textId="77777777" w:rsidR="00147C5B" w:rsidRPr="00EA5186" w:rsidRDefault="00147C5B" w:rsidP="00C210F6">
            <w:pPr>
              <w:spacing w:after="0" w:line="240" w:lineRule="auto"/>
              <w:jc w:val="both"/>
              <w:rPr>
                <w:rFonts w:ascii="Times New Roman" w:hAnsi="Times New Roman"/>
                <w:color w:val="000000"/>
                <w:sz w:val="24"/>
                <w:szCs w:val="24"/>
                <w:lang w:val="uk-UA" w:eastAsia="ru-RU"/>
              </w:rPr>
            </w:pPr>
            <w:r w:rsidRPr="00EA5186">
              <w:rPr>
                <w:rFonts w:ascii="Times New Roman" w:hAnsi="Times New Roman"/>
                <w:color w:val="000000"/>
                <w:sz w:val="24"/>
                <w:szCs w:val="24"/>
                <w:lang w:val="uk-UA" w:eastAsia="ru-RU"/>
              </w:rPr>
              <w:t xml:space="preserve">- копії/ю документів/у на підтвердження виконання не менше ніж одного договору зазначеного в наданій Учасником довідці. </w:t>
            </w:r>
          </w:p>
          <w:p w14:paraId="101C64C1" w14:textId="77777777" w:rsidR="00147C5B" w:rsidRPr="00EA5186" w:rsidRDefault="00147C5B" w:rsidP="00C210F6">
            <w:pPr>
              <w:spacing w:after="0" w:line="240" w:lineRule="auto"/>
              <w:jc w:val="both"/>
              <w:rPr>
                <w:rFonts w:ascii="Times New Roman" w:hAnsi="Times New Roman"/>
                <w:color w:val="000000"/>
                <w:sz w:val="24"/>
                <w:szCs w:val="24"/>
                <w:lang w:val="uk-UA" w:eastAsia="ru-RU"/>
              </w:rPr>
            </w:pPr>
            <w:r w:rsidRPr="00EA5186">
              <w:rPr>
                <w:rFonts w:ascii="Times New Roman" w:hAnsi="Times New Roman"/>
                <w:i/>
                <w:iCs/>
                <w:color w:val="000000"/>
                <w:sz w:val="24"/>
                <w:szCs w:val="24"/>
                <w:lang w:val="uk-UA" w:eastAsia="ru-RU"/>
              </w:rPr>
              <w:t>Інформація може надаватися про частково виконаний  договір, дія, якого не закінчена.</w:t>
            </w:r>
          </w:p>
        </w:tc>
      </w:tr>
    </w:tbl>
    <w:p w14:paraId="61593E3D" w14:textId="77777777" w:rsidR="00147C5B" w:rsidRPr="00A3166A" w:rsidRDefault="00147C5B" w:rsidP="00C210F6">
      <w:pPr>
        <w:spacing w:before="240" w:after="0" w:line="240" w:lineRule="auto"/>
        <w:jc w:val="both"/>
        <w:rPr>
          <w:rFonts w:ascii="Times New Roman" w:hAnsi="Times New Roman"/>
          <w:i/>
          <w:iCs/>
          <w:color w:val="000000"/>
          <w:sz w:val="24"/>
          <w:szCs w:val="24"/>
          <w:lang w:val="uk-UA" w:eastAsia="ru-RU"/>
        </w:rPr>
      </w:pPr>
      <w:r w:rsidRPr="00A3166A">
        <w:rPr>
          <w:rFonts w:ascii="Times New Roman" w:hAnsi="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727DBCB" w14:textId="77777777" w:rsidR="007E38B4" w:rsidRPr="00DC7B69" w:rsidRDefault="007E38B4" w:rsidP="007E38B4">
      <w:pPr>
        <w:spacing w:after="0" w:line="240" w:lineRule="auto"/>
        <w:jc w:val="center"/>
        <w:rPr>
          <w:rFonts w:ascii="Times New Roman" w:hAnsi="Times New Roman"/>
          <w:b/>
          <w:sz w:val="24"/>
          <w:szCs w:val="24"/>
        </w:rPr>
      </w:pPr>
      <w:r w:rsidRPr="00DC7B69">
        <w:rPr>
          <w:rFonts w:ascii="Times New Roman" w:hAnsi="Times New Roman"/>
          <w:b/>
          <w:sz w:val="24"/>
          <w:szCs w:val="24"/>
        </w:rPr>
        <w:t>2.ВИМОГИ НА ВИКОНАННЯ СТ. 17 ЗАКОНУ УКРАЇНИ «ПРО ПУБЛІЧНІ ЗАКУПІ</w:t>
      </w:r>
      <w:proofErr w:type="gramStart"/>
      <w:r w:rsidRPr="00DC7B69">
        <w:rPr>
          <w:rFonts w:ascii="Times New Roman" w:hAnsi="Times New Roman"/>
          <w:b/>
          <w:sz w:val="24"/>
          <w:szCs w:val="24"/>
        </w:rPr>
        <w:t>ВЛ</w:t>
      </w:r>
      <w:proofErr w:type="gramEnd"/>
      <w:r w:rsidRPr="00DC7B69">
        <w:rPr>
          <w:rFonts w:ascii="Times New Roman" w:hAnsi="Times New Roman"/>
          <w:b/>
          <w:sz w:val="24"/>
          <w:szCs w:val="24"/>
        </w:rPr>
        <w:t>І»:</w:t>
      </w:r>
    </w:p>
    <w:p w14:paraId="6F27A6A7" w14:textId="77777777" w:rsidR="007E38B4" w:rsidRPr="00DC7B69" w:rsidRDefault="007E38B4" w:rsidP="007E38B4">
      <w:pPr>
        <w:spacing w:after="0" w:line="240" w:lineRule="auto"/>
        <w:jc w:val="center"/>
        <w:rPr>
          <w:rFonts w:ascii="Times New Roman" w:hAnsi="Times New Roman"/>
          <w:b/>
          <w:sz w:val="24"/>
          <w:szCs w:val="24"/>
        </w:rPr>
      </w:pPr>
    </w:p>
    <w:p w14:paraId="5F313F70" w14:textId="77777777" w:rsidR="007E38B4" w:rsidRPr="00DC7B69" w:rsidRDefault="007E38B4" w:rsidP="007E38B4">
      <w:pPr>
        <w:spacing w:after="0" w:line="240" w:lineRule="auto"/>
        <w:jc w:val="both"/>
        <w:rPr>
          <w:rFonts w:ascii="Times New Roman" w:hAnsi="Times New Roman"/>
          <w:b/>
          <w:sz w:val="24"/>
          <w:szCs w:val="24"/>
        </w:rPr>
      </w:pPr>
      <w:r w:rsidRPr="00DC7B69">
        <w:rPr>
          <w:rFonts w:ascii="Times New Roman" w:hAnsi="Times New Roman"/>
          <w:b/>
          <w:sz w:val="24"/>
          <w:szCs w:val="24"/>
        </w:rPr>
        <w:t xml:space="preserve">1. </w:t>
      </w:r>
      <w:proofErr w:type="gramStart"/>
      <w:r w:rsidRPr="00DC7B69">
        <w:rPr>
          <w:rFonts w:ascii="Times New Roman" w:hAnsi="Times New Roman"/>
          <w:b/>
          <w:sz w:val="24"/>
          <w:szCs w:val="24"/>
        </w:rPr>
        <w:t>П</w:t>
      </w:r>
      <w:proofErr w:type="gramEnd"/>
      <w:r w:rsidRPr="00DC7B69">
        <w:rPr>
          <w:rFonts w:ascii="Times New Roman" w:hAnsi="Times New Roman"/>
          <w:b/>
          <w:sz w:val="24"/>
          <w:szCs w:val="24"/>
        </w:rPr>
        <w:t>ідтвердження відсутності підстав відмови участі в процедурі закупівлі відповідно до ст. 17 Закону України «Про публічні закупівлі» учаснику:</w:t>
      </w:r>
    </w:p>
    <w:p w14:paraId="7F5BA5BE" w14:textId="77777777" w:rsidR="007E38B4" w:rsidRPr="00DC7B69" w:rsidRDefault="007E38B4" w:rsidP="007E38B4">
      <w:pPr>
        <w:spacing w:after="0" w:line="240" w:lineRule="auto"/>
        <w:jc w:val="both"/>
        <w:rPr>
          <w:rFonts w:ascii="Times New Roman" w:hAnsi="Times New Roman"/>
          <w:sz w:val="24"/>
          <w:szCs w:val="24"/>
          <w:shd w:val="clear" w:color="auto" w:fill="FFFFFF"/>
        </w:rPr>
      </w:pPr>
      <w:r w:rsidRPr="00DC7B69">
        <w:rPr>
          <w:rFonts w:ascii="Times New Roman" w:hAnsi="Times New Roman"/>
          <w:sz w:val="24"/>
          <w:szCs w:val="24"/>
          <w:shd w:val="clear" w:color="auto" w:fill="FFFFFF"/>
        </w:rPr>
        <w:t>Учасник процедури закупі</w:t>
      </w:r>
      <w:proofErr w:type="gramStart"/>
      <w:r w:rsidRPr="00DC7B69">
        <w:rPr>
          <w:rFonts w:ascii="Times New Roman" w:hAnsi="Times New Roman"/>
          <w:sz w:val="24"/>
          <w:szCs w:val="24"/>
          <w:shd w:val="clear" w:color="auto" w:fill="FFFFFF"/>
        </w:rPr>
        <w:t>вл</w:t>
      </w:r>
      <w:proofErr w:type="gramEnd"/>
      <w:r w:rsidRPr="00DC7B69">
        <w:rPr>
          <w:rFonts w:ascii="Times New Roman" w:hAnsi="Times New Roman"/>
          <w:sz w:val="24"/>
          <w:szCs w:val="24"/>
          <w:shd w:val="clear" w:color="auto" w:fill="FFFFFF"/>
        </w:rPr>
        <w:t>і в електронній системі закупівель під час подання тендерної пропозиції підтверджує відсутність підстав, передбачених </w:t>
      </w:r>
      <w:hyperlink r:id="rId14" w:anchor="n1267" w:history="1">
        <w:r w:rsidRPr="00DC7B69">
          <w:rPr>
            <w:rFonts w:ascii="Times New Roman" w:hAnsi="Times New Roman"/>
            <w:sz w:val="24"/>
            <w:szCs w:val="24"/>
            <w:u w:val="single"/>
            <w:shd w:val="clear" w:color="auto" w:fill="FFFFFF"/>
          </w:rPr>
          <w:t>пунктами 5</w:t>
        </w:r>
      </w:hyperlink>
      <w:r w:rsidRPr="00DC7B69">
        <w:rPr>
          <w:rFonts w:ascii="Times New Roman" w:hAnsi="Times New Roman"/>
          <w:sz w:val="24"/>
          <w:szCs w:val="24"/>
          <w:shd w:val="clear" w:color="auto" w:fill="FFFFFF"/>
        </w:rPr>
        <w:t>, </w:t>
      </w:r>
      <w:hyperlink r:id="rId15" w:anchor="n1268" w:history="1">
        <w:r w:rsidRPr="00DC7B69">
          <w:rPr>
            <w:rFonts w:ascii="Times New Roman" w:hAnsi="Times New Roman"/>
            <w:sz w:val="24"/>
            <w:szCs w:val="24"/>
            <w:u w:val="single"/>
            <w:shd w:val="clear" w:color="auto" w:fill="FFFFFF"/>
          </w:rPr>
          <w:t>6</w:t>
        </w:r>
      </w:hyperlink>
      <w:r w:rsidRPr="00DC7B69">
        <w:rPr>
          <w:rFonts w:ascii="Times New Roman" w:hAnsi="Times New Roman"/>
          <w:sz w:val="24"/>
          <w:szCs w:val="24"/>
          <w:shd w:val="clear" w:color="auto" w:fill="FFFFFF"/>
        </w:rPr>
        <w:t>, </w:t>
      </w:r>
      <w:hyperlink r:id="rId16" w:anchor="n1274" w:history="1">
        <w:r w:rsidRPr="00DC7B69">
          <w:rPr>
            <w:rFonts w:ascii="Times New Roman" w:hAnsi="Times New Roman"/>
            <w:sz w:val="24"/>
            <w:szCs w:val="24"/>
            <w:u w:val="single"/>
            <w:shd w:val="clear" w:color="auto" w:fill="FFFFFF"/>
          </w:rPr>
          <w:t>12</w:t>
        </w:r>
      </w:hyperlink>
      <w:r w:rsidRPr="00DC7B69">
        <w:rPr>
          <w:rFonts w:ascii="Times New Roman" w:hAnsi="Times New Roman"/>
          <w:sz w:val="24"/>
          <w:szCs w:val="24"/>
          <w:shd w:val="clear" w:color="auto" w:fill="FFFFFF"/>
        </w:rPr>
        <w:t> і </w:t>
      </w:r>
      <w:hyperlink r:id="rId17" w:anchor="n1275" w:history="1">
        <w:r w:rsidRPr="00DC7B69">
          <w:rPr>
            <w:rFonts w:ascii="Times New Roman" w:hAnsi="Times New Roman"/>
            <w:sz w:val="24"/>
            <w:szCs w:val="24"/>
            <w:u w:val="single"/>
            <w:shd w:val="clear" w:color="auto" w:fill="FFFFFF"/>
          </w:rPr>
          <w:t>13 частини першої</w:t>
        </w:r>
      </w:hyperlink>
      <w:r w:rsidRPr="00DC7B69">
        <w:rPr>
          <w:rFonts w:ascii="Times New Roman" w:hAnsi="Times New Roman"/>
          <w:sz w:val="24"/>
          <w:szCs w:val="24"/>
          <w:shd w:val="clear" w:color="auto" w:fill="FFFFFF"/>
        </w:rPr>
        <w:t> та </w:t>
      </w:r>
      <w:hyperlink r:id="rId18" w:anchor="n1276" w:history="1">
        <w:r w:rsidRPr="00DC7B69">
          <w:rPr>
            <w:rFonts w:ascii="Times New Roman" w:hAnsi="Times New Roman"/>
            <w:sz w:val="24"/>
            <w:szCs w:val="24"/>
            <w:u w:val="single"/>
            <w:shd w:val="clear" w:color="auto" w:fill="FFFFFF"/>
          </w:rPr>
          <w:t>частиною другою</w:t>
        </w:r>
      </w:hyperlink>
      <w:r w:rsidRPr="00DC7B69">
        <w:rPr>
          <w:rFonts w:ascii="Times New Roman" w:hAnsi="Times New Roman"/>
          <w:sz w:val="24"/>
          <w:szCs w:val="24"/>
          <w:shd w:val="clear" w:color="auto" w:fill="FFFFFF"/>
        </w:rPr>
        <w:t> цієї статті. </w:t>
      </w:r>
    </w:p>
    <w:p w14:paraId="79F2661A" w14:textId="77777777" w:rsidR="007E38B4" w:rsidRPr="00DC7B69" w:rsidRDefault="007E38B4" w:rsidP="007E38B4">
      <w:pPr>
        <w:spacing w:after="0" w:line="240" w:lineRule="auto"/>
        <w:jc w:val="both"/>
        <w:rPr>
          <w:rFonts w:ascii="Times New Roman" w:hAnsi="Times New Roman"/>
          <w:b/>
          <w:bCs/>
          <w:sz w:val="24"/>
          <w:szCs w:val="24"/>
          <w:shd w:val="clear" w:color="auto" w:fill="FFFFFF"/>
        </w:rPr>
      </w:pPr>
      <w:r w:rsidRPr="00DC7B69">
        <w:rPr>
          <w:rFonts w:ascii="Times New Roman" w:hAnsi="Times New Roman"/>
          <w:b/>
          <w:bCs/>
          <w:sz w:val="24"/>
          <w:szCs w:val="24"/>
          <w:shd w:val="clear" w:color="auto" w:fill="FFFFFF"/>
        </w:rPr>
        <w:t xml:space="preserve">2. </w:t>
      </w:r>
      <w:proofErr w:type="gramStart"/>
      <w:r w:rsidRPr="00DC7B69">
        <w:rPr>
          <w:rFonts w:ascii="Times New Roman" w:hAnsi="Times New Roman"/>
          <w:b/>
          <w:bCs/>
          <w:sz w:val="24"/>
          <w:szCs w:val="24"/>
          <w:shd w:val="clear" w:color="auto" w:fill="FFFFFF"/>
        </w:rPr>
        <w:t>П</w:t>
      </w:r>
      <w:proofErr w:type="gramEnd"/>
      <w:r w:rsidRPr="00DC7B69">
        <w:rPr>
          <w:rFonts w:ascii="Times New Roman" w:hAnsi="Times New Roman"/>
          <w:b/>
          <w:bCs/>
          <w:sz w:val="24"/>
          <w:szCs w:val="24"/>
          <w:shd w:val="clear" w:color="auto" w:fill="FFFFFF"/>
        </w:rPr>
        <w:t>ідтвердження відсутності підстав відповідно до ст. 17 Закону України «Про публічні закупівлі» переможцем торгів:</w:t>
      </w:r>
    </w:p>
    <w:p w14:paraId="6343EBDA" w14:textId="77777777" w:rsidR="007E38B4" w:rsidRPr="00DC7B69" w:rsidRDefault="007E38B4" w:rsidP="007E38B4">
      <w:pPr>
        <w:spacing w:after="0" w:line="240" w:lineRule="auto"/>
        <w:jc w:val="both"/>
        <w:rPr>
          <w:rFonts w:ascii="Times New Roman" w:hAnsi="Times New Roman"/>
          <w:sz w:val="24"/>
          <w:szCs w:val="24"/>
          <w:shd w:val="clear" w:color="auto" w:fill="FFFFFF"/>
        </w:rPr>
      </w:pPr>
      <w:r w:rsidRPr="00DC7B69">
        <w:rPr>
          <w:rFonts w:ascii="Times New Roman" w:hAnsi="Times New Roman"/>
          <w:sz w:val="24"/>
          <w:szCs w:val="24"/>
          <w:shd w:val="clear" w:color="auto" w:fill="FFFFFF"/>
        </w:rPr>
        <w:t>Переможець процедури закупі</w:t>
      </w:r>
      <w:proofErr w:type="gramStart"/>
      <w:r w:rsidRPr="00DC7B69">
        <w:rPr>
          <w:rFonts w:ascii="Times New Roman" w:hAnsi="Times New Roman"/>
          <w:sz w:val="24"/>
          <w:szCs w:val="24"/>
          <w:shd w:val="clear" w:color="auto" w:fill="FFFFFF"/>
        </w:rPr>
        <w:t>вл</w:t>
      </w:r>
      <w:proofErr w:type="gramEnd"/>
      <w:r w:rsidRPr="00DC7B69">
        <w:rPr>
          <w:rFonts w:ascii="Times New Roman" w:hAnsi="Times New Roman"/>
          <w:sz w:val="24"/>
          <w:szCs w:val="24"/>
          <w:shd w:val="clear" w:color="auto" w:fill="FFFFFF"/>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9" w:anchor="n1264" w:history="1">
        <w:r w:rsidRPr="00DC7B69">
          <w:rPr>
            <w:rFonts w:ascii="Times New Roman" w:hAnsi="Times New Roman"/>
            <w:sz w:val="24"/>
            <w:szCs w:val="24"/>
            <w:u w:val="single"/>
            <w:shd w:val="clear" w:color="auto" w:fill="FFFFFF"/>
          </w:rPr>
          <w:t>пунктами 2</w:t>
        </w:r>
      </w:hyperlink>
      <w:r w:rsidRPr="00DC7B69">
        <w:rPr>
          <w:rFonts w:ascii="Times New Roman" w:hAnsi="Times New Roman"/>
          <w:sz w:val="24"/>
          <w:szCs w:val="24"/>
          <w:shd w:val="clear" w:color="auto" w:fill="FFFFFF"/>
        </w:rPr>
        <w:t xml:space="preserve">, </w:t>
      </w:r>
      <w:hyperlink r:id="rId20" w:anchor="n1265" w:history="1">
        <w:r w:rsidRPr="00DC7B69">
          <w:rPr>
            <w:rFonts w:ascii="Times New Roman" w:hAnsi="Times New Roman"/>
            <w:sz w:val="24"/>
            <w:szCs w:val="24"/>
            <w:u w:val="single"/>
            <w:shd w:val="clear" w:color="auto" w:fill="FFFFFF"/>
          </w:rPr>
          <w:t>3</w:t>
        </w:r>
      </w:hyperlink>
      <w:r w:rsidRPr="00DC7B69">
        <w:rPr>
          <w:rFonts w:ascii="Times New Roman" w:hAnsi="Times New Roman"/>
          <w:sz w:val="24"/>
          <w:szCs w:val="24"/>
          <w:shd w:val="clear" w:color="auto" w:fill="FFFFFF"/>
        </w:rPr>
        <w:t xml:space="preserve">, </w:t>
      </w:r>
      <w:hyperlink r:id="rId21" w:anchor="n1267" w:history="1">
        <w:r w:rsidRPr="00DC7B69">
          <w:rPr>
            <w:rFonts w:ascii="Times New Roman" w:hAnsi="Times New Roman"/>
            <w:sz w:val="24"/>
            <w:szCs w:val="24"/>
            <w:u w:val="single"/>
            <w:shd w:val="clear" w:color="auto" w:fill="FFFFFF"/>
          </w:rPr>
          <w:t>5</w:t>
        </w:r>
      </w:hyperlink>
      <w:r w:rsidRPr="00DC7B69">
        <w:rPr>
          <w:rFonts w:ascii="Times New Roman" w:hAnsi="Times New Roman"/>
          <w:sz w:val="24"/>
          <w:szCs w:val="24"/>
          <w:shd w:val="clear" w:color="auto" w:fill="FFFFFF"/>
        </w:rPr>
        <w:t xml:space="preserve">, </w:t>
      </w:r>
      <w:hyperlink r:id="rId22" w:anchor="n1268" w:history="1">
        <w:r w:rsidRPr="00DC7B69">
          <w:rPr>
            <w:rFonts w:ascii="Times New Roman" w:hAnsi="Times New Roman"/>
            <w:sz w:val="24"/>
            <w:szCs w:val="24"/>
            <w:u w:val="single"/>
            <w:shd w:val="clear" w:color="auto" w:fill="FFFFFF"/>
          </w:rPr>
          <w:t>6</w:t>
        </w:r>
      </w:hyperlink>
      <w:r w:rsidRPr="00DC7B69">
        <w:rPr>
          <w:rFonts w:ascii="Times New Roman" w:hAnsi="Times New Roman"/>
          <w:sz w:val="24"/>
          <w:szCs w:val="24"/>
          <w:shd w:val="clear" w:color="auto" w:fill="FFFFFF"/>
        </w:rPr>
        <w:t xml:space="preserve">, </w:t>
      </w:r>
      <w:hyperlink r:id="rId23" w:anchor="n1270" w:history="1">
        <w:r w:rsidRPr="00DC7B69">
          <w:rPr>
            <w:rFonts w:ascii="Times New Roman" w:hAnsi="Times New Roman"/>
            <w:sz w:val="24"/>
            <w:szCs w:val="24"/>
            <w:u w:val="single"/>
            <w:shd w:val="clear" w:color="auto" w:fill="FFFFFF"/>
          </w:rPr>
          <w:t>8</w:t>
        </w:r>
      </w:hyperlink>
      <w:r w:rsidRPr="00DC7B69">
        <w:rPr>
          <w:rFonts w:ascii="Times New Roman" w:hAnsi="Times New Roman"/>
          <w:sz w:val="24"/>
          <w:szCs w:val="24"/>
          <w:shd w:val="clear" w:color="auto" w:fill="FFFFFF"/>
        </w:rPr>
        <w:t xml:space="preserve">, </w:t>
      </w:r>
      <w:hyperlink r:id="rId24" w:anchor="n1274" w:history="1">
        <w:r w:rsidRPr="00DC7B69">
          <w:rPr>
            <w:rFonts w:ascii="Times New Roman" w:hAnsi="Times New Roman"/>
            <w:sz w:val="24"/>
            <w:szCs w:val="24"/>
            <w:u w:val="single"/>
            <w:shd w:val="clear" w:color="auto" w:fill="FFFFFF"/>
          </w:rPr>
          <w:t>12</w:t>
        </w:r>
      </w:hyperlink>
      <w:r w:rsidRPr="00DC7B69">
        <w:rPr>
          <w:rFonts w:ascii="Times New Roman" w:hAnsi="Times New Roman"/>
          <w:sz w:val="24"/>
          <w:szCs w:val="24"/>
          <w:shd w:val="clear" w:color="auto" w:fill="FFFFFF"/>
        </w:rPr>
        <w:t xml:space="preserve"> і </w:t>
      </w:r>
      <w:hyperlink r:id="rId25" w:anchor="n1275" w:history="1">
        <w:r w:rsidRPr="00DC7B69">
          <w:rPr>
            <w:rFonts w:ascii="Times New Roman" w:hAnsi="Times New Roman"/>
            <w:sz w:val="24"/>
            <w:szCs w:val="24"/>
            <w:u w:val="single"/>
            <w:shd w:val="clear" w:color="auto" w:fill="FFFFFF"/>
          </w:rPr>
          <w:t>13</w:t>
        </w:r>
      </w:hyperlink>
      <w:hyperlink r:id="rId26" w:anchor="n1275" w:history="1">
        <w:r w:rsidRPr="00DC7B69">
          <w:rPr>
            <w:rFonts w:ascii="Times New Roman" w:hAnsi="Times New Roman"/>
            <w:sz w:val="24"/>
            <w:szCs w:val="24"/>
            <w:u w:val="single"/>
            <w:shd w:val="clear" w:color="auto" w:fill="FFFFFF"/>
          </w:rPr>
          <w:t xml:space="preserve"> частини першої</w:t>
        </w:r>
      </w:hyperlink>
      <w:r w:rsidRPr="00DC7B69">
        <w:rPr>
          <w:rFonts w:ascii="Times New Roman" w:hAnsi="Times New Roman"/>
          <w:sz w:val="24"/>
          <w:szCs w:val="24"/>
          <w:shd w:val="clear" w:color="auto" w:fill="FFFFFF"/>
        </w:rPr>
        <w:t xml:space="preserve"> та </w:t>
      </w:r>
      <w:hyperlink r:id="rId27" w:anchor="n1276" w:history="1">
        <w:r w:rsidRPr="00DC7B69">
          <w:rPr>
            <w:rFonts w:ascii="Times New Roman" w:hAnsi="Times New Roman"/>
            <w:sz w:val="24"/>
            <w:szCs w:val="24"/>
            <w:u w:val="single"/>
            <w:shd w:val="clear" w:color="auto" w:fill="FFFFFF"/>
          </w:rPr>
          <w:t>частиною другою</w:t>
        </w:r>
      </w:hyperlink>
      <w:r w:rsidRPr="00DC7B69">
        <w:rPr>
          <w:rFonts w:ascii="Times New Roman" w:hAnsi="Times New Roman"/>
          <w:sz w:val="24"/>
          <w:szCs w:val="24"/>
          <w:shd w:val="clear" w:color="auto" w:fill="FFFFFF"/>
        </w:rPr>
        <w:t xml:space="preserve"> цієї статті. При цьому, відсутність </w:t>
      </w:r>
      <w:proofErr w:type="gramStart"/>
      <w:r w:rsidRPr="00DC7B69">
        <w:rPr>
          <w:rFonts w:ascii="Times New Roman" w:hAnsi="Times New Roman"/>
          <w:sz w:val="24"/>
          <w:szCs w:val="24"/>
          <w:shd w:val="clear" w:color="auto" w:fill="FFFFFF"/>
        </w:rPr>
        <w:t>п</w:t>
      </w:r>
      <w:proofErr w:type="gramEnd"/>
      <w:r w:rsidRPr="00DC7B69">
        <w:rPr>
          <w:rFonts w:ascii="Times New Roman" w:hAnsi="Times New Roman"/>
          <w:sz w:val="24"/>
          <w:szCs w:val="24"/>
          <w:shd w:val="clear" w:color="auto" w:fill="FFFFFF"/>
        </w:rPr>
        <w:t xml:space="preserve">ідстав, передбачених пунктами 5, 6, 12 і 13 частини першої цієї статті підтверджується інформацією, електронною довідкою чи сканованою копією з оригіналу документа (-ів), виданого відповідним органом, який має такі повноваження. Спосіб </w:t>
      </w:r>
      <w:proofErr w:type="gramStart"/>
      <w:r w:rsidRPr="00DC7B69">
        <w:rPr>
          <w:rFonts w:ascii="Times New Roman" w:hAnsi="Times New Roman"/>
          <w:sz w:val="24"/>
          <w:szCs w:val="24"/>
          <w:shd w:val="clear" w:color="auto" w:fill="FFFFFF"/>
        </w:rPr>
        <w:t>п</w:t>
      </w:r>
      <w:proofErr w:type="gramEnd"/>
      <w:r w:rsidRPr="00DC7B69">
        <w:rPr>
          <w:rFonts w:ascii="Times New Roman" w:hAnsi="Times New Roman"/>
          <w:sz w:val="24"/>
          <w:szCs w:val="24"/>
          <w:shd w:val="clear" w:color="auto" w:fill="FFFFFF"/>
        </w:rPr>
        <w:t>ідтвердження інших підстав визначається учасником самостійно (наприклад, - у формі довідки довільної  форми).</w:t>
      </w:r>
    </w:p>
    <w:p w14:paraId="3FBC0680" w14:textId="77777777" w:rsidR="007E38B4" w:rsidRPr="00DC7B69" w:rsidRDefault="007E38B4" w:rsidP="007E38B4">
      <w:pPr>
        <w:spacing w:after="0" w:line="240" w:lineRule="auto"/>
        <w:jc w:val="both"/>
        <w:rPr>
          <w:rFonts w:ascii="Times New Roman" w:hAnsi="Times New Roman"/>
          <w:i/>
          <w:iCs/>
          <w:sz w:val="24"/>
          <w:szCs w:val="24"/>
          <w:shd w:val="clear" w:color="auto" w:fill="FFFFFF"/>
        </w:rPr>
      </w:pPr>
      <w:r w:rsidRPr="00DC7B69">
        <w:rPr>
          <w:rFonts w:ascii="Times New Roman" w:hAnsi="Times New Roman"/>
          <w:i/>
          <w:iCs/>
          <w:sz w:val="24"/>
          <w:szCs w:val="24"/>
          <w:shd w:val="clear" w:color="auto" w:fill="FFFFFF"/>
        </w:rPr>
        <w:t xml:space="preserve">Примітки: </w:t>
      </w:r>
    </w:p>
    <w:p w14:paraId="2B524374" w14:textId="77777777" w:rsidR="007E38B4" w:rsidRPr="00DC7B69" w:rsidRDefault="007E38B4" w:rsidP="007E38B4">
      <w:pPr>
        <w:spacing w:after="0" w:line="240" w:lineRule="auto"/>
        <w:jc w:val="both"/>
        <w:rPr>
          <w:rFonts w:ascii="Times New Roman" w:hAnsi="Times New Roman"/>
          <w:i/>
          <w:iCs/>
          <w:sz w:val="24"/>
          <w:szCs w:val="24"/>
          <w:shd w:val="clear" w:color="auto" w:fill="FFFFFF"/>
        </w:rPr>
      </w:pPr>
      <w:r w:rsidRPr="00DC7B69">
        <w:rPr>
          <w:rFonts w:ascii="Times New Roman" w:hAnsi="Times New Roman"/>
          <w:i/>
          <w:iCs/>
          <w:sz w:val="24"/>
          <w:szCs w:val="24"/>
          <w:shd w:val="clear" w:color="auto" w:fill="FFFFFF"/>
        </w:rPr>
        <w:lastRenderedPageBreak/>
        <w:t xml:space="preserve">У разі ненадання переможцем торгів документів </w:t>
      </w:r>
      <w:proofErr w:type="gramStart"/>
      <w:r w:rsidRPr="00DC7B69">
        <w:rPr>
          <w:rFonts w:ascii="Times New Roman" w:hAnsi="Times New Roman"/>
          <w:i/>
          <w:iCs/>
          <w:sz w:val="24"/>
          <w:szCs w:val="24"/>
          <w:shd w:val="clear" w:color="auto" w:fill="FFFFFF"/>
        </w:rPr>
        <w:t>в</w:t>
      </w:r>
      <w:proofErr w:type="gramEnd"/>
      <w:r w:rsidRPr="00DC7B69">
        <w:rPr>
          <w:rFonts w:ascii="Times New Roman" w:hAnsi="Times New Roman"/>
          <w:i/>
          <w:iCs/>
          <w:sz w:val="24"/>
          <w:szCs w:val="24"/>
          <w:shd w:val="clear" w:color="auto" w:fill="FFFFFF"/>
        </w:rPr>
        <w:t>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w:t>
      </w:r>
      <w:proofErr w:type="gramStart"/>
      <w:r w:rsidRPr="00DC7B69">
        <w:rPr>
          <w:rFonts w:ascii="Times New Roman" w:hAnsi="Times New Roman"/>
          <w:i/>
          <w:iCs/>
          <w:sz w:val="24"/>
          <w:szCs w:val="24"/>
          <w:shd w:val="clear" w:color="auto" w:fill="FFFFFF"/>
        </w:rPr>
        <w:t>стр</w:t>
      </w:r>
      <w:proofErr w:type="gramEnd"/>
      <w:r w:rsidRPr="00DC7B69">
        <w:rPr>
          <w:rFonts w:ascii="Times New Roman" w:hAnsi="Times New Roman"/>
          <w:i/>
          <w:iCs/>
          <w:sz w:val="24"/>
          <w:szCs w:val="24"/>
          <w:shd w:val="clear" w:color="auto" w:fill="FFFFFF"/>
        </w:rPr>
        <w:t>ів, доступ до яких є вільним».</w:t>
      </w:r>
    </w:p>
    <w:p w14:paraId="0DF282A6" w14:textId="77777777" w:rsidR="007E38B4" w:rsidRPr="00DC7B69" w:rsidRDefault="007E38B4" w:rsidP="007E38B4">
      <w:pPr>
        <w:spacing w:after="0" w:line="240" w:lineRule="auto"/>
        <w:jc w:val="both"/>
        <w:rPr>
          <w:rFonts w:ascii="Times New Roman" w:hAnsi="Times New Roman"/>
          <w:i/>
          <w:iCs/>
          <w:sz w:val="24"/>
          <w:szCs w:val="24"/>
          <w:shd w:val="clear" w:color="auto" w:fill="FFFFFF"/>
        </w:rPr>
      </w:pPr>
      <w:r w:rsidRPr="00DC7B69">
        <w:rPr>
          <w:rFonts w:ascii="Times New Roman" w:hAnsi="Times New Roman"/>
          <w:i/>
          <w:iCs/>
          <w:sz w:val="24"/>
          <w:szCs w:val="24"/>
          <w:shd w:val="clear" w:color="auto" w:fill="FFFFFF"/>
        </w:rPr>
        <w:t xml:space="preserve">Замовник не вимагає документального </w:t>
      </w:r>
      <w:proofErr w:type="gramStart"/>
      <w:r w:rsidRPr="00DC7B69">
        <w:rPr>
          <w:rFonts w:ascii="Times New Roman" w:hAnsi="Times New Roman"/>
          <w:i/>
          <w:iCs/>
          <w:sz w:val="24"/>
          <w:szCs w:val="24"/>
          <w:shd w:val="clear" w:color="auto" w:fill="FFFFFF"/>
        </w:rPr>
        <w:t>п</w:t>
      </w:r>
      <w:proofErr w:type="gramEnd"/>
      <w:r w:rsidRPr="00DC7B69">
        <w:rPr>
          <w:rFonts w:ascii="Times New Roman" w:hAnsi="Times New Roman"/>
          <w:i/>
          <w:iCs/>
          <w:sz w:val="24"/>
          <w:szCs w:val="24"/>
          <w:shd w:val="clear" w:color="auto" w:fill="FFFFFF"/>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B8AD50D" w14:textId="77777777" w:rsidR="007E38B4" w:rsidRPr="00DC7B69" w:rsidRDefault="007E38B4" w:rsidP="007E38B4">
      <w:pPr>
        <w:shd w:val="clear" w:color="auto" w:fill="FFFFFF"/>
        <w:spacing w:after="0" w:line="240" w:lineRule="auto"/>
        <w:jc w:val="both"/>
        <w:rPr>
          <w:rFonts w:ascii="Times New Roman" w:hAnsi="Times New Roman"/>
          <w:i/>
          <w:iCs/>
          <w:color w:val="000000"/>
          <w:sz w:val="24"/>
          <w:szCs w:val="24"/>
        </w:rPr>
      </w:pPr>
      <w:r w:rsidRPr="00DC7B69">
        <w:rPr>
          <w:rFonts w:ascii="Times New Roman" w:hAnsi="Times New Roman"/>
          <w:i/>
          <w:iCs/>
          <w:color w:val="000000"/>
          <w:sz w:val="24"/>
          <w:szCs w:val="24"/>
        </w:rPr>
        <w:t xml:space="preserve">Інформація, що міститься у відкритих єдиних державних реєстрах, доступ до яких є вільним, може не подаватися у складі пропозиції, чи </w:t>
      </w:r>
      <w:proofErr w:type="gramStart"/>
      <w:r w:rsidRPr="00DC7B69">
        <w:rPr>
          <w:rFonts w:ascii="Times New Roman" w:hAnsi="Times New Roman"/>
          <w:i/>
          <w:iCs/>
          <w:color w:val="000000"/>
          <w:sz w:val="24"/>
          <w:szCs w:val="24"/>
        </w:rPr>
        <w:t>п</w:t>
      </w:r>
      <w:proofErr w:type="gramEnd"/>
      <w:r w:rsidRPr="00DC7B69">
        <w:rPr>
          <w:rFonts w:ascii="Times New Roman" w:hAnsi="Times New Roman"/>
          <w:i/>
          <w:iCs/>
          <w:color w:val="000000"/>
          <w:sz w:val="24"/>
          <w:szCs w:val="24"/>
        </w:rPr>
        <w:t>ісля оприлюднення на веб-порталі Уповноваженого органу повідомлення про намір укласти договір</w:t>
      </w:r>
      <w:r w:rsidRPr="00DC7B69">
        <w:rPr>
          <w:rFonts w:ascii="Times New Roman" w:hAnsi="Times New Roman"/>
          <w:b/>
          <w:bCs/>
          <w:i/>
          <w:iCs/>
          <w:color w:val="000000"/>
          <w:sz w:val="24"/>
          <w:szCs w:val="24"/>
        </w:rPr>
        <w:t xml:space="preserve"> </w:t>
      </w:r>
      <w:r w:rsidRPr="00DC7B69">
        <w:rPr>
          <w:rFonts w:ascii="Times New Roman" w:hAnsi="Times New Roman"/>
          <w:i/>
          <w:iCs/>
          <w:color w:val="000000"/>
          <w:sz w:val="24"/>
          <w:szCs w:val="24"/>
        </w:rPr>
        <w:t>учасником переможцем.</w:t>
      </w:r>
    </w:p>
    <w:p w14:paraId="081C16CA" w14:textId="77777777" w:rsidR="007E38B4" w:rsidRPr="00DC7B69" w:rsidRDefault="007E38B4" w:rsidP="007E38B4">
      <w:pPr>
        <w:shd w:val="clear" w:color="auto" w:fill="FFFFFF"/>
        <w:spacing w:after="0" w:line="240" w:lineRule="auto"/>
        <w:jc w:val="both"/>
        <w:rPr>
          <w:rFonts w:ascii="Times New Roman" w:hAnsi="Times New Roman"/>
          <w:i/>
          <w:iCs/>
          <w:color w:val="000000"/>
          <w:sz w:val="24"/>
          <w:szCs w:val="24"/>
        </w:rPr>
      </w:pPr>
      <w:r w:rsidRPr="00DC7B69">
        <w:rPr>
          <w:rFonts w:ascii="Times New Roman" w:hAnsi="Times New Roman"/>
          <w:i/>
          <w:iCs/>
          <w:color w:val="000000"/>
          <w:sz w:val="24"/>
          <w:szCs w:val="24"/>
        </w:rPr>
        <w:t xml:space="preserve">Документальне </w:t>
      </w:r>
      <w:proofErr w:type="gramStart"/>
      <w:r w:rsidRPr="00DC7B69">
        <w:rPr>
          <w:rFonts w:ascii="Times New Roman" w:hAnsi="Times New Roman"/>
          <w:i/>
          <w:iCs/>
          <w:color w:val="000000"/>
          <w:sz w:val="24"/>
          <w:szCs w:val="24"/>
        </w:rPr>
        <w:t>п</w:t>
      </w:r>
      <w:proofErr w:type="gramEnd"/>
      <w:r w:rsidRPr="00DC7B69">
        <w:rPr>
          <w:rFonts w:ascii="Times New Roman" w:hAnsi="Times New Roman"/>
          <w:i/>
          <w:iCs/>
          <w:color w:val="000000"/>
          <w:sz w:val="24"/>
          <w:szCs w:val="24"/>
        </w:rPr>
        <w:t xml:space="preserve">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w:t>
      </w:r>
      <w:r>
        <w:rPr>
          <w:rFonts w:ascii="Times New Roman" w:hAnsi="Times New Roman"/>
          <w:i/>
          <w:iCs/>
          <w:color w:val="000000"/>
          <w:sz w:val="24"/>
          <w:szCs w:val="24"/>
        </w:rPr>
        <w:t>уповноваженої</w:t>
      </w:r>
      <w:r w:rsidRPr="00DC7B69">
        <w:rPr>
          <w:rFonts w:ascii="Times New Roman" w:hAnsi="Times New Roman"/>
          <w:i/>
          <w:iCs/>
          <w:color w:val="000000"/>
          <w:sz w:val="24"/>
          <w:szCs w:val="24"/>
        </w:rPr>
        <w:t xml:space="preserve"> </w:t>
      </w:r>
      <w:r>
        <w:rPr>
          <w:rFonts w:ascii="Times New Roman" w:hAnsi="Times New Roman"/>
          <w:i/>
          <w:iCs/>
          <w:color w:val="000000"/>
          <w:sz w:val="24"/>
          <w:szCs w:val="24"/>
        </w:rPr>
        <w:t>особи</w:t>
      </w:r>
      <w:r w:rsidRPr="00DC7B69">
        <w:rPr>
          <w:rFonts w:ascii="Times New Roman" w:hAnsi="Times New Roman"/>
          <w:i/>
          <w:iCs/>
          <w:color w:val="000000"/>
          <w:sz w:val="24"/>
          <w:szCs w:val="24"/>
        </w:rPr>
        <w:t xml:space="preserve"> з під час здійснення оцінки тендерних пропозицій та процесу укладення договору про закупівлю у формі довідки (довідок) </w:t>
      </w:r>
      <w:proofErr w:type="gramStart"/>
      <w:r w:rsidRPr="00DC7B69">
        <w:rPr>
          <w:rFonts w:ascii="Times New Roman" w:hAnsi="Times New Roman"/>
          <w:i/>
          <w:iCs/>
          <w:color w:val="000000"/>
          <w:sz w:val="24"/>
          <w:szCs w:val="24"/>
        </w:rPr>
        <w:t>в дов</w:t>
      </w:r>
      <w:proofErr w:type="gramEnd"/>
      <w:r w:rsidRPr="00DC7B69">
        <w:rPr>
          <w:rFonts w:ascii="Times New Roman" w:hAnsi="Times New Roman"/>
          <w:i/>
          <w:iCs/>
          <w:color w:val="000000"/>
          <w:sz w:val="24"/>
          <w:szCs w:val="24"/>
        </w:rPr>
        <w:t xml:space="preserve">ільній формі </w:t>
      </w:r>
    </w:p>
    <w:p w14:paraId="38A2E64D" w14:textId="77777777" w:rsidR="007E38B4" w:rsidRPr="00DC7B69" w:rsidRDefault="007E38B4" w:rsidP="007E38B4">
      <w:pPr>
        <w:widowControl w:val="0"/>
        <w:tabs>
          <w:tab w:val="left" w:pos="1080"/>
        </w:tabs>
        <w:spacing w:after="0" w:line="240" w:lineRule="auto"/>
        <w:jc w:val="center"/>
        <w:rPr>
          <w:rFonts w:ascii="Times New Roman" w:hAnsi="Times New Roman"/>
          <w:b/>
          <w:sz w:val="24"/>
          <w:szCs w:val="24"/>
          <w:lang w:eastAsia="uk-UA"/>
        </w:rPr>
      </w:pPr>
      <w:r w:rsidRPr="00DC7B69">
        <w:rPr>
          <w:rFonts w:ascii="Times New Roman" w:hAnsi="Times New Roman"/>
          <w:b/>
          <w:bCs/>
          <w:sz w:val="24"/>
          <w:szCs w:val="24"/>
          <w:lang w:eastAsia="uk-UA"/>
        </w:rPr>
        <w:t>Д</w:t>
      </w:r>
      <w:r w:rsidRPr="00DC7B69">
        <w:rPr>
          <w:rFonts w:ascii="Times New Roman" w:hAnsi="Times New Roman"/>
          <w:b/>
          <w:sz w:val="24"/>
          <w:szCs w:val="24"/>
          <w:lang w:eastAsia="uk-UA"/>
        </w:rPr>
        <w:t xml:space="preserve">окументи  для </w:t>
      </w:r>
      <w:r w:rsidRPr="00DC7B69">
        <w:rPr>
          <w:rFonts w:ascii="Times New Roman" w:hAnsi="Times New Roman"/>
          <w:b/>
          <w:sz w:val="24"/>
          <w:szCs w:val="24"/>
          <w:u w:val="single"/>
          <w:lang w:eastAsia="uk-UA"/>
        </w:rPr>
        <w:t>юридичних осіб</w:t>
      </w:r>
      <w:r w:rsidRPr="00DC7B69">
        <w:rPr>
          <w:rFonts w:ascii="Times New Roman" w:hAnsi="Times New Roman"/>
          <w:b/>
          <w:sz w:val="24"/>
          <w:szCs w:val="24"/>
          <w:lang w:eastAsia="uk-UA"/>
        </w:rPr>
        <w:t xml:space="preserve"> на </w:t>
      </w:r>
      <w:proofErr w:type="gramStart"/>
      <w:r w:rsidRPr="00DC7B69">
        <w:rPr>
          <w:rFonts w:ascii="Times New Roman" w:hAnsi="Times New Roman"/>
          <w:b/>
          <w:sz w:val="24"/>
          <w:szCs w:val="24"/>
          <w:lang w:eastAsia="uk-UA"/>
        </w:rPr>
        <w:t>п</w:t>
      </w:r>
      <w:proofErr w:type="gramEnd"/>
      <w:r w:rsidRPr="00DC7B69">
        <w:rPr>
          <w:rFonts w:ascii="Times New Roman" w:hAnsi="Times New Roman"/>
          <w:b/>
          <w:sz w:val="24"/>
          <w:szCs w:val="24"/>
          <w:lang w:eastAsia="uk-UA"/>
        </w:rPr>
        <w:t>ідтвердження відповідності пропозиції вимогам визначеним в ст.17 Закону:</w:t>
      </w:r>
    </w:p>
    <w:p w14:paraId="5C69E42C" w14:textId="77777777" w:rsidR="007E38B4" w:rsidRPr="00DC7B69" w:rsidRDefault="007E38B4" w:rsidP="007E38B4">
      <w:pPr>
        <w:spacing w:after="0" w:line="240" w:lineRule="auto"/>
        <w:jc w:val="both"/>
        <w:rPr>
          <w:rFonts w:ascii="Times New Roman" w:hAnsi="Times New Roman"/>
          <w:b/>
          <w:bCs/>
          <w:i/>
          <w:iCs/>
          <w:sz w:val="24"/>
          <w:szCs w:val="24"/>
          <w:shd w:val="clear" w:color="auto" w:fill="FFFFFF"/>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869"/>
        <w:gridCol w:w="3401"/>
        <w:gridCol w:w="3265"/>
      </w:tblGrid>
      <w:tr w:rsidR="007E38B4" w:rsidRPr="00DC7B69" w14:paraId="6BB20198"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656361C5"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№з/</w:t>
            </w:r>
            <w:proofErr w:type="gramStart"/>
            <w:r w:rsidRPr="00DC7B69">
              <w:rPr>
                <w:rFonts w:ascii="Times New Roman" w:hAnsi="Times New Roman"/>
                <w:b/>
                <w:bCs/>
                <w:sz w:val="24"/>
                <w:szCs w:val="24"/>
                <w:lang w:eastAsia="uk-UA"/>
              </w:rPr>
              <w:t>п</w:t>
            </w:r>
            <w:proofErr w:type="gramEnd"/>
          </w:p>
        </w:tc>
        <w:tc>
          <w:tcPr>
            <w:tcW w:w="2869" w:type="dxa"/>
            <w:tcBorders>
              <w:top w:val="single" w:sz="4" w:space="0" w:color="000000"/>
              <w:left w:val="single" w:sz="4" w:space="0" w:color="000000"/>
              <w:bottom w:val="single" w:sz="4" w:space="0" w:color="000000"/>
              <w:right w:val="single" w:sz="4" w:space="0" w:color="000000"/>
            </w:tcBorders>
            <w:hideMark/>
          </w:tcPr>
          <w:p w14:paraId="30AAB116" w14:textId="77777777" w:rsidR="007E38B4" w:rsidRPr="00DC7B69" w:rsidRDefault="007E38B4" w:rsidP="00DD457B">
            <w:pPr>
              <w:widowControl w:val="0"/>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14:paraId="1F586FC3" w14:textId="77777777" w:rsidR="007E38B4" w:rsidRPr="00DC7B69" w:rsidRDefault="007E38B4" w:rsidP="00DD457B">
            <w:pPr>
              <w:tabs>
                <w:tab w:val="center" w:pos="4153"/>
                <w:tab w:val="right" w:pos="8306"/>
              </w:tabs>
              <w:spacing w:after="0" w:line="240" w:lineRule="auto"/>
              <w:jc w:val="center"/>
              <w:rPr>
                <w:rFonts w:ascii="Times New Roman" w:hAnsi="Times New Roman"/>
                <w:b/>
                <w:sz w:val="24"/>
                <w:szCs w:val="24"/>
                <w:lang w:eastAsia="uk-UA"/>
              </w:rPr>
            </w:pPr>
            <w:proofErr w:type="gramStart"/>
            <w:r w:rsidRPr="00DC7B69">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14:paraId="1EC44C5B" w14:textId="77777777" w:rsidR="007E38B4" w:rsidRPr="00DC7B69" w:rsidRDefault="007E38B4" w:rsidP="00DD457B">
            <w:pPr>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Переможець торгі</w:t>
            </w:r>
            <w:proofErr w:type="gramStart"/>
            <w:r w:rsidRPr="00DC7B69">
              <w:rPr>
                <w:rFonts w:ascii="Times New Roman" w:hAnsi="Times New Roman"/>
                <w:b/>
                <w:sz w:val="24"/>
                <w:szCs w:val="24"/>
                <w:lang w:eastAsia="uk-UA"/>
              </w:rPr>
              <w:t>в</w:t>
            </w:r>
            <w:proofErr w:type="gramEnd"/>
            <w:r w:rsidRPr="00DC7B69">
              <w:rPr>
                <w:rFonts w:ascii="Times New Roman" w:hAnsi="Times New Roman"/>
                <w:b/>
                <w:sz w:val="24"/>
                <w:szCs w:val="24"/>
                <w:lang w:eastAsia="uk-UA"/>
              </w:rPr>
              <w:t xml:space="preserve"> на виконання вимоги статті 17 повинен надати таку інформацію</w:t>
            </w:r>
          </w:p>
        </w:tc>
      </w:tr>
      <w:tr w:rsidR="007E38B4" w:rsidRPr="00DC7B69" w14:paraId="0D2F0281"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26F40973"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14:paraId="7B1B4389" w14:textId="77777777" w:rsidR="007E38B4" w:rsidRPr="00DC7B69" w:rsidRDefault="007E38B4" w:rsidP="00DD457B">
            <w:pPr>
              <w:widowControl w:val="0"/>
              <w:spacing w:after="0" w:line="240" w:lineRule="auto"/>
              <w:jc w:val="both"/>
              <w:rPr>
                <w:rFonts w:ascii="Times New Roman" w:hAnsi="Times New Roman"/>
                <w:b/>
                <w:i/>
                <w:iCs/>
                <w:sz w:val="24"/>
                <w:szCs w:val="24"/>
                <w:bdr w:val="none" w:sz="0" w:space="0" w:color="auto" w:frame="1"/>
                <w:shd w:val="clear" w:color="auto" w:fill="FFFFFF"/>
                <w:lang w:eastAsia="uk-UA"/>
              </w:rPr>
            </w:pPr>
            <w:r w:rsidRPr="00DC7B69">
              <w:rPr>
                <w:rFonts w:ascii="Times New Roman" w:hAnsi="Times New Roman"/>
                <w:sz w:val="24"/>
                <w:szCs w:val="24"/>
                <w:shd w:val="clear" w:color="auto" w:fill="FFFFFF"/>
                <w:lang w:eastAsia="uk-UA"/>
              </w:rPr>
              <w:t xml:space="preserve">Відомості про </w:t>
            </w:r>
            <w:r w:rsidRPr="00DC7B69">
              <w:rPr>
                <w:rFonts w:ascii="Times New Roman" w:hAnsi="Times New Roman"/>
                <w:b/>
                <w:bCs/>
                <w:sz w:val="24"/>
                <w:szCs w:val="24"/>
                <w:shd w:val="clear" w:color="auto" w:fill="FFFFFF"/>
                <w:lang w:eastAsia="uk-UA"/>
              </w:rPr>
              <w:t xml:space="preserve">юридичну особу, </w:t>
            </w:r>
            <w:r w:rsidRPr="00DC7B69">
              <w:rPr>
                <w:rFonts w:ascii="Times New Roman" w:hAnsi="Times New Roman"/>
                <w:sz w:val="24"/>
                <w:szCs w:val="24"/>
                <w:shd w:val="clear" w:color="auto" w:fill="FFFFFF"/>
                <w:lang w:eastAsia="uk-UA"/>
              </w:rPr>
              <w:t>яка є учасником процедури закупі</w:t>
            </w:r>
            <w:proofErr w:type="gramStart"/>
            <w:r w:rsidRPr="00DC7B69">
              <w:rPr>
                <w:rFonts w:ascii="Times New Roman" w:hAnsi="Times New Roman"/>
                <w:sz w:val="24"/>
                <w:szCs w:val="24"/>
                <w:shd w:val="clear" w:color="auto" w:fill="FFFFFF"/>
                <w:lang w:eastAsia="uk-UA"/>
              </w:rPr>
              <w:t>вл</w:t>
            </w:r>
            <w:proofErr w:type="gramEnd"/>
            <w:r w:rsidRPr="00DC7B69">
              <w:rPr>
                <w:rFonts w:ascii="Times New Roman" w:hAnsi="Times New Roman"/>
                <w:sz w:val="24"/>
                <w:szCs w:val="24"/>
                <w:shd w:val="clear" w:color="auto" w:fill="FFFFFF"/>
                <w:lang w:eastAsia="uk-UA"/>
              </w:rPr>
              <w:t>і, внесено до Єдиного державного реєстру осіб, які вчинили корупційні або пов’язані з корупцією правопорушення</w:t>
            </w:r>
          </w:p>
          <w:p w14:paraId="5FFAD8E7" w14:textId="77777777" w:rsidR="007E38B4" w:rsidRPr="00DC7B69" w:rsidRDefault="007E38B4" w:rsidP="00DD457B">
            <w:pPr>
              <w:widowControl w:val="0"/>
              <w:spacing w:after="0" w:line="240" w:lineRule="auto"/>
              <w:jc w:val="both"/>
              <w:rPr>
                <w:rFonts w:ascii="Times New Roman" w:hAnsi="Times New Roman"/>
                <w:sz w:val="24"/>
                <w:szCs w:val="24"/>
                <w:u w:val="single"/>
                <w:lang w:eastAsia="uk-UA"/>
              </w:rPr>
            </w:pPr>
            <w:r w:rsidRPr="00DC7B69">
              <w:rPr>
                <w:rFonts w:ascii="Times New Roman" w:hAnsi="Times New Roman"/>
                <w:b/>
                <w:sz w:val="24"/>
                <w:szCs w:val="24"/>
                <w:lang w:eastAsia="uk-UA"/>
              </w:rPr>
              <w:t>(п. 2 ч. 1 ст. 17 Закону)</w:t>
            </w:r>
          </w:p>
        </w:tc>
        <w:tc>
          <w:tcPr>
            <w:tcW w:w="3401" w:type="dxa"/>
            <w:tcBorders>
              <w:top w:val="single" w:sz="4" w:space="0" w:color="000000"/>
              <w:left w:val="single" w:sz="4" w:space="0" w:color="000000"/>
              <w:bottom w:val="single" w:sz="4" w:space="0" w:color="000000"/>
              <w:right w:val="single" w:sz="4" w:space="0" w:color="000000"/>
            </w:tcBorders>
            <w:hideMark/>
          </w:tcPr>
          <w:p w14:paraId="355FF2C1"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14:paraId="3CF0B1FA"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осіб, які вчинили корупційні або пов’язані з корупцією правопорушення)</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14:paraId="78E891D1" w14:textId="77777777" w:rsidR="007E38B4" w:rsidRPr="00DC7B69" w:rsidRDefault="007E38B4" w:rsidP="00DD457B">
            <w:pPr>
              <w:spacing w:after="0" w:line="240" w:lineRule="auto"/>
              <w:jc w:val="both"/>
              <w:rPr>
                <w:rFonts w:ascii="Times New Roman" w:hAnsi="Times New Roman"/>
                <w:bCs/>
                <w:i/>
                <w:iCs/>
                <w:sz w:val="24"/>
                <w:szCs w:val="24"/>
                <w:u w:val="single"/>
                <w:shd w:val="clear" w:color="auto" w:fill="FFFFFF"/>
                <w:lang w:eastAsia="uk-UA"/>
              </w:rPr>
            </w:pPr>
            <w:r w:rsidRPr="00DC7B69">
              <w:rPr>
                <w:rFonts w:ascii="Times New Roman" w:hAnsi="Times New Roman"/>
                <w:bCs/>
                <w:sz w:val="24"/>
                <w:szCs w:val="24"/>
                <w:shd w:val="clear" w:color="auto" w:fill="FFFFFF"/>
                <w:lang w:eastAsia="uk-UA"/>
              </w:rPr>
              <w:t xml:space="preserve">Спосіб документального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7E38B4" w:rsidRPr="00DC7B69" w14:paraId="7AC7C6A7"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5F7FC0D7"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14:paraId="4315D7DD"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Службову (посадову) особу учасника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3807185F"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3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033EBB40" w14:textId="77777777" w:rsidR="007E38B4" w:rsidRPr="00DC7B69" w:rsidRDefault="007E38B4" w:rsidP="00DD457B">
            <w:pPr>
              <w:autoSpaceDE w:val="0"/>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14:paraId="18A22559" w14:textId="77777777" w:rsidR="007E38B4" w:rsidRPr="00DC7B69" w:rsidRDefault="007E38B4" w:rsidP="00DD457B">
            <w:pPr>
              <w:autoSpaceDE w:val="0"/>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осіб, які вчинили корупційні або пов’язані з корупцією правопорушення)</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14:paraId="1F7F896C" w14:textId="77777777" w:rsidR="007E38B4" w:rsidRPr="00DC7B69" w:rsidRDefault="007E38B4" w:rsidP="00DD457B">
            <w:pPr>
              <w:spacing w:after="0" w:line="240" w:lineRule="auto"/>
              <w:jc w:val="both"/>
              <w:rPr>
                <w:rFonts w:ascii="Times New Roman" w:hAnsi="Times New Roman"/>
                <w:bCs/>
                <w:i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Спосіб документального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7E38B4" w:rsidRPr="00DC7B69" w14:paraId="3C56488B"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5D1CED60"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14:paraId="39CB6DB1"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Суб’єкт господарювання </w:t>
            </w:r>
            <w:r w:rsidRPr="00DC7B69">
              <w:rPr>
                <w:rFonts w:ascii="Times New Roman" w:hAnsi="Times New Roman"/>
                <w:bCs/>
                <w:sz w:val="24"/>
                <w:szCs w:val="24"/>
                <w:shd w:val="clear" w:color="auto" w:fill="FFFFFF"/>
                <w:lang w:eastAsia="uk-UA"/>
              </w:rPr>
              <w:lastRenderedPageBreak/>
              <w:t xml:space="preserve">(учасник) протягом останніх трьох років притягувався </w:t>
            </w:r>
            <w:proofErr w:type="gramStart"/>
            <w:r w:rsidRPr="00DC7B69">
              <w:rPr>
                <w:rFonts w:ascii="Times New Roman" w:hAnsi="Times New Roman"/>
                <w:bCs/>
                <w:sz w:val="24"/>
                <w:szCs w:val="24"/>
                <w:shd w:val="clear" w:color="auto" w:fill="FFFFFF"/>
                <w:lang w:eastAsia="uk-UA"/>
              </w:rPr>
              <w:t>до</w:t>
            </w:r>
            <w:proofErr w:type="gramEnd"/>
            <w:r w:rsidRPr="00DC7B69">
              <w:rPr>
                <w:rFonts w:ascii="Times New Roman" w:hAnsi="Times New Roman"/>
                <w:bCs/>
                <w:sz w:val="24"/>
                <w:szCs w:val="24"/>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C3BF5C5" w14:textId="77777777" w:rsidR="007E38B4" w:rsidRPr="00DC7B69" w:rsidRDefault="007E38B4" w:rsidP="00DD457B">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b/>
                <w:bCs/>
                <w:sz w:val="24"/>
                <w:szCs w:val="24"/>
                <w:shd w:val="clear" w:color="auto" w:fill="FFFFFF"/>
                <w:lang w:eastAsia="uk-UA"/>
              </w:rPr>
              <w:t>п. 4 ч. 1 ст. 17 Закону</w:t>
            </w:r>
            <w:r w:rsidRPr="00DC7B69">
              <w:rPr>
                <w:rFonts w:ascii="Times New Roman" w:hAnsi="Times New Roman"/>
                <w:bCs/>
                <w:sz w:val="24"/>
                <w:szCs w:val="24"/>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33505192"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 xml:space="preserve">Замовник самостійно </w:t>
            </w:r>
            <w:r w:rsidRPr="00DC7B69">
              <w:rPr>
                <w:rFonts w:ascii="Times New Roman" w:hAnsi="Times New Roman"/>
                <w:iCs/>
                <w:sz w:val="24"/>
                <w:szCs w:val="24"/>
                <w:lang w:eastAsia="uk-UA"/>
              </w:rPr>
              <w:lastRenderedPageBreak/>
              <w:t>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w:t>
            </w:r>
          </w:p>
          <w:p w14:paraId="2B562110"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14:paraId="223F202E"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 xml:space="preserve">Замовник самостійно </w:t>
            </w:r>
            <w:r w:rsidRPr="00DC7B69">
              <w:rPr>
                <w:rFonts w:ascii="Times New Roman" w:hAnsi="Times New Roman"/>
                <w:iCs/>
                <w:sz w:val="24"/>
                <w:szCs w:val="24"/>
                <w:lang w:eastAsia="uk-UA"/>
              </w:rPr>
              <w:lastRenderedPageBreak/>
              <w:t>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w:t>
            </w:r>
          </w:p>
          <w:p w14:paraId="6AC2557B" w14:textId="77777777" w:rsidR="007E38B4" w:rsidRPr="00DC7B69" w:rsidRDefault="007E38B4" w:rsidP="00DD457B">
            <w:pPr>
              <w:spacing w:after="0" w:line="240" w:lineRule="auto"/>
              <w:jc w:val="both"/>
              <w:rPr>
                <w:rFonts w:ascii="Times New Roman" w:hAnsi="Times New Roman"/>
                <w:i/>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r>
      <w:tr w:rsidR="007E38B4" w:rsidRPr="00DC7B69" w14:paraId="002B9591"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5529D5CF"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lastRenderedPageBreak/>
              <w:t>4</w:t>
            </w:r>
          </w:p>
        </w:tc>
        <w:tc>
          <w:tcPr>
            <w:tcW w:w="2869" w:type="dxa"/>
            <w:tcBorders>
              <w:top w:val="single" w:sz="4" w:space="0" w:color="000000"/>
              <w:left w:val="single" w:sz="4" w:space="0" w:color="000000"/>
              <w:bottom w:val="single" w:sz="4" w:space="0" w:color="000000"/>
              <w:right w:val="single" w:sz="4" w:space="0" w:color="000000"/>
            </w:tcBorders>
            <w:hideMark/>
          </w:tcPr>
          <w:p w14:paraId="40FC53D2"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Службова (посадова) особа учасника процедури закупі</w:t>
            </w:r>
            <w:proofErr w:type="gramStart"/>
            <w:r w:rsidRPr="00DC7B69">
              <w:rPr>
                <w:rFonts w:ascii="Times New Roman" w:hAnsi="Times New Roman"/>
                <w:bCs/>
                <w:sz w:val="24"/>
                <w:szCs w:val="24"/>
                <w:shd w:val="clear" w:color="auto" w:fill="FFFFFF"/>
                <w:lang w:eastAsia="uk-UA"/>
              </w:rPr>
              <w:t>вл</w:t>
            </w:r>
            <w:proofErr w:type="gramEnd"/>
            <w:r w:rsidRPr="00DC7B69">
              <w:rPr>
                <w:rFonts w:ascii="Times New Roman" w:hAnsi="Times New Roman"/>
                <w:bCs/>
                <w:sz w:val="24"/>
                <w:szCs w:val="24"/>
                <w:shd w:val="clear" w:color="auto" w:fill="FFFFFF"/>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B286F2A" w14:textId="77777777" w:rsidR="007E38B4" w:rsidRPr="00DC7B69" w:rsidRDefault="007E38B4" w:rsidP="00DD457B">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sz w:val="24"/>
                <w:szCs w:val="24"/>
                <w:lang w:eastAsia="uk-UA"/>
              </w:rPr>
              <w:t>(</w:t>
            </w:r>
            <w:r w:rsidRPr="00DC7B69">
              <w:rPr>
                <w:rFonts w:ascii="Times New Roman" w:hAnsi="Times New Roman"/>
                <w:b/>
                <w:sz w:val="24"/>
                <w:szCs w:val="24"/>
                <w:lang w:eastAsia="uk-UA"/>
              </w:rPr>
              <w:t>п. 6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493D69DC"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14:paraId="54130153" w14:textId="77777777" w:rsidR="007E38B4" w:rsidRPr="00DC7B69" w:rsidRDefault="007E38B4" w:rsidP="00DD457B">
            <w:pPr>
              <w:widowControl w:val="0"/>
              <w:spacing w:after="0" w:line="240" w:lineRule="auto"/>
              <w:jc w:val="both"/>
              <w:rPr>
                <w:rFonts w:ascii="Times New Roman" w:hAnsi="Times New Roman"/>
                <w:bCs/>
                <w:sz w:val="24"/>
                <w:szCs w:val="24"/>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7826B646"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w:t>
            </w:r>
            <w:proofErr w:type="gramStart"/>
            <w:r w:rsidRPr="00996E22">
              <w:rPr>
                <w:rFonts w:ascii="Times New Roman" w:hAnsi="Times New Roman"/>
                <w:bCs/>
                <w:sz w:val="24"/>
                <w:szCs w:val="24"/>
                <w:shd w:val="clear" w:color="auto" w:fill="FFFFFF"/>
                <w:lang w:eastAsia="uk-UA"/>
              </w:rPr>
              <w:t>Обл</w:t>
            </w:r>
            <w:proofErr w:type="gramEnd"/>
            <w:r w:rsidRPr="00996E22">
              <w:rPr>
                <w:rFonts w:ascii="Times New Roman" w:hAnsi="Times New Roman"/>
                <w:bCs/>
                <w:sz w:val="24"/>
                <w:szCs w:val="24"/>
                <w:shd w:val="clear" w:color="auto" w:fill="FFFFFF"/>
                <w:lang w:eastAsia="uk-UA"/>
              </w:rPr>
              <w:t>ік відомостей про притягнення особи до кримінальної відповідальності та наявності судимості"</w:t>
            </w:r>
          </w:p>
        </w:tc>
      </w:tr>
      <w:tr w:rsidR="007E38B4" w:rsidRPr="00DC7B69" w14:paraId="3B872791"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23159227"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5</w:t>
            </w:r>
          </w:p>
        </w:tc>
        <w:tc>
          <w:tcPr>
            <w:tcW w:w="2869" w:type="dxa"/>
            <w:tcBorders>
              <w:top w:val="single" w:sz="4" w:space="0" w:color="000000"/>
              <w:left w:val="single" w:sz="4" w:space="0" w:color="000000"/>
              <w:bottom w:val="single" w:sz="4" w:space="0" w:color="000000"/>
              <w:right w:val="single" w:sz="4" w:space="0" w:color="000000"/>
            </w:tcBorders>
            <w:hideMark/>
          </w:tcPr>
          <w:p w14:paraId="0D9497AC"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14:paraId="188B5783"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8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34A8EEA5"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14:paraId="4FD7F04E" w14:textId="77777777" w:rsidR="007E38B4" w:rsidRPr="00DC7B69" w:rsidRDefault="007E38B4" w:rsidP="00DD457B">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(в Єдиному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 xml:space="preserve">і підприємств, щодо яких  порушено провадження у </w:t>
            </w:r>
            <w:r w:rsidRPr="00DC7B69">
              <w:rPr>
                <w:rFonts w:ascii="Times New Roman" w:hAnsi="Times New Roman"/>
                <w:bCs/>
                <w:sz w:val="24"/>
                <w:szCs w:val="24"/>
                <w:shd w:val="clear" w:color="auto" w:fill="FFFFFF"/>
                <w:lang w:eastAsia="uk-UA"/>
              </w:rPr>
              <w:lastRenderedPageBreak/>
              <w:t>справі про банкрутство)</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14:paraId="2A2ABB4D" w14:textId="77777777" w:rsidR="007E38B4" w:rsidRPr="00DC7B69" w:rsidRDefault="007E38B4" w:rsidP="00DD457B">
            <w:pPr>
              <w:autoSpaceDE w:val="0"/>
              <w:spacing w:after="0" w:line="240" w:lineRule="auto"/>
              <w:jc w:val="both"/>
              <w:rPr>
                <w:rFonts w:ascii="Times New Roman" w:hAnsi="Times New Roman"/>
                <w:b/>
                <w:iCs/>
                <w:sz w:val="24"/>
                <w:szCs w:val="24"/>
                <w:lang w:eastAsia="uk-UA"/>
              </w:rPr>
            </w:pPr>
            <w:r w:rsidRPr="00DC7B69">
              <w:rPr>
                <w:rFonts w:ascii="Times New Roman" w:hAnsi="Times New Roman"/>
                <w:bCs/>
                <w:sz w:val="24"/>
                <w:szCs w:val="24"/>
                <w:shd w:val="clear" w:color="auto" w:fill="FFFFFF"/>
                <w:lang w:eastAsia="uk-UA"/>
              </w:rPr>
              <w:lastRenderedPageBreak/>
              <w:t xml:space="preserve">Спосіб документального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ідстав може надаватися у формі довідки в довільній </w:t>
            </w:r>
            <w:r w:rsidRPr="00DC7B69">
              <w:rPr>
                <w:rFonts w:ascii="Times New Roman" w:hAnsi="Times New Roman"/>
                <w:bCs/>
                <w:sz w:val="24"/>
                <w:szCs w:val="24"/>
                <w:shd w:val="clear" w:color="auto" w:fill="FFFFFF"/>
                <w:lang w:eastAsia="uk-UA"/>
              </w:rPr>
              <w:lastRenderedPageBreak/>
              <w:t>формі за підписом уповноваженої особи учасника та завірену печаткою (у разі наявності)</w:t>
            </w:r>
          </w:p>
          <w:p w14:paraId="44604014" w14:textId="77777777" w:rsidR="007E38B4" w:rsidRPr="00DC7B69" w:rsidRDefault="007E38B4" w:rsidP="00DD457B">
            <w:pPr>
              <w:autoSpaceDE w:val="0"/>
              <w:spacing w:after="0" w:line="240" w:lineRule="auto"/>
              <w:jc w:val="both"/>
              <w:rPr>
                <w:rFonts w:ascii="Times New Roman" w:hAnsi="Times New Roman"/>
                <w:sz w:val="24"/>
                <w:szCs w:val="24"/>
                <w:lang w:eastAsia="uk-UA"/>
              </w:rPr>
            </w:pPr>
          </w:p>
        </w:tc>
      </w:tr>
      <w:tr w:rsidR="007E38B4" w:rsidRPr="00DC7B69" w14:paraId="389C9563"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4B05B985" w14:textId="77777777" w:rsidR="007E38B4" w:rsidRPr="00DC7B69" w:rsidRDefault="007E38B4" w:rsidP="00DD457B">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lastRenderedPageBreak/>
              <w:t>6</w:t>
            </w:r>
          </w:p>
        </w:tc>
        <w:tc>
          <w:tcPr>
            <w:tcW w:w="2869" w:type="dxa"/>
            <w:tcBorders>
              <w:top w:val="single" w:sz="4" w:space="0" w:color="000000"/>
              <w:left w:val="single" w:sz="4" w:space="0" w:color="000000"/>
              <w:bottom w:val="single" w:sz="4" w:space="0" w:color="000000"/>
              <w:right w:val="single" w:sz="4" w:space="0" w:color="000000"/>
            </w:tcBorders>
            <w:hideMark/>
          </w:tcPr>
          <w:p w14:paraId="35AB06F9"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 Єдиному державному реє</w:t>
            </w:r>
            <w:proofErr w:type="gramStart"/>
            <w:r w:rsidRPr="00DC7B69">
              <w:rPr>
                <w:rFonts w:ascii="Times New Roman" w:hAnsi="Times New Roman"/>
                <w:sz w:val="24"/>
                <w:szCs w:val="24"/>
                <w:lang w:eastAsia="uk-UA"/>
              </w:rPr>
              <w:t>стр</w:t>
            </w:r>
            <w:proofErr w:type="gramEnd"/>
            <w:r w:rsidRPr="00DC7B69">
              <w:rPr>
                <w:rFonts w:ascii="Times New Roman" w:hAnsi="Times New Roman"/>
                <w:sz w:val="24"/>
                <w:szCs w:val="24"/>
                <w:lang w:eastAsia="uk-UA"/>
              </w:rPr>
              <w:t>і юридичних осіб, фізичних осіб - підприємців та громадських формувань відсутня інформація, передбачена </w:t>
            </w:r>
            <w:hyperlink r:id="rId28" w:anchor="n174" w:tgtFrame="_blank" w:history="1">
              <w:r w:rsidRPr="00DC7B69">
                <w:rPr>
                  <w:rFonts w:ascii="Times New Roman" w:hAnsi="Times New Roman"/>
                  <w:color w:val="0000FF"/>
                  <w:sz w:val="24"/>
                  <w:szCs w:val="24"/>
                  <w:u w:val="single"/>
                  <w:lang w:eastAsia="uk-UA"/>
                </w:rPr>
                <w:t>пунктом 9</w:t>
              </w:r>
            </w:hyperlink>
            <w:r w:rsidRPr="00DC7B69">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7D374842"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rPr>
              <w:t>п. 9 ч. 1 ст. 17 Закону</w:t>
            </w:r>
            <w:r w:rsidRPr="00DC7B69">
              <w:rPr>
                <w:rFonts w:ascii="Times New Roman" w:hAnsi="Times New Roman"/>
                <w:sz w:val="24"/>
                <w:szCs w:val="24"/>
              </w:rPr>
              <w:t>)</w:t>
            </w:r>
          </w:p>
        </w:tc>
        <w:tc>
          <w:tcPr>
            <w:tcW w:w="3401" w:type="dxa"/>
            <w:tcBorders>
              <w:top w:val="single" w:sz="4" w:space="0" w:color="000000"/>
              <w:left w:val="single" w:sz="4" w:space="0" w:color="000000"/>
              <w:bottom w:val="single" w:sz="4" w:space="0" w:color="000000"/>
              <w:right w:val="single" w:sz="4" w:space="0" w:color="000000"/>
            </w:tcBorders>
            <w:hideMark/>
          </w:tcPr>
          <w:p w14:paraId="4CDC08F5"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14:paraId="305077F2" w14:textId="77777777" w:rsidR="007E38B4" w:rsidRPr="00DC7B69" w:rsidRDefault="007E38B4" w:rsidP="00DD457B">
            <w:pPr>
              <w:spacing w:after="0" w:line="240" w:lineRule="auto"/>
              <w:jc w:val="both"/>
              <w:rPr>
                <w:rFonts w:ascii="Times New Roman" w:hAnsi="Times New Roman"/>
                <w:sz w:val="24"/>
                <w:szCs w:val="24"/>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юридичних осіб, фізичних осіб-підприємців та громадських формувань)</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hideMark/>
          </w:tcPr>
          <w:p w14:paraId="1A1649B2" w14:textId="77777777" w:rsidR="007E38B4" w:rsidRPr="00DC7B69" w:rsidRDefault="007E38B4" w:rsidP="00DD457B">
            <w:pPr>
              <w:autoSpaceDE w:val="0"/>
              <w:spacing w:after="0" w:line="240" w:lineRule="auto"/>
              <w:jc w:val="both"/>
              <w:rPr>
                <w:rFonts w:ascii="Times New Roman" w:hAnsi="Times New Roman"/>
                <w:bCs/>
                <w:sz w:val="24"/>
                <w:szCs w:val="24"/>
                <w:lang w:eastAsia="uk-UA"/>
              </w:rPr>
            </w:pPr>
            <w:r w:rsidRPr="00DC7B69">
              <w:rPr>
                <w:rFonts w:ascii="Times New Roman" w:hAnsi="Times New Roman"/>
                <w:b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w:t>
            </w:r>
          </w:p>
          <w:p w14:paraId="6415EFC7" w14:textId="77777777" w:rsidR="007E38B4" w:rsidRPr="00DC7B69" w:rsidRDefault="007E38B4" w:rsidP="00DD457B">
            <w:pPr>
              <w:autoSpaceDE w:val="0"/>
              <w:spacing w:after="0" w:line="240" w:lineRule="auto"/>
              <w:jc w:val="both"/>
              <w:rPr>
                <w:rFonts w:ascii="Times New Roman" w:hAnsi="Times New Roman"/>
                <w:bCs/>
                <w:sz w:val="24"/>
                <w:szCs w:val="24"/>
                <w:lang w:eastAsia="uk-UA"/>
              </w:rPr>
            </w:pPr>
            <w:r w:rsidRPr="00DC7B69">
              <w:rPr>
                <w:rFonts w:ascii="Times New Roman" w:hAnsi="Times New Roman"/>
                <w:bCs/>
                <w:sz w:val="24"/>
                <w:szCs w:val="24"/>
                <w:lang w:eastAsia="uk-UA"/>
              </w:rPr>
              <w:t>(в Єдиному державному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 юридичних осіб, фізичних осіб-підприємців та громадських формувань)</w:t>
            </w:r>
            <w:r>
              <w:rPr>
                <w:rFonts w:ascii="Times New Roman" w:hAnsi="Times New Roman"/>
                <w:bCs/>
                <w:sz w:val="24"/>
                <w:szCs w:val="24"/>
                <w:lang w:eastAsia="uk-UA"/>
              </w:rPr>
              <w:t>*</w:t>
            </w:r>
          </w:p>
        </w:tc>
      </w:tr>
      <w:tr w:rsidR="007E38B4" w:rsidRPr="00DC7B69" w14:paraId="6231B75B" w14:textId="77777777" w:rsidTr="00DD457B">
        <w:trPr>
          <w:trHeight w:val="4488"/>
        </w:trPr>
        <w:tc>
          <w:tcPr>
            <w:tcW w:w="496" w:type="dxa"/>
            <w:tcBorders>
              <w:top w:val="single" w:sz="4" w:space="0" w:color="000000"/>
              <w:left w:val="single" w:sz="4" w:space="0" w:color="000000"/>
              <w:bottom w:val="single" w:sz="4" w:space="0" w:color="auto"/>
              <w:right w:val="single" w:sz="4" w:space="0" w:color="000000"/>
            </w:tcBorders>
            <w:hideMark/>
          </w:tcPr>
          <w:p w14:paraId="6A1BC69D" w14:textId="77777777" w:rsidR="007E38B4" w:rsidRPr="00DC7B69" w:rsidRDefault="007E38B4" w:rsidP="00DD457B">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7</w:t>
            </w:r>
          </w:p>
        </w:tc>
        <w:tc>
          <w:tcPr>
            <w:tcW w:w="2869" w:type="dxa"/>
            <w:tcBorders>
              <w:top w:val="single" w:sz="4" w:space="0" w:color="000000"/>
              <w:left w:val="single" w:sz="4" w:space="0" w:color="000000"/>
              <w:bottom w:val="single" w:sz="4" w:space="0" w:color="auto"/>
              <w:right w:val="single" w:sz="4" w:space="0" w:color="000000"/>
            </w:tcBorders>
            <w:hideMark/>
          </w:tcPr>
          <w:p w14:paraId="469F5219"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 xml:space="preserve">і товару (товарів), послуги (послуг) або робіт дорівнює або перевищує 20 мільйонів гривень </w:t>
            </w:r>
          </w:p>
          <w:p w14:paraId="691D537C"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10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auto"/>
              <w:right w:val="single" w:sz="4" w:space="0" w:color="000000"/>
            </w:tcBorders>
            <w:hideMark/>
          </w:tcPr>
          <w:p w14:paraId="2518A40D"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У разі якщо вартість закупі</w:t>
            </w:r>
            <w:proofErr w:type="gramStart"/>
            <w:r w:rsidRPr="00DC7B69">
              <w:rPr>
                <w:rFonts w:ascii="Times New Roman" w:hAnsi="Times New Roman"/>
                <w:iCs/>
                <w:sz w:val="24"/>
                <w:szCs w:val="24"/>
                <w:lang w:eastAsia="uk-UA"/>
              </w:rPr>
              <w:t>вл</w:t>
            </w:r>
            <w:proofErr w:type="gramEnd"/>
            <w:r w:rsidRPr="00DC7B69">
              <w:rPr>
                <w:rFonts w:ascii="Times New Roman" w:hAnsi="Times New Roman"/>
                <w:iCs/>
                <w:sz w:val="24"/>
                <w:szCs w:val="24"/>
                <w:lang w:eastAsia="uk-UA"/>
              </w:rPr>
              <w:t>і товару (товарів), послуги (послуг) або робіт дорівнює або перевищує 20 мільйонів гривень учасником подається:</w:t>
            </w:r>
          </w:p>
          <w:p w14:paraId="3D5A3EB2"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 xml:space="preserve">-довідка </w:t>
            </w:r>
            <w:proofErr w:type="gramStart"/>
            <w:r w:rsidRPr="00DC7B69">
              <w:rPr>
                <w:rFonts w:ascii="Times New Roman" w:hAnsi="Times New Roman"/>
                <w:iCs/>
                <w:sz w:val="24"/>
                <w:szCs w:val="24"/>
                <w:lang w:eastAsia="uk-UA"/>
              </w:rPr>
              <w:t>в дов</w:t>
            </w:r>
            <w:proofErr w:type="gramEnd"/>
            <w:r w:rsidRPr="00DC7B69">
              <w:rPr>
                <w:rFonts w:ascii="Times New Roman" w:hAnsi="Times New Roman"/>
                <w:iCs/>
                <w:sz w:val="24"/>
                <w:szCs w:val="24"/>
                <w:lang w:eastAsia="uk-UA"/>
              </w:rPr>
              <w:t>ільній формі про наявність антикорупційної програми.</w:t>
            </w:r>
          </w:p>
        </w:tc>
        <w:tc>
          <w:tcPr>
            <w:tcW w:w="3265" w:type="dxa"/>
            <w:tcBorders>
              <w:top w:val="single" w:sz="4" w:space="0" w:color="000000"/>
              <w:left w:val="single" w:sz="4" w:space="0" w:color="000000"/>
              <w:bottom w:val="single" w:sz="4" w:space="0" w:color="auto"/>
              <w:right w:val="single" w:sz="4" w:space="0" w:color="000000"/>
            </w:tcBorders>
            <w:hideMark/>
          </w:tcPr>
          <w:p w14:paraId="4A240070" w14:textId="77777777" w:rsidR="007E38B4" w:rsidRPr="00DC7B69" w:rsidRDefault="007E38B4" w:rsidP="00DD457B">
            <w:pPr>
              <w:spacing w:after="0" w:line="240" w:lineRule="auto"/>
              <w:jc w:val="both"/>
              <w:rPr>
                <w:rFonts w:ascii="Times New Roman" w:hAnsi="Times New Roman"/>
                <w:sz w:val="24"/>
                <w:szCs w:val="24"/>
                <w:lang w:eastAsia="uk-UA"/>
              </w:rPr>
            </w:pPr>
            <w:r w:rsidRPr="00DC7B69">
              <w:rPr>
                <w:rFonts w:ascii="Times New Roman" w:hAnsi="Times New Roman"/>
                <w:iCs/>
                <w:sz w:val="24"/>
                <w:szCs w:val="24"/>
                <w:lang w:eastAsia="uk-UA"/>
              </w:rPr>
              <w:t>Не вимагається замовником</w:t>
            </w:r>
          </w:p>
        </w:tc>
      </w:tr>
      <w:tr w:rsidR="007E38B4" w:rsidRPr="00DC7B69" w14:paraId="4365425E" w14:textId="77777777" w:rsidTr="00DD457B">
        <w:trPr>
          <w:trHeight w:val="1128"/>
        </w:trPr>
        <w:tc>
          <w:tcPr>
            <w:tcW w:w="496" w:type="dxa"/>
            <w:tcBorders>
              <w:top w:val="single" w:sz="4" w:space="0" w:color="auto"/>
              <w:left w:val="single" w:sz="4" w:space="0" w:color="000000"/>
              <w:bottom w:val="single" w:sz="4" w:space="0" w:color="auto"/>
              <w:right w:val="single" w:sz="4" w:space="0" w:color="000000"/>
            </w:tcBorders>
            <w:hideMark/>
          </w:tcPr>
          <w:p w14:paraId="285402C4" w14:textId="77777777" w:rsidR="007E38B4" w:rsidRPr="00DC7B69" w:rsidRDefault="007E38B4" w:rsidP="00DD457B">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8</w:t>
            </w:r>
          </w:p>
        </w:tc>
        <w:tc>
          <w:tcPr>
            <w:tcW w:w="2869" w:type="dxa"/>
            <w:tcBorders>
              <w:top w:val="single" w:sz="4" w:space="0" w:color="auto"/>
              <w:left w:val="single" w:sz="4" w:space="0" w:color="000000"/>
              <w:bottom w:val="single" w:sz="4" w:space="0" w:color="auto"/>
              <w:right w:val="single" w:sz="4" w:space="0" w:color="000000"/>
            </w:tcBorders>
            <w:hideMark/>
          </w:tcPr>
          <w:p w14:paraId="39FAD17A"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Учасник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642F89B"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11 ч. 1 ст. 17 Закону</w:t>
            </w:r>
            <w:r w:rsidRPr="00DC7B69">
              <w:rPr>
                <w:rFonts w:ascii="Times New Roman" w:hAnsi="Times New Roman"/>
                <w:sz w:val="24"/>
                <w:szCs w:val="24"/>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14:paraId="3248307F"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 xml:space="preserve">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w:t>
            </w:r>
            <w:r w:rsidRPr="00DC7B69">
              <w:rPr>
                <w:rFonts w:ascii="Times New Roman" w:hAnsi="Times New Roman"/>
                <w:iCs/>
                <w:sz w:val="24"/>
                <w:szCs w:val="24"/>
                <w:lang w:eastAsia="uk-UA"/>
              </w:rPr>
              <w:lastRenderedPageBreak/>
              <w:t>персональних спеціальних економічних та інших обмежувальних заходів (</w:t>
            </w:r>
            <w:proofErr w:type="gramStart"/>
            <w:r w:rsidRPr="00DC7B69">
              <w:rPr>
                <w:rFonts w:ascii="Times New Roman" w:hAnsi="Times New Roman"/>
                <w:iCs/>
                <w:sz w:val="24"/>
                <w:szCs w:val="24"/>
                <w:lang w:eastAsia="uk-UA"/>
              </w:rPr>
              <w:t>c</w:t>
            </w:r>
            <w:proofErr w:type="gramEnd"/>
            <w:r w:rsidRPr="00DC7B69">
              <w:rPr>
                <w:rFonts w:ascii="Times New Roman" w:hAnsi="Times New Roman"/>
                <w:iCs/>
                <w:sz w:val="24"/>
                <w:szCs w:val="24"/>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c>
          <w:tcPr>
            <w:tcW w:w="3265" w:type="dxa"/>
            <w:tcBorders>
              <w:top w:val="single" w:sz="4" w:space="0" w:color="auto"/>
              <w:left w:val="single" w:sz="4" w:space="0" w:color="000000"/>
              <w:bottom w:val="single" w:sz="4" w:space="0" w:color="auto"/>
              <w:right w:val="single" w:sz="4" w:space="0" w:color="000000"/>
            </w:tcBorders>
            <w:hideMark/>
          </w:tcPr>
          <w:p w14:paraId="167937FA"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 xml:space="preserve">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w:t>
            </w:r>
            <w:r w:rsidRPr="00DC7B69">
              <w:rPr>
                <w:rFonts w:ascii="Times New Roman" w:hAnsi="Times New Roman"/>
                <w:iCs/>
                <w:sz w:val="24"/>
                <w:szCs w:val="24"/>
                <w:lang w:eastAsia="uk-UA"/>
              </w:rPr>
              <w:lastRenderedPageBreak/>
              <w:t>до персональних спеціальних економічних та інших обмежувальних заходів (</w:t>
            </w:r>
            <w:proofErr w:type="gramStart"/>
            <w:r w:rsidRPr="00DC7B69">
              <w:rPr>
                <w:rFonts w:ascii="Times New Roman" w:hAnsi="Times New Roman"/>
                <w:iCs/>
                <w:sz w:val="24"/>
                <w:szCs w:val="24"/>
                <w:lang w:eastAsia="uk-UA"/>
              </w:rPr>
              <w:t>c</w:t>
            </w:r>
            <w:proofErr w:type="gramEnd"/>
            <w:r w:rsidRPr="00DC7B69">
              <w:rPr>
                <w:rFonts w:ascii="Times New Roman" w:hAnsi="Times New Roman"/>
                <w:iCs/>
                <w:sz w:val="24"/>
                <w:szCs w:val="24"/>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r>
      <w:tr w:rsidR="007E38B4" w:rsidRPr="00DC7B69" w14:paraId="1BC730B3" w14:textId="77777777" w:rsidTr="00DD457B">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1EAFF41B" w14:textId="77777777" w:rsidR="007E38B4" w:rsidRPr="00DC7B69" w:rsidRDefault="007E38B4" w:rsidP="00DD457B">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lastRenderedPageBreak/>
              <w:t>9</w:t>
            </w:r>
          </w:p>
        </w:tc>
        <w:tc>
          <w:tcPr>
            <w:tcW w:w="2869" w:type="dxa"/>
            <w:tcBorders>
              <w:top w:val="single" w:sz="4" w:space="0" w:color="auto"/>
              <w:left w:val="single" w:sz="4" w:space="0" w:color="000000"/>
              <w:bottom w:val="single" w:sz="4" w:space="0" w:color="auto"/>
              <w:right w:val="single" w:sz="4" w:space="0" w:color="000000"/>
            </w:tcBorders>
            <w:hideMark/>
          </w:tcPr>
          <w:p w14:paraId="5F346F1F"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Службова (посадова) особа учасника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7E4C1"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12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532FC0EA"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14:paraId="6A08B423" w14:textId="77777777" w:rsidR="007E38B4" w:rsidRPr="00DC7B69" w:rsidRDefault="007E38B4" w:rsidP="00DD457B">
            <w:pPr>
              <w:spacing w:after="0" w:line="240" w:lineRule="auto"/>
              <w:jc w:val="both"/>
              <w:rPr>
                <w:rFonts w:ascii="Times New Roman" w:hAnsi="Times New Roman"/>
                <w:iCs/>
                <w:sz w:val="24"/>
                <w:szCs w:val="24"/>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6AF38877" w14:textId="77777777" w:rsidR="007E38B4" w:rsidRPr="00DC7B69" w:rsidRDefault="007E38B4" w:rsidP="00DD457B">
            <w:pPr>
              <w:spacing w:after="0" w:line="240" w:lineRule="auto"/>
              <w:jc w:val="both"/>
              <w:rPr>
                <w:rFonts w:ascii="Times New Roman" w:hAnsi="Times New Roman"/>
                <w:iCs/>
                <w:sz w:val="24"/>
                <w:szCs w:val="24"/>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w:t>
            </w:r>
            <w:proofErr w:type="gramStart"/>
            <w:r w:rsidRPr="00996E22">
              <w:rPr>
                <w:rFonts w:ascii="Times New Roman" w:hAnsi="Times New Roman"/>
                <w:bCs/>
                <w:sz w:val="24"/>
                <w:szCs w:val="24"/>
                <w:shd w:val="clear" w:color="auto" w:fill="FFFFFF"/>
                <w:lang w:eastAsia="uk-UA"/>
              </w:rPr>
              <w:t>Обл</w:t>
            </w:r>
            <w:proofErr w:type="gramEnd"/>
            <w:r w:rsidRPr="00996E22">
              <w:rPr>
                <w:rFonts w:ascii="Times New Roman" w:hAnsi="Times New Roman"/>
                <w:bCs/>
                <w:sz w:val="24"/>
                <w:szCs w:val="24"/>
                <w:shd w:val="clear" w:color="auto" w:fill="FFFFFF"/>
                <w:lang w:eastAsia="uk-UA"/>
              </w:rPr>
              <w:t>ік відомостей про притягнення особи до кримінальної відповідальності та наявності судимості"</w:t>
            </w:r>
            <w:r>
              <w:rPr>
                <w:rFonts w:ascii="Times New Roman" w:hAnsi="Times New Roman"/>
                <w:bCs/>
                <w:sz w:val="24"/>
                <w:szCs w:val="24"/>
                <w:shd w:val="clear" w:color="auto" w:fill="FFFFFF"/>
                <w:lang w:eastAsia="uk-UA"/>
              </w:rPr>
              <w:t>**</w:t>
            </w:r>
          </w:p>
        </w:tc>
      </w:tr>
      <w:tr w:rsidR="007E38B4" w:rsidRPr="00DC7B69" w14:paraId="2F7BE0BC" w14:textId="77777777" w:rsidTr="00DD457B">
        <w:trPr>
          <w:trHeight w:val="4464"/>
        </w:trPr>
        <w:tc>
          <w:tcPr>
            <w:tcW w:w="496" w:type="dxa"/>
            <w:tcBorders>
              <w:top w:val="single" w:sz="4" w:space="0" w:color="000000"/>
              <w:left w:val="single" w:sz="4" w:space="0" w:color="000000"/>
              <w:bottom w:val="single" w:sz="4" w:space="0" w:color="auto"/>
              <w:right w:val="single" w:sz="4" w:space="0" w:color="000000"/>
            </w:tcBorders>
            <w:hideMark/>
          </w:tcPr>
          <w:p w14:paraId="43A3F30E" w14:textId="77777777" w:rsidR="007E38B4" w:rsidRPr="00DC7B69" w:rsidRDefault="007E38B4" w:rsidP="00DD457B">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10</w:t>
            </w:r>
          </w:p>
        </w:tc>
        <w:tc>
          <w:tcPr>
            <w:tcW w:w="2869" w:type="dxa"/>
            <w:tcBorders>
              <w:top w:val="single" w:sz="4" w:space="0" w:color="000000"/>
              <w:left w:val="single" w:sz="4" w:space="0" w:color="000000"/>
              <w:bottom w:val="single" w:sz="4" w:space="0" w:color="auto"/>
              <w:right w:val="single" w:sz="4" w:space="0" w:color="000000"/>
            </w:tcBorders>
            <w:hideMark/>
          </w:tcPr>
          <w:p w14:paraId="03B04A7D"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D264E31"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lang w:eastAsia="uk-UA"/>
              </w:rPr>
              <w:t>п. 13 ч. 1 ст. 17 Закону</w:t>
            </w:r>
            <w:r w:rsidRPr="00DC7B69">
              <w:rPr>
                <w:rFonts w:ascii="Times New Roman" w:hAnsi="Times New Roman"/>
                <w:sz w:val="24"/>
                <w:szCs w:val="24"/>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14:paraId="61926ACA" w14:textId="77777777" w:rsidR="007E38B4" w:rsidRPr="00DC7B69" w:rsidRDefault="007E38B4" w:rsidP="00DD457B">
            <w:pPr>
              <w:widowControl w:val="0"/>
              <w:spacing w:after="0" w:line="240" w:lineRule="auto"/>
              <w:jc w:val="both"/>
              <w:rPr>
                <w:rFonts w:ascii="Times New Roman" w:hAnsi="Times New Roman"/>
                <w:b/>
                <w:i/>
                <w:iCs/>
                <w:sz w:val="24"/>
                <w:szCs w:val="24"/>
                <w:u w:val="single"/>
                <w:lang w:eastAsia="uk-UA"/>
              </w:rPr>
            </w:pPr>
            <w:r w:rsidRPr="00DC7B69">
              <w:rPr>
                <w:rFonts w:ascii="Times New Roman" w:hAnsi="Times New Roman"/>
                <w:iCs/>
                <w:sz w:val="24"/>
                <w:szCs w:val="24"/>
                <w:lang w:eastAsia="uk-UA"/>
              </w:rPr>
              <w:t xml:space="preserve">Інформація про відсутність </w:t>
            </w:r>
            <w:proofErr w:type="gramStart"/>
            <w:r w:rsidRPr="00DC7B69">
              <w:rPr>
                <w:rFonts w:ascii="Times New Roman" w:hAnsi="Times New Roman"/>
                <w:iCs/>
                <w:sz w:val="24"/>
                <w:szCs w:val="24"/>
                <w:lang w:eastAsia="uk-UA"/>
              </w:rPr>
              <w:t>п</w:t>
            </w:r>
            <w:proofErr w:type="gramEnd"/>
            <w:r w:rsidRPr="00DC7B69">
              <w:rPr>
                <w:rFonts w:ascii="Times New Roman" w:hAnsi="Times New Roman"/>
                <w:iCs/>
                <w:sz w:val="24"/>
                <w:szCs w:val="24"/>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tcPr>
          <w:p w14:paraId="4917C20A" w14:textId="77777777" w:rsidR="007E38B4" w:rsidRPr="00DC7B69" w:rsidRDefault="007E38B4" w:rsidP="00DD457B">
            <w:pPr>
              <w:keepNext/>
              <w:keepLines/>
              <w:tabs>
                <w:tab w:val="left" w:pos="1080"/>
              </w:tabs>
              <w:spacing w:after="0" w:line="240" w:lineRule="auto"/>
              <w:jc w:val="both"/>
              <w:rPr>
                <w:rFonts w:ascii="Times New Roman" w:hAnsi="Times New Roman"/>
                <w:sz w:val="24"/>
                <w:szCs w:val="24"/>
                <w:lang w:eastAsia="uk-UA"/>
              </w:rPr>
            </w:pPr>
            <w:r w:rsidRPr="00E10B99">
              <w:rPr>
                <w:rFonts w:ascii="Times New Roman" w:hAnsi="Times New Roman"/>
                <w:sz w:val="24"/>
                <w:szCs w:val="24"/>
                <w:lang w:eastAsia="uk-UA"/>
              </w:rPr>
              <w:t>Сканована копія з оригіналу документа</w:t>
            </w:r>
            <w:proofErr w:type="gramStart"/>
            <w:r w:rsidRPr="00E10B99">
              <w:rPr>
                <w:rFonts w:ascii="Times New Roman" w:hAnsi="Times New Roman"/>
                <w:sz w:val="24"/>
                <w:szCs w:val="24"/>
                <w:lang w:eastAsia="uk-UA"/>
              </w:rPr>
              <w:t xml:space="preserve"> (-і</w:t>
            </w:r>
            <w:proofErr w:type="gramEnd"/>
            <w:r w:rsidRPr="00E10B99">
              <w:rPr>
                <w:rFonts w:ascii="Times New Roman" w:hAnsi="Times New Roman"/>
                <w:sz w:val="24"/>
                <w:szCs w:val="24"/>
                <w:lang w:eastAsia="uk-UA"/>
              </w:rPr>
              <w:t>в) або інформація, видана відповідним органом, який має такі повноваження, що діє станом на дату  подання документа</w:t>
            </w:r>
          </w:p>
        </w:tc>
      </w:tr>
      <w:tr w:rsidR="007E38B4" w:rsidRPr="00DC7B69" w14:paraId="782B3E26" w14:textId="77777777" w:rsidTr="00DD457B">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3E6963BD" w14:textId="77777777" w:rsidR="007E38B4" w:rsidRPr="00DC7B69" w:rsidRDefault="007E38B4" w:rsidP="00DD457B">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11</w:t>
            </w:r>
          </w:p>
        </w:tc>
        <w:tc>
          <w:tcPr>
            <w:tcW w:w="2869" w:type="dxa"/>
            <w:tcBorders>
              <w:top w:val="single" w:sz="4" w:space="0" w:color="auto"/>
              <w:left w:val="single" w:sz="4" w:space="0" w:color="000000"/>
              <w:bottom w:val="single" w:sz="4" w:space="0" w:color="000000"/>
              <w:right w:val="single" w:sz="4" w:space="0" w:color="000000"/>
            </w:tcBorders>
            <w:hideMark/>
          </w:tcPr>
          <w:p w14:paraId="6C242286"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не виконав свої зобов’язання за</w:t>
            </w:r>
          </w:p>
          <w:p w14:paraId="414D58DA"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раніше укладеним договором </w:t>
            </w:r>
            <w:proofErr w:type="gramStart"/>
            <w:r w:rsidRPr="00DC7B69">
              <w:rPr>
                <w:rFonts w:ascii="Times New Roman" w:hAnsi="Times New Roman"/>
                <w:sz w:val="24"/>
                <w:szCs w:val="24"/>
              </w:rPr>
              <w:t>про</w:t>
            </w:r>
            <w:proofErr w:type="gramEnd"/>
            <w:r w:rsidRPr="00DC7B69">
              <w:rPr>
                <w:rFonts w:ascii="Times New Roman" w:hAnsi="Times New Roman"/>
                <w:sz w:val="24"/>
                <w:szCs w:val="24"/>
              </w:rPr>
              <w:t xml:space="preserve"> закупівлю з цим самим</w:t>
            </w:r>
          </w:p>
          <w:p w14:paraId="4F568BDF"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замовником, що призвело </w:t>
            </w:r>
            <w:r w:rsidRPr="00DC7B69">
              <w:rPr>
                <w:rFonts w:ascii="Times New Roman" w:hAnsi="Times New Roman"/>
                <w:sz w:val="24"/>
                <w:szCs w:val="24"/>
              </w:rPr>
              <w:lastRenderedPageBreak/>
              <w:t>до його дострокового розірвання, і</w:t>
            </w:r>
          </w:p>
          <w:p w14:paraId="4640BA56"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було застосовано санкції у вигляді штрафі</w:t>
            </w:r>
            <w:proofErr w:type="gramStart"/>
            <w:r w:rsidRPr="00DC7B69">
              <w:rPr>
                <w:rFonts w:ascii="Times New Roman" w:hAnsi="Times New Roman"/>
                <w:sz w:val="24"/>
                <w:szCs w:val="24"/>
              </w:rPr>
              <w:t>в</w:t>
            </w:r>
            <w:proofErr w:type="gramEnd"/>
            <w:r w:rsidRPr="00DC7B69">
              <w:rPr>
                <w:rFonts w:ascii="Times New Roman" w:hAnsi="Times New Roman"/>
                <w:sz w:val="24"/>
                <w:szCs w:val="24"/>
              </w:rPr>
              <w:t xml:space="preserve"> та/або</w:t>
            </w:r>
          </w:p>
          <w:p w14:paraId="3C39444B"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збитків - протягом трьох років з дати</w:t>
            </w:r>
          </w:p>
          <w:p w14:paraId="7BFDBCEC"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дострокового розірвання такого договору.</w:t>
            </w:r>
          </w:p>
          <w:p w14:paraId="5045951B"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що перебуває в обставинах,</w:t>
            </w:r>
          </w:p>
          <w:p w14:paraId="187611E4"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зазначених у частині другій статті 17 Закону, може надати</w:t>
            </w:r>
          </w:p>
          <w:p w14:paraId="04990C95" w14:textId="77777777" w:rsidR="007E38B4" w:rsidRPr="00DC7B69" w:rsidRDefault="007E38B4" w:rsidP="00DD457B">
            <w:pPr>
              <w:widowControl w:val="0"/>
              <w:spacing w:after="0" w:line="240" w:lineRule="auto"/>
              <w:jc w:val="both"/>
              <w:rPr>
                <w:rFonts w:ascii="Times New Roman" w:hAnsi="Times New Roman"/>
                <w:sz w:val="24"/>
                <w:szCs w:val="24"/>
              </w:rPr>
            </w:pPr>
            <w:proofErr w:type="gramStart"/>
            <w:r w:rsidRPr="00DC7B69">
              <w:rPr>
                <w:rFonts w:ascii="Times New Roman" w:hAnsi="Times New Roman"/>
                <w:sz w:val="24"/>
                <w:szCs w:val="24"/>
              </w:rPr>
              <w:t>п</w:t>
            </w:r>
            <w:proofErr w:type="gramEnd"/>
            <w:r w:rsidRPr="00DC7B69">
              <w:rPr>
                <w:rFonts w:ascii="Times New Roman" w:hAnsi="Times New Roman"/>
                <w:sz w:val="24"/>
                <w:szCs w:val="24"/>
              </w:rPr>
              <w:t>ідтвердження вжиття заходів для доведення своєї</w:t>
            </w:r>
          </w:p>
          <w:p w14:paraId="7E845ECE"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надійності, незважаючи на наявність відповідної </w:t>
            </w:r>
            <w:proofErr w:type="gramStart"/>
            <w:r w:rsidRPr="00DC7B69">
              <w:rPr>
                <w:rFonts w:ascii="Times New Roman" w:hAnsi="Times New Roman"/>
                <w:sz w:val="24"/>
                <w:szCs w:val="24"/>
              </w:rPr>
              <w:t>п</w:t>
            </w:r>
            <w:proofErr w:type="gramEnd"/>
            <w:r w:rsidRPr="00DC7B69">
              <w:rPr>
                <w:rFonts w:ascii="Times New Roman" w:hAnsi="Times New Roman"/>
                <w:sz w:val="24"/>
                <w:szCs w:val="24"/>
              </w:rPr>
              <w:t>ідстави для</w:t>
            </w:r>
          </w:p>
          <w:p w14:paraId="37360B42"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відмови в участі у процедурі закупівлі. Для цього учасник</w:t>
            </w:r>
          </w:p>
          <w:p w14:paraId="2F5AB7B9"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(суб’єкт господарювання) </w:t>
            </w:r>
            <w:proofErr w:type="gramStart"/>
            <w:r w:rsidRPr="00DC7B69">
              <w:rPr>
                <w:rFonts w:ascii="Times New Roman" w:hAnsi="Times New Roman"/>
                <w:sz w:val="24"/>
                <w:szCs w:val="24"/>
              </w:rPr>
              <w:t>повинен</w:t>
            </w:r>
            <w:proofErr w:type="gramEnd"/>
            <w:r w:rsidRPr="00DC7B69">
              <w:rPr>
                <w:rFonts w:ascii="Times New Roman" w:hAnsi="Times New Roman"/>
                <w:sz w:val="24"/>
                <w:szCs w:val="24"/>
              </w:rPr>
              <w:t xml:space="preserve"> довести, що він сплатив</w:t>
            </w:r>
          </w:p>
          <w:p w14:paraId="4646F864"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або зобов’язався сплатити відповідні зобов’язання та</w:t>
            </w:r>
          </w:p>
          <w:p w14:paraId="2BB3F968"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завданих збитків.</w:t>
            </w:r>
          </w:p>
          <w:p w14:paraId="3273E5E5" w14:textId="77777777" w:rsidR="007E38B4" w:rsidRPr="00DC7B69" w:rsidRDefault="007E38B4" w:rsidP="00DD457B">
            <w:pPr>
              <w:widowControl w:val="0"/>
              <w:spacing w:after="0" w:line="240" w:lineRule="auto"/>
              <w:jc w:val="both"/>
              <w:rPr>
                <w:rFonts w:ascii="Times New Roman" w:hAnsi="Times New Roman"/>
                <w:b/>
                <w:bCs/>
                <w:sz w:val="24"/>
                <w:szCs w:val="24"/>
              </w:rPr>
            </w:pPr>
            <w:r w:rsidRPr="00DC7B69">
              <w:rPr>
                <w:rFonts w:ascii="Times New Roman" w:hAnsi="Times New Roman"/>
                <w:b/>
                <w:bCs/>
                <w:sz w:val="24"/>
                <w:szCs w:val="24"/>
              </w:rPr>
              <w:t>(ч.2 ст.17 Закону)</w:t>
            </w:r>
          </w:p>
        </w:tc>
        <w:tc>
          <w:tcPr>
            <w:tcW w:w="3401" w:type="dxa"/>
            <w:tcBorders>
              <w:top w:val="single" w:sz="4" w:space="0" w:color="auto"/>
              <w:left w:val="single" w:sz="4" w:space="0" w:color="000000"/>
              <w:bottom w:val="single" w:sz="4" w:space="0" w:color="000000"/>
              <w:right w:val="single" w:sz="4" w:space="0" w:color="000000"/>
            </w:tcBorders>
            <w:hideMark/>
          </w:tcPr>
          <w:p w14:paraId="2347573D" w14:textId="77777777" w:rsidR="007E38B4" w:rsidRPr="00DC7B69" w:rsidRDefault="007E38B4" w:rsidP="00DD457B">
            <w:pPr>
              <w:widowControl w:val="0"/>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 xml:space="preserve">Інформація про відсутність </w:t>
            </w:r>
            <w:proofErr w:type="gramStart"/>
            <w:r w:rsidRPr="00DC7B69">
              <w:rPr>
                <w:rFonts w:ascii="Times New Roman" w:hAnsi="Times New Roman"/>
                <w:iCs/>
                <w:sz w:val="24"/>
                <w:szCs w:val="24"/>
                <w:lang w:eastAsia="uk-UA"/>
              </w:rPr>
              <w:t>п</w:t>
            </w:r>
            <w:proofErr w:type="gramEnd"/>
            <w:r w:rsidRPr="00DC7B69">
              <w:rPr>
                <w:rFonts w:ascii="Times New Roman" w:hAnsi="Times New Roman"/>
                <w:iCs/>
                <w:sz w:val="24"/>
                <w:szCs w:val="24"/>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auto"/>
              <w:left w:val="single" w:sz="4" w:space="0" w:color="000000"/>
              <w:bottom w:val="single" w:sz="4" w:space="0" w:color="000000"/>
              <w:right w:val="single" w:sz="4" w:space="0" w:color="000000"/>
            </w:tcBorders>
            <w:hideMark/>
          </w:tcPr>
          <w:p w14:paraId="02EA78DC" w14:textId="77777777" w:rsidR="007E38B4" w:rsidRPr="00DC7B69" w:rsidRDefault="007E38B4" w:rsidP="00DD457B">
            <w:pPr>
              <w:keepNext/>
              <w:keepLines/>
              <w:tabs>
                <w:tab w:val="left" w:pos="1080"/>
              </w:tabs>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Спосіб документального </w:t>
            </w:r>
            <w:proofErr w:type="gramStart"/>
            <w:r w:rsidRPr="00DC7B69">
              <w:rPr>
                <w:rFonts w:ascii="Times New Roman" w:hAnsi="Times New Roman"/>
                <w:sz w:val="24"/>
                <w:szCs w:val="24"/>
                <w:lang w:eastAsia="uk-UA"/>
              </w:rPr>
              <w:t>п</w:t>
            </w:r>
            <w:proofErr w:type="gramEnd"/>
            <w:r w:rsidRPr="00DC7B69">
              <w:rPr>
                <w:rFonts w:ascii="Times New Roman" w:hAnsi="Times New Roman"/>
                <w:sz w:val="24"/>
                <w:szCs w:val="24"/>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sz w:val="24"/>
                <w:szCs w:val="24"/>
                <w:lang w:eastAsia="uk-UA"/>
              </w:rPr>
              <w:t>п</w:t>
            </w:r>
            <w:proofErr w:type="gramEnd"/>
            <w:r w:rsidRPr="00DC7B69">
              <w:rPr>
                <w:rFonts w:ascii="Times New Roman" w:hAnsi="Times New Roman"/>
                <w:sz w:val="24"/>
                <w:szCs w:val="24"/>
                <w:lang w:eastAsia="uk-UA"/>
              </w:rPr>
              <w:t xml:space="preserve">ідстав може надаватися у формі довідки в довільній формі за підписом </w:t>
            </w:r>
            <w:r w:rsidRPr="00DC7B69">
              <w:rPr>
                <w:rFonts w:ascii="Times New Roman" w:hAnsi="Times New Roman"/>
                <w:sz w:val="24"/>
                <w:szCs w:val="24"/>
                <w:lang w:eastAsia="uk-UA"/>
              </w:rPr>
              <w:lastRenderedPageBreak/>
              <w:t>уповноваженої особи учасника та завірену печаткою (у разі наявності)</w:t>
            </w:r>
          </w:p>
        </w:tc>
      </w:tr>
    </w:tbl>
    <w:p w14:paraId="2DFC3AC8" w14:textId="77777777" w:rsidR="007E38B4" w:rsidRPr="00DC7B69" w:rsidRDefault="007E38B4" w:rsidP="007E38B4">
      <w:pPr>
        <w:widowControl w:val="0"/>
        <w:tabs>
          <w:tab w:val="left" w:pos="1080"/>
        </w:tabs>
        <w:spacing w:after="0" w:line="240" w:lineRule="auto"/>
        <w:jc w:val="both"/>
        <w:rPr>
          <w:rFonts w:ascii="Times New Roman" w:hAnsi="Times New Roman"/>
          <w:b/>
          <w:bCs/>
          <w:sz w:val="24"/>
          <w:szCs w:val="24"/>
          <w:lang w:eastAsia="uk-UA"/>
        </w:rPr>
      </w:pPr>
    </w:p>
    <w:p w14:paraId="4067E8B1" w14:textId="77777777" w:rsidR="007E38B4" w:rsidRPr="00DC7B69" w:rsidRDefault="007E38B4" w:rsidP="007E38B4">
      <w:pPr>
        <w:widowControl w:val="0"/>
        <w:tabs>
          <w:tab w:val="left" w:pos="1080"/>
        </w:tabs>
        <w:spacing w:after="0" w:line="240" w:lineRule="auto"/>
        <w:jc w:val="center"/>
        <w:rPr>
          <w:rFonts w:ascii="Times New Roman" w:hAnsi="Times New Roman"/>
          <w:b/>
          <w:sz w:val="24"/>
          <w:szCs w:val="24"/>
          <w:lang w:eastAsia="uk-UA"/>
        </w:rPr>
      </w:pPr>
      <w:r w:rsidRPr="00DC7B69">
        <w:rPr>
          <w:rFonts w:ascii="Times New Roman" w:hAnsi="Times New Roman"/>
          <w:b/>
          <w:bCs/>
          <w:sz w:val="24"/>
          <w:szCs w:val="24"/>
          <w:lang w:eastAsia="uk-UA"/>
        </w:rPr>
        <w:t>Д</w:t>
      </w:r>
      <w:r w:rsidRPr="00DC7B69">
        <w:rPr>
          <w:rFonts w:ascii="Times New Roman" w:hAnsi="Times New Roman"/>
          <w:b/>
          <w:sz w:val="24"/>
          <w:szCs w:val="24"/>
          <w:lang w:eastAsia="uk-UA"/>
        </w:rPr>
        <w:t xml:space="preserve">окументи  для </w:t>
      </w:r>
      <w:r w:rsidRPr="00DC7B69">
        <w:rPr>
          <w:rFonts w:ascii="Times New Roman" w:hAnsi="Times New Roman"/>
          <w:b/>
          <w:sz w:val="24"/>
          <w:szCs w:val="24"/>
          <w:u w:val="single"/>
          <w:lang w:eastAsia="uk-UA"/>
        </w:rPr>
        <w:t>фізичних осіб-підприємців</w:t>
      </w:r>
      <w:r w:rsidRPr="00DC7B69">
        <w:rPr>
          <w:rFonts w:ascii="Times New Roman" w:hAnsi="Times New Roman"/>
          <w:b/>
          <w:sz w:val="24"/>
          <w:szCs w:val="24"/>
          <w:lang w:eastAsia="uk-UA"/>
        </w:rPr>
        <w:t xml:space="preserve"> на </w:t>
      </w:r>
      <w:proofErr w:type="gramStart"/>
      <w:r w:rsidRPr="00DC7B69">
        <w:rPr>
          <w:rFonts w:ascii="Times New Roman" w:hAnsi="Times New Roman"/>
          <w:b/>
          <w:sz w:val="24"/>
          <w:szCs w:val="24"/>
          <w:lang w:eastAsia="uk-UA"/>
        </w:rPr>
        <w:t>п</w:t>
      </w:r>
      <w:proofErr w:type="gramEnd"/>
      <w:r w:rsidRPr="00DC7B69">
        <w:rPr>
          <w:rFonts w:ascii="Times New Roman" w:hAnsi="Times New Roman"/>
          <w:b/>
          <w:sz w:val="24"/>
          <w:szCs w:val="24"/>
          <w:lang w:eastAsia="uk-UA"/>
        </w:rPr>
        <w:t>ідтвердження відповідності пропозиції вимогам визначеним в ст.17 Закону: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869"/>
        <w:gridCol w:w="3401"/>
        <w:gridCol w:w="3265"/>
      </w:tblGrid>
      <w:tr w:rsidR="007E38B4" w:rsidRPr="00DC7B69" w14:paraId="1B4ECF3C"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6D56A690"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№з/</w:t>
            </w:r>
            <w:proofErr w:type="gramStart"/>
            <w:r w:rsidRPr="00DC7B69">
              <w:rPr>
                <w:rFonts w:ascii="Times New Roman" w:hAnsi="Times New Roman"/>
                <w:b/>
                <w:bCs/>
                <w:sz w:val="24"/>
                <w:szCs w:val="24"/>
                <w:lang w:eastAsia="uk-UA"/>
              </w:rPr>
              <w:t>п</w:t>
            </w:r>
            <w:proofErr w:type="gramEnd"/>
          </w:p>
        </w:tc>
        <w:tc>
          <w:tcPr>
            <w:tcW w:w="2869" w:type="dxa"/>
            <w:tcBorders>
              <w:top w:val="single" w:sz="4" w:space="0" w:color="000000"/>
              <w:left w:val="single" w:sz="4" w:space="0" w:color="000000"/>
              <w:bottom w:val="single" w:sz="4" w:space="0" w:color="000000"/>
              <w:right w:val="single" w:sz="4" w:space="0" w:color="000000"/>
            </w:tcBorders>
            <w:hideMark/>
          </w:tcPr>
          <w:p w14:paraId="3040E178" w14:textId="77777777" w:rsidR="007E38B4" w:rsidRPr="00DC7B69" w:rsidRDefault="007E38B4" w:rsidP="00DD457B">
            <w:pPr>
              <w:widowControl w:val="0"/>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14:paraId="44167583" w14:textId="77777777" w:rsidR="007E38B4" w:rsidRPr="00DC7B69" w:rsidRDefault="007E38B4" w:rsidP="00DD457B">
            <w:pPr>
              <w:tabs>
                <w:tab w:val="center" w:pos="4153"/>
                <w:tab w:val="right" w:pos="8306"/>
              </w:tabs>
              <w:spacing w:after="0" w:line="240" w:lineRule="auto"/>
              <w:jc w:val="center"/>
              <w:rPr>
                <w:rFonts w:ascii="Times New Roman" w:hAnsi="Times New Roman"/>
                <w:b/>
                <w:sz w:val="24"/>
                <w:szCs w:val="24"/>
                <w:lang w:eastAsia="uk-UA"/>
              </w:rPr>
            </w:pPr>
            <w:proofErr w:type="gramStart"/>
            <w:r w:rsidRPr="00DC7B69">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14:paraId="2CA6EFEB" w14:textId="77777777" w:rsidR="007E38B4" w:rsidRPr="00DC7B69" w:rsidRDefault="007E38B4" w:rsidP="00DD457B">
            <w:pPr>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Переможець торгі</w:t>
            </w:r>
            <w:proofErr w:type="gramStart"/>
            <w:r w:rsidRPr="00DC7B69">
              <w:rPr>
                <w:rFonts w:ascii="Times New Roman" w:hAnsi="Times New Roman"/>
                <w:b/>
                <w:sz w:val="24"/>
                <w:szCs w:val="24"/>
                <w:lang w:eastAsia="uk-UA"/>
              </w:rPr>
              <w:t>в</w:t>
            </w:r>
            <w:proofErr w:type="gramEnd"/>
            <w:r w:rsidRPr="00DC7B69">
              <w:rPr>
                <w:rFonts w:ascii="Times New Roman" w:hAnsi="Times New Roman"/>
                <w:b/>
                <w:sz w:val="24"/>
                <w:szCs w:val="24"/>
                <w:lang w:eastAsia="uk-UA"/>
              </w:rPr>
              <w:t xml:space="preserve"> на виконання вимоги статті 17 повинен надати таку інформацію</w:t>
            </w:r>
          </w:p>
        </w:tc>
      </w:tr>
      <w:tr w:rsidR="007E38B4" w:rsidRPr="00DC7B69" w14:paraId="666082FE"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3970E180"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14:paraId="3A87C7E3"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Службову (посадову) особу учасника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DC7B69">
              <w:rPr>
                <w:rFonts w:ascii="Times New Roman" w:hAnsi="Times New Roman"/>
                <w:sz w:val="24"/>
                <w:szCs w:val="24"/>
                <w:lang w:eastAsia="uk-UA"/>
              </w:rPr>
              <w:lastRenderedPageBreak/>
              <w:t>вчинення корупційного правопорушення або правопорушення, пов’язаного з корупцією</w:t>
            </w:r>
          </w:p>
          <w:p w14:paraId="060C27E2"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3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1B62C978" w14:textId="77777777" w:rsidR="007E38B4" w:rsidRPr="00DC7B69" w:rsidRDefault="007E38B4" w:rsidP="00DD457B">
            <w:pPr>
              <w:autoSpaceDE w:val="0"/>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lastRenderedPageBreak/>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14:paraId="37D7B532" w14:textId="77777777" w:rsidR="007E38B4" w:rsidRPr="00DC7B69" w:rsidRDefault="007E38B4" w:rsidP="00DD457B">
            <w:pPr>
              <w:autoSpaceDE w:val="0"/>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осіб, які вчинили корупційні або пов’язані з корупцією правопорушення)</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14:paraId="694F0645" w14:textId="77777777" w:rsidR="007E38B4" w:rsidRPr="00DC7B69" w:rsidRDefault="007E38B4" w:rsidP="00DD457B">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Спосіб документального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p w14:paraId="17B06D5F" w14:textId="77777777" w:rsidR="007E38B4" w:rsidRPr="00DC7B69" w:rsidRDefault="007E38B4" w:rsidP="00DD457B">
            <w:pPr>
              <w:spacing w:after="0" w:line="240" w:lineRule="auto"/>
              <w:jc w:val="both"/>
              <w:rPr>
                <w:rFonts w:ascii="Times New Roman" w:hAnsi="Times New Roman"/>
                <w:bCs/>
                <w:iCs/>
                <w:sz w:val="24"/>
                <w:szCs w:val="24"/>
                <w:shd w:val="clear" w:color="auto" w:fill="FFFFFF"/>
                <w:lang w:eastAsia="uk-UA"/>
              </w:rPr>
            </w:pPr>
          </w:p>
        </w:tc>
      </w:tr>
      <w:tr w:rsidR="007E38B4" w:rsidRPr="00DC7B69" w14:paraId="6D8FE3FD"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1F8E2DEE"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lastRenderedPageBreak/>
              <w:t>2.</w:t>
            </w:r>
          </w:p>
        </w:tc>
        <w:tc>
          <w:tcPr>
            <w:tcW w:w="2869" w:type="dxa"/>
            <w:tcBorders>
              <w:top w:val="single" w:sz="4" w:space="0" w:color="000000"/>
              <w:left w:val="single" w:sz="4" w:space="0" w:color="000000"/>
              <w:bottom w:val="single" w:sz="4" w:space="0" w:color="000000"/>
              <w:right w:val="single" w:sz="4" w:space="0" w:color="000000"/>
            </w:tcBorders>
            <w:hideMark/>
          </w:tcPr>
          <w:p w14:paraId="2C84CD44"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Суб’єкт господарювання (учасник) протягом останніх трьох років притягувався </w:t>
            </w:r>
            <w:proofErr w:type="gramStart"/>
            <w:r w:rsidRPr="00DC7B69">
              <w:rPr>
                <w:rFonts w:ascii="Times New Roman" w:hAnsi="Times New Roman"/>
                <w:bCs/>
                <w:sz w:val="24"/>
                <w:szCs w:val="24"/>
                <w:shd w:val="clear" w:color="auto" w:fill="FFFFFF"/>
                <w:lang w:eastAsia="uk-UA"/>
              </w:rPr>
              <w:t>до</w:t>
            </w:r>
            <w:proofErr w:type="gramEnd"/>
            <w:r w:rsidRPr="00DC7B69">
              <w:rPr>
                <w:rFonts w:ascii="Times New Roman" w:hAnsi="Times New Roman"/>
                <w:bCs/>
                <w:sz w:val="24"/>
                <w:szCs w:val="24"/>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C38051" w14:textId="77777777" w:rsidR="007E38B4" w:rsidRPr="00DC7B69" w:rsidRDefault="007E38B4" w:rsidP="00DD457B">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b/>
                <w:bCs/>
                <w:sz w:val="24"/>
                <w:szCs w:val="24"/>
                <w:shd w:val="clear" w:color="auto" w:fill="FFFFFF"/>
                <w:lang w:eastAsia="uk-UA"/>
              </w:rPr>
              <w:t>п. 4 ч. 1 ст. 17 Закону</w:t>
            </w:r>
            <w:r w:rsidRPr="00DC7B69">
              <w:rPr>
                <w:rFonts w:ascii="Times New Roman" w:hAnsi="Times New Roman"/>
                <w:bCs/>
                <w:sz w:val="24"/>
                <w:szCs w:val="24"/>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501EA2BA"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w:t>
            </w:r>
          </w:p>
          <w:p w14:paraId="4255AACA"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14:paraId="6B85CC77"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w:t>
            </w:r>
          </w:p>
          <w:p w14:paraId="0701DD35" w14:textId="77777777" w:rsidR="007E38B4" w:rsidRPr="00DC7B69" w:rsidRDefault="007E38B4" w:rsidP="00DD457B">
            <w:pPr>
              <w:spacing w:after="0" w:line="240" w:lineRule="auto"/>
              <w:jc w:val="both"/>
              <w:rPr>
                <w:rFonts w:ascii="Times New Roman" w:hAnsi="Times New Roman"/>
                <w:i/>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r>
      <w:tr w:rsidR="007E38B4" w:rsidRPr="00DC7B69" w14:paraId="61EBFCA2"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442A416B"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14:paraId="241C7DEA"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Фізична особа, яка є учасником процедури закупі</w:t>
            </w:r>
            <w:proofErr w:type="gramStart"/>
            <w:r w:rsidRPr="00DC7B69">
              <w:rPr>
                <w:rFonts w:ascii="Times New Roman" w:hAnsi="Times New Roman"/>
                <w:bCs/>
                <w:sz w:val="24"/>
                <w:szCs w:val="24"/>
                <w:shd w:val="clear" w:color="auto" w:fill="FFFFFF"/>
                <w:lang w:eastAsia="uk-UA"/>
              </w:rPr>
              <w:t>вл</w:t>
            </w:r>
            <w:proofErr w:type="gramEnd"/>
            <w:r w:rsidRPr="00DC7B69">
              <w:rPr>
                <w:rFonts w:ascii="Times New Roman" w:hAnsi="Times New Roman"/>
                <w:bCs/>
                <w:sz w:val="24"/>
                <w:szCs w:val="24"/>
                <w:shd w:val="clear" w:color="auto" w:fill="FFFFFF"/>
                <w:lang w:eastAsia="uk-UA"/>
              </w:rPr>
              <w:t>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4173DE4" w14:textId="77777777" w:rsidR="007E38B4" w:rsidRPr="00DC7B69" w:rsidRDefault="007E38B4" w:rsidP="00DD457B">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sz w:val="24"/>
                <w:szCs w:val="24"/>
                <w:lang w:eastAsia="uk-UA"/>
              </w:rPr>
              <w:t>(</w:t>
            </w:r>
            <w:r w:rsidRPr="00DC7B69">
              <w:rPr>
                <w:rFonts w:ascii="Times New Roman" w:hAnsi="Times New Roman"/>
                <w:b/>
                <w:sz w:val="24"/>
                <w:szCs w:val="24"/>
                <w:lang w:eastAsia="uk-UA"/>
              </w:rPr>
              <w:t>п. 5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3AAE4366"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14:paraId="4A5C655D" w14:textId="77777777" w:rsidR="007E38B4" w:rsidRPr="00DC7B69" w:rsidRDefault="007E38B4" w:rsidP="00DD457B">
            <w:pPr>
              <w:widowControl w:val="0"/>
              <w:spacing w:after="0" w:line="240" w:lineRule="auto"/>
              <w:jc w:val="both"/>
              <w:rPr>
                <w:rFonts w:ascii="Times New Roman" w:hAnsi="Times New Roman"/>
                <w:bCs/>
                <w:sz w:val="24"/>
                <w:szCs w:val="24"/>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55A97B4C"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w:t>
            </w:r>
            <w:proofErr w:type="gramStart"/>
            <w:r w:rsidRPr="00996E22">
              <w:rPr>
                <w:rFonts w:ascii="Times New Roman" w:hAnsi="Times New Roman"/>
                <w:bCs/>
                <w:sz w:val="24"/>
                <w:szCs w:val="24"/>
                <w:shd w:val="clear" w:color="auto" w:fill="FFFFFF"/>
                <w:lang w:eastAsia="uk-UA"/>
              </w:rPr>
              <w:t>Обл</w:t>
            </w:r>
            <w:proofErr w:type="gramEnd"/>
            <w:r w:rsidRPr="00996E22">
              <w:rPr>
                <w:rFonts w:ascii="Times New Roman" w:hAnsi="Times New Roman"/>
                <w:bCs/>
                <w:sz w:val="24"/>
                <w:szCs w:val="24"/>
                <w:shd w:val="clear" w:color="auto" w:fill="FFFFFF"/>
                <w:lang w:eastAsia="uk-UA"/>
              </w:rPr>
              <w:t>ік відомостей про притягнення особи до кримінальної відповідальності та наявності судимості"</w:t>
            </w:r>
          </w:p>
        </w:tc>
      </w:tr>
      <w:tr w:rsidR="007E38B4" w:rsidRPr="00DC7B69" w14:paraId="29FBF73B"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3547AD84"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4</w:t>
            </w:r>
          </w:p>
        </w:tc>
        <w:tc>
          <w:tcPr>
            <w:tcW w:w="2869" w:type="dxa"/>
            <w:tcBorders>
              <w:top w:val="single" w:sz="4" w:space="0" w:color="000000"/>
              <w:left w:val="single" w:sz="4" w:space="0" w:color="000000"/>
              <w:bottom w:val="single" w:sz="4" w:space="0" w:color="000000"/>
              <w:right w:val="single" w:sz="4" w:space="0" w:color="000000"/>
            </w:tcBorders>
            <w:hideMark/>
          </w:tcPr>
          <w:p w14:paraId="19D8728D"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14:paraId="1FAF5DA5"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8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25A8554A"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14:paraId="45DCC343"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(в Єдиному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підприємств, щодо яких  порушено провадження у справі про банкрутство)</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14:paraId="413BB0D7" w14:textId="77777777" w:rsidR="007E38B4" w:rsidRPr="00DC7B69" w:rsidRDefault="007E38B4" w:rsidP="00DD457B">
            <w:pPr>
              <w:autoSpaceDE w:val="0"/>
              <w:spacing w:after="0" w:line="240" w:lineRule="auto"/>
              <w:jc w:val="both"/>
              <w:rPr>
                <w:rFonts w:ascii="Times New Roman" w:hAnsi="Times New Roman"/>
                <w:b/>
                <w:iCs/>
                <w:sz w:val="24"/>
                <w:szCs w:val="24"/>
                <w:lang w:eastAsia="uk-UA"/>
              </w:rPr>
            </w:pPr>
            <w:r w:rsidRPr="00DC7B69">
              <w:rPr>
                <w:rFonts w:ascii="Times New Roman" w:hAnsi="Times New Roman"/>
                <w:bCs/>
                <w:sz w:val="24"/>
                <w:szCs w:val="24"/>
                <w:shd w:val="clear" w:color="auto" w:fill="FFFFFF"/>
                <w:lang w:eastAsia="uk-UA"/>
              </w:rPr>
              <w:t xml:space="preserve">Спосіб документального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ідстав може надаватися у формі довідки в довільній формі за підписом уповноваженої особи </w:t>
            </w:r>
            <w:r w:rsidRPr="00DC7B69">
              <w:rPr>
                <w:rFonts w:ascii="Times New Roman" w:hAnsi="Times New Roman"/>
                <w:bCs/>
                <w:sz w:val="24"/>
                <w:szCs w:val="24"/>
                <w:shd w:val="clear" w:color="auto" w:fill="FFFFFF"/>
                <w:lang w:eastAsia="uk-UA"/>
              </w:rPr>
              <w:lastRenderedPageBreak/>
              <w:t>учасника та завірену печаткою (у разі наявності)</w:t>
            </w:r>
          </w:p>
        </w:tc>
      </w:tr>
      <w:tr w:rsidR="007E38B4" w:rsidRPr="00DC7B69" w14:paraId="5D0AA7E6"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42486514" w14:textId="77777777" w:rsidR="007E38B4" w:rsidRPr="00DC7B69" w:rsidRDefault="007E38B4" w:rsidP="00DD457B">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lastRenderedPageBreak/>
              <w:t>5</w:t>
            </w:r>
          </w:p>
        </w:tc>
        <w:tc>
          <w:tcPr>
            <w:tcW w:w="2869" w:type="dxa"/>
            <w:tcBorders>
              <w:top w:val="single" w:sz="4" w:space="0" w:color="000000"/>
              <w:left w:val="single" w:sz="4" w:space="0" w:color="000000"/>
              <w:bottom w:val="single" w:sz="4" w:space="0" w:color="000000"/>
              <w:right w:val="single" w:sz="4" w:space="0" w:color="000000"/>
            </w:tcBorders>
            <w:hideMark/>
          </w:tcPr>
          <w:p w14:paraId="6E5A9784"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 Єдиному державному реє</w:t>
            </w:r>
            <w:proofErr w:type="gramStart"/>
            <w:r w:rsidRPr="00DC7B69">
              <w:rPr>
                <w:rFonts w:ascii="Times New Roman" w:hAnsi="Times New Roman"/>
                <w:sz w:val="24"/>
                <w:szCs w:val="24"/>
                <w:lang w:eastAsia="uk-UA"/>
              </w:rPr>
              <w:t>стр</w:t>
            </w:r>
            <w:proofErr w:type="gramEnd"/>
            <w:r w:rsidRPr="00DC7B69">
              <w:rPr>
                <w:rFonts w:ascii="Times New Roman" w:hAnsi="Times New Roman"/>
                <w:sz w:val="24"/>
                <w:szCs w:val="24"/>
                <w:lang w:eastAsia="uk-UA"/>
              </w:rPr>
              <w:t>і юридичних осіб, фізичних осіб - підприємців та громадських формувань відсутня інформація, передбачена </w:t>
            </w:r>
            <w:hyperlink r:id="rId29" w:anchor="n174" w:tgtFrame="_blank" w:history="1">
              <w:r w:rsidRPr="00DC7B69">
                <w:rPr>
                  <w:rFonts w:ascii="Times New Roman" w:hAnsi="Times New Roman"/>
                  <w:color w:val="0000FF"/>
                  <w:sz w:val="24"/>
                  <w:szCs w:val="24"/>
                  <w:u w:val="single"/>
                  <w:lang w:eastAsia="uk-UA"/>
                </w:rPr>
                <w:t>пунктом 9</w:t>
              </w:r>
            </w:hyperlink>
            <w:r w:rsidRPr="00DC7B69">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4738855"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rPr>
              <w:t>п. 9 ч. 1 ст. 17 Закону</w:t>
            </w:r>
            <w:r w:rsidRPr="00DC7B69">
              <w:rPr>
                <w:rFonts w:ascii="Times New Roman" w:hAnsi="Times New Roman"/>
                <w:sz w:val="24"/>
                <w:szCs w:val="24"/>
              </w:rPr>
              <w:t>)</w:t>
            </w:r>
          </w:p>
        </w:tc>
        <w:tc>
          <w:tcPr>
            <w:tcW w:w="3401" w:type="dxa"/>
            <w:tcBorders>
              <w:top w:val="single" w:sz="4" w:space="0" w:color="000000"/>
              <w:left w:val="single" w:sz="4" w:space="0" w:color="000000"/>
              <w:bottom w:val="single" w:sz="4" w:space="0" w:color="000000"/>
              <w:right w:val="single" w:sz="4" w:space="0" w:color="000000"/>
            </w:tcBorders>
            <w:hideMark/>
          </w:tcPr>
          <w:p w14:paraId="7F41F593"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14:paraId="2076FA4C"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юридичних осіб, фізичних осіб-підприємців та громадських формувань)</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hideMark/>
          </w:tcPr>
          <w:p w14:paraId="0F6CECAF" w14:textId="77777777" w:rsidR="007E38B4" w:rsidRPr="00DC7B69" w:rsidRDefault="007E38B4" w:rsidP="00DD457B">
            <w:pPr>
              <w:autoSpaceDE w:val="0"/>
              <w:spacing w:after="0" w:line="240" w:lineRule="auto"/>
              <w:jc w:val="both"/>
              <w:rPr>
                <w:rFonts w:ascii="Times New Roman" w:hAnsi="Times New Roman"/>
                <w:bCs/>
                <w:sz w:val="24"/>
                <w:szCs w:val="24"/>
                <w:lang w:eastAsia="uk-UA"/>
              </w:rPr>
            </w:pPr>
            <w:r w:rsidRPr="00DC7B69">
              <w:rPr>
                <w:rFonts w:ascii="Times New Roman" w:hAnsi="Times New Roman"/>
                <w:b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w:t>
            </w:r>
          </w:p>
          <w:p w14:paraId="60C0BC74" w14:textId="77777777" w:rsidR="007E38B4" w:rsidRPr="00DC7B69" w:rsidRDefault="007E38B4" w:rsidP="00DD457B">
            <w:pPr>
              <w:autoSpaceDE w:val="0"/>
              <w:spacing w:after="0" w:line="240" w:lineRule="auto"/>
              <w:jc w:val="both"/>
              <w:rPr>
                <w:rFonts w:ascii="Times New Roman" w:hAnsi="Times New Roman"/>
                <w:sz w:val="24"/>
                <w:szCs w:val="24"/>
                <w:lang w:eastAsia="uk-UA"/>
              </w:rPr>
            </w:pPr>
            <w:r w:rsidRPr="00DC7B69">
              <w:rPr>
                <w:rFonts w:ascii="Times New Roman" w:hAnsi="Times New Roman"/>
                <w:bCs/>
                <w:sz w:val="24"/>
                <w:szCs w:val="24"/>
                <w:lang w:eastAsia="uk-UA"/>
              </w:rPr>
              <w:t>(в Єдиному державному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 юридичних осіб, фізичних осіб-підприємців та громадських формувань)</w:t>
            </w:r>
            <w:r>
              <w:rPr>
                <w:rFonts w:ascii="Times New Roman" w:hAnsi="Times New Roman"/>
                <w:bCs/>
                <w:sz w:val="24"/>
                <w:szCs w:val="24"/>
                <w:lang w:eastAsia="uk-UA"/>
              </w:rPr>
              <w:t>*</w:t>
            </w:r>
          </w:p>
        </w:tc>
      </w:tr>
      <w:tr w:rsidR="007E38B4" w:rsidRPr="00DC7B69" w14:paraId="4D9151C2" w14:textId="77777777" w:rsidTr="00DD457B">
        <w:trPr>
          <w:trHeight w:val="1128"/>
        </w:trPr>
        <w:tc>
          <w:tcPr>
            <w:tcW w:w="496" w:type="dxa"/>
            <w:tcBorders>
              <w:top w:val="single" w:sz="4" w:space="0" w:color="auto"/>
              <w:left w:val="single" w:sz="4" w:space="0" w:color="000000"/>
              <w:bottom w:val="single" w:sz="4" w:space="0" w:color="auto"/>
              <w:right w:val="single" w:sz="4" w:space="0" w:color="000000"/>
            </w:tcBorders>
            <w:hideMark/>
          </w:tcPr>
          <w:p w14:paraId="7CD802C2" w14:textId="77777777" w:rsidR="007E38B4" w:rsidRPr="00DC7B69" w:rsidRDefault="007E38B4" w:rsidP="00DD457B">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6</w:t>
            </w:r>
          </w:p>
        </w:tc>
        <w:tc>
          <w:tcPr>
            <w:tcW w:w="2869" w:type="dxa"/>
            <w:tcBorders>
              <w:top w:val="single" w:sz="4" w:space="0" w:color="auto"/>
              <w:left w:val="single" w:sz="4" w:space="0" w:color="000000"/>
              <w:bottom w:val="single" w:sz="4" w:space="0" w:color="auto"/>
              <w:right w:val="single" w:sz="4" w:space="0" w:color="000000"/>
            </w:tcBorders>
            <w:hideMark/>
          </w:tcPr>
          <w:p w14:paraId="05EED560"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Учасник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67C71F5"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11 ч. 1 ст. 17 Закону</w:t>
            </w:r>
            <w:r w:rsidRPr="00DC7B69">
              <w:rPr>
                <w:rFonts w:ascii="Times New Roman" w:hAnsi="Times New Roman"/>
                <w:sz w:val="24"/>
                <w:szCs w:val="24"/>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14:paraId="5F2C92AD"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sidRPr="00DC7B69">
              <w:rPr>
                <w:rFonts w:ascii="Times New Roman" w:hAnsi="Times New Roman"/>
                <w:iCs/>
                <w:sz w:val="24"/>
                <w:szCs w:val="24"/>
                <w:lang w:eastAsia="uk-UA"/>
              </w:rPr>
              <w:t>c</w:t>
            </w:r>
            <w:proofErr w:type="gramEnd"/>
            <w:r w:rsidRPr="00DC7B69">
              <w:rPr>
                <w:rFonts w:ascii="Times New Roman" w:hAnsi="Times New Roman"/>
                <w:iCs/>
                <w:sz w:val="24"/>
                <w:szCs w:val="24"/>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c>
          <w:tcPr>
            <w:tcW w:w="3265" w:type="dxa"/>
            <w:tcBorders>
              <w:top w:val="single" w:sz="4" w:space="0" w:color="auto"/>
              <w:left w:val="single" w:sz="4" w:space="0" w:color="000000"/>
              <w:bottom w:val="single" w:sz="4" w:space="0" w:color="auto"/>
              <w:right w:val="single" w:sz="4" w:space="0" w:color="000000"/>
            </w:tcBorders>
            <w:hideMark/>
          </w:tcPr>
          <w:p w14:paraId="4C03EC69"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sidRPr="00DC7B69">
              <w:rPr>
                <w:rFonts w:ascii="Times New Roman" w:hAnsi="Times New Roman"/>
                <w:iCs/>
                <w:sz w:val="24"/>
                <w:szCs w:val="24"/>
                <w:lang w:eastAsia="uk-UA"/>
              </w:rPr>
              <w:t>c</w:t>
            </w:r>
            <w:proofErr w:type="gramEnd"/>
            <w:r w:rsidRPr="00DC7B69">
              <w:rPr>
                <w:rFonts w:ascii="Times New Roman" w:hAnsi="Times New Roman"/>
                <w:iCs/>
                <w:sz w:val="24"/>
                <w:szCs w:val="24"/>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r>
      <w:tr w:rsidR="007E38B4" w:rsidRPr="00DC7B69" w14:paraId="07F9A450" w14:textId="77777777" w:rsidTr="00DD457B">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5AFA629B" w14:textId="77777777" w:rsidR="007E38B4" w:rsidRPr="00DC7B69" w:rsidRDefault="007E38B4" w:rsidP="00DD457B">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7</w:t>
            </w:r>
          </w:p>
        </w:tc>
        <w:tc>
          <w:tcPr>
            <w:tcW w:w="2869" w:type="dxa"/>
            <w:tcBorders>
              <w:top w:val="single" w:sz="4" w:space="0" w:color="auto"/>
              <w:left w:val="single" w:sz="4" w:space="0" w:color="000000"/>
              <w:bottom w:val="single" w:sz="4" w:space="0" w:color="auto"/>
              <w:right w:val="single" w:sz="4" w:space="0" w:color="000000"/>
            </w:tcBorders>
            <w:hideMark/>
          </w:tcPr>
          <w:p w14:paraId="52A5BA0F"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Службова (посадова) особа учасника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sidRPr="00DC7B69">
              <w:rPr>
                <w:rFonts w:ascii="Times New Roman" w:hAnsi="Times New Roman"/>
                <w:sz w:val="24"/>
                <w:szCs w:val="24"/>
                <w:lang w:eastAsia="uk-UA"/>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3ADFC4EA"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12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35921B53"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lastRenderedPageBreak/>
              <w:t xml:space="preserve">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14:paraId="412F2295" w14:textId="77777777" w:rsidR="007E38B4" w:rsidRPr="00DC7B69" w:rsidRDefault="007E38B4" w:rsidP="00DD457B">
            <w:pPr>
              <w:spacing w:after="0" w:line="240" w:lineRule="auto"/>
              <w:jc w:val="both"/>
              <w:rPr>
                <w:rFonts w:ascii="Times New Roman" w:hAnsi="Times New Roman"/>
                <w:iCs/>
                <w:sz w:val="24"/>
                <w:szCs w:val="24"/>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484E8964" w14:textId="77777777" w:rsidR="007E38B4" w:rsidRPr="00DC7B69" w:rsidRDefault="007E38B4" w:rsidP="00DD457B">
            <w:pPr>
              <w:spacing w:after="0" w:line="240" w:lineRule="auto"/>
              <w:jc w:val="both"/>
              <w:rPr>
                <w:rFonts w:ascii="Times New Roman" w:hAnsi="Times New Roman"/>
                <w:iCs/>
                <w:sz w:val="24"/>
                <w:szCs w:val="24"/>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w:t>
            </w:r>
            <w:proofErr w:type="gramStart"/>
            <w:r w:rsidRPr="00996E22">
              <w:rPr>
                <w:rFonts w:ascii="Times New Roman" w:hAnsi="Times New Roman"/>
                <w:bCs/>
                <w:sz w:val="24"/>
                <w:szCs w:val="24"/>
                <w:shd w:val="clear" w:color="auto" w:fill="FFFFFF"/>
                <w:lang w:eastAsia="uk-UA"/>
              </w:rPr>
              <w:t>Обл</w:t>
            </w:r>
            <w:proofErr w:type="gramEnd"/>
            <w:r w:rsidRPr="00996E22">
              <w:rPr>
                <w:rFonts w:ascii="Times New Roman" w:hAnsi="Times New Roman"/>
                <w:bCs/>
                <w:sz w:val="24"/>
                <w:szCs w:val="24"/>
                <w:shd w:val="clear" w:color="auto" w:fill="FFFFFF"/>
                <w:lang w:eastAsia="uk-UA"/>
              </w:rPr>
              <w:t>ік відомостей про притягнення особи до кримінальної відповідальності та наявності судимості"</w:t>
            </w:r>
            <w:r>
              <w:rPr>
                <w:rFonts w:ascii="Times New Roman" w:hAnsi="Times New Roman"/>
                <w:bCs/>
                <w:sz w:val="24"/>
                <w:szCs w:val="24"/>
                <w:shd w:val="clear" w:color="auto" w:fill="FFFFFF"/>
                <w:lang w:eastAsia="uk-UA"/>
              </w:rPr>
              <w:t>**</w:t>
            </w:r>
          </w:p>
        </w:tc>
      </w:tr>
      <w:tr w:rsidR="007E38B4" w:rsidRPr="00DC7B69" w14:paraId="4A839229"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0F214285" w14:textId="77777777" w:rsidR="007E38B4" w:rsidRPr="00DC7B69" w:rsidRDefault="007E38B4" w:rsidP="00DD457B">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lastRenderedPageBreak/>
              <w:t>8</w:t>
            </w:r>
          </w:p>
        </w:tc>
        <w:tc>
          <w:tcPr>
            <w:tcW w:w="2869" w:type="dxa"/>
            <w:tcBorders>
              <w:top w:val="single" w:sz="4" w:space="0" w:color="000000"/>
              <w:left w:val="single" w:sz="4" w:space="0" w:color="000000"/>
              <w:bottom w:val="single" w:sz="4" w:space="0" w:color="000000"/>
              <w:right w:val="single" w:sz="4" w:space="0" w:color="000000"/>
            </w:tcBorders>
            <w:hideMark/>
          </w:tcPr>
          <w:p w14:paraId="0A01974D"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A16142D"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lang w:eastAsia="uk-UA"/>
              </w:rPr>
              <w:t>п. 13 ч. 1 ст. 17 Закону</w:t>
            </w:r>
            <w:r w:rsidRPr="00DC7B69">
              <w:rPr>
                <w:rFonts w:ascii="Times New Roman" w:hAnsi="Times New Roman"/>
                <w:sz w:val="24"/>
                <w:szCs w:val="24"/>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14:paraId="3C10ECD2" w14:textId="77777777" w:rsidR="007E38B4" w:rsidRPr="00DC7B69" w:rsidRDefault="007E38B4" w:rsidP="00DD457B">
            <w:pPr>
              <w:widowControl w:val="0"/>
              <w:spacing w:after="0" w:line="240" w:lineRule="auto"/>
              <w:jc w:val="both"/>
              <w:rPr>
                <w:rFonts w:ascii="Times New Roman" w:hAnsi="Times New Roman"/>
                <w:b/>
                <w:i/>
                <w:iCs/>
                <w:sz w:val="24"/>
                <w:szCs w:val="24"/>
                <w:u w:val="single"/>
                <w:lang w:eastAsia="uk-UA"/>
              </w:rPr>
            </w:pPr>
            <w:r w:rsidRPr="00DC7B69">
              <w:rPr>
                <w:rFonts w:ascii="Times New Roman" w:hAnsi="Times New Roman"/>
                <w:iCs/>
                <w:sz w:val="24"/>
                <w:szCs w:val="24"/>
                <w:lang w:eastAsia="uk-UA"/>
              </w:rPr>
              <w:t xml:space="preserve">Інформація про відсутність </w:t>
            </w:r>
            <w:proofErr w:type="gramStart"/>
            <w:r w:rsidRPr="00DC7B69">
              <w:rPr>
                <w:rFonts w:ascii="Times New Roman" w:hAnsi="Times New Roman"/>
                <w:iCs/>
                <w:sz w:val="24"/>
                <w:szCs w:val="24"/>
                <w:lang w:eastAsia="uk-UA"/>
              </w:rPr>
              <w:t>п</w:t>
            </w:r>
            <w:proofErr w:type="gramEnd"/>
            <w:r w:rsidRPr="00DC7B69">
              <w:rPr>
                <w:rFonts w:ascii="Times New Roman" w:hAnsi="Times New Roman"/>
                <w:iCs/>
                <w:sz w:val="24"/>
                <w:szCs w:val="24"/>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tcPr>
          <w:p w14:paraId="705A1279" w14:textId="77777777" w:rsidR="007E38B4" w:rsidRPr="00DC7B69" w:rsidRDefault="007E38B4" w:rsidP="00DD457B">
            <w:pPr>
              <w:keepNext/>
              <w:keepLines/>
              <w:tabs>
                <w:tab w:val="left" w:pos="1080"/>
              </w:tabs>
              <w:spacing w:after="0" w:line="240" w:lineRule="auto"/>
              <w:jc w:val="both"/>
              <w:rPr>
                <w:rFonts w:ascii="Times New Roman" w:hAnsi="Times New Roman"/>
                <w:sz w:val="24"/>
                <w:szCs w:val="24"/>
                <w:lang w:eastAsia="uk-UA"/>
              </w:rPr>
            </w:pPr>
            <w:r w:rsidRPr="00E10B99">
              <w:rPr>
                <w:rFonts w:ascii="Times New Roman" w:hAnsi="Times New Roman"/>
                <w:sz w:val="24"/>
                <w:szCs w:val="24"/>
                <w:lang w:eastAsia="uk-UA"/>
              </w:rPr>
              <w:t>Сканована копія з оригіналу документа</w:t>
            </w:r>
            <w:proofErr w:type="gramStart"/>
            <w:r w:rsidRPr="00E10B99">
              <w:rPr>
                <w:rFonts w:ascii="Times New Roman" w:hAnsi="Times New Roman"/>
                <w:sz w:val="24"/>
                <w:szCs w:val="24"/>
                <w:lang w:eastAsia="uk-UA"/>
              </w:rPr>
              <w:t xml:space="preserve"> (-і</w:t>
            </w:r>
            <w:proofErr w:type="gramEnd"/>
            <w:r w:rsidRPr="00E10B99">
              <w:rPr>
                <w:rFonts w:ascii="Times New Roman" w:hAnsi="Times New Roman"/>
                <w:sz w:val="24"/>
                <w:szCs w:val="24"/>
                <w:lang w:eastAsia="uk-UA"/>
              </w:rPr>
              <w:t>в) або інформація, видана відповідним органом, який має такі повноваження, що діє станом на дату  подання документа</w:t>
            </w:r>
          </w:p>
        </w:tc>
      </w:tr>
      <w:tr w:rsidR="007E38B4" w:rsidRPr="00DC7B69" w14:paraId="661AF089"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348AFF72" w14:textId="77777777" w:rsidR="007E38B4" w:rsidRPr="00DC7B69" w:rsidRDefault="007E38B4" w:rsidP="00DD457B">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9</w:t>
            </w:r>
          </w:p>
        </w:tc>
        <w:tc>
          <w:tcPr>
            <w:tcW w:w="2869" w:type="dxa"/>
            <w:tcBorders>
              <w:top w:val="single" w:sz="4" w:space="0" w:color="000000"/>
              <w:left w:val="single" w:sz="4" w:space="0" w:color="000000"/>
              <w:bottom w:val="single" w:sz="4" w:space="0" w:color="000000"/>
              <w:right w:val="single" w:sz="4" w:space="0" w:color="000000"/>
            </w:tcBorders>
            <w:hideMark/>
          </w:tcPr>
          <w:p w14:paraId="53767601"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не виконав свої зобов’язання за</w:t>
            </w:r>
          </w:p>
          <w:p w14:paraId="0299EA0C"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раніше укладеним договором </w:t>
            </w:r>
            <w:proofErr w:type="gramStart"/>
            <w:r w:rsidRPr="00DC7B69">
              <w:rPr>
                <w:rFonts w:ascii="Times New Roman" w:hAnsi="Times New Roman"/>
                <w:sz w:val="24"/>
                <w:szCs w:val="24"/>
              </w:rPr>
              <w:t>про</w:t>
            </w:r>
            <w:proofErr w:type="gramEnd"/>
            <w:r w:rsidRPr="00DC7B69">
              <w:rPr>
                <w:rFonts w:ascii="Times New Roman" w:hAnsi="Times New Roman"/>
                <w:sz w:val="24"/>
                <w:szCs w:val="24"/>
              </w:rPr>
              <w:t xml:space="preserve"> закупівлю з цим самим</w:t>
            </w:r>
          </w:p>
          <w:p w14:paraId="65B46E21"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замовником, що призвело до його дострокового розірвання, і</w:t>
            </w:r>
          </w:p>
          <w:p w14:paraId="55F1C26E"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було застосовано санкції у вигляді штрафі</w:t>
            </w:r>
            <w:proofErr w:type="gramStart"/>
            <w:r w:rsidRPr="00DC7B69">
              <w:rPr>
                <w:rFonts w:ascii="Times New Roman" w:hAnsi="Times New Roman"/>
                <w:sz w:val="24"/>
                <w:szCs w:val="24"/>
              </w:rPr>
              <w:t>в</w:t>
            </w:r>
            <w:proofErr w:type="gramEnd"/>
            <w:r w:rsidRPr="00DC7B69">
              <w:rPr>
                <w:rFonts w:ascii="Times New Roman" w:hAnsi="Times New Roman"/>
                <w:sz w:val="24"/>
                <w:szCs w:val="24"/>
              </w:rPr>
              <w:t xml:space="preserve"> та/або</w:t>
            </w:r>
          </w:p>
          <w:p w14:paraId="36BCC9A8"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збитків - протягом трьох років з дати</w:t>
            </w:r>
          </w:p>
          <w:p w14:paraId="039107C1"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дострокового розірвання такого договору.</w:t>
            </w:r>
          </w:p>
          <w:p w14:paraId="6DE322CB"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що перебуває в обставинах,</w:t>
            </w:r>
          </w:p>
          <w:p w14:paraId="3DBAC1FA"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зазначених у частині другій статті 17 Закону, може надати</w:t>
            </w:r>
          </w:p>
          <w:p w14:paraId="40B073F4" w14:textId="77777777" w:rsidR="007E38B4" w:rsidRPr="00DC7B69" w:rsidRDefault="007E38B4" w:rsidP="00DD457B">
            <w:pPr>
              <w:widowControl w:val="0"/>
              <w:spacing w:after="0" w:line="240" w:lineRule="auto"/>
              <w:jc w:val="both"/>
              <w:rPr>
                <w:rFonts w:ascii="Times New Roman" w:hAnsi="Times New Roman"/>
                <w:sz w:val="24"/>
                <w:szCs w:val="24"/>
              </w:rPr>
            </w:pPr>
            <w:proofErr w:type="gramStart"/>
            <w:r w:rsidRPr="00DC7B69">
              <w:rPr>
                <w:rFonts w:ascii="Times New Roman" w:hAnsi="Times New Roman"/>
                <w:sz w:val="24"/>
                <w:szCs w:val="24"/>
              </w:rPr>
              <w:t>п</w:t>
            </w:r>
            <w:proofErr w:type="gramEnd"/>
            <w:r w:rsidRPr="00DC7B69">
              <w:rPr>
                <w:rFonts w:ascii="Times New Roman" w:hAnsi="Times New Roman"/>
                <w:sz w:val="24"/>
                <w:szCs w:val="24"/>
              </w:rPr>
              <w:t>ідтвердження вжиття заходів для доведення своєї</w:t>
            </w:r>
          </w:p>
          <w:p w14:paraId="4C5D3334"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надійності, незважаючи на наявність відповідної </w:t>
            </w:r>
            <w:proofErr w:type="gramStart"/>
            <w:r w:rsidRPr="00DC7B69">
              <w:rPr>
                <w:rFonts w:ascii="Times New Roman" w:hAnsi="Times New Roman"/>
                <w:sz w:val="24"/>
                <w:szCs w:val="24"/>
              </w:rPr>
              <w:t>п</w:t>
            </w:r>
            <w:proofErr w:type="gramEnd"/>
            <w:r w:rsidRPr="00DC7B69">
              <w:rPr>
                <w:rFonts w:ascii="Times New Roman" w:hAnsi="Times New Roman"/>
                <w:sz w:val="24"/>
                <w:szCs w:val="24"/>
              </w:rPr>
              <w:t>ідстави для</w:t>
            </w:r>
          </w:p>
          <w:p w14:paraId="2E822A62"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lastRenderedPageBreak/>
              <w:t>відмови в участі у процедурі закупівлі. Для цього учасник</w:t>
            </w:r>
          </w:p>
          <w:p w14:paraId="52A0B8EF"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(суб’єкт господарювання) </w:t>
            </w:r>
            <w:proofErr w:type="gramStart"/>
            <w:r w:rsidRPr="00DC7B69">
              <w:rPr>
                <w:rFonts w:ascii="Times New Roman" w:hAnsi="Times New Roman"/>
                <w:sz w:val="24"/>
                <w:szCs w:val="24"/>
              </w:rPr>
              <w:t>повинен</w:t>
            </w:r>
            <w:proofErr w:type="gramEnd"/>
            <w:r w:rsidRPr="00DC7B69">
              <w:rPr>
                <w:rFonts w:ascii="Times New Roman" w:hAnsi="Times New Roman"/>
                <w:sz w:val="24"/>
                <w:szCs w:val="24"/>
              </w:rPr>
              <w:t xml:space="preserve"> довести, що він сплатив</w:t>
            </w:r>
          </w:p>
          <w:p w14:paraId="7AE37FAA"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або зобов’язався сплатити відповідні зобов’язання та</w:t>
            </w:r>
          </w:p>
          <w:p w14:paraId="04A58A9B"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завданих збитків.</w:t>
            </w:r>
          </w:p>
          <w:p w14:paraId="5DC31ADF" w14:textId="77777777" w:rsidR="007E38B4" w:rsidRPr="00DC7B69" w:rsidRDefault="007E38B4" w:rsidP="00DD457B">
            <w:pPr>
              <w:widowControl w:val="0"/>
              <w:spacing w:after="0" w:line="240" w:lineRule="auto"/>
              <w:jc w:val="both"/>
              <w:rPr>
                <w:rFonts w:ascii="Times New Roman" w:hAnsi="Times New Roman"/>
                <w:b/>
                <w:bCs/>
                <w:sz w:val="24"/>
                <w:szCs w:val="24"/>
              </w:rPr>
            </w:pPr>
            <w:r w:rsidRPr="00DC7B69">
              <w:rPr>
                <w:rFonts w:ascii="Times New Roman" w:hAnsi="Times New Roman"/>
                <w:b/>
                <w:bCs/>
                <w:sz w:val="24"/>
                <w:szCs w:val="24"/>
              </w:rPr>
              <w:t>(ч.2 ст.17 Закону)</w:t>
            </w:r>
          </w:p>
        </w:tc>
        <w:tc>
          <w:tcPr>
            <w:tcW w:w="3401" w:type="dxa"/>
            <w:tcBorders>
              <w:top w:val="single" w:sz="4" w:space="0" w:color="000000"/>
              <w:left w:val="single" w:sz="4" w:space="0" w:color="000000"/>
              <w:bottom w:val="single" w:sz="4" w:space="0" w:color="auto"/>
              <w:right w:val="single" w:sz="4" w:space="0" w:color="000000"/>
            </w:tcBorders>
            <w:hideMark/>
          </w:tcPr>
          <w:p w14:paraId="20EAD08E" w14:textId="77777777" w:rsidR="007E38B4" w:rsidRPr="00DC7B69" w:rsidRDefault="007E38B4" w:rsidP="00DD457B">
            <w:pPr>
              <w:widowControl w:val="0"/>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 xml:space="preserve">Інформація про відсутність </w:t>
            </w:r>
            <w:proofErr w:type="gramStart"/>
            <w:r w:rsidRPr="00DC7B69">
              <w:rPr>
                <w:rFonts w:ascii="Times New Roman" w:hAnsi="Times New Roman"/>
                <w:iCs/>
                <w:sz w:val="24"/>
                <w:szCs w:val="24"/>
                <w:lang w:eastAsia="uk-UA"/>
              </w:rPr>
              <w:t>п</w:t>
            </w:r>
            <w:proofErr w:type="gramEnd"/>
            <w:r w:rsidRPr="00DC7B69">
              <w:rPr>
                <w:rFonts w:ascii="Times New Roman" w:hAnsi="Times New Roman"/>
                <w:iCs/>
                <w:sz w:val="24"/>
                <w:szCs w:val="24"/>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14:paraId="6B4F8E82" w14:textId="77777777" w:rsidR="007E38B4" w:rsidRPr="00DC7B69" w:rsidRDefault="007E38B4" w:rsidP="00DD457B">
            <w:pPr>
              <w:keepNext/>
              <w:keepLines/>
              <w:tabs>
                <w:tab w:val="left" w:pos="1080"/>
              </w:tabs>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Спосіб документального </w:t>
            </w:r>
            <w:proofErr w:type="gramStart"/>
            <w:r w:rsidRPr="00DC7B69">
              <w:rPr>
                <w:rFonts w:ascii="Times New Roman" w:hAnsi="Times New Roman"/>
                <w:sz w:val="24"/>
                <w:szCs w:val="24"/>
                <w:lang w:eastAsia="uk-UA"/>
              </w:rPr>
              <w:t>п</w:t>
            </w:r>
            <w:proofErr w:type="gramEnd"/>
            <w:r w:rsidRPr="00DC7B69">
              <w:rPr>
                <w:rFonts w:ascii="Times New Roman" w:hAnsi="Times New Roman"/>
                <w:sz w:val="24"/>
                <w:szCs w:val="24"/>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sz w:val="24"/>
                <w:szCs w:val="24"/>
                <w:lang w:eastAsia="uk-UA"/>
              </w:rPr>
              <w:t>п</w:t>
            </w:r>
            <w:proofErr w:type="gramEnd"/>
            <w:r w:rsidRPr="00DC7B69">
              <w:rPr>
                <w:rFonts w:ascii="Times New Roman" w:hAnsi="Times New Roman"/>
                <w:sz w:val="24"/>
                <w:szCs w:val="24"/>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328A9368" w14:textId="77777777" w:rsidR="007E38B4" w:rsidRPr="00DC7B69" w:rsidRDefault="007E38B4" w:rsidP="007E38B4">
      <w:pPr>
        <w:widowControl w:val="0"/>
        <w:tabs>
          <w:tab w:val="left" w:pos="1080"/>
        </w:tabs>
        <w:spacing w:after="0" w:line="240" w:lineRule="auto"/>
        <w:jc w:val="both"/>
        <w:rPr>
          <w:rFonts w:ascii="Times New Roman" w:hAnsi="Times New Roman"/>
          <w:b/>
          <w:bCs/>
          <w:sz w:val="24"/>
          <w:szCs w:val="24"/>
          <w:lang w:eastAsia="uk-UA"/>
        </w:rPr>
      </w:pPr>
    </w:p>
    <w:p w14:paraId="0945DC3E" w14:textId="77777777" w:rsidR="007E38B4" w:rsidRPr="008F4883" w:rsidRDefault="007E38B4" w:rsidP="007E38B4">
      <w:pPr>
        <w:tabs>
          <w:tab w:val="left" w:pos="1080"/>
        </w:tabs>
        <w:spacing w:after="0" w:line="240" w:lineRule="auto"/>
        <w:jc w:val="both"/>
        <w:rPr>
          <w:rFonts w:ascii="Times New Roman" w:hAnsi="Times New Roman"/>
          <w:b/>
          <w:bCs/>
          <w:color w:val="000000"/>
          <w:sz w:val="24"/>
          <w:szCs w:val="24"/>
        </w:rPr>
      </w:pPr>
      <w:r w:rsidRPr="008F4883">
        <w:rPr>
          <w:rFonts w:ascii="Times New Roman" w:hAnsi="Times New Roman"/>
          <w:b/>
          <w:bCs/>
          <w:color w:val="000000"/>
          <w:sz w:val="24"/>
          <w:szCs w:val="24"/>
        </w:rPr>
        <w:t>Примітка:</w:t>
      </w:r>
    </w:p>
    <w:p w14:paraId="581EF9BC" w14:textId="77777777" w:rsidR="007E38B4" w:rsidRPr="008F4883" w:rsidRDefault="007E38B4" w:rsidP="007E38B4">
      <w:pPr>
        <w:tabs>
          <w:tab w:val="left" w:pos="1080"/>
        </w:tabs>
        <w:spacing w:after="0" w:line="240" w:lineRule="auto"/>
        <w:jc w:val="both"/>
        <w:rPr>
          <w:rFonts w:ascii="Times New Roman" w:hAnsi="Times New Roman"/>
          <w:b/>
          <w:bCs/>
          <w:color w:val="000000"/>
          <w:sz w:val="24"/>
          <w:szCs w:val="24"/>
        </w:rPr>
      </w:pPr>
      <w:r w:rsidRPr="008F4883">
        <w:rPr>
          <w:rFonts w:ascii="Times New Roman" w:hAnsi="Times New Roman"/>
          <w:b/>
          <w:bCs/>
          <w:color w:val="000000"/>
          <w:sz w:val="24"/>
          <w:szCs w:val="24"/>
        </w:rPr>
        <w:t>*- у разі, якщо певний відкритий державний  реє</w:t>
      </w:r>
      <w:proofErr w:type="gramStart"/>
      <w:r w:rsidRPr="008F4883">
        <w:rPr>
          <w:rFonts w:ascii="Times New Roman" w:hAnsi="Times New Roman"/>
          <w:b/>
          <w:bCs/>
          <w:color w:val="000000"/>
          <w:sz w:val="24"/>
          <w:szCs w:val="24"/>
        </w:rPr>
        <w:t>стр</w:t>
      </w:r>
      <w:proofErr w:type="gramEnd"/>
      <w:r w:rsidRPr="008F4883">
        <w:rPr>
          <w:rFonts w:ascii="Times New Roman" w:hAnsi="Times New Roman"/>
          <w:b/>
          <w:bCs/>
          <w:color w:val="000000"/>
          <w:sz w:val="24"/>
          <w:szCs w:val="24"/>
        </w:rPr>
        <w:t xml:space="preserve">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w:t>
      </w:r>
      <w:proofErr w:type="gramStart"/>
      <w:r w:rsidRPr="008F4883">
        <w:rPr>
          <w:rFonts w:ascii="Times New Roman" w:hAnsi="Times New Roman"/>
          <w:b/>
          <w:bCs/>
          <w:color w:val="000000"/>
          <w:sz w:val="24"/>
          <w:szCs w:val="24"/>
        </w:rPr>
        <w:t>В</w:t>
      </w:r>
      <w:proofErr w:type="gramEnd"/>
      <w:r w:rsidRPr="008F4883">
        <w:rPr>
          <w:rFonts w:ascii="Times New Roman" w:hAnsi="Times New Roman"/>
          <w:b/>
          <w:bCs/>
          <w:color w:val="000000"/>
          <w:sz w:val="24"/>
          <w:szCs w:val="24"/>
        </w:rPr>
        <w:t xml:space="preserve"> такому випадку замовник перевіряє відповідну інформацію  на основі даних наданих учасником/учасником-переможцем.</w:t>
      </w:r>
    </w:p>
    <w:p w14:paraId="375F7884" w14:textId="77777777" w:rsidR="007E38B4" w:rsidRDefault="007E38B4" w:rsidP="007E38B4">
      <w:pPr>
        <w:tabs>
          <w:tab w:val="left" w:pos="1080"/>
        </w:tabs>
        <w:spacing w:after="0" w:line="240" w:lineRule="auto"/>
        <w:jc w:val="both"/>
        <w:rPr>
          <w:rFonts w:ascii="Times New Roman" w:hAnsi="Times New Roman"/>
          <w:b/>
          <w:bCs/>
          <w:color w:val="000000"/>
          <w:sz w:val="24"/>
          <w:szCs w:val="24"/>
        </w:rPr>
      </w:pPr>
      <w:r w:rsidRPr="008F4883">
        <w:rPr>
          <w:rFonts w:ascii="Times New Roman" w:hAnsi="Times New Roman"/>
          <w:b/>
          <w:bCs/>
          <w:color w:val="000000"/>
          <w:sz w:val="24"/>
          <w:szCs w:val="24"/>
        </w:rPr>
        <w:t>**-</w:t>
      </w:r>
      <w:r>
        <w:rPr>
          <w:rFonts w:ascii="Times New Roman" w:hAnsi="Times New Roman"/>
          <w:b/>
          <w:bCs/>
          <w:color w:val="000000"/>
          <w:sz w:val="24"/>
          <w:szCs w:val="24"/>
        </w:rPr>
        <w:t>витяг</w:t>
      </w:r>
      <w:r w:rsidRPr="008F4883">
        <w:rPr>
          <w:rFonts w:ascii="Times New Roman" w:hAnsi="Times New Roman"/>
          <w:b/>
          <w:bCs/>
          <w:color w:val="000000"/>
          <w:sz w:val="24"/>
          <w:szCs w:val="24"/>
        </w:rPr>
        <w:t xml:space="preserve"> видан</w:t>
      </w:r>
      <w:r>
        <w:rPr>
          <w:rFonts w:ascii="Times New Roman" w:hAnsi="Times New Roman"/>
          <w:b/>
          <w:bCs/>
          <w:color w:val="000000"/>
          <w:sz w:val="24"/>
          <w:szCs w:val="24"/>
        </w:rPr>
        <w:t>ий</w:t>
      </w:r>
      <w:r w:rsidRPr="008F4883">
        <w:rPr>
          <w:rFonts w:ascii="Times New Roman" w:hAnsi="Times New Roman"/>
          <w:b/>
          <w:bCs/>
          <w:color w:val="000000"/>
          <w:sz w:val="24"/>
          <w:szCs w:val="24"/>
        </w:rPr>
        <w:t xml:space="preserve"> відповідним органом, який має такі повноваження, що вимагається до подання від учасника-переможця на </w:t>
      </w:r>
      <w:proofErr w:type="gramStart"/>
      <w:r w:rsidRPr="008F4883">
        <w:rPr>
          <w:rFonts w:ascii="Times New Roman" w:hAnsi="Times New Roman"/>
          <w:b/>
          <w:bCs/>
          <w:color w:val="000000"/>
          <w:sz w:val="24"/>
          <w:szCs w:val="24"/>
        </w:rPr>
        <w:t>п</w:t>
      </w:r>
      <w:proofErr w:type="gramEnd"/>
      <w:r w:rsidRPr="008F4883">
        <w:rPr>
          <w:rFonts w:ascii="Times New Roman" w:hAnsi="Times New Roman"/>
          <w:b/>
          <w:bCs/>
          <w:color w:val="000000"/>
          <w:sz w:val="24"/>
          <w:szCs w:val="24"/>
        </w:rPr>
        <w:t>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14:paraId="3ED4CBD1" w14:textId="4831982E" w:rsidR="00147C5B" w:rsidRPr="00145A40" w:rsidRDefault="007E38B4" w:rsidP="00C210F6">
      <w:pPr>
        <w:shd w:val="clear" w:color="auto" w:fill="FFFFFF"/>
        <w:spacing w:before="240" w:after="0" w:line="240" w:lineRule="auto"/>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3</w:t>
      </w:r>
      <w:r w:rsidR="00147C5B" w:rsidRPr="00145A40">
        <w:rPr>
          <w:rFonts w:ascii="Times New Roman" w:hAnsi="Times New Roman"/>
          <w:b/>
          <w:bCs/>
          <w:color w:val="000000"/>
          <w:sz w:val="24"/>
          <w:szCs w:val="24"/>
          <w:lang w:val="uk-UA" w:eastAsia="ru-RU"/>
        </w:rPr>
        <w:t>. Інша інформація</w:t>
      </w:r>
      <w:r w:rsidR="00147C5B">
        <w:rPr>
          <w:rFonts w:ascii="Times New Roman" w:hAnsi="Times New Roman"/>
          <w:b/>
          <w:bCs/>
          <w:color w:val="000000"/>
          <w:sz w:val="24"/>
          <w:szCs w:val="24"/>
          <w:lang w:val="uk-UA" w:eastAsia="ru-RU"/>
        </w:rPr>
        <w:t xml:space="preserve"> встановлена відповідно до законодавства</w:t>
      </w:r>
      <w:r w:rsidR="00147C5B" w:rsidRPr="00145A40">
        <w:rPr>
          <w:rFonts w:ascii="Times New Roman" w:hAnsi="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420"/>
        <w:gridCol w:w="9419"/>
      </w:tblGrid>
      <w:tr w:rsidR="00147C5B" w:rsidRPr="000B6F21" w14:paraId="6B4B213A" w14:textId="77777777" w:rsidTr="00C210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49BE274" w14:textId="77777777" w:rsidR="00147C5B" w:rsidRPr="00145A40" w:rsidRDefault="00147C5B" w:rsidP="00C210F6">
            <w:pPr>
              <w:spacing w:after="0" w:line="240" w:lineRule="auto"/>
              <w:ind w:left="100"/>
              <w:jc w:val="center"/>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Інші документи від Учасника:</w:t>
            </w:r>
          </w:p>
        </w:tc>
      </w:tr>
      <w:tr w:rsidR="00147C5B" w:rsidRPr="00DD457B" w14:paraId="7C2F73AF" w14:textId="77777777" w:rsidTr="00C210F6">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6AAE7" w14:textId="77777777" w:rsidR="00147C5B" w:rsidRPr="00145A40" w:rsidRDefault="00147C5B" w:rsidP="00C210F6">
            <w:pPr>
              <w:spacing w:before="240" w:after="0" w:line="240" w:lineRule="auto"/>
              <w:ind w:left="100"/>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2B11" w14:textId="77777777" w:rsidR="00147C5B" w:rsidRPr="002E21BB"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2E21BB">
              <w:rPr>
                <w:rFonts w:ascii="Times New Roman" w:hAnsi="Times New Roman"/>
                <w:color w:val="000000"/>
                <w:sz w:val="24"/>
                <w:szCs w:val="24"/>
                <w:lang w:val="uk-UA" w:eastAsia="ru-RU"/>
              </w:rPr>
              <w:t>Для фізичних осіб,  фізичних осіб- підприємців:</w:t>
            </w:r>
          </w:p>
          <w:p w14:paraId="59DC327F" w14:textId="77777777" w:rsidR="00147C5B" w:rsidRPr="002E21BB"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2E21BB">
              <w:rPr>
                <w:rFonts w:ascii="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F8A0DC5" w14:textId="77777777" w:rsidR="00147C5B" w:rsidRPr="002E21BB"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2E21BB">
              <w:rPr>
                <w:rFonts w:ascii="Times New Roman" w:hAnsi="Times New Roman"/>
                <w:color w:val="000000"/>
                <w:sz w:val="24"/>
                <w:szCs w:val="24"/>
                <w:lang w:val="uk-UA" w:eastAsia="ru-RU"/>
              </w:rPr>
              <w:t xml:space="preserve">та </w:t>
            </w:r>
          </w:p>
          <w:p w14:paraId="1E3F4464" w14:textId="77777777" w:rsidR="00147C5B" w:rsidRPr="00005250"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2E21BB">
              <w:rPr>
                <w:rFonts w:ascii="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47C5B" w:rsidRPr="00DD457B" w14:paraId="6F154959" w14:textId="77777777" w:rsidTr="00C210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60C17" w14:textId="77777777" w:rsidR="00147C5B" w:rsidRPr="00145A40" w:rsidRDefault="00147C5B" w:rsidP="00C210F6">
            <w:pPr>
              <w:spacing w:after="0" w:line="240" w:lineRule="auto"/>
              <w:ind w:left="100"/>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AB097" w14:textId="77777777" w:rsidR="00147C5B" w:rsidRPr="00005250" w:rsidRDefault="00147C5B" w:rsidP="00C210F6">
            <w:pPr>
              <w:spacing w:after="0" w:line="240" w:lineRule="auto"/>
              <w:ind w:left="100"/>
              <w:jc w:val="both"/>
              <w:rPr>
                <w:rFonts w:ascii="Times New Roman" w:hAnsi="Times New Roman"/>
                <w:color w:val="000000"/>
                <w:sz w:val="24"/>
                <w:szCs w:val="24"/>
                <w:lang w:val="uk-UA" w:eastAsia="ru-RU"/>
              </w:rPr>
            </w:pPr>
            <w:r w:rsidRPr="00005250">
              <w:rPr>
                <w:rFonts w:ascii="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47C5B" w:rsidRPr="000B6F21" w14:paraId="4A04D6B7" w14:textId="77777777" w:rsidTr="00C210F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BD9E3" w14:textId="77777777" w:rsidR="00147C5B" w:rsidRPr="00145A40" w:rsidRDefault="00147C5B" w:rsidP="00C210F6">
            <w:pPr>
              <w:spacing w:before="240" w:after="0" w:line="240" w:lineRule="auto"/>
              <w:ind w:left="100"/>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2AB5D" w14:textId="77777777" w:rsidR="00147C5B" w:rsidRPr="00005250" w:rsidRDefault="00147C5B" w:rsidP="00C210F6">
            <w:pPr>
              <w:spacing w:after="0" w:line="240" w:lineRule="auto"/>
              <w:ind w:left="120" w:right="120" w:hanging="20"/>
              <w:jc w:val="both"/>
              <w:rPr>
                <w:rFonts w:ascii="Times New Roman" w:hAnsi="Times New Roman"/>
                <w:color w:val="000000"/>
                <w:sz w:val="24"/>
                <w:szCs w:val="24"/>
                <w:lang w:val="uk-UA" w:eastAsia="ru-RU"/>
              </w:rPr>
            </w:pPr>
            <w:r w:rsidRPr="000B6F21">
              <w:rPr>
                <w:rStyle w:val="aa"/>
                <w:rFonts w:ascii="Times New Roman" w:hAnsi="Times New Roman"/>
                <w:sz w:val="24"/>
                <w:szCs w:val="24"/>
                <w:lang w:val="uk-UA"/>
              </w:rPr>
              <w:t xml:space="preserve">Достовірна інформація у вигляді довідки довільної форми </w:t>
            </w:r>
            <w:r w:rsidRPr="000B6F21">
              <w:rPr>
                <w:rStyle w:val="aa"/>
                <w:rFonts w:ascii="Times New Roman" w:hAnsi="Times New Roman"/>
                <w:b w:val="0"/>
                <w:bCs w:val="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F21">
              <w:rPr>
                <w:rStyle w:val="aa"/>
                <w:rFonts w:ascii="Times New Roman" w:hAnsi="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r w:rsidR="00147C5B" w:rsidRPr="000B6F21" w14:paraId="45A3E644" w14:textId="77777777" w:rsidTr="0000016C">
        <w:trPr>
          <w:trHeight w:val="8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E12B5" w14:textId="77777777" w:rsidR="00147C5B" w:rsidRPr="00390AA3" w:rsidRDefault="00147C5B"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076A1" w14:textId="77777777" w:rsidR="00147C5B" w:rsidRPr="00390AA3" w:rsidRDefault="00147C5B" w:rsidP="00C210F6">
            <w:pPr>
              <w:spacing w:before="240" w:after="0" w:line="240" w:lineRule="auto"/>
              <w:jc w:val="both"/>
              <w:rPr>
                <w:rFonts w:ascii="Times New Roman" w:hAnsi="Times New Roman"/>
                <w:color w:val="000000"/>
                <w:sz w:val="24"/>
                <w:szCs w:val="24"/>
                <w:lang w:val="uk-UA" w:eastAsia="ru-RU"/>
              </w:rPr>
            </w:pPr>
            <w:r w:rsidRPr="005C6839">
              <w:rPr>
                <w:rStyle w:val="Arial2"/>
                <w:rFonts w:ascii="Times New Roman" w:hAnsi="Times New Roman"/>
                <w:b w:val="0"/>
                <w:bCs/>
                <w:i w:val="0"/>
                <w:iCs/>
                <w:sz w:val="24"/>
                <w:szCs w:val="24"/>
              </w:rPr>
              <w:t>Гарантійний лист щодо надання інструкцій із використання, переведених на українську чи російську мову (якщо товар іноземного виробництва) при поставці товару.</w:t>
            </w:r>
          </w:p>
        </w:tc>
      </w:tr>
      <w:tr w:rsidR="00147C5B" w:rsidRPr="000B6F21" w14:paraId="594F052D" w14:textId="77777777" w:rsidTr="0000016C">
        <w:trPr>
          <w:trHeight w:val="8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58822" w14:textId="77777777" w:rsidR="00147C5B" w:rsidRDefault="00147C5B"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45A7E" w14:textId="77777777" w:rsidR="005F72F4" w:rsidRPr="00AF7051" w:rsidRDefault="005F72F4" w:rsidP="005F72F4">
            <w:pPr>
              <w:ind w:left="34" w:hanging="21"/>
              <w:contextualSpacing/>
              <w:rPr>
                <w:rFonts w:ascii="Times New Roman" w:hAnsi="Times New Roman"/>
                <w:color w:val="000000"/>
                <w:sz w:val="24"/>
                <w:szCs w:val="24"/>
              </w:rPr>
            </w:pPr>
            <w:r w:rsidRPr="00AF7051">
              <w:rPr>
                <w:rFonts w:ascii="Times New Roman" w:hAnsi="Times New Roman"/>
                <w:color w:val="000000"/>
                <w:sz w:val="24"/>
                <w:szCs w:val="24"/>
              </w:rPr>
              <w:t>Довідка (інформація) про  відсутність застосування санкцій, передбачених статтею 236 ГКУ  наступного змісту:</w:t>
            </w:r>
          </w:p>
          <w:p w14:paraId="56105AF4" w14:textId="77777777" w:rsidR="005F72F4" w:rsidRPr="00AF7051" w:rsidRDefault="005F72F4" w:rsidP="005F72F4">
            <w:pPr>
              <w:contextualSpacing/>
              <w:rPr>
                <w:rFonts w:ascii="Times New Roman" w:hAnsi="Times New Roman"/>
                <w:sz w:val="24"/>
                <w:szCs w:val="24"/>
                <w:lang w:eastAsia="uk-UA"/>
              </w:rPr>
            </w:pPr>
            <w:r w:rsidRPr="00AF7051">
              <w:rPr>
                <w:rFonts w:ascii="Times New Roman" w:hAnsi="Times New Roman"/>
                <w:sz w:val="24"/>
                <w:szCs w:val="24"/>
                <w:lang w:eastAsia="uk-UA"/>
              </w:rPr>
              <w:t xml:space="preserve">“Даним листом </w:t>
            </w:r>
            <w:proofErr w:type="gramStart"/>
            <w:r w:rsidRPr="00AF7051">
              <w:rPr>
                <w:rFonts w:ascii="Times New Roman" w:hAnsi="Times New Roman"/>
                <w:sz w:val="24"/>
                <w:szCs w:val="24"/>
                <w:lang w:eastAsia="uk-UA"/>
              </w:rPr>
              <w:t>п</w:t>
            </w:r>
            <w:proofErr w:type="gramEnd"/>
            <w:r w:rsidRPr="00AF7051">
              <w:rPr>
                <w:rFonts w:ascii="Times New Roman" w:hAnsi="Times New Roman"/>
                <w:sz w:val="24"/>
                <w:szCs w:val="24"/>
                <w:lang w:eastAsia="uk-UA"/>
              </w:rPr>
              <w:t>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C7E31E9" w14:textId="77777777" w:rsidR="005F72F4" w:rsidRPr="00AF7051" w:rsidRDefault="005F72F4" w:rsidP="005F72F4">
            <w:pPr>
              <w:contextualSpacing/>
              <w:rPr>
                <w:rFonts w:ascii="Times New Roman" w:hAnsi="Times New Roman"/>
                <w:sz w:val="24"/>
                <w:szCs w:val="24"/>
                <w:lang w:eastAsia="uk-UA"/>
              </w:rPr>
            </w:pPr>
            <w:r w:rsidRPr="00AF7051">
              <w:rPr>
                <w:rFonts w:ascii="Times New Roman" w:hAnsi="Times New Roman"/>
                <w:sz w:val="24"/>
                <w:szCs w:val="24"/>
                <w:lang w:eastAsia="uk-UA"/>
              </w:rPr>
              <w:t>Примітка:</w:t>
            </w:r>
          </w:p>
          <w:p w14:paraId="204D875F" w14:textId="77777777" w:rsidR="00147C5B" w:rsidRPr="005C6839" w:rsidRDefault="005F72F4" w:rsidP="005F72F4">
            <w:pPr>
              <w:spacing w:before="240" w:after="0" w:line="240" w:lineRule="auto"/>
              <w:jc w:val="both"/>
              <w:rPr>
                <w:rStyle w:val="Arial2"/>
                <w:rFonts w:ascii="Times New Roman" w:hAnsi="Times New Roman"/>
                <w:b w:val="0"/>
                <w:bCs/>
                <w:i w:val="0"/>
                <w:iCs/>
                <w:sz w:val="24"/>
                <w:szCs w:val="24"/>
              </w:rPr>
            </w:pPr>
            <w:r w:rsidRPr="004F7D95">
              <w:rPr>
                <w:i/>
                <w:iCs/>
                <w:sz w:val="20"/>
                <w:szCs w:val="20"/>
                <w:lang w:val="uk-UA"/>
              </w:rPr>
              <w:t>*</w:t>
            </w:r>
            <w:r w:rsidRPr="004F7D95">
              <w:rPr>
                <w:rFonts w:ascii="Times New Roman" w:hAnsi="Times New Roman"/>
                <w:i/>
                <w:iCs/>
                <w:sz w:val="20"/>
                <w:szCs w:val="20"/>
                <w:lang w:val="uk-UA"/>
              </w:rPr>
              <w:t>У разі застосовування зазначеної санкції  З</w:t>
            </w:r>
            <w:r w:rsidRPr="004F7D95">
              <w:rPr>
                <w:rFonts w:ascii="Times New Roman" w:hAnsi="Times New Roman"/>
                <w:i/>
                <w:color w:val="000000"/>
                <w:sz w:val="20"/>
                <w:szCs w:val="20"/>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30" w:anchor="n1422" w:history="1">
              <w:r w:rsidRPr="004F7D95">
                <w:rPr>
                  <w:rFonts w:ascii="Times New Roman" w:hAnsi="Times New Roman"/>
                  <w:i/>
                  <w:color w:val="000000"/>
                  <w:sz w:val="20"/>
                  <w:szCs w:val="20"/>
                  <w:shd w:val="clear" w:color="auto" w:fill="FFFFFF"/>
                  <w:lang w:val="uk-UA"/>
                </w:rPr>
                <w:t>абзацом першим</w:t>
              </w:r>
            </w:hyperlink>
            <w:r w:rsidRPr="004F7D95">
              <w:rPr>
                <w:rFonts w:ascii="Times New Roman" w:hAnsi="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5F72F4" w:rsidRPr="000B6F21" w14:paraId="43DF661E" w14:textId="77777777" w:rsidTr="0000016C">
        <w:trPr>
          <w:trHeight w:val="8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67BFE" w14:textId="77777777" w:rsidR="005F72F4" w:rsidRDefault="005F72F4"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FA7A7" w14:textId="77777777" w:rsidR="005F72F4" w:rsidRPr="002E2D31" w:rsidRDefault="005F72F4" w:rsidP="005F72F4">
            <w:pPr>
              <w:tabs>
                <w:tab w:val="left" w:pos="180"/>
              </w:tabs>
              <w:ind w:right="-25"/>
              <w:rPr>
                <w:rFonts w:ascii="Times New Roman" w:hAnsi="Times New Roman"/>
                <w:b/>
                <w:color w:val="000000"/>
                <w:sz w:val="24"/>
                <w:szCs w:val="24"/>
              </w:rPr>
            </w:pPr>
            <w:r w:rsidRPr="002E2D31">
              <w:rPr>
                <w:rFonts w:ascii="Times New Roman" w:eastAsia="SimSun" w:hAnsi="Times New Roman"/>
                <w:color w:val="000000"/>
                <w:kern w:val="2"/>
                <w:sz w:val="24"/>
                <w:szCs w:val="24"/>
              </w:rPr>
              <w:t xml:space="preserve">Учасники при </w:t>
            </w:r>
            <w:proofErr w:type="gramStart"/>
            <w:r w:rsidRPr="002E2D31">
              <w:rPr>
                <w:rFonts w:ascii="Times New Roman" w:eastAsia="SimSun" w:hAnsi="Times New Roman"/>
                <w:color w:val="000000"/>
                <w:kern w:val="2"/>
                <w:sz w:val="24"/>
                <w:szCs w:val="24"/>
              </w:rPr>
              <w:t>п</w:t>
            </w:r>
            <w:proofErr w:type="gramEnd"/>
            <w:r w:rsidRPr="002E2D31">
              <w:rPr>
                <w:rFonts w:ascii="Times New Roman" w:eastAsia="SimSun" w:hAnsi="Times New Roman"/>
                <w:color w:val="000000"/>
                <w:kern w:val="2"/>
                <w:sz w:val="24"/>
                <w:szCs w:val="24"/>
              </w:rPr>
              <w:t>ідготовці пропозиції повинні враховувати заходи щодо захисту довкілля. Інформація подається у довільній формі довідки за підписом уповноваженої особи учасника.</w:t>
            </w:r>
          </w:p>
        </w:tc>
      </w:tr>
      <w:tr w:rsidR="005F72F4" w:rsidRPr="000B6F21" w14:paraId="74EE301B" w14:textId="77777777" w:rsidTr="0000016C">
        <w:trPr>
          <w:trHeight w:val="8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D6C6E" w14:textId="77777777" w:rsidR="005F72F4" w:rsidRDefault="005F72F4"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5A881" w14:textId="77777777" w:rsidR="005F72F4" w:rsidRPr="002E2D31" w:rsidRDefault="005F72F4" w:rsidP="005F72F4">
            <w:pPr>
              <w:tabs>
                <w:tab w:val="left" w:pos="180"/>
              </w:tabs>
              <w:ind w:right="-25"/>
              <w:rPr>
                <w:rFonts w:ascii="Times New Roman" w:eastAsia="SimSun" w:hAnsi="Times New Roman"/>
                <w:color w:val="000000"/>
                <w:kern w:val="2"/>
                <w:sz w:val="24"/>
                <w:szCs w:val="24"/>
              </w:rPr>
            </w:pPr>
            <w:r w:rsidRPr="001B6826">
              <w:rPr>
                <w:rFonts w:ascii="Times New Roman" w:eastAsia="SimSun" w:hAnsi="Times New Roman"/>
                <w:color w:val="000000"/>
                <w:kern w:val="2"/>
                <w:sz w:val="24"/>
                <w:szCs w:val="24"/>
                <w:lang w:eastAsia="zh-CN"/>
              </w:rPr>
              <w:t>Надання згоди на використання інформації на виконання вимог  Закону України «Про захист персональних даних»</w:t>
            </w:r>
            <w:r>
              <w:rPr>
                <w:rFonts w:ascii="Times New Roman" w:eastAsia="SimSun" w:hAnsi="Times New Roman"/>
                <w:color w:val="000000"/>
                <w:kern w:val="2"/>
                <w:sz w:val="24"/>
                <w:szCs w:val="24"/>
                <w:lang w:val="uk-UA" w:eastAsia="zh-CN"/>
              </w:rPr>
              <w:t xml:space="preserve"> інформація подається </w:t>
            </w:r>
            <w:r w:rsidRPr="001B6826">
              <w:rPr>
                <w:rFonts w:ascii="Times New Roman" w:hAnsi="Times New Roman"/>
                <w:color w:val="000000"/>
                <w:kern w:val="2"/>
                <w:sz w:val="24"/>
                <w:szCs w:val="24"/>
                <w:lang w:eastAsia="zh-CN"/>
              </w:rPr>
              <w:t xml:space="preserve">в довільній формі або відповідно до взірця, що наведений в </w:t>
            </w:r>
            <w:r w:rsidRPr="001B6826">
              <w:rPr>
                <w:rFonts w:ascii="Times New Roman" w:hAnsi="Times New Roman"/>
                <w:b/>
                <w:color w:val="000000"/>
                <w:kern w:val="2"/>
                <w:sz w:val="24"/>
                <w:szCs w:val="24"/>
                <w:lang w:eastAsia="zh-CN"/>
              </w:rPr>
              <w:t xml:space="preserve">ДОДАТКУ </w:t>
            </w:r>
            <w:r>
              <w:rPr>
                <w:rFonts w:ascii="Times New Roman" w:hAnsi="Times New Roman"/>
                <w:b/>
                <w:color w:val="000000"/>
                <w:kern w:val="2"/>
                <w:sz w:val="24"/>
                <w:szCs w:val="24"/>
                <w:lang w:val="uk-UA" w:eastAsia="zh-CN"/>
              </w:rPr>
              <w:t>4</w:t>
            </w:r>
            <w:r w:rsidRPr="001B6826">
              <w:rPr>
                <w:rFonts w:ascii="Times New Roman" w:hAnsi="Times New Roman"/>
                <w:color w:val="000000"/>
                <w:kern w:val="2"/>
                <w:sz w:val="24"/>
                <w:szCs w:val="24"/>
                <w:lang w:eastAsia="zh-CN"/>
              </w:rPr>
              <w:t xml:space="preserve"> до даної документації, повинна бути </w:t>
            </w:r>
            <w:proofErr w:type="gramStart"/>
            <w:r w:rsidRPr="001B6826">
              <w:rPr>
                <w:rFonts w:ascii="Times New Roman" w:hAnsi="Times New Roman"/>
                <w:color w:val="000000"/>
                <w:kern w:val="2"/>
                <w:sz w:val="24"/>
                <w:szCs w:val="24"/>
                <w:lang w:eastAsia="zh-CN"/>
              </w:rPr>
              <w:t>п</w:t>
            </w:r>
            <w:proofErr w:type="gramEnd"/>
            <w:r w:rsidRPr="001B6826">
              <w:rPr>
                <w:rFonts w:ascii="Times New Roman" w:hAnsi="Times New Roman"/>
                <w:color w:val="000000"/>
                <w:kern w:val="2"/>
                <w:sz w:val="24"/>
                <w:szCs w:val="24"/>
                <w:lang w:eastAsia="zh-CN"/>
              </w:rPr>
              <w:t>ідписана особою, яка підписує тендерну пропозицію та уповноважена на підписання договору про закупівлю.</w:t>
            </w:r>
          </w:p>
        </w:tc>
      </w:tr>
    </w:tbl>
    <w:p w14:paraId="70B87471"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6F57FDF9"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1DB71B17"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14970EE9"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0223B40D"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2EBEFB10"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6FB27253"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2BD8BF02"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35247616"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52D2F2F9"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01C01127"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405EBEB7"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0DC73925"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2EE7EF93"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12DE978C"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006891BB"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46AB6B6E"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39453327"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2EC83F61" w14:textId="77777777" w:rsidR="005F72F4" w:rsidRDefault="005F72F4" w:rsidP="00C210F6">
      <w:pPr>
        <w:spacing w:after="0" w:line="240" w:lineRule="auto"/>
        <w:jc w:val="both"/>
        <w:rPr>
          <w:rFonts w:ascii="Times New Roman" w:hAnsi="Times New Roman"/>
          <w:b/>
          <w:bCs/>
          <w:sz w:val="24"/>
          <w:szCs w:val="24"/>
          <w:highlight w:val="yellow"/>
          <w:lang w:val="uk-UA" w:eastAsia="ru-RU"/>
        </w:rPr>
      </w:pPr>
    </w:p>
    <w:p w14:paraId="53342868" w14:textId="77777777" w:rsidR="005F72F4" w:rsidRDefault="005F72F4" w:rsidP="00C210F6">
      <w:pPr>
        <w:spacing w:after="0" w:line="240" w:lineRule="auto"/>
        <w:jc w:val="both"/>
        <w:rPr>
          <w:rFonts w:ascii="Times New Roman" w:hAnsi="Times New Roman"/>
          <w:b/>
          <w:bCs/>
          <w:sz w:val="24"/>
          <w:szCs w:val="24"/>
          <w:highlight w:val="yellow"/>
          <w:lang w:val="uk-UA" w:eastAsia="ru-RU"/>
        </w:rPr>
      </w:pPr>
    </w:p>
    <w:p w14:paraId="12FEF227" w14:textId="77777777" w:rsidR="005F72F4" w:rsidRDefault="005F72F4" w:rsidP="00C210F6">
      <w:pPr>
        <w:spacing w:after="0" w:line="240" w:lineRule="auto"/>
        <w:jc w:val="both"/>
        <w:rPr>
          <w:rFonts w:ascii="Times New Roman" w:hAnsi="Times New Roman"/>
          <w:b/>
          <w:bCs/>
          <w:sz w:val="24"/>
          <w:szCs w:val="24"/>
          <w:highlight w:val="yellow"/>
          <w:lang w:val="uk-UA" w:eastAsia="ru-RU"/>
        </w:rPr>
      </w:pPr>
    </w:p>
    <w:p w14:paraId="599C89E0" w14:textId="77777777" w:rsidR="005F72F4" w:rsidRDefault="005F72F4" w:rsidP="00C210F6">
      <w:pPr>
        <w:spacing w:after="0" w:line="240" w:lineRule="auto"/>
        <w:jc w:val="both"/>
        <w:rPr>
          <w:rFonts w:ascii="Times New Roman" w:hAnsi="Times New Roman"/>
          <w:b/>
          <w:bCs/>
          <w:sz w:val="24"/>
          <w:szCs w:val="24"/>
          <w:highlight w:val="yellow"/>
          <w:lang w:val="uk-UA" w:eastAsia="ru-RU"/>
        </w:rPr>
      </w:pPr>
    </w:p>
    <w:p w14:paraId="656229B1" w14:textId="77777777" w:rsidR="005F72F4" w:rsidRDefault="005F72F4" w:rsidP="00C210F6">
      <w:pPr>
        <w:spacing w:after="0" w:line="240" w:lineRule="auto"/>
        <w:jc w:val="both"/>
        <w:rPr>
          <w:rFonts w:ascii="Times New Roman" w:hAnsi="Times New Roman"/>
          <w:b/>
          <w:bCs/>
          <w:sz w:val="24"/>
          <w:szCs w:val="24"/>
          <w:highlight w:val="yellow"/>
          <w:lang w:val="uk-UA" w:eastAsia="ru-RU"/>
        </w:rPr>
      </w:pPr>
    </w:p>
    <w:p w14:paraId="01E66AE8"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7FA00691" w14:textId="77777777" w:rsidR="005B1314" w:rsidRDefault="005B1314" w:rsidP="00C210F6">
      <w:pPr>
        <w:spacing w:after="0" w:line="240" w:lineRule="auto"/>
        <w:jc w:val="both"/>
        <w:rPr>
          <w:rFonts w:ascii="Times New Roman" w:hAnsi="Times New Roman"/>
          <w:b/>
          <w:bCs/>
          <w:sz w:val="24"/>
          <w:szCs w:val="24"/>
          <w:highlight w:val="yellow"/>
          <w:lang w:val="uk-UA" w:eastAsia="ru-RU"/>
        </w:rPr>
      </w:pPr>
    </w:p>
    <w:p w14:paraId="4437E6AB" w14:textId="77777777" w:rsidR="00147C5B" w:rsidRPr="00946731" w:rsidRDefault="00147C5B" w:rsidP="00F9281E">
      <w:pPr>
        <w:spacing w:after="0" w:line="240" w:lineRule="auto"/>
        <w:ind w:left="5660"/>
        <w:jc w:val="right"/>
        <w:rPr>
          <w:rFonts w:ascii="Times New Roman" w:hAnsi="Times New Roman"/>
          <w:sz w:val="24"/>
          <w:szCs w:val="24"/>
          <w:lang w:val="uk-UA" w:eastAsia="ru-RU"/>
        </w:rPr>
      </w:pPr>
      <w:r w:rsidRPr="00946731">
        <w:rPr>
          <w:rFonts w:ascii="Times New Roman" w:hAnsi="Times New Roman"/>
          <w:b/>
          <w:bCs/>
          <w:color w:val="000000"/>
          <w:sz w:val="24"/>
          <w:szCs w:val="24"/>
          <w:lang w:val="uk-UA" w:eastAsia="ru-RU"/>
        </w:rPr>
        <w:lastRenderedPageBreak/>
        <w:t>ДОДАТОК  2</w:t>
      </w:r>
    </w:p>
    <w:p w14:paraId="2F98F53B" w14:textId="77777777" w:rsidR="00147C5B" w:rsidRPr="00946731" w:rsidRDefault="00147C5B" w:rsidP="00F9281E">
      <w:pPr>
        <w:spacing w:after="0" w:line="240" w:lineRule="auto"/>
        <w:ind w:left="5660"/>
        <w:jc w:val="right"/>
        <w:rPr>
          <w:rFonts w:ascii="Times New Roman" w:hAnsi="Times New Roman"/>
          <w:sz w:val="24"/>
          <w:szCs w:val="24"/>
          <w:lang w:val="uk-UA" w:eastAsia="ru-RU"/>
        </w:rPr>
      </w:pPr>
      <w:r w:rsidRPr="00946731">
        <w:rPr>
          <w:rFonts w:ascii="Times New Roman" w:hAnsi="Times New Roman"/>
          <w:i/>
          <w:iCs/>
          <w:color w:val="000000"/>
          <w:sz w:val="24"/>
          <w:szCs w:val="24"/>
          <w:lang w:val="uk-UA" w:eastAsia="ru-RU"/>
        </w:rPr>
        <w:t>до тендерної документації</w:t>
      </w:r>
      <w:r w:rsidRPr="00946731">
        <w:rPr>
          <w:rFonts w:ascii="Times New Roman" w:hAnsi="Times New Roman"/>
          <w:color w:val="000000"/>
          <w:sz w:val="24"/>
          <w:szCs w:val="24"/>
          <w:lang w:val="uk-UA" w:eastAsia="ru-RU"/>
        </w:rPr>
        <w:t> </w:t>
      </w:r>
    </w:p>
    <w:p w14:paraId="1A049A60" w14:textId="77777777" w:rsidR="00147C5B" w:rsidRPr="00946731" w:rsidRDefault="00147C5B" w:rsidP="00F9281E">
      <w:pPr>
        <w:spacing w:before="240" w:after="0" w:line="240" w:lineRule="auto"/>
        <w:jc w:val="center"/>
        <w:rPr>
          <w:rFonts w:ascii="Times New Roman" w:hAnsi="Times New Roman"/>
          <w:sz w:val="24"/>
          <w:szCs w:val="24"/>
          <w:lang w:val="uk-UA" w:eastAsia="ru-RU"/>
        </w:rPr>
      </w:pPr>
      <w:r w:rsidRPr="00946731">
        <w:rPr>
          <w:rFonts w:ascii="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3DA3025B" w14:textId="77777777" w:rsidR="00147C5B" w:rsidRDefault="00147C5B" w:rsidP="006074ED">
      <w:pPr>
        <w:jc w:val="center"/>
        <w:rPr>
          <w:rFonts w:ascii="Times New Roman" w:hAnsi="Times New Roman"/>
          <w:b/>
          <w:sz w:val="28"/>
          <w:szCs w:val="28"/>
          <w:lang w:val="uk-UA"/>
        </w:rPr>
      </w:pPr>
    </w:p>
    <w:p w14:paraId="319E40B7" w14:textId="77777777" w:rsidR="00C63E30" w:rsidRPr="00C63E30" w:rsidRDefault="00C63E30" w:rsidP="00C63E30">
      <w:pPr>
        <w:spacing w:line="240" w:lineRule="auto"/>
        <w:jc w:val="center"/>
        <w:rPr>
          <w:rFonts w:ascii="Times New Roman" w:hAnsi="Times New Roman"/>
          <w:b/>
          <w:lang w:val="uk-UA" w:eastAsia="ru-RU"/>
        </w:rPr>
      </w:pPr>
      <w:r w:rsidRPr="00C63E30">
        <w:rPr>
          <w:rFonts w:ascii="Times New Roman" w:hAnsi="Times New Roman"/>
          <w:b/>
          <w:lang w:val="uk-UA" w:eastAsia="ru-RU"/>
        </w:rPr>
        <w:t>МЕДИКО-ТЕХНІЧНІ ВИМОГИ</w:t>
      </w:r>
    </w:p>
    <w:p w14:paraId="1F25764A" w14:textId="77777777" w:rsidR="00C63E30" w:rsidRPr="00C63E30" w:rsidRDefault="00C63E30" w:rsidP="00C63E30">
      <w:pPr>
        <w:spacing w:line="240" w:lineRule="auto"/>
        <w:ind w:left="-432" w:right="-257" w:firstLine="432"/>
        <w:jc w:val="both"/>
        <w:rPr>
          <w:rFonts w:ascii="Times New Roman" w:hAnsi="Times New Roman"/>
          <w:b/>
          <w:lang w:val="uk-UA" w:eastAsia="ru-RU"/>
        </w:rPr>
      </w:pPr>
      <w:r w:rsidRPr="00C63E30">
        <w:rPr>
          <w:rFonts w:ascii="Times New Roman" w:hAnsi="Times New Roman"/>
          <w:b/>
          <w:lang w:val="uk-UA" w:eastAsia="ru-RU"/>
        </w:rPr>
        <w:t>Інформація про необхідні медико-технічні та якісні характеристики предмета закупівлі в місцях, де технічна специфікація містить посилання на конкретні торгівельну марку чи фірму, патент, конструкцію або тип предмета закупівлі, джерело його походження або виробника, вживати вираз «або еквівалент».</w:t>
      </w:r>
    </w:p>
    <w:p w14:paraId="7B37A522" w14:textId="77777777" w:rsidR="00C63E30" w:rsidRPr="005267DC" w:rsidRDefault="00C63E30" w:rsidP="00C63E30">
      <w:pPr>
        <w:spacing w:before="60" w:after="60" w:line="220" w:lineRule="atLeast"/>
        <w:ind w:right="-23"/>
        <w:jc w:val="center"/>
        <w:rPr>
          <w:rFonts w:ascii="Times New Roman" w:hAnsi="Times New Roman"/>
          <w:b/>
          <w:sz w:val="24"/>
          <w:szCs w:val="24"/>
        </w:rPr>
      </w:pPr>
      <w:r w:rsidRPr="005267DC">
        <w:rPr>
          <w:rFonts w:ascii="Times New Roman" w:hAnsi="Times New Roman"/>
          <w:b/>
          <w:sz w:val="24"/>
          <w:szCs w:val="24"/>
        </w:rPr>
        <w:t>Інформація про кількісні характеристики предмету закупі</w:t>
      </w:r>
      <w:proofErr w:type="gramStart"/>
      <w:r w:rsidRPr="005267DC">
        <w:rPr>
          <w:rFonts w:ascii="Times New Roman" w:hAnsi="Times New Roman"/>
          <w:b/>
          <w:sz w:val="24"/>
          <w:szCs w:val="24"/>
        </w:rPr>
        <w:t>вл</w:t>
      </w:r>
      <w:proofErr w:type="gramEnd"/>
      <w:r w:rsidRPr="005267DC">
        <w:rPr>
          <w:rFonts w:ascii="Times New Roman" w:hAnsi="Times New Roman"/>
          <w:b/>
          <w:sz w:val="24"/>
          <w:szCs w:val="24"/>
        </w:rPr>
        <w:t>і</w:t>
      </w:r>
    </w:p>
    <w:tbl>
      <w:tblPr>
        <w:tblW w:w="1034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2268"/>
        <w:gridCol w:w="4111"/>
        <w:gridCol w:w="1559"/>
        <w:gridCol w:w="1418"/>
      </w:tblGrid>
      <w:tr w:rsidR="005267DC" w:rsidRPr="005267DC" w14:paraId="71924D00" w14:textId="77777777" w:rsidTr="00C63E30">
        <w:trPr>
          <w:trHeight w:val="1075"/>
        </w:trPr>
        <w:tc>
          <w:tcPr>
            <w:tcW w:w="993" w:type="dxa"/>
            <w:shd w:val="clear" w:color="auto" w:fill="FFFFFF"/>
            <w:vAlign w:val="center"/>
          </w:tcPr>
          <w:p w14:paraId="20C708A8" w14:textId="77777777" w:rsidR="00C63E30" w:rsidRPr="005267DC" w:rsidRDefault="00C63E30" w:rsidP="005F72F4">
            <w:pPr>
              <w:spacing w:line="240" w:lineRule="auto"/>
              <w:jc w:val="center"/>
              <w:rPr>
                <w:rFonts w:ascii="Times New Roman" w:hAnsi="Times New Roman"/>
                <w:b/>
                <w:sz w:val="24"/>
                <w:szCs w:val="24"/>
              </w:rPr>
            </w:pPr>
            <w:r w:rsidRPr="005267DC">
              <w:rPr>
                <w:rFonts w:ascii="Times New Roman" w:hAnsi="Times New Roman"/>
                <w:b/>
                <w:sz w:val="24"/>
                <w:szCs w:val="24"/>
              </w:rPr>
              <w:t>№</w:t>
            </w:r>
          </w:p>
          <w:p w14:paraId="0EA3DFE3" w14:textId="77777777" w:rsidR="00C63E30" w:rsidRPr="005267DC" w:rsidRDefault="00C63E30" w:rsidP="005F72F4">
            <w:pPr>
              <w:spacing w:line="240" w:lineRule="auto"/>
              <w:jc w:val="center"/>
              <w:rPr>
                <w:rFonts w:ascii="Times New Roman" w:hAnsi="Times New Roman"/>
                <w:b/>
                <w:sz w:val="24"/>
                <w:szCs w:val="24"/>
              </w:rPr>
            </w:pPr>
            <w:r w:rsidRPr="005267DC">
              <w:rPr>
                <w:rFonts w:ascii="Times New Roman" w:hAnsi="Times New Roman"/>
                <w:b/>
                <w:sz w:val="24"/>
                <w:szCs w:val="24"/>
              </w:rPr>
              <w:t>з/</w:t>
            </w:r>
            <w:proofErr w:type="gramStart"/>
            <w:r w:rsidRPr="005267DC">
              <w:rPr>
                <w:rFonts w:ascii="Times New Roman" w:hAnsi="Times New Roman"/>
                <w:b/>
                <w:sz w:val="24"/>
                <w:szCs w:val="24"/>
              </w:rPr>
              <w:t>п</w:t>
            </w:r>
            <w:proofErr w:type="gramEnd"/>
          </w:p>
        </w:tc>
        <w:tc>
          <w:tcPr>
            <w:tcW w:w="2268" w:type="dxa"/>
            <w:shd w:val="clear" w:color="auto" w:fill="FFFFFF"/>
            <w:vAlign w:val="center"/>
          </w:tcPr>
          <w:p w14:paraId="3FD0CC8D" w14:textId="77777777" w:rsidR="00C63E30" w:rsidRPr="005267DC" w:rsidRDefault="00C63E30" w:rsidP="005F72F4">
            <w:pPr>
              <w:spacing w:line="240" w:lineRule="auto"/>
              <w:jc w:val="center"/>
              <w:rPr>
                <w:rFonts w:ascii="Times New Roman" w:hAnsi="Times New Roman"/>
                <w:b/>
                <w:sz w:val="24"/>
                <w:szCs w:val="24"/>
              </w:rPr>
            </w:pPr>
            <w:r w:rsidRPr="005267DC">
              <w:rPr>
                <w:rFonts w:ascii="Times New Roman" w:hAnsi="Times New Roman"/>
                <w:b/>
                <w:sz w:val="24"/>
                <w:szCs w:val="24"/>
              </w:rPr>
              <w:t>Міжнародна</w:t>
            </w:r>
          </w:p>
          <w:p w14:paraId="484402D5" w14:textId="77777777" w:rsidR="00C63E30" w:rsidRPr="005267DC" w:rsidRDefault="00C63E30" w:rsidP="005F72F4">
            <w:pPr>
              <w:spacing w:line="240" w:lineRule="auto"/>
              <w:jc w:val="center"/>
              <w:rPr>
                <w:rFonts w:ascii="Times New Roman" w:hAnsi="Times New Roman"/>
                <w:b/>
                <w:sz w:val="24"/>
                <w:szCs w:val="24"/>
              </w:rPr>
            </w:pPr>
            <w:r w:rsidRPr="005267DC">
              <w:rPr>
                <w:rFonts w:ascii="Times New Roman" w:hAnsi="Times New Roman"/>
                <w:b/>
                <w:sz w:val="24"/>
                <w:szCs w:val="24"/>
              </w:rPr>
              <w:t>непатентована назва</w:t>
            </w:r>
          </w:p>
        </w:tc>
        <w:tc>
          <w:tcPr>
            <w:tcW w:w="4111" w:type="dxa"/>
            <w:shd w:val="clear" w:color="auto" w:fill="FFFFFF"/>
            <w:vAlign w:val="center"/>
          </w:tcPr>
          <w:p w14:paraId="742D7566" w14:textId="77777777" w:rsidR="00C63E30" w:rsidRPr="005267DC" w:rsidRDefault="00C63E30" w:rsidP="005F72F4">
            <w:pPr>
              <w:spacing w:line="240" w:lineRule="auto"/>
              <w:ind w:right="98"/>
              <w:jc w:val="center"/>
              <w:rPr>
                <w:rFonts w:ascii="Times New Roman" w:hAnsi="Times New Roman"/>
                <w:b/>
                <w:sz w:val="24"/>
                <w:szCs w:val="24"/>
              </w:rPr>
            </w:pPr>
            <w:r w:rsidRPr="005267DC">
              <w:rPr>
                <w:rFonts w:ascii="Times New Roman" w:hAnsi="Times New Roman"/>
                <w:b/>
                <w:sz w:val="24"/>
                <w:szCs w:val="24"/>
              </w:rPr>
              <w:t>Форма випуску, дозування</w:t>
            </w:r>
          </w:p>
        </w:tc>
        <w:tc>
          <w:tcPr>
            <w:tcW w:w="1559" w:type="dxa"/>
            <w:shd w:val="clear" w:color="auto" w:fill="FFFFFF"/>
            <w:vAlign w:val="center"/>
          </w:tcPr>
          <w:p w14:paraId="0EFDC9F6" w14:textId="77777777" w:rsidR="00C63E30" w:rsidRPr="005267DC" w:rsidRDefault="00C63E30" w:rsidP="005F72F4">
            <w:pPr>
              <w:spacing w:line="240" w:lineRule="auto"/>
              <w:jc w:val="center"/>
              <w:rPr>
                <w:rFonts w:ascii="Times New Roman" w:hAnsi="Times New Roman"/>
                <w:b/>
                <w:sz w:val="24"/>
                <w:szCs w:val="24"/>
              </w:rPr>
            </w:pPr>
            <w:r w:rsidRPr="005267DC">
              <w:rPr>
                <w:rFonts w:ascii="Times New Roman" w:hAnsi="Times New Roman"/>
                <w:b/>
                <w:sz w:val="24"/>
                <w:szCs w:val="24"/>
              </w:rPr>
              <w:t>Одиниця виміру</w:t>
            </w:r>
          </w:p>
        </w:tc>
        <w:tc>
          <w:tcPr>
            <w:tcW w:w="1418" w:type="dxa"/>
            <w:shd w:val="clear" w:color="auto" w:fill="FFFFFF"/>
            <w:vAlign w:val="center"/>
          </w:tcPr>
          <w:p w14:paraId="3939983E" w14:textId="77777777" w:rsidR="00C63E30" w:rsidRPr="005267DC" w:rsidRDefault="00C63E30" w:rsidP="005F72F4">
            <w:pPr>
              <w:spacing w:line="240" w:lineRule="auto"/>
              <w:jc w:val="center"/>
              <w:rPr>
                <w:rFonts w:ascii="Times New Roman" w:hAnsi="Times New Roman"/>
                <w:b/>
                <w:sz w:val="24"/>
                <w:szCs w:val="24"/>
              </w:rPr>
            </w:pPr>
            <w:r w:rsidRPr="005267DC">
              <w:rPr>
                <w:rFonts w:ascii="Times New Roman" w:hAnsi="Times New Roman"/>
                <w:b/>
                <w:sz w:val="24"/>
                <w:szCs w:val="24"/>
              </w:rPr>
              <w:t>Кількість</w:t>
            </w:r>
          </w:p>
        </w:tc>
      </w:tr>
      <w:tr w:rsidR="005267DC" w:rsidRPr="005267DC" w14:paraId="0E9C8FC2" w14:textId="77777777" w:rsidTr="00C63E30">
        <w:trPr>
          <w:trHeight w:val="1075"/>
        </w:trPr>
        <w:tc>
          <w:tcPr>
            <w:tcW w:w="993" w:type="dxa"/>
            <w:shd w:val="clear" w:color="auto" w:fill="FFFFFF"/>
            <w:vAlign w:val="center"/>
          </w:tcPr>
          <w:p w14:paraId="3C10C189" w14:textId="13550B1D" w:rsidR="00A577DB" w:rsidRPr="005267DC" w:rsidRDefault="00A577DB" w:rsidP="00942424">
            <w:pPr>
              <w:spacing w:line="240" w:lineRule="auto"/>
              <w:jc w:val="center"/>
              <w:rPr>
                <w:rFonts w:ascii="Times New Roman" w:hAnsi="Times New Roman"/>
                <w:sz w:val="24"/>
                <w:szCs w:val="24"/>
                <w:lang w:val="uk-UA"/>
              </w:rPr>
            </w:pPr>
            <w:r w:rsidRPr="005267DC">
              <w:rPr>
                <w:rFonts w:ascii="Times New Roman" w:hAnsi="Times New Roman"/>
                <w:sz w:val="24"/>
                <w:szCs w:val="24"/>
                <w:lang w:val="uk-UA"/>
              </w:rPr>
              <w:t>1</w:t>
            </w:r>
          </w:p>
        </w:tc>
        <w:tc>
          <w:tcPr>
            <w:tcW w:w="2268" w:type="dxa"/>
            <w:shd w:val="clear" w:color="auto" w:fill="FFFFFF"/>
            <w:vAlign w:val="center"/>
          </w:tcPr>
          <w:p w14:paraId="69DD67D4" w14:textId="77777777" w:rsidR="00A577DB" w:rsidRPr="005267DC" w:rsidRDefault="00A577DB">
            <w:pPr>
              <w:spacing w:line="240" w:lineRule="auto"/>
              <w:jc w:val="center"/>
              <w:rPr>
                <w:rFonts w:ascii="Times New Roman" w:hAnsi="Times New Roman"/>
                <w:sz w:val="24"/>
                <w:szCs w:val="24"/>
                <w:lang w:val="uk-UA"/>
              </w:rPr>
            </w:pPr>
            <w:r w:rsidRPr="005267DC">
              <w:rPr>
                <w:rFonts w:ascii="Times New Roman" w:hAnsi="Times New Roman"/>
                <w:sz w:val="24"/>
                <w:szCs w:val="24"/>
                <w:lang w:val="uk-UA"/>
              </w:rPr>
              <w:t>Metoclopramide</w:t>
            </w:r>
          </w:p>
        </w:tc>
        <w:tc>
          <w:tcPr>
            <w:tcW w:w="4111" w:type="dxa"/>
            <w:shd w:val="clear" w:color="auto" w:fill="FFFFFF"/>
            <w:vAlign w:val="center"/>
          </w:tcPr>
          <w:p w14:paraId="6DE51FA8" w14:textId="1BD53B0A" w:rsidR="00A577DB" w:rsidRPr="005267DC" w:rsidRDefault="00153B55" w:rsidP="00153B55">
            <w:pPr>
              <w:spacing w:line="240" w:lineRule="auto"/>
              <w:ind w:right="98"/>
              <w:jc w:val="center"/>
              <w:rPr>
                <w:rFonts w:ascii="Times New Roman" w:hAnsi="Times New Roman"/>
                <w:sz w:val="24"/>
                <w:szCs w:val="24"/>
                <w:lang w:val="uk-UA"/>
              </w:rPr>
            </w:pPr>
            <w:r w:rsidRPr="00153B55">
              <w:rPr>
                <w:rFonts w:ascii="Times New Roman" w:hAnsi="Times New Roman"/>
                <w:sz w:val="24"/>
                <w:szCs w:val="24"/>
                <w:lang w:val="uk-UA"/>
              </w:rPr>
              <w:t>МЕТОКЛОПРАМІД. Розчин для ін`єкцій, 5 мг/мл по 2 мл по 5 ампул у контурній чарунковій упаковці; по 2 контурні чарункові упаковки в пачці</w:t>
            </w:r>
          </w:p>
        </w:tc>
        <w:tc>
          <w:tcPr>
            <w:tcW w:w="1559" w:type="dxa"/>
            <w:shd w:val="clear" w:color="auto" w:fill="FFFFFF"/>
            <w:vAlign w:val="center"/>
          </w:tcPr>
          <w:p w14:paraId="09FC629A" w14:textId="24138D74" w:rsidR="00A577DB" w:rsidRPr="005267DC" w:rsidRDefault="00942424" w:rsidP="00153B55">
            <w:pPr>
              <w:spacing w:line="240" w:lineRule="auto"/>
              <w:jc w:val="center"/>
              <w:rPr>
                <w:rFonts w:ascii="Times New Roman" w:hAnsi="Times New Roman"/>
                <w:sz w:val="24"/>
                <w:szCs w:val="24"/>
                <w:lang w:val="uk-UA"/>
              </w:rPr>
            </w:pPr>
            <w:r>
              <w:rPr>
                <w:rFonts w:ascii="Times New Roman" w:hAnsi="Times New Roman"/>
                <w:sz w:val="24"/>
                <w:szCs w:val="24"/>
                <w:lang w:val="uk-UA"/>
              </w:rPr>
              <w:t>ампул</w:t>
            </w:r>
          </w:p>
        </w:tc>
        <w:tc>
          <w:tcPr>
            <w:tcW w:w="1418" w:type="dxa"/>
            <w:shd w:val="clear" w:color="auto" w:fill="FFFFFF"/>
            <w:vAlign w:val="center"/>
          </w:tcPr>
          <w:p w14:paraId="325F5715" w14:textId="1D266FD0" w:rsidR="00A577DB" w:rsidRPr="005267DC" w:rsidRDefault="007A48B3">
            <w:pPr>
              <w:spacing w:line="240" w:lineRule="auto"/>
              <w:jc w:val="center"/>
              <w:rPr>
                <w:rFonts w:ascii="Times New Roman" w:hAnsi="Times New Roman"/>
                <w:sz w:val="24"/>
                <w:szCs w:val="24"/>
                <w:lang w:val="uk-UA"/>
              </w:rPr>
            </w:pPr>
            <w:r>
              <w:rPr>
                <w:rFonts w:ascii="Times New Roman" w:hAnsi="Times New Roman"/>
                <w:sz w:val="24"/>
                <w:szCs w:val="24"/>
                <w:lang w:val="uk-UA"/>
              </w:rPr>
              <w:t>2</w:t>
            </w:r>
            <w:r w:rsidR="00942424">
              <w:rPr>
                <w:rFonts w:ascii="Times New Roman" w:hAnsi="Times New Roman"/>
                <w:sz w:val="24"/>
                <w:szCs w:val="24"/>
                <w:lang w:val="uk-UA"/>
              </w:rPr>
              <w:t xml:space="preserve"> 0</w:t>
            </w:r>
            <w:r>
              <w:rPr>
                <w:rFonts w:ascii="Times New Roman" w:hAnsi="Times New Roman"/>
                <w:sz w:val="24"/>
                <w:szCs w:val="24"/>
                <w:lang w:val="uk-UA"/>
              </w:rPr>
              <w:t>00</w:t>
            </w:r>
          </w:p>
        </w:tc>
      </w:tr>
    </w:tbl>
    <w:p w14:paraId="170A03AB" w14:textId="77777777" w:rsidR="0003626E" w:rsidRPr="00C14EB4" w:rsidRDefault="0003626E" w:rsidP="0003626E">
      <w:pPr>
        <w:tabs>
          <w:tab w:val="left" w:pos="284"/>
        </w:tabs>
        <w:spacing w:after="0" w:line="240" w:lineRule="auto"/>
        <w:jc w:val="both"/>
        <w:rPr>
          <w:rFonts w:ascii="Times New Roman" w:hAnsi="Times New Roman"/>
          <w:i/>
          <w:sz w:val="24"/>
          <w:szCs w:val="24"/>
          <w:lang w:val="uk-UA"/>
        </w:rPr>
      </w:pPr>
      <w:r w:rsidRPr="00C14EB4">
        <w:rPr>
          <w:rFonts w:ascii="Times New Roman" w:hAnsi="Times New Roman"/>
          <w:sz w:val="24"/>
          <w:szCs w:val="24"/>
          <w:lang w:val="uk-UA"/>
        </w:rPr>
        <w:t xml:space="preserve">* </w:t>
      </w:r>
      <w:r w:rsidRPr="00C14EB4">
        <w:rPr>
          <w:rFonts w:ascii="Times New Roman" w:hAnsi="Times New Roman"/>
          <w:i/>
          <w:sz w:val="24"/>
          <w:szCs w:val="24"/>
          <w:lang w:val="uk-UA"/>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14:paraId="763B64C0" w14:textId="77777777" w:rsidR="0003626E" w:rsidRPr="00C14EB4" w:rsidRDefault="0003626E" w:rsidP="0003626E">
      <w:pPr>
        <w:tabs>
          <w:tab w:val="left" w:pos="284"/>
        </w:tabs>
        <w:spacing w:after="0" w:line="240" w:lineRule="auto"/>
        <w:jc w:val="both"/>
        <w:rPr>
          <w:rFonts w:ascii="Times New Roman" w:hAnsi="Times New Roman"/>
          <w:i/>
          <w:sz w:val="24"/>
          <w:szCs w:val="24"/>
          <w:lang w:val="uk-UA"/>
        </w:rPr>
      </w:pPr>
      <w:r w:rsidRPr="00C14EB4">
        <w:rPr>
          <w:rFonts w:ascii="Times New Roman" w:hAnsi="Times New Roman"/>
          <w:i/>
          <w:sz w:val="24"/>
          <w:szCs w:val="24"/>
          <w:lang w:val="uk-UA"/>
        </w:rPr>
        <w:t xml:space="preserve">              Обґрунтування зазначення в тендерній документації посилання на конкретну торгівельну назву. Посилання на конкретну торгівельну назву є необхідним, оскільки за основними характеристиками зазначені товари є такими, що оптимально відповідають потребам замовника і в той же час є економічно вигідними та надійними.</w:t>
      </w:r>
    </w:p>
    <w:p w14:paraId="5F950B57" w14:textId="77777777" w:rsidR="0003626E" w:rsidRPr="00C14EB4" w:rsidRDefault="0003626E" w:rsidP="0003626E">
      <w:pPr>
        <w:tabs>
          <w:tab w:val="left" w:pos="284"/>
        </w:tabs>
        <w:spacing w:after="0" w:line="240" w:lineRule="auto"/>
        <w:jc w:val="both"/>
        <w:rPr>
          <w:rFonts w:ascii="Times New Roman" w:hAnsi="Times New Roman"/>
          <w:i/>
          <w:sz w:val="24"/>
          <w:szCs w:val="24"/>
          <w:lang w:val="uk-UA"/>
        </w:rPr>
      </w:pPr>
    </w:p>
    <w:p w14:paraId="73E0F087" w14:textId="77777777" w:rsidR="0003626E" w:rsidRPr="00C14EB4" w:rsidRDefault="0003626E" w:rsidP="0003626E">
      <w:pPr>
        <w:tabs>
          <w:tab w:val="left" w:pos="0"/>
        </w:tabs>
        <w:spacing w:after="200" w:line="240" w:lineRule="auto"/>
        <w:ind w:firstLine="426"/>
        <w:jc w:val="both"/>
        <w:rPr>
          <w:rFonts w:ascii="Times New Roman" w:eastAsia="Tahoma" w:hAnsi="Times New Roman"/>
          <w:iCs/>
          <w:color w:val="00000A"/>
          <w:sz w:val="24"/>
          <w:szCs w:val="24"/>
          <w:lang w:val="uk-UA" w:eastAsia="zh-CN" w:bidi="hi-IN"/>
        </w:rPr>
      </w:pPr>
      <w:r w:rsidRPr="00C14EB4">
        <w:rPr>
          <w:rFonts w:ascii="Times New Roman" w:eastAsia="Tahoma" w:hAnsi="Times New Roman"/>
          <w:color w:val="00000A"/>
          <w:sz w:val="24"/>
          <w:szCs w:val="24"/>
          <w:lang w:val="uk-UA" w:eastAsia="zh-CN" w:bidi="hi-IN"/>
        </w:rPr>
        <w:t xml:space="preserve"> Форма випуску, дозування, вміст упаковки повинні відповідати таким, що вказані Замовником у даному Додатку та оголошенні. </w:t>
      </w:r>
    </w:p>
    <w:p w14:paraId="177868C7" w14:textId="77777777" w:rsidR="0003626E" w:rsidRPr="00C14EB4" w:rsidRDefault="0003626E" w:rsidP="0003626E">
      <w:pPr>
        <w:tabs>
          <w:tab w:val="left" w:pos="993"/>
        </w:tabs>
        <w:spacing w:after="0" w:line="240" w:lineRule="auto"/>
        <w:ind w:firstLine="709"/>
        <w:jc w:val="both"/>
        <w:rPr>
          <w:rFonts w:ascii="Times New Roman" w:eastAsia="Tahoma" w:hAnsi="Times New Roman"/>
          <w:iCs/>
          <w:color w:val="00000A"/>
          <w:sz w:val="24"/>
          <w:szCs w:val="24"/>
          <w:lang w:val="uk-UA" w:eastAsia="zh-CN" w:bidi="hi-IN"/>
        </w:rPr>
      </w:pPr>
      <w:r w:rsidRPr="00C14EB4">
        <w:rPr>
          <w:rFonts w:ascii="Times New Roman" w:eastAsia="Tahoma" w:hAnsi="Times New Roman"/>
          <w:iCs/>
          <w:color w:val="00000A"/>
          <w:sz w:val="24"/>
          <w:szCs w:val="24"/>
          <w:u w:val="single"/>
          <w:lang w:val="uk-UA" w:eastAsia="zh-CN" w:bidi="hi-IN"/>
        </w:rPr>
        <w:t>У разі подання еквівалента Учасник повинен надати порівняльну таблицю</w:t>
      </w:r>
      <w:r w:rsidRPr="00C14EB4">
        <w:rPr>
          <w:rFonts w:ascii="Times New Roman" w:hAnsi="Times New Roman"/>
          <w:i/>
          <w:sz w:val="24"/>
          <w:szCs w:val="24"/>
          <w:lang w:val="uk-UA"/>
        </w:rPr>
        <w:t xml:space="preserve"> </w:t>
      </w:r>
      <w:r w:rsidRPr="00C14EB4">
        <w:rPr>
          <w:rFonts w:ascii="Times New Roman" w:hAnsi="Times New Roman"/>
          <w:sz w:val="24"/>
          <w:szCs w:val="24"/>
          <w:lang w:val="uk-UA"/>
        </w:rPr>
        <w:t>в довільній формі де повинно бути детально розписано порівняльну характеристику по кожному представленому товару</w:t>
      </w:r>
      <w:r w:rsidRPr="00C14EB4">
        <w:rPr>
          <w:rFonts w:ascii="Times New Roman" w:eastAsia="Tahoma" w:hAnsi="Times New Roman"/>
          <w:iCs/>
          <w:color w:val="00000A"/>
          <w:sz w:val="24"/>
          <w:szCs w:val="24"/>
          <w:lang w:val="uk-UA" w:eastAsia="zh-CN" w:bidi="hi-IN"/>
        </w:rPr>
        <w:t xml:space="preserve"> на  підтвердження того, що запропонований еквівалент ліків має однакову з визначеними в Специфікації ліками:</w:t>
      </w:r>
    </w:p>
    <w:p w14:paraId="015845FB" w14:textId="77777777" w:rsidR="0003626E" w:rsidRPr="00C14EB4" w:rsidRDefault="0003626E" w:rsidP="0003626E">
      <w:pPr>
        <w:shd w:val="clear" w:color="auto" w:fill="FFFFFF"/>
        <w:tabs>
          <w:tab w:val="left" w:pos="851"/>
          <w:tab w:val="left" w:pos="993"/>
        </w:tabs>
        <w:spacing w:after="0" w:line="240" w:lineRule="auto"/>
        <w:ind w:firstLine="709"/>
        <w:jc w:val="both"/>
        <w:rPr>
          <w:rFonts w:ascii="Times New Roman" w:eastAsia="Times New Roman" w:hAnsi="Times New Roman"/>
          <w:color w:val="000000"/>
          <w:sz w:val="24"/>
          <w:szCs w:val="24"/>
          <w:lang w:val="uk-UA" w:eastAsia="de-DE"/>
        </w:rPr>
      </w:pPr>
      <w:r w:rsidRPr="00C14EB4">
        <w:rPr>
          <w:rFonts w:ascii="Times New Roman" w:eastAsia="Times New Roman" w:hAnsi="Times New Roman"/>
          <w:color w:val="000000"/>
          <w:sz w:val="24"/>
          <w:szCs w:val="24"/>
          <w:lang w:val="uk-UA" w:eastAsia="de-DE"/>
        </w:rPr>
        <w:t>- всі торгові назви препаратів, які застосовуються в тендерній документації з метою лаконічного та зрозумілого для фармацевтичних фахівців опису предмету закупівлі, містять вираз "або еквівалент за діючою речовиною".</w:t>
      </w:r>
    </w:p>
    <w:p w14:paraId="32815DB0" w14:textId="77777777" w:rsidR="0003626E" w:rsidRPr="00C14EB4" w:rsidRDefault="0003626E" w:rsidP="0003626E">
      <w:pPr>
        <w:tabs>
          <w:tab w:val="left" w:pos="0"/>
        </w:tabs>
        <w:spacing w:after="0" w:line="240" w:lineRule="auto"/>
        <w:ind w:firstLine="426"/>
        <w:jc w:val="both"/>
        <w:rPr>
          <w:rFonts w:ascii="Times New Roman" w:eastAsia="Tahoma" w:hAnsi="Times New Roman"/>
          <w:iCs/>
          <w:color w:val="00000A"/>
          <w:sz w:val="24"/>
          <w:szCs w:val="24"/>
          <w:lang w:val="uk-UA" w:eastAsia="zh-CN" w:bidi="hi-IN"/>
        </w:rPr>
      </w:pPr>
      <w:r w:rsidRPr="00C14EB4">
        <w:rPr>
          <w:rFonts w:ascii="Times New Roman" w:eastAsia="Tahoma" w:hAnsi="Times New Roman"/>
          <w:iCs/>
          <w:color w:val="00000A"/>
          <w:sz w:val="24"/>
          <w:szCs w:val="24"/>
          <w:lang w:val="uk-UA" w:eastAsia="zh-CN" w:bidi="hi-IN"/>
        </w:rPr>
        <w:t xml:space="preserve">- еквівалентом (аналогом) лікарського засобу в розумінні даної документації є лікарський засіб, діюча речовина якого (міжнародна назва), дозування, форма випуску, шляхи введення, концентрація та інші стандартні характеристики абсолютно співпадають з біологічними, токсикологічними, фармацевтичними та терапевтичними властивостями препарату, що є предметом закупівлі та якість якого підтверджена дослідженням на біоеквівалентність. </w:t>
      </w:r>
    </w:p>
    <w:p w14:paraId="27F408EC" w14:textId="77777777" w:rsidR="0003626E" w:rsidRPr="00C14EB4" w:rsidRDefault="0003626E" w:rsidP="0003626E">
      <w:pPr>
        <w:shd w:val="clear" w:color="auto" w:fill="FFFFFF"/>
        <w:tabs>
          <w:tab w:val="left" w:pos="851"/>
          <w:tab w:val="left" w:pos="993"/>
        </w:tabs>
        <w:spacing w:after="0" w:line="240" w:lineRule="auto"/>
        <w:ind w:firstLine="709"/>
        <w:jc w:val="both"/>
        <w:rPr>
          <w:rFonts w:ascii="Times New Roman" w:eastAsia="Times New Roman" w:hAnsi="Times New Roman"/>
          <w:color w:val="000000"/>
          <w:sz w:val="24"/>
          <w:szCs w:val="24"/>
          <w:lang w:val="uk-UA" w:eastAsia="de-DE"/>
        </w:rPr>
      </w:pPr>
      <w:r w:rsidRPr="00C14EB4">
        <w:rPr>
          <w:rFonts w:ascii="Times New Roman" w:eastAsia="Times New Roman" w:hAnsi="Times New Roman"/>
          <w:color w:val="000000"/>
          <w:sz w:val="24"/>
          <w:szCs w:val="24"/>
          <w:lang w:val="uk-UA" w:eastAsia="de-DE"/>
        </w:rPr>
        <w:t xml:space="preserve">- якщо учасник пропонує інший товар (аналог або еквівалент) ніж передбачений цією документацією, учасник повинен надати данні про біоеквівалентність та біодоступність аналога, що запропонований. Ці дані повинні містити посилання на офіційні джерела інформації: номер документа заключного звіту про проведення дослідження з оцінки біоеквівалентності та біодоступності даних препаратів та/або іншого документу який відображає однакові параметри (біологічні, токсикологічні, фармацевтичні та терапевтичні властивості препарату) про біоеквівалентність та біодоступність засобу,   виданого </w:t>
      </w:r>
      <w:r w:rsidRPr="00C14EB4">
        <w:rPr>
          <w:rFonts w:ascii="Times New Roman" w:eastAsia="Times New Roman" w:hAnsi="Times New Roman"/>
          <w:color w:val="000000"/>
          <w:sz w:val="24"/>
          <w:szCs w:val="24"/>
          <w:lang w:val="uk-UA" w:eastAsia="de-DE"/>
        </w:rPr>
        <w:lastRenderedPageBreak/>
        <w:t>уповноваженою установою/закладом центрального органу виконавчої влади, що реалізує державну політику у сфері охорони здоров’я.</w:t>
      </w:r>
    </w:p>
    <w:p w14:paraId="58071EDC" w14:textId="77777777" w:rsidR="0003626E" w:rsidRPr="00C14EB4" w:rsidRDefault="0003626E" w:rsidP="0003626E">
      <w:pPr>
        <w:shd w:val="clear" w:color="auto" w:fill="FFFFFF"/>
        <w:tabs>
          <w:tab w:val="left" w:pos="851"/>
          <w:tab w:val="left" w:pos="993"/>
        </w:tabs>
        <w:spacing w:after="0" w:line="240" w:lineRule="auto"/>
        <w:ind w:firstLine="709"/>
        <w:jc w:val="both"/>
        <w:rPr>
          <w:rFonts w:ascii="Times New Roman" w:eastAsia="Times New Roman" w:hAnsi="Times New Roman"/>
          <w:color w:val="000000"/>
          <w:sz w:val="24"/>
          <w:szCs w:val="24"/>
          <w:lang w:val="uk-UA" w:eastAsia="de-DE"/>
        </w:rPr>
      </w:pPr>
    </w:p>
    <w:p w14:paraId="2437CD4E" w14:textId="64643F37" w:rsidR="0003626E" w:rsidRPr="000E5C60" w:rsidRDefault="0003626E" w:rsidP="0003626E">
      <w:pPr>
        <w:spacing w:after="0" w:line="240" w:lineRule="auto"/>
        <w:ind w:left="32" w:firstLine="399"/>
        <w:jc w:val="both"/>
        <w:rPr>
          <w:rFonts w:ascii="Times New Roman" w:eastAsiaTheme="minorHAnsi" w:hAnsi="Times New Roman"/>
          <w:sz w:val="24"/>
          <w:szCs w:val="24"/>
          <w:lang w:val="uk-UA"/>
        </w:rPr>
      </w:pPr>
      <w:r w:rsidRPr="00C14EB4">
        <w:rPr>
          <w:rFonts w:ascii="Times New Roman" w:hAnsi="Times New Roman"/>
          <w:sz w:val="24"/>
          <w:szCs w:val="24"/>
        </w:rPr>
        <w:t xml:space="preserve">Можливість поставки товару у кількості, в асортименті, зі строками придатності та в терміни, визначені цією тендерною документацією та пропозицією Учасника, повинна бути підтверджена гарантійним листом виробника (його офіційного представника (дистриб’ютора) або заявника державної реєстрації предмету закупівлі в Україні. У разі надання гарантійних листів </w:t>
      </w:r>
      <w:proofErr w:type="gramStart"/>
      <w:r w:rsidRPr="00C14EB4">
        <w:rPr>
          <w:rFonts w:ascii="Times New Roman" w:hAnsi="Times New Roman"/>
          <w:sz w:val="24"/>
          <w:szCs w:val="24"/>
        </w:rPr>
        <w:t>в</w:t>
      </w:r>
      <w:proofErr w:type="gramEnd"/>
      <w:r w:rsidRPr="00C14EB4">
        <w:rPr>
          <w:rFonts w:ascii="Times New Roman" w:hAnsi="Times New Roman"/>
          <w:sz w:val="24"/>
          <w:szCs w:val="24"/>
        </w:rPr>
        <w:t>ід представників (дистриб’юторів) додатково надається документ</w:t>
      </w:r>
      <w:r w:rsidRPr="00C14EB4">
        <w:rPr>
          <w:rFonts w:ascii="Times New Roman" w:hAnsi="Times New Roman"/>
          <w:sz w:val="24"/>
          <w:szCs w:val="24"/>
          <w:lang w:val="uk-UA"/>
        </w:rPr>
        <w:t xml:space="preserve">, </w:t>
      </w:r>
      <w:r w:rsidRPr="00C14EB4">
        <w:rPr>
          <w:rFonts w:ascii="Times New Roman" w:hAnsi="Times New Roman"/>
          <w:sz w:val="24"/>
          <w:szCs w:val="24"/>
        </w:rPr>
        <w:t xml:space="preserve">який </w:t>
      </w:r>
      <w:proofErr w:type="gramStart"/>
      <w:r w:rsidRPr="00C14EB4">
        <w:rPr>
          <w:rFonts w:ascii="Times New Roman" w:hAnsi="Times New Roman"/>
          <w:sz w:val="24"/>
          <w:szCs w:val="24"/>
        </w:rPr>
        <w:t>п</w:t>
      </w:r>
      <w:proofErr w:type="gramEnd"/>
      <w:r w:rsidRPr="00C14EB4">
        <w:rPr>
          <w:rFonts w:ascii="Times New Roman" w:hAnsi="Times New Roman"/>
          <w:sz w:val="24"/>
          <w:szCs w:val="24"/>
        </w:rPr>
        <w:t>ідтверджує повноваження від виробника чи заявника держаної реєстрації.</w:t>
      </w:r>
      <w:r w:rsidRPr="00C14EB4">
        <w:rPr>
          <w:rFonts w:ascii="Times New Roman" w:hAnsi="Times New Roman"/>
          <w:sz w:val="24"/>
          <w:szCs w:val="24"/>
          <w:lang w:val="uk-UA"/>
        </w:rPr>
        <w:t xml:space="preserve"> </w:t>
      </w:r>
      <w:r w:rsidRPr="00C14EB4">
        <w:rPr>
          <w:rFonts w:ascii="Times New Roman" w:hAnsi="Times New Roman"/>
          <w:bCs/>
          <w:sz w:val="24"/>
          <w:szCs w:val="24"/>
        </w:rPr>
        <w:t>Гарантійний лист повинен включати: назву замовника, назву учасника, назву предмета закупівлі, згідно оголошення, номер закупівлі та кількість</w:t>
      </w:r>
      <w:r w:rsidRPr="00C14EB4">
        <w:rPr>
          <w:rFonts w:ascii="Times New Roman" w:hAnsi="Times New Roman"/>
          <w:bCs/>
          <w:sz w:val="24"/>
          <w:szCs w:val="24"/>
          <w:lang w:val="uk-UA"/>
        </w:rPr>
        <w:t>.</w:t>
      </w:r>
      <w:r w:rsidR="000E5C60">
        <w:rPr>
          <w:rFonts w:ascii="Times New Roman" w:hAnsi="Times New Roman"/>
          <w:bCs/>
          <w:sz w:val="24"/>
          <w:szCs w:val="24"/>
          <w:lang w:val="uk-UA"/>
        </w:rPr>
        <w:t xml:space="preserve"> Дана вимога стосується тих лікарських засобів, кількість яких стоновлює 600 і більше одиниць випуску у вторинній упаковці. </w:t>
      </w:r>
    </w:p>
    <w:p w14:paraId="0BCBF05F" w14:textId="77777777" w:rsidR="0003626E" w:rsidRPr="00C14EB4" w:rsidRDefault="0003626E" w:rsidP="0003626E">
      <w:pPr>
        <w:tabs>
          <w:tab w:val="left" w:pos="993"/>
        </w:tabs>
        <w:spacing w:after="0" w:line="240" w:lineRule="auto"/>
        <w:ind w:firstLine="709"/>
        <w:jc w:val="both"/>
        <w:rPr>
          <w:rFonts w:ascii="Times New Roman" w:hAnsi="Times New Roman"/>
          <w:b/>
          <w:sz w:val="24"/>
          <w:szCs w:val="24"/>
          <w:lang w:val="uk-UA"/>
        </w:rPr>
      </w:pPr>
    </w:p>
    <w:p w14:paraId="29D1277B" w14:textId="77777777" w:rsidR="0003626E" w:rsidRPr="00C14EB4" w:rsidRDefault="0003626E" w:rsidP="0003626E">
      <w:pPr>
        <w:shd w:val="clear" w:color="auto" w:fill="FFFFFF"/>
        <w:spacing w:after="200" w:line="240" w:lineRule="auto"/>
        <w:ind w:right="198"/>
        <w:jc w:val="center"/>
        <w:rPr>
          <w:rFonts w:ascii="Times New Roman" w:eastAsia="Times New Roman" w:hAnsi="Times New Roman"/>
          <w:b/>
          <w:bCs/>
          <w:color w:val="000000"/>
          <w:sz w:val="24"/>
          <w:szCs w:val="24"/>
          <w:lang w:val="uk-UA" w:eastAsia="uk-UA"/>
        </w:rPr>
      </w:pPr>
      <w:r w:rsidRPr="00C14EB4">
        <w:rPr>
          <w:rFonts w:ascii="Times New Roman" w:eastAsia="Times New Roman" w:hAnsi="Times New Roman"/>
          <w:b/>
          <w:bCs/>
          <w:color w:val="000000"/>
          <w:sz w:val="24"/>
          <w:szCs w:val="24"/>
          <w:lang w:val="uk-UA" w:eastAsia="uk-UA"/>
        </w:rPr>
        <w:t>Загальні вимоги до учасника:</w:t>
      </w:r>
    </w:p>
    <w:p w14:paraId="57E471A6" w14:textId="77777777" w:rsidR="0003626E" w:rsidRPr="00C14EB4" w:rsidRDefault="0003626E" w:rsidP="0003626E">
      <w:pPr>
        <w:spacing w:after="0" w:line="240" w:lineRule="auto"/>
        <w:ind w:firstLine="425"/>
        <w:jc w:val="both"/>
        <w:rPr>
          <w:rFonts w:ascii="Times New Roman" w:eastAsia="Tahoma" w:hAnsi="Times New Roman"/>
          <w:b/>
          <w:color w:val="00000A"/>
          <w:sz w:val="24"/>
          <w:szCs w:val="24"/>
          <w:lang w:val="uk-UA" w:eastAsia="zh-CN" w:bidi="hi-IN"/>
        </w:rPr>
      </w:pPr>
      <w:r w:rsidRPr="00C14EB4">
        <w:rPr>
          <w:rFonts w:ascii="Times New Roman" w:eastAsia="Tahoma" w:hAnsi="Times New Roman"/>
          <w:color w:val="00000A"/>
          <w:sz w:val="24"/>
          <w:szCs w:val="24"/>
          <w:lang w:val="uk-UA" w:eastAsia="zh-CN" w:bidi="hi-IN"/>
        </w:rPr>
        <w:t xml:space="preserve">1. Поставка товару  повинна здійснюватися  протягом </w:t>
      </w:r>
      <w:r>
        <w:rPr>
          <w:rFonts w:ascii="Times New Roman" w:eastAsia="Tahoma" w:hAnsi="Times New Roman"/>
          <w:color w:val="00000A"/>
          <w:sz w:val="24"/>
          <w:szCs w:val="24"/>
          <w:lang w:val="uk-UA" w:eastAsia="zh-CN" w:bidi="hi-IN"/>
        </w:rPr>
        <w:t>5</w:t>
      </w:r>
      <w:r w:rsidRPr="00C14EB4">
        <w:rPr>
          <w:rFonts w:ascii="Times New Roman" w:eastAsia="Tahoma" w:hAnsi="Times New Roman"/>
          <w:color w:val="00000A"/>
          <w:sz w:val="24"/>
          <w:szCs w:val="24"/>
          <w:lang w:val="uk-UA" w:eastAsia="zh-CN" w:bidi="hi-IN"/>
        </w:rPr>
        <w:t xml:space="preserve"> (</w:t>
      </w:r>
      <w:r>
        <w:rPr>
          <w:rFonts w:ascii="Times New Roman" w:eastAsia="Tahoma" w:hAnsi="Times New Roman"/>
          <w:color w:val="00000A"/>
          <w:sz w:val="24"/>
          <w:szCs w:val="24"/>
          <w:lang w:val="uk-UA" w:eastAsia="zh-CN" w:bidi="hi-IN"/>
        </w:rPr>
        <w:t>п</w:t>
      </w:r>
      <w:r w:rsidRPr="005B1314">
        <w:rPr>
          <w:rFonts w:ascii="Times New Roman" w:hAnsi="Times New Roman"/>
          <w:lang w:val="uk-UA"/>
        </w:rPr>
        <w:t>’</w:t>
      </w:r>
      <w:r>
        <w:rPr>
          <w:rFonts w:ascii="Times New Roman" w:eastAsia="Tahoma" w:hAnsi="Times New Roman"/>
          <w:color w:val="00000A"/>
          <w:sz w:val="24"/>
          <w:szCs w:val="24"/>
          <w:lang w:val="uk-UA" w:eastAsia="zh-CN" w:bidi="hi-IN"/>
        </w:rPr>
        <w:t>ять</w:t>
      </w:r>
      <w:r w:rsidRPr="00C14EB4">
        <w:rPr>
          <w:rFonts w:ascii="Times New Roman" w:eastAsia="Tahoma" w:hAnsi="Times New Roman"/>
          <w:color w:val="00000A"/>
          <w:sz w:val="24"/>
          <w:szCs w:val="24"/>
          <w:lang w:val="uk-UA" w:eastAsia="zh-CN" w:bidi="hi-IN"/>
        </w:rPr>
        <w:t xml:space="preserve">) робочих днів з моменту отримання письмової заявки від Замовника, транспортом та за рахунок Постачальника за адресом: </w:t>
      </w:r>
      <w:r w:rsidRPr="00C14EB4">
        <w:rPr>
          <w:rFonts w:ascii="Times New Roman" w:eastAsia="Tahoma" w:hAnsi="Times New Roman"/>
          <w:color w:val="00000A"/>
          <w:spacing w:val="-1"/>
          <w:sz w:val="24"/>
          <w:szCs w:val="24"/>
          <w:lang w:val="uk-UA" w:eastAsia="zh-CN" w:bidi="hi-IN"/>
        </w:rPr>
        <w:t xml:space="preserve">Запорізька обл., місто Запоріжжя, ВУЛИЦЯ КУЛЬТУРНА, будинок 177а. </w:t>
      </w:r>
      <w:r w:rsidRPr="00C14EB4">
        <w:rPr>
          <w:rFonts w:ascii="Times New Roman" w:hAnsi="Times New Roman"/>
          <w:sz w:val="24"/>
          <w:szCs w:val="24"/>
          <w:lang w:val="uk-UA"/>
        </w:rPr>
        <w:t>з занесенням на склад</w:t>
      </w:r>
      <w:r w:rsidRPr="00C14EB4">
        <w:rPr>
          <w:rFonts w:ascii="Times New Roman" w:eastAsia="Tahoma" w:hAnsi="Times New Roman"/>
          <w:color w:val="00000A"/>
          <w:spacing w:val="-1"/>
          <w:sz w:val="24"/>
          <w:szCs w:val="24"/>
          <w:lang w:val="uk-UA" w:eastAsia="zh-CN" w:bidi="hi-IN"/>
        </w:rPr>
        <w:t xml:space="preserve"> (Надати гарантійний лист)</w:t>
      </w:r>
    </w:p>
    <w:p w14:paraId="71E8D095" w14:textId="77777777" w:rsidR="0003626E" w:rsidRPr="00C14EB4" w:rsidRDefault="0003626E" w:rsidP="0003626E">
      <w:pPr>
        <w:tabs>
          <w:tab w:val="left" w:pos="0"/>
        </w:tabs>
        <w:spacing w:after="0" w:line="240" w:lineRule="auto"/>
        <w:ind w:firstLine="426"/>
        <w:jc w:val="both"/>
        <w:rPr>
          <w:rFonts w:ascii="Times New Roman" w:eastAsia="Tahoma" w:hAnsi="Times New Roman"/>
          <w:color w:val="00000A"/>
          <w:sz w:val="24"/>
          <w:szCs w:val="24"/>
          <w:lang w:val="uk-UA" w:eastAsia="zh-CN" w:bidi="hi-IN"/>
        </w:rPr>
      </w:pPr>
      <w:r w:rsidRPr="00C14EB4">
        <w:rPr>
          <w:rFonts w:ascii="Times New Roman" w:eastAsia="Tahoma" w:hAnsi="Times New Roman"/>
          <w:color w:val="00000A"/>
          <w:sz w:val="24"/>
          <w:szCs w:val="24"/>
          <w:lang w:val="uk-UA" w:eastAsia="zh-CN" w:bidi="hi-IN"/>
        </w:rPr>
        <w:t>2.</w:t>
      </w:r>
      <w:r w:rsidRPr="00C14EB4">
        <w:rPr>
          <w:rFonts w:ascii="Times New Roman" w:eastAsia="Tahoma" w:hAnsi="Times New Roman"/>
          <w:b/>
          <w:color w:val="00000A"/>
          <w:sz w:val="24"/>
          <w:szCs w:val="24"/>
          <w:lang w:val="uk-UA" w:eastAsia="zh-CN" w:bidi="hi-IN"/>
        </w:rPr>
        <w:t xml:space="preserve"> </w:t>
      </w:r>
      <w:r w:rsidRPr="00C14EB4">
        <w:rPr>
          <w:rFonts w:ascii="Times New Roman" w:eastAsia="Tahoma" w:hAnsi="Times New Roman"/>
          <w:color w:val="00000A"/>
          <w:sz w:val="24"/>
          <w:szCs w:val="24"/>
          <w:lang w:val="uk-UA" w:eastAsia="zh-CN" w:bidi="hi-IN"/>
        </w:rPr>
        <w:t>Термін придатності Товару на момент його приймання на складі Замовн</w:t>
      </w:r>
      <w:r>
        <w:rPr>
          <w:rFonts w:ascii="Times New Roman" w:eastAsia="Tahoma" w:hAnsi="Times New Roman"/>
          <w:color w:val="00000A"/>
          <w:sz w:val="24"/>
          <w:szCs w:val="24"/>
          <w:lang w:val="uk-UA" w:eastAsia="zh-CN" w:bidi="hi-IN"/>
        </w:rPr>
        <w:t>ика повинен  складати не менше 80</w:t>
      </w:r>
      <w:r w:rsidRPr="00C14EB4">
        <w:rPr>
          <w:rFonts w:ascii="Times New Roman" w:eastAsia="Tahoma" w:hAnsi="Times New Roman"/>
          <w:color w:val="00000A"/>
          <w:sz w:val="24"/>
          <w:szCs w:val="24"/>
          <w:lang w:val="uk-UA" w:eastAsia="zh-CN" w:bidi="hi-IN"/>
        </w:rPr>
        <w:t xml:space="preserve"> %</w:t>
      </w:r>
      <w:r w:rsidRPr="00C14EB4">
        <w:rPr>
          <w:rFonts w:ascii="Times New Roman" w:eastAsia="Times New Roman" w:hAnsi="Times New Roman"/>
          <w:sz w:val="24"/>
          <w:szCs w:val="24"/>
          <w:lang w:val="uk-UA"/>
        </w:rPr>
        <w:t xml:space="preserve"> </w:t>
      </w:r>
      <w:r w:rsidRPr="00C14EB4">
        <w:rPr>
          <w:rFonts w:ascii="Times New Roman" w:eastAsia="Tahoma" w:hAnsi="Times New Roman"/>
          <w:color w:val="00000A"/>
          <w:sz w:val="24"/>
          <w:szCs w:val="24"/>
          <w:lang w:val="uk-UA" w:eastAsia="zh-CN" w:bidi="hi-IN"/>
        </w:rPr>
        <w:t xml:space="preserve">від встановленого інструкцією терміну зберігання для кожного окремого препарату на період завезення їх на склад Замовника, але не менше 1 (одного року), товар з меншим терміном придатності – за погодженням Сторін. </w:t>
      </w:r>
      <w:r w:rsidRPr="00C14EB4">
        <w:rPr>
          <w:rFonts w:ascii="Times New Roman" w:eastAsia="Tahoma" w:hAnsi="Times New Roman"/>
          <w:color w:val="00000A"/>
          <w:spacing w:val="-1"/>
          <w:sz w:val="24"/>
          <w:szCs w:val="24"/>
          <w:lang w:val="uk-UA" w:eastAsia="zh-CN" w:bidi="hi-IN"/>
        </w:rPr>
        <w:t>(Надати гарантійний лист)</w:t>
      </w:r>
      <w:r w:rsidRPr="00C14EB4">
        <w:rPr>
          <w:rFonts w:ascii="Times New Roman" w:eastAsia="Tahoma" w:hAnsi="Times New Roman"/>
          <w:color w:val="00000A"/>
          <w:sz w:val="24"/>
          <w:szCs w:val="24"/>
          <w:lang w:val="uk-UA" w:eastAsia="zh-CN" w:bidi="hi-IN"/>
        </w:rPr>
        <w:t xml:space="preserve">  </w:t>
      </w:r>
    </w:p>
    <w:p w14:paraId="0B96D7D2" w14:textId="77777777" w:rsidR="0003626E" w:rsidRPr="00C14EB4" w:rsidRDefault="0003626E" w:rsidP="0003626E">
      <w:pPr>
        <w:tabs>
          <w:tab w:val="left" w:pos="0"/>
        </w:tabs>
        <w:spacing w:after="0" w:line="240" w:lineRule="auto"/>
        <w:ind w:firstLine="426"/>
        <w:jc w:val="both"/>
        <w:rPr>
          <w:rFonts w:ascii="Times New Roman" w:eastAsia="Tahoma" w:hAnsi="Times New Roman"/>
          <w:color w:val="00000A"/>
          <w:sz w:val="24"/>
          <w:szCs w:val="24"/>
          <w:lang w:val="uk-UA" w:eastAsia="zh-CN" w:bidi="hi-IN"/>
        </w:rPr>
      </w:pPr>
      <w:r w:rsidRPr="00C14EB4">
        <w:rPr>
          <w:rFonts w:ascii="Times New Roman" w:eastAsia="Tahoma" w:hAnsi="Times New Roman"/>
          <w:color w:val="00000A"/>
          <w:sz w:val="24"/>
          <w:szCs w:val="24"/>
          <w:lang w:val="uk-UA" w:eastAsia="zh-CN" w:bidi="hi-IN"/>
        </w:rPr>
        <w:t>3. 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w:t>
      </w:r>
      <w:r w:rsidRPr="00C14EB4">
        <w:rPr>
          <w:rFonts w:ascii="Times New Roman" w:eastAsia="Tahoma" w:hAnsi="Times New Roman"/>
          <w:color w:val="000000"/>
          <w:sz w:val="24"/>
          <w:szCs w:val="24"/>
          <w:lang w:val="uk-UA" w:eastAsia="zh-CN" w:bidi="hi-IN"/>
        </w:rPr>
        <w:t>.</w:t>
      </w:r>
      <w:r w:rsidRPr="00C14EB4">
        <w:rPr>
          <w:rFonts w:ascii="Times New Roman" w:eastAsia="Tahoma" w:hAnsi="Times New Roman"/>
          <w:color w:val="00000A"/>
          <w:sz w:val="24"/>
          <w:szCs w:val="24"/>
          <w:lang w:val="uk-UA" w:eastAsia="zh-CN" w:bidi="hi-IN"/>
        </w:rPr>
        <w:t xml:space="preserve"> </w:t>
      </w:r>
      <w:r w:rsidRPr="00C14EB4">
        <w:rPr>
          <w:rFonts w:ascii="Times New Roman" w:eastAsia="Tahoma" w:hAnsi="Times New Roman"/>
          <w:color w:val="00000A"/>
          <w:spacing w:val="-1"/>
          <w:sz w:val="24"/>
          <w:szCs w:val="24"/>
          <w:lang w:val="uk-UA" w:eastAsia="zh-CN" w:bidi="hi-IN"/>
        </w:rPr>
        <w:t>(Надати гарантійний лист).</w:t>
      </w:r>
    </w:p>
    <w:p w14:paraId="34E25826" w14:textId="77777777" w:rsidR="0003626E" w:rsidRPr="00C14EB4" w:rsidRDefault="0003626E" w:rsidP="0003626E">
      <w:pPr>
        <w:widowControl w:val="0"/>
        <w:autoSpaceDE w:val="0"/>
        <w:spacing w:after="0" w:line="240" w:lineRule="auto"/>
        <w:ind w:firstLine="426"/>
        <w:jc w:val="both"/>
        <w:rPr>
          <w:rFonts w:ascii="Times New Roman" w:eastAsia="Tahoma" w:hAnsi="Times New Roman"/>
          <w:sz w:val="24"/>
          <w:szCs w:val="24"/>
          <w:lang w:val="uk-UA" w:eastAsia="zh-CN" w:bidi="hi-IN"/>
        </w:rPr>
      </w:pPr>
      <w:r w:rsidRPr="00C14EB4">
        <w:rPr>
          <w:rFonts w:ascii="Times New Roman" w:eastAsia="Tahoma" w:hAnsi="Times New Roman"/>
          <w:color w:val="000000"/>
          <w:sz w:val="24"/>
          <w:szCs w:val="24"/>
          <w:lang w:val="uk-UA" w:eastAsia="zh-CN" w:bidi="hi-IN"/>
        </w:rPr>
        <w:t xml:space="preserve">4. </w:t>
      </w:r>
      <w:r w:rsidRPr="00C14EB4">
        <w:rPr>
          <w:rFonts w:ascii="Times New Roman" w:eastAsia="Tahoma" w:hAnsi="Times New Roman"/>
          <w:sz w:val="24"/>
          <w:szCs w:val="24"/>
          <w:lang w:val="uk-UA" w:eastAsia="zh-CN" w:bidi="hi-IN"/>
        </w:rPr>
        <w:t xml:space="preserve">У разі якщо товар виявляється неякісним (фальсифікованим, незареєстрованим, забороненим до продажу/зберіганню/застосуванню) згідно інформації (розпоряджень) Державної служби України з лікарських засобів та контролю за наркотиками, то заміна, повернення, знищення такого товару проводиться за рахунок Постачальника, з обов’язковим зазначенням у  супровідних документах торгових назв препаратів, їх кількості, номерів та дат видачі реєстраційних посвідчень МОЗ України які пропонуються Замовнику. </w:t>
      </w:r>
      <w:r w:rsidRPr="00C14EB4">
        <w:rPr>
          <w:rFonts w:ascii="Times New Roman" w:eastAsia="Tahoma" w:hAnsi="Times New Roman"/>
          <w:color w:val="00000A"/>
          <w:spacing w:val="-1"/>
          <w:sz w:val="24"/>
          <w:szCs w:val="24"/>
          <w:lang w:val="uk-UA" w:eastAsia="zh-CN" w:bidi="hi-IN"/>
        </w:rPr>
        <w:t>(Надати гарантійний лист).</w:t>
      </w:r>
    </w:p>
    <w:p w14:paraId="6A5C80DE" w14:textId="77777777" w:rsidR="0003626E" w:rsidRPr="00C14EB4" w:rsidRDefault="0003626E" w:rsidP="0003626E">
      <w:pPr>
        <w:pStyle w:val="docdata"/>
        <w:widowControl w:val="0"/>
        <w:spacing w:before="0" w:beforeAutospacing="0" w:after="0" w:afterAutospacing="0"/>
        <w:ind w:firstLine="389"/>
        <w:jc w:val="both"/>
        <w:rPr>
          <w:rFonts w:eastAsia="Tahoma"/>
          <w:b/>
          <w:lang w:val="uk-UA" w:eastAsia="zh-CN" w:bidi="hi-IN"/>
        </w:rPr>
      </w:pPr>
      <w:r w:rsidRPr="00C14EB4">
        <w:rPr>
          <w:rFonts w:eastAsia="Tahoma"/>
          <w:lang w:val="uk-UA" w:eastAsia="zh-CN" w:bidi="hi-IN"/>
        </w:rPr>
        <w:t xml:space="preserve">     5. Ц</w:t>
      </w:r>
      <w:r w:rsidRPr="00C14EB4">
        <w:rPr>
          <w:rFonts w:eastAsia="Tahoma"/>
          <w:lang w:val="uk-UA" w:eastAsia="ar-SA" w:bidi="hi-IN"/>
        </w:rPr>
        <w:t xml:space="preserve">іни за одиницю товару запропоновані учасником повинні формуватися, згідно постанови КМУ від 02.07.2014 р. № 240 «Питання декларування зміни оптово-відпускних цін на лікарські засоби» (зі змінами), постанови КМУ від 17.10.2008 р. №955 «Про заходи щодо стабілізації цін на лікарські засоби» (зі змінами). </w:t>
      </w:r>
      <w:r w:rsidRPr="00C14EB4">
        <w:rPr>
          <w:lang w:val="uk-UA"/>
        </w:rPr>
        <w:t>Постанови КМУ від 25.03.2009р. №333 «Деякі питання державного регулювання цін на лікарські засоби і вироби медичного призначення» (зі змінами).</w:t>
      </w:r>
      <w:r w:rsidRPr="00C14EB4">
        <w:rPr>
          <w:rFonts w:eastAsia="Tahoma"/>
          <w:b/>
          <w:lang w:val="uk-UA" w:eastAsia="zh-CN" w:bidi="hi-IN"/>
        </w:rPr>
        <w:t xml:space="preserve"> </w:t>
      </w:r>
    </w:p>
    <w:p w14:paraId="79C8C765" w14:textId="77777777" w:rsidR="0003626E" w:rsidRPr="00C14EB4" w:rsidRDefault="0003626E" w:rsidP="0003626E">
      <w:pPr>
        <w:pStyle w:val="docdata"/>
        <w:widowControl w:val="0"/>
        <w:spacing w:before="0" w:beforeAutospacing="0" w:after="0" w:afterAutospacing="0"/>
        <w:ind w:firstLine="389"/>
        <w:jc w:val="both"/>
        <w:rPr>
          <w:color w:val="00000A"/>
          <w:shd w:val="clear" w:color="auto" w:fill="FFFFFF"/>
          <w:lang w:val="uk-UA"/>
        </w:rPr>
      </w:pPr>
      <w:r w:rsidRPr="00C14EB4">
        <w:rPr>
          <w:color w:val="00000A"/>
          <w:shd w:val="clear" w:color="auto" w:fill="FFFFFF"/>
          <w:lang w:val="uk-UA"/>
        </w:rPr>
        <w:t xml:space="preserve">*З урахуванням Постанови КМУ від 20.03.2020р.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зі змінами та доповненнями. </w:t>
      </w:r>
      <w:r w:rsidRPr="00C14EB4">
        <w:rPr>
          <w:rFonts w:eastAsia="Tahoma"/>
          <w:color w:val="00000A"/>
          <w:spacing w:val="-1"/>
          <w:lang w:val="uk-UA" w:eastAsia="zh-CN" w:bidi="hi-IN"/>
        </w:rPr>
        <w:t>(Надати гарантійний лист).</w:t>
      </w:r>
    </w:p>
    <w:p w14:paraId="73CC1E51" w14:textId="77777777" w:rsidR="0003626E" w:rsidRPr="00C14EB4" w:rsidRDefault="0003626E" w:rsidP="0003626E">
      <w:pPr>
        <w:spacing w:after="0" w:line="240" w:lineRule="auto"/>
        <w:jc w:val="both"/>
        <w:rPr>
          <w:rFonts w:ascii="Times New Roman" w:eastAsia="Tahoma" w:hAnsi="Times New Roman"/>
          <w:color w:val="00000A"/>
          <w:spacing w:val="-1"/>
          <w:sz w:val="24"/>
          <w:szCs w:val="24"/>
          <w:lang w:val="uk-UA" w:eastAsia="zh-CN" w:bidi="hi-IN"/>
        </w:rPr>
      </w:pPr>
      <w:r w:rsidRPr="00C14EB4">
        <w:rPr>
          <w:rFonts w:ascii="Times New Roman" w:eastAsia="Tahoma" w:hAnsi="Times New Roman"/>
          <w:sz w:val="24"/>
          <w:szCs w:val="24"/>
          <w:lang w:val="uk-UA" w:eastAsia="zh-CN" w:bidi="hi-IN"/>
        </w:rPr>
        <w:lastRenderedPageBreak/>
        <w:t xml:space="preserve"> </w:t>
      </w:r>
      <w:r w:rsidRPr="00C14EB4">
        <w:rPr>
          <w:rFonts w:ascii="Times New Roman" w:eastAsia="Tahoma" w:hAnsi="Times New Roman"/>
          <w:sz w:val="24"/>
          <w:szCs w:val="24"/>
          <w:lang w:val="uk-UA" w:eastAsia="zh-CN" w:bidi="hi-IN"/>
        </w:rPr>
        <w:tab/>
        <w:t>6. Всі витрати, пов’язані із заміною Товару неналежної якості несе Постачальник. Пакування, у якому відвантажується Товар, та умови транспортування повинні відповідати характеру Товару. Під час зберігання і транспортування Товару до місця поставки Постачальник повинен дотримуватись необхідного температурного режиму для термолабільних засобів. Інформація про необхідний температурний режим повинна бути нанесена на упаковку. Постачальник забезпечує цілісність Товару, збереження його якості під час перевезення від місця відвантаження до місця поставки Товару.</w:t>
      </w:r>
      <w:r w:rsidRPr="00C14EB4">
        <w:rPr>
          <w:rFonts w:ascii="Times New Roman" w:hAnsi="Times New Roman"/>
          <w:sz w:val="24"/>
          <w:szCs w:val="24"/>
          <w:lang w:val="uk-UA"/>
        </w:rPr>
        <w:t xml:space="preserve"> </w:t>
      </w:r>
      <w:r w:rsidRPr="00C14EB4">
        <w:rPr>
          <w:rFonts w:ascii="Times New Roman" w:eastAsia="Tahoma" w:hAnsi="Times New Roman"/>
          <w:sz w:val="24"/>
          <w:szCs w:val="24"/>
          <w:lang w:val="uk-UA" w:eastAsia="zh-CN" w:bidi="hi-IN"/>
        </w:rPr>
        <w:t xml:space="preserve">Доставка товару здійснюється транспортом постачальника. </w:t>
      </w:r>
      <w:r w:rsidRPr="00C14EB4">
        <w:rPr>
          <w:rFonts w:ascii="Times New Roman" w:eastAsia="Tahoma" w:hAnsi="Times New Roman"/>
          <w:color w:val="00000A"/>
          <w:spacing w:val="-1"/>
          <w:sz w:val="24"/>
          <w:szCs w:val="24"/>
          <w:lang w:val="uk-UA" w:eastAsia="zh-CN" w:bidi="hi-IN"/>
        </w:rPr>
        <w:t>(Надати гарантійний лист).</w:t>
      </w:r>
    </w:p>
    <w:p w14:paraId="78B40AC0" w14:textId="77777777" w:rsidR="0003626E" w:rsidRPr="00C14EB4" w:rsidRDefault="0003626E" w:rsidP="0003626E">
      <w:pPr>
        <w:spacing w:after="0" w:line="240" w:lineRule="auto"/>
        <w:jc w:val="both"/>
        <w:rPr>
          <w:rFonts w:ascii="Times New Roman" w:eastAsia="Tahoma" w:hAnsi="Times New Roman"/>
          <w:sz w:val="24"/>
          <w:szCs w:val="24"/>
          <w:lang w:val="uk-UA" w:eastAsia="zh-CN" w:bidi="hi-IN"/>
        </w:rPr>
      </w:pPr>
      <w:r w:rsidRPr="00C14EB4">
        <w:rPr>
          <w:rFonts w:ascii="Times New Roman" w:eastAsia="Tahoma" w:hAnsi="Times New Roman"/>
          <w:color w:val="00000A"/>
          <w:spacing w:val="-1"/>
          <w:sz w:val="24"/>
          <w:szCs w:val="24"/>
          <w:lang w:val="uk-UA" w:eastAsia="zh-CN" w:bidi="hi-IN"/>
        </w:rPr>
        <w:t xml:space="preserve">7. </w:t>
      </w:r>
      <w:proofErr w:type="gramStart"/>
      <w:r w:rsidRPr="00C14EB4">
        <w:rPr>
          <w:rFonts w:ascii="Times New Roman" w:hAnsi="Times New Roman"/>
          <w:bCs/>
          <w:sz w:val="24"/>
          <w:szCs w:val="24"/>
        </w:rPr>
        <w:t>Техн</w:t>
      </w:r>
      <w:proofErr w:type="gramEnd"/>
      <w:r w:rsidRPr="00C14EB4">
        <w:rPr>
          <w:rFonts w:ascii="Times New Roman" w:hAnsi="Times New Roman"/>
          <w:bCs/>
          <w:sz w:val="24"/>
          <w:szCs w:val="24"/>
        </w:rPr>
        <w:t xml:space="preserve">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Pr="00C14EB4">
        <w:rPr>
          <w:rFonts w:ascii="Times New Roman" w:hAnsi="Times New Roman"/>
          <w:b/>
          <w:bCs/>
          <w:i/>
          <w:sz w:val="24"/>
          <w:szCs w:val="24"/>
        </w:rPr>
        <w:t>(Учасник повинен надати довідку у довільній формі)</w:t>
      </w:r>
      <w:r w:rsidRPr="00C14EB4">
        <w:rPr>
          <w:rFonts w:ascii="Times New Roman" w:hAnsi="Times New Roman"/>
          <w:bCs/>
          <w:sz w:val="24"/>
          <w:szCs w:val="24"/>
        </w:rPr>
        <w:t>.</w:t>
      </w:r>
    </w:p>
    <w:p w14:paraId="2E0D555F" w14:textId="77777777" w:rsidR="0003626E" w:rsidRPr="00C14EB4" w:rsidRDefault="0003626E" w:rsidP="0003626E">
      <w:pPr>
        <w:spacing w:after="0" w:line="240" w:lineRule="auto"/>
        <w:ind w:firstLine="709"/>
        <w:jc w:val="both"/>
        <w:rPr>
          <w:rFonts w:ascii="Times New Roman" w:hAnsi="Times New Roman"/>
          <w:b/>
          <w:sz w:val="24"/>
          <w:szCs w:val="24"/>
          <w:shd w:val="clear" w:color="auto" w:fill="FFFFFF"/>
          <w:lang w:val="uk-UA"/>
        </w:rPr>
      </w:pPr>
      <w:r w:rsidRPr="00C14EB4">
        <w:rPr>
          <w:rFonts w:ascii="Times New Roman" w:hAnsi="Times New Roman"/>
          <w:b/>
          <w:sz w:val="24"/>
          <w:szCs w:val="24"/>
          <w:lang w:val="uk-UA"/>
        </w:rPr>
        <w:t>У складі тендерної пропозиції Учасник  повинен надати д</w:t>
      </w:r>
      <w:r w:rsidRPr="00C14EB4">
        <w:rPr>
          <w:rFonts w:ascii="Times New Roman" w:hAnsi="Times New Roman"/>
          <w:b/>
          <w:sz w:val="24"/>
          <w:szCs w:val="24"/>
          <w:shd w:val="clear" w:color="auto" w:fill="FFFFFF"/>
          <w:lang w:val="uk-UA"/>
        </w:rPr>
        <w:t xml:space="preserve">окументи та інформацію </w:t>
      </w:r>
      <w:r w:rsidRPr="00C14EB4">
        <w:rPr>
          <w:rFonts w:ascii="Times New Roman" w:hAnsi="Times New Roman"/>
          <w:b/>
          <w:bCs/>
          <w:sz w:val="24"/>
          <w:szCs w:val="24"/>
          <w:lang w:val="uk-UA"/>
        </w:rPr>
        <w:t>(скановані оригінали або копії засвідчені належним чином, у форматі PDF)</w:t>
      </w:r>
      <w:r w:rsidRPr="00C14EB4">
        <w:rPr>
          <w:rFonts w:ascii="Times New Roman" w:hAnsi="Times New Roman"/>
          <w:b/>
          <w:sz w:val="24"/>
          <w:szCs w:val="24"/>
          <w:shd w:val="clear" w:color="auto" w:fill="FFFFFF"/>
          <w:lang w:val="uk-UA"/>
        </w:rPr>
        <w:t>, а саме:</w:t>
      </w:r>
    </w:p>
    <w:p w14:paraId="5090ED76" w14:textId="77777777" w:rsidR="0003626E" w:rsidRPr="00C14EB4" w:rsidRDefault="0003626E" w:rsidP="0003626E">
      <w:pPr>
        <w:tabs>
          <w:tab w:val="left" w:pos="851"/>
        </w:tabs>
        <w:spacing w:after="0" w:line="240" w:lineRule="auto"/>
        <w:ind w:firstLine="142"/>
        <w:jc w:val="both"/>
        <w:rPr>
          <w:rFonts w:ascii="Times New Roman" w:hAnsi="Times New Roman"/>
          <w:sz w:val="24"/>
          <w:szCs w:val="24"/>
          <w:lang w:val="uk-UA"/>
        </w:rPr>
      </w:pPr>
      <w:r w:rsidRPr="00C14EB4">
        <w:rPr>
          <w:rFonts w:ascii="Times New Roman" w:hAnsi="Times New Roman"/>
          <w:sz w:val="24"/>
          <w:szCs w:val="24"/>
          <w:lang w:val="uk-UA"/>
        </w:rPr>
        <w:t>- чинну ліцензію на провадження певного виду господарської діяльності.</w:t>
      </w:r>
    </w:p>
    <w:p w14:paraId="62F29A70" w14:textId="77777777" w:rsidR="0003626E" w:rsidRPr="00C14EB4" w:rsidRDefault="0003626E" w:rsidP="0003626E">
      <w:pPr>
        <w:pStyle w:val="a4"/>
        <w:numPr>
          <w:ilvl w:val="0"/>
          <w:numId w:val="29"/>
        </w:numPr>
        <w:tabs>
          <w:tab w:val="left" w:pos="0"/>
        </w:tabs>
        <w:spacing w:after="200" w:line="240" w:lineRule="auto"/>
        <w:jc w:val="both"/>
        <w:rPr>
          <w:rFonts w:ascii="Times New Roman" w:eastAsia="Tahoma" w:hAnsi="Times New Roman"/>
          <w:color w:val="00000A"/>
          <w:sz w:val="24"/>
          <w:szCs w:val="24"/>
          <w:lang w:val="uk-UA" w:eastAsia="zh-CN" w:bidi="hi-IN"/>
        </w:rPr>
      </w:pPr>
      <w:r w:rsidRPr="00C14EB4">
        <w:rPr>
          <w:rFonts w:ascii="Times New Roman" w:eastAsia="Tahoma" w:hAnsi="Times New Roman"/>
          <w:color w:val="00000A"/>
          <w:sz w:val="24"/>
          <w:szCs w:val="24"/>
          <w:lang w:val="uk-UA" w:eastAsia="zh-CN" w:bidi="hi-IN"/>
        </w:rPr>
        <w:t>таблицю за наступною формою: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613"/>
        <w:gridCol w:w="1624"/>
        <w:gridCol w:w="666"/>
        <w:gridCol w:w="1087"/>
        <w:gridCol w:w="1467"/>
        <w:gridCol w:w="1467"/>
        <w:gridCol w:w="1067"/>
        <w:gridCol w:w="1415"/>
      </w:tblGrid>
      <w:tr w:rsidR="0003626E" w:rsidRPr="00C14EB4" w14:paraId="025741BD" w14:textId="77777777" w:rsidTr="004A29D4">
        <w:tc>
          <w:tcPr>
            <w:tcW w:w="208" w:type="pct"/>
            <w:tcBorders>
              <w:top w:val="single" w:sz="4" w:space="0" w:color="auto"/>
              <w:left w:val="single" w:sz="4" w:space="0" w:color="auto"/>
              <w:bottom w:val="single" w:sz="4" w:space="0" w:color="auto"/>
              <w:right w:val="single" w:sz="4" w:space="0" w:color="auto"/>
            </w:tcBorders>
            <w:hideMark/>
          </w:tcPr>
          <w:p w14:paraId="101B9AF9" w14:textId="77777777" w:rsidR="0003626E" w:rsidRPr="00C14EB4" w:rsidRDefault="0003626E" w:rsidP="004A29D4">
            <w:pPr>
              <w:spacing w:after="200" w:line="276" w:lineRule="auto"/>
              <w:rPr>
                <w:rFonts w:ascii="Times New Roman" w:eastAsia="Tahoma" w:hAnsi="Times New Roman"/>
                <w:color w:val="00000A"/>
                <w:sz w:val="24"/>
                <w:szCs w:val="24"/>
                <w:lang w:val="uk-UA" w:eastAsia="zh-CN" w:bidi="hi-IN"/>
              </w:rPr>
            </w:pPr>
            <w:r w:rsidRPr="00C14EB4">
              <w:rPr>
                <w:rFonts w:ascii="Times New Roman" w:eastAsia="Tahoma" w:hAnsi="Times New Roman"/>
                <w:color w:val="00000A"/>
                <w:sz w:val="24"/>
                <w:szCs w:val="24"/>
                <w:lang w:val="uk-UA" w:eastAsia="zh-CN" w:bidi="hi-IN"/>
              </w:rPr>
              <w:t>№</w:t>
            </w:r>
          </w:p>
          <w:p w14:paraId="0E150599" w14:textId="77777777" w:rsidR="0003626E" w:rsidRPr="00C14EB4" w:rsidRDefault="0003626E" w:rsidP="004A29D4">
            <w:pPr>
              <w:spacing w:after="200" w:line="276" w:lineRule="auto"/>
              <w:rPr>
                <w:rFonts w:ascii="Times New Roman" w:eastAsia="Tahoma" w:hAnsi="Times New Roman"/>
                <w:color w:val="00000A"/>
                <w:sz w:val="24"/>
                <w:szCs w:val="24"/>
                <w:lang w:val="uk-UA" w:eastAsia="zh-CN" w:bidi="hi-IN"/>
              </w:rPr>
            </w:pPr>
            <w:r w:rsidRPr="00C14EB4">
              <w:rPr>
                <w:rFonts w:ascii="Times New Roman" w:eastAsia="Tahoma" w:hAnsi="Times New Roman"/>
                <w:color w:val="00000A"/>
                <w:sz w:val="24"/>
                <w:szCs w:val="24"/>
                <w:lang w:val="uk-UA" w:eastAsia="zh-CN" w:bidi="hi-IN"/>
              </w:rPr>
              <w:t>з/п</w:t>
            </w:r>
          </w:p>
        </w:tc>
        <w:tc>
          <w:tcPr>
            <w:tcW w:w="443" w:type="pct"/>
            <w:tcBorders>
              <w:top w:val="single" w:sz="4" w:space="0" w:color="auto"/>
              <w:left w:val="single" w:sz="4" w:space="0" w:color="auto"/>
              <w:bottom w:val="single" w:sz="4" w:space="0" w:color="auto"/>
              <w:right w:val="single" w:sz="4" w:space="0" w:color="auto"/>
            </w:tcBorders>
            <w:hideMark/>
          </w:tcPr>
          <w:p w14:paraId="57846877" w14:textId="77777777" w:rsidR="0003626E" w:rsidRPr="00C14EB4" w:rsidRDefault="0003626E" w:rsidP="004A29D4">
            <w:pPr>
              <w:tabs>
                <w:tab w:val="num" w:pos="180"/>
              </w:tabs>
              <w:spacing w:after="200" w:line="276" w:lineRule="auto"/>
              <w:jc w:val="center"/>
              <w:rPr>
                <w:rFonts w:ascii="Times New Roman" w:eastAsia="Tahoma" w:hAnsi="Times New Roman"/>
                <w:color w:val="00000A"/>
                <w:sz w:val="24"/>
                <w:szCs w:val="24"/>
                <w:lang w:val="uk-UA" w:eastAsia="zh-CN" w:bidi="hi-IN"/>
              </w:rPr>
            </w:pPr>
            <w:r w:rsidRPr="00C14EB4">
              <w:rPr>
                <w:rFonts w:ascii="Times New Roman" w:eastAsia="Tahoma" w:hAnsi="Times New Roman"/>
                <w:color w:val="00000A"/>
                <w:sz w:val="24"/>
                <w:szCs w:val="24"/>
                <w:lang w:val="uk-UA" w:eastAsia="zh-CN" w:bidi="hi-IN"/>
              </w:rPr>
              <w:t>Код АТХ</w:t>
            </w:r>
          </w:p>
        </w:tc>
        <w:tc>
          <w:tcPr>
            <w:tcW w:w="863" w:type="pct"/>
            <w:tcBorders>
              <w:top w:val="single" w:sz="4" w:space="0" w:color="auto"/>
              <w:left w:val="single" w:sz="4" w:space="0" w:color="auto"/>
              <w:bottom w:val="single" w:sz="4" w:space="0" w:color="auto"/>
              <w:right w:val="single" w:sz="4" w:space="0" w:color="auto"/>
            </w:tcBorders>
            <w:hideMark/>
          </w:tcPr>
          <w:p w14:paraId="0DA88BAE" w14:textId="77777777" w:rsidR="0003626E" w:rsidRPr="00C14EB4" w:rsidRDefault="0003626E" w:rsidP="004A29D4">
            <w:pPr>
              <w:tabs>
                <w:tab w:val="num" w:pos="180"/>
              </w:tabs>
              <w:spacing w:after="200" w:line="276" w:lineRule="auto"/>
              <w:jc w:val="center"/>
              <w:rPr>
                <w:rFonts w:ascii="Times New Roman" w:eastAsia="Tahoma" w:hAnsi="Times New Roman"/>
                <w:color w:val="00000A"/>
                <w:sz w:val="24"/>
                <w:szCs w:val="24"/>
                <w:lang w:val="uk-UA" w:eastAsia="zh-CN" w:bidi="hi-IN"/>
              </w:rPr>
            </w:pPr>
            <w:r w:rsidRPr="00C14EB4">
              <w:rPr>
                <w:rFonts w:ascii="Times New Roman" w:eastAsia="Tahoma" w:hAnsi="Times New Roman"/>
                <w:color w:val="00000A"/>
                <w:sz w:val="24"/>
                <w:szCs w:val="24"/>
                <w:lang w:val="uk-UA" w:eastAsia="zh-CN" w:bidi="hi-IN"/>
              </w:rPr>
              <w:t>Найменування запропонованого  товару згідно реєстраційного посвідчення</w:t>
            </w:r>
          </w:p>
        </w:tc>
        <w:tc>
          <w:tcPr>
            <w:tcW w:w="512" w:type="pct"/>
            <w:tcBorders>
              <w:top w:val="single" w:sz="4" w:space="0" w:color="auto"/>
              <w:left w:val="single" w:sz="4" w:space="0" w:color="auto"/>
              <w:bottom w:val="single" w:sz="4" w:space="0" w:color="auto"/>
              <w:right w:val="single" w:sz="4" w:space="0" w:color="auto"/>
            </w:tcBorders>
            <w:hideMark/>
          </w:tcPr>
          <w:p w14:paraId="16033BA6" w14:textId="77777777" w:rsidR="0003626E" w:rsidRPr="00C14EB4" w:rsidRDefault="0003626E" w:rsidP="004A29D4">
            <w:pPr>
              <w:tabs>
                <w:tab w:val="num" w:pos="180"/>
              </w:tabs>
              <w:spacing w:after="200" w:line="276" w:lineRule="auto"/>
              <w:jc w:val="center"/>
              <w:rPr>
                <w:rFonts w:ascii="Times New Roman" w:eastAsia="Tahoma" w:hAnsi="Times New Roman"/>
                <w:color w:val="00000A"/>
                <w:sz w:val="24"/>
                <w:szCs w:val="24"/>
                <w:lang w:val="uk-UA" w:eastAsia="zh-CN" w:bidi="hi-IN"/>
              </w:rPr>
            </w:pPr>
            <w:r w:rsidRPr="00C14EB4">
              <w:rPr>
                <w:rFonts w:ascii="Times New Roman" w:eastAsia="Tahoma" w:hAnsi="Times New Roman"/>
                <w:color w:val="00000A"/>
                <w:sz w:val="24"/>
                <w:szCs w:val="24"/>
                <w:lang w:val="uk-UA" w:eastAsia="zh-CN" w:bidi="hi-IN"/>
              </w:rPr>
              <w:t>МНН</w:t>
            </w:r>
          </w:p>
        </w:tc>
        <w:tc>
          <w:tcPr>
            <w:tcW w:w="518" w:type="pct"/>
            <w:tcBorders>
              <w:top w:val="single" w:sz="4" w:space="0" w:color="auto"/>
              <w:left w:val="single" w:sz="4" w:space="0" w:color="auto"/>
              <w:bottom w:val="single" w:sz="4" w:space="0" w:color="auto"/>
              <w:right w:val="single" w:sz="4" w:space="0" w:color="auto"/>
            </w:tcBorders>
            <w:hideMark/>
          </w:tcPr>
          <w:p w14:paraId="151413F1" w14:textId="77777777" w:rsidR="0003626E" w:rsidRPr="00C14EB4" w:rsidRDefault="0003626E" w:rsidP="004A29D4">
            <w:pPr>
              <w:tabs>
                <w:tab w:val="num" w:pos="180"/>
              </w:tabs>
              <w:spacing w:after="200" w:line="276" w:lineRule="auto"/>
              <w:jc w:val="center"/>
              <w:rPr>
                <w:rFonts w:ascii="Times New Roman" w:eastAsia="Tahoma" w:hAnsi="Times New Roman"/>
                <w:color w:val="00000A"/>
                <w:sz w:val="24"/>
                <w:szCs w:val="24"/>
                <w:lang w:val="uk-UA" w:eastAsia="zh-CN" w:bidi="hi-IN"/>
              </w:rPr>
            </w:pPr>
            <w:r w:rsidRPr="00C14EB4">
              <w:rPr>
                <w:rFonts w:ascii="Times New Roman" w:eastAsia="Tahoma" w:hAnsi="Times New Roman"/>
                <w:color w:val="00000A"/>
                <w:sz w:val="24"/>
                <w:szCs w:val="24"/>
                <w:lang w:val="uk-UA" w:eastAsia="zh-CN" w:bidi="hi-IN"/>
              </w:rPr>
              <w:t>Виробник, країна</w:t>
            </w:r>
          </w:p>
        </w:tc>
        <w:tc>
          <w:tcPr>
            <w:tcW w:w="665" w:type="pct"/>
            <w:tcBorders>
              <w:top w:val="single" w:sz="4" w:space="0" w:color="auto"/>
              <w:left w:val="single" w:sz="4" w:space="0" w:color="auto"/>
              <w:bottom w:val="single" w:sz="4" w:space="0" w:color="auto"/>
              <w:right w:val="single" w:sz="4" w:space="0" w:color="auto"/>
            </w:tcBorders>
            <w:hideMark/>
          </w:tcPr>
          <w:p w14:paraId="3E4DC6B7" w14:textId="77777777" w:rsidR="0003626E" w:rsidRPr="00C14EB4" w:rsidRDefault="0003626E" w:rsidP="004A29D4">
            <w:pPr>
              <w:tabs>
                <w:tab w:val="num" w:pos="180"/>
              </w:tabs>
              <w:spacing w:after="200" w:line="276" w:lineRule="auto"/>
              <w:jc w:val="center"/>
              <w:rPr>
                <w:rFonts w:ascii="Times New Roman" w:eastAsia="Tahoma" w:hAnsi="Times New Roman"/>
                <w:color w:val="00000A"/>
                <w:sz w:val="24"/>
                <w:szCs w:val="24"/>
                <w:lang w:val="uk-UA" w:eastAsia="zh-CN" w:bidi="hi-IN"/>
              </w:rPr>
            </w:pPr>
            <w:r w:rsidRPr="00C14EB4">
              <w:rPr>
                <w:rFonts w:ascii="Times New Roman" w:eastAsia="Tahoma" w:hAnsi="Times New Roman"/>
                <w:color w:val="00000A"/>
                <w:sz w:val="24"/>
                <w:szCs w:val="24"/>
                <w:lang w:val="uk-UA" w:eastAsia="zh-CN" w:bidi="hi-IN"/>
              </w:rPr>
              <w:t>Номер реєстраційного посвідчення</w:t>
            </w:r>
          </w:p>
        </w:tc>
        <w:tc>
          <w:tcPr>
            <w:tcW w:w="665" w:type="pct"/>
            <w:tcBorders>
              <w:top w:val="single" w:sz="4" w:space="0" w:color="auto"/>
              <w:left w:val="single" w:sz="4" w:space="0" w:color="auto"/>
              <w:bottom w:val="single" w:sz="4" w:space="0" w:color="auto"/>
              <w:right w:val="single" w:sz="4" w:space="0" w:color="auto"/>
            </w:tcBorders>
            <w:hideMark/>
          </w:tcPr>
          <w:p w14:paraId="48CD1CDE" w14:textId="77777777" w:rsidR="0003626E" w:rsidRPr="00C14EB4" w:rsidRDefault="0003626E" w:rsidP="004A29D4">
            <w:pPr>
              <w:tabs>
                <w:tab w:val="num" w:pos="180"/>
              </w:tabs>
              <w:spacing w:after="200" w:line="276" w:lineRule="auto"/>
              <w:jc w:val="center"/>
              <w:rPr>
                <w:rFonts w:ascii="Times New Roman" w:eastAsia="Tahoma" w:hAnsi="Times New Roman"/>
                <w:color w:val="00000A"/>
                <w:sz w:val="24"/>
                <w:szCs w:val="24"/>
                <w:lang w:val="uk-UA" w:eastAsia="zh-CN" w:bidi="hi-IN"/>
              </w:rPr>
            </w:pPr>
            <w:r w:rsidRPr="00C14EB4">
              <w:rPr>
                <w:rFonts w:ascii="Times New Roman" w:eastAsia="Tahoma" w:hAnsi="Times New Roman"/>
                <w:color w:val="00000A"/>
                <w:sz w:val="24"/>
                <w:szCs w:val="24"/>
                <w:lang w:val="uk-UA" w:eastAsia="zh-CN" w:bidi="hi-IN"/>
              </w:rPr>
              <w:t xml:space="preserve">Термін дії реєстраційного посвідчення  </w:t>
            </w:r>
            <w:r w:rsidRPr="00C14EB4">
              <w:rPr>
                <w:rFonts w:ascii="Times New Roman" w:eastAsia="Tahoma" w:hAnsi="Times New Roman"/>
                <w:b/>
                <w:color w:val="00000A"/>
                <w:sz w:val="24"/>
                <w:szCs w:val="24"/>
                <w:lang w:val="uk-UA" w:eastAsia="zh-CN" w:bidi="hi-IN"/>
              </w:rPr>
              <w:t>з - по</w:t>
            </w:r>
          </w:p>
        </w:tc>
        <w:tc>
          <w:tcPr>
            <w:tcW w:w="485" w:type="pct"/>
            <w:tcBorders>
              <w:top w:val="single" w:sz="4" w:space="0" w:color="auto"/>
              <w:left w:val="single" w:sz="4" w:space="0" w:color="auto"/>
              <w:bottom w:val="single" w:sz="4" w:space="0" w:color="auto"/>
              <w:right w:val="single" w:sz="4" w:space="0" w:color="auto"/>
            </w:tcBorders>
            <w:hideMark/>
          </w:tcPr>
          <w:p w14:paraId="7FD947F0" w14:textId="77777777" w:rsidR="0003626E" w:rsidRPr="00C14EB4" w:rsidRDefault="0003626E" w:rsidP="004A29D4">
            <w:pPr>
              <w:tabs>
                <w:tab w:val="num" w:pos="180"/>
              </w:tabs>
              <w:spacing w:after="200" w:line="276" w:lineRule="auto"/>
              <w:jc w:val="center"/>
              <w:rPr>
                <w:rFonts w:ascii="Times New Roman" w:eastAsia="Tahoma" w:hAnsi="Times New Roman"/>
                <w:color w:val="00000A"/>
                <w:sz w:val="24"/>
                <w:szCs w:val="24"/>
                <w:lang w:val="uk-UA" w:eastAsia="zh-CN" w:bidi="hi-IN"/>
              </w:rPr>
            </w:pPr>
            <w:r w:rsidRPr="00C14EB4">
              <w:rPr>
                <w:rFonts w:ascii="Times New Roman" w:eastAsia="Tahoma" w:hAnsi="Times New Roman"/>
                <w:color w:val="00000A"/>
                <w:sz w:val="24"/>
                <w:szCs w:val="24"/>
                <w:lang w:val="uk-UA" w:eastAsia="zh-CN" w:bidi="hi-IN"/>
              </w:rPr>
              <w:t>№ та дата наказу МОЗ щодо декларації ціни</w:t>
            </w:r>
          </w:p>
        </w:tc>
        <w:tc>
          <w:tcPr>
            <w:tcW w:w="641" w:type="pct"/>
            <w:tcBorders>
              <w:top w:val="single" w:sz="4" w:space="0" w:color="auto"/>
              <w:left w:val="single" w:sz="4" w:space="0" w:color="auto"/>
              <w:bottom w:val="single" w:sz="4" w:space="0" w:color="auto"/>
              <w:right w:val="single" w:sz="4" w:space="0" w:color="auto"/>
            </w:tcBorders>
            <w:hideMark/>
          </w:tcPr>
          <w:p w14:paraId="4DA9B37B" w14:textId="77777777" w:rsidR="0003626E" w:rsidRPr="00C14EB4" w:rsidRDefault="0003626E" w:rsidP="004A29D4">
            <w:pPr>
              <w:tabs>
                <w:tab w:val="num" w:pos="180"/>
              </w:tabs>
              <w:spacing w:after="200" w:line="276" w:lineRule="auto"/>
              <w:jc w:val="center"/>
              <w:rPr>
                <w:rFonts w:ascii="Times New Roman" w:eastAsia="Tahoma" w:hAnsi="Times New Roman"/>
                <w:color w:val="00000A"/>
                <w:sz w:val="24"/>
                <w:szCs w:val="24"/>
                <w:lang w:val="uk-UA" w:eastAsia="zh-CN" w:bidi="hi-IN"/>
              </w:rPr>
            </w:pPr>
            <w:r w:rsidRPr="00C14EB4">
              <w:rPr>
                <w:rFonts w:ascii="Times New Roman" w:eastAsia="Tahoma" w:hAnsi="Times New Roman"/>
                <w:color w:val="00000A"/>
                <w:sz w:val="24"/>
                <w:szCs w:val="24"/>
                <w:lang w:val="uk-UA" w:eastAsia="zh-CN" w:bidi="hi-IN"/>
              </w:rPr>
              <w:t>Задекларована ціна у реєстрі</w:t>
            </w:r>
          </w:p>
        </w:tc>
      </w:tr>
      <w:tr w:rsidR="0003626E" w:rsidRPr="00C14EB4" w14:paraId="79A9EAF3" w14:textId="77777777" w:rsidTr="004A29D4">
        <w:tc>
          <w:tcPr>
            <w:tcW w:w="208" w:type="pct"/>
            <w:tcBorders>
              <w:top w:val="single" w:sz="4" w:space="0" w:color="auto"/>
              <w:left w:val="single" w:sz="4" w:space="0" w:color="auto"/>
              <w:bottom w:val="single" w:sz="4" w:space="0" w:color="auto"/>
              <w:right w:val="single" w:sz="4" w:space="0" w:color="auto"/>
            </w:tcBorders>
          </w:tcPr>
          <w:p w14:paraId="6881B125" w14:textId="77777777" w:rsidR="0003626E" w:rsidRPr="00C14EB4" w:rsidRDefault="0003626E" w:rsidP="004A29D4">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c>
          <w:tcPr>
            <w:tcW w:w="443" w:type="pct"/>
            <w:tcBorders>
              <w:top w:val="single" w:sz="4" w:space="0" w:color="auto"/>
              <w:left w:val="single" w:sz="4" w:space="0" w:color="auto"/>
              <w:bottom w:val="single" w:sz="4" w:space="0" w:color="auto"/>
              <w:right w:val="single" w:sz="4" w:space="0" w:color="auto"/>
            </w:tcBorders>
          </w:tcPr>
          <w:p w14:paraId="5275CF34" w14:textId="77777777" w:rsidR="0003626E" w:rsidRPr="00C14EB4" w:rsidRDefault="0003626E" w:rsidP="004A29D4">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c>
          <w:tcPr>
            <w:tcW w:w="863" w:type="pct"/>
            <w:tcBorders>
              <w:top w:val="single" w:sz="4" w:space="0" w:color="auto"/>
              <w:left w:val="single" w:sz="4" w:space="0" w:color="auto"/>
              <w:bottom w:val="single" w:sz="4" w:space="0" w:color="auto"/>
              <w:right w:val="single" w:sz="4" w:space="0" w:color="auto"/>
            </w:tcBorders>
          </w:tcPr>
          <w:p w14:paraId="0C9AEAEA" w14:textId="77777777" w:rsidR="0003626E" w:rsidRPr="00C14EB4" w:rsidRDefault="0003626E" w:rsidP="004A29D4">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c>
          <w:tcPr>
            <w:tcW w:w="512" w:type="pct"/>
            <w:tcBorders>
              <w:top w:val="single" w:sz="4" w:space="0" w:color="auto"/>
              <w:left w:val="single" w:sz="4" w:space="0" w:color="auto"/>
              <w:bottom w:val="single" w:sz="4" w:space="0" w:color="auto"/>
              <w:right w:val="single" w:sz="4" w:space="0" w:color="auto"/>
            </w:tcBorders>
          </w:tcPr>
          <w:p w14:paraId="2E32D180" w14:textId="77777777" w:rsidR="0003626E" w:rsidRPr="00C14EB4" w:rsidRDefault="0003626E" w:rsidP="004A29D4">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c>
          <w:tcPr>
            <w:tcW w:w="518" w:type="pct"/>
            <w:tcBorders>
              <w:top w:val="single" w:sz="4" w:space="0" w:color="auto"/>
              <w:left w:val="single" w:sz="4" w:space="0" w:color="auto"/>
              <w:bottom w:val="single" w:sz="4" w:space="0" w:color="auto"/>
              <w:right w:val="single" w:sz="4" w:space="0" w:color="auto"/>
            </w:tcBorders>
          </w:tcPr>
          <w:p w14:paraId="6E9BE1B5" w14:textId="77777777" w:rsidR="0003626E" w:rsidRPr="00C14EB4" w:rsidRDefault="0003626E" w:rsidP="004A29D4">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c>
          <w:tcPr>
            <w:tcW w:w="665" w:type="pct"/>
            <w:tcBorders>
              <w:top w:val="single" w:sz="4" w:space="0" w:color="auto"/>
              <w:left w:val="single" w:sz="4" w:space="0" w:color="auto"/>
              <w:bottom w:val="single" w:sz="4" w:space="0" w:color="auto"/>
              <w:right w:val="single" w:sz="4" w:space="0" w:color="auto"/>
            </w:tcBorders>
          </w:tcPr>
          <w:p w14:paraId="6D2EBE29" w14:textId="77777777" w:rsidR="0003626E" w:rsidRPr="00C14EB4" w:rsidRDefault="0003626E" w:rsidP="004A29D4">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c>
          <w:tcPr>
            <w:tcW w:w="665" w:type="pct"/>
            <w:tcBorders>
              <w:top w:val="single" w:sz="4" w:space="0" w:color="auto"/>
              <w:left w:val="single" w:sz="4" w:space="0" w:color="auto"/>
              <w:bottom w:val="single" w:sz="4" w:space="0" w:color="auto"/>
              <w:right w:val="single" w:sz="4" w:space="0" w:color="auto"/>
            </w:tcBorders>
          </w:tcPr>
          <w:p w14:paraId="354209D4" w14:textId="77777777" w:rsidR="0003626E" w:rsidRPr="00C14EB4" w:rsidRDefault="0003626E" w:rsidP="004A29D4">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c>
          <w:tcPr>
            <w:tcW w:w="485" w:type="pct"/>
            <w:tcBorders>
              <w:top w:val="single" w:sz="4" w:space="0" w:color="auto"/>
              <w:left w:val="single" w:sz="4" w:space="0" w:color="auto"/>
              <w:bottom w:val="single" w:sz="4" w:space="0" w:color="auto"/>
              <w:right w:val="single" w:sz="4" w:space="0" w:color="auto"/>
            </w:tcBorders>
          </w:tcPr>
          <w:p w14:paraId="417FE940" w14:textId="77777777" w:rsidR="0003626E" w:rsidRPr="00C14EB4" w:rsidRDefault="0003626E" w:rsidP="004A29D4">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c>
          <w:tcPr>
            <w:tcW w:w="641" w:type="pct"/>
            <w:tcBorders>
              <w:top w:val="single" w:sz="4" w:space="0" w:color="auto"/>
              <w:left w:val="single" w:sz="4" w:space="0" w:color="auto"/>
              <w:bottom w:val="single" w:sz="4" w:space="0" w:color="auto"/>
              <w:right w:val="single" w:sz="4" w:space="0" w:color="auto"/>
            </w:tcBorders>
          </w:tcPr>
          <w:p w14:paraId="632410EB" w14:textId="77777777" w:rsidR="0003626E" w:rsidRPr="00C14EB4" w:rsidRDefault="0003626E" w:rsidP="004A29D4">
            <w:pPr>
              <w:tabs>
                <w:tab w:val="num" w:pos="180"/>
              </w:tabs>
              <w:spacing w:after="200" w:line="276" w:lineRule="auto"/>
              <w:jc w:val="both"/>
              <w:rPr>
                <w:rFonts w:ascii="Times New Roman" w:eastAsia="Tahoma" w:hAnsi="Times New Roman"/>
                <w:color w:val="00000A"/>
                <w:sz w:val="24"/>
                <w:szCs w:val="24"/>
                <w:u w:val="single"/>
                <w:lang w:val="uk-UA" w:eastAsia="zh-CN" w:bidi="hi-IN"/>
              </w:rPr>
            </w:pPr>
          </w:p>
        </w:tc>
      </w:tr>
    </w:tbl>
    <w:p w14:paraId="06A7557B" w14:textId="77777777" w:rsidR="0003626E" w:rsidRPr="00C14EB4" w:rsidRDefault="0003626E" w:rsidP="0003626E">
      <w:pPr>
        <w:spacing w:after="200" w:line="240" w:lineRule="auto"/>
        <w:jc w:val="both"/>
        <w:rPr>
          <w:rFonts w:ascii="Times New Roman" w:eastAsia="Tahoma" w:hAnsi="Times New Roman"/>
          <w:color w:val="00000A"/>
          <w:sz w:val="24"/>
          <w:szCs w:val="24"/>
          <w:lang w:val="uk-UA" w:eastAsia="zh-CN" w:bidi="hi-IN"/>
        </w:rPr>
      </w:pPr>
    </w:p>
    <w:p w14:paraId="5C87040F" w14:textId="77777777" w:rsidR="0003626E" w:rsidRPr="00C14EB4" w:rsidRDefault="0003626E" w:rsidP="0003626E">
      <w:pPr>
        <w:spacing w:after="200" w:line="240" w:lineRule="auto"/>
        <w:ind w:firstLine="360"/>
        <w:jc w:val="both"/>
        <w:rPr>
          <w:rFonts w:ascii="Times New Roman" w:eastAsia="Times New Roman" w:hAnsi="Times New Roman"/>
          <w:i/>
          <w:color w:val="00000A"/>
          <w:sz w:val="24"/>
          <w:szCs w:val="24"/>
          <w:lang w:val="uk-UA" w:bidi="hi-IN"/>
        </w:rPr>
      </w:pPr>
      <w:r w:rsidRPr="00C14EB4">
        <w:rPr>
          <w:rFonts w:ascii="Times New Roman" w:eastAsia="Times New Roman" w:hAnsi="Times New Roman"/>
          <w:i/>
          <w:color w:val="00000A"/>
          <w:sz w:val="24"/>
          <w:szCs w:val="24"/>
          <w:lang w:val="uk-UA" w:bidi="hi-IN"/>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42B38C04" w14:textId="77777777" w:rsidR="0003626E" w:rsidRPr="00C14EB4" w:rsidRDefault="0003626E" w:rsidP="0003626E">
      <w:pPr>
        <w:tabs>
          <w:tab w:val="left" w:pos="360"/>
        </w:tabs>
        <w:spacing w:after="0" w:line="240" w:lineRule="auto"/>
        <w:ind w:firstLine="709"/>
        <w:jc w:val="both"/>
        <w:rPr>
          <w:rFonts w:ascii="Times New Roman" w:hAnsi="Times New Roman"/>
          <w:sz w:val="24"/>
          <w:szCs w:val="24"/>
          <w:lang w:val="uk-UA"/>
        </w:rPr>
      </w:pPr>
      <w:r w:rsidRPr="00C14EB4">
        <w:rPr>
          <w:rFonts w:ascii="Times New Roman" w:hAnsi="Times New Roman"/>
          <w:b/>
          <w:sz w:val="24"/>
          <w:szCs w:val="24"/>
          <w:lang w:val="uk-UA"/>
        </w:rPr>
        <w:t>Переможець при поставці товару</w:t>
      </w:r>
      <w:r w:rsidRPr="00C14EB4">
        <w:rPr>
          <w:rFonts w:ascii="Times New Roman" w:hAnsi="Times New Roman"/>
          <w:sz w:val="24"/>
          <w:szCs w:val="24"/>
          <w:lang w:val="uk-UA"/>
        </w:rPr>
        <w:t xml:space="preserve"> повинен надати документи, які підтверджують повну відповідність пропозиції учасника, технічним, якісним, кількісним та іншим вимогам до предмета закупівлі, встановленим Замовником на кожне найменування, а саме:</w:t>
      </w:r>
    </w:p>
    <w:p w14:paraId="7D0F43C0" w14:textId="77777777" w:rsidR="0003626E" w:rsidRPr="00C14EB4" w:rsidRDefault="0003626E" w:rsidP="0003626E">
      <w:pPr>
        <w:spacing w:after="0" w:line="240" w:lineRule="auto"/>
        <w:ind w:firstLine="284"/>
        <w:jc w:val="both"/>
        <w:rPr>
          <w:rFonts w:ascii="Times New Roman" w:hAnsi="Times New Roman"/>
          <w:sz w:val="24"/>
          <w:szCs w:val="24"/>
          <w:shd w:val="clear" w:color="auto" w:fill="FFFFFF"/>
          <w:lang w:val="uk-UA"/>
        </w:rPr>
      </w:pPr>
      <w:r w:rsidRPr="00C14EB4">
        <w:rPr>
          <w:rFonts w:ascii="Times New Roman" w:hAnsi="Times New Roman"/>
          <w:sz w:val="24"/>
          <w:szCs w:val="24"/>
          <w:shd w:val="clear" w:color="auto" w:fill="FFFFFF"/>
          <w:lang w:val="uk-UA"/>
        </w:rPr>
        <w:t>- копію  свідоцтва про державну реєстрацію товару (з усіма додатками);</w:t>
      </w:r>
    </w:p>
    <w:p w14:paraId="4DA715D5" w14:textId="77777777" w:rsidR="0003626E" w:rsidRPr="00C14EB4" w:rsidRDefault="0003626E" w:rsidP="0003626E">
      <w:pPr>
        <w:spacing w:after="0" w:line="240" w:lineRule="auto"/>
        <w:ind w:firstLine="284"/>
        <w:jc w:val="both"/>
        <w:rPr>
          <w:rFonts w:ascii="Times New Roman" w:hAnsi="Times New Roman"/>
          <w:sz w:val="24"/>
          <w:szCs w:val="24"/>
          <w:lang w:val="uk-UA"/>
        </w:rPr>
      </w:pPr>
      <w:r w:rsidRPr="00C14EB4">
        <w:rPr>
          <w:rFonts w:ascii="Times New Roman" w:hAnsi="Times New Roman"/>
          <w:sz w:val="24"/>
          <w:szCs w:val="24"/>
          <w:lang w:val="uk-UA"/>
        </w:rPr>
        <w:t>- копію сертифікату якості (паспорта) виробника;</w:t>
      </w:r>
    </w:p>
    <w:p w14:paraId="1DFD7A9A" w14:textId="77777777" w:rsidR="0003626E" w:rsidRPr="00C14EB4" w:rsidRDefault="0003626E" w:rsidP="0003626E">
      <w:pPr>
        <w:tabs>
          <w:tab w:val="left" w:pos="360"/>
        </w:tabs>
        <w:spacing w:after="0" w:line="240" w:lineRule="auto"/>
        <w:ind w:firstLine="284"/>
        <w:jc w:val="both"/>
        <w:rPr>
          <w:rFonts w:ascii="Times New Roman" w:hAnsi="Times New Roman"/>
          <w:sz w:val="24"/>
          <w:szCs w:val="24"/>
          <w:lang w:val="uk-UA"/>
        </w:rPr>
      </w:pPr>
      <w:r w:rsidRPr="00C14EB4">
        <w:rPr>
          <w:rFonts w:ascii="Times New Roman" w:hAnsi="Times New Roman"/>
          <w:sz w:val="24"/>
          <w:szCs w:val="24"/>
          <w:lang w:val="uk-UA"/>
        </w:rPr>
        <w:t>- копію висновку державної санітарно-епідеміологічної експертизи,  або іншого подібного документу, що підтверджує відповідність товару вимогам, встановленим до нього загальнообов’язковими на території України нормами і правилами;</w:t>
      </w:r>
    </w:p>
    <w:p w14:paraId="205520D7" w14:textId="77777777" w:rsidR="0003626E" w:rsidRPr="00C14EB4" w:rsidRDefault="0003626E" w:rsidP="0003626E">
      <w:pPr>
        <w:tabs>
          <w:tab w:val="num" w:pos="0"/>
        </w:tabs>
        <w:spacing w:after="0" w:line="240" w:lineRule="auto"/>
        <w:ind w:firstLine="284"/>
        <w:jc w:val="both"/>
        <w:rPr>
          <w:rFonts w:ascii="Times New Roman" w:hAnsi="Times New Roman"/>
          <w:sz w:val="24"/>
          <w:szCs w:val="24"/>
          <w:lang w:val="uk-UA"/>
        </w:rPr>
      </w:pPr>
      <w:r w:rsidRPr="00C14EB4">
        <w:rPr>
          <w:rFonts w:ascii="Times New Roman" w:hAnsi="Times New Roman"/>
          <w:sz w:val="24"/>
          <w:szCs w:val="24"/>
          <w:lang w:val="uk-UA"/>
        </w:rPr>
        <w:t>Всі копії мають бути завірені уповноваженою особою постачальника.</w:t>
      </w:r>
    </w:p>
    <w:p w14:paraId="7CD9A919" w14:textId="77777777" w:rsidR="00DC6680" w:rsidRPr="0003626E" w:rsidRDefault="00DC6680" w:rsidP="00294943">
      <w:pPr>
        <w:spacing w:after="0" w:line="240" w:lineRule="auto"/>
        <w:ind w:left="5660"/>
        <w:jc w:val="right"/>
        <w:rPr>
          <w:rFonts w:ascii="Times New Roman" w:hAnsi="Times New Roman"/>
          <w:b/>
          <w:bCs/>
          <w:color w:val="000000"/>
          <w:sz w:val="24"/>
          <w:szCs w:val="24"/>
          <w:lang w:val="uk-UA" w:eastAsia="ru-RU"/>
        </w:rPr>
      </w:pPr>
    </w:p>
    <w:p w14:paraId="453931D9" w14:textId="77777777" w:rsidR="00DC6680" w:rsidRPr="00B77379" w:rsidRDefault="00DC6680" w:rsidP="00294943">
      <w:pPr>
        <w:spacing w:after="0" w:line="240" w:lineRule="auto"/>
        <w:ind w:left="5660"/>
        <w:jc w:val="right"/>
        <w:rPr>
          <w:rFonts w:ascii="Times New Roman" w:hAnsi="Times New Roman"/>
          <w:b/>
          <w:bCs/>
          <w:color w:val="000000"/>
          <w:sz w:val="24"/>
          <w:szCs w:val="24"/>
          <w:lang w:eastAsia="ru-RU"/>
        </w:rPr>
      </w:pPr>
    </w:p>
    <w:p w14:paraId="3E3A1EC9" w14:textId="77777777" w:rsidR="00DC6680" w:rsidRPr="00B77379" w:rsidRDefault="00DC6680" w:rsidP="00294943">
      <w:pPr>
        <w:spacing w:after="0" w:line="240" w:lineRule="auto"/>
        <w:ind w:left="5660"/>
        <w:jc w:val="right"/>
        <w:rPr>
          <w:rFonts w:ascii="Times New Roman" w:hAnsi="Times New Roman"/>
          <w:b/>
          <w:bCs/>
          <w:color w:val="000000"/>
          <w:sz w:val="24"/>
          <w:szCs w:val="24"/>
          <w:lang w:eastAsia="ru-RU"/>
        </w:rPr>
      </w:pPr>
    </w:p>
    <w:p w14:paraId="56BBCD66" w14:textId="77777777" w:rsidR="00DC6680" w:rsidRPr="00B77379" w:rsidRDefault="00DC6680" w:rsidP="00294943">
      <w:pPr>
        <w:spacing w:after="0" w:line="240" w:lineRule="auto"/>
        <w:ind w:left="5660"/>
        <w:jc w:val="right"/>
        <w:rPr>
          <w:rFonts w:ascii="Times New Roman" w:hAnsi="Times New Roman"/>
          <w:b/>
          <w:bCs/>
          <w:color w:val="000000"/>
          <w:sz w:val="24"/>
          <w:szCs w:val="24"/>
          <w:lang w:eastAsia="ru-RU"/>
        </w:rPr>
      </w:pPr>
    </w:p>
    <w:p w14:paraId="7DC3ADB9" w14:textId="77777777" w:rsidR="00DC6680" w:rsidRDefault="00DC6680" w:rsidP="00294943">
      <w:pPr>
        <w:spacing w:after="0" w:line="240" w:lineRule="auto"/>
        <w:ind w:left="5660"/>
        <w:jc w:val="right"/>
        <w:rPr>
          <w:rFonts w:ascii="Times New Roman" w:hAnsi="Times New Roman"/>
          <w:b/>
          <w:bCs/>
          <w:color w:val="000000"/>
          <w:sz w:val="24"/>
          <w:szCs w:val="24"/>
          <w:lang w:val="uk-UA" w:eastAsia="ru-RU"/>
        </w:rPr>
      </w:pPr>
    </w:p>
    <w:p w14:paraId="1C4FDD38" w14:textId="77777777" w:rsidR="00337D3A" w:rsidRDefault="00337D3A" w:rsidP="00294943">
      <w:pPr>
        <w:spacing w:after="0" w:line="240" w:lineRule="auto"/>
        <w:ind w:left="5660"/>
        <w:jc w:val="right"/>
        <w:rPr>
          <w:rFonts w:ascii="Times New Roman" w:hAnsi="Times New Roman"/>
          <w:b/>
          <w:bCs/>
          <w:color w:val="000000"/>
          <w:sz w:val="24"/>
          <w:szCs w:val="24"/>
          <w:lang w:val="uk-UA" w:eastAsia="ru-RU"/>
        </w:rPr>
      </w:pPr>
    </w:p>
    <w:p w14:paraId="3EE669E3" w14:textId="77777777" w:rsidR="00337D3A" w:rsidRDefault="00337D3A" w:rsidP="00294943">
      <w:pPr>
        <w:spacing w:after="0" w:line="240" w:lineRule="auto"/>
        <w:ind w:left="5660"/>
        <w:jc w:val="right"/>
        <w:rPr>
          <w:rFonts w:ascii="Times New Roman" w:hAnsi="Times New Roman"/>
          <w:b/>
          <w:bCs/>
          <w:color w:val="000000"/>
          <w:sz w:val="24"/>
          <w:szCs w:val="24"/>
          <w:lang w:val="uk-UA" w:eastAsia="ru-RU"/>
        </w:rPr>
      </w:pPr>
    </w:p>
    <w:p w14:paraId="2878FA50" w14:textId="77777777" w:rsidR="00337D3A" w:rsidRDefault="00337D3A" w:rsidP="00294943">
      <w:pPr>
        <w:spacing w:after="0" w:line="240" w:lineRule="auto"/>
        <w:ind w:left="5660"/>
        <w:jc w:val="right"/>
        <w:rPr>
          <w:rFonts w:ascii="Times New Roman" w:hAnsi="Times New Roman"/>
          <w:b/>
          <w:bCs/>
          <w:color w:val="000000"/>
          <w:sz w:val="24"/>
          <w:szCs w:val="24"/>
          <w:lang w:val="uk-UA" w:eastAsia="ru-RU"/>
        </w:rPr>
      </w:pPr>
    </w:p>
    <w:p w14:paraId="4427A887" w14:textId="77777777" w:rsidR="00337D3A" w:rsidRDefault="00337D3A" w:rsidP="00294943">
      <w:pPr>
        <w:spacing w:after="0" w:line="240" w:lineRule="auto"/>
        <w:ind w:left="5660"/>
        <w:jc w:val="right"/>
        <w:rPr>
          <w:rFonts w:ascii="Times New Roman" w:hAnsi="Times New Roman"/>
          <w:b/>
          <w:bCs/>
          <w:color w:val="000000"/>
          <w:sz w:val="24"/>
          <w:szCs w:val="24"/>
          <w:lang w:val="uk-UA" w:eastAsia="ru-RU"/>
        </w:rPr>
      </w:pPr>
    </w:p>
    <w:p w14:paraId="4079183D" w14:textId="77777777" w:rsidR="00337D3A" w:rsidRDefault="00337D3A" w:rsidP="00294943">
      <w:pPr>
        <w:spacing w:after="0" w:line="240" w:lineRule="auto"/>
        <w:ind w:left="5660"/>
        <w:jc w:val="right"/>
        <w:rPr>
          <w:rFonts w:ascii="Times New Roman" w:hAnsi="Times New Roman"/>
          <w:b/>
          <w:bCs/>
          <w:color w:val="000000"/>
          <w:sz w:val="24"/>
          <w:szCs w:val="24"/>
          <w:lang w:val="uk-UA" w:eastAsia="ru-RU"/>
        </w:rPr>
      </w:pPr>
    </w:p>
    <w:p w14:paraId="00A3A3CC" w14:textId="77777777" w:rsidR="00337D3A" w:rsidRDefault="00337D3A" w:rsidP="00294943">
      <w:pPr>
        <w:spacing w:after="0" w:line="240" w:lineRule="auto"/>
        <w:ind w:left="5660"/>
        <w:jc w:val="right"/>
        <w:rPr>
          <w:rFonts w:ascii="Times New Roman" w:hAnsi="Times New Roman"/>
          <w:b/>
          <w:bCs/>
          <w:color w:val="000000"/>
          <w:sz w:val="24"/>
          <w:szCs w:val="24"/>
          <w:lang w:val="uk-UA" w:eastAsia="ru-RU"/>
        </w:rPr>
      </w:pPr>
    </w:p>
    <w:p w14:paraId="4CD376A7" w14:textId="77777777" w:rsidR="00147C5B" w:rsidRPr="00946731" w:rsidRDefault="00147C5B" w:rsidP="00294943">
      <w:pPr>
        <w:spacing w:after="0" w:line="240" w:lineRule="auto"/>
        <w:ind w:left="5660"/>
        <w:jc w:val="right"/>
        <w:rPr>
          <w:rFonts w:ascii="Times New Roman" w:hAnsi="Times New Roman"/>
          <w:sz w:val="24"/>
          <w:szCs w:val="24"/>
          <w:lang w:val="uk-UA" w:eastAsia="ru-RU"/>
        </w:rPr>
      </w:pPr>
      <w:r w:rsidRPr="00946731">
        <w:rPr>
          <w:rFonts w:ascii="Times New Roman" w:hAnsi="Times New Roman"/>
          <w:b/>
          <w:bCs/>
          <w:color w:val="000000"/>
          <w:sz w:val="24"/>
          <w:szCs w:val="24"/>
          <w:lang w:val="uk-UA" w:eastAsia="ru-RU"/>
        </w:rPr>
        <w:t xml:space="preserve">ДОДАТОК  </w:t>
      </w:r>
      <w:r>
        <w:rPr>
          <w:rFonts w:ascii="Times New Roman" w:hAnsi="Times New Roman"/>
          <w:b/>
          <w:bCs/>
          <w:color w:val="000000"/>
          <w:sz w:val="24"/>
          <w:szCs w:val="24"/>
          <w:lang w:val="uk-UA" w:eastAsia="ru-RU"/>
        </w:rPr>
        <w:t>3</w:t>
      </w:r>
    </w:p>
    <w:p w14:paraId="677BBF54" w14:textId="77777777" w:rsidR="00147C5B" w:rsidRDefault="00147C5B" w:rsidP="00294943">
      <w:pPr>
        <w:spacing w:after="0" w:line="240" w:lineRule="auto"/>
        <w:ind w:left="5660"/>
        <w:jc w:val="right"/>
        <w:rPr>
          <w:rFonts w:ascii="Times New Roman" w:hAnsi="Times New Roman"/>
          <w:color w:val="000000"/>
          <w:sz w:val="24"/>
          <w:szCs w:val="24"/>
          <w:lang w:val="uk-UA" w:eastAsia="ru-RU"/>
        </w:rPr>
      </w:pPr>
      <w:r w:rsidRPr="00946731">
        <w:rPr>
          <w:rFonts w:ascii="Times New Roman" w:hAnsi="Times New Roman"/>
          <w:i/>
          <w:iCs/>
          <w:color w:val="000000"/>
          <w:sz w:val="24"/>
          <w:szCs w:val="24"/>
          <w:lang w:val="uk-UA" w:eastAsia="ru-RU"/>
        </w:rPr>
        <w:t>до тендерної документації</w:t>
      </w:r>
      <w:r w:rsidRPr="00946731">
        <w:rPr>
          <w:rFonts w:ascii="Times New Roman" w:hAnsi="Times New Roman"/>
          <w:color w:val="000000"/>
          <w:sz w:val="24"/>
          <w:szCs w:val="24"/>
          <w:lang w:val="uk-UA" w:eastAsia="ru-RU"/>
        </w:rPr>
        <w:t> </w:t>
      </w:r>
    </w:p>
    <w:p w14:paraId="1167F17B" w14:textId="77777777" w:rsidR="005B1314" w:rsidRPr="00946731" w:rsidRDefault="005B1314" w:rsidP="00294943">
      <w:pPr>
        <w:spacing w:after="0" w:line="240" w:lineRule="auto"/>
        <w:ind w:left="5660"/>
        <w:jc w:val="right"/>
        <w:rPr>
          <w:rFonts w:ascii="Times New Roman" w:hAnsi="Times New Roman"/>
          <w:sz w:val="24"/>
          <w:szCs w:val="24"/>
          <w:lang w:val="uk-UA" w:eastAsia="ru-RU"/>
        </w:rPr>
      </w:pPr>
    </w:p>
    <w:p w14:paraId="5BA7A7BD" w14:textId="77777777" w:rsidR="000211E9" w:rsidRDefault="000211E9" w:rsidP="000211E9">
      <w:pPr>
        <w:widowControl w:val="0"/>
        <w:shd w:val="clear" w:color="auto" w:fill="FFFFFF"/>
        <w:autoSpaceDE w:val="0"/>
        <w:spacing w:line="240" w:lineRule="auto"/>
        <w:jc w:val="center"/>
        <w:rPr>
          <w:rFonts w:ascii="Times New Roman" w:hAnsi="Times New Roman"/>
          <w:b/>
          <w:color w:val="000000"/>
          <w:lang w:val="uk-UA"/>
        </w:rPr>
      </w:pPr>
      <w:r w:rsidRPr="00D56BDF">
        <w:rPr>
          <w:rFonts w:ascii="Times New Roman" w:hAnsi="Times New Roman"/>
          <w:b/>
          <w:color w:val="000000"/>
        </w:rPr>
        <w:t>ДОГОВІ</w:t>
      </w:r>
      <w:proofErr w:type="gramStart"/>
      <w:r w:rsidRPr="00D56BDF">
        <w:rPr>
          <w:rFonts w:ascii="Times New Roman" w:hAnsi="Times New Roman"/>
          <w:b/>
          <w:color w:val="000000"/>
        </w:rPr>
        <w:t>Р</w:t>
      </w:r>
      <w:proofErr w:type="gramEnd"/>
      <w:r w:rsidRPr="00D56BDF">
        <w:rPr>
          <w:rFonts w:ascii="Times New Roman" w:hAnsi="Times New Roman"/>
          <w:b/>
          <w:color w:val="000000"/>
        </w:rPr>
        <w:t xml:space="preserve"> № _____</w:t>
      </w:r>
    </w:p>
    <w:p w14:paraId="49DAF65F" w14:textId="77777777" w:rsidR="005B1314" w:rsidRPr="005B1314" w:rsidRDefault="005B1314" w:rsidP="000211E9">
      <w:pPr>
        <w:widowControl w:val="0"/>
        <w:shd w:val="clear" w:color="auto" w:fill="FFFFFF"/>
        <w:autoSpaceDE w:val="0"/>
        <w:spacing w:line="240" w:lineRule="auto"/>
        <w:jc w:val="center"/>
        <w:rPr>
          <w:rFonts w:ascii="Times New Roman" w:hAnsi="Times New Roman"/>
          <w:b/>
          <w:color w:val="000000"/>
          <w:lang w:val="uk-UA"/>
        </w:rPr>
      </w:pPr>
    </w:p>
    <w:p w14:paraId="702A65E3" w14:textId="77777777" w:rsidR="000211E9" w:rsidRDefault="000211E9" w:rsidP="000211E9">
      <w:pPr>
        <w:widowControl w:val="0"/>
        <w:autoSpaceDE w:val="0"/>
        <w:spacing w:line="240" w:lineRule="auto"/>
        <w:rPr>
          <w:rFonts w:ascii="Times New Roman" w:hAnsi="Times New Roman"/>
          <w:lang w:val="uk-UA" w:eastAsia="ru-RU"/>
        </w:rPr>
      </w:pPr>
      <w:r w:rsidRPr="000E5C60">
        <w:rPr>
          <w:rFonts w:ascii="Times New Roman" w:hAnsi="Times New Roman"/>
          <w:lang w:val="uk-UA" w:eastAsia="ru-RU"/>
        </w:rPr>
        <w:t>м. Запоріжжя</w:t>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t xml:space="preserve">                   « ____»_______________ 202</w:t>
      </w:r>
      <w:r w:rsidR="004F43F8">
        <w:rPr>
          <w:rFonts w:ascii="Times New Roman" w:hAnsi="Times New Roman"/>
          <w:lang w:val="uk-UA" w:eastAsia="ru-RU"/>
        </w:rPr>
        <w:t>2</w:t>
      </w:r>
      <w:r w:rsidRPr="000E5C60">
        <w:rPr>
          <w:rFonts w:ascii="Times New Roman" w:hAnsi="Times New Roman"/>
          <w:lang w:val="uk-UA" w:eastAsia="ru-RU"/>
        </w:rPr>
        <w:t xml:space="preserve"> року</w:t>
      </w:r>
    </w:p>
    <w:p w14:paraId="2593AB54" w14:textId="77777777" w:rsidR="005B1314" w:rsidRPr="005B1314" w:rsidRDefault="005B1314" w:rsidP="000211E9">
      <w:pPr>
        <w:widowControl w:val="0"/>
        <w:autoSpaceDE w:val="0"/>
        <w:spacing w:line="240" w:lineRule="auto"/>
        <w:rPr>
          <w:rFonts w:ascii="Times New Roman" w:hAnsi="Times New Roman"/>
          <w:lang w:val="uk-UA" w:eastAsia="ru-RU"/>
        </w:rPr>
      </w:pPr>
    </w:p>
    <w:p w14:paraId="2D2084B7" w14:textId="77777777" w:rsidR="000211E9" w:rsidRPr="000211E9" w:rsidRDefault="000211E9" w:rsidP="000211E9">
      <w:pPr>
        <w:spacing w:after="0" w:line="240" w:lineRule="auto"/>
        <w:ind w:firstLine="567"/>
        <w:jc w:val="both"/>
        <w:rPr>
          <w:rFonts w:ascii="Times New Roman" w:hAnsi="Times New Roman"/>
          <w:lang w:val="uk-UA"/>
        </w:rPr>
      </w:pPr>
      <w:r w:rsidRPr="000211E9">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lang w:val="uk-UA"/>
        </w:rPr>
        <w:t>(далі – Замовник), в особі директора Єсаянца Михайла Григоровича</w:t>
      </w:r>
      <w:r w:rsidRPr="000211E9">
        <w:rPr>
          <w:rFonts w:ascii="Times New Roman" w:hAnsi="Times New Roman"/>
          <w:spacing w:val="-4"/>
          <w:lang w:val="uk-UA"/>
        </w:rPr>
        <w:t>, що діє на підставі Статуту</w:t>
      </w:r>
      <w:r w:rsidRPr="000211E9">
        <w:rPr>
          <w:rFonts w:ascii="Times New Roman" w:hAnsi="Times New Roman"/>
          <w:color w:val="000000"/>
          <w:lang w:val="uk-UA"/>
        </w:rPr>
        <w:t xml:space="preserve"> з однієї сторони, і</w:t>
      </w:r>
      <w:r w:rsidRPr="000211E9">
        <w:rPr>
          <w:rFonts w:ascii="Times New Roman" w:hAnsi="Times New Roman"/>
          <w:lang w:val="uk-UA"/>
        </w:rPr>
        <w:t xml:space="preserve"> </w:t>
      </w:r>
    </w:p>
    <w:p w14:paraId="53903A18" w14:textId="77777777" w:rsidR="000211E9" w:rsidRDefault="00B2622B" w:rsidP="000211E9">
      <w:pPr>
        <w:spacing w:after="0" w:line="240" w:lineRule="auto"/>
        <w:ind w:firstLine="567"/>
        <w:jc w:val="both"/>
        <w:rPr>
          <w:rFonts w:ascii="Times New Roman" w:hAnsi="Times New Roman"/>
          <w:color w:val="000000"/>
          <w:lang w:val="uk-UA"/>
        </w:rPr>
      </w:pPr>
      <w:r>
        <w:rPr>
          <w:rFonts w:ascii="Times New Roman" w:hAnsi="Times New Roman"/>
          <w:b/>
          <w:lang w:val="uk-UA"/>
        </w:rPr>
        <w:t>___________________________________</w:t>
      </w:r>
      <w:r w:rsidR="000211E9" w:rsidRPr="000211E9">
        <w:rPr>
          <w:rFonts w:ascii="Times New Roman" w:hAnsi="Times New Roman"/>
          <w:b/>
          <w:lang w:val="uk-UA"/>
        </w:rPr>
        <w:t xml:space="preserve"> </w:t>
      </w:r>
      <w:r w:rsidR="000211E9" w:rsidRPr="000211E9">
        <w:rPr>
          <w:rFonts w:ascii="Times New Roman" w:hAnsi="Times New Roman"/>
          <w:color w:val="000000"/>
          <w:lang w:val="uk-UA"/>
        </w:rPr>
        <w:t xml:space="preserve">(далі – Постачальник), в особі </w:t>
      </w:r>
      <w:r>
        <w:rPr>
          <w:rFonts w:ascii="Times New Roman" w:hAnsi="Times New Roman"/>
          <w:color w:val="000000"/>
          <w:lang w:val="uk-UA"/>
        </w:rPr>
        <w:t>___________________________</w:t>
      </w:r>
      <w:r w:rsidR="000211E9" w:rsidRPr="000211E9">
        <w:rPr>
          <w:rFonts w:ascii="Times New Roman" w:hAnsi="Times New Roman"/>
          <w:color w:val="000000"/>
          <w:lang w:val="uk-UA"/>
        </w:rPr>
        <w:t xml:space="preserve">, що діє на підставі </w:t>
      </w:r>
      <w:r>
        <w:rPr>
          <w:rFonts w:ascii="Times New Roman" w:hAnsi="Times New Roman"/>
          <w:color w:val="000000"/>
          <w:lang w:val="uk-UA"/>
        </w:rPr>
        <w:t>____________________________</w:t>
      </w:r>
      <w:r w:rsidR="000211E9" w:rsidRPr="000211E9">
        <w:rPr>
          <w:rFonts w:ascii="Times New Roman" w:hAnsi="Times New Roman"/>
          <w:color w:val="000000"/>
          <w:lang w:val="uk-UA"/>
        </w:rPr>
        <w:t xml:space="preserve"> з іншої сторони (далі разом – Сторони), керуючись Законом України «Про публічні закупівлі» (далі – Закон); уклали цей Договір (далі – Договір) про наступне:</w:t>
      </w:r>
    </w:p>
    <w:p w14:paraId="5F118DD9" w14:textId="77777777" w:rsidR="005B1314" w:rsidRPr="000211E9" w:rsidRDefault="005B1314" w:rsidP="000211E9">
      <w:pPr>
        <w:spacing w:after="0" w:line="240" w:lineRule="auto"/>
        <w:ind w:firstLine="567"/>
        <w:jc w:val="both"/>
        <w:rPr>
          <w:rFonts w:ascii="Times New Roman" w:hAnsi="Times New Roman"/>
          <w:color w:val="000000"/>
          <w:lang w:val="uk-UA"/>
        </w:rPr>
      </w:pPr>
    </w:p>
    <w:p w14:paraId="3F7BA396" w14:textId="77777777" w:rsidR="000211E9" w:rsidRDefault="000211E9" w:rsidP="005B1314">
      <w:pPr>
        <w:numPr>
          <w:ilvl w:val="0"/>
          <w:numId w:val="28"/>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Предмет договору.</w:t>
      </w:r>
    </w:p>
    <w:p w14:paraId="053F7E99" w14:textId="77777777" w:rsidR="005B1314" w:rsidRPr="005B1314" w:rsidRDefault="005B1314" w:rsidP="005B1314">
      <w:pPr>
        <w:autoSpaceDE w:val="0"/>
        <w:autoSpaceDN w:val="0"/>
        <w:adjustRightInd w:val="0"/>
        <w:spacing w:after="0" w:line="240" w:lineRule="auto"/>
        <w:ind w:left="420"/>
        <w:rPr>
          <w:rFonts w:ascii="Times New Roman" w:hAnsi="Times New Roman"/>
          <w:b/>
          <w:lang w:val="uk-UA"/>
        </w:rPr>
      </w:pPr>
    </w:p>
    <w:p w14:paraId="6FE86389" w14:textId="77777777" w:rsidR="000211E9" w:rsidRPr="005B1314" w:rsidRDefault="000211E9" w:rsidP="000211E9">
      <w:pPr>
        <w:widowControl w:val="0"/>
        <w:numPr>
          <w:ilvl w:val="1"/>
          <w:numId w:val="28"/>
        </w:numPr>
        <w:tabs>
          <w:tab w:val="left" w:pos="1188"/>
        </w:tabs>
        <w:suppressAutoHyphens/>
        <w:spacing w:after="0" w:line="240" w:lineRule="auto"/>
        <w:ind w:left="0" w:firstLine="709"/>
        <w:contextualSpacing/>
        <w:jc w:val="both"/>
        <w:rPr>
          <w:rFonts w:ascii="Times New Roman" w:hAnsi="Times New Roman"/>
          <w:lang w:val="uk-UA"/>
        </w:rPr>
      </w:pPr>
      <w:r w:rsidRPr="005B1314">
        <w:rPr>
          <w:rFonts w:ascii="Times New Roman" w:hAnsi="Times New Roman"/>
          <w:lang w:val="uk-UA"/>
        </w:rPr>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5B1314">
        <w:rPr>
          <w:rFonts w:ascii="Times New Roman" w:hAnsi="Times New Roman"/>
          <w:color w:val="000000"/>
          <w:lang w:val="uk-UA"/>
        </w:rPr>
        <w:t>Специфікації (яка є Додатком 1 до цього Договору та є його невід’ємною частиною), а Замовник – прийняти і оплатити ці товари</w:t>
      </w:r>
      <w:r w:rsidRPr="005B1314">
        <w:rPr>
          <w:rFonts w:ascii="Times New Roman" w:hAnsi="Times New Roman"/>
          <w:lang w:val="uk-UA"/>
        </w:rPr>
        <w:t xml:space="preserve"> (далі – Товар).</w:t>
      </w:r>
    </w:p>
    <w:p w14:paraId="413F6233" w14:textId="542655AC" w:rsidR="000211E9" w:rsidRPr="00DC6680" w:rsidRDefault="000211E9" w:rsidP="000211E9">
      <w:pPr>
        <w:widowControl w:val="0"/>
        <w:tabs>
          <w:tab w:val="left" w:pos="1188"/>
        </w:tabs>
        <w:suppressAutoHyphens/>
        <w:spacing w:line="240" w:lineRule="auto"/>
        <w:ind w:firstLine="709"/>
        <w:contextualSpacing/>
        <w:jc w:val="both"/>
        <w:rPr>
          <w:rFonts w:ascii="Times New Roman" w:hAnsi="Times New Roman"/>
          <w:lang w:val="uk-UA"/>
        </w:rPr>
      </w:pPr>
      <w:r w:rsidRPr="00743F12">
        <w:rPr>
          <w:rFonts w:ascii="Times New Roman" w:hAnsi="Times New Roman"/>
          <w:lang w:val="uk-UA"/>
        </w:rPr>
        <w:t>1.2. Найменування та код групи Товару за Державним класифікатором продукції та послуг  ДК</w:t>
      </w:r>
      <w:r w:rsidRPr="00DC6680">
        <w:rPr>
          <w:rFonts w:ascii="Times New Roman" w:hAnsi="Times New Roman"/>
          <w:lang w:val="uk-UA"/>
        </w:rPr>
        <w:t> </w:t>
      </w:r>
      <w:r w:rsidRPr="00743F12">
        <w:rPr>
          <w:rFonts w:ascii="Times New Roman" w:hAnsi="Times New Roman"/>
          <w:lang w:val="uk-UA"/>
        </w:rPr>
        <w:t xml:space="preserve">021:2015: </w:t>
      </w:r>
      <w:r w:rsidR="00722877" w:rsidRPr="00477203">
        <w:rPr>
          <w:rFonts w:ascii="Times New Roman" w:hAnsi="Times New Roman"/>
          <w:color w:val="000000"/>
          <w:sz w:val="24"/>
          <w:szCs w:val="24"/>
        </w:rPr>
        <w:t>33600</w:t>
      </w:r>
      <w:r w:rsidR="00722877">
        <w:rPr>
          <w:rFonts w:ascii="Times New Roman" w:hAnsi="Times New Roman"/>
          <w:color w:val="000000"/>
          <w:sz w:val="24"/>
          <w:szCs w:val="24"/>
        </w:rPr>
        <w:t xml:space="preserve">000-6 – </w:t>
      </w:r>
      <w:r w:rsidR="00722877" w:rsidRPr="005267DC">
        <w:rPr>
          <w:rFonts w:ascii="Times New Roman" w:hAnsi="Times New Roman"/>
          <w:color w:val="000000"/>
          <w:sz w:val="24"/>
          <w:szCs w:val="24"/>
        </w:rPr>
        <w:t>Фармацевтична продукція</w:t>
      </w:r>
      <w:r w:rsidR="00722877" w:rsidRPr="005267DC">
        <w:rPr>
          <w:rFonts w:ascii="Times New Roman" w:hAnsi="Times New Roman"/>
          <w:color w:val="000000"/>
          <w:sz w:val="24"/>
          <w:szCs w:val="24"/>
          <w:lang w:val="uk-UA"/>
        </w:rPr>
        <w:t xml:space="preserve">: </w:t>
      </w:r>
      <w:r w:rsidR="00722877" w:rsidRPr="00784D43">
        <w:rPr>
          <w:rFonts w:ascii="Times New Roman" w:hAnsi="Times New Roman"/>
          <w:color w:val="000000"/>
          <w:sz w:val="24"/>
          <w:szCs w:val="24"/>
        </w:rPr>
        <w:t>Метоклопрамід (Metoclopramide</w:t>
      </w:r>
      <w:r w:rsidR="00722877">
        <w:rPr>
          <w:rFonts w:ascii="Times New Roman" w:hAnsi="Times New Roman"/>
          <w:color w:val="000000"/>
          <w:sz w:val="24"/>
          <w:szCs w:val="24"/>
          <w:lang w:val="uk-UA"/>
        </w:rPr>
        <w:t>)</w:t>
      </w:r>
      <w:r w:rsidR="000E6BDC">
        <w:rPr>
          <w:rFonts w:ascii="Times New Roman" w:hAnsi="Times New Roman"/>
          <w:color w:val="000000"/>
          <w:sz w:val="24"/>
          <w:szCs w:val="24"/>
          <w:lang w:val="uk-UA"/>
        </w:rPr>
        <w:t>.</w:t>
      </w:r>
      <w:r w:rsidRPr="00743F12">
        <w:rPr>
          <w:rFonts w:ascii="Times New Roman" w:hAnsi="Times New Roman"/>
          <w:lang w:val="uk-UA"/>
        </w:rPr>
        <w:t xml:space="preserve"> </w:t>
      </w:r>
      <w:r w:rsidRPr="00DC6680">
        <w:rPr>
          <w:rFonts w:ascii="Times New Roman" w:hAnsi="Times New Roman"/>
          <w:lang w:val="uk-UA"/>
        </w:rPr>
        <w:t>Найменування та кількість Товару визначені  Специфікацією (Додаток 1 до Договору).</w:t>
      </w:r>
    </w:p>
    <w:p w14:paraId="37A719DE" w14:textId="77777777" w:rsidR="000211E9" w:rsidRPr="00D56BDF" w:rsidRDefault="000211E9" w:rsidP="000211E9">
      <w:pPr>
        <w:spacing w:after="0" w:line="240" w:lineRule="auto"/>
        <w:ind w:firstLine="709"/>
        <w:jc w:val="both"/>
        <w:rPr>
          <w:rFonts w:ascii="Times New Roman" w:hAnsi="Times New Roman"/>
        </w:rPr>
      </w:pPr>
      <w:r w:rsidRPr="002F3BE7">
        <w:rPr>
          <w:rFonts w:ascii="Times New Roman" w:hAnsi="Times New Roman"/>
          <w:lang w:val="uk-UA"/>
        </w:rPr>
        <w:t>1.</w:t>
      </w:r>
      <w:r w:rsidR="00B2622B">
        <w:rPr>
          <w:rFonts w:ascii="Times New Roman" w:hAnsi="Times New Roman"/>
          <w:lang w:val="uk-UA"/>
        </w:rPr>
        <w:t>3</w:t>
      </w:r>
      <w:r w:rsidRPr="002F3BE7">
        <w:rPr>
          <w:rFonts w:ascii="Times New Roman" w:hAnsi="Times New Roman"/>
          <w:lang w:val="uk-UA"/>
        </w:rPr>
        <w:t>. Перехід права власності на товар Постачальника</w:t>
      </w:r>
      <w:r w:rsidRPr="00D56BDF">
        <w:rPr>
          <w:rFonts w:ascii="Times New Roman" w:hAnsi="Times New Roman"/>
        </w:rPr>
        <w:t xml:space="preserve"> до Замовника здійснюється після підписання видаткової накладної. </w:t>
      </w:r>
    </w:p>
    <w:p w14:paraId="20981D3C"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1.</w:t>
      </w:r>
      <w:r w:rsidR="00B2622B">
        <w:rPr>
          <w:rFonts w:ascii="Times New Roman" w:hAnsi="Times New Roman"/>
          <w:lang w:val="uk-UA"/>
        </w:rPr>
        <w:t>4</w:t>
      </w:r>
      <w:r w:rsidRPr="00D56BDF">
        <w:rPr>
          <w:rFonts w:ascii="Times New Roman" w:hAnsi="Times New Roman"/>
        </w:rPr>
        <w:t xml:space="preserve">. </w:t>
      </w:r>
      <w:proofErr w:type="gramStart"/>
      <w:r w:rsidRPr="00D56BDF">
        <w:rPr>
          <w:rFonts w:ascii="Times New Roman" w:hAnsi="Times New Roman"/>
        </w:rPr>
        <w:t>П</w:t>
      </w:r>
      <w:proofErr w:type="gramEnd"/>
      <w:r w:rsidRPr="00D56BDF">
        <w:rPr>
          <w:rFonts w:ascii="Times New Roman" w:hAnsi="Times New Roman"/>
        </w:rPr>
        <w:t>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A65A7F" w14:textId="77777777" w:rsidR="000211E9" w:rsidRDefault="000211E9" w:rsidP="000211E9">
      <w:pPr>
        <w:autoSpaceDE w:val="0"/>
        <w:autoSpaceDN w:val="0"/>
        <w:adjustRightInd w:val="0"/>
        <w:spacing w:after="0" w:line="240" w:lineRule="auto"/>
        <w:ind w:firstLine="709"/>
        <w:jc w:val="both"/>
        <w:rPr>
          <w:rFonts w:ascii="Times New Roman" w:hAnsi="Times New Roman"/>
          <w:lang w:val="uk-UA"/>
        </w:rPr>
      </w:pPr>
      <w:r w:rsidRPr="00D56BDF">
        <w:rPr>
          <w:rFonts w:ascii="Times New Roman" w:hAnsi="Times New Roman"/>
        </w:rPr>
        <w:t>1.</w:t>
      </w:r>
      <w:r w:rsidR="00B2622B">
        <w:rPr>
          <w:rFonts w:ascii="Times New Roman" w:hAnsi="Times New Roman"/>
          <w:lang w:val="uk-UA"/>
        </w:rPr>
        <w:t>5</w:t>
      </w:r>
      <w:r w:rsidRPr="00D56BDF">
        <w:rPr>
          <w:rFonts w:ascii="Times New Roman" w:hAnsi="Times New Roman"/>
        </w:rPr>
        <w:t>. Постачальник гаранту</w:t>
      </w:r>
      <w:proofErr w:type="gramStart"/>
      <w:r w:rsidRPr="00D56BDF">
        <w:rPr>
          <w:rFonts w:ascii="Times New Roman" w:hAnsi="Times New Roman"/>
        </w:rPr>
        <w:t>є,</w:t>
      </w:r>
      <w:proofErr w:type="gramEnd"/>
      <w:r w:rsidRPr="00D56BDF">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6EA697E" w14:textId="77777777" w:rsidR="005B1314" w:rsidRPr="005B1314" w:rsidRDefault="005B1314" w:rsidP="000211E9">
      <w:pPr>
        <w:autoSpaceDE w:val="0"/>
        <w:autoSpaceDN w:val="0"/>
        <w:adjustRightInd w:val="0"/>
        <w:spacing w:after="0" w:line="240" w:lineRule="auto"/>
        <w:ind w:firstLine="709"/>
        <w:jc w:val="both"/>
        <w:rPr>
          <w:rFonts w:ascii="Times New Roman" w:hAnsi="Times New Roman"/>
          <w:lang w:val="uk-UA"/>
        </w:rPr>
      </w:pPr>
    </w:p>
    <w:p w14:paraId="59DDD8D2" w14:textId="77777777" w:rsidR="000211E9" w:rsidRDefault="000211E9" w:rsidP="005B1314">
      <w:pPr>
        <w:numPr>
          <w:ilvl w:val="0"/>
          <w:numId w:val="28"/>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Якість товарі</w:t>
      </w:r>
      <w:proofErr w:type="gramStart"/>
      <w:r w:rsidRPr="00D56BDF">
        <w:rPr>
          <w:rFonts w:ascii="Times New Roman" w:hAnsi="Times New Roman"/>
          <w:b/>
        </w:rPr>
        <w:t>в</w:t>
      </w:r>
      <w:proofErr w:type="gramEnd"/>
      <w:r w:rsidRPr="00D56BDF">
        <w:rPr>
          <w:rFonts w:ascii="Times New Roman" w:hAnsi="Times New Roman"/>
          <w:b/>
        </w:rPr>
        <w:t>.</w:t>
      </w:r>
    </w:p>
    <w:p w14:paraId="2ED3C629" w14:textId="77777777" w:rsidR="005B1314" w:rsidRPr="005B1314" w:rsidRDefault="005B1314" w:rsidP="005B1314">
      <w:pPr>
        <w:autoSpaceDE w:val="0"/>
        <w:autoSpaceDN w:val="0"/>
        <w:adjustRightInd w:val="0"/>
        <w:spacing w:after="0" w:line="240" w:lineRule="auto"/>
        <w:ind w:left="420"/>
        <w:rPr>
          <w:rFonts w:ascii="Times New Roman" w:hAnsi="Times New Roman"/>
          <w:b/>
          <w:lang w:val="uk-UA"/>
        </w:rPr>
      </w:pPr>
    </w:p>
    <w:p w14:paraId="0D65CC85" w14:textId="77777777" w:rsidR="000211E9" w:rsidRPr="00D56BDF" w:rsidRDefault="000211E9" w:rsidP="000211E9">
      <w:pPr>
        <w:widowControl w:val="0"/>
        <w:suppressAutoHyphens/>
        <w:spacing w:after="0" w:line="240" w:lineRule="auto"/>
        <w:ind w:firstLine="567"/>
        <w:jc w:val="both"/>
        <w:rPr>
          <w:rFonts w:ascii="Times New Roman" w:hAnsi="Times New Roman"/>
          <w:kern w:val="1"/>
          <w:lang w:eastAsia="ru-RU"/>
        </w:rPr>
      </w:pPr>
      <w:r w:rsidRPr="005B1314">
        <w:rPr>
          <w:rFonts w:ascii="Times New Roman" w:hAnsi="Times New Roman"/>
          <w:kern w:val="1"/>
          <w:lang w:val="uk-UA" w:eastAsia="ru-RU"/>
        </w:rPr>
        <w:t xml:space="preserve">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копій чинного реєстраційного посвідчення на лікарський засіб або реєстраційного посвідчення на лікарський засіб (медичний імунобіологічний препарат) з додатками до нього; копій сертифікатів якості виробника Товару; копій висновків державної служби України з лікарських засобів про якість ввезеного в Україну лікарського засобу, якщо Постачальником постачаються лікарські засоби іноземного виробництва (на кожну серію </w:t>
      </w:r>
      <w:r w:rsidRPr="00D56BDF">
        <w:rPr>
          <w:rFonts w:ascii="Times New Roman" w:hAnsi="Times New Roman"/>
          <w:kern w:val="1"/>
          <w:lang w:eastAsia="ru-RU"/>
        </w:rPr>
        <w:t>Товару) та інших документів, наявність яких передбачена чинними нормативно-правовими актами України на дату поставки;</w:t>
      </w:r>
    </w:p>
    <w:p w14:paraId="1563B195" w14:textId="77777777" w:rsidR="00AD51EA" w:rsidRDefault="000211E9" w:rsidP="000211E9">
      <w:pPr>
        <w:widowControl w:val="0"/>
        <w:suppressAutoHyphens/>
        <w:spacing w:after="0" w:line="240" w:lineRule="auto"/>
        <w:ind w:firstLine="567"/>
        <w:jc w:val="both"/>
        <w:rPr>
          <w:rFonts w:ascii="Times New Roman" w:hAnsi="Times New Roman"/>
          <w:lang w:val="uk-UA"/>
        </w:rPr>
      </w:pPr>
      <w:r w:rsidRPr="00D56BDF">
        <w:rPr>
          <w:rFonts w:ascii="Times New Roman" w:hAnsi="Times New Roman"/>
          <w:kern w:val="1"/>
          <w:lang w:eastAsia="ru-RU"/>
        </w:rPr>
        <w:t xml:space="preserve">2.2. Залишковий термін придатності лікарських засобів на момент поставки повинен відповідати вимогам </w:t>
      </w:r>
      <w:proofErr w:type="gramStart"/>
      <w:r w:rsidRPr="00D56BDF">
        <w:rPr>
          <w:rFonts w:ascii="Times New Roman" w:hAnsi="Times New Roman"/>
          <w:kern w:val="1"/>
          <w:lang w:eastAsia="ru-RU"/>
        </w:rPr>
        <w:t>чинного</w:t>
      </w:r>
      <w:proofErr w:type="gramEnd"/>
      <w:r w:rsidRPr="00D56BDF">
        <w:rPr>
          <w:rFonts w:ascii="Times New Roman" w:hAnsi="Times New Roman"/>
          <w:kern w:val="1"/>
          <w:lang w:eastAsia="ru-RU"/>
        </w:rPr>
        <w:t xml:space="preserve"> законодавства України та тендерній документа</w:t>
      </w:r>
      <w:r w:rsidR="00B2622B">
        <w:rPr>
          <w:rFonts w:ascii="Times New Roman" w:hAnsi="Times New Roman"/>
          <w:kern w:val="1"/>
          <w:lang w:eastAsia="ru-RU"/>
        </w:rPr>
        <w:t xml:space="preserve">ції, та має </w:t>
      </w:r>
      <w:r w:rsidR="00B2622B" w:rsidRPr="00DC6680">
        <w:rPr>
          <w:rFonts w:ascii="Times New Roman" w:hAnsi="Times New Roman"/>
          <w:kern w:val="1"/>
          <w:lang w:eastAsia="ru-RU"/>
        </w:rPr>
        <w:t xml:space="preserve">становити </w:t>
      </w:r>
      <w:r w:rsidR="00AD51EA" w:rsidRPr="00DC6680">
        <w:rPr>
          <w:rFonts w:ascii="Times New Roman" w:hAnsi="Times New Roman"/>
        </w:rPr>
        <w:t xml:space="preserve">не </w:t>
      </w:r>
      <w:r w:rsidR="00AD51EA" w:rsidRPr="00DC6680">
        <w:rPr>
          <w:rFonts w:ascii="Times New Roman" w:hAnsi="Times New Roman"/>
          <w:lang w:val="uk-UA"/>
        </w:rPr>
        <w:t>менше  80 % від терміну придатності,</w:t>
      </w:r>
      <w:r w:rsidR="00DC6680" w:rsidRPr="00DC6680">
        <w:rPr>
          <w:rFonts w:ascii="Times New Roman" w:hAnsi="Times New Roman"/>
        </w:rPr>
        <w:t xml:space="preserve"> </w:t>
      </w:r>
      <w:r w:rsidR="00AD51EA" w:rsidRPr="00DC6680">
        <w:rPr>
          <w:rFonts w:ascii="Times New Roman" w:hAnsi="Times New Roman"/>
          <w:lang w:val="uk-UA"/>
        </w:rPr>
        <w:t>визначеной виробником</w:t>
      </w:r>
      <w:r w:rsidR="00DC6680">
        <w:rPr>
          <w:rFonts w:ascii="Times New Roman" w:hAnsi="Times New Roman"/>
          <w:lang w:val="uk-UA"/>
        </w:rPr>
        <w:t>.</w:t>
      </w:r>
      <w:r w:rsidR="00AD51EA" w:rsidRPr="00DC6680">
        <w:rPr>
          <w:rFonts w:ascii="Times New Roman" w:hAnsi="Times New Roman"/>
          <w:lang w:val="uk-UA"/>
        </w:rPr>
        <w:t xml:space="preserve">  </w:t>
      </w:r>
    </w:p>
    <w:p w14:paraId="2CA05B80" w14:textId="77777777" w:rsidR="000211E9" w:rsidRPr="00D56BDF" w:rsidRDefault="000211E9" w:rsidP="000211E9">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2.3. Товар, поставлений з дефектами або </w:t>
      </w:r>
      <w:proofErr w:type="gramStart"/>
      <w:r w:rsidRPr="00D56BDF">
        <w:rPr>
          <w:rFonts w:ascii="Times New Roman" w:hAnsi="Times New Roman"/>
          <w:kern w:val="1"/>
          <w:lang w:eastAsia="ru-RU"/>
        </w:rPr>
        <w:t>п</w:t>
      </w:r>
      <w:proofErr w:type="gramEnd"/>
      <w:r w:rsidRPr="00D56BDF">
        <w:rPr>
          <w:rFonts w:ascii="Times New Roman" w:hAnsi="Times New Roman"/>
          <w:kern w:val="1"/>
          <w:lang w:eastAsia="ru-RU"/>
        </w:rPr>
        <w:t xml:space="preserve">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w:t>
      </w:r>
      <w:r w:rsidRPr="00D56BDF">
        <w:rPr>
          <w:rFonts w:ascii="Times New Roman" w:hAnsi="Times New Roman"/>
          <w:kern w:val="1"/>
          <w:lang w:eastAsia="ru-RU"/>
        </w:rPr>
        <w:lastRenderedPageBreak/>
        <w:t xml:space="preserve">Замовника зобов’язаний забезпечити вивезення (повернення) непридатного для використання Товару за </w:t>
      </w:r>
      <w:proofErr w:type="gramStart"/>
      <w:r w:rsidRPr="00D56BDF">
        <w:rPr>
          <w:rFonts w:ascii="Times New Roman" w:hAnsi="Times New Roman"/>
          <w:kern w:val="1"/>
          <w:lang w:eastAsia="ru-RU"/>
        </w:rPr>
        <w:t>св</w:t>
      </w:r>
      <w:proofErr w:type="gramEnd"/>
      <w:r w:rsidRPr="00D56BDF">
        <w:rPr>
          <w:rFonts w:ascii="Times New Roman" w:hAnsi="Times New Roman"/>
          <w:kern w:val="1"/>
          <w:lang w:eastAsia="ru-RU"/>
        </w:rPr>
        <w:t xml:space="preserve">ій рахунок протягом 3 (трьох) днів з дати отримання повідомлення Замовника про повернення. </w:t>
      </w:r>
      <w:proofErr w:type="gramStart"/>
      <w:r w:rsidRPr="00D56BDF">
        <w:rPr>
          <w:rFonts w:ascii="Times New Roman" w:hAnsi="Times New Roman"/>
          <w:kern w:val="1"/>
          <w:lang w:eastAsia="ru-RU"/>
        </w:rPr>
        <w:t>Кр</w:t>
      </w:r>
      <w:proofErr w:type="gramEnd"/>
      <w:r w:rsidRPr="00D56BDF">
        <w:rPr>
          <w:rFonts w:ascii="Times New Roman" w:hAnsi="Times New Roman"/>
          <w:kern w:val="1"/>
          <w:lang w:eastAsia="ru-RU"/>
        </w:rPr>
        <w:t>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1EE30416" w14:textId="77777777" w:rsidR="000211E9" w:rsidRPr="00D56BDF" w:rsidRDefault="000211E9" w:rsidP="000211E9">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w:t>
      </w:r>
      <w:proofErr w:type="gramStart"/>
      <w:r w:rsidRPr="00D56BDF">
        <w:rPr>
          <w:rFonts w:ascii="Times New Roman" w:hAnsi="Times New Roman"/>
          <w:kern w:val="1"/>
          <w:lang w:eastAsia="ru-RU"/>
        </w:rPr>
        <w:t>р</w:t>
      </w:r>
      <w:proofErr w:type="gramEnd"/>
      <w:r w:rsidRPr="00D56BDF">
        <w:rPr>
          <w:rFonts w:ascii="Times New Roman" w:hAnsi="Times New Roman"/>
          <w:kern w:val="1"/>
          <w:lang w:eastAsia="ru-RU"/>
        </w:rPr>
        <w:t>, повідомивши про це Постачальника. Даний догові</w:t>
      </w:r>
      <w:proofErr w:type="gramStart"/>
      <w:r w:rsidRPr="00D56BDF">
        <w:rPr>
          <w:rFonts w:ascii="Times New Roman" w:hAnsi="Times New Roman"/>
          <w:kern w:val="1"/>
          <w:lang w:eastAsia="ru-RU"/>
        </w:rPr>
        <w:t>р</w:t>
      </w:r>
      <w:proofErr w:type="gramEnd"/>
      <w:r w:rsidRPr="00D56BDF">
        <w:rPr>
          <w:rFonts w:ascii="Times New Roman" w:hAnsi="Times New Roman"/>
          <w:kern w:val="1"/>
          <w:lang w:eastAsia="ru-RU"/>
        </w:rPr>
        <w:t xml:space="preserve">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06207785" w14:textId="77777777" w:rsidR="000211E9" w:rsidRDefault="000211E9" w:rsidP="005B1314">
      <w:pPr>
        <w:widowControl w:val="0"/>
        <w:numPr>
          <w:ilvl w:val="1"/>
          <w:numId w:val="23"/>
        </w:numPr>
        <w:suppressAutoHyphens/>
        <w:spacing w:after="0" w:line="240" w:lineRule="auto"/>
        <w:jc w:val="both"/>
        <w:rPr>
          <w:rFonts w:ascii="Times New Roman" w:hAnsi="Times New Roman"/>
          <w:kern w:val="1"/>
          <w:lang w:val="uk-UA" w:eastAsia="ru-RU"/>
        </w:rPr>
      </w:pPr>
      <w:proofErr w:type="gramStart"/>
      <w:r w:rsidRPr="00D56BDF">
        <w:rPr>
          <w:rFonts w:ascii="Times New Roman" w:hAnsi="Times New Roman"/>
          <w:kern w:val="1"/>
          <w:lang w:eastAsia="ru-RU"/>
        </w:rPr>
        <w:t>В</w:t>
      </w:r>
      <w:proofErr w:type="gramEnd"/>
      <w:r w:rsidRPr="00D56BDF">
        <w:rPr>
          <w:rFonts w:ascii="Times New Roman" w:hAnsi="Times New Roman"/>
          <w:kern w:val="1"/>
          <w:lang w:eastAsia="ru-RU"/>
        </w:rPr>
        <w:t xml:space="preserve"> пері</w:t>
      </w:r>
      <w:proofErr w:type="gramStart"/>
      <w:r w:rsidRPr="00D56BDF">
        <w:rPr>
          <w:rFonts w:ascii="Times New Roman" w:hAnsi="Times New Roman"/>
          <w:kern w:val="1"/>
          <w:lang w:eastAsia="ru-RU"/>
        </w:rPr>
        <w:t>од</w:t>
      </w:r>
      <w:proofErr w:type="gramEnd"/>
      <w:r w:rsidRPr="00D56BDF">
        <w:rPr>
          <w:rFonts w:ascii="Times New Roman" w:hAnsi="Times New Roman"/>
          <w:kern w:val="1"/>
          <w:lang w:eastAsia="ru-RU"/>
        </w:rPr>
        <w:t xml:space="preserve"> дії Договору можливе покращення якості Товару згідно п.3 ч.5 ст. 41 Закону.</w:t>
      </w:r>
    </w:p>
    <w:p w14:paraId="2695CD49" w14:textId="77777777" w:rsidR="005B1314" w:rsidRPr="005B1314" w:rsidRDefault="005B1314" w:rsidP="005B1314">
      <w:pPr>
        <w:widowControl w:val="0"/>
        <w:numPr>
          <w:ilvl w:val="1"/>
          <w:numId w:val="23"/>
        </w:numPr>
        <w:suppressAutoHyphens/>
        <w:spacing w:after="0" w:line="240" w:lineRule="auto"/>
        <w:jc w:val="both"/>
        <w:rPr>
          <w:rFonts w:ascii="Times New Roman" w:hAnsi="Times New Roman"/>
          <w:kern w:val="1"/>
          <w:lang w:val="uk-UA" w:eastAsia="ru-RU"/>
        </w:rPr>
      </w:pPr>
    </w:p>
    <w:p w14:paraId="5BF12430" w14:textId="77777777" w:rsidR="000211E9" w:rsidRDefault="000211E9" w:rsidP="005B1314">
      <w:pPr>
        <w:numPr>
          <w:ilvl w:val="0"/>
          <w:numId w:val="23"/>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Сума договору</w:t>
      </w:r>
      <w:r w:rsidRPr="001C7A77">
        <w:rPr>
          <w:rFonts w:ascii="Times New Roman" w:hAnsi="Times New Roman"/>
          <w:b/>
        </w:rPr>
        <w:t>.</w:t>
      </w:r>
    </w:p>
    <w:p w14:paraId="4D0627E5" w14:textId="77777777" w:rsidR="005B1314" w:rsidRPr="005B1314" w:rsidRDefault="005B1314" w:rsidP="005B1314">
      <w:pPr>
        <w:autoSpaceDE w:val="0"/>
        <w:autoSpaceDN w:val="0"/>
        <w:adjustRightInd w:val="0"/>
        <w:spacing w:after="0" w:line="240" w:lineRule="auto"/>
        <w:ind w:left="420"/>
        <w:rPr>
          <w:rFonts w:ascii="Times New Roman" w:hAnsi="Times New Roman"/>
          <w:b/>
          <w:lang w:val="uk-UA"/>
        </w:rPr>
      </w:pPr>
    </w:p>
    <w:p w14:paraId="00354999" w14:textId="77777777" w:rsidR="000211E9" w:rsidRPr="00B2622B" w:rsidRDefault="000211E9" w:rsidP="000211E9">
      <w:pPr>
        <w:widowControl w:val="0"/>
        <w:suppressAutoHyphens/>
        <w:spacing w:after="0" w:line="240" w:lineRule="auto"/>
        <w:ind w:firstLine="567"/>
        <w:jc w:val="both"/>
        <w:rPr>
          <w:rFonts w:ascii="Times New Roman" w:hAnsi="Times New Roman"/>
          <w:b/>
          <w:kern w:val="1"/>
          <w:lang w:val="uk-UA" w:eastAsia="ru-RU"/>
        </w:rPr>
      </w:pPr>
      <w:r w:rsidRPr="00D56BDF">
        <w:rPr>
          <w:rFonts w:ascii="Times New Roman" w:hAnsi="Times New Roman"/>
          <w:kern w:val="1"/>
          <w:lang w:eastAsia="ru-RU"/>
        </w:rPr>
        <w:t xml:space="preserve">3.1. Сума Договору встановлюється у національній валюті України та становить: </w:t>
      </w:r>
      <w:r w:rsidR="00B2622B">
        <w:rPr>
          <w:rFonts w:ascii="Times New Roman" w:hAnsi="Times New Roman"/>
          <w:b/>
          <w:kern w:val="1"/>
          <w:lang w:val="uk-UA" w:eastAsia="ru-RU"/>
        </w:rPr>
        <w:t>___________________грн. (Сума прописом).  в т.ч. ПДВ (або без ПДВ)</w:t>
      </w:r>
    </w:p>
    <w:p w14:paraId="1755180D" w14:textId="77777777" w:rsidR="000211E9" w:rsidRPr="00D56BDF" w:rsidRDefault="000211E9" w:rsidP="000211E9">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Сума цього Договору може бути змінена згідно </w:t>
      </w:r>
      <w:proofErr w:type="gramStart"/>
      <w:r w:rsidRPr="00D56BDF">
        <w:rPr>
          <w:rFonts w:ascii="Times New Roman" w:hAnsi="Times New Roman"/>
          <w:kern w:val="1"/>
          <w:lang w:eastAsia="ru-RU"/>
        </w:rPr>
        <w:t>чинного</w:t>
      </w:r>
      <w:proofErr w:type="gramEnd"/>
      <w:r w:rsidRPr="00D56BDF">
        <w:rPr>
          <w:rFonts w:ascii="Times New Roman" w:hAnsi="Times New Roman"/>
          <w:kern w:val="1"/>
          <w:lang w:eastAsia="ru-RU"/>
        </w:rPr>
        <w:t xml:space="preserve"> законодавства України за взаємною згодою Сторін шляхом укладення відповідної додаткової угоди до цього Договору.</w:t>
      </w:r>
    </w:p>
    <w:p w14:paraId="3688574F" w14:textId="77777777" w:rsidR="000211E9" w:rsidRPr="00D56BDF" w:rsidRDefault="000211E9" w:rsidP="000211E9">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3.2. </w:t>
      </w:r>
      <w:proofErr w:type="gramStart"/>
      <w:r w:rsidRPr="00D56BDF">
        <w:rPr>
          <w:rFonts w:ascii="Times New Roman" w:hAnsi="Times New Roman"/>
          <w:kern w:val="1"/>
          <w:lang w:eastAsia="ru-RU"/>
        </w:rPr>
        <w:t>Ц</w:t>
      </w:r>
      <w:proofErr w:type="gramEnd"/>
      <w:r w:rsidRPr="00D56BDF">
        <w:rPr>
          <w:rFonts w:ascii="Times New Roman" w:hAnsi="Times New Roman"/>
          <w:kern w:val="1"/>
          <w:lang w:eastAsia="ru-RU"/>
        </w:rPr>
        <w:t>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14:paraId="278A3677" w14:textId="77777777" w:rsidR="000211E9" w:rsidRPr="00D56BDF" w:rsidRDefault="000211E9" w:rsidP="000211E9">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У випадку ігнорування або відмови Постачальника </w:t>
      </w:r>
      <w:proofErr w:type="gramStart"/>
      <w:r w:rsidRPr="00D56BDF">
        <w:rPr>
          <w:rFonts w:ascii="Times New Roman" w:hAnsi="Times New Roman"/>
          <w:kern w:val="1"/>
          <w:lang w:eastAsia="ru-RU"/>
        </w:rPr>
        <w:t>п</w:t>
      </w:r>
      <w:proofErr w:type="gramEnd"/>
      <w:r w:rsidRPr="00D56BDF">
        <w:rPr>
          <w:rFonts w:ascii="Times New Roman" w:hAnsi="Times New Roman"/>
          <w:kern w:val="1"/>
          <w:lang w:eastAsia="ru-RU"/>
        </w:rPr>
        <w:t>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w:t>
      </w:r>
      <w:proofErr w:type="gramStart"/>
      <w:r w:rsidRPr="00D56BDF">
        <w:rPr>
          <w:rFonts w:ascii="Times New Roman" w:hAnsi="Times New Roman"/>
          <w:kern w:val="1"/>
          <w:lang w:eastAsia="ru-RU"/>
        </w:rPr>
        <w:t>р</w:t>
      </w:r>
      <w:proofErr w:type="gramEnd"/>
      <w:r w:rsidRPr="00D56BDF">
        <w:rPr>
          <w:rFonts w:ascii="Times New Roman" w:hAnsi="Times New Roman"/>
          <w:kern w:val="1"/>
          <w:lang w:eastAsia="ru-RU"/>
        </w:rPr>
        <w:t xml:space="preserve">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7C584B31" w14:textId="77777777" w:rsidR="000211E9" w:rsidRPr="00D56BDF" w:rsidRDefault="000211E9" w:rsidP="000211E9">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w:t>
      </w:r>
      <w:proofErr w:type="gramStart"/>
      <w:r w:rsidRPr="00D56BDF">
        <w:rPr>
          <w:rFonts w:ascii="Times New Roman" w:hAnsi="Times New Roman"/>
          <w:kern w:val="1"/>
          <w:lang w:eastAsia="ru-RU"/>
        </w:rPr>
        <w:t>`я</w:t>
      </w:r>
      <w:proofErr w:type="gramEnd"/>
      <w:r w:rsidRPr="00D56BDF">
        <w:rPr>
          <w:rFonts w:ascii="Times New Roman" w:hAnsi="Times New Roman"/>
          <w:kern w:val="1"/>
          <w:lang w:eastAsia="ru-RU"/>
        </w:rPr>
        <w:t>зкові платежі, що встановлені діючим законодавством та тендерною документацією.</w:t>
      </w:r>
    </w:p>
    <w:p w14:paraId="6249A071" w14:textId="77777777" w:rsidR="005B1314" w:rsidRDefault="005B1314" w:rsidP="000211E9">
      <w:pPr>
        <w:widowControl w:val="0"/>
        <w:suppressAutoHyphens/>
        <w:spacing w:after="0" w:line="240" w:lineRule="auto"/>
        <w:ind w:firstLine="567"/>
        <w:jc w:val="center"/>
        <w:rPr>
          <w:rFonts w:ascii="Times New Roman" w:hAnsi="Times New Roman"/>
          <w:b/>
          <w:lang w:val="uk-UA"/>
        </w:rPr>
      </w:pPr>
    </w:p>
    <w:p w14:paraId="3D9D02D1" w14:textId="77777777" w:rsidR="000211E9" w:rsidRDefault="000211E9" w:rsidP="005B1314">
      <w:pPr>
        <w:widowControl w:val="0"/>
        <w:numPr>
          <w:ilvl w:val="0"/>
          <w:numId w:val="23"/>
        </w:numPr>
        <w:suppressAutoHyphens/>
        <w:spacing w:after="0" w:line="240" w:lineRule="auto"/>
        <w:jc w:val="center"/>
        <w:rPr>
          <w:rFonts w:ascii="Times New Roman" w:hAnsi="Times New Roman"/>
          <w:b/>
          <w:lang w:val="uk-UA"/>
        </w:rPr>
      </w:pPr>
      <w:r w:rsidRPr="00D56BDF">
        <w:rPr>
          <w:rFonts w:ascii="Times New Roman" w:hAnsi="Times New Roman"/>
          <w:b/>
        </w:rPr>
        <w:t>Порядок здійснення оплати.</w:t>
      </w:r>
    </w:p>
    <w:p w14:paraId="4B81D7C1" w14:textId="77777777" w:rsidR="005B1314" w:rsidRPr="005B1314" w:rsidRDefault="005B1314" w:rsidP="005B1314">
      <w:pPr>
        <w:widowControl w:val="0"/>
        <w:suppressAutoHyphens/>
        <w:spacing w:after="0" w:line="240" w:lineRule="auto"/>
        <w:ind w:left="420"/>
        <w:rPr>
          <w:rFonts w:ascii="Times New Roman" w:hAnsi="Times New Roman"/>
          <w:b/>
          <w:lang w:val="uk-UA"/>
        </w:rPr>
      </w:pPr>
    </w:p>
    <w:p w14:paraId="4F3EDA0F"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4.1. Розрахунки проводяться протягом 7 (семи) робочих днів, шляхом оплати Замовником вартості Товару, зазначеної в Специфікації до цього Договору, </w:t>
      </w:r>
      <w:proofErr w:type="gramStart"/>
      <w:r w:rsidRPr="00D56BDF">
        <w:rPr>
          <w:rFonts w:ascii="Times New Roman" w:hAnsi="Times New Roman"/>
        </w:rPr>
        <w:t>п</w:t>
      </w:r>
      <w:proofErr w:type="gramEnd"/>
      <w:r w:rsidRPr="00D56BDF">
        <w:rPr>
          <w:rFonts w:ascii="Times New Roman" w:hAnsi="Times New Roman"/>
        </w:rPr>
        <w:t>ісля його отримання та згідно пред’явленої Постачальником видаткової накладної.</w:t>
      </w:r>
    </w:p>
    <w:p w14:paraId="39404E36"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4.2. Здійснення попередньої оплати не передбачається. Як виняток попередня оплата може бути застосована </w:t>
      </w:r>
      <w:proofErr w:type="gramStart"/>
      <w:r w:rsidRPr="00D56BDF">
        <w:rPr>
          <w:rFonts w:ascii="Times New Roman" w:hAnsi="Times New Roman"/>
        </w:rPr>
        <w:t>по</w:t>
      </w:r>
      <w:proofErr w:type="gramEnd"/>
      <w:r w:rsidRPr="00D56BDF">
        <w:rPr>
          <w:rFonts w:ascii="Times New Roman" w:hAnsi="Times New Roman"/>
        </w:rPr>
        <w:t xml:space="preserve"> спеціальному клопотанню Постачальника у випадках, передбачених діючим законодавством.</w:t>
      </w:r>
    </w:p>
    <w:p w14:paraId="73054282" w14:textId="77777777" w:rsidR="000211E9" w:rsidRDefault="00B2622B" w:rsidP="000211E9">
      <w:pPr>
        <w:widowControl w:val="0"/>
        <w:suppressAutoHyphens/>
        <w:spacing w:after="0" w:line="240" w:lineRule="auto"/>
        <w:ind w:firstLine="709"/>
        <w:jc w:val="both"/>
        <w:rPr>
          <w:rFonts w:ascii="Times New Roman" w:hAnsi="Times New Roman"/>
          <w:kern w:val="1"/>
          <w:lang w:val="uk-UA"/>
        </w:rPr>
      </w:pPr>
      <w:r>
        <w:rPr>
          <w:rFonts w:ascii="Times New Roman" w:hAnsi="Times New Roman"/>
          <w:kern w:val="1"/>
        </w:rPr>
        <w:t>4.</w:t>
      </w:r>
      <w:r>
        <w:rPr>
          <w:rFonts w:ascii="Times New Roman" w:hAnsi="Times New Roman"/>
          <w:kern w:val="1"/>
          <w:lang w:val="uk-UA"/>
        </w:rPr>
        <w:t>3</w:t>
      </w:r>
      <w:r w:rsidR="000211E9" w:rsidRPr="00D56BDF">
        <w:rPr>
          <w:rFonts w:ascii="Times New Roman" w:hAnsi="Times New Roman"/>
          <w:kern w:val="1"/>
        </w:rPr>
        <w:t xml:space="preserve">. Документом, що </w:t>
      </w:r>
      <w:proofErr w:type="gramStart"/>
      <w:r w:rsidR="000211E9" w:rsidRPr="00D56BDF">
        <w:rPr>
          <w:rFonts w:ascii="Times New Roman" w:hAnsi="Times New Roman"/>
          <w:kern w:val="1"/>
        </w:rPr>
        <w:t>п</w:t>
      </w:r>
      <w:proofErr w:type="gramEnd"/>
      <w:r w:rsidR="000211E9" w:rsidRPr="00D56BDF">
        <w:rPr>
          <w:rFonts w:ascii="Times New Roman" w:hAnsi="Times New Roman"/>
          <w:kern w:val="1"/>
        </w:rPr>
        <w:t xml:space="preserve">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w:t>
      </w:r>
      <w:proofErr w:type="gramStart"/>
      <w:r w:rsidR="000211E9" w:rsidRPr="00D56BDF">
        <w:rPr>
          <w:rFonts w:ascii="Times New Roman" w:hAnsi="Times New Roman"/>
          <w:kern w:val="1"/>
        </w:rPr>
        <w:t>країна</w:t>
      </w:r>
      <w:proofErr w:type="gramEnd"/>
      <w:r w:rsidR="000211E9" w:rsidRPr="00D56BDF">
        <w:rPr>
          <w:rFonts w:ascii="Times New Roman" w:hAnsi="Times New Roman"/>
          <w:kern w:val="1"/>
        </w:rPr>
        <w:t xml:space="preserve">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2BD56DB6" w14:textId="77777777" w:rsidR="005B1314" w:rsidRPr="005B1314" w:rsidRDefault="005B1314" w:rsidP="000211E9">
      <w:pPr>
        <w:widowControl w:val="0"/>
        <w:suppressAutoHyphens/>
        <w:spacing w:after="0" w:line="240" w:lineRule="auto"/>
        <w:ind w:firstLine="709"/>
        <w:jc w:val="both"/>
        <w:rPr>
          <w:rFonts w:ascii="Times New Roman" w:hAnsi="Times New Roman"/>
          <w:kern w:val="1"/>
          <w:lang w:val="uk-UA"/>
        </w:rPr>
      </w:pPr>
    </w:p>
    <w:p w14:paraId="35DEBBF4" w14:textId="77777777" w:rsidR="000211E9" w:rsidRDefault="005B1314" w:rsidP="000211E9">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5</w:t>
      </w:r>
      <w:r w:rsidR="000211E9" w:rsidRPr="00D56BDF">
        <w:rPr>
          <w:rFonts w:ascii="Times New Roman" w:hAnsi="Times New Roman"/>
          <w:b/>
        </w:rPr>
        <w:t>. Поставка товарі</w:t>
      </w:r>
      <w:proofErr w:type="gramStart"/>
      <w:r w:rsidR="000211E9" w:rsidRPr="00D56BDF">
        <w:rPr>
          <w:rFonts w:ascii="Times New Roman" w:hAnsi="Times New Roman"/>
          <w:b/>
        </w:rPr>
        <w:t>в</w:t>
      </w:r>
      <w:proofErr w:type="gramEnd"/>
      <w:r w:rsidR="000211E9" w:rsidRPr="00D56BDF">
        <w:rPr>
          <w:rFonts w:ascii="Times New Roman" w:hAnsi="Times New Roman"/>
          <w:b/>
        </w:rPr>
        <w:t>.</w:t>
      </w:r>
    </w:p>
    <w:p w14:paraId="3CDD5B81" w14:textId="77777777" w:rsidR="005B1314" w:rsidRPr="005B1314" w:rsidRDefault="005B1314" w:rsidP="000211E9">
      <w:pPr>
        <w:autoSpaceDE w:val="0"/>
        <w:autoSpaceDN w:val="0"/>
        <w:adjustRightInd w:val="0"/>
        <w:spacing w:after="0" w:line="240" w:lineRule="auto"/>
        <w:jc w:val="center"/>
        <w:rPr>
          <w:rFonts w:ascii="Times New Roman" w:hAnsi="Times New Roman"/>
          <w:b/>
          <w:lang w:val="uk-UA"/>
        </w:rPr>
      </w:pPr>
    </w:p>
    <w:p w14:paraId="130C31DE" w14:textId="77777777" w:rsidR="000211E9" w:rsidRPr="00D56BDF" w:rsidRDefault="000211E9" w:rsidP="000211E9">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sidR="004F43F8">
        <w:rPr>
          <w:rFonts w:ascii="Times New Roman" w:hAnsi="Times New Roman"/>
          <w:lang w:val="uk-UA"/>
        </w:rPr>
        <w:t>2</w:t>
      </w:r>
      <w:r w:rsidRPr="00D56BDF">
        <w:rPr>
          <w:rFonts w:ascii="Times New Roman" w:hAnsi="Times New Roman"/>
        </w:rPr>
        <w:t xml:space="preserve"> року але не </w:t>
      </w:r>
      <w:proofErr w:type="gramStart"/>
      <w:r w:rsidRPr="00D56BDF">
        <w:rPr>
          <w:rFonts w:ascii="Times New Roman" w:hAnsi="Times New Roman"/>
        </w:rPr>
        <w:t>п</w:t>
      </w:r>
      <w:proofErr w:type="gramEnd"/>
      <w:r w:rsidRPr="00D56BDF">
        <w:rPr>
          <w:rFonts w:ascii="Times New Roman" w:hAnsi="Times New Roman"/>
        </w:rPr>
        <w:t>ізніше 31 грудня 202</w:t>
      </w:r>
      <w:r w:rsidR="004F43F8">
        <w:rPr>
          <w:rFonts w:ascii="Times New Roman" w:hAnsi="Times New Roman"/>
          <w:lang w:val="uk-UA"/>
        </w:rPr>
        <w:t>2</w:t>
      </w:r>
      <w:r w:rsidRPr="00D56BDF">
        <w:rPr>
          <w:rFonts w:ascii="Times New Roman" w:hAnsi="Times New Roman"/>
        </w:rPr>
        <w:t xml:space="preserve"> року.</w:t>
      </w:r>
    </w:p>
    <w:p w14:paraId="55E1C87F"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5.2. Місце поставки Товару – Комунальне некомерційне </w:t>
      </w:r>
      <w:proofErr w:type="gramStart"/>
      <w:r w:rsidRPr="00D56BDF">
        <w:rPr>
          <w:rFonts w:ascii="Times New Roman" w:hAnsi="Times New Roman"/>
        </w:rPr>
        <w:t>п</w:t>
      </w:r>
      <w:proofErr w:type="gramEnd"/>
      <w:r w:rsidRPr="00D56BDF">
        <w:rPr>
          <w:rFonts w:ascii="Times New Roman" w:hAnsi="Times New Roman"/>
        </w:rPr>
        <w:t>ідприємство «Запорізький регіональний протипухлинний центр» Запорізької обласної ради</w:t>
      </w:r>
      <w:r w:rsidRPr="00D56BDF">
        <w:rPr>
          <w:rFonts w:ascii="Times New Roman" w:hAnsi="Times New Roman"/>
          <w:lang w:eastAsia="ru-RU"/>
        </w:rPr>
        <w:t xml:space="preserve">. Фактична адреса поставки: </w:t>
      </w:r>
      <w:r w:rsidRPr="00D56BDF">
        <w:rPr>
          <w:rFonts w:ascii="Times New Roman" w:hAnsi="Times New Roman"/>
          <w:noProof/>
        </w:rPr>
        <w:t>69040</w:t>
      </w:r>
      <w:r w:rsidRPr="00D56BDF">
        <w:rPr>
          <w:rFonts w:ascii="Times New Roman" w:hAnsi="Times New Roman"/>
          <w:spacing w:val="-1"/>
        </w:rPr>
        <w:t>, Запорізька область, м. Запоріжжя, вул. Культурна, 177а.</w:t>
      </w:r>
    </w:p>
    <w:p w14:paraId="51D5887A"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w:t>
      </w:r>
      <w:proofErr w:type="gramStart"/>
      <w:r w:rsidRPr="00D56BDF">
        <w:rPr>
          <w:rFonts w:ascii="Times New Roman" w:hAnsi="Times New Roman"/>
        </w:rPr>
        <w:t>м</w:t>
      </w:r>
      <w:proofErr w:type="gramEnd"/>
      <w:r w:rsidRPr="00D56BDF">
        <w:rPr>
          <w:rFonts w:ascii="Times New Roman" w:hAnsi="Times New Roman"/>
        </w:rPr>
        <w:t>ічних, термічних ушкоджень Товару  та інших умов належного транспортування Товару.</w:t>
      </w:r>
    </w:p>
    <w:p w14:paraId="07E19015"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5.4.  Поставка за даним Договором здійснюється протягом 5 робочих днів з дати визначеної у письмовій заявці Замовника. У  разі виникнення нагальної необхідності чи </w:t>
      </w:r>
      <w:proofErr w:type="gramStart"/>
      <w:r w:rsidRPr="00D56BDF">
        <w:rPr>
          <w:rFonts w:ascii="Times New Roman" w:hAnsi="Times New Roman"/>
        </w:rPr>
        <w:t>р</w:t>
      </w:r>
      <w:proofErr w:type="gramEnd"/>
      <w:r w:rsidRPr="00D56BDF">
        <w:rPr>
          <w:rFonts w:ascii="Times New Roman" w:hAnsi="Times New Roman"/>
        </w:rPr>
        <w:t xml:space="preserve">ізкого збільшення </w:t>
      </w:r>
      <w:r w:rsidRPr="00D56BDF">
        <w:rPr>
          <w:rFonts w:ascii="Times New Roman" w:hAnsi="Times New Roman"/>
        </w:rPr>
        <w:lastRenderedPageBreak/>
        <w:t>потреби в лікарських засобах,  Постачальник має поставити Товар протягом 48 годин з моменту надання заявки  Замовником.</w:t>
      </w:r>
    </w:p>
    <w:p w14:paraId="73612E59" w14:textId="77777777" w:rsidR="000211E9" w:rsidRPr="00D56BDF" w:rsidRDefault="000211E9" w:rsidP="000211E9">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w:t>
      </w:r>
      <w:proofErr w:type="gramStart"/>
      <w:r w:rsidRPr="00D56BDF">
        <w:rPr>
          <w:rFonts w:ascii="Times New Roman" w:hAnsi="Times New Roman"/>
        </w:rPr>
        <w:t>п</w:t>
      </w:r>
      <w:proofErr w:type="gramEnd"/>
      <w:r w:rsidRPr="00D56BDF">
        <w:rPr>
          <w:rFonts w:ascii="Times New Roman" w:hAnsi="Times New Roman"/>
        </w:rPr>
        <w:t>ісля укладання договору), в яких Постачальником обов’язково зазначено: назва Замовника ;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w:t>
      </w:r>
      <w:proofErr w:type="gramStart"/>
      <w:r w:rsidRPr="00D56BDF">
        <w:rPr>
          <w:rFonts w:ascii="Times New Roman" w:hAnsi="Times New Roman"/>
          <w:kern w:val="1"/>
        </w:rPr>
        <w:t>кожному</w:t>
      </w:r>
      <w:proofErr w:type="gramEnd"/>
      <w:r w:rsidRPr="00D56BDF">
        <w:rPr>
          <w:rFonts w:ascii="Times New Roman" w:hAnsi="Times New Roman"/>
          <w:kern w:val="1"/>
        </w:rPr>
        <w:t xml:space="preserve"> найменуванню (з ПДВ), а також загальна сума накладної.</w:t>
      </w:r>
    </w:p>
    <w:p w14:paraId="723BF96D"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w:t>
      </w:r>
      <w:proofErr w:type="gramStart"/>
      <w:r w:rsidRPr="00D56BDF">
        <w:rPr>
          <w:rFonts w:ascii="Times New Roman" w:hAnsi="Times New Roman"/>
        </w:rPr>
        <w:t>п</w:t>
      </w:r>
      <w:proofErr w:type="gramEnd"/>
      <w:r w:rsidRPr="00D56BDF">
        <w:rPr>
          <w:rFonts w:ascii="Times New Roman" w:hAnsi="Times New Roman"/>
        </w:rPr>
        <w:t>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01DCB66C"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w:t>
      </w:r>
      <w:proofErr w:type="gramStart"/>
      <w:r w:rsidRPr="00D56BDF">
        <w:rPr>
          <w:rFonts w:ascii="Times New Roman" w:hAnsi="Times New Roman"/>
        </w:rPr>
        <w:t>в</w:t>
      </w:r>
      <w:proofErr w:type="gramEnd"/>
      <w:r w:rsidRPr="00D56BDF">
        <w:rPr>
          <w:rFonts w:ascii="Times New Roman" w:hAnsi="Times New Roman"/>
        </w:rPr>
        <w:t>.</w:t>
      </w:r>
    </w:p>
    <w:p w14:paraId="0B4F0F66"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w:t>
      </w:r>
      <w:proofErr w:type="gramStart"/>
      <w:r w:rsidRPr="00D56BDF">
        <w:rPr>
          <w:rFonts w:ascii="Times New Roman" w:hAnsi="Times New Roman"/>
        </w:rPr>
        <w:t>п</w:t>
      </w:r>
      <w:proofErr w:type="gramEnd"/>
      <w:r w:rsidRPr="00D56BDF">
        <w:rPr>
          <w:rFonts w:ascii="Times New Roman" w:hAnsi="Times New Roman"/>
        </w:rPr>
        <w:t>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w:t>
      </w:r>
      <w:proofErr w:type="gramStart"/>
      <w:r w:rsidRPr="00D56BDF">
        <w:rPr>
          <w:rFonts w:ascii="Times New Roman" w:hAnsi="Times New Roman"/>
        </w:rPr>
        <w:t>окр</w:t>
      </w:r>
      <w:proofErr w:type="gramEnd"/>
      <w:r w:rsidRPr="00D56BDF">
        <w:rPr>
          <w:rFonts w:ascii="Times New Roman" w:hAnsi="Times New Roman"/>
        </w:rPr>
        <w:t>ім скритих дефектів) та терміну придатності одержаного Товару  немає.</w:t>
      </w:r>
    </w:p>
    <w:p w14:paraId="730E7E71"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w:t>
      </w:r>
      <w:proofErr w:type="gramStart"/>
      <w:r w:rsidRPr="00D56BDF">
        <w:rPr>
          <w:rFonts w:ascii="Times New Roman" w:hAnsi="Times New Roman"/>
        </w:rPr>
        <w:t>особою</w:t>
      </w:r>
      <w:proofErr w:type="gramEnd"/>
      <w:r w:rsidRPr="00D56BDF">
        <w:rPr>
          <w:rFonts w:ascii="Times New Roman" w:hAnsi="Times New Roman"/>
        </w:rPr>
        <w:t xml:space="preserve">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w:t>
      </w:r>
      <w:proofErr w:type="gramStart"/>
      <w:r w:rsidRPr="00D56BDF">
        <w:rPr>
          <w:rFonts w:ascii="Times New Roman" w:hAnsi="Times New Roman"/>
        </w:rPr>
        <w:t>окр</w:t>
      </w:r>
      <w:proofErr w:type="gramEnd"/>
      <w:r w:rsidRPr="00D56BDF">
        <w:rPr>
          <w:rFonts w:ascii="Times New Roman" w:hAnsi="Times New Roman"/>
        </w:rPr>
        <w:t xml:space="preserve">ім скритих дефектів) після отримання Замовником від уповноваженої особи Постачальника: </w:t>
      </w:r>
    </w:p>
    <w:p w14:paraId="0E15A357"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 Акту приймання товару (оформленого Постачальником за формою, яка надається Замовником </w:t>
      </w:r>
      <w:proofErr w:type="gramStart"/>
      <w:r w:rsidRPr="00D56BDF">
        <w:rPr>
          <w:rFonts w:ascii="Times New Roman" w:hAnsi="Times New Roman"/>
        </w:rPr>
        <w:t>п</w:t>
      </w:r>
      <w:proofErr w:type="gramEnd"/>
      <w:r w:rsidRPr="00D56BDF">
        <w:rPr>
          <w:rFonts w:ascii="Times New Roman" w:hAnsi="Times New Roman"/>
        </w:rPr>
        <w:t>ісля укладання договору), за підписом уповноважених осіб Замовника  Постачальника, в якому зазначається, що претензій по кількості, якості (окрім скритих дефектів) та терміну придатності одержаного Товару  немає;</w:t>
      </w:r>
    </w:p>
    <w:p w14:paraId="6F27F354"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w:t>
      </w:r>
      <w:proofErr w:type="gramStart"/>
      <w:r w:rsidRPr="00D56BDF">
        <w:rPr>
          <w:rFonts w:ascii="Times New Roman" w:hAnsi="Times New Roman"/>
        </w:rPr>
        <w:t>п</w:t>
      </w:r>
      <w:proofErr w:type="gramEnd"/>
      <w:r w:rsidRPr="00D56BDF">
        <w:rPr>
          <w:rFonts w:ascii="Times New Roman" w:hAnsi="Times New Roman"/>
        </w:rPr>
        <w:t xml:space="preserve">ідписується відповідальними особами Замовника </w:t>
      </w:r>
    </w:p>
    <w:p w14:paraId="6AAEDC97"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14:paraId="51518F74"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5.10. </w:t>
      </w:r>
      <w:proofErr w:type="gramStart"/>
      <w:r w:rsidRPr="00D56BDF">
        <w:rPr>
          <w:rFonts w:ascii="Times New Roman" w:hAnsi="Times New Roman"/>
        </w:rPr>
        <w:t>П</w:t>
      </w:r>
      <w:proofErr w:type="gramEnd"/>
      <w:r w:rsidRPr="00D56BDF">
        <w:rPr>
          <w:rFonts w:ascii="Times New Roman" w:hAnsi="Times New Roman"/>
        </w:rPr>
        <w:t xml:space="preserve">ісля отримання у порядку встановленому п. 5.10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складається  відповідний акт про недостачу і </w:t>
      </w:r>
      <w:proofErr w:type="gramStart"/>
      <w:r w:rsidRPr="00D56BDF">
        <w:rPr>
          <w:rFonts w:ascii="Times New Roman" w:hAnsi="Times New Roman"/>
        </w:rPr>
        <w:t>п</w:t>
      </w:r>
      <w:proofErr w:type="gramEnd"/>
      <w:r w:rsidRPr="00D56BDF">
        <w:rPr>
          <w:rFonts w:ascii="Times New Roman" w:hAnsi="Times New Roman"/>
        </w:rPr>
        <w:t>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14:paraId="40F945FC"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w:t>
      </w:r>
      <w:proofErr w:type="gramStart"/>
      <w:r w:rsidRPr="00D56BDF">
        <w:rPr>
          <w:rFonts w:ascii="Times New Roman" w:hAnsi="Times New Roman"/>
        </w:rPr>
        <w:t>сне</w:t>
      </w:r>
      <w:proofErr w:type="gramEnd"/>
      <w:r w:rsidRPr="00D56BDF">
        <w:rPr>
          <w:rFonts w:ascii="Times New Roman" w:hAnsi="Times New Roman"/>
        </w:rPr>
        <w:t xml:space="preserve"> використання Товару.</w:t>
      </w:r>
    </w:p>
    <w:p w14:paraId="35FE9D27"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w:t>
      </w:r>
      <w:proofErr w:type="gramStart"/>
      <w:r w:rsidRPr="00D56BDF">
        <w:rPr>
          <w:rFonts w:ascii="Times New Roman" w:hAnsi="Times New Roman"/>
        </w:rPr>
        <w:t>могло</w:t>
      </w:r>
      <w:proofErr w:type="gramEnd"/>
      <w:r w:rsidRPr="00D56BDF">
        <w:rPr>
          <w:rFonts w:ascii="Times New Roman" w:hAnsi="Times New Roman"/>
        </w:rPr>
        <w:t xml:space="preserve"> бути виявлено під час прийомки Товару у місці поставки, Замовник повідомляє про це  Постачальника в термін не </w:t>
      </w:r>
      <w:proofErr w:type="gramStart"/>
      <w:r w:rsidRPr="00D56BDF">
        <w:rPr>
          <w:rFonts w:ascii="Times New Roman" w:hAnsi="Times New Roman"/>
        </w:rPr>
        <w:t>п</w:t>
      </w:r>
      <w:proofErr w:type="gramEnd"/>
      <w:r w:rsidRPr="00D56BDF">
        <w:rPr>
          <w:rFonts w:ascii="Times New Roman" w:hAnsi="Times New Roman"/>
        </w:rPr>
        <w:t xml:space="preserve">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w:t>
      </w:r>
      <w:proofErr w:type="gramStart"/>
      <w:r w:rsidRPr="00D56BDF">
        <w:rPr>
          <w:rFonts w:ascii="Times New Roman" w:hAnsi="Times New Roman"/>
        </w:rPr>
        <w:t>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пропорційно вартості виявленого відсутнього, дефектного, неяк</w:t>
      </w:r>
      <w:proofErr w:type="gramEnd"/>
      <w:r w:rsidRPr="00D56BDF">
        <w:rPr>
          <w:rFonts w:ascii="Times New Roman" w:hAnsi="Times New Roman"/>
        </w:rPr>
        <w:t>існого Товару.</w:t>
      </w:r>
    </w:p>
    <w:p w14:paraId="03DFBB63"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lang w:eastAsia="ru-RU"/>
        </w:rPr>
        <w:t xml:space="preserve"> </w:t>
      </w:r>
      <w:r w:rsidRPr="00D56BDF">
        <w:rPr>
          <w:rFonts w:ascii="Times New Roman" w:hAnsi="Times New Roman"/>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w:t>
      </w:r>
      <w:proofErr w:type="gramStart"/>
      <w:r w:rsidRPr="00D56BDF">
        <w:rPr>
          <w:rFonts w:ascii="Times New Roman" w:hAnsi="Times New Roman"/>
        </w:rPr>
        <w:t>р</w:t>
      </w:r>
      <w:proofErr w:type="gramEnd"/>
      <w:r w:rsidRPr="00D56BDF">
        <w:rPr>
          <w:rFonts w:ascii="Times New Roman" w:hAnsi="Times New Roman"/>
        </w:rPr>
        <w:t xml:space="preserve"> у судовому порядку згідно діючого законодавства України</w:t>
      </w:r>
    </w:p>
    <w:p w14:paraId="39246CC1" w14:textId="77777777" w:rsidR="000211E9" w:rsidRDefault="000211E9" w:rsidP="000211E9">
      <w:pPr>
        <w:widowControl w:val="0"/>
        <w:suppressAutoHyphens/>
        <w:spacing w:after="0" w:line="240" w:lineRule="auto"/>
        <w:ind w:firstLine="709"/>
        <w:contextualSpacing/>
        <w:jc w:val="both"/>
        <w:rPr>
          <w:rFonts w:ascii="Times New Roman" w:hAnsi="Times New Roman"/>
          <w:lang w:val="uk-UA"/>
        </w:rPr>
      </w:pPr>
      <w:r w:rsidRPr="00D56BDF">
        <w:rPr>
          <w:rFonts w:ascii="Times New Roman" w:hAnsi="Times New Roman"/>
        </w:rPr>
        <w:t xml:space="preserve">5.14. Датою виконання зобов’язань Постачальника по даному договору є дата </w:t>
      </w:r>
      <w:proofErr w:type="gramStart"/>
      <w:r w:rsidRPr="00D56BDF">
        <w:rPr>
          <w:rFonts w:ascii="Times New Roman" w:hAnsi="Times New Roman"/>
        </w:rPr>
        <w:t>п</w:t>
      </w:r>
      <w:proofErr w:type="gramEnd"/>
      <w:r w:rsidRPr="00D56BDF">
        <w:rPr>
          <w:rFonts w:ascii="Times New Roman" w:hAnsi="Times New Roman"/>
        </w:rPr>
        <w:t>ідписання Постачальником та Замовником видаткової накладної.</w:t>
      </w:r>
    </w:p>
    <w:p w14:paraId="456CECE6" w14:textId="77777777" w:rsidR="005B1314" w:rsidRPr="005B1314" w:rsidRDefault="005B1314" w:rsidP="000211E9">
      <w:pPr>
        <w:widowControl w:val="0"/>
        <w:suppressAutoHyphens/>
        <w:spacing w:after="0" w:line="240" w:lineRule="auto"/>
        <w:ind w:firstLine="709"/>
        <w:contextualSpacing/>
        <w:jc w:val="both"/>
        <w:rPr>
          <w:rFonts w:ascii="Times New Roman" w:hAnsi="Times New Roman"/>
          <w:lang w:val="uk-UA"/>
        </w:rPr>
      </w:pPr>
    </w:p>
    <w:p w14:paraId="7EC903A6" w14:textId="77777777" w:rsidR="000211E9" w:rsidRDefault="000211E9" w:rsidP="003B21D7">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6. Права та обов'язки Сторін.</w:t>
      </w:r>
    </w:p>
    <w:p w14:paraId="009DFE2E" w14:textId="77777777" w:rsidR="005B1314" w:rsidRPr="005B1314" w:rsidRDefault="005B1314" w:rsidP="003B21D7">
      <w:pPr>
        <w:autoSpaceDE w:val="0"/>
        <w:autoSpaceDN w:val="0"/>
        <w:adjustRightInd w:val="0"/>
        <w:spacing w:after="0" w:line="240" w:lineRule="auto"/>
        <w:jc w:val="center"/>
        <w:rPr>
          <w:rFonts w:ascii="Times New Roman" w:hAnsi="Times New Roman"/>
          <w:b/>
          <w:lang w:val="uk-UA"/>
        </w:rPr>
      </w:pPr>
    </w:p>
    <w:p w14:paraId="482CDC63" w14:textId="77777777" w:rsidR="000211E9" w:rsidRPr="00D56BDF" w:rsidRDefault="000211E9" w:rsidP="003B21D7">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14:paraId="7C0FAC36"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6.1.1. Своєчасно та в повному обсязі сплачувати за </w:t>
      </w:r>
      <w:proofErr w:type="gramStart"/>
      <w:r w:rsidRPr="00D56BDF">
        <w:rPr>
          <w:rFonts w:ascii="Times New Roman" w:hAnsi="Times New Roman"/>
        </w:rPr>
        <w:t>поставлен</w:t>
      </w:r>
      <w:proofErr w:type="gramEnd"/>
      <w:r w:rsidRPr="00D56BDF">
        <w:rPr>
          <w:rFonts w:ascii="Times New Roman" w:hAnsi="Times New Roman"/>
        </w:rPr>
        <w:t>і товари;</w:t>
      </w:r>
    </w:p>
    <w:p w14:paraId="004E8EA7"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6.1.2. Приймати поставлений Товар при виконанні умов Розділу 5 цього  Договору;</w:t>
      </w:r>
    </w:p>
    <w:p w14:paraId="60C35A08"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14:paraId="4161DC0B"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6.2.1. Достроково в односторонньому порядку розірвати даний Догові</w:t>
      </w:r>
      <w:proofErr w:type="gramStart"/>
      <w:r w:rsidRPr="00D56BDF">
        <w:rPr>
          <w:rFonts w:ascii="Times New Roman" w:hAnsi="Times New Roman"/>
        </w:rPr>
        <w:t>р</w:t>
      </w:r>
      <w:proofErr w:type="gramEnd"/>
      <w:r w:rsidRPr="00D56BDF">
        <w:rPr>
          <w:rFonts w:ascii="Times New Roman" w:hAnsi="Times New Roman"/>
        </w:rPr>
        <w:t xml:space="preserve"> за умови порушення Постачальником своїх зобов’язань за даним договором, повідомивши про це Постачальника. Даний догові</w:t>
      </w:r>
      <w:proofErr w:type="gramStart"/>
      <w:r w:rsidRPr="00D56BDF">
        <w:rPr>
          <w:rFonts w:ascii="Times New Roman" w:hAnsi="Times New Roman"/>
        </w:rPr>
        <w:t>р</w:t>
      </w:r>
      <w:proofErr w:type="gramEnd"/>
      <w:r w:rsidRPr="00D56BDF">
        <w:rPr>
          <w:rFonts w:ascii="Times New Roman" w:hAnsi="Times New Roman"/>
        </w:rPr>
        <w:t xml:space="preserve">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24372E0"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w:t>
      </w:r>
      <w:proofErr w:type="gramStart"/>
      <w:r w:rsidRPr="00D56BDF">
        <w:rPr>
          <w:rFonts w:ascii="Times New Roman" w:hAnsi="Times New Roman"/>
        </w:rPr>
        <w:t>в</w:t>
      </w:r>
      <w:proofErr w:type="gramEnd"/>
      <w:r w:rsidRPr="00D56BDF">
        <w:rPr>
          <w:rFonts w:ascii="Times New Roman" w:hAnsi="Times New Roman"/>
        </w:rPr>
        <w:t xml:space="preserve"> у строки, встановлені цим Договором;</w:t>
      </w:r>
    </w:p>
    <w:p w14:paraId="509AF642"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6.2.3. Зменшувати обсяг закупі</w:t>
      </w:r>
      <w:proofErr w:type="gramStart"/>
      <w:r w:rsidRPr="00D56BDF">
        <w:rPr>
          <w:rFonts w:ascii="Times New Roman" w:hAnsi="Times New Roman"/>
        </w:rPr>
        <w:t>вл</w:t>
      </w:r>
      <w:proofErr w:type="gramEnd"/>
      <w:r w:rsidRPr="00D56BDF">
        <w:rPr>
          <w:rFonts w:ascii="Times New Roman" w:hAnsi="Times New Roman"/>
        </w:rPr>
        <w:t>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D56BDF">
        <w:rPr>
          <w:rFonts w:ascii="Times New Roman" w:hAnsi="Times New Roman"/>
          <w:kern w:val="1"/>
          <w:lang w:eastAsia="ru-RU"/>
        </w:rPr>
        <w:t xml:space="preserve"> шляхом укладення додаткової угоди до даного договору. У випадку ігнорування або відмови Постачальника </w:t>
      </w:r>
      <w:proofErr w:type="gramStart"/>
      <w:r w:rsidRPr="00D56BDF">
        <w:rPr>
          <w:rFonts w:ascii="Times New Roman" w:hAnsi="Times New Roman"/>
          <w:kern w:val="1"/>
          <w:lang w:eastAsia="ru-RU"/>
        </w:rPr>
        <w:t>п</w:t>
      </w:r>
      <w:proofErr w:type="gramEnd"/>
      <w:r w:rsidRPr="00D56BDF">
        <w:rPr>
          <w:rFonts w:ascii="Times New Roman" w:hAnsi="Times New Roman"/>
          <w:kern w:val="1"/>
          <w:lang w:eastAsia="ru-RU"/>
        </w:rPr>
        <w:t>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w:t>
      </w:r>
      <w:proofErr w:type="gramStart"/>
      <w:r w:rsidRPr="00D56BDF">
        <w:rPr>
          <w:rFonts w:ascii="Times New Roman" w:hAnsi="Times New Roman"/>
          <w:kern w:val="1"/>
          <w:lang w:eastAsia="ru-RU"/>
        </w:rPr>
        <w:t>р</w:t>
      </w:r>
      <w:proofErr w:type="gramEnd"/>
      <w:r w:rsidRPr="00D56BDF">
        <w:rPr>
          <w:rFonts w:ascii="Times New Roman" w:hAnsi="Times New Roman"/>
          <w:kern w:val="1"/>
          <w:lang w:eastAsia="ru-RU"/>
        </w:rPr>
        <w:t xml:space="preserve">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D56BDF">
        <w:rPr>
          <w:rFonts w:ascii="Times New Roman" w:hAnsi="Times New Roman"/>
        </w:rPr>
        <w:t>;</w:t>
      </w:r>
    </w:p>
    <w:p w14:paraId="63E6179E"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6.2.4. Повернути видаткову накладну Постачальнику без здійснення оплати в разі її неналежного оформлення (відсутність </w:t>
      </w:r>
      <w:proofErr w:type="gramStart"/>
      <w:r w:rsidRPr="00D56BDF">
        <w:rPr>
          <w:rFonts w:ascii="Times New Roman" w:hAnsi="Times New Roman"/>
        </w:rPr>
        <w:t>п</w:t>
      </w:r>
      <w:proofErr w:type="gramEnd"/>
      <w:r w:rsidRPr="00D56BDF">
        <w:rPr>
          <w:rFonts w:ascii="Times New Roman" w:hAnsi="Times New Roman"/>
        </w:rPr>
        <w:t>ідписів, не відповідність Товару зазначеному у  специфікації) предмету закупівлі.</w:t>
      </w:r>
    </w:p>
    <w:p w14:paraId="0D24F9D8"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14:paraId="5E918718"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14:paraId="0FF88355"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w:t>
      </w:r>
      <w:proofErr w:type="gramStart"/>
      <w:r w:rsidRPr="00D56BDF">
        <w:rPr>
          <w:rFonts w:ascii="Times New Roman" w:hAnsi="Times New Roman"/>
        </w:rPr>
        <w:t>в</w:t>
      </w:r>
      <w:proofErr w:type="gramEnd"/>
      <w:r w:rsidRPr="00D56BDF">
        <w:rPr>
          <w:rFonts w:ascii="Times New Roman" w:hAnsi="Times New Roman"/>
        </w:rPr>
        <w:t xml:space="preserve">, </w:t>
      </w:r>
      <w:proofErr w:type="gramStart"/>
      <w:r w:rsidRPr="00D56BDF">
        <w:rPr>
          <w:rFonts w:ascii="Times New Roman" w:hAnsi="Times New Roman"/>
        </w:rPr>
        <w:t>як</w:t>
      </w:r>
      <w:proofErr w:type="gramEnd"/>
      <w:r w:rsidRPr="00D56BDF">
        <w:rPr>
          <w:rFonts w:ascii="Times New Roman" w:hAnsi="Times New Roman"/>
        </w:rPr>
        <w:t>ість яких відповідає умовам, установленим розділом 2 цього Договору;</w:t>
      </w:r>
    </w:p>
    <w:p w14:paraId="4BD2FEAA"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6.3.3. Нести всі ризики, яких може зазнати Товар </w:t>
      </w:r>
      <w:proofErr w:type="gramStart"/>
      <w:r w:rsidRPr="00D56BDF">
        <w:rPr>
          <w:rFonts w:ascii="Times New Roman" w:hAnsi="Times New Roman"/>
        </w:rPr>
        <w:t>до</w:t>
      </w:r>
      <w:proofErr w:type="gramEnd"/>
      <w:r w:rsidRPr="00D56BDF">
        <w:rPr>
          <w:rFonts w:ascii="Times New Roman" w:hAnsi="Times New Roman"/>
        </w:rPr>
        <w:t xml:space="preserve"> </w:t>
      </w:r>
      <w:proofErr w:type="gramStart"/>
      <w:r w:rsidRPr="00D56BDF">
        <w:rPr>
          <w:rFonts w:ascii="Times New Roman" w:hAnsi="Times New Roman"/>
        </w:rPr>
        <w:t>моменту</w:t>
      </w:r>
      <w:proofErr w:type="gramEnd"/>
      <w:r w:rsidRPr="00D56BDF">
        <w:rPr>
          <w:rFonts w:ascii="Times New Roman" w:hAnsi="Times New Roman"/>
        </w:rPr>
        <w:t xml:space="preserve"> його належної передачі визначеній Замовником;</w:t>
      </w:r>
    </w:p>
    <w:p w14:paraId="78808EBB"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6.3.4. Скласти та </w:t>
      </w:r>
      <w:proofErr w:type="gramStart"/>
      <w:r w:rsidRPr="00D56BDF">
        <w:rPr>
          <w:rFonts w:ascii="Times New Roman" w:hAnsi="Times New Roman"/>
        </w:rPr>
        <w:t>п</w:t>
      </w:r>
      <w:proofErr w:type="gramEnd"/>
      <w:r w:rsidRPr="00D56BDF">
        <w:rPr>
          <w:rFonts w:ascii="Times New Roman" w:hAnsi="Times New Roman"/>
        </w:rPr>
        <w:t xml:space="preserve">ідписати у Замовника товару Актів приймання Товару; </w:t>
      </w:r>
    </w:p>
    <w:p w14:paraId="76F08701"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6.3.5. Скласти, </w:t>
      </w:r>
      <w:proofErr w:type="gramStart"/>
      <w:r w:rsidRPr="00D56BDF">
        <w:rPr>
          <w:rFonts w:ascii="Times New Roman" w:hAnsi="Times New Roman"/>
        </w:rPr>
        <w:t>п</w:t>
      </w:r>
      <w:proofErr w:type="gramEnd"/>
      <w:r w:rsidRPr="00D56BDF">
        <w:rPr>
          <w:rFonts w:ascii="Times New Roman" w:hAnsi="Times New Roman"/>
        </w:rPr>
        <w:t>ідписати у Замовника Товару видаткових накладних та повернути Замовнику разом з Дорученнями та Актами приймання Товару.</w:t>
      </w:r>
    </w:p>
    <w:p w14:paraId="047820EF"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14:paraId="0F943623"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14:paraId="43ED90DD"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14:paraId="0BDB5850"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w:t>
      </w:r>
      <w:proofErr w:type="gramStart"/>
      <w:r w:rsidRPr="00D56BDF">
        <w:rPr>
          <w:rFonts w:ascii="Times New Roman" w:hAnsi="Times New Roman"/>
        </w:rPr>
        <w:t>в</w:t>
      </w:r>
      <w:proofErr w:type="gramEnd"/>
      <w:r w:rsidRPr="00D56BDF">
        <w:rPr>
          <w:rFonts w:ascii="Times New Roman" w:hAnsi="Times New Roman"/>
        </w:rPr>
        <w:t xml:space="preserve"> за письмовим погодженням Замовника;</w:t>
      </w:r>
    </w:p>
    <w:p w14:paraId="78D7A95C" w14:textId="77777777" w:rsidR="000211E9" w:rsidRDefault="000211E9" w:rsidP="000211E9">
      <w:pPr>
        <w:spacing w:line="240" w:lineRule="auto"/>
        <w:ind w:firstLine="709"/>
        <w:jc w:val="both"/>
        <w:rPr>
          <w:rFonts w:ascii="Times New Roman" w:hAnsi="Times New Roman"/>
          <w:lang w:val="uk-UA"/>
        </w:rPr>
      </w:pPr>
      <w:r w:rsidRPr="00D56BDF">
        <w:rPr>
          <w:rFonts w:ascii="Times New Roman" w:hAnsi="Times New Roman"/>
        </w:rPr>
        <w:t xml:space="preserve">6.5. Права та обов’язки Сторін за цим Договором не можуть </w:t>
      </w:r>
      <w:proofErr w:type="gramStart"/>
      <w:r w:rsidRPr="00D56BDF">
        <w:rPr>
          <w:rFonts w:ascii="Times New Roman" w:hAnsi="Times New Roman"/>
        </w:rPr>
        <w:t>бути</w:t>
      </w:r>
      <w:proofErr w:type="gramEnd"/>
      <w:r w:rsidRPr="00D56BDF">
        <w:rPr>
          <w:rFonts w:ascii="Times New Roman" w:hAnsi="Times New Roman"/>
        </w:rPr>
        <w:t xml:space="preserve"> передані третім особам без згоди іншої сторони.</w:t>
      </w:r>
    </w:p>
    <w:p w14:paraId="04892663" w14:textId="77777777" w:rsidR="000211E9" w:rsidRDefault="003B21D7" w:rsidP="000211E9">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 xml:space="preserve">7. </w:t>
      </w:r>
      <w:r w:rsidR="000211E9" w:rsidRPr="00D56BDF">
        <w:rPr>
          <w:rFonts w:ascii="Times New Roman" w:hAnsi="Times New Roman"/>
          <w:b/>
        </w:rPr>
        <w:t>Відповідальність сторін</w:t>
      </w:r>
    </w:p>
    <w:p w14:paraId="1C92501A" w14:textId="77777777" w:rsidR="005B1314" w:rsidRPr="005B1314" w:rsidRDefault="005B1314" w:rsidP="000211E9">
      <w:pPr>
        <w:autoSpaceDE w:val="0"/>
        <w:autoSpaceDN w:val="0"/>
        <w:adjustRightInd w:val="0"/>
        <w:spacing w:after="0" w:line="240" w:lineRule="auto"/>
        <w:jc w:val="center"/>
        <w:rPr>
          <w:rFonts w:ascii="Times New Roman" w:hAnsi="Times New Roman"/>
          <w:b/>
          <w:lang w:val="uk-UA"/>
        </w:rPr>
      </w:pPr>
    </w:p>
    <w:p w14:paraId="3417A866" w14:textId="77777777" w:rsidR="000211E9" w:rsidRPr="00D56BDF" w:rsidRDefault="003B21D7" w:rsidP="000211E9">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000211E9" w:rsidRPr="00D56BDF">
        <w:rPr>
          <w:rFonts w:ascii="Times New Roman" w:hAnsi="Times New Roman"/>
        </w:rPr>
        <w:t xml:space="preserve">.1. </w:t>
      </w:r>
      <w:proofErr w:type="gramStart"/>
      <w:r w:rsidR="000211E9" w:rsidRPr="00D56BDF">
        <w:rPr>
          <w:rFonts w:ascii="Times New Roman" w:hAnsi="Times New Roman"/>
        </w:rPr>
        <w:t>У</w:t>
      </w:r>
      <w:proofErr w:type="gramEnd"/>
      <w:r w:rsidR="000211E9" w:rsidRPr="00D56BDF">
        <w:rPr>
          <w:rFonts w:ascii="Times New Roman" w:hAnsi="Times New Roman"/>
        </w:rPr>
        <w:t xml:space="preserve"> </w:t>
      </w:r>
      <w:proofErr w:type="gramStart"/>
      <w:r w:rsidR="000211E9" w:rsidRPr="00D56BDF">
        <w:rPr>
          <w:rFonts w:ascii="Times New Roman" w:hAnsi="Times New Roman"/>
        </w:rPr>
        <w:t>раз</w:t>
      </w:r>
      <w:proofErr w:type="gramEnd"/>
      <w:r w:rsidR="000211E9" w:rsidRPr="00D56BDF">
        <w:rPr>
          <w:rFonts w:ascii="Times New Roman" w:hAnsi="Times New Roman"/>
        </w:rPr>
        <w:t>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0AA41851" w14:textId="77777777" w:rsidR="000211E9" w:rsidRPr="00D56BDF" w:rsidRDefault="003B21D7" w:rsidP="000211E9">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8</w:t>
      </w:r>
      <w:r w:rsidR="000211E9" w:rsidRPr="00D56BDF">
        <w:rPr>
          <w:rFonts w:ascii="Times New Roman" w:hAnsi="Times New Roman"/>
        </w:rPr>
        <w:t xml:space="preserve">.2. </w:t>
      </w:r>
      <w:r w:rsidR="000211E9" w:rsidRPr="00D56BDF">
        <w:rPr>
          <w:rFonts w:ascii="Times New Roman" w:hAnsi="Times New Roman"/>
          <w:kern w:val="1"/>
        </w:rPr>
        <w:t>У разі невиконання або несвоєчасного виконання зобов’язань при закупі</w:t>
      </w:r>
      <w:proofErr w:type="gramStart"/>
      <w:r w:rsidR="000211E9" w:rsidRPr="00D56BDF">
        <w:rPr>
          <w:rFonts w:ascii="Times New Roman" w:hAnsi="Times New Roman"/>
          <w:kern w:val="1"/>
        </w:rPr>
        <w:t>вл</w:t>
      </w:r>
      <w:proofErr w:type="gramEnd"/>
      <w:r w:rsidR="000211E9" w:rsidRPr="00D56BDF">
        <w:rPr>
          <w:rFonts w:ascii="Times New Roman" w:hAnsi="Times New Roman"/>
          <w:kern w:val="1"/>
        </w:rPr>
        <w:t>і</w:t>
      </w:r>
    </w:p>
    <w:p w14:paraId="544584EF" w14:textId="77777777" w:rsidR="000211E9" w:rsidRPr="00D56BDF" w:rsidRDefault="000211E9" w:rsidP="000211E9">
      <w:pPr>
        <w:widowControl w:val="0"/>
        <w:tabs>
          <w:tab w:val="left" w:pos="1080"/>
        </w:tabs>
        <w:suppressAutoHyphens/>
        <w:spacing w:after="0" w:line="240" w:lineRule="auto"/>
        <w:ind w:firstLine="709"/>
        <w:jc w:val="both"/>
        <w:rPr>
          <w:rFonts w:ascii="Times New Roman" w:hAnsi="Times New Roman"/>
          <w:kern w:val="1"/>
        </w:rPr>
      </w:pPr>
      <w:r w:rsidRPr="00D56BDF">
        <w:rPr>
          <w:rFonts w:ascii="Times New Roman" w:hAnsi="Times New Roman"/>
          <w:kern w:val="1"/>
        </w:rPr>
        <w:t xml:space="preserve"> Товару за бюджетні кошти Сторони сплачують штрафні санкції згідно п. 8.3 Розділу  8 цього Договору.</w:t>
      </w:r>
    </w:p>
    <w:p w14:paraId="0A09B6CB" w14:textId="77777777" w:rsidR="000211E9" w:rsidRPr="00D56BDF" w:rsidRDefault="003B21D7" w:rsidP="000211E9">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000211E9" w:rsidRPr="00D56BDF">
        <w:rPr>
          <w:rFonts w:ascii="Times New Roman" w:hAnsi="Times New Roman"/>
        </w:rPr>
        <w:t xml:space="preserve">.3. Види порушень Сторонами зобов’язань та санкції за них, </w:t>
      </w:r>
      <w:proofErr w:type="gramStart"/>
      <w:r w:rsidR="000211E9" w:rsidRPr="00D56BDF">
        <w:rPr>
          <w:rFonts w:ascii="Times New Roman" w:hAnsi="Times New Roman"/>
        </w:rPr>
        <w:t>установлен</w:t>
      </w:r>
      <w:proofErr w:type="gramEnd"/>
      <w:r w:rsidR="000211E9" w:rsidRPr="00D56BDF">
        <w:rPr>
          <w:rFonts w:ascii="Times New Roman" w:hAnsi="Times New Roman"/>
        </w:rPr>
        <w:t xml:space="preserve">і Договором: </w:t>
      </w:r>
    </w:p>
    <w:p w14:paraId="31B647CA" w14:textId="77777777" w:rsidR="000211E9" w:rsidRPr="00D56BDF" w:rsidRDefault="003B21D7" w:rsidP="000211E9">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000211E9" w:rsidRPr="00D56BDF">
        <w:rPr>
          <w:rFonts w:ascii="Times New Roman" w:hAnsi="Times New Roman"/>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w:t>
      </w:r>
      <w:proofErr w:type="gramStart"/>
      <w:r w:rsidR="000211E9" w:rsidRPr="00D56BDF">
        <w:rPr>
          <w:rFonts w:ascii="Times New Roman" w:hAnsi="Times New Roman"/>
        </w:rPr>
        <w:t>р</w:t>
      </w:r>
      <w:proofErr w:type="gramEnd"/>
      <w:r w:rsidR="000211E9" w:rsidRPr="00D56BDF">
        <w:rPr>
          <w:rFonts w:ascii="Times New Roman" w:hAnsi="Times New Roman"/>
        </w:rPr>
        <w:t>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w:t>
      </w:r>
      <w:proofErr w:type="gramStart"/>
      <w:r w:rsidR="000211E9" w:rsidRPr="00D56BDF">
        <w:rPr>
          <w:rFonts w:ascii="Times New Roman" w:hAnsi="Times New Roman"/>
        </w:rPr>
        <w:t>р</w:t>
      </w:r>
      <w:proofErr w:type="gramEnd"/>
      <w:r w:rsidR="000211E9" w:rsidRPr="00D56BDF">
        <w:rPr>
          <w:rFonts w:ascii="Times New Roman" w:hAnsi="Times New Roman"/>
        </w:rPr>
        <w:t>і 7 (семи) відсотків вказаної вартості;</w:t>
      </w:r>
    </w:p>
    <w:p w14:paraId="38ECD325" w14:textId="77777777" w:rsidR="000211E9" w:rsidRPr="00D56BDF" w:rsidRDefault="003B21D7" w:rsidP="000211E9">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000211E9" w:rsidRPr="00D56BDF">
        <w:rPr>
          <w:rFonts w:ascii="Times New Roman" w:hAnsi="Times New Roman"/>
        </w:rPr>
        <w:t>.3.2.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w:t>
      </w:r>
      <w:proofErr w:type="gramStart"/>
      <w:r w:rsidR="000211E9" w:rsidRPr="00D56BDF">
        <w:rPr>
          <w:rFonts w:ascii="Times New Roman" w:hAnsi="Times New Roman"/>
        </w:rPr>
        <w:t>р</w:t>
      </w:r>
      <w:proofErr w:type="gramEnd"/>
      <w:r w:rsidR="000211E9" w:rsidRPr="00D56BDF">
        <w:rPr>
          <w:rFonts w:ascii="Times New Roman" w:hAnsi="Times New Roman"/>
        </w:rPr>
        <w:t xml:space="preserve">і 20% від вартості поставленого неякісного </w:t>
      </w:r>
      <w:r w:rsidR="000211E9" w:rsidRPr="00D56BDF">
        <w:rPr>
          <w:rFonts w:ascii="Times New Roman" w:hAnsi="Times New Roman"/>
        </w:rPr>
        <w:lastRenderedPageBreak/>
        <w:t>або некомплектного Товару та Товару, що надійшов з порушенням умов поставки.</w:t>
      </w:r>
    </w:p>
    <w:p w14:paraId="706D0635" w14:textId="77777777" w:rsidR="000211E9" w:rsidRPr="00D56BDF" w:rsidRDefault="003B21D7" w:rsidP="000211E9">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000211E9" w:rsidRPr="00D56BDF">
        <w:rPr>
          <w:rFonts w:ascii="Times New Roman" w:hAnsi="Times New Roman"/>
        </w:rPr>
        <w:t>.4.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України</w:t>
      </w:r>
      <w:proofErr w:type="gramStart"/>
      <w:r w:rsidR="000211E9" w:rsidRPr="00D56BDF">
        <w:rPr>
          <w:rFonts w:ascii="Times New Roman" w:hAnsi="Times New Roman"/>
        </w:rPr>
        <w:t xml:space="preserve"> ,</w:t>
      </w:r>
      <w:proofErr w:type="gramEnd"/>
      <w:r w:rsidR="000211E9" w:rsidRPr="00D56BDF">
        <w:rPr>
          <w:rFonts w:ascii="Times New Roman" w:hAnsi="Times New Roman"/>
        </w:rPr>
        <w:t xml:space="preserve"> у тому числі але не виключно:</w:t>
      </w:r>
    </w:p>
    <w:p w14:paraId="2194224E" w14:textId="77777777" w:rsidR="000211E9" w:rsidRPr="00D56BDF" w:rsidRDefault="003B21D7" w:rsidP="000211E9">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7</w:t>
      </w:r>
      <w:r w:rsidR="000211E9" w:rsidRPr="00D56BDF">
        <w:rPr>
          <w:rFonts w:ascii="Times New Roman" w:hAnsi="Times New Roman"/>
        </w:rPr>
        <w:t xml:space="preserve">.4.1. </w:t>
      </w:r>
      <w:r w:rsidR="000211E9" w:rsidRPr="00D56BDF">
        <w:rPr>
          <w:rFonts w:ascii="Times New Roman" w:hAnsi="Times New Roman"/>
          <w:kern w:val="1"/>
        </w:rPr>
        <w:t xml:space="preserve">відмову Замовника від оплати </w:t>
      </w:r>
      <w:proofErr w:type="gramStart"/>
      <w:r w:rsidR="000211E9" w:rsidRPr="00D56BDF">
        <w:rPr>
          <w:rFonts w:ascii="Times New Roman" w:hAnsi="Times New Roman"/>
          <w:kern w:val="1"/>
        </w:rPr>
        <w:t>за</w:t>
      </w:r>
      <w:proofErr w:type="gramEnd"/>
      <w:r w:rsidR="000211E9" w:rsidRPr="00D56BDF">
        <w:rPr>
          <w:rFonts w:ascii="Times New Roman" w:hAnsi="Times New Roman"/>
          <w:kern w:val="1"/>
        </w:rPr>
        <w:t xml:space="preserve"> </w:t>
      </w:r>
      <w:proofErr w:type="gramStart"/>
      <w:r w:rsidR="000211E9" w:rsidRPr="00D56BDF">
        <w:rPr>
          <w:rFonts w:ascii="Times New Roman" w:hAnsi="Times New Roman"/>
          <w:kern w:val="1"/>
        </w:rPr>
        <w:t>зобов</w:t>
      </w:r>
      <w:proofErr w:type="gramEnd"/>
      <w:r w:rsidR="000211E9" w:rsidRPr="00D56BDF">
        <w:rPr>
          <w:rFonts w:ascii="Times New Roman" w:hAnsi="Times New Roman"/>
          <w:kern w:val="1"/>
        </w:rPr>
        <w:t>'язанням, яке виконано Постачальником неналежним чином або виконано ним достроково без згоди Замовника;</w:t>
      </w:r>
    </w:p>
    <w:p w14:paraId="4AF4D856" w14:textId="77777777" w:rsidR="000211E9" w:rsidRPr="00D56BDF" w:rsidRDefault="003B21D7" w:rsidP="000211E9">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000211E9"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14:paraId="2E1C3874" w14:textId="77777777" w:rsidR="000211E9" w:rsidRPr="00D56BDF" w:rsidRDefault="003B21D7" w:rsidP="000211E9">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000211E9"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0BAE927C" w14:textId="77777777" w:rsidR="000211E9" w:rsidRPr="00D56BDF" w:rsidRDefault="003B21D7" w:rsidP="003B21D7">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000211E9" w:rsidRPr="00D56BDF">
        <w:rPr>
          <w:rFonts w:ascii="Times New Roman" w:hAnsi="Times New Roman"/>
          <w:kern w:val="1"/>
        </w:rPr>
        <w:t xml:space="preserve">.6. Фінансові санкції сплачуються Сторонами на основі претензій Сторін, які пред’являються </w:t>
      </w:r>
      <w:proofErr w:type="gramStart"/>
      <w:r w:rsidR="000211E9" w:rsidRPr="00D56BDF">
        <w:rPr>
          <w:rFonts w:ascii="Times New Roman" w:hAnsi="Times New Roman"/>
          <w:kern w:val="1"/>
        </w:rPr>
        <w:t>п</w:t>
      </w:r>
      <w:proofErr w:type="gramEnd"/>
      <w:r w:rsidR="000211E9" w:rsidRPr="00D56BDF">
        <w:rPr>
          <w:rFonts w:ascii="Times New Roman" w:hAnsi="Times New Roman"/>
          <w:kern w:val="1"/>
        </w:rPr>
        <w:t>ісля виявлення порушення прав Сторони по Договору.</w:t>
      </w:r>
    </w:p>
    <w:p w14:paraId="43365871" w14:textId="77777777" w:rsidR="000211E9" w:rsidRPr="00D56BDF" w:rsidRDefault="003B21D7" w:rsidP="003B21D7">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000211E9" w:rsidRPr="00D56BDF">
        <w:rPr>
          <w:rFonts w:ascii="Times New Roman" w:hAnsi="Times New Roman"/>
        </w:rPr>
        <w:t>.7. У випадку порушення термінів поставки Товару умови договору щодо ціни та обсягі</w:t>
      </w:r>
      <w:proofErr w:type="gramStart"/>
      <w:r w:rsidR="000211E9" w:rsidRPr="00D56BDF">
        <w:rPr>
          <w:rFonts w:ascii="Times New Roman" w:hAnsi="Times New Roman"/>
        </w:rPr>
        <w:t>в</w:t>
      </w:r>
      <w:proofErr w:type="gramEnd"/>
      <w:r w:rsidR="000211E9" w:rsidRPr="00D56BDF">
        <w:rPr>
          <w:rFonts w:ascii="Times New Roman" w:hAnsi="Times New Roman"/>
        </w:rPr>
        <w:t xml:space="preserve"> Товару залишаються незмінними до повного виконання Постачальником зобов’язань по договору, з урахуванням положень, закріплених п.п. 1.3, 3.2, 4.1  даного договору.</w:t>
      </w:r>
    </w:p>
    <w:p w14:paraId="16EBC623" w14:textId="77777777" w:rsidR="000211E9" w:rsidRPr="00D56BDF" w:rsidRDefault="003B21D7" w:rsidP="000211E9">
      <w:pPr>
        <w:spacing w:after="0" w:line="240" w:lineRule="auto"/>
        <w:ind w:firstLine="709"/>
        <w:jc w:val="both"/>
        <w:rPr>
          <w:rFonts w:ascii="Times New Roman" w:hAnsi="Times New Roman"/>
        </w:rPr>
      </w:pPr>
      <w:r>
        <w:rPr>
          <w:rFonts w:ascii="Times New Roman" w:hAnsi="Times New Roman"/>
          <w:lang w:val="uk-UA"/>
        </w:rPr>
        <w:t>7</w:t>
      </w:r>
      <w:r w:rsidR="000211E9"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000211E9" w:rsidRPr="00D56BDF">
        <w:rPr>
          <w:rFonts w:ascii="Times New Roman" w:hAnsi="Times New Roman"/>
        </w:rPr>
        <w:t>п</w:t>
      </w:r>
      <w:proofErr w:type="gramEnd"/>
      <w:r w:rsidR="000211E9" w:rsidRPr="00D56BDF">
        <w:rPr>
          <w:rFonts w:ascii="Times New Roman" w:hAnsi="Times New Roman"/>
        </w:rPr>
        <w:t>ідтверджується  банківськими виписками по рахунку замовника.</w:t>
      </w:r>
    </w:p>
    <w:p w14:paraId="6E1CF372" w14:textId="77777777" w:rsidR="000211E9" w:rsidRDefault="003B21D7" w:rsidP="000211E9">
      <w:pPr>
        <w:spacing w:after="0" w:line="240" w:lineRule="auto"/>
        <w:ind w:firstLine="709"/>
        <w:jc w:val="both"/>
        <w:rPr>
          <w:rFonts w:ascii="Times New Roman" w:hAnsi="Times New Roman"/>
          <w:lang w:val="uk-UA"/>
        </w:rPr>
      </w:pPr>
      <w:r>
        <w:rPr>
          <w:rFonts w:ascii="Times New Roman" w:hAnsi="Times New Roman"/>
          <w:lang w:val="uk-UA"/>
        </w:rPr>
        <w:t>7</w:t>
      </w:r>
      <w:r w:rsidR="000211E9"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w:t>
      </w:r>
      <w:proofErr w:type="gramStart"/>
      <w:r w:rsidR="000211E9" w:rsidRPr="00D56BDF">
        <w:rPr>
          <w:rFonts w:ascii="Times New Roman" w:hAnsi="Times New Roman"/>
        </w:rPr>
        <w:t>`я</w:t>
      </w:r>
      <w:proofErr w:type="gramEnd"/>
      <w:r w:rsidR="000211E9" w:rsidRPr="00D56BDF">
        <w:rPr>
          <w:rFonts w:ascii="Times New Roman" w:hAnsi="Times New Roman"/>
        </w:rPr>
        <w:t>зки по Договору на цей період залишаються без змін.</w:t>
      </w:r>
    </w:p>
    <w:p w14:paraId="67B4483C" w14:textId="77777777" w:rsidR="005B1314" w:rsidRPr="005B1314" w:rsidRDefault="005B1314" w:rsidP="000211E9">
      <w:pPr>
        <w:spacing w:after="0" w:line="240" w:lineRule="auto"/>
        <w:ind w:firstLine="709"/>
        <w:jc w:val="both"/>
        <w:rPr>
          <w:rFonts w:ascii="Times New Roman" w:hAnsi="Times New Roman"/>
          <w:lang w:val="uk-UA"/>
        </w:rPr>
      </w:pPr>
    </w:p>
    <w:p w14:paraId="0A440E53" w14:textId="77777777" w:rsidR="000211E9" w:rsidRDefault="003B21D7" w:rsidP="000211E9">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8</w:t>
      </w:r>
      <w:r w:rsidR="000211E9" w:rsidRPr="00D56BDF">
        <w:rPr>
          <w:rFonts w:ascii="Times New Roman" w:hAnsi="Times New Roman"/>
          <w:b/>
        </w:rPr>
        <w:t>. Обставини непереборної сили.</w:t>
      </w:r>
    </w:p>
    <w:p w14:paraId="6FE64889" w14:textId="77777777" w:rsidR="005B1314" w:rsidRPr="005B1314" w:rsidRDefault="005B1314" w:rsidP="000211E9">
      <w:pPr>
        <w:autoSpaceDE w:val="0"/>
        <w:autoSpaceDN w:val="0"/>
        <w:adjustRightInd w:val="0"/>
        <w:spacing w:after="0" w:line="240" w:lineRule="auto"/>
        <w:jc w:val="center"/>
        <w:rPr>
          <w:rFonts w:ascii="Times New Roman" w:hAnsi="Times New Roman"/>
          <w:b/>
          <w:lang w:val="uk-UA"/>
        </w:rPr>
      </w:pPr>
    </w:p>
    <w:p w14:paraId="7079AD6C" w14:textId="77777777" w:rsidR="000211E9" w:rsidRPr="00D56BDF" w:rsidRDefault="003B21D7" w:rsidP="000211E9">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000211E9" w:rsidRPr="00D56BDF">
        <w:rPr>
          <w:rFonts w:ascii="Times New Roman" w:hAnsi="Times New Roma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000211E9" w:rsidRPr="00D56BDF">
        <w:rPr>
          <w:rFonts w:ascii="Times New Roman" w:hAnsi="Times New Roman"/>
        </w:rPr>
        <w:t>п</w:t>
      </w:r>
      <w:proofErr w:type="gramEnd"/>
      <w:r w:rsidR="000211E9" w:rsidRPr="00D56BDF">
        <w:rPr>
          <w:rFonts w:ascii="Times New Roman" w:hAnsi="Times New Roman"/>
        </w:rPr>
        <w:t>ід час укладання Договору та виникли поза волею Сторін (аварія, катастрофа, стихійне лихо, епідемія, епізоотія, війна тощо).</w:t>
      </w:r>
    </w:p>
    <w:p w14:paraId="06FEF99B" w14:textId="77777777" w:rsidR="000211E9" w:rsidRPr="00D56BDF" w:rsidRDefault="003B21D7" w:rsidP="000211E9">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000211E9" w:rsidRPr="00D56BDF">
        <w:rPr>
          <w:rFonts w:ascii="Times New Roman" w:hAnsi="Times New Roman"/>
        </w:rPr>
        <w:t xml:space="preserve">.2. Сторона, що не може виконувати зобов'язання за цим Договором унаслідок дії обставин непереборної сили, повинна не </w:t>
      </w:r>
      <w:proofErr w:type="gramStart"/>
      <w:r w:rsidR="000211E9" w:rsidRPr="00D56BDF">
        <w:rPr>
          <w:rFonts w:ascii="Times New Roman" w:hAnsi="Times New Roman"/>
        </w:rPr>
        <w:t>п</w:t>
      </w:r>
      <w:proofErr w:type="gramEnd"/>
      <w:r w:rsidR="000211E9" w:rsidRPr="00D56BDF">
        <w:rPr>
          <w:rFonts w:ascii="Times New Roman" w:hAnsi="Times New Roman"/>
        </w:rPr>
        <w:t>ізніше ніж протягом 5 календарних днів з моменту їх виникнення повідомити про це іншу Сторону у письмовій формі.</w:t>
      </w:r>
    </w:p>
    <w:p w14:paraId="7EBA5C0A" w14:textId="77777777" w:rsidR="000211E9" w:rsidRPr="00D56BDF" w:rsidRDefault="003B21D7" w:rsidP="000211E9">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lang w:val="uk-UA"/>
        </w:rPr>
        <w:t>8.</w:t>
      </w:r>
      <w:r w:rsidR="000211E9" w:rsidRPr="00D56BDF">
        <w:rPr>
          <w:rFonts w:ascii="Times New Roman" w:hAnsi="Times New Roman"/>
          <w:kern w:val="1"/>
        </w:rPr>
        <w:t xml:space="preserve">3. Доказом виникнення обставин непереборної сили та строку їх дії є відповідні </w:t>
      </w:r>
    </w:p>
    <w:p w14:paraId="4E69D655" w14:textId="77777777" w:rsidR="000211E9" w:rsidRPr="00D56BDF" w:rsidRDefault="000211E9" w:rsidP="000211E9">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14:paraId="4D504788" w14:textId="77777777" w:rsidR="000211E9" w:rsidRDefault="003B21D7" w:rsidP="000211E9">
      <w:pPr>
        <w:tabs>
          <w:tab w:val="left" w:pos="709"/>
        </w:tabs>
        <w:autoSpaceDE w:val="0"/>
        <w:autoSpaceDN w:val="0"/>
        <w:adjustRightInd w:val="0"/>
        <w:spacing w:after="0" w:line="240" w:lineRule="auto"/>
        <w:ind w:firstLine="567"/>
        <w:jc w:val="both"/>
        <w:rPr>
          <w:rFonts w:ascii="Times New Roman" w:hAnsi="Times New Roman"/>
          <w:lang w:val="uk-UA"/>
        </w:rPr>
      </w:pPr>
      <w:r>
        <w:rPr>
          <w:rFonts w:ascii="Times New Roman" w:hAnsi="Times New Roman"/>
          <w:lang w:val="uk-UA"/>
        </w:rPr>
        <w:t>8</w:t>
      </w:r>
      <w:r w:rsidR="000211E9" w:rsidRPr="00D56BDF">
        <w:rPr>
          <w:rFonts w:ascii="Times New Roman" w:hAnsi="Times New Roman"/>
        </w:rPr>
        <w:t xml:space="preserve">.4. </w:t>
      </w:r>
      <w:proofErr w:type="gramStart"/>
      <w:r w:rsidR="000211E9" w:rsidRPr="00D56BDF">
        <w:rPr>
          <w:rFonts w:ascii="Times New Roman" w:hAnsi="Times New Roman"/>
        </w:rPr>
        <w:t>У</w:t>
      </w:r>
      <w:proofErr w:type="gramEnd"/>
      <w:r w:rsidR="000211E9" w:rsidRPr="00D56BDF">
        <w:rPr>
          <w:rFonts w:ascii="Times New Roman" w:hAnsi="Times New Roman"/>
        </w:rPr>
        <w:t xml:space="preserve"> </w:t>
      </w:r>
      <w:proofErr w:type="gramStart"/>
      <w:r w:rsidR="000211E9" w:rsidRPr="00D56BDF">
        <w:rPr>
          <w:rFonts w:ascii="Times New Roman" w:hAnsi="Times New Roman"/>
        </w:rPr>
        <w:t>раз</w:t>
      </w:r>
      <w:proofErr w:type="gramEnd"/>
      <w:r w:rsidR="000211E9" w:rsidRPr="00D56BDF">
        <w:rPr>
          <w:rFonts w:ascii="Times New Roman" w:hAnsi="Times New Roman"/>
        </w:rPr>
        <w:t>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BD4FF48" w14:textId="77777777" w:rsidR="005B1314" w:rsidRPr="005B1314" w:rsidRDefault="005B1314" w:rsidP="000211E9">
      <w:pPr>
        <w:tabs>
          <w:tab w:val="left" w:pos="709"/>
        </w:tabs>
        <w:autoSpaceDE w:val="0"/>
        <w:autoSpaceDN w:val="0"/>
        <w:adjustRightInd w:val="0"/>
        <w:spacing w:after="0" w:line="240" w:lineRule="auto"/>
        <w:ind w:firstLine="567"/>
        <w:jc w:val="both"/>
        <w:rPr>
          <w:rFonts w:ascii="Times New Roman" w:hAnsi="Times New Roman"/>
          <w:lang w:val="uk-UA"/>
        </w:rPr>
      </w:pPr>
    </w:p>
    <w:p w14:paraId="55521C96" w14:textId="77777777" w:rsidR="000211E9" w:rsidRDefault="003B21D7" w:rsidP="000211E9">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9</w:t>
      </w:r>
      <w:r w:rsidR="000211E9" w:rsidRPr="00743F12">
        <w:rPr>
          <w:rFonts w:ascii="Times New Roman" w:hAnsi="Times New Roman"/>
          <w:b/>
          <w:lang w:val="uk-UA"/>
        </w:rPr>
        <w:t>. Вирішення спорів.</w:t>
      </w:r>
    </w:p>
    <w:p w14:paraId="4A1F7F82" w14:textId="77777777" w:rsidR="005B1314" w:rsidRPr="005B1314" w:rsidRDefault="005B1314" w:rsidP="000211E9">
      <w:pPr>
        <w:autoSpaceDE w:val="0"/>
        <w:autoSpaceDN w:val="0"/>
        <w:adjustRightInd w:val="0"/>
        <w:spacing w:after="0" w:line="240" w:lineRule="auto"/>
        <w:jc w:val="center"/>
        <w:rPr>
          <w:rFonts w:ascii="Times New Roman" w:hAnsi="Times New Roman"/>
          <w:b/>
          <w:lang w:val="uk-UA"/>
        </w:rPr>
      </w:pPr>
    </w:p>
    <w:p w14:paraId="356B6FF9" w14:textId="77777777" w:rsidR="000211E9" w:rsidRPr="00743F12" w:rsidRDefault="003B21D7" w:rsidP="000211E9">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t>9</w:t>
      </w:r>
      <w:r w:rsidR="000211E9" w:rsidRPr="00743F12">
        <w:rPr>
          <w:rFonts w:ascii="Times New Roman" w:hAnsi="Times New Roman"/>
          <w:lang w:val="uk-UA"/>
        </w:rPr>
        <w:t>.1. У випадку виникнення спорів або розбіжностей Сторони зобов'язуються вирішувати їх шляхом взаємних переговорів та консультацій.</w:t>
      </w:r>
    </w:p>
    <w:p w14:paraId="75B383D0" w14:textId="77777777" w:rsidR="000211E9" w:rsidRDefault="003B21D7" w:rsidP="000211E9">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t>9</w:t>
      </w:r>
      <w:r w:rsidR="000211E9" w:rsidRPr="00D56BDF">
        <w:rPr>
          <w:rFonts w:ascii="Times New Roman" w:hAnsi="Times New Roman"/>
        </w:rPr>
        <w:t xml:space="preserve">.2. </w:t>
      </w:r>
      <w:proofErr w:type="gramStart"/>
      <w:r w:rsidR="000211E9" w:rsidRPr="00D56BDF">
        <w:rPr>
          <w:rFonts w:ascii="Times New Roman" w:hAnsi="Times New Roman"/>
        </w:rPr>
        <w:t>У разі недосягнення Сторонами згоди спори (розбіжності) вирішуються у судовому порядку.</w:t>
      </w:r>
      <w:proofErr w:type="gramEnd"/>
    </w:p>
    <w:p w14:paraId="02D4B309" w14:textId="77777777" w:rsidR="005B1314" w:rsidRPr="005B1314" w:rsidRDefault="005B1314" w:rsidP="000211E9">
      <w:pPr>
        <w:autoSpaceDE w:val="0"/>
        <w:autoSpaceDN w:val="0"/>
        <w:adjustRightInd w:val="0"/>
        <w:spacing w:after="0" w:line="240" w:lineRule="auto"/>
        <w:ind w:firstLine="709"/>
        <w:jc w:val="both"/>
        <w:rPr>
          <w:rFonts w:ascii="Times New Roman" w:hAnsi="Times New Roman"/>
          <w:lang w:val="uk-UA"/>
        </w:rPr>
      </w:pPr>
    </w:p>
    <w:p w14:paraId="34E5061C" w14:textId="77777777" w:rsidR="000211E9" w:rsidRDefault="000211E9" w:rsidP="000211E9">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1</w:t>
      </w:r>
      <w:r w:rsidR="003B21D7">
        <w:rPr>
          <w:rFonts w:ascii="Times New Roman" w:hAnsi="Times New Roman"/>
          <w:b/>
          <w:lang w:val="uk-UA"/>
        </w:rPr>
        <w:t>0</w:t>
      </w:r>
      <w:r w:rsidRPr="00D56BDF">
        <w:rPr>
          <w:rFonts w:ascii="Times New Roman" w:hAnsi="Times New Roman"/>
          <w:b/>
        </w:rPr>
        <w:t>. Строк дії договору.</w:t>
      </w:r>
    </w:p>
    <w:p w14:paraId="51282F99" w14:textId="77777777" w:rsidR="005B1314" w:rsidRPr="005B1314" w:rsidRDefault="005B1314" w:rsidP="000211E9">
      <w:pPr>
        <w:autoSpaceDE w:val="0"/>
        <w:autoSpaceDN w:val="0"/>
        <w:adjustRightInd w:val="0"/>
        <w:spacing w:after="0" w:line="240" w:lineRule="auto"/>
        <w:jc w:val="center"/>
        <w:rPr>
          <w:rFonts w:ascii="Times New Roman" w:hAnsi="Times New Roman"/>
          <w:b/>
          <w:lang w:val="uk-UA"/>
        </w:rPr>
      </w:pPr>
    </w:p>
    <w:p w14:paraId="0DB6DFBF"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0</w:t>
      </w:r>
      <w:r w:rsidRPr="00D56BDF">
        <w:rPr>
          <w:rFonts w:ascii="Times New Roman" w:hAnsi="Times New Roman"/>
        </w:rPr>
        <w:t>.1. Цей Догові</w:t>
      </w:r>
      <w:proofErr w:type="gramStart"/>
      <w:r w:rsidRPr="00D56BDF">
        <w:rPr>
          <w:rFonts w:ascii="Times New Roman" w:hAnsi="Times New Roman"/>
        </w:rPr>
        <w:t>р</w:t>
      </w:r>
      <w:proofErr w:type="gramEnd"/>
      <w:r w:rsidRPr="00D56BDF">
        <w:rPr>
          <w:rFonts w:ascii="Times New Roman" w:hAnsi="Times New Roman"/>
        </w:rPr>
        <w:t xml:space="preserve"> набирає чинності з дня його підписання і діє до 31.12.202</w:t>
      </w:r>
      <w:r w:rsidR="004F43F8">
        <w:rPr>
          <w:rFonts w:ascii="Times New Roman" w:hAnsi="Times New Roman"/>
          <w:lang w:val="uk-UA"/>
        </w:rPr>
        <w:t>2</w:t>
      </w:r>
      <w:r w:rsidRPr="00D56BDF">
        <w:rPr>
          <w:rFonts w:ascii="Times New Roman" w:hAnsi="Times New Roman"/>
        </w:rPr>
        <w:t xml:space="preserve"> року </w:t>
      </w:r>
      <w:r w:rsidRPr="00D56BDF">
        <w:rPr>
          <w:rFonts w:ascii="Times New Roman" w:hAnsi="Times New Roman"/>
          <w:kern w:val="1"/>
          <w:lang w:eastAsia="ru-RU"/>
        </w:rPr>
        <w:t>або до повного виконання Сторонами своїх зобов’язань за Договором.</w:t>
      </w:r>
      <w:r w:rsidRPr="00D56BDF">
        <w:rPr>
          <w:rFonts w:ascii="Times New Roman" w:hAnsi="Times New Roman"/>
        </w:rPr>
        <w:t>.</w:t>
      </w:r>
    </w:p>
    <w:p w14:paraId="3BB249BA"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0</w:t>
      </w:r>
      <w:r w:rsidRPr="00D56BDF">
        <w:rPr>
          <w:rFonts w:ascii="Times New Roman" w:hAnsi="Times New Roman"/>
        </w:rPr>
        <w:t>.2. Цей Догові</w:t>
      </w:r>
      <w:proofErr w:type="gramStart"/>
      <w:r w:rsidRPr="00D56BDF">
        <w:rPr>
          <w:rFonts w:ascii="Times New Roman" w:hAnsi="Times New Roman"/>
        </w:rPr>
        <w:t>р</w:t>
      </w:r>
      <w:proofErr w:type="gramEnd"/>
      <w:r w:rsidRPr="00D56BDF">
        <w:rPr>
          <w:rFonts w:ascii="Times New Roman" w:hAnsi="Times New Roman"/>
        </w:rPr>
        <w:t xml:space="preserve"> укладається і підписується у двох примірниках, що мають однакову юридичну силу.</w:t>
      </w:r>
    </w:p>
    <w:p w14:paraId="41C325E8" w14:textId="77777777" w:rsidR="000211E9" w:rsidRDefault="000211E9" w:rsidP="000211E9">
      <w:pPr>
        <w:spacing w:after="0" w:line="240" w:lineRule="auto"/>
        <w:ind w:firstLine="709"/>
        <w:jc w:val="both"/>
        <w:rPr>
          <w:rFonts w:ascii="Times New Roman" w:hAnsi="Times New Roman"/>
          <w:lang w:val="uk-UA"/>
        </w:rPr>
      </w:pPr>
      <w:r w:rsidRPr="00D56BDF">
        <w:rPr>
          <w:rFonts w:ascii="Times New Roman" w:hAnsi="Times New Roman"/>
        </w:rPr>
        <w:t>1</w:t>
      </w:r>
      <w:r w:rsidR="003B21D7">
        <w:rPr>
          <w:rFonts w:ascii="Times New Roman" w:hAnsi="Times New Roman"/>
          <w:lang w:val="uk-UA"/>
        </w:rPr>
        <w:t>0</w:t>
      </w:r>
      <w:r w:rsidRPr="00D56BDF">
        <w:rPr>
          <w:rFonts w:ascii="Times New Roman" w:hAnsi="Times New Roman"/>
        </w:rPr>
        <w:t xml:space="preserve">.3. Строк дії Договору може бути подовжений згідно </w:t>
      </w:r>
      <w:proofErr w:type="gramStart"/>
      <w:r w:rsidRPr="00D56BDF">
        <w:rPr>
          <w:rFonts w:ascii="Times New Roman" w:hAnsi="Times New Roman"/>
        </w:rPr>
        <w:t>чинного</w:t>
      </w:r>
      <w:proofErr w:type="gramEnd"/>
      <w:r w:rsidRPr="00D56BDF">
        <w:rPr>
          <w:rFonts w:ascii="Times New Roman" w:hAnsi="Times New Roman"/>
        </w:rPr>
        <w:t xml:space="preserve"> законодавства України або до повного виконання сторонами зобов’язань по договору.</w:t>
      </w:r>
    </w:p>
    <w:p w14:paraId="76921E1A" w14:textId="77777777" w:rsidR="005B1314" w:rsidRPr="005B1314" w:rsidRDefault="005B1314" w:rsidP="000211E9">
      <w:pPr>
        <w:spacing w:after="0" w:line="240" w:lineRule="auto"/>
        <w:ind w:firstLine="709"/>
        <w:jc w:val="both"/>
        <w:rPr>
          <w:rFonts w:ascii="Times New Roman" w:hAnsi="Times New Roman"/>
          <w:lang w:val="uk-UA"/>
        </w:rPr>
      </w:pPr>
    </w:p>
    <w:p w14:paraId="5E99D011" w14:textId="77777777" w:rsidR="000211E9" w:rsidRDefault="000211E9" w:rsidP="000211E9">
      <w:pPr>
        <w:autoSpaceDE w:val="0"/>
        <w:autoSpaceDN w:val="0"/>
        <w:adjustRightInd w:val="0"/>
        <w:spacing w:after="0" w:line="240" w:lineRule="auto"/>
        <w:jc w:val="center"/>
        <w:rPr>
          <w:rFonts w:ascii="Times New Roman" w:hAnsi="Times New Roman"/>
          <w:b/>
          <w:lang w:val="uk-UA"/>
        </w:rPr>
      </w:pPr>
      <w:r w:rsidRPr="00993D7C">
        <w:rPr>
          <w:rFonts w:ascii="Times New Roman" w:hAnsi="Times New Roman"/>
          <w:b/>
          <w:lang w:val="uk-UA"/>
        </w:rPr>
        <w:t>1</w:t>
      </w:r>
      <w:r w:rsidR="003B21D7">
        <w:rPr>
          <w:rFonts w:ascii="Times New Roman" w:hAnsi="Times New Roman"/>
          <w:b/>
          <w:lang w:val="uk-UA"/>
        </w:rPr>
        <w:t>1</w:t>
      </w:r>
      <w:r w:rsidRPr="00993D7C">
        <w:rPr>
          <w:rFonts w:ascii="Times New Roman" w:hAnsi="Times New Roman"/>
          <w:b/>
          <w:lang w:val="uk-UA"/>
        </w:rPr>
        <w:t>. Інші умови.</w:t>
      </w:r>
    </w:p>
    <w:p w14:paraId="4DD0097F" w14:textId="77777777" w:rsidR="005B1314" w:rsidRPr="005B1314" w:rsidRDefault="005B1314" w:rsidP="000211E9">
      <w:pPr>
        <w:autoSpaceDE w:val="0"/>
        <w:autoSpaceDN w:val="0"/>
        <w:adjustRightInd w:val="0"/>
        <w:spacing w:after="0" w:line="240" w:lineRule="auto"/>
        <w:jc w:val="center"/>
        <w:rPr>
          <w:rFonts w:ascii="Times New Roman" w:hAnsi="Times New Roman"/>
          <w:b/>
          <w:lang w:val="uk-UA"/>
        </w:rPr>
      </w:pPr>
    </w:p>
    <w:p w14:paraId="41092780" w14:textId="77777777" w:rsidR="000211E9" w:rsidRPr="00993D7C" w:rsidRDefault="000211E9" w:rsidP="000211E9">
      <w:pPr>
        <w:autoSpaceDE w:val="0"/>
        <w:autoSpaceDN w:val="0"/>
        <w:adjustRightInd w:val="0"/>
        <w:spacing w:after="0" w:line="240" w:lineRule="auto"/>
        <w:ind w:right="-5" w:firstLine="709"/>
        <w:jc w:val="both"/>
        <w:rPr>
          <w:rFonts w:ascii="Times New Roman" w:hAnsi="Times New Roman"/>
          <w:lang w:val="uk-UA"/>
        </w:rPr>
      </w:pPr>
      <w:r w:rsidRPr="00993D7C">
        <w:rPr>
          <w:rFonts w:ascii="Times New Roman" w:hAnsi="Times New Roman"/>
          <w:lang w:val="uk-UA"/>
        </w:rPr>
        <w:t>1</w:t>
      </w:r>
      <w:r w:rsidR="003B21D7">
        <w:rPr>
          <w:rFonts w:ascii="Times New Roman" w:hAnsi="Times New Roman"/>
          <w:lang w:val="uk-UA"/>
        </w:rPr>
        <w:t>1</w:t>
      </w:r>
      <w:r w:rsidRPr="00993D7C">
        <w:rPr>
          <w:rFonts w:ascii="Times New Roman" w:hAnsi="Times New Roman"/>
          <w:lang w:val="uk-UA"/>
        </w:rPr>
        <w:t>.1. Закінчення строку цього Договору не звільняє Сторони від відповідальності за його порушення, яке мало місце під час дії цього Договору.</w:t>
      </w:r>
    </w:p>
    <w:p w14:paraId="173D3597" w14:textId="77777777" w:rsidR="000211E9" w:rsidRPr="00D56BDF" w:rsidRDefault="000211E9" w:rsidP="000211E9">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lastRenderedPageBreak/>
        <w:t>1</w:t>
      </w:r>
      <w:r w:rsidR="003B21D7">
        <w:rPr>
          <w:rFonts w:ascii="Times New Roman" w:hAnsi="Times New Roman"/>
          <w:lang w:val="uk-UA"/>
        </w:rPr>
        <w:t>1</w:t>
      </w:r>
      <w:r w:rsidRPr="00D56BDF">
        <w:rPr>
          <w:rFonts w:ascii="Times New Roman" w:hAnsi="Times New Roman"/>
        </w:rPr>
        <w:t>.2. Жодна зі Сторін Договору не має права передавати права та обов’язки за цим Договором треті</w:t>
      </w:r>
      <w:proofErr w:type="gramStart"/>
      <w:r w:rsidRPr="00D56BDF">
        <w:rPr>
          <w:rFonts w:ascii="Times New Roman" w:hAnsi="Times New Roman"/>
        </w:rPr>
        <w:t>м</w:t>
      </w:r>
      <w:proofErr w:type="gramEnd"/>
      <w:r w:rsidRPr="00D56BDF">
        <w:rPr>
          <w:rFonts w:ascii="Times New Roman" w:hAnsi="Times New Roman"/>
        </w:rPr>
        <w:t xml:space="preserve"> особам без письмової згоди на це другої Сторони. </w:t>
      </w:r>
    </w:p>
    <w:p w14:paraId="223D9E66" w14:textId="77777777" w:rsidR="000211E9" w:rsidRPr="00D56BDF" w:rsidRDefault="000211E9" w:rsidP="000211E9">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.3. Догові</w:t>
      </w:r>
      <w:proofErr w:type="gramStart"/>
      <w:r w:rsidRPr="00D56BDF">
        <w:rPr>
          <w:rFonts w:ascii="Times New Roman" w:hAnsi="Times New Roman"/>
        </w:rPr>
        <w:t>р</w:t>
      </w:r>
      <w:proofErr w:type="gramEnd"/>
      <w:r w:rsidRPr="00D56BDF">
        <w:rPr>
          <w:rFonts w:ascii="Times New Roman" w:hAnsi="Times New Roman"/>
        </w:rPr>
        <w:t xml:space="preserve">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30F27FE7" w14:textId="77777777" w:rsidR="000211E9" w:rsidRPr="00D56BDF" w:rsidRDefault="000211E9" w:rsidP="000211E9">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w:t>
      </w:r>
      <w:proofErr w:type="gramStart"/>
      <w:r w:rsidRPr="00D56BDF">
        <w:rPr>
          <w:rFonts w:ascii="Times New Roman" w:hAnsi="Times New Roman"/>
        </w:rPr>
        <w:t>в</w:t>
      </w:r>
      <w:proofErr w:type="gramEnd"/>
      <w:r w:rsidRPr="00D56BDF">
        <w:rPr>
          <w:rFonts w:ascii="Times New Roman" w:hAnsi="Times New Roman"/>
        </w:rPr>
        <w:t xml:space="preserve"> та ін. протягом 10 днів з дня настання таких змін.</w:t>
      </w:r>
    </w:p>
    <w:p w14:paraId="62219A61" w14:textId="77777777" w:rsidR="000211E9" w:rsidRPr="00D56BDF" w:rsidRDefault="000211E9" w:rsidP="000211E9">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14:paraId="3E2C76CC"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 xml:space="preserve">.6. </w:t>
      </w:r>
      <w:proofErr w:type="gramStart"/>
      <w:r w:rsidRPr="00D56BDF">
        <w:rPr>
          <w:rFonts w:ascii="Times New Roman" w:hAnsi="Times New Roman"/>
        </w:rPr>
        <w:t>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roofErr w:type="gramEnd"/>
    </w:p>
    <w:p w14:paraId="4AD637BE"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 xml:space="preserve">.7. Постачальник несе відповідальність за постачання якісного Товару та </w:t>
      </w:r>
      <w:proofErr w:type="gramStart"/>
      <w:r w:rsidRPr="00D56BDF">
        <w:rPr>
          <w:rFonts w:ascii="Times New Roman" w:hAnsi="Times New Roman"/>
        </w:rPr>
        <w:t>в</w:t>
      </w:r>
      <w:proofErr w:type="gramEnd"/>
      <w:r w:rsidRPr="00D56BDF">
        <w:rPr>
          <w:rFonts w:ascii="Times New Roman" w:hAnsi="Times New Roman"/>
        </w:rPr>
        <w:t xml:space="preserve"> кількості, замовленій Замовником. </w:t>
      </w:r>
    </w:p>
    <w:p w14:paraId="17254061" w14:textId="77777777" w:rsidR="000211E9" w:rsidRDefault="000211E9" w:rsidP="00EF4451">
      <w:pPr>
        <w:spacing w:after="0" w:line="240" w:lineRule="auto"/>
        <w:ind w:firstLine="709"/>
        <w:jc w:val="both"/>
        <w:rPr>
          <w:rFonts w:ascii="Times New Roman" w:hAnsi="Times New Roman"/>
          <w:lang w:val="uk-UA"/>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 xml:space="preserve">.8. Постачальник здійснює доставку Товару своїм транспортом та за </w:t>
      </w:r>
      <w:proofErr w:type="gramStart"/>
      <w:r w:rsidRPr="00D56BDF">
        <w:rPr>
          <w:rFonts w:ascii="Times New Roman" w:hAnsi="Times New Roman"/>
        </w:rPr>
        <w:t>св</w:t>
      </w:r>
      <w:proofErr w:type="gramEnd"/>
      <w:r w:rsidRPr="00D56BDF">
        <w:rPr>
          <w:rFonts w:ascii="Times New Roman" w:hAnsi="Times New Roman"/>
        </w:rPr>
        <w:t>ій рахунок.</w:t>
      </w:r>
    </w:p>
    <w:p w14:paraId="0B23803D" w14:textId="77777777" w:rsidR="00EF4451" w:rsidRPr="00EF4451" w:rsidRDefault="00EF4451" w:rsidP="00141284">
      <w:pPr>
        <w:spacing w:after="0" w:line="240" w:lineRule="auto"/>
        <w:ind w:firstLine="709"/>
        <w:jc w:val="both"/>
        <w:rPr>
          <w:rFonts w:ascii="Times New Roman" w:hAnsi="Times New Roman"/>
        </w:rPr>
      </w:pPr>
      <w:r>
        <w:rPr>
          <w:rFonts w:ascii="Times New Roman" w:hAnsi="Times New Roman"/>
          <w:lang w:val="uk-UA"/>
        </w:rPr>
        <w:t>11.9.</w:t>
      </w:r>
      <w:r w:rsidRPr="00EF4451">
        <w:rPr>
          <w:rFonts w:ascii="Times New Roman" w:hAnsi="Times New Roman"/>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умовами даного Договору та чинним законодавством, зокрема:</w:t>
      </w:r>
    </w:p>
    <w:p w14:paraId="6BFB6412"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r w:rsidRPr="00EF4451">
        <w:rPr>
          <w:rFonts w:eastAsia="Calibri"/>
          <w:sz w:val="22"/>
          <w:szCs w:val="22"/>
          <w:lang w:val="uk-UA" w:eastAsia="en-US"/>
        </w:rPr>
        <w:t xml:space="preserve">   1</w:t>
      </w:r>
      <w:r>
        <w:rPr>
          <w:rFonts w:eastAsia="Calibri"/>
          <w:sz w:val="22"/>
          <w:szCs w:val="22"/>
          <w:lang w:val="uk-UA" w:eastAsia="en-US"/>
        </w:rPr>
        <w:t>)</w:t>
      </w:r>
      <w:r w:rsidRPr="00EF4451">
        <w:rPr>
          <w:rFonts w:eastAsia="Calibri"/>
          <w:sz w:val="22"/>
          <w:szCs w:val="22"/>
          <w:lang w:val="uk-UA" w:eastAsia="en-US"/>
        </w:rPr>
        <w:t xml:space="preserve"> зменшення обсягів закупівлі, зокрема з урахуванням фактичного обсягу видатків замовника;</w:t>
      </w:r>
    </w:p>
    <w:p w14:paraId="263B046C"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bookmarkStart w:id="8" w:name="n1770"/>
      <w:bookmarkEnd w:id="8"/>
      <w:r w:rsidRPr="00EF4451">
        <w:rPr>
          <w:rFonts w:eastAsia="Calibri"/>
          <w:sz w:val="22"/>
          <w:szCs w:val="22"/>
          <w:lang w:val="uk-UA" w:eastAsia="en-US"/>
        </w:rPr>
        <w:t xml:space="preserve">   2</w:t>
      </w:r>
      <w:r>
        <w:rPr>
          <w:rFonts w:eastAsia="Calibri"/>
          <w:sz w:val="22"/>
          <w:szCs w:val="22"/>
          <w:lang w:val="uk-UA" w:eastAsia="en-US"/>
        </w:rPr>
        <w:t>)</w:t>
      </w:r>
      <w:r w:rsidRPr="00EF4451">
        <w:rPr>
          <w:rFonts w:eastAsia="Calibri"/>
          <w:sz w:val="22"/>
          <w:szCs w:val="22"/>
          <w:lang w:val="uk-UA" w:eastAsia="en-US"/>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9" w:name="n1771"/>
      <w:bookmarkEnd w:id="9"/>
    </w:p>
    <w:p w14:paraId="41255CB4"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r w:rsidRPr="00EF4451">
        <w:rPr>
          <w:rFonts w:eastAsia="Calibri"/>
          <w:sz w:val="22"/>
          <w:szCs w:val="22"/>
          <w:lang w:val="uk-UA" w:eastAsia="en-US"/>
        </w:rPr>
        <w:t xml:space="preserve">   3</w:t>
      </w:r>
      <w:r>
        <w:rPr>
          <w:rFonts w:eastAsia="Calibri"/>
          <w:sz w:val="22"/>
          <w:szCs w:val="22"/>
          <w:lang w:val="uk-UA" w:eastAsia="en-US"/>
        </w:rPr>
        <w:t>)</w:t>
      </w:r>
      <w:r w:rsidRPr="00EF4451">
        <w:rPr>
          <w:rFonts w:eastAsia="Calibri"/>
          <w:sz w:val="22"/>
          <w:szCs w:val="22"/>
          <w:lang w:val="uk-UA" w:eastAsia="en-US"/>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51624B71"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bookmarkStart w:id="10" w:name="n1772"/>
      <w:bookmarkEnd w:id="10"/>
      <w:r w:rsidRPr="00EF4451">
        <w:rPr>
          <w:rFonts w:eastAsia="Calibri"/>
          <w:sz w:val="22"/>
          <w:szCs w:val="22"/>
          <w:lang w:val="uk-UA" w:eastAsia="en-US"/>
        </w:rPr>
        <w:t xml:space="preserve">   4</w:t>
      </w:r>
      <w:r>
        <w:rPr>
          <w:rFonts w:eastAsia="Calibri"/>
          <w:sz w:val="22"/>
          <w:szCs w:val="22"/>
          <w:lang w:val="uk-UA" w:eastAsia="en-US"/>
        </w:rPr>
        <w:t>)</w:t>
      </w:r>
      <w:r w:rsidRPr="00EF4451">
        <w:rPr>
          <w:rFonts w:eastAsia="Calibri"/>
          <w:sz w:val="22"/>
          <w:szCs w:val="22"/>
          <w:lang w:val="uk-UA" w:eastAsia="en-US"/>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F51707"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bookmarkStart w:id="11" w:name="n1773"/>
      <w:bookmarkEnd w:id="11"/>
      <w:r w:rsidRPr="00EF4451">
        <w:rPr>
          <w:rFonts w:eastAsia="Calibri"/>
          <w:sz w:val="22"/>
          <w:szCs w:val="22"/>
          <w:lang w:val="uk-UA" w:eastAsia="en-US"/>
        </w:rPr>
        <w:t xml:space="preserve">   5</w:t>
      </w:r>
      <w:r>
        <w:rPr>
          <w:rFonts w:eastAsia="Calibri"/>
          <w:sz w:val="22"/>
          <w:szCs w:val="22"/>
          <w:lang w:val="uk-UA" w:eastAsia="en-US"/>
        </w:rPr>
        <w:t>)</w:t>
      </w:r>
      <w:r w:rsidRPr="00EF4451">
        <w:rPr>
          <w:rFonts w:eastAsia="Calibri"/>
          <w:sz w:val="22"/>
          <w:szCs w:val="22"/>
          <w:lang w:val="uk-UA" w:eastAsia="en-US"/>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812D60"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bookmarkStart w:id="12" w:name="n1774"/>
      <w:bookmarkEnd w:id="12"/>
      <w:r w:rsidRPr="00EF4451">
        <w:rPr>
          <w:rFonts w:eastAsia="Calibri"/>
          <w:sz w:val="22"/>
          <w:szCs w:val="22"/>
          <w:lang w:val="uk-UA" w:eastAsia="en-US"/>
        </w:rPr>
        <w:t xml:space="preserve">   6</w:t>
      </w:r>
      <w:r>
        <w:rPr>
          <w:rFonts w:eastAsia="Calibri"/>
          <w:sz w:val="22"/>
          <w:szCs w:val="22"/>
          <w:lang w:val="uk-UA" w:eastAsia="en-US"/>
        </w:rPr>
        <w:t>)</w:t>
      </w:r>
      <w:r w:rsidRPr="00EF4451">
        <w:rPr>
          <w:rFonts w:eastAsia="Calibri"/>
          <w:sz w:val="22"/>
          <w:szCs w:val="22"/>
          <w:lang w:val="uk-UA" w:eastAsia="en-US"/>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9B6A0CE"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bookmarkStart w:id="13" w:name="n1775"/>
      <w:bookmarkEnd w:id="13"/>
      <w:r w:rsidRPr="00EF4451">
        <w:rPr>
          <w:rFonts w:eastAsia="Calibri"/>
          <w:sz w:val="22"/>
          <w:szCs w:val="22"/>
          <w:lang w:val="uk-UA" w:eastAsia="en-US"/>
        </w:rPr>
        <w:t xml:space="preserve">   7</w:t>
      </w:r>
      <w:r>
        <w:rPr>
          <w:rFonts w:eastAsia="Calibri"/>
          <w:sz w:val="22"/>
          <w:szCs w:val="22"/>
          <w:lang w:val="uk-UA" w:eastAsia="en-US"/>
        </w:rPr>
        <w:t>)</w:t>
      </w:r>
      <w:r w:rsidRPr="00EF4451">
        <w:rPr>
          <w:rFonts w:eastAsia="Calibri"/>
          <w:sz w:val="22"/>
          <w:szCs w:val="22"/>
          <w:lang w:val="uk-UA"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E43CC03"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r w:rsidRPr="00EF4451">
        <w:rPr>
          <w:rFonts w:eastAsia="Calibri"/>
          <w:sz w:val="22"/>
          <w:szCs w:val="22"/>
          <w:lang w:val="uk-UA" w:eastAsia="en-US"/>
        </w:rPr>
        <w:t xml:space="preserve">  8</w:t>
      </w:r>
      <w:r>
        <w:rPr>
          <w:rFonts w:eastAsia="Calibri"/>
          <w:sz w:val="22"/>
          <w:szCs w:val="22"/>
          <w:lang w:val="uk-UA" w:eastAsia="en-US"/>
        </w:rPr>
        <w:t>)</w:t>
      </w:r>
      <w:r w:rsidRPr="00EF4451">
        <w:rPr>
          <w:rFonts w:eastAsia="Calibri"/>
          <w:sz w:val="22"/>
          <w:szCs w:val="22"/>
          <w:lang w:val="uk-UA" w:eastAsia="en-US"/>
        </w:rPr>
        <w:t xml:space="preserve"> зміни умов у зв’язку із застосуванням положень частини шостої ст. 41 Закону України «Про публічні закупівлі».</w:t>
      </w:r>
    </w:p>
    <w:p w14:paraId="69F66C60"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r w:rsidRPr="00EF4451">
        <w:rPr>
          <w:rFonts w:eastAsia="Calibri"/>
          <w:sz w:val="22"/>
          <w:szCs w:val="22"/>
          <w:lang w:val="uk-UA" w:eastAsia="en-US"/>
        </w:rPr>
        <w:t xml:space="preserve">   11.10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A87E2F" w14:textId="77777777" w:rsidR="000211E9" w:rsidRPr="00D56BDF" w:rsidRDefault="000211E9" w:rsidP="005433FA">
      <w:pPr>
        <w:spacing w:after="0" w:line="240" w:lineRule="auto"/>
        <w:ind w:right="-96"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 xml:space="preserve">.12.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w:t>
      </w:r>
      <w:proofErr w:type="gramStart"/>
      <w:r w:rsidRPr="00D56BDF">
        <w:rPr>
          <w:rFonts w:ascii="Times New Roman" w:hAnsi="Times New Roman"/>
        </w:rPr>
        <w:t>окр</w:t>
      </w:r>
      <w:proofErr w:type="gramEnd"/>
      <w:r w:rsidRPr="00D56BDF">
        <w:rPr>
          <w:rFonts w:ascii="Times New Roman" w:hAnsi="Times New Roman"/>
        </w:rPr>
        <w:t>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w:t>
      </w:r>
      <w:proofErr w:type="gramStart"/>
      <w:r w:rsidRPr="00D56BDF">
        <w:rPr>
          <w:rFonts w:ascii="Times New Roman" w:hAnsi="Times New Roman"/>
        </w:rPr>
        <w:t>в</w:t>
      </w:r>
      <w:proofErr w:type="gramEnd"/>
      <w:r w:rsidRPr="00D56BDF">
        <w:rPr>
          <w:rFonts w:ascii="Times New Roman" w:hAnsi="Times New Roman"/>
        </w:rPr>
        <w:t>, а також у випадках, передбачених діючим законодавством.</w:t>
      </w:r>
    </w:p>
    <w:p w14:paraId="33FDACB6" w14:textId="77777777" w:rsidR="000211E9" w:rsidRPr="00D56BDF" w:rsidRDefault="000211E9" w:rsidP="005433FA">
      <w:pPr>
        <w:spacing w:after="0" w:line="240" w:lineRule="auto"/>
        <w:ind w:right="-99"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 xml:space="preserve">.13. Всі зміни та доповнення до цього Договору вносяться шляхом укладення додаткових угод у письмовому вигляді та </w:t>
      </w:r>
      <w:proofErr w:type="gramStart"/>
      <w:r w:rsidRPr="00D56BDF">
        <w:rPr>
          <w:rFonts w:ascii="Times New Roman" w:hAnsi="Times New Roman"/>
        </w:rPr>
        <w:t>п</w:t>
      </w:r>
      <w:proofErr w:type="gramEnd"/>
      <w:r w:rsidRPr="00D56BDF">
        <w:rPr>
          <w:rFonts w:ascii="Times New Roman" w:hAnsi="Times New Roman"/>
        </w:rPr>
        <w:t>ідписуються Сторонами по Договору.</w:t>
      </w:r>
    </w:p>
    <w:p w14:paraId="25D7A194" w14:textId="77777777" w:rsidR="000211E9" w:rsidRPr="00D56BDF" w:rsidRDefault="000211E9" w:rsidP="005433FA">
      <w:pPr>
        <w:spacing w:after="0" w:line="240" w:lineRule="auto"/>
        <w:ind w:right="-99"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 xml:space="preserve">.14.У всіх відносинах, не врегульованих цим Договором, Сторони керуються нормами </w:t>
      </w:r>
      <w:proofErr w:type="gramStart"/>
      <w:r w:rsidRPr="00D56BDF">
        <w:rPr>
          <w:rFonts w:ascii="Times New Roman" w:hAnsi="Times New Roman"/>
        </w:rPr>
        <w:t>чинного</w:t>
      </w:r>
      <w:proofErr w:type="gramEnd"/>
      <w:r w:rsidRPr="00D56BDF">
        <w:rPr>
          <w:rFonts w:ascii="Times New Roman" w:hAnsi="Times New Roman"/>
        </w:rPr>
        <w:t xml:space="preserve"> законодавства.</w:t>
      </w:r>
    </w:p>
    <w:p w14:paraId="5C5E6DFA" w14:textId="77777777" w:rsidR="000211E9" w:rsidRPr="00D56BDF" w:rsidRDefault="000211E9" w:rsidP="005433FA">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lastRenderedPageBreak/>
        <w:t>1</w:t>
      </w:r>
      <w:r w:rsidR="003B21D7">
        <w:rPr>
          <w:rFonts w:ascii="Times New Roman" w:hAnsi="Times New Roman"/>
          <w:lang w:val="uk-UA"/>
        </w:rPr>
        <w:t>1</w:t>
      </w:r>
      <w:r w:rsidRPr="00D56BDF">
        <w:rPr>
          <w:rFonts w:ascii="Times New Roman" w:hAnsi="Times New Roman"/>
        </w:rPr>
        <w:t xml:space="preserve">.15. </w:t>
      </w:r>
      <w:r w:rsidRPr="00D56BDF">
        <w:rPr>
          <w:rFonts w:ascii="Times New Roman" w:hAnsi="Times New Roman"/>
          <w:color w:val="000000"/>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 xml:space="preserve">оформляються в письмовому вигляді, </w:t>
      </w:r>
      <w:proofErr w:type="gramStart"/>
      <w:r w:rsidRPr="00D56BDF">
        <w:rPr>
          <w:rFonts w:ascii="Times New Roman" w:hAnsi="Times New Roman"/>
        </w:rPr>
        <w:t>п</w:t>
      </w:r>
      <w:proofErr w:type="gramEnd"/>
      <w:r w:rsidRPr="00D56BDF">
        <w:rPr>
          <w:rFonts w:ascii="Times New Roman" w:hAnsi="Times New Roman"/>
        </w:rPr>
        <w:t>ідписуються уповноваженими представниками Сторін.</w:t>
      </w:r>
    </w:p>
    <w:p w14:paraId="2DADE70A" w14:textId="77777777" w:rsidR="000211E9" w:rsidRPr="00D56BDF" w:rsidRDefault="000211E9" w:rsidP="000211E9">
      <w:pPr>
        <w:spacing w:after="0" w:line="240" w:lineRule="auto"/>
        <w:jc w:val="center"/>
        <w:rPr>
          <w:rFonts w:ascii="Times New Roman" w:hAnsi="Times New Roman"/>
          <w:b/>
        </w:rPr>
      </w:pPr>
      <w:r w:rsidRPr="00D56BDF">
        <w:rPr>
          <w:rFonts w:ascii="Times New Roman" w:hAnsi="Times New Roman"/>
          <w:b/>
        </w:rPr>
        <w:t>1</w:t>
      </w:r>
      <w:r w:rsidR="003B21D7">
        <w:rPr>
          <w:rFonts w:ascii="Times New Roman" w:hAnsi="Times New Roman"/>
          <w:b/>
          <w:lang w:val="uk-UA"/>
        </w:rPr>
        <w:t>2</w:t>
      </w:r>
      <w:r w:rsidRPr="00D56BDF">
        <w:rPr>
          <w:rFonts w:ascii="Times New Roman" w:hAnsi="Times New Roman"/>
          <w:b/>
        </w:rPr>
        <w:t xml:space="preserve">. Додатки </w:t>
      </w:r>
      <w:proofErr w:type="gramStart"/>
      <w:r w:rsidRPr="00D56BDF">
        <w:rPr>
          <w:rFonts w:ascii="Times New Roman" w:hAnsi="Times New Roman"/>
          <w:b/>
        </w:rPr>
        <w:t>до</w:t>
      </w:r>
      <w:proofErr w:type="gramEnd"/>
      <w:r w:rsidRPr="00D56BDF">
        <w:rPr>
          <w:rFonts w:ascii="Times New Roman" w:hAnsi="Times New Roman"/>
          <w:b/>
        </w:rPr>
        <w:t xml:space="preserve"> Договору.</w:t>
      </w:r>
    </w:p>
    <w:p w14:paraId="03852E99" w14:textId="77777777" w:rsidR="000211E9" w:rsidRPr="00D56BDF" w:rsidRDefault="000211E9" w:rsidP="000211E9">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w:t>
      </w:r>
      <w:proofErr w:type="gramStart"/>
      <w:r w:rsidRPr="00D56BDF">
        <w:rPr>
          <w:rFonts w:ascii="Times New Roman" w:hAnsi="Times New Roman"/>
        </w:rPr>
        <w:t xml:space="preserve"> є:</w:t>
      </w:r>
      <w:proofErr w:type="gramEnd"/>
    </w:p>
    <w:p w14:paraId="27594D65" w14:textId="77777777" w:rsidR="000211E9" w:rsidRPr="00D56BDF" w:rsidRDefault="000211E9" w:rsidP="000211E9">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sidR="003B21D7">
        <w:rPr>
          <w:rFonts w:ascii="Times New Roman" w:hAnsi="Times New Roman"/>
          <w:lang w:val="uk-UA"/>
        </w:rPr>
        <w:t>2</w:t>
      </w:r>
      <w:r w:rsidRPr="00D56BDF">
        <w:rPr>
          <w:rFonts w:ascii="Times New Roman" w:hAnsi="Times New Roman"/>
        </w:rPr>
        <w:t>.1. Специфікація. (Додаток 1);</w:t>
      </w:r>
    </w:p>
    <w:p w14:paraId="27FADCCE" w14:textId="77777777" w:rsidR="005B1314" w:rsidRPr="005B1314" w:rsidRDefault="005B1314" w:rsidP="000211E9">
      <w:pPr>
        <w:widowControl w:val="0"/>
        <w:suppressAutoHyphens/>
        <w:spacing w:after="0" w:line="240" w:lineRule="auto"/>
        <w:ind w:firstLine="708"/>
        <w:jc w:val="both"/>
        <w:rPr>
          <w:rFonts w:ascii="Times New Roman" w:hAnsi="Times New Roman"/>
          <w:kern w:val="1"/>
          <w:lang w:val="uk-UA"/>
        </w:rPr>
      </w:pPr>
    </w:p>
    <w:p w14:paraId="5DF59EC1" w14:textId="77777777" w:rsidR="000211E9" w:rsidRPr="00D56BDF" w:rsidRDefault="000211E9" w:rsidP="000211E9">
      <w:pPr>
        <w:spacing w:before="120" w:line="240" w:lineRule="auto"/>
        <w:jc w:val="center"/>
        <w:rPr>
          <w:rFonts w:ascii="Times New Roman" w:hAnsi="Times New Roman"/>
          <w:b/>
          <w:lang w:eastAsia="ru-RU"/>
        </w:rPr>
      </w:pPr>
      <w:r w:rsidRPr="00D56BDF">
        <w:rPr>
          <w:rFonts w:ascii="Times New Roman" w:hAnsi="Times New Roman"/>
          <w:b/>
          <w:lang w:eastAsia="ru-RU"/>
        </w:rPr>
        <w:t>1</w:t>
      </w:r>
      <w:r w:rsidR="003B21D7">
        <w:rPr>
          <w:rFonts w:ascii="Times New Roman" w:hAnsi="Times New Roman"/>
          <w:b/>
          <w:lang w:val="uk-UA" w:eastAsia="ru-RU"/>
        </w:rPr>
        <w:t>3</w:t>
      </w:r>
      <w:r w:rsidRPr="00D56BDF">
        <w:rPr>
          <w:rFonts w:ascii="Times New Roman" w:hAnsi="Times New Roman"/>
          <w:b/>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0211E9" w:rsidRPr="00FC1577" w14:paraId="332A872B" w14:textId="77777777" w:rsidTr="00743F12">
        <w:trPr>
          <w:trHeight w:val="20"/>
        </w:trPr>
        <w:tc>
          <w:tcPr>
            <w:tcW w:w="4500" w:type="dxa"/>
          </w:tcPr>
          <w:p w14:paraId="32D83CBD" w14:textId="77777777" w:rsidR="000211E9" w:rsidRPr="00FC1577" w:rsidRDefault="000211E9" w:rsidP="00743F12">
            <w:pPr>
              <w:spacing w:line="240" w:lineRule="auto"/>
              <w:jc w:val="center"/>
              <w:rPr>
                <w:rFonts w:ascii="Times New Roman" w:hAnsi="Times New Roman"/>
                <w:b/>
                <w:bCs/>
              </w:rPr>
            </w:pPr>
            <w:r w:rsidRPr="00FC1577">
              <w:rPr>
                <w:rFonts w:ascii="Times New Roman" w:hAnsi="Times New Roman"/>
                <w:b/>
                <w:bCs/>
              </w:rPr>
              <w:t>Постачальник:</w:t>
            </w:r>
          </w:p>
          <w:p w14:paraId="2C9EE458" w14:textId="77777777" w:rsidR="000211E9" w:rsidRDefault="000211E9" w:rsidP="00743F12">
            <w:pPr>
              <w:spacing w:after="0" w:line="240" w:lineRule="auto"/>
              <w:rPr>
                <w:rFonts w:ascii="Times New Roman" w:hAnsi="Times New Roman"/>
                <w:b/>
                <w:bCs/>
              </w:rPr>
            </w:pPr>
          </w:p>
          <w:p w14:paraId="66AADAF5" w14:textId="77777777" w:rsidR="000211E9" w:rsidRPr="00FC1577" w:rsidRDefault="000211E9" w:rsidP="00743F12">
            <w:pPr>
              <w:rPr>
                <w:rFonts w:ascii="Times New Roman" w:hAnsi="Times New Roman"/>
                <w:bCs/>
              </w:rPr>
            </w:pPr>
          </w:p>
        </w:tc>
        <w:tc>
          <w:tcPr>
            <w:tcW w:w="5139" w:type="dxa"/>
          </w:tcPr>
          <w:p w14:paraId="439EE4C9" w14:textId="77777777" w:rsidR="000211E9" w:rsidRPr="00FC1577" w:rsidRDefault="000211E9" w:rsidP="00743F12">
            <w:pPr>
              <w:spacing w:line="240" w:lineRule="atLeast"/>
              <w:jc w:val="center"/>
              <w:rPr>
                <w:rFonts w:ascii="Times New Roman" w:hAnsi="Times New Roman"/>
                <w:b/>
              </w:rPr>
            </w:pPr>
            <w:r w:rsidRPr="00FC1577">
              <w:rPr>
                <w:rFonts w:ascii="Times New Roman" w:hAnsi="Times New Roman"/>
                <w:b/>
              </w:rPr>
              <w:t>Замовник:</w:t>
            </w:r>
          </w:p>
          <w:p w14:paraId="41BBCF8E" w14:textId="77777777" w:rsidR="000211E9" w:rsidRPr="00FC1577" w:rsidRDefault="000211E9" w:rsidP="00743F12">
            <w:pPr>
              <w:spacing w:after="0" w:line="240" w:lineRule="auto"/>
              <w:rPr>
                <w:rFonts w:ascii="Times New Roman" w:hAnsi="Times New Roman"/>
                <w:b/>
              </w:rPr>
            </w:pPr>
            <w:r w:rsidRPr="00FC1577">
              <w:rPr>
                <w:rFonts w:ascii="Times New Roman" w:hAnsi="Times New Roman"/>
                <w:b/>
              </w:rPr>
              <w:t xml:space="preserve">Комунальне некомерційне </w:t>
            </w:r>
            <w:proofErr w:type="gramStart"/>
            <w:r w:rsidRPr="00FC1577">
              <w:rPr>
                <w:rFonts w:ascii="Times New Roman" w:hAnsi="Times New Roman"/>
                <w:b/>
              </w:rPr>
              <w:t>п</w:t>
            </w:r>
            <w:proofErr w:type="gramEnd"/>
            <w:r w:rsidRPr="00FC1577">
              <w:rPr>
                <w:rFonts w:ascii="Times New Roman" w:hAnsi="Times New Roman"/>
                <w:b/>
              </w:rPr>
              <w:t>ідприємство «Запорізький регіональний протипухлинний центр » Запорізької обласної ради</w:t>
            </w:r>
          </w:p>
          <w:p w14:paraId="5D1660F0"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14:paraId="3E91B5AC"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14:paraId="76F36332" w14:textId="77777777" w:rsidR="000211E9" w:rsidRPr="00FC1577" w:rsidRDefault="000211E9" w:rsidP="00743F12">
            <w:pPr>
              <w:tabs>
                <w:tab w:val="left" w:pos="708"/>
                <w:tab w:val="left" w:pos="1416"/>
                <w:tab w:val="left" w:pos="2124"/>
                <w:tab w:val="left" w:pos="2832"/>
                <w:tab w:val="left" w:pos="3975"/>
              </w:tabs>
              <w:spacing w:after="0" w:line="240" w:lineRule="auto"/>
              <w:rPr>
                <w:rFonts w:ascii="Times New Roman" w:hAnsi="Times New Roman"/>
              </w:rPr>
            </w:pPr>
            <w:proofErr w:type="gramStart"/>
            <w:r w:rsidRPr="00FC1577">
              <w:rPr>
                <w:rFonts w:ascii="Times New Roman" w:hAnsi="Times New Roman"/>
              </w:rPr>
              <w:t>р</w:t>
            </w:r>
            <w:proofErr w:type="gramEnd"/>
            <w:r w:rsidRPr="00FC1577">
              <w:rPr>
                <w:rFonts w:ascii="Times New Roman" w:hAnsi="Times New Roman"/>
              </w:rPr>
              <w:t>/р UA593133990000026008055751503</w:t>
            </w:r>
            <w:r w:rsidRPr="00FC1577">
              <w:rPr>
                <w:rFonts w:ascii="Times New Roman" w:hAnsi="Times New Roman"/>
              </w:rPr>
              <w:tab/>
              <w:t xml:space="preserve"> </w:t>
            </w:r>
          </w:p>
          <w:p w14:paraId="72315B97"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в АТ КБ «ПриватБанк», МФО  313399</w:t>
            </w:r>
          </w:p>
          <w:p w14:paraId="6A939562"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ЄДРПОУ 02006691, І</w:t>
            </w:r>
            <w:proofErr w:type="gramStart"/>
            <w:r w:rsidRPr="00FC1577">
              <w:rPr>
                <w:rFonts w:ascii="Times New Roman" w:hAnsi="Times New Roman"/>
              </w:rPr>
              <w:t>ПН</w:t>
            </w:r>
            <w:proofErr w:type="gramEnd"/>
            <w:r w:rsidRPr="00FC1577">
              <w:rPr>
                <w:rFonts w:ascii="Times New Roman" w:hAnsi="Times New Roman"/>
              </w:rPr>
              <w:t xml:space="preserve"> 020066908277 </w:t>
            </w:r>
          </w:p>
          <w:p w14:paraId="3AD6AF3D" w14:textId="77777777" w:rsidR="000211E9" w:rsidRPr="00FC1577" w:rsidRDefault="000211E9" w:rsidP="00743F12">
            <w:pPr>
              <w:spacing w:after="0" w:line="240" w:lineRule="auto"/>
              <w:outlineLvl w:val="0"/>
              <w:rPr>
                <w:rFonts w:ascii="Times New Roman" w:hAnsi="Times New Roman"/>
              </w:rPr>
            </w:pPr>
            <w:r w:rsidRPr="00FC1577">
              <w:rPr>
                <w:rFonts w:ascii="Times New Roman" w:hAnsi="Times New Roman"/>
              </w:rPr>
              <w:t>Т/ф (061) 286 21 13, 286 21 11</w:t>
            </w:r>
          </w:p>
          <w:p w14:paraId="590D7A72" w14:textId="77777777" w:rsidR="000211E9" w:rsidRPr="00FC1577" w:rsidRDefault="000211E9" w:rsidP="00743F12">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14:paraId="751F4599" w14:textId="77777777" w:rsidR="000211E9" w:rsidRPr="00FC1577" w:rsidRDefault="000211E9" w:rsidP="00743F12">
            <w:pPr>
              <w:spacing w:after="0" w:line="240" w:lineRule="auto"/>
              <w:rPr>
                <w:rFonts w:ascii="Times New Roman" w:hAnsi="Times New Roman"/>
                <w:b/>
              </w:rPr>
            </w:pPr>
          </w:p>
          <w:p w14:paraId="4BBDE4C9" w14:textId="77777777" w:rsidR="000211E9" w:rsidRPr="00FC1577" w:rsidRDefault="000211E9" w:rsidP="00743F12">
            <w:pPr>
              <w:spacing w:after="0" w:line="240" w:lineRule="auto"/>
              <w:rPr>
                <w:rFonts w:ascii="Times New Roman" w:hAnsi="Times New Roman"/>
              </w:rPr>
            </w:pPr>
          </w:p>
          <w:p w14:paraId="4EFEC391" w14:textId="77777777" w:rsidR="000211E9" w:rsidRPr="00FC1577" w:rsidRDefault="000211E9" w:rsidP="00743F12">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14:paraId="1EA175A2" w14:textId="77777777" w:rsidR="000211E9" w:rsidRPr="00FC1577" w:rsidRDefault="000211E9" w:rsidP="00743F12">
            <w:pPr>
              <w:jc w:val="both"/>
              <w:rPr>
                <w:rFonts w:ascii="Times New Roman" w:hAnsi="Times New Roman"/>
              </w:rPr>
            </w:pPr>
            <w:r w:rsidRPr="00FC1577">
              <w:rPr>
                <w:rFonts w:ascii="Times New Roman" w:hAnsi="Times New Roman"/>
                <w:bCs/>
                <w:i/>
              </w:rPr>
              <w:t>Є платником податку на додану вартість.</w:t>
            </w:r>
          </w:p>
        </w:tc>
      </w:tr>
    </w:tbl>
    <w:p w14:paraId="019042C2" w14:textId="77777777" w:rsidR="000211E9" w:rsidRPr="00D56BDF" w:rsidRDefault="000211E9" w:rsidP="000211E9">
      <w:pPr>
        <w:jc w:val="right"/>
        <w:rPr>
          <w:rFonts w:ascii="Times New Roman" w:hAnsi="Times New Roman"/>
          <w:b/>
          <w:color w:val="000000"/>
        </w:rPr>
      </w:pPr>
    </w:p>
    <w:p w14:paraId="165DC08E" w14:textId="77777777" w:rsidR="000211E9" w:rsidRDefault="000211E9" w:rsidP="000211E9">
      <w:pPr>
        <w:spacing w:after="0"/>
        <w:jc w:val="right"/>
        <w:rPr>
          <w:rFonts w:ascii="Times New Roman" w:hAnsi="Times New Roman"/>
          <w:b/>
          <w:color w:val="000000"/>
        </w:rPr>
      </w:pPr>
      <w:r w:rsidRPr="00D56BDF">
        <w:rPr>
          <w:rFonts w:ascii="Times New Roman" w:hAnsi="Times New Roman"/>
          <w:b/>
          <w:color w:val="000000"/>
        </w:rPr>
        <w:br w:type="page"/>
      </w:r>
    </w:p>
    <w:p w14:paraId="25B0C448" w14:textId="77777777" w:rsidR="000211E9" w:rsidRPr="00AB256F" w:rsidRDefault="000211E9" w:rsidP="000211E9">
      <w:pPr>
        <w:spacing w:after="0"/>
        <w:jc w:val="right"/>
        <w:rPr>
          <w:rFonts w:ascii="Times New Roman" w:hAnsi="Times New Roman"/>
          <w:color w:val="000000"/>
        </w:rPr>
      </w:pPr>
      <w:r w:rsidRPr="00AB256F">
        <w:rPr>
          <w:rFonts w:ascii="Times New Roman" w:hAnsi="Times New Roman"/>
          <w:color w:val="000000"/>
        </w:rPr>
        <w:lastRenderedPageBreak/>
        <w:t>Додаток 1</w:t>
      </w:r>
    </w:p>
    <w:p w14:paraId="0966C215" w14:textId="77777777" w:rsidR="000211E9" w:rsidRPr="00AB256F" w:rsidRDefault="000211E9" w:rsidP="000211E9">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w:t>
      </w:r>
      <w:proofErr w:type="gramStart"/>
      <w:r w:rsidRPr="00AB256F">
        <w:rPr>
          <w:rFonts w:ascii="Times New Roman" w:hAnsi="Times New Roman"/>
          <w:color w:val="000000"/>
        </w:rPr>
        <w:t>до</w:t>
      </w:r>
      <w:proofErr w:type="gramEnd"/>
      <w:r w:rsidRPr="00AB256F">
        <w:rPr>
          <w:rFonts w:ascii="Times New Roman" w:hAnsi="Times New Roman"/>
          <w:color w:val="000000"/>
        </w:rPr>
        <w:t xml:space="preserve"> Договору №___ від «___» ________ 202</w:t>
      </w:r>
      <w:r w:rsidR="004F43F8">
        <w:rPr>
          <w:rFonts w:ascii="Times New Roman" w:hAnsi="Times New Roman"/>
          <w:color w:val="000000"/>
          <w:lang w:val="uk-UA"/>
        </w:rPr>
        <w:t>2</w:t>
      </w:r>
      <w:r w:rsidRPr="00AB256F">
        <w:rPr>
          <w:rFonts w:ascii="Times New Roman" w:hAnsi="Times New Roman"/>
          <w:color w:val="000000"/>
        </w:rPr>
        <w:t xml:space="preserve"> року</w:t>
      </w:r>
    </w:p>
    <w:p w14:paraId="46305923" w14:textId="77777777" w:rsidR="000211E9" w:rsidRDefault="000211E9" w:rsidP="000211E9">
      <w:pPr>
        <w:spacing w:after="0"/>
        <w:jc w:val="center"/>
        <w:rPr>
          <w:rFonts w:ascii="Times New Roman" w:hAnsi="Times New Roman"/>
        </w:rPr>
      </w:pPr>
    </w:p>
    <w:p w14:paraId="47D86A12" w14:textId="77777777" w:rsidR="000211E9" w:rsidRPr="00AB256F" w:rsidRDefault="000211E9" w:rsidP="000211E9">
      <w:pPr>
        <w:spacing w:after="0"/>
        <w:jc w:val="center"/>
        <w:rPr>
          <w:rFonts w:ascii="Times New Roman" w:hAnsi="Times New Roman"/>
        </w:rPr>
      </w:pPr>
    </w:p>
    <w:p w14:paraId="546A084F" w14:textId="77777777" w:rsidR="000211E9" w:rsidRDefault="000211E9" w:rsidP="000211E9">
      <w:pPr>
        <w:spacing w:after="0"/>
        <w:jc w:val="center"/>
        <w:rPr>
          <w:rFonts w:ascii="Times New Roman" w:hAnsi="Times New Roman"/>
          <w:b/>
        </w:rPr>
      </w:pPr>
      <w:r w:rsidRPr="00D56BDF">
        <w:rPr>
          <w:rFonts w:ascii="Times New Roman" w:hAnsi="Times New Roman"/>
          <w:b/>
        </w:rPr>
        <w:t>Специфікація</w:t>
      </w:r>
    </w:p>
    <w:p w14:paraId="02CD9B64" w14:textId="77777777" w:rsidR="000211E9" w:rsidRPr="00D56BDF" w:rsidRDefault="000211E9" w:rsidP="000211E9">
      <w:pPr>
        <w:spacing w:after="0"/>
        <w:jc w:val="center"/>
        <w:rPr>
          <w:rFonts w:ascii="Times New Roman" w:hAnsi="Times New Roman"/>
          <w:b/>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14"/>
        <w:gridCol w:w="2412"/>
        <w:gridCol w:w="1056"/>
        <w:gridCol w:w="573"/>
        <w:gridCol w:w="595"/>
        <w:gridCol w:w="872"/>
        <w:gridCol w:w="900"/>
        <w:gridCol w:w="1082"/>
        <w:gridCol w:w="977"/>
      </w:tblGrid>
      <w:tr w:rsidR="000211E9" w:rsidRPr="00AB256F" w14:paraId="4DCD5D61" w14:textId="77777777" w:rsidTr="00743F12">
        <w:trPr>
          <w:jc w:val="center"/>
        </w:trPr>
        <w:tc>
          <w:tcPr>
            <w:tcW w:w="425" w:type="dxa"/>
          </w:tcPr>
          <w:p w14:paraId="24CEF2E4" w14:textId="77777777" w:rsidR="000211E9" w:rsidRPr="00AB256F" w:rsidRDefault="000211E9" w:rsidP="00743F12">
            <w:pPr>
              <w:spacing w:line="240" w:lineRule="auto"/>
              <w:jc w:val="center"/>
              <w:rPr>
                <w:rFonts w:ascii="Times New Roman" w:hAnsi="Times New Roman"/>
                <w:bCs/>
                <w:sz w:val="21"/>
                <w:szCs w:val="21"/>
              </w:rPr>
            </w:pPr>
            <w:r w:rsidRPr="00AB256F">
              <w:rPr>
                <w:rFonts w:ascii="Times New Roman" w:hAnsi="Times New Roman"/>
                <w:bCs/>
                <w:sz w:val="21"/>
                <w:szCs w:val="21"/>
              </w:rPr>
              <w:t xml:space="preserve">№ </w:t>
            </w:r>
          </w:p>
        </w:tc>
        <w:tc>
          <w:tcPr>
            <w:tcW w:w="1714" w:type="dxa"/>
          </w:tcPr>
          <w:p w14:paraId="3248EB13" w14:textId="77777777" w:rsidR="000211E9" w:rsidRPr="00AB256F" w:rsidRDefault="000211E9" w:rsidP="00743F12">
            <w:pPr>
              <w:spacing w:line="240" w:lineRule="auto"/>
              <w:jc w:val="center"/>
              <w:rPr>
                <w:rFonts w:ascii="Times New Roman" w:hAnsi="Times New Roman"/>
                <w:bCs/>
                <w:sz w:val="21"/>
                <w:szCs w:val="21"/>
              </w:rPr>
            </w:pPr>
            <w:r w:rsidRPr="00AB256F">
              <w:rPr>
                <w:rFonts w:ascii="Times New Roman" w:hAnsi="Times New Roman"/>
                <w:bCs/>
                <w:sz w:val="21"/>
                <w:szCs w:val="21"/>
              </w:rPr>
              <w:t>Міжнародна непатентована назва</w:t>
            </w:r>
          </w:p>
        </w:tc>
        <w:tc>
          <w:tcPr>
            <w:tcW w:w="2412" w:type="dxa"/>
          </w:tcPr>
          <w:p w14:paraId="326F0501" w14:textId="77777777" w:rsidR="000211E9" w:rsidRPr="00AB256F" w:rsidRDefault="000211E9" w:rsidP="00743F12">
            <w:pPr>
              <w:spacing w:line="240" w:lineRule="auto"/>
              <w:jc w:val="center"/>
              <w:rPr>
                <w:rFonts w:ascii="Times New Roman" w:hAnsi="Times New Roman"/>
                <w:bCs/>
                <w:sz w:val="21"/>
                <w:szCs w:val="21"/>
              </w:rPr>
            </w:pPr>
            <w:r w:rsidRPr="00AB256F">
              <w:rPr>
                <w:rFonts w:ascii="Times New Roman" w:hAnsi="Times New Roman"/>
                <w:bCs/>
                <w:sz w:val="21"/>
                <w:szCs w:val="21"/>
              </w:rPr>
              <w:t xml:space="preserve">Найменування товару згідно </w:t>
            </w:r>
            <w:proofErr w:type="gramStart"/>
            <w:r w:rsidRPr="00AB256F">
              <w:rPr>
                <w:rFonts w:ascii="Times New Roman" w:hAnsi="Times New Roman"/>
                <w:bCs/>
                <w:sz w:val="21"/>
                <w:szCs w:val="21"/>
              </w:rPr>
              <w:t>св</w:t>
            </w:r>
            <w:proofErr w:type="gramEnd"/>
            <w:r w:rsidRPr="00AB256F">
              <w:rPr>
                <w:rFonts w:ascii="Times New Roman" w:hAnsi="Times New Roman"/>
                <w:bCs/>
                <w:sz w:val="21"/>
                <w:szCs w:val="21"/>
              </w:rPr>
              <w:t xml:space="preserve">ідоцтва про державну реєстрацію, або іншого відповідного документу </w:t>
            </w:r>
          </w:p>
        </w:tc>
        <w:tc>
          <w:tcPr>
            <w:tcW w:w="1056" w:type="dxa"/>
          </w:tcPr>
          <w:p w14:paraId="681FCDAE" w14:textId="77777777" w:rsidR="000211E9" w:rsidRPr="00AB256F" w:rsidRDefault="000211E9" w:rsidP="00743F12">
            <w:pPr>
              <w:ind w:left="-82" w:right="-158"/>
              <w:jc w:val="center"/>
              <w:rPr>
                <w:rFonts w:ascii="Times New Roman" w:hAnsi="Times New Roman"/>
                <w:bCs/>
                <w:sz w:val="21"/>
                <w:szCs w:val="21"/>
              </w:rPr>
            </w:pPr>
            <w:r w:rsidRPr="00AB256F">
              <w:rPr>
                <w:rFonts w:ascii="Times New Roman" w:hAnsi="Times New Roman"/>
                <w:bCs/>
                <w:sz w:val="21"/>
                <w:szCs w:val="21"/>
              </w:rPr>
              <w:t xml:space="preserve">Виробник,  </w:t>
            </w:r>
            <w:proofErr w:type="gramStart"/>
            <w:r w:rsidRPr="00AB256F">
              <w:rPr>
                <w:rFonts w:ascii="Times New Roman" w:hAnsi="Times New Roman"/>
                <w:bCs/>
                <w:sz w:val="21"/>
                <w:szCs w:val="21"/>
              </w:rPr>
              <w:t>країна</w:t>
            </w:r>
            <w:proofErr w:type="gramEnd"/>
            <w:r w:rsidRPr="00AB256F">
              <w:rPr>
                <w:rFonts w:ascii="Times New Roman" w:hAnsi="Times New Roman"/>
                <w:bCs/>
                <w:sz w:val="21"/>
                <w:szCs w:val="21"/>
              </w:rPr>
              <w:t xml:space="preserve"> похо</w:t>
            </w:r>
            <w:r>
              <w:rPr>
                <w:rFonts w:ascii="Times New Roman" w:hAnsi="Times New Roman"/>
                <w:bCs/>
                <w:sz w:val="21"/>
                <w:szCs w:val="21"/>
              </w:rPr>
              <w:t>-</w:t>
            </w:r>
            <w:r w:rsidRPr="00AB256F">
              <w:rPr>
                <w:rFonts w:ascii="Times New Roman" w:hAnsi="Times New Roman"/>
                <w:bCs/>
                <w:sz w:val="21"/>
                <w:szCs w:val="21"/>
              </w:rPr>
              <w:t>дження</w:t>
            </w:r>
          </w:p>
        </w:tc>
        <w:tc>
          <w:tcPr>
            <w:tcW w:w="573" w:type="dxa"/>
          </w:tcPr>
          <w:p w14:paraId="27226FA5" w14:textId="77777777" w:rsidR="000211E9" w:rsidRPr="00AB256F" w:rsidRDefault="000211E9" w:rsidP="00743F12">
            <w:pPr>
              <w:spacing w:line="240" w:lineRule="auto"/>
              <w:ind w:left="-42" w:right="-141"/>
              <w:jc w:val="center"/>
              <w:rPr>
                <w:rFonts w:ascii="Times New Roman" w:hAnsi="Times New Roman"/>
                <w:bCs/>
                <w:sz w:val="18"/>
                <w:szCs w:val="18"/>
              </w:rPr>
            </w:pPr>
            <w:r w:rsidRPr="00AB256F">
              <w:rPr>
                <w:rFonts w:ascii="Times New Roman" w:hAnsi="Times New Roman"/>
                <w:bCs/>
                <w:sz w:val="18"/>
                <w:szCs w:val="18"/>
              </w:rPr>
              <w:t>Оди-ниця виміру</w:t>
            </w:r>
          </w:p>
        </w:tc>
        <w:tc>
          <w:tcPr>
            <w:tcW w:w="595" w:type="dxa"/>
          </w:tcPr>
          <w:p w14:paraId="6F21C1D7" w14:textId="77777777" w:rsidR="000211E9" w:rsidRPr="00AB256F" w:rsidRDefault="000211E9" w:rsidP="00743F12">
            <w:pPr>
              <w:spacing w:line="240" w:lineRule="auto"/>
              <w:ind w:left="-173" w:right="-168"/>
              <w:jc w:val="center"/>
              <w:rPr>
                <w:rFonts w:ascii="Times New Roman" w:hAnsi="Times New Roman"/>
                <w:bCs/>
                <w:sz w:val="18"/>
                <w:szCs w:val="18"/>
              </w:rPr>
            </w:pPr>
            <w:r w:rsidRPr="00AB256F">
              <w:rPr>
                <w:rFonts w:ascii="Times New Roman" w:hAnsi="Times New Roman"/>
                <w:bCs/>
                <w:sz w:val="18"/>
                <w:szCs w:val="18"/>
              </w:rPr>
              <w:t xml:space="preserve">Кіль-кість </w:t>
            </w:r>
          </w:p>
        </w:tc>
        <w:tc>
          <w:tcPr>
            <w:tcW w:w="872" w:type="dxa"/>
          </w:tcPr>
          <w:p w14:paraId="7D163815" w14:textId="77777777" w:rsidR="000211E9" w:rsidRPr="00AB256F" w:rsidRDefault="000211E9" w:rsidP="00743F12">
            <w:pPr>
              <w:spacing w:line="240" w:lineRule="auto"/>
              <w:ind w:left="-84" w:right="-11"/>
              <w:jc w:val="center"/>
              <w:rPr>
                <w:rFonts w:ascii="Times New Roman" w:hAnsi="Times New Roman"/>
                <w:bCs/>
                <w:sz w:val="18"/>
                <w:szCs w:val="18"/>
              </w:rPr>
            </w:pPr>
            <w:proofErr w:type="gramStart"/>
            <w:r w:rsidRPr="00AB256F">
              <w:rPr>
                <w:rFonts w:ascii="Times New Roman" w:hAnsi="Times New Roman"/>
                <w:bCs/>
                <w:sz w:val="18"/>
                <w:szCs w:val="18"/>
              </w:rPr>
              <w:t>Ц</w:t>
            </w:r>
            <w:proofErr w:type="gramEnd"/>
            <w:r w:rsidRPr="00AB256F">
              <w:rPr>
                <w:rFonts w:ascii="Times New Roman" w:hAnsi="Times New Roman"/>
                <w:bCs/>
                <w:sz w:val="18"/>
                <w:szCs w:val="18"/>
              </w:rPr>
              <w:t>іна за одиницю без ПДВ, грн.</w:t>
            </w:r>
          </w:p>
        </w:tc>
        <w:tc>
          <w:tcPr>
            <w:tcW w:w="900" w:type="dxa"/>
          </w:tcPr>
          <w:p w14:paraId="58727BE2" w14:textId="77777777" w:rsidR="000211E9" w:rsidRPr="00AB256F" w:rsidRDefault="000211E9" w:rsidP="00743F12">
            <w:pPr>
              <w:spacing w:line="240" w:lineRule="auto"/>
              <w:ind w:left="-56" w:right="-56"/>
              <w:jc w:val="center"/>
              <w:rPr>
                <w:rFonts w:ascii="Times New Roman" w:hAnsi="Times New Roman"/>
                <w:bCs/>
                <w:sz w:val="18"/>
                <w:szCs w:val="18"/>
              </w:rPr>
            </w:pPr>
            <w:proofErr w:type="gramStart"/>
            <w:r w:rsidRPr="00AB256F">
              <w:rPr>
                <w:rFonts w:ascii="Times New Roman" w:hAnsi="Times New Roman"/>
                <w:bCs/>
                <w:sz w:val="18"/>
                <w:szCs w:val="18"/>
              </w:rPr>
              <w:t>Ц</w:t>
            </w:r>
            <w:proofErr w:type="gramEnd"/>
            <w:r w:rsidRPr="00AB256F">
              <w:rPr>
                <w:rFonts w:ascii="Times New Roman" w:hAnsi="Times New Roman"/>
                <w:bCs/>
                <w:sz w:val="18"/>
                <w:szCs w:val="18"/>
              </w:rPr>
              <w:t>іна за одиницю з ПДВ, грн.</w:t>
            </w:r>
          </w:p>
        </w:tc>
        <w:tc>
          <w:tcPr>
            <w:tcW w:w="1082" w:type="dxa"/>
          </w:tcPr>
          <w:p w14:paraId="3B07697D" w14:textId="77777777" w:rsidR="000211E9" w:rsidRPr="00AB256F" w:rsidRDefault="000211E9" w:rsidP="00743F12">
            <w:pPr>
              <w:spacing w:line="240" w:lineRule="auto"/>
              <w:jc w:val="center"/>
              <w:rPr>
                <w:rFonts w:ascii="Times New Roman" w:hAnsi="Times New Roman"/>
                <w:bCs/>
                <w:sz w:val="18"/>
                <w:szCs w:val="18"/>
              </w:rPr>
            </w:pPr>
            <w:r w:rsidRPr="00AB256F">
              <w:rPr>
                <w:rFonts w:ascii="Times New Roman" w:hAnsi="Times New Roman"/>
                <w:bCs/>
                <w:sz w:val="18"/>
                <w:szCs w:val="18"/>
              </w:rPr>
              <w:t>Загальна вартість, грн., без ПДВ</w:t>
            </w:r>
          </w:p>
        </w:tc>
        <w:tc>
          <w:tcPr>
            <w:tcW w:w="977" w:type="dxa"/>
          </w:tcPr>
          <w:p w14:paraId="2666B8D4" w14:textId="77777777" w:rsidR="000211E9" w:rsidRPr="00AB256F" w:rsidRDefault="000211E9" w:rsidP="00743F12">
            <w:pPr>
              <w:spacing w:line="240" w:lineRule="auto"/>
              <w:jc w:val="center"/>
              <w:rPr>
                <w:rFonts w:ascii="Times New Roman" w:hAnsi="Times New Roman"/>
                <w:bCs/>
                <w:sz w:val="18"/>
                <w:szCs w:val="18"/>
              </w:rPr>
            </w:pPr>
            <w:r w:rsidRPr="00AB256F">
              <w:rPr>
                <w:rFonts w:ascii="Times New Roman" w:hAnsi="Times New Roman"/>
                <w:bCs/>
                <w:sz w:val="18"/>
                <w:szCs w:val="18"/>
              </w:rPr>
              <w:t xml:space="preserve">Загальна вартість, грн., з ПДВ </w:t>
            </w:r>
          </w:p>
        </w:tc>
      </w:tr>
      <w:tr w:rsidR="000211E9" w:rsidRPr="00AB256F" w14:paraId="75038E90" w14:textId="77777777" w:rsidTr="00743F12">
        <w:trPr>
          <w:trHeight w:val="106"/>
          <w:jc w:val="center"/>
        </w:trPr>
        <w:tc>
          <w:tcPr>
            <w:tcW w:w="425" w:type="dxa"/>
          </w:tcPr>
          <w:p w14:paraId="5A842D33" w14:textId="77777777" w:rsidR="000211E9" w:rsidRPr="00AB256F" w:rsidRDefault="000211E9" w:rsidP="00743F12">
            <w:pPr>
              <w:tabs>
                <w:tab w:val="left" w:pos="0"/>
              </w:tabs>
              <w:spacing w:line="240" w:lineRule="auto"/>
              <w:jc w:val="both"/>
              <w:rPr>
                <w:rFonts w:ascii="Times New Roman" w:hAnsi="Times New Roman"/>
                <w:bCs/>
                <w:sz w:val="21"/>
                <w:szCs w:val="21"/>
              </w:rPr>
            </w:pPr>
          </w:p>
        </w:tc>
        <w:tc>
          <w:tcPr>
            <w:tcW w:w="1714" w:type="dxa"/>
          </w:tcPr>
          <w:p w14:paraId="1BC6EB00" w14:textId="77777777" w:rsidR="000211E9" w:rsidRPr="00AB256F" w:rsidRDefault="000211E9" w:rsidP="00743F12">
            <w:pPr>
              <w:rPr>
                <w:rFonts w:ascii="Times New Roman" w:hAnsi="Times New Roman"/>
                <w:sz w:val="21"/>
                <w:szCs w:val="21"/>
              </w:rPr>
            </w:pPr>
          </w:p>
        </w:tc>
        <w:tc>
          <w:tcPr>
            <w:tcW w:w="2412" w:type="dxa"/>
            <w:vAlign w:val="center"/>
          </w:tcPr>
          <w:p w14:paraId="393220F0" w14:textId="77777777" w:rsidR="000211E9" w:rsidRPr="00AB256F" w:rsidRDefault="000211E9" w:rsidP="00743F12">
            <w:pPr>
              <w:spacing w:line="240" w:lineRule="auto"/>
              <w:rPr>
                <w:rFonts w:ascii="Times New Roman" w:hAnsi="Times New Roman"/>
                <w:sz w:val="21"/>
                <w:szCs w:val="21"/>
                <w:lang w:eastAsia="uk-UA"/>
              </w:rPr>
            </w:pPr>
          </w:p>
        </w:tc>
        <w:tc>
          <w:tcPr>
            <w:tcW w:w="1056" w:type="dxa"/>
            <w:vAlign w:val="center"/>
          </w:tcPr>
          <w:p w14:paraId="53266B08" w14:textId="77777777" w:rsidR="000211E9" w:rsidRPr="00AB256F" w:rsidRDefault="000211E9" w:rsidP="00743F12">
            <w:pPr>
              <w:spacing w:line="240" w:lineRule="auto"/>
              <w:ind w:left="-82" w:right="-158"/>
              <w:jc w:val="center"/>
              <w:rPr>
                <w:rFonts w:ascii="Times New Roman" w:hAnsi="Times New Roman"/>
                <w:sz w:val="21"/>
                <w:szCs w:val="21"/>
                <w:lang w:eastAsia="uk-UA"/>
              </w:rPr>
            </w:pPr>
          </w:p>
        </w:tc>
        <w:tc>
          <w:tcPr>
            <w:tcW w:w="573" w:type="dxa"/>
            <w:vAlign w:val="center"/>
          </w:tcPr>
          <w:p w14:paraId="03E4F591" w14:textId="77777777" w:rsidR="000211E9" w:rsidRPr="00AB256F" w:rsidRDefault="000211E9" w:rsidP="00743F12">
            <w:pPr>
              <w:spacing w:line="240" w:lineRule="auto"/>
              <w:jc w:val="center"/>
              <w:rPr>
                <w:rFonts w:ascii="Times New Roman" w:hAnsi="Times New Roman"/>
                <w:sz w:val="18"/>
                <w:szCs w:val="18"/>
                <w:lang w:eastAsia="uk-UA"/>
              </w:rPr>
            </w:pPr>
          </w:p>
        </w:tc>
        <w:tc>
          <w:tcPr>
            <w:tcW w:w="595" w:type="dxa"/>
            <w:vAlign w:val="center"/>
          </w:tcPr>
          <w:p w14:paraId="01AD5F1F" w14:textId="77777777" w:rsidR="000211E9" w:rsidRPr="00AB256F" w:rsidRDefault="000211E9" w:rsidP="00743F12">
            <w:pPr>
              <w:spacing w:line="240" w:lineRule="auto"/>
              <w:ind w:left="-32"/>
              <w:jc w:val="center"/>
              <w:rPr>
                <w:rFonts w:ascii="Times New Roman" w:hAnsi="Times New Roman"/>
                <w:sz w:val="18"/>
                <w:szCs w:val="18"/>
                <w:lang w:eastAsia="uk-UA"/>
              </w:rPr>
            </w:pPr>
          </w:p>
        </w:tc>
        <w:tc>
          <w:tcPr>
            <w:tcW w:w="872" w:type="dxa"/>
            <w:vAlign w:val="center"/>
          </w:tcPr>
          <w:p w14:paraId="7326D883" w14:textId="77777777" w:rsidR="000211E9" w:rsidRPr="00AB256F" w:rsidRDefault="000211E9" w:rsidP="00743F12">
            <w:pPr>
              <w:spacing w:line="240" w:lineRule="auto"/>
              <w:jc w:val="center"/>
              <w:rPr>
                <w:rFonts w:ascii="Times New Roman" w:hAnsi="Times New Roman"/>
                <w:sz w:val="20"/>
                <w:szCs w:val="20"/>
                <w:lang w:eastAsia="uk-UA"/>
              </w:rPr>
            </w:pPr>
          </w:p>
        </w:tc>
        <w:tc>
          <w:tcPr>
            <w:tcW w:w="900" w:type="dxa"/>
            <w:vAlign w:val="center"/>
          </w:tcPr>
          <w:p w14:paraId="344D18E5" w14:textId="77777777" w:rsidR="000211E9" w:rsidRPr="00AB256F" w:rsidRDefault="000211E9" w:rsidP="00743F12">
            <w:pPr>
              <w:spacing w:line="240" w:lineRule="auto"/>
              <w:jc w:val="center"/>
              <w:rPr>
                <w:rFonts w:ascii="Times New Roman" w:hAnsi="Times New Roman"/>
                <w:sz w:val="20"/>
                <w:szCs w:val="20"/>
                <w:lang w:eastAsia="uk-UA"/>
              </w:rPr>
            </w:pPr>
          </w:p>
        </w:tc>
        <w:tc>
          <w:tcPr>
            <w:tcW w:w="1082" w:type="dxa"/>
            <w:vAlign w:val="center"/>
          </w:tcPr>
          <w:p w14:paraId="0CC0EAFA" w14:textId="77777777" w:rsidR="000211E9" w:rsidRPr="00AB256F" w:rsidRDefault="000211E9" w:rsidP="00743F12">
            <w:pPr>
              <w:spacing w:line="240" w:lineRule="auto"/>
              <w:jc w:val="center"/>
              <w:rPr>
                <w:rFonts w:ascii="Times New Roman" w:hAnsi="Times New Roman"/>
                <w:sz w:val="18"/>
                <w:szCs w:val="18"/>
                <w:lang w:eastAsia="uk-UA"/>
              </w:rPr>
            </w:pPr>
          </w:p>
        </w:tc>
        <w:tc>
          <w:tcPr>
            <w:tcW w:w="977" w:type="dxa"/>
            <w:vAlign w:val="center"/>
          </w:tcPr>
          <w:p w14:paraId="60032DDE" w14:textId="77777777" w:rsidR="000211E9" w:rsidRPr="00AB256F" w:rsidRDefault="000211E9" w:rsidP="00743F12">
            <w:pPr>
              <w:spacing w:line="240" w:lineRule="auto"/>
              <w:ind w:left="-89" w:right="-50"/>
              <w:jc w:val="right"/>
              <w:rPr>
                <w:rFonts w:ascii="Times New Roman" w:hAnsi="Times New Roman"/>
                <w:sz w:val="20"/>
                <w:szCs w:val="20"/>
                <w:lang w:eastAsia="uk-UA"/>
              </w:rPr>
            </w:pPr>
          </w:p>
        </w:tc>
      </w:tr>
      <w:tr w:rsidR="000211E9" w:rsidRPr="00AB256F" w14:paraId="5895FE16" w14:textId="77777777" w:rsidTr="00743F12">
        <w:trPr>
          <w:trHeight w:val="106"/>
          <w:jc w:val="center"/>
        </w:trPr>
        <w:tc>
          <w:tcPr>
            <w:tcW w:w="425" w:type="dxa"/>
          </w:tcPr>
          <w:p w14:paraId="24812040" w14:textId="77777777" w:rsidR="000211E9" w:rsidRPr="00AB256F" w:rsidRDefault="000211E9" w:rsidP="00743F12">
            <w:pPr>
              <w:tabs>
                <w:tab w:val="left" w:pos="0"/>
              </w:tabs>
              <w:spacing w:line="240" w:lineRule="auto"/>
              <w:jc w:val="both"/>
              <w:rPr>
                <w:rFonts w:ascii="Times New Roman" w:hAnsi="Times New Roman"/>
                <w:bCs/>
                <w:sz w:val="21"/>
                <w:szCs w:val="21"/>
              </w:rPr>
            </w:pPr>
          </w:p>
        </w:tc>
        <w:tc>
          <w:tcPr>
            <w:tcW w:w="1714" w:type="dxa"/>
          </w:tcPr>
          <w:p w14:paraId="08BF0D7F" w14:textId="77777777" w:rsidR="000211E9" w:rsidRPr="00AB256F" w:rsidRDefault="000211E9" w:rsidP="00743F12">
            <w:pPr>
              <w:rPr>
                <w:rFonts w:ascii="Times New Roman" w:hAnsi="Times New Roman"/>
                <w:sz w:val="21"/>
                <w:szCs w:val="21"/>
              </w:rPr>
            </w:pPr>
          </w:p>
        </w:tc>
        <w:tc>
          <w:tcPr>
            <w:tcW w:w="2412" w:type="dxa"/>
            <w:vAlign w:val="center"/>
          </w:tcPr>
          <w:p w14:paraId="2475773D" w14:textId="77777777" w:rsidR="000211E9" w:rsidRPr="00AB256F" w:rsidRDefault="000211E9" w:rsidP="00743F12">
            <w:pPr>
              <w:spacing w:line="240" w:lineRule="auto"/>
              <w:rPr>
                <w:rFonts w:ascii="Times New Roman" w:hAnsi="Times New Roman"/>
                <w:sz w:val="21"/>
                <w:szCs w:val="21"/>
                <w:lang w:eastAsia="uk-UA"/>
              </w:rPr>
            </w:pPr>
          </w:p>
        </w:tc>
        <w:tc>
          <w:tcPr>
            <w:tcW w:w="1056" w:type="dxa"/>
            <w:vAlign w:val="center"/>
          </w:tcPr>
          <w:p w14:paraId="496C182E" w14:textId="77777777" w:rsidR="000211E9" w:rsidRPr="00AB256F" w:rsidRDefault="000211E9" w:rsidP="00743F12">
            <w:pPr>
              <w:spacing w:line="240" w:lineRule="auto"/>
              <w:ind w:left="-82" w:right="-158"/>
              <w:jc w:val="center"/>
              <w:rPr>
                <w:rFonts w:ascii="Times New Roman" w:hAnsi="Times New Roman"/>
                <w:sz w:val="21"/>
                <w:szCs w:val="21"/>
                <w:lang w:eastAsia="uk-UA"/>
              </w:rPr>
            </w:pPr>
          </w:p>
        </w:tc>
        <w:tc>
          <w:tcPr>
            <w:tcW w:w="573" w:type="dxa"/>
            <w:vAlign w:val="center"/>
          </w:tcPr>
          <w:p w14:paraId="52E87F51" w14:textId="77777777" w:rsidR="000211E9" w:rsidRPr="00AB256F" w:rsidRDefault="000211E9" w:rsidP="00743F12">
            <w:pPr>
              <w:spacing w:line="240" w:lineRule="auto"/>
              <w:jc w:val="center"/>
              <w:rPr>
                <w:rFonts w:ascii="Times New Roman" w:hAnsi="Times New Roman"/>
                <w:sz w:val="18"/>
                <w:szCs w:val="18"/>
                <w:lang w:eastAsia="uk-UA"/>
              </w:rPr>
            </w:pPr>
          </w:p>
        </w:tc>
        <w:tc>
          <w:tcPr>
            <w:tcW w:w="595" w:type="dxa"/>
            <w:vAlign w:val="center"/>
          </w:tcPr>
          <w:p w14:paraId="3C6921C4" w14:textId="77777777" w:rsidR="000211E9" w:rsidRPr="00AB256F" w:rsidRDefault="000211E9" w:rsidP="00743F12">
            <w:pPr>
              <w:spacing w:line="240" w:lineRule="auto"/>
              <w:ind w:left="-32" w:right="-70"/>
              <w:jc w:val="center"/>
              <w:rPr>
                <w:rFonts w:ascii="Times New Roman" w:hAnsi="Times New Roman"/>
                <w:sz w:val="18"/>
                <w:szCs w:val="18"/>
                <w:lang w:eastAsia="uk-UA"/>
              </w:rPr>
            </w:pPr>
          </w:p>
        </w:tc>
        <w:tc>
          <w:tcPr>
            <w:tcW w:w="872" w:type="dxa"/>
            <w:vAlign w:val="center"/>
          </w:tcPr>
          <w:p w14:paraId="28411FCA" w14:textId="77777777" w:rsidR="000211E9" w:rsidRPr="00AB256F" w:rsidRDefault="000211E9" w:rsidP="00743F12">
            <w:pPr>
              <w:spacing w:line="240" w:lineRule="auto"/>
              <w:jc w:val="center"/>
              <w:rPr>
                <w:rFonts w:ascii="Times New Roman" w:hAnsi="Times New Roman"/>
                <w:sz w:val="20"/>
                <w:szCs w:val="20"/>
                <w:lang w:eastAsia="uk-UA"/>
              </w:rPr>
            </w:pPr>
          </w:p>
        </w:tc>
        <w:tc>
          <w:tcPr>
            <w:tcW w:w="900" w:type="dxa"/>
            <w:vAlign w:val="center"/>
          </w:tcPr>
          <w:p w14:paraId="656D5C13" w14:textId="77777777" w:rsidR="000211E9" w:rsidRPr="00AB256F" w:rsidRDefault="000211E9" w:rsidP="00743F12">
            <w:pPr>
              <w:spacing w:line="240" w:lineRule="auto"/>
              <w:jc w:val="center"/>
              <w:rPr>
                <w:rFonts w:ascii="Times New Roman" w:hAnsi="Times New Roman"/>
                <w:sz w:val="20"/>
                <w:szCs w:val="20"/>
                <w:lang w:eastAsia="uk-UA"/>
              </w:rPr>
            </w:pPr>
          </w:p>
        </w:tc>
        <w:tc>
          <w:tcPr>
            <w:tcW w:w="1082" w:type="dxa"/>
            <w:vAlign w:val="center"/>
          </w:tcPr>
          <w:p w14:paraId="2F7240FC" w14:textId="77777777" w:rsidR="000211E9" w:rsidRPr="00AB256F" w:rsidRDefault="000211E9" w:rsidP="00743F12">
            <w:pPr>
              <w:spacing w:line="240" w:lineRule="auto"/>
              <w:jc w:val="center"/>
              <w:rPr>
                <w:rFonts w:ascii="Times New Roman" w:hAnsi="Times New Roman"/>
                <w:sz w:val="20"/>
                <w:szCs w:val="20"/>
                <w:lang w:eastAsia="uk-UA"/>
              </w:rPr>
            </w:pPr>
          </w:p>
        </w:tc>
        <w:tc>
          <w:tcPr>
            <w:tcW w:w="977" w:type="dxa"/>
            <w:vAlign w:val="center"/>
          </w:tcPr>
          <w:p w14:paraId="4D33D598" w14:textId="77777777" w:rsidR="000211E9" w:rsidRPr="00AB256F" w:rsidRDefault="000211E9" w:rsidP="00743F12">
            <w:pPr>
              <w:spacing w:line="240" w:lineRule="auto"/>
              <w:ind w:left="-89" w:right="-50"/>
              <w:jc w:val="right"/>
              <w:rPr>
                <w:rFonts w:ascii="Times New Roman" w:hAnsi="Times New Roman"/>
                <w:sz w:val="20"/>
                <w:szCs w:val="20"/>
                <w:lang w:eastAsia="uk-UA"/>
              </w:rPr>
            </w:pPr>
          </w:p>
        </w:tc>
      </w:tr>
      <w:tr w:rsidR="000211E9" w:rsidRPr="00FC1577" w14:paraId="7A476325" w14:textId="77777777" w:rsidTr="00743F12">
        <w:trPr>
          <w:trHeight w:val="439"/>
          <w:jc w:val="center"/>
        </w:trPr>
        <w:tc>
          <w:tcPr>
            <w:tcW w:w="9629" w:type="dxa"/>
            <w:gridSpan w:val="9"/>
          </w:tcPr>
          <w:p w14:paraId="0D4171FB" w14:textId="77777777" w:rsidR="000211E9" w:rsidRPr="00AB256F" w:rsidRDefault="000211E9" w:rsidP="00743F12">
            <w:pPr>
              <w:spacing w:line="240" w:lineRule="auto"/>
              <w:rPr>
                <w:rFonts w:ascii="Times New Roman" w:hAnsi="Times New Roman"/>
                <w:b/>
                <w:bCs/>
              </w:rPr>
            </w:pPr>
          </w:p>
        </w:tc>
        <w:tc>
          <w:tcPr>
            <w:tcW w:w="977" w:type="dxa"/>
            <w:vAlign w:val="center"/>
          </w:tcPr>
          <w:p w14:paraId="22BE5173" w14:textId="77777777" w:rsidR="000211E9" w:rsidRPr="00AB256F" w:rsidRDefault="000211E9" w:rsidP="00743F12">
            <w:pPr>
              <w:spacing w:line="240" w:lineRule="auto"/>
              <w:ind w:left="-89" w:right="-50"/>
              <w:jc w:val="right"/>
              <w:rPr>
                <w:rFonts w:ascii="Times New Roman" w:hAnsi="Times New Roman"/>
                <w:b/>
                <w:bCs/>
                <w:color w:val="000000"/>
                <w:sz w:val="16"/>
                <w:szCs w:val="16"/>
                <w:lang w:eastAsia="uk-UA"/>
              </w:rPr>
            </w:pPr>
          </w:p>
        </w:tc>
      </w:tr>
      <w:tr w:rsidR="000211E9" w:rsidRPr="00FC1577" w14:paraId="3EAA6344" w14:textId="77777777" w:rsidTr="00743F12">
        <w:trPr>
          <w:trHeight w:val="169"/>
          <w:jc w:val="center"/>
        </w:trPr>
        <w:tc>
          <w:tcPr>
            <w:tcW w:w="9629" w:type="dxa"/>
            <w:gridSpan w:val="9"/>
          </w:tcPr>
          <w:p w14:paraId="1FB36F64" w14:textId="77777777" w:rsidR="000211E9" w:rsidRPr="00AB256F" w:rsidRDefault="000211E9" w:rsidP="00743F12">
            <w:pPr>
              <w:spacing w:line="240" w:lineRule="auto"/>
              <w:rPr>
                <w:rFonts w:ascii="Times New Roman" w:hAnsi="Times New Roman"/>
                <w:b/>
                <w:bCs/>
              </w:rPr>
            </w:pPr>
          </w:p>
        </w:tc>
        <w:tc>
          <w:tcPr>
            <w:tcW w:w="977" w:type="dxa"/>
            <w:vAlign w:val="center"/>
          </w:tcPr>
          <w:p w14:paraId="41C50700" w14:textId="77777777" w:rsidR="000211E9" w:rsidRPr="00AB256F" w:rsidRDefault="000211E9" w:rsidP="00743F12">
            <w:pPr>
              <w:spacing w:line="240" w:lineRule="auto"/>
              <w:ind w:left="-89" w:right="-50"/>
              <w:jc w:val="right"/>
              <w:rPr>
                <w:rFonts w:ascii="Times New Roman" w:hAnsi="Times New Roman"/>
                <w:b/>
                <w:bCs/>
                <w:color w:val="000000"/>
                <w:sz w:val="16"/>
                <w:szCs w:val="16"/>
                <w:lang w:eastAsia="uk-UA"/>
              </w:rPr>
            </w:pPr>
          </w:p>
        </w:tc>
      </w:tr>
      <w:tr w:rsidR="000211E9" w:rsidRPr="00FC1577" w14:paraId="1A3B978B" w14:textId="77777777" w:rsidTr="00743F12">
        <w:trPr>
          <w:trHeight w:val="109"/>
          <w:jc w:val="center"/>
        </w:trPr>
        <w:tc>
          <w:tcPr>
            <w:tcW w:w="9629" w:type="dxa"/>
            <w:gridSpan w:val="9"/>
          </w:tcPr>
          <w:p w14:paraId="29AF007F" w14:textId="77777777" w:rsidR="000211E9" w:rsidRPr="00AB256F" w:rsidRDefault="000211E9" w:rsidP="00743F12">
            <w:pPr>
              <w:spacing w:line="240" w:lineRule="auto"/>
              <w:rPr>
                <w:rFonts w:ascii="Times New Roman" w:hAnsi="Times New Roman"/>
                <w:b/>
                <w:bCs/>
              </w:rPr>
            </w:pPr>
          </w:p>
        </w:tc>
        <w:tc>
          <w:tcPr>
            <w:tcW w:w="977" w:type="dxa"/>
            <w:vAlign w:val="center"/>
          </w:tcPr>
          <w:p w14:paraId="39B2C4FB" w14:textId="77777777" w:rsidR="000211E9" w:rsidRPr="00AB256F" w:rsidRDefault="000211E9" w:rsidP="00743F12">
            <w:pPr>
              <w:spacing w:line="240" w:lineRule="auto"/>
              <w:ind w:left="-89" w:right="-50"/>
              <w:jc w:val="right"/>
              <w:rPr>
                <w:rFonts w:ascii="Times New Roman" w:hAnsi="Times New Roman"/>
                <w:b/>
                <w:bCs/>
                <w:color w:val="000000"/>
                <w:sz w:val="16"/>
                <w:szCs w:val="16"/>
                <w:lang w:eastAsia="uk-UA"/>
              </w:rPr>
            </w:pPr>
          </w:p>
        </w:tc>
      </w:tr>
    </w:tbl>
    <w:p w14:paraId="7B317879" w14:textId="77777777" w:rsidR="000211E9" w:rsidRDefault="000211E9" w:rsidP="000211E9">
      <w:pPr>
        <w:jc w:val="center"/>
        <w:rPr>
          <w:rFonts w:ascii="Times New Roman" w:hAnsi="Times New Roman"/>
          <w:b/>
          <w:color w:val="000000"/>
        </w:rPr>
      </w:pPr>
    </w:p>
    <w:tbl>
      <w:tblPr>
        <w:tblW w:w="9639" w:type="dxa"/>
        <w:tblInd w:w="108" w:type="dxa"/>
        <w:tblLayout w:type="fixed"/>
        <w:tblLook w:val="01E0" w:firstRow="1" w:lastRow="1" w:firstColumn="1" w:lastColumn="1" w:noHBand="0" w:noVBand="0"/>
      </w:tblPr>
      <w:tblGrid>
        <w:gridCol w:w="4500"/>
        <w:gridCol w:w="5139"/>
      </w:tblGrid>
      <w:tr w:rsidR="000211E9" w:rsidRPr="00FC1577" w14:paraId="13674428" w14:textId="77777777" w:rsidTr="00743F12">
        <w:trPr>
          <w:trHeight w:val="20"/>
        </w:trPr>
        <w:tc>
          <w:tcPr>
            <w:tcW w:w="4500" w:type="dxa"/>
          </w:tcPr>
          <w:p w14:paraId="33E7B703" w14:textId="77777777" w:rsidR="000211E9" w:rsidRPr="00FC1577" w:rsidRDefault="000211E9" w:rsidP="00743F12">
            <w:pPr>
              <w:spacing w:line="240" w:lineRule="auto"/>
              <w:jc w:val="center"/>
              <w:rPr>
                <w:rFonts w:ascii="Times New Roman" w:hAnsi="Times New Roman"/>
                <w:b/>
                <w:bCs/>
              </w:rPr>
            </w:pPr>
            <w:r w:rsidRPr="00FC1577">
              <w:rPr>
                <w:rFonts w:ascii="Times New Roman" w:hAnsi="Times New Roman"/>
                <w:b/>
                <w:bCs/>
              </w:rPr>
              <w:t>Постачальник:</w:t>
            </w:r>
          </w:p>
          <w:p w14:paraId="5B64CE12" w14:textId="77777777" w:rsidR="000211E9" w:rsidRPr="00FC1577" w:rsidRDefault="000211E9" w:rsidP="00743F12">
            <w:pPr>
              <w:rPr>
                <w:rFonts w:ascii="Times New Roman" w:hAnsi="Times New Roman"/>
                <w:bCs/>
              </w:rPr>
            </w:pPr>
            <w:r>
              <w:rPr>
                <w:rFonts w:ascii="Times New Roman" w:hAnsi="Times New Roman"/>
                <w:bCs/>
                <w:i/>
              </w:rPr>
              <w:t xml:space="preserve"> </w:t>
            </w:r>
          </w:p>
        </w:tc>
        <w:tc>
          <w:tcPr>
            <w:tcW w:w="5139" w:type="dxa"/>
          </w:tcPr>
          <w:p w14:paraId="45427C87" w14:textId="77777777" w:rsidR="000211E9" w:rsidRPr="00FC1577" w:rsidRDefault="000211E9" w:rsidP="00743F12">
            <w:pPr>
              <w:spacing w:line="240" w:lineRule="atLeast"/>
              <w:jc w:val="center"/>
              <w:rPr>
                <w:rFonts w:ascii="Times New Roman" w:hAnsi="Times New Roman"/>
                <w:b/>
              </w:rPr>
            </w:pPr>
            <w:r w:rsidRPr="00FC1577">
              <w:rPr>
                <w:rFonts w:ascii="Times New Roman" w:hAnsi="Times New Roman"/>
                <w:b/>
              </w:rPr>
              <w:t>Замовник:</w:t>
            </w:r>
          </w:p>
          <w:p w14:paraId="22B027C7" w14:textId="77777777" w:rsidR="000211E9" w:rsidRPr="00FC1577" w:rsidRDefault="000211E9" w:rsidP="00743F12">
            <w:pPr>
              <w:spacing w:after="0" w:line="240" w:lineRule="auto"/>
              <w:rPr>
                <w:rFonts w:ascii="Times New Roman" w:hAnsi="Times New Roman"/>
                <w:b/>
              </w:rPr>
            </w:pPr>
            <w:r w:rsidRPr="00FC1577">
              <w:rPr>
                <w:rFonts w:ascii="Times New Roman" w:hAnsi="Times New Roman"/>
                <w:b/>
              </w:rPr>
              <w:t xml:space="preserve">Комунальне некомерційне </w:t>
            </w:r>
            <w:proofErr w:type="gramStart"/>
            <w:r w:rsidRPr="00FC1577">
              <w:rPr>
                <w:rFonts w:ascii="Times New Roman" w:hAnsi="Times New Roman"/>
                <w:b/>
              </w:rPr>
              <w:t>п</w:t>
            </w:r>
            <w:proofErr w:type="gramEnd"/>
            <w:r w:rsidRPr="00FC1577">
              <w:rPr>
                <w:rFonts w:ascii="Times New Roman" w:hAnsi="Times New Roman"/>
                <w:b/>
              </w:rPr>
              <w:t>ідприємство «Запорізький регіональний протипухлинний центр » Запорізької обласної ради</w:t>
            </w:r>
          </w:p>
          <w:p w14:paraId="5AF2C3E0"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14:paraId="2E514643"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14:paraId="7F0142AA" w14:textId="77777777" w:rsidR="000211E9" w:rsidRPr="00FC1577" w:rsidRDefault="000211E9" w:rsidP="00743F12">
            <w:pPr>
              <w:tabs>
                <w:tab w:val="left" w:pos="708"/>
                <w:tab w:val="left" w:pos="1416"/>
                <w:tab w:val="left" w:pos="2124"/>
                <w:tab w:val="left" w:pos="2832"/>
                <w:tab w:val="left" w:pos="3975"/>
              </w:tabs>
              <w:spacing w:after="0" w:line="240" w:lineRule="auto"/>
              <w:rPr>
                <w:rFonts w:ascii="Times New Roman" w:hAnsi="Times New Roman"/>
              </w:rPr>
            </w:pPr>
            <w:proofErr w:type="gramStart"/>
            <w:r w:rsidRPr="00FC1577">
              <w:rPr>
                <w:rFonts w:ascii="Times New Roman" w:hAnsi="Times New Roman"/>
              </w:rPr>
              <w:t>р</w:t>
            </w:r>
            <w:proofErr w:type="gramEnd"/>
            <w:r w:rsidRPr="00FC1577">
              <w:rPr>
                <w:rFonts w:ascii="Times New Roman" w:hAnsi="Times New Roman"/>
              </w:rPr>
              <w:t>/р UA593133990000026008055751503</w:t>
            </w:r>
            <w:r w:rsidRPr="00FC1577">
              <w:rPr>
                <w:rFonts w:ascii="Times New Roman" w:hAnsi="Times New Roman"/>
              </w:rPr>
              <w:tab/>
              <w:t xml:space="preserve"> </w:t>
            </w:r>
          </w:p>
          <w:p w14:paraId="6E677B27"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в АТ КБ «ПриватБанк», МФО  313399</w:t>
            </w:r>
          </w:p>
          <w:p w14:paraId="12EC69B4"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ЄДРПОУ 02006691, І</w:t>
            </w:r>
            <w:proofErr w:type="gramStart"/>
            <w:r w:rsidRPr="00FC1577">
              <w:rPr>
                <w:rFonts w:ascii="Times New Roman" w:hAnsi="Times New Roman"/>
              </w:rPr>
              <w:t>ПН</w:t>
            </w:r>
            <w:proofErr w:type="gramEnd"/>
            <w:r w:rsidRPr="00FC1577">
              <w:rPr>
                <w:rFonts w:ascii="Times New Roman" w:hAnsi="Times New Roman"/>
              </w:rPr>
              <w:t xml:space="preserve"> 020066908277 </w:t>
            </w:r>
          </w:p>
          <w:p w14:paraId="129FCC7A" w14:textId="77777777" w:rsidR="000211E9" w:rsidRPr="00FC1577" w:rsidRDefault="000211E9" w:rsidP="00743F12">
            <w:pPr>
              <w:spacing w:after="0" w:line="240" w:lineRule="auto"/>
              <w:outlineLvl w:val="0"/>
              <w:rPr>
                <w:rFonts w:ascii="Times New Roman" w:hAnsi="Times New Roman"/>
              </w:rPr>
            </w:pPr>
            <w:r w:rsidRPr="00FC1577">
              <w:rPr>
                <w:rFonts w:ascii="Times New Roman" w:hAnsi="Times New Roman"/>
              </w:rPr>
              <w:t>Т/ф (061) 286 21 13, 286 21 11</w:t>
            </w:r>
          </w:p>
          <w:p w14:paraId="17740CA2" w14:textId="77777777" w:rsidR="000211E9" w:rsidRPr="00FC1577" w:rsidRDefault="000211E9" w:rsidP="00743F12">
            <w:pPr>
              <w:spacing w:after="0" w:line="240" w:lineRule="auto"/>
              <w:outlineLvl w:val="0"/>
              <w:rPr>
                <w:rFonts w:ascii="Times New Roman" w:hAnsi="Times New Roman"/>
              </w:rPr>
            </w:pPr>
          </w:p>
          <w:p w14:paraId="5A15720D" w14:textId="77777777" w:rsidR="000211E9" w:rsidRPr="00FC1577" w:rsidRDefault="000211E9" w:rsidP="00743F12">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14:paraId="03C53657" w14:textId="77777777" w:rsidR="000211E9" w:rsidRPr="00FC1577" w:rsidRDefault="000211E9" w:rsidP="00743F12">
            <w:pPr>
              <w:spacing w:after="0" w:line="240" w:lineRule="auto"/>
              <w:rPr>
                <w:rFonts w:ascii="Times New Roman" w:hAnsi="Times New Roman"/>
                <w:b/>
              </w:rPr>
            </w:pPr>
          </w:p>
          <w:p w14:paraId="3FC2645F" w14:textId="77777777" w:rsidR="000211E9" w:rsidRPr="00FC1577" w:rsidRDefault="000211E9" w:rsidP="00743F12">
            <w:pPr>
              <w:spacing w:after="0" w:line="240" w:lineRule="auto"/>
              <w:rPr>
                <w:rFonts w:ascii="Times New Roman" w:hAnsi="Times New Roman"/>
              </w:rPr>
            </w:pPr>
          </w:p>
          <w:p w14:paraId="1F917644" w14:textId="77777777" w:rsidR="000211E9" w:rsidRPr="00FC1577" w:rsidRDefault="000211E9" w:rsidP="00743F12">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14:paraId="2A72DBCE" w14:textId="77777777" w:rsidR="000211E9" w:rsidRPr="00FC1577" w:rsidRDefault="000211E9" w:rsidP="00743F12">
            <w:pPr>
              <w:jc w:val="both"/>
              <w:rPr>
                <w:rFonts w:ascii="Times New Roman" w:hAnsi="Times New Roman"/>
              </w:rPr>
            </w:pPr>
            <w:r w:rsidRPr="00FC1577">
              <w:rPr>
                <w:rFonts w:ascii="Times New Roman" w:hAnsi="Times New Roman"/>
                <w:bCs/>
                <w:i/>
              </w:rPr>
              <w:t>Є платником податку на додану вартість.</w:t>
            </w:r>
          </w:p>
        </w:tc>
      </w:tr>
    </w:tbl>
    <w:p w14:paraId="7BAE6F98" w14:textId="77777777" w:rsidR="00147C5B" w:rsidRPr="000211E9" w:rsidRDefault="00147C5B" w:rsidP="00294943">
      <w:pPr>
        <w:tabs>
          <w:tab w:val="left" w:pos="567"/>
        </w:tabs>
        <w:spacing w:after="0"/>
        <w:jc w:val="right"/>
        <w:rPr>
          <w:rFonts w:ascii="Times New Roman" w:hAnsi="Times New Roman"/>
          <w:bCs/>
          <w:color w:val="000000"/>
        </w:rPr>
      </w:pPr>
    </w:p>
    <w:p w14:paraId="6DFC1BD8" w14:textId="77777777" w:rsidR="00147C5B" w:rsidRDefault="00147C5B" w:rsidP="00F9281E">
      <w:pPr>
        <w:spacing w:before="240" w:after="0" w:line="240" w:lineRule="auto"/>
        <w:jc w:val="both"/>
        <w:rPr>
          <w:rFonts w:ascii="Times New Roman" w:hAnsi="Times New Roman"/>
          <w:sz w:val="24"/>
          <w:szCs w:val="24"/>
          <w:lang w:val="uk-UA" w:eastAsia="ru-RU"/>
        </w:rPr>
      </w:pPr>
    </w:p>
    <w:p w14:paraId="7BC51098" w14:textId="77777777" w:rsidR="00147C5B" w:rsidRDefault="00147C5B" w:rsidP="00F9281E">
      <w:pPr>
        <w:spacing w:before="240" w:after="0" w:line="240" w:lineRule="auto"/>
        <w:jc w:val="both"/>
        <w:rPr>
          <w:rFonts w:ascii="Times New Roman" w:hAnsi="Times New Roman"/>
          <w:sz w:val="24"/>
          <w:szCs w:val="24"/>
          <w:lang w:val="uk-UA" w:eastAsia="ru-RU"/>
        </w:rPr>
      </w:pPr>
    </w:p>
    <w:p w14:paraId="521AA369" w14:textId="77777777" w:rsidR="00147C5B" w:rsidRDefault="00147C5B" w:rsidP="00F9281E">
      <w:pPr>
        <w:spacing w:before="240" w:after="0" w:line="240" w:lineRule="auto"/>
        <w:jc w:val="both"/>
        <w:rPr>
          <w:rFonts w:ascii="Times New Roman" w:hAnsi="Times New Roman"/>
          <w:sz w:val="24"/>
          <w:szCs w:val="24"/>
          <w:lang w:val="uk-UA" w:eastAsia="ru-RU"/>
        </w:rPr>
      </w:pPr>
    </w:p>
    <w:p w14:paraId="62FBC74A" w14:textId="77777777" w:rsidR="00147C5B" w:rsidRDefault="00147C5B" w:rsidP="00F9281E">
      <w:pPr>
        <w:spacing w:before="240" w:after="0" w:line="240" w:lineRule="auto"/>
        <w:jc w:val="both"/>
        <w:rPr>
          <w:rFonts w:ascii="Times New Roman" w:hAnsi="Times New Roman"/>
          <w:sz w:val="24"/>
          <w:szCs w:val="24"/>
          <w:lang w:val="uk-UA" w:eastAsia="ru-RU"/>
        </w:rPr>
      </w:pPr>
    </w:p>
    <w:p w14:paraId="70193B0B" w14:textId="77777777" w:rsidR="00147C5B" w:rsidRDefault="00147C5B" w:rsidP="00F9281E">
      <w:pPr>
        <w:spacing w:before="240" w:after="0" w:line="240" w:lineRule="auto"/>
        <w:jc w:val="both"/>
        <w:rPr>
          <w:rFonts w:ascii="Times New Roman" w:hAnsi="Times New Roman"/>
          <w:sz w:val="24"/>
          <w:szCs w:val="24"/>
          <w:lang w:val="uk-UA" w:eastAsia="ru-RU"/>
        </w:rPr>
      </w:pPr>
    </w:p>
    <w:p w14:paraId="12FB1B0C" w14:textId="77777777" w:rsidR="00DC6680" w:rsidRDefault="00DC6680" w:rsidP="00F9281E">
      <w:pPr>
        <w:spacing w:before="240" w:after="0" w:line="240" w:lineRule="auto"/>
        <w:jc w:val="both"/>
        <w:rPr>
          <w:rFonts w:ascii="Times New Roman" w:hAnsi="Times New Roman"/>
          <w:sz w:val="24"/>
          <w:szCs w:val="24"/>
          <w:lang w:val="uk-UA" w:eastAsia="ru-RU"/>
        </w:rPr>
      </w:pPr>
    </w:p>
    <w:p w14:paraId="46494D30" w14:textId="77777777" w:rsidR="00147C5B" w:rsidRDefault="00147C5B" w:rsidP="00F9281E">
      <w:pPr>
        <w:spacing w:before="240" w:after="0" w:line="240" w:lineRule="auto"/>
        <w:jc w:val="both"/>
        <w:rPr>
          <w:rFonts w:ascii="Times New Roman" w:hAnsi="Times New Roman"/>
          <w:sz w:val="24"/>
          <w:szCs w:val="24"/>
          <w:lang w:val="uk-UA" w:eastAsia="ru-RU"/>
        </w:rPr>
      </w:pPr>
    </w:p>
    <w:p w14:paraId="0522FC43" w14:textId="77777777" w:rsidR="00147C5B" w:rsidRDefault="00147C5B" w:rsidP="00F9281E">
      <w:pPr>
        <w:spacing w:before="240" w:after="0" w:line="240" w:lineRule="auto"/>
        <w:jc w:val="both"/>
        <w:rPr>
          <w:rFonts w:ascii="Times New Roman" w:hAnsi="Times New Roman"/>
          <w:sz w:val="24"/>
          <w:szCs w:val="24"/>
          <w:lang w:val="uk-UA" w:eastAsia="ru-RU"/>
        </w:rPr>
      </w:pPr>
    </w:p>
    <w:p w14:paraId="2A34574E" w14:textId="77777777" w:rsidR="00147C5B" w:rsidRDefault="00147C5B" w:rsidP="000D111D">
      <w:pPr>
        <w:tabs>
          <w:tab w:val="left" w:pos="567"/>
        </w:tabs>
        <w:spacing w:after="0"/>
        <w:rPr>
          <w:rFonts w:ascii="Times New Roman" w:hAnsi="Times New Roman"/>
          <w:bCs/>
          <w:color w:val="000000"/>
          <w:lang w:val="uk-UA"/>
        </w:rPr>
      </w:pPr>
    </w:p>
    <w:p w14:paraId="35061152" w14:textId="77777777" w:rsidR="00147C5B" w:rsidRPr="00946731" w:rsidRDefault="00147C5B" w:rsidP="00294943">
      <w:pPr>
        <w:spacing w:after="0" w:line="240" w:lineRule="auto"/>
        <w:ind w:left="5660"/>
        <w:jc w:val="right"/>
        <w:rPr>
          <w:rFonts w:ascii="Times New Roman" w:hAnsi="Times New Roman"/>
          <w:sz w:val="24"/>
          <w:szCs w:val="24"/>
          <w:lang w:val="uk-UA" w:eastAsia="ru-RU"/>
        </w:rPr>
      </w:pPr>
      <w:r w:rsidRPr="00946731">
        <w:rPr>
          <w:rFonts w:ascii="Times New Roman" w:hAnsi="Times New Roman"/>
          <w:b/>
          <w:bCs/>
          <w:color w:val="000000"/>
          <w:sz w:val="24"/>
          <w:szCs w:val="24"/>
          <w:lang w:val="uk-UA" w:eastAsia="ru-RU"/>
        </w:rPr>
        <w:t xml:space="preserve">ДОДАТОК  </w:t>
      </w:r>
      <w:r>
        <w:rPr>
          <w:rFonts w:ascii="Times New Roman" w:hAnsi="Times New Roman"/>
          <w:b/>
          <w:bCs/>
          <w:color w:val="000000"/>
          <w:sz w:val="24"/>
          <w:szCs w:val="24"/>
          <w:lang w:val="uk-UA" w:eastAsia="ru-RU"/>
        </w:rPr>
        <w:t>4</w:t>
      </w:r>
    </w:p>
    <w:p w14:paraId="44D3434A" w14:textId="77777777" w:rsidR="00147C5B" w:rsidRPr="00946731" w:rsidRDefault="00147C5B" w:rsidP="00294943">
      <w:pPr>
        <w:spacing w:after="0" w:line="240" w:lineRule="auto"/>
        <w:ind w:left="5660"/>
        <w:jc w:val="right"/>
        <w:rPr>
          <w:rFonts w:ascii="Times New Roman" w:hAnsi="Times New Roman"/>
          <w:sz w:val="24"/>
          <w:szCs w:val="24"/>
          <w:lang w:val="uk-UA" w:eastAsia="ru-RU"/>
        </w:rPr>
      </w:pPr>
      <w:r w:rsidRPr="00946731">
        <w:rPr>
          <w:rFonts w:ascii="Times New Roman" w:hAnsi="Times New Roman"/>
          <w:i/>
          <w:iCs/>
          <w:color w:val="000000"/>
          <w:sz w:val="24"/>
          <w:szCs w:val="24"/>
          <w:lang w:val="uk-UA" w:eastAsia="ru-RU"/>
        </w:rPr>
        <w:t>до тендерної документації</w:t>
      </w:r>
      <w:r w:rsidRPr="00946731">
        <w:rPr>
          <w:rFonts w:ascii="Times New Roman" w:hAnsi="Times New Roman"/>
          <w:color w:val="000000"/>
          <w:sz w:val="24"/>
          <w:szCs w:val="24"/>
          <w:lang w:val="uk-UA" w:eastAsia="ru-RU"/>
        </w:rPr>
        <w:t> </w:t>
      </w:r>
    </w:p>
    <w:p w14:paraId="77C9592D" w14:textId="77777777" w:rsidR="00147C5B" w:rsidRDefault="00147C5B" w:rsidP="00294943">
      <w:pPr>
        <w:spacing w:after="0" w:line="240" w:lineRule="auto"/>
        <w:jc w:val="both"/>
        <w:rPr>
          <w:rFonts w:ascii="Times New Roman" w:hAnsi="Times New Roman"/>
          <w:b/>
          <w:bCs/>
          <w:sz w:val="24"/>
          <w:szCs w:val="24"/>
          <w:highlight w:val="yellow"/>
          <w:lang w:val="uk-UA" w:eastAsia="ru-RU"/>
        </w:rPr>
      </w:pPr>
    </w:p>
    <w:p w14:paraId="026F17C0" w14:textId="77777777" w:rsidR="00147C5B" w:rsidRDefault="00147C5B" w:rsidP="00294943">
      <w:pPr>
        <w:spacing w:after="0" w:line="240" w:lineRule="auto"/>
        <w:jc w:val="both"/>
        <w:rPr>
          <w:rFonts w:ascii="Times New Roman" w:hAnsi="Times New Roman"/>
          <w:b/>
          <w:bCs/>
          <w:sz w:val="24"/>
          <w:szCs w:val="24"/>
          <w:highlight w:val="yellow"/>
          <w:lang w:val="uk-UA" w:eastAsia="ru-RU"/>
        </w:rPr>
      </w:pPr>
    </w:p>
    <w:p w14:paraId="7AEED2B9" w14:textId="77777777" w:rsidR="00147C5B" w:rsidRPr="00030CBE" w:rsidRDefault="00147C5B" w:rsidP="00294943">
      <w:pPr>
        <w:tabs>
          <w:tab w:val="left" w:pos="1080"/>
          <w:tab w:val="left" w:pos="10381"/>
        </w:tabs>
        <w:ind w:firstLine="246"/>
        <w:jc w:val="center"/>
        <w:rPr>
          <w:rFonts w:ascii="Times New Roman" w:hAnsi="Times New Roman"/>
          <w:b/>
          <w:sz w:val="24"/>
          <w:szCs w:val="24"/>
        </w:rPr>
      </w:pPr>
      <w:r w:rsidRPr="00030CBE">
        <w:rPr>
          <w:rFonts w:ascii="Times New Roman" w:hAnsi="Times New Roman"/>
          <w:b/>
          <w:sz w:val="24"/>
          <w:szCs w:val="24"/>
        </w:rPr>
        <w:t xml:space="preserve">ФОРМА    ЛИСТА-ЗГОДИ </w:t>
      </w:r>
    </w:p>
    <w:p w14:paraId="37170955" w14:textId="77777777" w:rsidR="00147C5B" w:rsidRPr="00030CBE" w:rsidRDefault="00147C5B" w:rsidP="00294943">
      <w:pPr>
        <w:tabs>
          <w:tab w:val="left" w:pos="1080"/>
          <w:tab w:val="left" w:pos="10381"/>
        </w:tabs>
        <w:ind w:firstLine="246"/>
        <w:jc w:val="center"/>
        <w:rPr>
          <w:rFonts w:ascii="Times New Roman" w:hAnsi="Times New Roman"/>
          <w:b/>
          <w:sz w:val="24"/>
          <w:szCs w:val="24"/>
        </w:rPr>
      </w:pPr>
      <w:r w:rsidRPr="00030CBE">
        <w:rPr>
          <w:rFonts w:ascii="Times New Roman" w:hAnsi="Times New Roman"/>
          <w:b/>
          <w:sz w:val="24"/>
          <w:szCs w:val="24"/>
        </w:rPr>
        <w:t>НА ОБРОБКУ ПЕРСОНАЛЬНИХ ДАНИХ УЧАСНИКА</w:t>
      </w:r>
    </w:p>
    <w:p w14:paraId="09CDD1AE" w14:textId="77777777" w:rsidR="00147C5B" w:rsidRPr="00030CBE" w:rsidRDefault="00147C5B" w:rsidP="00294943">
      <w:pPr>
        <w:tabs>
          <w:tab w:val="left" w:pos="1080"/>
          <w:tab w:val="left" w:pos="10381"/>
        </w:tabs>
        <w:ind w:firstLine="246"/>
        <w:jc w:val="center"/>
        <w:rPr>
          <w:rFonts w:ascii="Times New Roman" w:hAnsi="Times New Roman"/>
          <w:b/>
          <w:sz w:val="24"/>
          <w:szCs w:val="24"/>
        </w:rPr>
      </w:pPr>
    </w:p>
    <w:p w14:paraId="37F1C4D9" w14:textId="77777777" w:rsidR="00147C5B" w:rsidRPr="00030CBE" w:rsidRDefault="00147C5B" w:rsidP="00294943">
      <w:pPr>
        <w:rPr>
          <w:rFonts w:ascii="Times New Roman" w:hAnsi="Times New Roman"/>
          <w:b/>
          <w:sz w:val="24"/>
          <w:szCs w:val="24"/>
        </w:rPr>
      </w:pPr>
      <w:r w:rsidRPr="00030CBE">
        <w:rPr>
          <w:rFonts w:ascii="Times New Roman" w:hAnsi="Times New Roman"/>
          <w:b/>
          <w:sz w:val="24"/>
          <w:szCs w:val="24"/>
        </w:rPr>
        <w:t>І. Інформація про Учасника процедури закупі</w:t>
      </w:r>
      <w:proofErr w:type="gramStart"/>
      <w:r w:rsidRPr="00030CBE">
        <w:rPr>
          <w:rFonts w:ascii="Times New Roman" w:hAnsi="Times New Roman"/>
          <w:b/>
          <w:sz w:val="24"/>
          <w:szCs w:val="24"/>
        </w:rPr>
        <w:t>вл</w:t>
      </w:r>
      <w:proofErr w:type="gramEnd"/>
      <w:r w:rsidRPr="00030CBE">
        <w:rPr>
          <w:rFonts w:ascii="Times New Roman" w:hAnsi="Times New Roman"/>
          <w:b/>
          <w:sz w:val="24"/>
          <w:szCs w:val="24"/>
        </w:rPr>
        <w:t>і:</w:t>
      </w:r>
    </w:p>
    <w:p w14:paraId="51197AFE" w14:textId="77777777" w:rsidR="00147C5B" w:rsidRPr="00030CBE" w:rsidRDefault="00147C5B" w:rsidP="00294943">
      <w:pPr>
        <w:rPr>
          <w:rFonts w:ascii="Times New Roman" w:hAnsi="Times New Roman"/>
          <w:b/>
          <w:sz w:val="24"/>
          <w:szCs w:val="24"/>
        </w:rPr>
      </w:pPr>
    </w:p>
    <w:tbl>
      <w:tblPr>
        <w:tblW w:w="9288" w:type="dxa"/>
        <w:tblLook w:val="00A0" w:firstRow="1" w:lastRow="0" w:firstColumn="1" w:lastColumn="0" w:noHBand="0" w:noVBand="0"/>
      </w:tblPr>
      <w:tblGrid>
        <w:gridCol w:w="5353"/>
        <w:gridCol w:w="3935"/>
      </w:tblGrid>
      <w:tr w:rsidR="00147C5B" w:rsidRPr="005B2F5F" w14:paraId="47D478E3" w14:textId="77777777"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14:paraId="59904B06" w14:textId="77777777" w:rsidR="00147C5B" w:rsidRPr="005B2F5F" w:rsidRDefault="00147C5B" w:rsidP="007C5B7C">
            <w:pPr>
              <w:rPr>
                <w:rFonts w:ascii="Times New Roman" w:hAnsi="Times New Roman"/>
                <w:sz w:val="24"/>
                <w:szCs w:val="24"/>
              </w:rPr>
            </w:pPr>
            <w:r w:rsidRPr="005B2F5F">
              <w:rPr>
                <w:rFonts w:ascii="Times New Roman" w:hAnsi="Times New Roman"/>
                <w:sz w:val="24"/>
                <w:szCs w:val="24"/>
              </w:rPr>
              <w:t xml:space="preserve">Найменування / </w:t>
            </w:r>
            <w:proofErr w:type="gramStart"/>
            <w:r w:rsidRPr="005B2F5F">
              <w:rPr>
                <w:rFonts w:ascii="Times New Roman" w:hAnsi="Times New Roman"/>
                <w:sz w:val="24"/>
                <w:szCs w:val="24"/>
              </w:rPr>
              <w:t>пр</w:t>
            </w:r>
            <w:proofErr w:type="gramEnd"/>
            <w:r w:rsidRPr="005B2F5F">
              <w:rPr>
                <w:rFonts w:ascii="Times New Roman" w:hAnsi="Times New Roman"/>
                <w:sz w:val="24"/>
                <w:szCs w:val="24"/>
              </w:rPr>
              <w:t>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0F9AFC79" w14:textId="77777777" w:rsidR="00147C5B" w:rsidRPr="005B2F5F" w:rsidRDefault="00147C5B" w:rsidP="007C5B7C">
            <w:pPr>
              <w:ind w:right="453"/>
              <w:rPr>
                <w:rFonts w:ascii="Times New Roman" w:hAnsi="Times New Roman"/>
                <w:b/>
                <w:sz w:val="24"/>
                <w:szCs w:val="24"/>
              </w:rPr>
            </w:pPr>
          </w:p>
        </w:tc>
      </w:tr>
      <w:tr w:rsidR="00147C5B" w:rsidRPr="005B2F5F" w14:paraId="343CEA3C" w14:textId="77777777"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14:paraId="3D2E6884" w14:textId="77777777" w:rsidR="00147C5B" w:rsidRPr="005B2F5F" w:rsidRDefault="00147C5B" w:rsidP="007C5B7C">
            <w:pPr>
              <w:rPr>
                <w:rFonts w:ascii="Times New Roman" w:hAnsi="Times New Roman"/>
                <w:sz w:val="24"/>
                <w:szCs w:val="24"/>
              </w:rPr>
            </w:pPr>
            <w:r w:rsidRPr="005B2F5F">
              <w:rPr>
                <w:rFonts w:ascii="Times New Roman" w:hAnsi="Times New Roman"/>
                <w:sz w:val="24"/>
                <w:szCs w:val="24"/>
              </w:rPr>
              <w:t>Місцезнаходження / 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386C77CE" w14:textId="77777777" w:rsidR="00147C5B" w:rsidRPr="005B2F5F" w:rsidRDefault="00147C5B" w:rsidP="007C5B7C">
            <w:pPr>
              <w:rPr>
                <w:rFonts w:ascii="Times New Roman" w:hAnsi="Times New Roman"/>
                <w:b/>
                <w:sz w:val="24"/>
                <w:szCs w:val="24"/>
              </w:rPr>
            </w:pPr>
          </w:p>
        </w:tc>
      </w:tr>
      <w:tr w:rsidR="00147C5B" w:rsidRPr="005B2F5F" w14:paraId="4DC4AC6E" w14:textId="77777777"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14:paraId="1FF2D5D1" w14:textId="77777777" w:rsidR="00147C5B" w:rsidRPr="005B2F5F" w:rsidRDefault="00147C5B" w:rsidP="007C5B7C">
            <w:pPr>
              <w:rPr>
                <w:rFonts w:ascii="Times New Roman" w:hAnsi="Times New Roman"/>
                <w:sz w:val="24"/>
                <w:szCs w:val="24"/>
              </w:rPr>
            </w:pPr>
            <w:r w:rsidRPr="005B2F5F">
              <w:rPr>
                <w:rFonts w:ascii="Times New Roman" w:hAnsi="Times New Roman"/>
                <w:sz w:val="24"/>
                <w:szCs w:val="24"/>
              </w:rPr>
              <w:t>Код за ЄДРПОУ /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42017A7C" w14:textId="77777777" w:rsidR="00147C5B" w:rsidRPr="005B2F5F" w:rsidRDefault="00147C5B" w:rsidP="007C5B7C">
            <w:pPr>
              <w:rPr>
                <w:rFonts w:ascii="Times New Roman" w:hAnsi="Times New Roman"/>
                <w:b/>
                <w:sz w:val="24"/>
                <w:szCs w:val="24"/>
              </w:rPr>
            </w:pPr>
          </w:p>
        </w:tc>
      </w:tr>
      <w:tr w:rsidR="00147C5B" w:rsidRPr="005B2F5F" w14:paraId="2C6DD0AE" w14:textId="77777777"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14:paraId="0D17D972" w14:textId="77777777" w:rsidR="00147C5B" w:rsidRPr="005B2F5F" w:rsidRDefault="00147C5B" w:rsidP="007C5B7C">
            <w:pPr>
              <w:rPr>
                <w:rFonts w:ascii="Times New Roman" w:hAnsi="Times New Roman"/>
                <w:sz w:val="24"/>
                <w:szCs w:val="24"/>
              </w:rPr>
            </w:pPr>
            <w:r w:rsidRPr="005B2F5F">
              <w:rPr>
                <w:rFonts w:ascii="Times New Roman" w:hAnsi="Times New Roman"/>
                <w:sz w:val="24"/>
                <w:szCs w:val="24"/>
              </w:rPr>
              <w:t>Номер телефону / телефаксу</w:t>
            </w:r>
          </w:p>
        </w:tc>
        <w:tc>
          <w:tcPr>
            <w:tcW w:w="3935" w:type="dxa"/>
            <w:tcBorders>
              <w:top w:val="single" w:sz="4" w:space="0" w:color="000000"/>
              <w:left w:val="single" w:sz="4" w:space="0" w:color="000000"/>
              <w:bottom w:val="single" w:sz="4" w:space="0" w:color="000000"/>
              <w:right w:val="single" w:sz="4" w:space="0" w:color="000000"/>
            </w:tcBorders>
          </w:tcPr>
          <w:p w14:paraId="66FDA9F4" w14:textId="77777777" w:rsidR="00147C5B" w:rsidRPr="005B2F5F" w:rsidRDefault="00147C5B" w:rsidP="007C5B7C">
            <w:pPr>
              <w:rPr>
                <w:rFonts w:ascii="Times New Roman" w:hAnsi="Times New Roman"/>
                <w:b/>
                <w:sz w:val="24"/>
                <w:szCs w:val="24"/>
              </w:rPr>
            </w:pPr>
          </w:p>
        </w:tc>
      </w:tr>
    </w:tbl>
    <w:p w14:paraId="0BEB714A" w14:textId="77777777" w:rsidR="00147C5B" w:rsidRPr="00030CBE" w:rsidRDefault="00147C5B" w:rsidP="00294943">
      <w:pPr>
        <w:tabs>
          <w:tab w:val="left" w:pos="1080"/>
          <w:tab w:val="left" w:pos="10381"/>
        </w:tabs>
        <w:ind w:firstLine="246"/>
        <w:rPr>
          <w:rFonts w:ascii="Times New Roman" w:hAnsi="Times New Roman"/>
          <w:sz w:val="24"/>
          <w:szCs w:val="24"/>
        </w:rPr>
      </w:pPr>
    </w:p>
    <w:p w14:paraId="6265E1B2" w14:textId="77777777" w:rsidR="00147C5B" w:rsidRPr="00030CBE" w:rsidRDefault="00147C5B" w:rsidP="00294943">
      <w:pPr>
        <w:tabs>
          <w:tab w:val="left" w:pos="1080"/>
          <w:tab w:val="left" w:pos="10381"/>
        </w:tabs>
        <w:rPr>
          <w:rFonts w:ascii="Times New Roman" w:hAnsi="Times New Roman"/>
          <w:b/>
          <w:sz w:val="24"/>
          <w:szCs w:val="24"/>
        </w:rPr>
      </w:pPr>
      <w:r w:rsidRPr="00030CBE">
        <w:rPr>
          <w:rFonts w:ascii="Times New Roman" w:hAnsi="Times New Roman"/>
          <w:b/>
          <w:sz w:val="24"/>
          <w:szCs w:val="24"/>
        </w:rPr>
        <w:t>ІІ. Інформація про</w:t>
      </w:r>
      <w:r w:rsidRPr="00030CBE">
        <w:rPr>
          <w:rFonts w:ascii="Times New Roman" w:hAnsi="Times New Roman"/>
          <w:sz w:val="24"/>
          <w:szCs w:val="24"/>
        </w:rPr>
        <w:t xml:space="preserve"> </w:t>
      </w:r>
      <w:r w:rsidRPr="00030CBE">
        <w:rPr>
          <w:rFonts w:ascii="Times New Roman" w:hAnsi="Times New Roman"/>
          <w:b/>
          <w:sz w:val="24"/>
          <w:szCs w:val="24"/>
        </w:rPr>
        <w:t>згоду на обробку персональних даних Учасника відповідно до вимог Закону України «Про захист персональних даних».</w:t>
      </w:r>
    </w:p>
    <w:p w14:paraId="7990643E" w14:textId="77777777" w:rsidR="00147C5B" w:rsidRPr="00030CBE" w:rsidRDefault="00147C5B" w:rsidP="00294943">
      <w:pPr>
        <w:tabs>
          <w:tab w:val="left" w:pos="1080"/>
          <w:tab w:val="left" w:pos="10381"/>
        </w:tabs>
        <w:rPr>
          <w:rFonts w:ascii="Times New Roman" w:hAnsi="Times New Roman"/>
          <w:sz w:val="24"/>
          <w:szCs w:val="24"/>
        </w:rPr>
      </w:pPr>
      <w:r w:rsidRPr="00030CBE">
        <w:rPr>
          <w:rFonts w:ascii="Times New Roman" w:hAnsi="Times New Roman"/>
          <w:sz w:val="24"/>
          <w:szCs w:val="24"/>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w:t>
      </w:r>
      <w:proofErr w:type="gramStart"/>
      <w:r w:rsidRPr="00030CBE">
        <w:rPr>
          <w:rFonts w:ascii="Times New Roman" w:hAnsi="Times New Roman"/>
          <w:sz w:val="24"/>
          <w:szCs w:val="24"/>
        </w:rPr>
        <w:t>вл</w:t>
      </w:r>
      <w:proofErr w:type="gramEnd"/>
      <w:r w:rsidRPr="00030CBE">
        <w:rPr>
          <w:rFonts w:ascii="Times New Roman" w:hAnsi="Times New Roman"/>
          <w:sz w:val="24"/>
          <w:szCs w:val="24"/>
        </w:rPr>
        <w:t>і».</w:t>
      </w:r>
    </w:p>
    <w:p w14:paraId="3362A505" w14:textId="77777777" w:rsidR="00147C5B" w:rsidRPr="00030CBE" w:rsidRDefault="00147C5B" w:rsidP="00294943">
      <w:pPr>
        <w:tabs>
          <w:tab w:val="left" w:pos="1080"/>
          <w:tab w:val="left" w:pos="10381"/>
        </w:tabs>
        <w:rPr>
          <w:rFonts w:ascii="Times New Roman" w:hAnsi="Times New Roman"/>
          <w:sz w:val="24"/>
          <w:szCs w:val="24"/>
        </w:rPr>
      </w:pPr>
    </w:p>
    <w:p w14:paraId="6A618C74" w14:textId="77777777" w:rsidR="00147C5B" w:rsidRPr="00030CBE" w:rsidRDefault="00147C5B" w:rsidP="00294943">
      <w:pPr>
        <w:tabs>
          <w:tab w:val="left" w:pos="1080"/>
          <w:tab w:val="left" w:pos="10381"/>
          <w:tab w:val="left" w:pos="13665"/>
        </w:tabs>
        <w:rPr>
          <w:rFonts w:ascii="Times New Roman" w:hAnsi="Times New Roman"/>
          <w:sz w:val="24"/>
          <w:szCs w:val="24"/>
        </w:rPr>
      </w:pPr>
      <w:r>
        <w:rPr>
          <w:rFonts w:ascii="Times New Roman" w:hAnsi="Times New Roman"/>
          <w:sz w:val="24"/>
          <w:szCs w:val="24"/>
        </w:rPr>
        <w:tab/>
        <w:t xml:space="preserve"> </w:t>
      </w:r>
    </w:p>
    <w:tbl>
      <w:tblPr>
        <w:tblW w:w="9498" w:type="dxa"/>
        <w:tblInd w:w="108" w:type="dxa"/>
        <w:tblLayout w:type="fixed"/>
        <w:tblLook w:val="01E0" w:firstRow="1" w:lastRow="1" w:firstColumn="1" w:lastColumn="1" w:noHBand="0" w:noVBand="0"/>
      </w:tblPr>
      <w:tblGrid>
        <w:gridCol w:w="3888"/>
        <w:gridCol w:w="3200"/>
        <w:gridCol w:w="2410"/>
      </w:tblGrid>
      <w:tr w:rsidR="00147C5B" w:rsidRPr="005B2F5F" w14:paraId="41E5F431" w14:textId="77777777" w:rsidTr="007C5B7C">
        <w:tc>
          <w:tcPr>
            <w:tcW w:w="3888" w:type="dxa"/>
          </w:tcPr>
          <w:p w14:paraId="3B561D9A" w14:textId="77777777" w:rsidR="00147C5B" w:rsidRPr="005B2F5F" w:rsidRDefault="00147C5B" w:rsidP="007C5B7C">
            <w:pPr>
              <w:tabs>
                <w:tab w:val="left" w:pos="709"/>
                <w:tab w:val="left" w:pos="851"/>
              </w:tabs>
              <w:spacing w:line="480" w:lineRule="auto"/>
              <w:ind w:left="283"/>
              <w:rPr>
                <w:rFonts w:ascii="Times New Roman" w:hAnsi="Times New Roman"/>
                <w:color w:val="000000"/>
                <w:sz w:val="24"/>
                <w:szCs w:val="24"/>
              </w:rPr>
            </w:pPr>
            <w:r w:rsidRPr="005B2F5F">
              <w:rPr>
                <w:rFonts w:ascii="Times New Roman" w:hAnsi="Times New Roman"/>
                <w:color w:val="000000"/>
                <w:sz w:val="24"/>
                <w:szCs w:val="24"/>
              </w:rPr>
              <w:t>Керівник організації – Учасника процедури закупі</w:t>
            </w:r>
            <w:proofErr w:type="gramStart"/>
            <w:r w:rsidRPr="005B2F5F">
              <w:rPr>
                <w:rFonts w:ascii="Times New Roman" w:hAnsi="Times New Roman"/>
                <w:color w:val="000000"/>
                <w:sz w:val="24"/>
                <w:szCs w:val="24"/>
              </w:rPr>
              <w:t>вл</w:t>
            </w:r>
            <w:proofErr w:type="gramEnd"/>
            <w:r w:rsidRPr="005B2F5F">
              <w:rPr>
                <w:rFonts w:ascii="Times New Roman" w:hAnsi="Times New Roman"/>
                <w:color w:val="000000"/>
                <w:sz w:val="24"/>
                <w:szCs w:val="24"/>
              </w:rPr>
              <w:t>і або інша уповноважена посадова особа</w:t>
            </w:r>
          </w:p>
        </w:tc>
        <w:tc>
          <w:tcPr>
            <w:tcW w:w="3200" w:type="dxa"/>
          </w:tcPr>
          <w:p w14:paraId="71BA6027" w14:textId="77777777" w:rsidR="00147C5B" w:rsidRPr="005B2F5F" w:rsidRDefault="00147C5B" w:rsidP="007C5B7C">
            <w:pPr>
              <w:tabs>
                <w:tab w:val="left" w:pos="709"/>
                <w:tab w:val="left" w:pos="851"/>
              </w:tabs>
              <w:spacing w:line="480" w:lineRule="auto"/>
              <w:ind w:left="283" w:firstLine="709"/>
              <w:rPr>
                <w:rFonts w:ascii="Times New Roman" w:hAnsi="Times New Roman"/>
                <w:color w:val="000000"/>
                <w:sz w:val="24"/>
                <w:szCs w:val="24"/>
              </w:rPr>
            </w:pPr>
          </w:p>
          <w:p w14:paraId="1607B5C0" w14:textId="77777777" w:rsidR="00147C5B" w:rsidRPr="005B2F5F" w:rsidRDefault="00147C5B" w:rsidP="007C5B7C">
            <w:pPr>
              <w:tabs>
                <w:tab w:val="left" w:pos="709"/>
                <w:tab w:val="left" w:pos="851"/>
              </w:tabs>
              <w:spacing w:line="480" w:lineRule="auto"/>
              <w:ind w:left="283"/>
              <w:jc w:val="center"/>
              <w:rPr>
                <w:rFonts w:ascii="Times New Roman" w:hAnsi="Times New Roman"/>
                <w:color w:val="000000"/>
                <w:sz w:val="24"/>
                <w:szCs w:val="24"/>
              </w:rPr>
            </w:pPr>
            <w:r w:rsidRPr="005B2F5F">
              <w:rPr>
                <w:rFonts w:ascii="Times New Roman" w:hAnsi="Times New Roman"/>
                <w:color w:val="000000"/>
                <w:sz w:val="24"/>
                <w:szCs w:val="24"/>
              </w:rPr>
              <w:t>______________________</w:t>
            </w:r>
          </w:p>
          <w:p w14:paraId="40D44AB6" w14:textId="77777777" w:rsidR="00147C5B" w:rsidRPr="005B2F5F" w:rsidRDefault="00147C5B" w:rsidP="007C5B7C">
            <w:pPr>
              <w:tabs>
                <w:tab w:val="left" w:pos="709"/>
                <w:tab w:val="left" w:pos="851"/>
              </w:tabs>
              <w:spacing w:line="480" w:lineRule="auto"/>
              <w:rPr>
                <w:rFonts w:ascii="Times New Roman" w:hAnsi="Times New Roman"/>
                <w:color w:val="000000"/>
                <w:sz w:val="20"/>
                <w:szCs w:val="24"/>
              </w:rPr>
            </w:pPr>
            <w:r w:rsidRPr="005B2F5F">
              <w:rPr>
                <w:rFonts w:ascii="Times New Roman" w:hAnsi="Times New Roman"/>
                <w:color w:val="000000"/>
                <w:sz w:val="20"/>
                <w:szCs w:val="24"/>
              </w:rPr>
              <w:t xml:space="preserve">                     (</w:t>
            </w:r>
            <w:proofErr w:type="gramStart"/>
            <w:r w:rsidRPr="005B2F5F">
              <w:rPr>
                <w:rFonts w:ascii="Times New Roman" w:hAnsi="Times New Roman"/>
                <w:color w:val="000000"/>
                <w:sz w:val="20"/>
                <w:szCs w:val="24"/>
              </w:rPr>
              <w:t>п</w:t>
            </w:r>
            <w:proofErr w:type="gramEnd"/>
            <w:r w:rsidRPr="005B2F5F">
              <w:rPr>
                <w:rFonts w:ascii="Times New Roman" w:hAnsi="Times New Roman"/>
                <w:color w:val="000000"/>
                <w:sz w:val="20"/>
                <w:szCs w:val="24"/>
              </w:rPr>
              <w:t>ідпис)</w:t>
            </w:r>
          </w:p>
          <w:p w14:paraId="2B42F84B" w14:textId="77777777" w:rsidR="00147C5B" w:rsidRPr="005B2F5F" w:rsidRDefault="00147C5B" w:rsidP="007C5B7C">
            <w:pPr>
              <w:tabs>
                <w:tab w:val="left" w:pos="709"/>
                <w:tab w:val="left" w:pos="851"/>
              </w:tabs>
              <w:spacing w:line="480" w:lineRule="auto"/>
              <w:ind w:left="283" w:firstLine="709"/>
              <w:rPr>
                <w:rFonts w:ascii="Times New Roman" w:hAnsi="Times New Roman"/>
                <w:color w:val="000000"/>
                <w:sz w:val="24"/>
                <w:szCs w:val="24"/>
              </w:rPr>
            </w:pPr>
            <w:r w:rsidRPr="005B2F5F">
              <w:rPr>
                <w:rFonts w:ascii="Times New Roman" w:hAnsi="Times New Roman"/>
                <w:color w:val="000000"/>
                <w:sz w:val="24"/>
                <w:szCs w:val="24"/>
              </w:rPr>
              <w:t>М.П. (за наявності)</w:t>
            </w:r>
          </w:p>
        </w:tc>
        <w:tc>
          <w:tcPr>
            <w:tcW w:w="2410" w:type="dxa"/>
          </w:tcPr>
          <w:p w14:paraId="433C165C" w14:textId="77777777" w:rsidR="00147C5B" w:rsidRPr="005B2F5F" w:rsidRDefault="00147C5B" w:rsidP="007C5B7C">
            <w:pPr>
              <w:tabs>
                <w:tab w:val="left" w:pos="709"/>
                <w:tab w:val="left" w:pos="851"/>
              </w:tabs>
              <w:spacing w:line="480" w:lineRule="auto"/>
              <w:ind w:left="283" w:firstLine="709"/>
              <w:rPr>
                <w:rFonts w:ascii="Times New Roman" w:hAnsi="Times New Roman"/>
                <w:color w:val="000000"/>
                <w:sz w:val="24"/>
                <w:szCs w:val="24"/>
              </w:rPr>
            </w:pPr>
          </w:p>
          <w:p w14:paraId="73329B57" w14:textId="77777777" w:rsidR="00147C5B" w:rsidRPr="005B2F5F" w:rsidRDefault="00147C5B" w:rsidP="007C5B7C">
            <w:pPr>
              <w:tabs>
                <w:tab w:val="left" w:pos="709"/>
                <w:tab w:val="left" w:pos="851"/>
              </w:tabs>
              <w:spacing w:line="480" w:lineRule="auto"/>
              <w:ind w:left="283"/>
              <w:rPr>
                <w:rFonts w:ascii="Times New Roman" w:hAnsi="Times New Roman"/>
                <w:color w:val="000000"/>
                <w:sz w:val="24"/>
                <w:szCs w:val="24"/>
              </w:rPr>
            </w:pPr>
            <w:r w:rsidRPr="005B2F5F">
              <w:rPr>
                <w:rFonts w:ascii="Times New Roman" w:hAnsi="Times New Roman"/>
                <w:color w:val="000000"/>
                <w:sz w:val="24"/>
                <w:szCs w:val="24"/>
              </w:rPr>
              <w:t>_____________</w:t>
            </w:r>
          </w:p>
          <w:p w14:paraId="777E433A" w14:textId="77777777" w:rsidR="00147C5B" w:rsidRPr="005B2F5F" w:rsidRDefault="00147C5B" w:rsidP="007C5B7C">
            <w:pPr>
              <w:tabs>
                <w:tab w:val="left" w:pos="709"/>
                <w:tab w:val="left" w:pos="851"/>
              </w:tabs>
              <w:spacing w:line="480" w:lineRule="auto"/>
              <w:ind w:left="283"/>
              <w:rPr>
                <w:rFonts w:ascii="Times New Roman" w:hAnsi="Times New Roman"/>
                <w:color w:val="000000"/>
                <w:sz w:val="24"/>
                <w:szCs w:val="24"/>
              </w:rPr>
            </w:pPr>
            <w:r w:rsidRPr="005B2F5F">
              <w:rPr>
                <w:rFonts w:ascii="Times New Roman" w:hAnsi="Times New Roman"/>
                <w:color w:val="000000"/>
                <w:sz w:val="20"/>
                <w:szCs w:val="24"/>
              </w:rPr>
              <w:t xml:space="preserve">(ініціали та </w:t>
            </w:r>
            <w:proofErr w:type="gramStart"/>
            <w:r w:rsidRPr="005B2F5F">
              <w:rPr>
                <w:rFonts w:ascii="Times New Roman" w:hAnsi="Times New Roman"/>
                <w:color w:val="000000"/>
                <w:sz w:val="20"/>
                <w:szCs w:val="24"/>
              </w:rPr>
              <w:t>пр</w:t>
            </w:r>
            <w:proofErr w:type="gramEnd"/>
            <w:r w:rsidRPr="005B2F5F">
              <w:rPr>
                <w:rFonts w:ascii="Times New Roman" w:hAnsi="Times New Roman"/>
                <w:color w:val="000000"/>
                <w:sz w:val="20"/>
                <w:szCs w:val="24"/>
              </w:rPr>
              <w:t>ізвище)</w:t>
            </w:r>
          </w:p>
        </w:tc>
      </w:tr>
    </w:tbl>
    <w:p w14:paraId="2DD5D9D6" w14:textId="77777777" w:rsidR="00147C5B" w:rsidRPr="00030CBE" w:rsidRDefault="00147C5B" w:rsidP="0029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0012BF03" w14:textId="77777777" w:rsidR="00147C5B" w:rsidRDefault="00147C5B" w:rsidP="00294943">
      <w:pPr>
        <w:spacing w:after="0" w:line="240" w:lineRule="auto"/>
        <w:jc w:val="both"/>
        <w:rPr>
          <w:rFonts w:ascii="Times New Roman" w:hAnsi="Times New Roman"/>
          <w:b/>
          <w:bCs/>
          <w:sz w:val="24"/>
          <w:szCs w:val="24"/>
          <w:highlight w:val="yellow"/>
          <w:lang w:val="uk-UA" w:eastAsia="ru-RU"/>
        </w:rPr>
      </w:pPr>
    </w:p>
    <w:p w14:paraId="6A368884" w14:textId="77777777" w:rsidR="00147C5B" w:rsidRDefault="00147C5B" w:rsidP="00294943">
      <w:pPr>
        <w:spacing w:after="0" w:line="240" w:lineRule="auto"/>
        <w:jc w:val="both"/>
        <w:rPr>
          <w:rFonts w:ascii="Times New Roman" w:hAnsi="Times New Roman"/>
          <w:b/>
          <w:bCs/>
          <w:sz w:val="24"/>
          <w:szCs w:val="24"/>
          <w:highlight w:val="yellow"/>
          <w:lang w:val="uk-UA" w:eastAsia="ru-RU"/>
        </w:rPr>
      </w:pPr>
    </w:p>
    <w:p w14:paraId="49201329" w14:textId="77777777" w:rsidR="00147C5B" w:rsidRDefault="00147C5B" w:rsidP="00294943">
      <w:pPr>
        <w:spacing w:after="0" w:line="240" w:lineRule="auto"/>
        <w:jc w:val="both"/>
        <w:rPr>
          <w:rFonts w:ascii="Times New Roman" w:hAnsi="Times New Roman"/>
          <w:b/>
          <w:bCs/>
          <w:sz w:val="24"/>
          <w:szCs w:val="24"/>
          <w:highlight w:val="yellow"/>
          <w:lang w:val="uk-UA" w:eastAsia="ru-RU"/>
        </w:rPr>
      </w:pPr>
    </w:p>
    <w:p w14:paraId="6E8BDFE3" w14:textId="77777777" w:rsidR="00147C5B" w:rsidRDefault="00147C5B" w:rsidP="000D111D">
      <w:pPr>
        <w:tabs>
          <w:tab w:val="left" w:pos="567"/>
        </w:tabs>
        <w:spacing w:after="0"/>
        <w:jc w:val="right"/>
        <w:rPr>
          <w:rFonts w:ascii="Times New Roman" w:hAnsi="Times New Roman"/>
          <w:bCs/>
          <w:color w:val="000000"/>
          <w:lang w:val="uk-UA"/>
        </w:rPr>
      </w:pPr>
    </w:p>
    <w:p w14:paraId="0718F90F" w14:textId="77777777" w:rsidR="00147C5B" w:rsidRDefault="00147C5B" w:rsidP="000D111D">
      <w:pPr>
        <w:tabs>
          <w:tab w:val="left" w:pos="567"/>
        </w:tabs>
        <w:spacing w:after="0"/>
        <w:jc w:val="right"/>
        <w:rPr>
          <w:rFonts w:ascii="Times New Roman" w:hAnsi="Times New Roman"/>
          <w:bCs/>
          <w:color w:val="000000"/>
          <w:lang w:val="uk-UA"/>
        </w:rPr>
      </w:pPr>
    </w:p>
    <w:p w14:paraId="64177602" w14:textId="77777777" w:rsidR="00147C5B" w:rsidRDefault="00147C5B" w:rsidP="00504698">
      <w:pPr>
        <w:tabs>
          <w:tab w:val="left" w:pos="567"/>
        </w:tabs>
        <w:spacing w:after="0"/>
        <w:jc w:val="right"/>
        <w:rPr>
          <w:rFonts w:ascii="Times New Roman" w:hAnsi="Times New Roman"/>
          <w:bCs/>
          <w:color w:val="000000"/>
          <w:lang w:val="uk-UA"/>
        </w:rPr>
      </w:pPr>
    </w:p>
    <w:p w14:paraId="73172874" w14:textId="77777777" w:rsidR="00147C5B" w:rsidRDefault="00147C5B" w:rsidP="00504698">
      <w:pPr>
        <w:tabs>
          <w:tab w:val="left" w:pos="567"/>
        </w:tabs>
        <w:spacing w:after="0"/>
        <w:jc w:val="right"/>
        <w:rPr>
          <w:rFonts w:ascii="Times New Roman" w:hAnsi="Times New Roman"/>
          <w:bCs/>
          <w:color w:val="000000"/>
          <w:lang w:val="uk-UA"/>
        </w:rPr>
      </w:pPr>
    </w:p>
    <w:p w14:paraId="5A77E266" w14:textId="77777777" w:rsidR="005B1314" w:rsidRDefault="005B1314" w:rsidP="00504698">
      <w:pPr>
        <w:tabs>
          <w:tab w:val="left" w:pos="567"/>
        </w:tabs>
        <w:spacing w:after="0"/>
        <w:jc w:val="right"/>
        <w:rPr>
          <w:rFonts w:ascii="Times New Roman" w:hAnsi="Times New Roman"/>
          <w:bCs/>
          <w:color w:val="000000"/>
          <w:lang w:val="uk-UA"/>
        </w:rPr>
      </w:pPr>
    </w:p>
    <w:p w14:paraId="4435516D" w14:textId="77777777" w:rsidR="00147C5B" w:rsidRPr="008C7774" w:rsidRDefault="00147C5B" w:rsidP="00504698">
      <w:pPr>
        <w:tabs>
          <w:tab w:val="left" w:pos="567"/>
        </w:tabs>
        <w:spacing w:after="0"/>
        <w:jc w:val="right"/>
        <w:rPr>
          <w:rFonts w:ascii="Times New Roman" w:hAnsi="Times New Roman"/>
          <w:bCs/>
          <w:color w:val="000000"/>
          <w:lang w:val="uk-UA"/>
        </w:rPr>
      </w:pPr>
    </w:p>
    <w:p w14:paraId="4C818B6D" w14:textId="77777777" w:rsidR="00147C5B" w:rsidRPr="00504698" w:rsidRDefault="00147C5B" w:rsidP="00504698">
      <w:pPr>
        <w:tabs>
          <w:tab w:val="left" w:pos="567"/>
        </w:tabs>
        <w:spacing w:after="0"/>
        <w:jc w:val="right"/>
        <w:rPr>
          <w:rFonts w:ascii="Times New Roman" w:hAnsi="Times New Roman"/>
          <w:bCs/>
          <w:color w:val="000000"/>
          <w:lang w:val="uk-UA"/>
        </w:rPr>
      </w:pPr>
      <w:r w:rsidRPr="00921DB7">
        <w:rPr>
          <w:rFonts w:ascii="Times New Roman" w:hAnsi="Times New Roman"/>
          <w:bCs/>
          <w:color w:val="000000"/>
        </w:rPr>
        <w:t xml:space="preserve">Додаток </w:t>
      </w:r>
      <w:r>
        <w:rPr>
          <w:rFonts w:ascii="Times New Roman" w:hAnsi="Times New Roman"/>
          <w:bCs/>
          <w:color w:val="000000"/>
          <w:lang w:val="uk-UA"/>
        </w:rPr>
        <w:t>5</w:t>
      </w:r>
    </w:p>
    <w:p w14:paraId="20CEC3B8" w14:textId="77777777" w:rsidR="00147C5B" w:rsidRDefault="00147C5B" w:rsidP="00504698">
      <w:pPr>
        <w:tabs>
          <w:tab w:val="left" w:pos="567"/>
        </w:tabs>
        <w:spacing w:after="0"/>
        <w:jc w:val="right"/>
        <w:rPr>
          <w:rFonts w:ascii="Times New Roman" w:hAnsi="Times New Roman"/>
          <w:bCs/>
          <w:color w:val="000000"/>
        </w:rPr>
      </w:pPr>
      <w:r>
        <w:rPr>
          <w:rFonts w:ascii="Times New Roman" w:hAnsi="Times New Roman"/>
          <w:bCs/>
          <w:color w:val="000000"/>
        </w:rPr>
        <w:t>до тендерної документації</w:t>
      </w:r>
    </w:p>
    <w:p w14:paraId="37372BA2" w14:textId="77777777" w:rsidR="00147C5B" w:rsidRPr="00DA0F35" w:rsidRDefault="00147C5B" w:rsidP="00504698">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DA0F35">
        <w:rPr>
          <w:rFonts w:ascii="Times New Roman" w:hAnsi="Times New Roman"/>
          <w:b/>
          <w:sz w:val="24"/>
          <w:szCs w:val="24"/>
        </w:rPr>
        <w:t>ФОРМА “</w:t>
      </w:r>
      <w:proofErr w:type="gramStart"/>
      <w:r w:rsidRPr="00DA0F35">
        <w:rPr>
          <w:rFonts w:ascii="Times New Roman" w:hAnsi="Times New Roman"/>
          <w:b/>
          <w:sz w:val="24"/>
          <w:szCs w:val="24"/>
        </w:rPr>
        <w:t>Ц</w:t>
      </w:r>
      <w:proofErr w:type="gramEnd"/>
      <w:r w:rsidRPr="00DA0F35">
        <w:rPr>
          <w:rFonts w:ascii="Times New Roman" w:hAnsi="Times New Roman"/>
          <w:b/>
          <w:sz w:val="24"/>
          <w:szCs w:val="24"/>
        </w:rPr>
        <w:t>ІНОВА ПРОПОЗИЦІЯ”</w:t>
      </w:r>
    </w:p>
    <w:p w14:paraId="5A91ABC2" w14:textId="77777777" w:rsidR="00147C5B" w:rsidRPr="002F3BE7" w:rsidRDefault="00147C5B" w:rsidP="00504698">
      <w:pPr>
        <w:widowControl w:val="0"/>
        <w:autoSpaceDE w:val="0"/>
        <w:autoSpaceDN w:val="0"/>
        <w:adjustRightInd w:val="0"/>
        <w:spacing w:after="0" w:line="240" w:lineRule="auto"/>
        <w:ind w:firstLine="709"/>
        <w:jc w:val="center"/>
        <w:rPr>
          <w:rFonts w:ascii="Times New Roman" w:hAnsi="Times New Roman"/>
          <w:sz w:val="21"/>
          <w:szCs w:val="21"/>
        </w:rPr>
      </w:pPr>
      <w:r w:rsidRPr="00DA0F35">
        <w:rPr>
          <w:rFonts w:ascii="Times New Roman" w:hAnsi="Times New Roman"/>
          <w:i/>
          <w:sz w:val="24"/>
          <w:szCs w:val="24"/>
        </w:rPr>
        <w:t>(</w:t>
      </w:r>
      <w:r w:rsidRPr="002F3BE7">
        <w:rPr>
          <w:rFonts w:ascii="Times New Roman" w:hAnsi="Times New Roman"/>
          <w:i/>
          <w:sz w:val="21"/>
          <w:szCs w:val="21"/>
        </w:rPr>
        <w:t xml:space="preserve">форма, яка </w:t>
      </w:r>
      <w:proofErr w:type="gramStart"/>
      <w:r w:rsidRPr="002F3BE7">
        <w:rPr>
          <w:rFonts w:ascii="Times New Roman" w:hAnsi="Times New Roman"/>
          <w:i/>
          <w:sz w:val="21"/>
          <w:szCs w:val="21"/>
        </w:rPr>
        <w:t>подається</w:t>
      </w:r>
      <w:proofErr w:type="gramEnd"/>
      <w:r w:rsidRPr="002F3BE7">
        <w:rPr>
          <w:rFonts w:ascii="Times New Roman" w:hAnsi="Times New Roman"/>
          <w:i/>
          <w:sz w:val="21"/>
          <w:szCs w:val="21"/>
        </w:rPr>
        <w:t xml:space="preserve"> учасником на фірмовому бланку (для юридичних осіб) </w:t>
      </w:r>
    </w:p>
    <w:p w14:paraId="21771D60" w14:textId="77777777" w:rsidR="00147C5B" w:rsidRPr="002F3BE7" w:rsidRDefault="00147C5B" w:rsidP="00504698">
      <w:pPr>
        <w:spacing w:after="0" w:line="240" w:lineRule="auto"/>
        <w:ind w:firstLine="709"/>
        <w:jc w:val="both"/>
        <w:rPr>
          <w:rFonts w:ascii="Times New Roman" w:hAnsi="Times New Roman"/>
          <w:sz w:val="21"/>
          <w:szCs w:val="21"/>
        </w:rPr>
      </w:pPr>
    </w:p>
    <w:p w14:paraId="71AEB4ED" w14:textId="7C598EBA" w:rsidR="00147C5B" w:rsidRPr="00672695" w:rsidRDefault="00147C5B" w:rsidP="0006524D">
      <w:pPr>
        <w:spacing w:after="0"/>
        <w:ind w:firstLine="708"/>
        <w:jc w:val="both"/>
        <w:rPr>
          <w:rFonts w:ascii="Times New Roman" w:hAnsi="Times New Roman"/>
          <w:sz w:val="21"/>
          <w:szCs w:val="21"/>
          <w:lang w:val="uk-UA"/>
        </w:rPr>
      </w:pPr>
      <w:r w:rsidRPr="00722877">
        <w:rPr>
          <w:rFonts w:ascii="Times New Roman" w:hAnsi="Times New Roman"/>
          <w:sz w:val="21"/>
          <w:szCs w:val="21"/>
          <w:lang w:val="uk-UA"/>
        </w:rPr>
        <w:t xml:space="preserve">Уважно </w:t>
      </w:r>
      <w:r w:rsidRPr="000E6BDC">
        <w:rPr>
          <w:rFonts w:ascii="Times New Roman" w:hAnsi="Times New Roman"/>
          <w:sz w:val="21"/>
          <w:szCs w:val="21"/>
          <w:lang w:val="uk-UA"/>
        </w:rPr>
        <w:t xml:space="preserve">вивчивши комплект тендерної документації цим подаємо на участь у торгах щодо закупівлі </w:t>
      </w:r>
      <w:r w:rsidR="0006524D" w:rsidRPr="000E6BDC">
        <w:rPr>
          <w:rFonts w:ascii="Times New Roman" w:hAnsi="Times New Roman"/>
          <w:sz w:val="21"/>
          <w:szCs w:val="21"/>
          <w:lang w:val="uk-UA"/>
        </w:rPr>
        <w:t xml:space="preserve">ДК 021:2015: </w:t>
      </w:r>
      <w:r w:rsidR="00722877" w:rsidRPr="00722877">
        <w:rPr>
          <w:rFonts w:ascii="Times New Roman" w:hAnsi="Times New Roman"/>
          <w:sz w:val="21"/>
          <w:szCs w:val="21"/>
          <w:lang w:val="uk-UA"/>
        </w:rPr>
        <w:t>33600000-6 – Фармацевтична продукція: Метоклопрамід (Metoclopramide)</w:t>
      </w:r>
      <w:r w:rsidR="000E6BDC" w:rsidRPr="000E6BDC">
        <w:rPr>
          <w:rFonts w:ascii="Times New Roman" w:hAnsi="Times New Roman"/>
          <w:sz w:val="21"/>
          <w:szCs w:val="21"/>
          <w:lang w:val="uk-UA"/>
        </w:rPr>
        <w:t>.</w:t>
      </w:r>
      <w:r w:rsidR="00DC6680" w:rsidRPr="000E6BDC">
        <w:rPr>
          <w:rFonts w:ascii="Times New Roman" w:hAnsi="Times New Roman"/>
          <w:sz w:val="21"/>
          <w:szCs w:val="21"/>
          <w:lang w:val="uk-UA"/>
        </w:rPr>
        <w:t xml:space="preserve"> </w:t>
      </w:r>
      <w:r w:rsidR="0006524D" w:rsidRPr="000E6BDC">
        <w:rPr>
          <w:rFonts w:ascii="Times New Roman" w:hAnsi="Times New Roman"/>
          <w:sz w:val="21"/>
          <w:szCs w:val="21"/>
          <w:lang w:val="uk-UA"/>
        </w:rPr>
        <w:t>Комунальне некомерційне підприємство «Запорізький регіональний протипухлинний центр» Запорізької</w:t>
      </w:r>
      <w:r w:rsidR="0006524D" w:rsidRPr="00722877">
        <w:rPr>
          <w:rFonts w:ascii="Times New Roman" w:hAnsi="Times New Roman"/>
          <w:sz w:val="21"/>
          <w:szCs w:val="21"/>
          <w:lang w:val="uk-UA"/>
        </w:rPr>
        <w:t xml:space="preserve"> обласної ради, </w:t>
      </w:r>
      <w:r w:rsidRPr="00722877">
        <w:rPr>
          <w:rFonts w:ascii="Times New Roman" w:hAnsi="Times New Roman"/>
          <w:sz w:val="21"/>
          <w:szCs w:val="21"/>
          <w:lang w:val="uk-UA"/>
        </w:rPr>
        <w:t>згідно технічним</w:t>
      </w:r>
      <w:r w:rsidRPr="00672695">
        <w:rPr>
          <w:rFonts w:ascii="Times New Roman" w:hAnsi="Times New Roman"/>
          <w:sz w:val="21"/>
          <w:szCs w:val="21"/>
          <w:lang w:val="uk-UA"/>
        </w:rPr>
        <w:t>, якісним та кількісними характеристикам предмета закупівлі та іншими вимогами тендерної документації, замовника свою тендерну пропозицію.</w:t>
      </w:r>
    </w:p>
    <w:p w14:paraId="565FEC1F" w14:textId="77777777" w:rsidR="00147C5B" w:rsidRPr="002F3BE7" w:rsidRDefault="00147C5B" w:rsidP="00504698">
      <w:pPr>
        <w:spacing w:after="0" w:line="240" w:lineRule="auto"/>
        <w:ind w:firstLine="709"/>
        <w:rPr>
          <w:rFonts w:ascii="Times New Roman" w:hAnsi="Times New Roman"/>
          <w:sz w:val="21"/>
          <w:szCs w:val="21"/>
        </w:rPr>
      </w:pPr>
      <w:r w:rsidRPr="00672695">
        <w:rPr>
          <w:rFonts w:ascii="Times New Roman" w:hAnsi="Times New Roman"/>
          <w:sz w:val="21"/>
          <w:szCs w:val="21"/>
        </w:rPr>
        <w:t>Повне найменування учасника__________________________</w:t>
      </w:r>
      <w:r w:rsidRPr="002F3BE7">
        <w:rPr>
          <w:rFonts w:ascii="Times New Roman" w:hAnsi="Times New Roman"/>
          <w:sz w:val="21"/>
          <w:szCs w:val="21"/>
        </w:rPr>
        <w:t xml:space="preserve"> </w:t>
      </w:r>
    </w:p>
    <w:p w14:paraId="38F23D33" w14:textId="77777777" w:rsidR="00147C5B" w:rsidRPr="00DA0F35" w:rsidRDefault="00147C5B" w:rsidP="00504698">
      <w:pPr>
        <w:spacing w:after="0" w:line="240" w:lineRule="auto"/>
        <w:ind w:firstLine="709"/>
        <w:rPr>
          <w:rFonts w:ascii="Times New Roman" w:hAnsi="Times New Roman"/>
          <w:sz w:val="24"/>
          <w:szCs w:val="24"/>
          <w:u w:val="single"/>
        </w:rPr>
      </w:pPr>
      <w:r w:rsidRPr="00DA0F35">
        <w:rPr>
          <w:rFonts w:ascii="Times New Roman" w:hAnsi="Times New Roman"/>
          <w:sz w:val="24"/>
          <w:szCs w:val="24"/>
        </w:rPr>
        <w:t>______________________________________________________</w:t>
      </w:r>
    </w:p>
    <w:p w14:paraId="4022A27F" w14:textId="77777777" w:rsidR="00147C5B" w:rsidRPr="00DA0F35" w:rsidRDefault="00147C5B" w:rsidP="00504698">
      <w:pPr>
        <w:spacing w:after="0" w:line="240" w:lineRule="auto"/>
        <w:ind w:firstLine="709"/>
        <w:rPr>
          <w:rFonts w:ascii="Times New Roman" w:hAnsi="Times New Roman"/>
          <w:sz w:val="24"/>
          <w:szCs w:val="24"/>
          <w:u w:val="single"/>
        </w:rPr>
      </w:pPr>
      <w:r w:rsidRPr="00DA0F35">
        <w:rPr>
          <w:rFonts w:ascii="Times New Roman" w:hAnsi="Times New Roman"/>
          <w:sz w:val="24"/>
          <w:szCs w:val="24"/>
        </w:rPr>
        <w:t>Адреса (юридична і фактична) _________________________</w:t>
      </w:r>
    </w:p>
    <w:p w14:paraId="0BC0BB3B" w14:textId="77777777" w:rsidR="00147C5B" w:rsidRPr="00DA0F35" w:rsidRDefault="00147C5B" w:rsidP="00504698">
      <w:pPr>
        <w:spacing w:after="0" w:line="240" w:lineRule="auto"/>
        <w:ind w:firstLine="709"/>
        <w:rPr>
          <w:rFonts w:ascii="Times New Roman" w:hAnsi="Times New Roman"/>
          <w:sz w:val="24"/>
          <w:szCs w:val="24"/>
          <w:u w:val="single"/>
        </w:rPr>
      </w:pPr>
      <w:r w:rsidRPr="00DA0F35">
        <w:rPr>
          <w:rFonts w:ascii="Times New Roman" w:hAnsi="Times New Roman"/>
          <w:sz w:val="24"/>
          <w:szCs w:val="24"/>
        </w:rPr>
        <w:t>Телефон (факс) ______________________________________</w:t>
      </w:r>
    </w:p>
    <w:p w14:paraId="7BDB78C8" w14:textId="77777777" w:rsidR="00147C5B" w:rsidRPr="00DA0F35" w:rsidRDefault="00147C5B" w:rsidP="00504698">
      <w:pPr>
        <w:spacing w:after="0" w:line="240" w:lineRule="auto"/>
        <w:ind w:firstLine="709"/>
        <w:jc w:val="both"/>
        <w:rPr>
          <w:rFonts w:ascii="Times New Roman" w:hAnsi="Times New Roman"/>
          <w:sz w:val="24"/>
          <w:szCs w:val="24"/>
        </w:rPr>
      </w:pPr>
      <w:proofErr w:type="gramStart"/>
      <w:r w:rsidRPr="00DA0F35">
        <w:rPr>
          <w:rFonts w:ascii="Times New Roman" w:hAnsi="Times New Roman"/>
          <w:sz w:val="24"/>
          <w:szCs w:val="24"/>
        </w:rPr>
        <w:t>Е</w:t>
      </w:r>
      <w:proofErr w:type="gramEnd"/>
      <w:r w:rsidRPr="00DA0F35">
        <w:rPr>
          <w:rFonts w:ascii="Times New Roman" w:hAnsi="Times New Roman"/>
          <w:sz w:val="24"/>
          <w:szCs w:val="24"/>
        </w:rPr>
        <w:t>-mail ______________________________________________</w:t>
      </w:r>
    </w:p>
    <w:p w14:paraId="2DB59342" w14:textId="77777777" w:rsidR="00147C5B" w:rsidRDefault="00147C5B" w:rsidP="00504698">
      <w:pPr>
        <w:spacing w:after="0" w:line="240" w:lineRule="auto"/>
        <w:ind w:firstLine="709"/>
        <w:jc w:val="both"/>
        <w:rPr>
          <w:rFonts w:ascii="Times New Roman" w:hAnsi="Times New Roman"/>
          <w:bCs/>
          <w:sz w:val="24"/>
          <w:szCs w:val="24"/>
          <w:lang w:val="uk-UA"/>
        </w:rPr>
      </w:pPr>
      <w:proofErr w:type="gramStart"/>
      <w:r w:rsidRPr="00DA0F35">
        <w:rPr>
          <w:rFonts w:ascii="Times New Roman" w:hAnsi="Times New Roman"/>
          <w:bCs/>
          <w:sz w:val="24"/>
          <w:szCs w:val="24"/>
        </w:rPr>
        <w:t>Ц</w:t>
      </w:r>
      <w:proofErr w:type="gramEnd"/>
      <w:r w:rsidRPr="00DA0F35">
        <w:rPr>
          <w:rFonts w:ascii="Times New Roman" w:hAnsi="Times New Roman"/>
          <w:bCs/>
          <w:sz w:val="24"/>
          <w:szCs w:val="24"/>
        </w:rPr>
        <w:t xml:space="preserve">інова пропозиція (з ПДВ </w:t>
      </w:r>
      <w:r w:rsidRPr="00DA0F35">
        <w:rPr>
          <w:rFonts w:ascii="Times New Roman" w:hAnsi="Times New Roman"/>
          <w:sz w:val="24"/>
          <w:szCs w:val="24"/>
        </w:rPr>
        <w:t>або без ПДВ</w:t>
      </w:r>
      <w:r>
        <w:rPr>
          <w:rFonts w:ascii="Times New Roman" w:hAnsi="Times New Roman"/>
          <w:bCs/>
          <w:sz w:val="24"/>
          <w:szCs w:val="24"/>
        </w:rPr>
        <w:t xml:space="preserve">) </w:t>
      </w:r>
      <w:r w:rsidRPr="00DA0F35">
        <w:rPr>
          <w:rFonts w:ascii="Times New Roman" w:hAnsi="Times New Roman"/>
          <w:bCs/>
          <w:sz w:val="24"/>
          <w:szCs w:val="24"/>
        </w:rPr>
        <w:t>:</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419"/>
        <w:gridCol w:w="2412"/>
        <w:gridCol w:w="1056"/>
        <w:gridCol w:w="573"/>
        <w:gridCol w:w="595"/>
        <w:gridCol w:w="872"/>
        <w:gridCol w:w="900"/>
        <w:gridCol w:w="1082"/>
        <w:gridCol w:w="977"/>
      </w:tblGrid>
      <w:tr w:rsidR="005B1314" w:rsidRPr="00AB256F" w14:paraId="2A58873B" w14:textId="77777777" w:rsidTr="005B1314">
        <w:trPr>
          <w:jc w:val="center"/>
        </w:trPr>
        <w:tc>
          <w:tcPr>
            <w:tcW w:w="284" w:type="dxa"/>
          </w:tcPr>
          <w:p w14:paraId="29DF1588" w14:textId="77777777" w:rsidR="005B1314" w:rsidRPr="00AB256F" w:rsidRDefault="005B1314" w:rsidP="00743F12">
            <w:pPr>
              <w:spacing w:line="240" w:lineRule="auto"/>
              <w:jc w:val="center"/>
              <w:rPr>
                <w:rFonts w:ascii="Times New Roman" w:hAnsi="Times New Roman"/>
                <w:bCs/>
                <w:sz w:val="21"/>
                <w:szCs w:val="21"/>
              </w:rPr>
            </w:pPr>
            <w:r w:rsidRPr="00AB256F">
              <w:rPr>
                <w:rFonts w:ascii="Times New Roman" w:hAnsi="Times New Roman"/>
                <w:bCs/>
                <w:sz w:val="21"/>
                <w:szCs w:val="21"/>
              </w:rPr>
              <w:t xml:space="preserve">№ </w:t>
            </w:r>
          </w:p>
        </w:tc>
        <w:tc>
          <w:tcPr>
            <w:tcW w:w="1419" w:type="dxa"/>
          </w:tcPr>
          <w:p w14:paraId="6E49D1FA" w14:textId="77777777" w:rsidR="005B1314" w:rsidRPr="00AB256F" w:rsidRDefault="005B1314" w:rsidP="00743F12">
            <w:pPr>
              <w:spacing w:line="240" w:lineRule="auto"/>
              <w:jc w:val="center"/>
              <w:rPr>
                <w:rFonts w:ascii="Times New Roman" w:hAnsi="Times New Roman"/>
                <w:bCs/>
                <w:sz w:val="21"/>
                <w:szCs w:val="21"/>
              </w:rPr>
            </w:pPr>
            <w:r w:rsidRPr="00AB256F">
              <w:rPr>
                <w:rFonts w:ascii="Times New Roman" w:hAnsi="Times New Roman"/>
                <w:bCs/>
                <w:sz w:val="21"/>
                <w:szCs w:val="21"/>
              </w:rPr>
              <w:t>Міжнародна непатентована назва</w:t>
            </w:r>
          </w:p>
        </w:tc>
        <w:tc>
          <w:tcPr>
            <w:tcW w:w="2412" w:type="dxa"/>
          </w:tcPr>
          <w:p w14:paraId="21096047" w14:textId="77777777" w:rsidR="005B1314" w:rsidRPr="00AB256F" w:rsidRDefault="005B1314" w:rsidP="00743F12">
            <w:pPr>
              <w:spacing w:line="240" w:lineRule="auto"/>
              <w:jc w:val="center"/>
              <w:rPr>
                <w:rFonts w:ascii="Times New Roman" w:hAnsi="Times New Roman"/>
                <w:bCs/>
                <w:sz w:val="21"/>
                <w:szCs w:val="21"/>
              </w:rPr>
            </w:pPr>
            <w:r w:rsidRPr="00AB256F">
              <w:rPr>
                <w:rFonts w:ascii="Times New Roman" w:hAnsi="Times New Roman"/>
                <w:bCs/>
                <w:sz w:val="21"/>
                <w:szCs w:val="21"/>
              </w:rPr>
              <w:t xml:space="preserve">Найменування товару згідно </w:t>
            </w:r>
            <w:proofErr w:type="gramStart"/>
            <w:r w:rsidRPr="00AB256F">
              <w:rPr>
                <w:rFonts w:ascii="Times New Roman" w:hAnsi="Times New Roman"/>
                <w:bCs/>
                <w:sz w:val="21"/>
                <w:szCs w:val="21"/>
              </w:rPr>
              <w:t>св</w:t>
            </w:r>
            <w:proofErr w:type="gramEnd"/>
            <w:r w:rsidRPr="00AB256F">
              <w:rPr>
                <w:rFonts w:ascii="Times New Roman" w:hAnsi="Times New Roman"/>
                <w:bCs/>
                <w:sz w:val="21"/>
                <w:szCs w:val="21"/>
              </w:rPr>
              <w:t xml:space="preserve">ідоцтва про державну реєстрацію, або іншого відповідного документу </w:t>
            </w:r>
          </w:p>
        </w:tc>
        <w:tc>
          <w:tcPr>
            <w:tcW w:w="1056" w:type="dxa"/>
          </w:tcPr>
          <w:p w14:paraId="7FBF5264" w14:textId="77777777" w:rsidR="005B1314" w:rsidRPr="00AB256F" w:rsidRDefault="005B1314" w:rsidP="00743F12">
            <w:pPr>
              <w:ind w:left="-82" w:right="-158"/>
              <w:jc w:val="center"/>
              <w:rPr>
                <w:rFonts w:ascii="Times New Roman" w:hAnsi="Times New Roman"/>
                <w:bCs/>
                <w:sz w:val="21"/>
                <w:szCs w:val="21"/>
              </w:rPr>
            </w:pPr>
            <w:r w:rsidRPr="00AB256F">
              <w:rPr>
                <w:rFonts w:ascii="Times New Roman" w:hAnsi="Times New Roman"/>
                <w:bCs/>
                <w:sz w:val="21"/>
                <w:szCs w:val="21"/>
              </w:rPr>
              <w:t xml:space="preserve">Виробник,  </w:t>
            </w:r>
            <w:proofErr w:type="gramStart"/>
            <w:r w:rsidRPr="00AB256F">
              <w:rPr>
                <w:rFonts w:ascii="Times New Roman" w:hAnsi="Times New Roman"/>
                <w:bCs/>
                <w:sz w:val="21"/>
                <w:szCs w:val="21"/>
              </w:rPr>
              <w:t>країна</w:t>
            </w:r>
            <w:proofErr w:type="gramEnd"/>
            <w:r w:rsidRPr="00AB256F">
              <w:rPr>
                <w:rFonts w:ascii="Times New Roman" w:hAnsi="Times New Roman"/>
                <w:bCs/>
                <w:sz w:val="21"/>
                <w:szCs w:val="21"/>
              </w:rPr>
              <w:t xml:space="preserve"> похо</w:t>
            </w:r>
            <w:r>
              <w:rPr>
                <w:rFonts w:ascii="Times New Roman" w:hAnsi="Times New Roman"/>
                <w:bCs/>
                <w:sz w:val="21"/>
                <w:szCs w:val="21"/>
              </w:rPr>
              <w:t>-</w:t>
            </w:r>
            <w:r w:rsidRPr="00AB256F">
              <w:rPr>
                <w:rFonts w:ascii="Times New Roman" w:hAnsi="Times New Roman"/>
                <w:bCs/>
                <w:sz w:val="21"/>
                <w:szCs w:val="21"/>
              </w:rPr>
              <w:t>дження</w:t>
            </w:r>
          </w:p>
        </w:tc>
        <w:tc>
          <w:tcPr>
            <w:tcW w:w="573" w:type="dxa"/>
          </w:tcPr>
          <w:p w14:paraId="69C8B4EC" w14:textId="77777777" w:rsidR="005B1314" w:rsidRPr="00AB256F" w:rsidRDefault="005B1314" w:rsidP="00743F12">
            <w:pPr>
              <w:spacing w:line="240" w:lineRule="auto"/>
              <w:ind w:left="-42" w:right="-141"/>
              <w:jc w:val="center"/>
              <w:rPr>
                <w:rFonts w:ascii="Times New Roman" w:hAnsi="Times New Roman"/>
                <w:bCs/>
                <w:sz w:val="18"/>
                <w:szCs w:val="18"/>
              </w:rPr>
            </w:pPr>
            <w:r w:rsidRPr="00AB256F">
              <w:rPr>
                <w:rFonts w:ascii="Times New Roman" w:hAnsi="Times New Roman"/>
                <w:bCs/>
                <w:sz w:val="18"/>
                <w:szCs w:val="18"/>
              </w:rPr>
              <w:t>Оди-ниця виміру</w:t>
            </w:r>
          </w:p>
        </w:tc>
        <w:tc>
          <w:tcPr>
            <w:tcW w:w="595" w:type="dxa"/>
          </w:tcPr>
          <w:p w14:paraId="53D19F78" w14:textId="77777777" w:rsidR="005B1314" w:rsidRPr="00AB256F" w:rsidRDefault="005B1314" w:rsidP="00743F12">
            <w:pPr>
              <w:spacing w:line="240" w:lineRule="auto"/>
              <w:ind w:left="-173" w:right="-168"/>
              <w:jc w:val="center"/>
              <w:rPr>
                <w:rFonts w:ascii="Times New Roman" w:hAnsi="Times New Roman"/>
                <w:bCs/>
                <w:sz w:val="18"/>
                <w:szCs w:val="18"/>
              </w:rPr>
            </w:pPr>
            <w:r w:rsidRPr="00AB256F">
              <w:rPr>
                <w:rFonts w:ascii="Times New Roman" w:hAnsi="Times New Roman"/>
                <w:bCs/>
                <w:sz w:val="18"/>
                <w:szCs w:val="18"/>
              </w:rPr>
              <w:t xml:space="preserve">Кіль-кість </w:t>
            </w:r>
          </w:p>
        </w:tc>
        <w:tc>
          <w:tcPr>
            <w:tcW w:w="872" w:type="dxa"/>
          </w:tcPr>
          <w:p w14:paraId="2BDFA15A" w14:textId="77777777" w:rsidR="005B1314" w:rsidRPr="00AB256F" w:rsidRDefault="005B1314" w:rsidP="00743F12">
            <w:pPr>
              <w:spacing w:line="240" w:lineRule="auto"/>
              <w:ind w:left="-84" w:right="-11"/>
              <w:jc w:val="center"/>
              <w:rPr>
                <w:rFonts w:ascii="Times New Roman" w:hAnsi="Times New Roman"/>
                <w:bCs/>
                <w:sz w:val="18"/>
                <w:szCs w:val="18"/>
              </w:rPr>
            </w:pPr>
            <w:proofErr w:type="gramStart"/>
            <w:r w:rsidRPr="00AB256F">
              <w:rPr>
                <w:rFonts w:ascii="Times New Roman" w:hAnsi="Times New Roman"/>
                <w:bCs/>
                <w:sz w:val="18"/>
                <w:szCs w:val="18"/>
              </w:rPr>
              <w:t>Ц</w:t>
            </w:r>
            <w:proofErr w:type="gramEnd"/>
            <w:r w:rsidRPr="00AB256F">
              <w:rPr>
                <w:rFonts w:ascii="Times New Roman" w:hAnsi="Times New Roman"/>
                <w:bCs/>
                <w:sz w:val="18"/>
                <w:szCs w:val="18"/>
              </w:rPr>
              <w:t>іна за одиницю без ПДВ, грн.</w:t>
            </w:r>
          </w:p>
        </w:tc>
        <w:tc>
          <w:tcPr>
            <w:tcW w:w="900" w:type="dxa"/>
          </w:tcPr>
          <w:p w14:paraId="3D3DBC9B" w14:textId="77777777" w:rsidR="005B1314" w:rsidRPr="00AB256F" w:rsidRDefault="005B1314" w:rsidP="00743F12">
            <w:pPr>
              <w:spacing w:line="240" w:lineRule="auto"/>
              <w:ind w:left="-56" w:right="-56"/>
              <w:jc w:val="center"/>
              <w:rPr>
                <w:rFonts w:ascii="Times New Roman" w:hAnsi="Times New Roman"/>
                <w:bCs/>
                <w:sz w:val="18"/>
                <w:szCs w:val="18"/>
              </w:rPr>
            </w:pPr>
            <w:proofErr w:type="gramStart"/>
            <w:r w:rsidRPr="00AB256F">
              <w:rPr>
                <w:rFonts w:ascii="Times New Roman" w:hAnsi="Times New Roman"/>
                <w:bCs/>
                <w:sz w:val="18"/>
                <w:szCs w:val="18"/>
              </w:rPr>
              <w:t>Ц</w:t>
            </w:r>
            <w:proofErr w:type="gramEnd"/>
            <w:r w:rsidRPr="00AB256F">
              <w:rPr>
                <w:rFonts w:ascii="Times New Roman" w:hAnsi="Times New Roman"/>
                <w:bCs/>
                <w:sz w:val="18"/>
                <w:szCs w:val="18"/>
              </w:rPr>
              <w:t>іна за одиницю з ПДВ, грн.</w:t>
            </w:r>
          </w:p>
        </w:tc>
        <w:tc>
          <w:tcPr>
            <w:tcW w:w="1082" w:type="dxa"/>
          </w:tcPr>
          <w:p w14:paraId="04796805" w14:textId="77777777" w:rsidR="005B1314" w:rsidRPr="00AB256F" w:rsidRDefault="005B1314" w:rsidP="00743F12">
            <w:pPr>
              <w:spacing w:line="240" w:lineRule="auto"/>
              <w:jc w:val="center"/>
              <w:rPr>
                <w:rFonts w:ascii="Times New Roman" w:hAnsi="Times New Roman"/>
                <w:bCs/>
                <w:sz w:val="18"/>
                <w:szCs w:val="18"/>
              </w:rPr>
            </w:pPr>
            <w:r w:rsidRPr="00AB256F">
              <w:rPr>
                <w:rFonts w:ascii="Times New Roman" w:hAnsi="Times New Roman"/>
                <w:bCs/>
                <w:sz w:val="18"/>
                <w:szCs w:val="18"/>
              </w:rPr>
              <w:t>Загальна вартість, грн., без ПДВ</w:t>
            </w:r>
          </w:p>
        </w:tc>
        <w:tc>
          <w:tcPr>
            <w:tcW w:w="977" w:type="dxa"/>
          </w:tcPr>
          <w:p w14:paraId="409835E6" w14:textId="77777777" w:rsidR="005B1314" w:rsidRPr="00AB256F" w:rsidRDefault="005B1314" w:rsidP="00743F12">
            <w:pPr>
              <w:spacing w:line="240" w:lineRule="auto"/>
              <w:jc w:val="center"/>
              <w:rPr>
                <w:rFonts w:ascii="Times New Roman" w:hAnsi="Times New Roman"/>
                <w:bCs/>
                <w:sz w:val="18"/>
                <w:szCs w:val="18"/>
              </w:rPr>
            </w:pPr>
            <w:r w:rsidRPr="00AB256F">
              <w:rPr>
                <w:rFonts w:ascii="Times New Roman" w:hAnsi="Times New Roman"/>
                <w:bCs/>
                <w:sz w:val="18"/>
                <w:szCs w:val="18"/>
              </w:rPr>
              <w:t xml:space="preserve">Загальна вартість, грн., з ПДВ </w:t>
            </w:r>
          </w:p>
        </w:tc>
      </w:tr>
      <w:tr w:rsidR="005B1314" w:rsidRPr="00AB256F" w14:paraId="7F1FC97C" w14:textId="77777777" w:rsidTr="005B1314">
        <w:trPr>
          <w:trHeight w:val="106"/>
          <w:jc w:val="center"/>
        </w:trPr>
        <w:tc>
          <w:tcPr>
            <w:tcW w:w="284" w:type="dxa"/>
          </w:tcPr>
          <w:p w14:paraId="2148B1A3" w14:textId="77777777" w:rsidR="005B1314" w:rsidRPr="00AB256F" w:rsidRDefault="005B1314" w:rsidP="00743F12">
            <w:pPr>
              <w:tabs>
                <w:tab w:val="left" w:pos="0"/>
              </w:tabs>
              <w:spacing w:line="240" w:lineRule="auto"/>
              <w:jc w:val="both"/>
              <w:rPr>
                <w:rFonts w:ascii="Times New Roman" w:hAnsi="Times New Roman"/>
                <w:bCs/>
                <w:sz w:val="21"/>
                <w:szCs w:val="21"/>
              </w:rPr>
            </w:pPr>
          </w:p>
        </w:tc>
        <w:tc>
          <w:tcPr>
            <w:tcW w:w="1419" w:type="dxa"/>
          </w:tcPr>
          <w:p w14:paraId="7CD36D76" w14:textId="77777777" w:rsidR="005B1314" w:rsidRPr="00AB256F" w:rsidRDefault="005B1314" w:rsidP="00743F12">
            <w:pPr>
              <w:rPr>
                <w:rFonts w:ascii="Times New Roman" w:hAnsi="Times New Roman"/>
                <w:sz w:val="21"/>
                <w:szCs w:val="21"/>
              </w:rPr>
            </w:pPr>
          </w:p>
        </w:tc>
        <w:tc>
          <w:tcPr>
            <w:tcW w:w="2412" w:type="dxa"/>
            <w:vAlign w:val="center"/>
          </w:tcPr>
          <w:p w14:paraId="561B515C" w14:textId="77777777" w:rsidR="005B1314" w:rsidRPr="00AB256F" w:rsidRDefault="005B1314" w:rsidP="00743F12">
            <w:pPr>
              <w:spacing w:line="240" w:lineRule="auto"/>
              <w:rPr>
                <w:rFonts w:ascii="Times New Roman" w:hAnsi="Times New Roman"/>
                <w:sz w:val="21"/>
                <w:szCs w:val="21"/>
                <w:lang w:eastAsia="uk-UA"/>
              </w:rPr>
            </w:pPr>
          </w:p>
        </w:tc>
        <w:tc>
          <w:tcPr>
            <w:tcW w:w="1056" w:type="dxa"/>
            <w:vAlign w:val="center"/>
          </w:tcPr>
          <w:p w14:paraId="710D1C3F" w14:textId="77777777" w:rsidR="005B1314" w:rsidRPr="00AB256F" w:rsidRDefault="005B1314" w:rsidP="00743F12">
            <w:pPr>
              <w:spacing w:line="240" w:lineRule="auto"/>
              <w:ind w:left="-82" w:right="-158"/>
              <w:jc w:val="center"/>
              <w:rPr>
                <w:rFonts w:ascii="Times New Roman" w:hAnsi="Times New Roman"/>
                <w:sz w:val="21"/>
                <w:szCs w:val="21"/>
                <w:lang w:eastAsia="uk-UA"/>
              </w:rPr>
            </w:pPr>
          </w:p>
        </w:tc>
        <w:tc>
          <w:tcPr>
            <w:tcW w:w="573" w:type="dxa"/>
            <w:vAlign w:val="center"/>
          </w:tcPr>
          <w:p w14:paraId="1F019752" w14:textId="77777777" w:rsidR="005B1314" w:rsidRPr="00AB256F" w:rsidRDefault="005B1314" w:rsidP="00743F12">
            <w:pPr>
              <w:spacing w:line="240" w:lineRule="auto"/>
              <w:jc w:val="center"/>
              <w:rPr>
                <w:rFonts w:ascii="Times New Roman" w:hAnsi="Times New Roman"/>
                <w:sz w:val="18"/>
                <w:szCs w:val="18"/>
                <w:lang w:eastAsia="uk-UA"/>
              </w:rPr>
            </w:pPr>
          </w:p>
        </w:tc>
        <w:tc>
          <w:tcPr>
            <w:tcW w:w="595" w:type="dxa"/>
            <w:vAlign w:val="center"/>
          </w:tcPr>
          <w:p w14:paraId="1B16F723" w14:textId="77777777" w:rsidR="005B1314" w:rsidRPr="00AB256F" w:rsidRDefault="005B1314" w:rsidP="00743F12">
            <w:pPr>
              <w:spacing w:line="240" w:lineRule="auto"/>
              <w:ind w:left="-32"/>
              <w:jc w:val="center"/>
              <w:rPr>
                <w:rFonts w:ascii="Times New Roman" w:hAnsi="Times New Roman"/>
                <w:sz w:val="18"/>
                <w:szCs w:val="18"/>
                <w:lang w:eastAsia="uk-UA"/>
              </w:rPr>
            </w:pPr>
          </w:p>
        </w:tc>
        <w:tc>
          <w:tcPr>
            <w:tcW w:w="872" w:type="dxa"/>
            <w:vAlign w:val="center"/>
          </w:tcPr>
          <w:p w14:paraId="5B13C517" w14:textId="77777777" w:rsidR="005B1314" w:rsidRPr="00AB256F" w:rsidRDefault="005B1314" w:rsidP="00743F12">
            <w:pPr>
              <w:spacing w:line="240" w:lineRule="auto"/>
              <w:jc w:val="center"/>
              <w:rPr>
                <w:rFonts w:ascii="Times New Roman" w:hAnsi="Times New Roman"/>
                <w:sz w:val="20"/>
                <w:szCs w:val="20"/>
                <w:lang w:eastAsia="uk-UA"/>
              </w:rPr>
            </w:pPr>
          </w:p>
        </w:tc>
        <w:tc>
          <w:tcPr>
            <w:tcW w:w="900" w:type="dxa"/>
            <w:vAlign w:val="center"/>
          </w:tcPr>
          <w:p w14:paraId="207CF938" w14:textId="77777777" w:rsidR="005B1314" w:rsidRPr="00AB256F" w:rsidRDefault="005B1314" w:rsidP="00743F12">
            <w:pPr>
              <w:spacing w:line="240" w:lineRule="auto"/>
              <w:jc w:val="center"/>
              <w:rPr>
                <w:rFonts w:ascii="Times New Roman" w:hAnsi="Times New Roman"/>
                <w:sz w:val="20"/>
                <w:szCs w:val="20"/>
                <w:lang w:eastAsia="uk-UA"/>
              </w:rPr>
            </w:pPr>
          </w:p>
        </w:tc>
        <w:tc>
          <w:tcPr>
            <w:tcW w:w="1082" w:type="dxa"/>
            <w:vAlign w:val="center"/>
          </w:tcPr>
          <w:p w14:paraId="7571A877" w14:textId="77777777" w:rsidR="005B1314" w:rsidRPr="00AB256F" w:rsidRDefault="005B1314" w:rsidP="00743F12">
            <w:pPr>
              <w:spacing w:line="240" w:lineRule="auto"/>
              <w:jc w:val="center"/>
              <w:rPr>
                <w:rFonts w:ascii="Times New Roman" w:hAnsi="Times New Roman"/>
                <w:sz w:val="18"/>
                <w:szCs w:val="18"/>
                <w:lang w:eastAsia="uk-UA"/>
              </w:rPr>
            </w:pPr>
          </w:p>
        </w:tc>
        <w:tc>
          <w:tcPr>
            <w:tcW w:w="977" w:type="dxa"/>
            <w:vAlign w:val="center"/>
          </w:tcPr>
          <w:p w14:paraId="2458D63E" w14:textId="77777777" w:rsidR="005B1314" w:rsidRPr="00AB256F" w:rsidRDefault="005B1314" w:rsidP="00743F12">
            <w:pPr>
              <w:spacing w:line="240" w:lineRule="auto"/>
              <w:ind w:left="-89" w:right="-50"/>
              <w:jc w:val="right"/>
              <w:rPr>
                <w:rFonts w:ascii="Times New Roman" w:hAnsi="Times New Roman"/>
                <w:sz w:val="20"/>
                <w:szCs w:val="20"/>
                <w:lang w:eastAsia="uk-UA"/>
              </w:rPr>
            </w:pPr>
          </w:p>
        </w:tc>
      </w:tr>
      <w:tr w:rsidR="005B1314" w:rsidRPr="00AB256F" w14:paraId="66251EA5" w14:textId="77777777" w:rsidTr="005B1314">
        <w:trPr>
          <w:trHeight w:val="106"/>
          <w:jc w:val="center"/>
        </w:trPr>
        <w:tc>
          <w:tcPr>
            <w:tcW w:w="284" w:type="dxa"/>
          </w:tcPr>
          <w:p w14:paraId="01818666" w14:textId="77777777" w:rsidR="005B1314" w:rsidRPr="00AB256F" w:rsidRDefault="005B1314" w:rsidP="00743F12">
            <w:pPr>
              <w:tabs>
                <w:tab w:val="left" w:pos="0"/>
              </w:tabs>
              <w:spacing w:line="240" w:lineRule="auto"/>
              <w:jc w:val="both"/>
              <w:rPr>
                <w:rFonts w:ascii="Times New Roman" w:hAnsi="Times New Roman"/>
                <w:bCs/>
                <w:sz w:val="21"/>
                <w:szCs w:val="21"/>
              </w:rPr>
            </w:pPr>
          </w:p>
        </w:tc>
        <w:tc>
          <w:tcPr>
            <w:tcW w:w="1419" w:type="dxa"/>
          </w:tcPr>
          <w:p w14:paraId="610D9D57" w14:textId="77777777" w:rsidR="005B1314" w:rsidRPr="00AB256F" w:rsidRDefault="005B1314" w:rsidP="00743F12">
            <w:pPr>
              <w:rPr>
                <w:rFonts w:ascii="Times New Roman" w:hAnsi="Times New Roman"/>
                <w:sz w:val="21"/>
                <w:szCs w:val="21"/>
              </w:rPr>
            </w:pPr>
          </w:p>
        </w:tc>
        <w:tc>
          <w:tcPr>
            <w:tcW w:w="2412" w:type="dxa"/>
            <w:vAlign w:val="center"/>
          </w:tcPr>
          <w:p w14:paraId="625A0BD7" w14:textId="77777777" w:rsidR="005B1314" w:rsidRPr="00AB256F" w:rsidRDefault="005B1314" w:rsidP="00743F12">
            <w:pPr>
              <w:spacing w:line="240" w:lineRule="auto"/>
              <w:rPr>
                <w:rFonts w:ascii="Times New Roman" w:hAnsi="Times New Roman"/>
                <w:sz w:val="21"/>
                <w:szCs w:val="21"/>
                <w:lang w:eastAsia="uk-UA"/>
              </w:rPr>
            </w:pPr>
          </w:p>
        </w:tc>
        <w:tc>
          <w:tcPr>
            <w:tcW w:w="1056" w:type="dxa"/>
            <w:vAlign w:val="center"/>
          </w:tcPr>
          <w:p w14:paraId="3385185D" w14:textId="77777777" w:rsidR="005B1314" w:rsidRPr="00AB256F" w:rsidRDefault="005B1314" w:rsidP="00743F12">
            <w:pPr>
              <w:spacing w:line="240" w:lineRule="auto"/>
              <w:ind w:left="-82" w:right="-158"/>
              <w:jc w:val="center"/>
              <w:rPr>
                <w:rFonts w:ascii="Times New Roman" w:hAnsi="Times New Roman"/>
                <w:sz w:val="21"/>
                <w:szCs w:val="21"/>
                <w:lang w:eastAsia="uk-UA"/>
              </w:rPr>
            </w:pPr>
          </w:p>
        </w:tc>
        <w:tc>
          <w:tcPr>
            <w:tcW w:w="573" w:type="dxa"/>
            <w:vAlign w:val="center"/>
          </w:tcPr>
          <w:p w14:paraId="140478C9" w14:textId="77777777" w:rsidR="005B1314" w:rsidRPr="00AB256F" w:rsidRDefault="005B1314" w:rsidP="00743F12">
            <w:pPr>
              <w:spacing w:line="240" w:lineRule="auto"/>
              <w:jc w:val="center"/>
              <w:rPr>
                <w:rFonts w:ascii="Times New Roman" w:hAnsi="Times New Roman"/>
                <w:sz w:val="18"/>
                <w:szCs w:val="18"/>
                <w:lang w:eastAsia="uk-UA"/>
              </w:rPr>
            </w:pPr>
          </w:p>
        </w:tc>
        <w:tc>
          <w:tcPr>
            <w:tcW w:w="595" w:type="dxa"/>
            <w:vAlign w:val="center"/>
          </w:tcPr>
          <w:p w14:paraId="0A9A7810" w14:textId="77777777" w:rsidR="005B1314" w:rsidRPr="00AB256F" w:rsidRDefault="005B1314" w:rsidP="00743F12">
            <w:pPr>
              <w:spacing w:line="240" w:lineRule="auto"/>
              <w:ind w:left="-32" w:right="-70"/>
              <w:jc w:val="center"/>
              <w:rPr>
                <w:rFonts w:ascii="Times New Roman" w:hAnsi="Times New Roman"/>
                <w:sz w:val="18"/>
                <w:szCs w:val="18"/>
                <w:lang w:eastAsia="uk-UA"/>
              </w:rPr>
            </w:pPr>
          </w:p>
        </w:tc>
        <w:tc>
          <w:tcPr>
            <w:tcW w:w="872" w:type="dxa"/>
            <w:vAlign w:val="center"/>
          </w:tcPr>
          <w:p w14:paraId="62FCA466" w14:textId="77777777" w:rsidR="005B1314" w:rsidRPr="00AB256F" w:rsidRDefault="005B1314" w:rsidP="00743F12">
            <w:pPr>
              <w:spacing w:line="240" w:lineRule="auto"/>
              <w:jc w:val="center"/>
              <w:rPr>
                <w:rFonts w:ascii="Times New Roman" w:hAnsi="Times New Roman"/>
                <w:sz w:val="20"/>
                <w:szCs w:val="20"/>
                <w:lang w:eastAsia="uk-UA"/>
              </w:rPr>
            </w:pPr>
          </w:p>
        </w:tc>
        <w:tc>
          <w:tcPr>
            <w:tcW w:w="900" w:type="dxa"/>
            <w:vAlign w:val="center"/>
          </w:tcPr>
          <w:p w14:paraId="113BCBCD" w14:textId="77777777" w:rsidR="005B1314" w:rsidRPr="00AB256F" w:rsidRDefault="005B1314" w:rsidP="00743F12">
            <w:pPr>
              <w:spacing w:line="240" w:lineRule="auto"/>
              <w:jc w:val="center"/>
              <w:rPr>
                <w:rFonts w:ascii="Times New Roman" w:hAnsi="Times New Roman"/>
                <w:sz w:val="20"/>
                <w:szCs w:val="20"/>
                <w:lang w:eastAsia="uk-UA"/>
              </w:rPr>
            </w:pPr>
          </w:p>
        </w:tc>
        <w:tc>
          <w:tcPr>
            <w:tcW w:w="1082" w:type="dxa"/>
            <w:vAlign w:val="center"/>
          </w:tcPr>
          <w:p w14:paraId="3E063CC8" w14:textId="77777777" w:rsidR="005B1314" w:rsidRPr="00AB256F" w:rsidRDefault="005B1314" w:rsidP="00743F12">
            <w:pPr>
              <w:spacing w:line="240" w:lineRule="auto"/>
              <w:jc w:val="center"/>
              <w:rPr>
                <w:rFonts w:ascii="Times New Roman" w:hAnsi="Times New Roman"/>
                <w:sz w:val="20"/>
                <w:szCs w:val="20"/>
                <w:lang w:eastAsia="uk-UA"/>
              </w:rPr>
            </w:pPr>
          </w:p>
        </w:tc>
        <w:tc>
          <w:tcPr>
            <w:tcW w:w="977" w:type="dxa"/>
            <w:vAlign w:val="center"/>
          </w:tcPr>
          <w:p w14:paraId="10569F2C" w14:textId="77777777" w:rsidR="005B1314" w:rsidRPr="00AB256F" w:rsidRDefault="005B1314" w:rsidP="00743F12">
            <w:pPr>
              <w:spacing w:line="240" w:lineRule="auto"/>
              <w:ind w:left="-89" w:right="-50"/>
              <w:jc w:val="right"/>
              <w:rPr>
                <w:rFonts w:ascii="Times New Roman" w:hAnsi="Times New Roman"/>
                <w:sz w:val="20"/>
                <w:szCs w:val="20"/>
                <w:lang w:eastAsia="uk-UA"/>
              </w:rPr>
            </w:pPr>
          </w:p>
        </w:tc>
      </w:tr>
      <w:tr w:rsidR="005B1314" w:rsidRPr="00AB256F" w14:paraId="03D85FB5" w14:textId="77777777" w:rsidTr="005B1314">
        <w:trPr>
          <w:trHeight w:val="439"/>
          <w:jc w:val="center"/>
        </w:trPr>
        <w:tc>
          <w:tcPr>
            <w:tcW w:w="9193" w:type="dxa"/>
            <w:gridSpan w:val="9"/>
          </w:tcPr>
          <w:p w14:paraId="39157A9B" w14:textId="77777777" w:rsidR="005B1314" w:rsidRPr="00AB256F" w:rsidRDefault="005B1314" w:rsidP="00743F12">
            <w:pPr>
              <w:spacing w:line="240" w:lineRule="auto"/>
              <w:rPr>
                <w:rFonts w:ascii="Times New Roman" w:hAnsi="Times New Roman"/>
                <w:b/>
                <w:bCs/>
              </w:rPr>
            </w:pPr>
          </w:p>
        </w:tc>
        <w:tc>
          <w:tcPr>
            <w:tcW w:w="977" w:type="dxa"/>
            <w:vAlign w:val="center"/>
          </w:tcPr>
          <w:p w14:paraId="080D5DE9" w14:textId="77777777" w:rsidR="005B1314" w:rsidRPr="00AB256F" w:rsidRDefault="005B1314" w:rsidP="00743F12">
            <w:pPr>
              <w:spacing w:line="240" w:lineRule="auto"/>
              <w:ind w:left="-89" w:right="-50"/>
              <w:jc w:val="right"/>
              <w:rPr>
                <w:rFonts w:ascii="Times New Roman" w:hAnsi="Times New Roman"/>
                <w:b/>
                <w:bCs/>
                <w:color w:val="000000"/>
                <w:sz w:val="16"/>
                <w:szCs w:val="16"/>
                <w:lang w:eastAsia="uk-UA"/>
              </w:rPr>
            </w:pPr>
          </w:p>
        </w:tc>
      </w:tr>
      <w:tr w:rsidR="005B1314" w:rsidRPr="00AB256F" w14:paraId="26017322" w14:textId="77777777" w:rsidTr="005B1314">
        <w:trPr>
          <w:trHeight w:val="169"/>
          <w:jc w:val="center"/>
        </w:trPr>
        <w:tc>
          <w:tcPr>
            <w:tcW w:w="9193" w:type="dxa"/>
            <w:gridSpan w:val="9"/>
          </w:tcPr>
          <w:p w14:paraId="1EDC4EBD" w14:textId="77777777" w:rsidR="005B1314" w:rsidRPr="00AB256F" w:rsidRDefault="005B1314" w:rsidP="00743F12">
            <w:pPr>
              <w:spacing w:line="240" w:lineRule="auto"/>
              <w:rPr>
                <w:rFonts w:ascii="Times New Roman" w:hAnsi="Times New Roman"/>
                <w:b/>
                <w:bCs/>
              </w:rPr>
            </w:pPr>
          </w:p>
        </w:tc>
        <w:tc>
          <w:tcPr>
            <w:tcW w:w="977" w:type="dxa"/>
            <w:vAlign w:val="center"/>
          </w:tcPr>
          <w:p w14:paraId="04C5740B" w14:textId="77777777" w:rsidR="005B1314" w:rsidRPr="00AB256F" w:rsidRDefault="005B1314" w:rsidP="00743F12">
            <w:pPr>
              <w:spacing w:line="240" w:lineRule="auto"/>
              <w:ind w:left="-89" w:right="-50"/>
              <w:jc w:val="right"/>
              <w:rPr>
                <w:rFonts w:ascii="Times New Roman" w:hAnsi="Times New Roman"/>
                <w:b/>
                <w:bCs/>
                <w:color w:val="000000"/>
                <w:sz w:val="16"/>
                <w:szCs w:val="16"/>
                <w:lang w:eastAsia="uk-UA"/>
              </w:rPr>
            </w:pPr>
          </w:p>
        </w:tc>
      </w:tr>
      <w:tr w:rsidR="005B1314" w:rsidRPr="00AB256F" w14:paraId="0DD2FAFC" w14:textId="77777777" w:rsidTr="005B1314">
        <w:trPr>
          <w:trHeight w:val="109"/>
          <w:jc w:val="center"/>
        </w:trPr>
        <w:tc>
          <w:tcPr>
            <w:tcW w:w="9193" w:type="dxa"/>
            <w:gridSpan w:val="9"/>
          </w:tcPr>
          <w:p w14:paraId="20AAAE7A" w14:textId="77777777" w:rsidR="005B1314" w:rsidRPr="00AB256F" w:rsidRDefault="005B1314" w:rsidP="00743F12">
            <w:pPr>
              <w:spacing w:line="240" w:lineRule="auto"/>
              <w:rPr>
                <w:rFonts w:ascii="Times New Roman" w:hAnsi="Times New Roman"/>
                <w:b/>
                <w:bCs/>
              </w:rPr>
            </w:pPr>
          </w:p>
        </w:tc>
        <w:tc>
          <w:tcPr>
            <w:tcW w:w="977" w:type="dxa"/>
            <w:vAlign w:val="center"/>
          </w:tcPr>
          <w:p w14:paraId="4EF450F7" w14:textId="77777777" w:rsidR="005B1314" w:rsidRPr="00AB256F" w:rsidRDefault="005B1314" w:rsidP="00743F12">
            <w:pPr>
              <w:spacing w:line="240" w:lineRule="auto"/>
              <w:ind w:left="-89" w:right="-50"/>
              <w:jc w:val="right"/>
              <w:rPr>
                <w:rFonts w:ascii="Times New Roman" w:hAnsi="Times New Roman"/>
                <w:b/>
                <w:bCs/>
                <w:color w:val="000000"/>
                <w:sz w:val="16"/>
                <w:szCs w:val="16"/>
                <w:lang w:eastAsia="uk-UA"/>
              </w:rPr>
            </w:pPr>
          </w:p>
        </w:tc>
      </w:tr>
    </w:tbl>
    <w:p w14:paraId="71F3548F" w14:textId="77777777" w:rsidR="005B1314" w:rsidRPr="005B1314" w:rsidRDefault="005B1314" w:rsidP="00504698">
      <w:pPr>
        <w:spacing w:after="0" w:line="240" w:lineRule="auto"/>
        <w:ind w:firstLine="709"/>
        <w:jc w:val="both"/>
        <w:rPr>
          <w:rFonts w:ascii="Times New Roman" w:hAnsi="Times New Roman"/>
          <w:sz w:val="24"/>
          <w:szCs w:val="24"/>
        </w:rPr>
      </w:pPr>
    </w:p>
    <w:p w14:paraId="1EFFE8F0" w14:textId="77777777" w:rsidR="00147C5B" w:rsidRPr="00DA0F35" w:rsidRDefault="00147C5B" w:rsidP="0050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A0F35">
        <w:rPr>
          <w:rFonts w:ascii="Times New Roman" w:hAnsi="Times New Roman"/>
          <w:sz w:val="24"/>
          <w:szCs w:val="24"/>
        </w:rPr>
        <w:t>Вивчивши тендерну документацію та обсяги закупі</w:t>
      </w:r>
      <w:proofErr w:type="gramStart"/>
      <w:r w:rsidRPr="00DA0F35">
        <w:rPr>
          <w:rFonts w:ascii="Times New Roman" w:hAnsi="Times New Roman"/>
          <w:sz w:val="24"/>
          <w:szCs w:val="24"/>
        </w:rPr>
        <w:t>вл</w:t>
      </w:r>
      <w:proofErr w:type="gramEnd"/>
      <w:r w:rsidRPr="00DA0F35">
        <w:rPr>
          <w:rFonts w:ascii="Times New Roman" w:hAnsi="Times New Roman"/>
          <w:sz w:val="24"/>
          <w:szCs w:val="24"/>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5A9803BF" w14:textId="77777777" w:rsidR="00147C5B" w:rsidRPr="00DA0F35" w:rsidRDefault="00147C5B" w:rsidP="00504698">
      <w:pPr>
        <w:widowControl w:val="0"/>
        <w:autoSpaceDE w:val="0"/>
        <w:autoSpaceDN w:val="0"/>
        <w:adjustRightInd w:val="0"/>
        <w:spacing w:after="0" w:line="240" w:lineRule="auto"/>
        <w:ind w:firstLine="709"/>
        <w:jc w:val="both"/>
        <w:rPr>
          <w:rFonts w:ascii="Times New Roman" w:hAnsi="Times New Roman"/>
          <w:sz w:val="24"/>
          <w:szCs w:val="24"/>
        </w:rPr>
      </w:pPr>
      <w:r w:rsidRPr="00DA0F35">
        <w:rPr>
          <w:rFonts w:ascii="Times New Roman" w:hAnsi="Times New Roman"/>
          <w:sz w:val="24"/>
          <w:szCs w:val="24"/>
        </w:rPr>
        <w:t xml:space="preserve">Ми згодні дотримуватися умов цієї тендерної пропозиції протягом </w:t>
      </w:r>
      <w:r w:rsidR="00133167">
        <w:rPr>
          <w:rFonts w:ascii="Times New Roman" w:hAnsi="Times New Roman"/>
          <w:sz w:val="24"/>
          <w:szCs w:val="24"/>
          <w:lang w:val="uk-UA"/>
        </w:rPr>
        <w:t xml:space="preserve">90 </w:t>
      </w:r>
      <w:r w:rsidRPr="00DA0F35">
        <w:rPr>
          <w:rFonts w:ascii="Times New Roman" w:hAnsi="Times New Roman"/>
          <w:sz w:val="24"/>
          <w:szCs w:val="24"/>
        </w:rPr>
        <w:t>календарних днів з дня розкриття тендерних пропозицій.</w:t>
      </w:r>
    </w:p>
    <w:p w14:paraId="14D497F2" w14:textId="77777777" w:rsidR="00147C5B" w:rsidRPr="00DA0F35" w:rsidRDefault="00147C5B" w:rsidP="00504698">
      <w:pPr>
        <w:widowControl w:val="0"/>
        <w:autoSpaceDE w:val="0"/>
        <w:autoSpaceDN w:val="0"/>
        <w:adjustRightInd w:val="0"/>
        <w:spacing w:after="0" w:line="240" w:lineRule="auto"/>
        <w:ind w:firstLine="709"/>
        <w:jc w:val="both"/>
        <w:rPr>
          <w:rFonts w:ascii="Times New Roman" w:hAnsi="Times New Roman"/>
          <w:sz w:val="24"/>
          <w:szCs w:val="24"/>
        </w:rPr>
      </w:pPr>
      <w:r w:rsidRPr="00DA0F35">
        <w:rPr>
          <w:rFonts w:ascii="Times New Roman" w:hAnsi="Times New Roman"/>
          <w:sz w:val="24"/>
          <w:szCs w:val="24"/>
        </w:rPr>
        <w:t xml:space="preserve">Ми погоджуємося з умовами, що Ви можете відхилити нашу чи всі пропозиції згідно з вимогами Закону, та розуміємо, що </w:t>
      </w:r>
      <w:proofErr w:type="gramStart"/>
      <w:r w:rsidRPr="00DA0F35">
        <w:rPr>
          <w:rFonts w:ascii="Times New Roman" w:hAnsi="Times New Roman"/>
          <w:sz w:val="24"/>
          <w:szCs w:val="24"/>
        </w:rPr>
        <w:t>Ви не</w:t>
      </w:r>
      <w:proofErr w:type="gramEnd"/>
      <w:r w:rsidRPr="00DA0F35">
        <w:rPr>
          <w:rFonts w:ascii="Times New Roman" w:hAnsi="Times New Roman"/>
          <w:sz w:val="24"/>
          <w:szCs w:val="24"/>
        </w:rPr>
        <w:t xml:space="preserve"> обмежені у прийнятті будь-якої іншої тендерної пропозиції з більш вигідними для Вас умовами.</w:t>
      </w:r>
    </w:p>
    <w:p w14:paraId="3AD5E56C" w14:textId="77777777" w:rsidR="00147C5B" w:rsidRPr="0058582B" w:rsidRDefault="00147C5B" w:rsidP="000D4093">
      <w:pPr>
        <w:widowControl w:val="0"/>
        <w:autoSpaceDE w:val="0"/>
        <w:autoSpaceDN w:val="0"/>
        <w:adjustRightInd w:val="0"/>
        <w:spacing w:after="0" w:line="240" w:lineRule="auto"/>
        <w:ind w:firstLine="709"/>
        <w:rPr>
          <w:rFonts w:ascii="Times New Roman" w:hAnsi="Times New Roman"/>
          <w:sz w:val="24"/>
          <w:szCs w:val="24"/>
          <w:lang w:val="uk-UA"/>
        </w:rPr>
      </w:pPr>
      <w:r w:rsidRPr="00DA0F35">
        <w:rPr>
          <w:rFonts w:ascii="Times New Roman" w:hAnsi="Times New Roman"/>
          <w:sz w:val="24"/>
          <w:szCs w:val="24"/>
        </w:rPr>
        <w:t>Ми зобов'язуємося укласти Догові</w:t>
      </w:r>
      <w:proofErr w:type="gramStart"/>
      <w:r w:rsidRPr="00DA0F35">
        <w:rPr>
          <w:rFonts w:ascii="Times New Roman" w:hAnsi="Times New Roman"/>
          <w:sz w:val="24"/>
          <w:szCs w:val="24"/>
        </w:rPr>
        <w:t>р</w:t>
      </w:r>
      <w:proofErr w:type="gramEnd"/>
      <w:r w:rsidRPr="00DA0F35">
        <w:rPr>
          <w:rFonts w:ascii="Times New Roman" w:hAnsi="Times New Roman"/>
          <w:sz w:val="24"/>
          <w:szCs w:val="24"/>
        </w:rPr>
        <w:t xml:space="preserve"> про закупівлю у терміни, що встановлені </w:t>
      </w:r>
      <w:r w:rsidRPr="00054EB2">
        <w:rPr>
          <w:rFonts w:ascii="Times New Roman" w:hAnsi="Times New Roman"/>
          <w:sz w:val="24"/>
          <w:szCs w:val="24"/>
          <w:lang w:eastAsia="uk-UA"/>
        </w:rPr>
        <w:t xml:space="preserve">Закону України "Про публічні закупівлі» </w:t>
      </w:r>
      <w:r w:rsidR="00012A4D" w:rsidRPr="00054EB2">
        <w:rPr>
          <w:rFonts w:ascii="Times New Roman" w:hAnsi="Times New Roman"/>
          <w:sz w:val="24"/>
          <w:szCs w:val="24"/>
          <w:lang w:eastAsia="uk-UA"/>
        </w:rPr>
        <w:t>та деяких</w:t>
      </w:r>
      <w:r w:rsidRPr="00054EB2">
        <w:rPr>
          <w:rFonts w:ascii="Times New Roman" w:hAnsi="Times New Roman"/>
          <w:sz w:val="24"/>
          <w:szCs w:val="24"/>
          <w:lang w:eastAsia="uk-UA"/>
        </w:rPr>
        <w:t xml:space="preserve"> інших законодавчих актів України щодо вдосконалення публічних закупівель" </w:t>
      </w:r>
      <w:r w:rsidRPr="00DA0F35">
        <w:rPr>
          <w:rFonts w:ascii="Times New Roman" w:hAnsi="Times New Roman"/>
          <w:sz w:val="24"/>
          <w:szCs w:val="24"/>
        </w:rPr>
        <w:t>________________________________________</w:t>
      </w:r>
      <w:r>
        <w:rPr>
          <w:rFonts w:ascii="Times New Roman" w:hAnsi="Times New Roman"/>
          <w:sz w:val="24"/>
          <w:szCs w:val="24"/>
        </w:rPr>
        <w:t>_______________________________</w:t>
      </w:r>
    </w:p>
    <w:p w14:paraId="3ACF3727" w14:textId="77777777" w:rsidR="00147C5B" w:rsidRPr="000B4B12" w:rsidRDefault="00147C5B" w:rsidP="00504698">
      <w:pPr>
        <w:widowControl w:val="0"/>
        <w:autoSpaceDE w:val="0"/>
        <w:autoSpaceDN w:val="0"/>
        <w:adjustRightInd w:val="0"/>
        <w:spacing w:after="0" w:line="240" w:lineRule="auto"/>
        <w:ind w:firstLine="709"/>
        <w:jc w:val="center"/>
        <w:rPr>
          <w:rFonts w:ascii="Times New Roman" w:eastAsia="SimSun" w:hAnsi="Times New Roman"/>
          <w:i/>
          <w:color w:val="000000"/>
          <w:kern w:val="2"/>
          <w:sz w:val="21"/>
          <w:szCs w:val="20"/>
          <w:lang w:eastAsia="zh-CN"/>
        </w:rPr>
      </w:pPr>
      <w:r w:rsidRPr="000B4B12">
        <w:rPr>
          <w:rFonts w:ascii="Times New Roman" w:eastAsia="SimSun" w:hAnsi="Times New Roman"/>
          <w:i/>
          <w:color w:val="000000"/>
          <w:kern w:val="2"/>
          <w:sz w:val="21"/>
          <w:szCs w:val="20"/>
          <w:lang w:eastAsia="zh-CN"/>
        </w:rPr>
        <w:t xml:space="preserve">Посада, </w:t>
      </w:r>
      <w:proofErr w:type="gramStart"/>
      <w:r w:rsidRPr="000B4B12">
        <w:rPr>
          <w:rFonts w:ascii="Times New Roman" w:eastAsia="SimSun" w:hAnsi="Times New Roman"/>
          <w:i/>
          <w:color w:val="000000"/>
          <w:kern w:val="2"/>
          <w:sz w:val="21"/>
          <w:szCs w:val="20"/>
          <w:lang w:eastAsia="zh-CN"/>
        </w:rPr>
        <w:t>пр</w:t>
      </w:r>
      <w:proofErr w:type="gramEnd"/>
      <w:r w:rsidRPr="000B4B12">
        <w:rPr>
          <w:rFonts w:ascii="Times New Roman" w:eastAsia="SimSun" w:hAnsi="Times New Roman"/>
          <w:i/>
          <w:color w:val="000000"/>
          <w:kern w:val="2"/>
          <w:sz w:val="21"/>
          <w:szCs w:val="20"/>
          <w:lang w:eastAsia="zh-CN"/>
        </w:rPr>
        <w:t>ізвище, ініціали, підпис уповноваженої особи учасника, завірені печаткою (прізвище, ініціали, підпис – для фізичної особи).</w:t>
      </w:r>
    </w:p>
    <w:p w14:paraId="3A83A19E" w14:textId="77777777" w:rsidR="00147C5B" w:rsidRPr="00366C02" w:rsidRDefault="00147C5B" w:rsidP="00504698">
      <w:pPr>
        <w:widowControl w:val="0"/>
        <w:spacing w:after="0" w:line="240" w:lineRule="auto"/>
        <w:ind w:firstLine="709"/>
        <w:jc w:val="both"/>
        <w:rPr>
          <w:rFonts w:ascii="Times New Roman" w:eastAsia="SimSun" w:hAnsi="Times New Roman"/>
          <w:i/>
          <w:color w:val="000000"/>
          <w:kern w:val="2"/>
          <w:sz w:val="20"/>
          <w:szCs w:val="20"/>
          <w:lang w:eastAsia="zh-CN"/>
        </w:rPr>
      </w:pPr>
      <w:r w:rsidRPr="00366C02">
        <w:rPr>
          <w:rFonts w:ascii="Times New Roman" w:eastAsia="SimSun" w:hAnsi="Times New Roman"/>
          <w:i/>
          <w:color w:val="000000"/>
          <w:kern w:val="2"/>
          <w:sz w:val="20"/>
          <w:szCs w:val="20"/>
          <w:lang w:eastAsia="zh-CN"/>
        </w:rPr>
        <w:t>Примітка:</w:t>
      </w:r>
    </w:p>
    <w:p w14:paraId="66DC0B0E" w14:textId="77777777" w:rsidR="00147C5B" w:rsidRDefault="00147C5B" w:rsidP="0058582B">
      <w:pPr>
        <w:widowControl w:val="0"/>
        <w:autoSpaceDE w:val="0"/>
        <w:autoSpaceDN w:val="0"/>
        <w:adjustRightInd w:val="0"/>
        <w:spacing w:after="0" w:line="240" w:lineRule="auto"/>
        <w:ind w:firstLine="709"/>
        <w:jc w:val="both"/>
        <w:rPr>
          <w:rFonts w:ascii="Times New Roman" w:eastAsia="SimSun" w:hAnsi="Times New Roman"/>
          <w:i/>
          <w:color w:val="000000"/>
          <w:kern w:val="2"/>
          <w:sz w:val="20"/>
          <w:szCs w:val="20"/>
          <w:lang w:val="uk-UA" w:eastAsia="zh-CN"/>
        </w:rPr>
      </w:pPr>
      <w:r w:rsidRPr="00366C02">
        <w:rPr>
          <w:rFonts w:ascii="Times New Roman" w:eastAsia="SimSun" w:hAnsi="Times New Roman"/>
          <w:i/>
          <w:iCs/>
          <w:color w:val="000000"/>
          <w:kern w:val="2"/>
          <w:sz w:val="20"/>
          <w:szCs w:val="20"/>
          <w:lang w:eastAsia="zh-CN"/>
        </w:rPr>
        <w:t>У разі необхідності замовник має право запросити від будь-якого учасника процедури закупі</w:t>
      </w:r>
      <w:proofErr w:type="gramStart"/>
      <w:r w:rsidRPr="00366C02">
        <w:rPr>
          <w:rFonts w:ascii="Times New Roman" w:eastAsia="SimSun" w:hAnsi="Times New Roman"/>
          <w:i/>
          <w:iCs/>
          <w:color w:val="000000"/>
          <w:kern w:val="2"/>
          <w:sz w:val="20"/>
          <w:szCs w:val="20"/>
          <w:lang w:eastAsia="zh-CN"/>
        </w:rPr>
        <w:t>вл</w:t>
      </w:r>
      <w:proofErr w:type="gramEnd"/>
      <w:r w:rsidRPr="00366C02">
        <w:rPr>
          <w:rFonts w:ascii="Times New Roman" w:eastAsia="SimSun" w:hAnsi="Times New Roman"/>
          <w:i/>
          <w:iCs/>
          <w:color w:val="000000"/>
          <w:kern w:val="2"/>
          <w:sz w:val="20"/>
          <w:szCs w:val="20"/>
          <w:lang w:eastAsia="zh-CN"/>
        </w:rPr>
        <w:t>і роз’яснюючу інформацію щодо розрахунку ціни пропозиції.</w:t>
      </w:r>
      <w:r w:rsidRPr="00366C02">
        <w:rPr>
          <w:rFonts w:ascii="Times New Roman" w:eastAsia="SimSun" w:hAnsi="Times New Roman"/>
          <w:b/>
          <w:i/>
          <w:color w:val="000000"/>
          <w:kern w:val="2"/>
          <w:sz w:val="20"/>
          <w:szCs w:val="20"/>
          <w:lang w:eastAsia="zh-CN"/>
        </w:rPr>
        <w:t xml:space="preserve"> </w:t>
      </w:r>
      <w:r w:rsidRPr="001B6826">
        <w:rPr>
          <w:rFonts w:ascii="Times New Roman" w:eastAsia="SimSun" w:hAnsi="Times New Roman"/>
          <w:i/>
          <w:color w:val="000000"/>
          <w:kern w:val="2"/>
          <w:sz w:val="20"/>
          <w:szCs w:val="20"/>
          <w:lang w:eastAsia="zh-CN"/>
        </w:rPr>
        <w:t>ПДВ нарахов</w:t>
      </w:r>
      <w:r>
        <w:rPr>
          <w:rFonts w:ascii="Times New Roman" w:eastAsia="SimSun" w:hAnsi="Times New Roman"/>
          <w:i/>
          <w:color w:val="000000"/>
          <w:kern w:val="2"/>
          <w:sz w:val="20"/>
          <w:szCs w:val="20"/>
          <w:lang w:eastAsia="zh-CN"/>
        </w:rPr>
        <w:t>ується у випадках, передбачених</w:t>
      </w:r>
    </w:p>
    <w:p w14:paraId="22A0FE11" w14:textId="77777777" w:rsidR="00147C5B" w:rsidRDefault="00147C5B" w:rsidP="0058582B">
      <w:pPr>
        <w:widowControl w:val="0"/>
        <w:autoSpaceDE w:val="0"/>
        <w:autoSpaceDN w:val="0"/>
        <w:adjustRightInd w:val="0"/>
        <w:spacing w:after="0" w:line="240" w:lineRule="auto"/>
        <w:jc w:val="both"/>
        <w:rPr>
          <w:rFonts w:ascii="Times New Roman" w:eastAsia="SimSun" w:hAnsi="Times New Roman"/>
          <w:i/>
          <w:color w:val="000000"/>
          <w:kern w:val="2"/>
          <w:sz w:val="20"/>
          <w:szCs w:val="20"/>
          <w:lang w:val="uk-UA" w:eastAsia="zh-CN"/>
        </w:rPr>
      </w:pPr>
      <w:r w:rsidRPr="001B6826">
        <w:rPr>
          <w:rFonts w:ascii="Times New Roman" w:eastAsia="SimSun" w:hAnsi="Times New Roman"/>
          <w:i/>
          <w:color w:val="000000"/>
          <w:kern w:val="2"/>
          <w:sz w:val="20"/>
          <w:szCs w:val="20"/>
          <w:lang w:eastAsia="zh-CN"/>
        </w:rPr>
        <w:t>законодавством України.</w:t>
      </w:r>
    </w:p>
    <w:p w14:paraId="153F8DD2" w14:textId="77777777" w:rsidR="00147C5B" w:rsidRDefault="00147C5B" w:rsidP="0058582B">
      <w:pPr>
        <w:pStyle w:val="ab"/>
        <w:rPr>
          <w:rFonts w:ascii="Times New Roman" w:hAnsi="Times New Roman"/>
          <w:szCs w:val="24"/>
        </w:rPr>
      </w:pPr>
      <w:r w:rsidRPr="0058582B">
        <w:rPr>
          <w:rStyle w:val="ad"/>
          <w:rFonts w:ascii="Times New Roman" w:hAnsi="Times New Roman"/>
          <w:szCs w:val="24"/>
        </w:rPr>
        <w:footnoteRef/>
      </w:r>
      <w:r w:rsidRPr="0058582B">
        <w:rPr>
          <w:rFonts w:ascii="Times New Roman" w:hAnsi="Times New Roman"/>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42307B3E" w14:textId="77777777" w:rsidR="00147C5B" w:rsidRPr="0058582B" w:rsidRDefault="00147C5B" w:rsidP="0058582B">
      <w:pPr>
        <w:pStyle w:val="ab"/>
        <w:rPr>
          <w:rFonts w:ascii="Times New Roman" w:hAnsi="Times New Roman"/>
          <w:szCs w:val="24"/>
        </w:rPr>
      </w:pPr>
      <w:r>
        <w:rPr>
          <w:rFonts w:ascii="Times New Roman" w:hAnsi="Times New Roman"/>
          <w:szCs w:val="24"/>
        </w:rPr>
        <w:t xml:space="preserve">* або без ПДВ, згідно Постанови Кабінету Міністрів України № 224 від 20.03.2020 р. та № 271 від  08 квітня 2020 р. </w:t>
      </w:r>
    </w:p>
    <w:sectPr w:rsidR="00147C5B" w:rsidRPr="0058582B" w:rsidSect="008518AE">
      <w:headerReference w:type="default" r:id="rId3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7873A" w14:textId="77777777" w:rsidR="00F46DF3" w:rsidRDefault="00F46DF3">
      <w:r>
        <w:separator/>
      </w:r>
    </w:p>
  </w:endnote>
  <w:endnote w:type="continuationSeparator" w:id="0">
    <w:p w14:paraId="3F829299" w14:textId="77777777" w:rsidR="00F46DF3" w:rsidRDefault="00F4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29057" w14:textId="77777777" w:rsidR="00F46DF3" w:rsidRDefault="00F46DF3">
      <w:r>
        <w:separator/>
      </w:r>
    </w:p>
  </w:footnote>
  <w:footnote w:type="continuationSeparator" w:id="0">
    <w:p w14:paraId="1D2648D8" w14:textId="77777777" w:rsidR="00F46DF3" w:rsidRDefault="00F46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8714" w14:textId="77777777" w:rsidR="00DD457B" w:rsidRDefault="00DD457B">
    <w:pPr>
      <w:pStyle w:val="ae"/>
      <w:jc w:val="center"/>
    </w:pPr>
    <w:r>
      <w:fldChar w:fldCharType="begin"/>
    </w:r>
    <w:r>
      <w:instrText>PAGE   \* MERGEFORMAT</w:instrText>
    </w:r>
    <w:r>
      <w:fldChar w:fldCharType="separate"/>
    </w:r>
    <w:r w:rsidR="00BC4869">
      <w:rPr>
        <w:noProof/>
      </w:rPr>
      <w:t>15</w:t>
    </w:r>
    <w:r>
      <w:rPr>
        <w:noProof/>
      </w:rPr>
      <w:fldChar w:fldCharType="end"/>
    </w:r>
  </w:p>
  <w:p w14:paraId="52B1D8F1" w14:textId="77777777" w:rsidR="00DD457B" w:rsidRDefault="00DD457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rPr>
        <w:rFonts w:cs="Times New Roman"/>
      </w:rPr>
    </w:lvl>
  </w:abstractNum>
  <w:abstractNum w:abstractNumId="1">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E14805"/>
    <w:multiLevelType w:val="hybridMultilevel"/>
    <w:tmpl w:val="EDB60AA4"/>
    <w:lvl w:ilvl="0" w:tplc="7ABE48BE">
      <w:start w:val="1"/>
      <w:numFmt w:val="bullet"/>
      <w:lvlText w:val="-"/>
      <w:lvlJc w:val="left"/>
      <w:pPr>
        <w:ind w:left="562" w:hanging="360"/>
      </w:pPr>
      <w:rPr>
        <w:rFonts w:ascii="Liberation Serif" w:eastAsia="Tahoma" w:hAnsi="Liberation Serif" w:cs="Liberation Serif" w:hint="default"/>
      </w:rPr>
    </w:lvl>
    <w:lvl w:ilvl="1" w:tplc="04190003">
      <w:start w:val="1"/>
      <w:numFmt w:val="bullet"/>
      <w:lvlText w:val="o"/>
      <w:lvlJc w:val="left"/>
      <w:pPr>
        <w:ind w:left="1282" w:hanging="360"/>
      </w:pPr>
      <w:rPr>
        <w:rFonts w:ascii="Courier New" w:hAnsi="Courier New" w:cs="Courier New" w:hint="default"/>
      </w:rPr>
    </w:lvl>
    <w:lvl w:ilvl="2" w:tplc="04190005">
      <w:start w:val="1"/>
      <w:numFmt w:val="bullet"/>
      <w:lvlText w:val=""/>
      <w:lvlJc w:val="left"/>
      <w:pPr>
        <w:ind w:left="2002" w:hanging="360"/>
      </w:pPr>
      <w:rPr>
        <w:rFonts w:ascii="Wingdings" w:hAnsi="Wingdings" w:hint="default"/>
      </w:rPr>
    </w:lvl>
    <w:lvl w:ilvl="3" w:tplc="04190001">
      <w:start w:val="1"/>
      <w:numFmt w:val="bullet"/>
      <w:lvlText w:val=""/>
      <w:lvlJc w:val="left"/>
      <w:pPr>
        <w:ind w:left="2722" w:hanging="360"/>
      </w:pPr>
      <w:rPr>
        <w:rFonts w:ascii="Symbol" w:hAnsi="Symbol" w:hint="default"/>
      </w:rPr>
    </w:lvl>
    <w:lvl w:ilvl="4" w:tplc="04190003">
      <w:start w:val="1"/>
      <w:numFmt w:val="bullet"/>
      <w:lvlText w:val="o"/>
      <w:lvlJc w:val="left"/>
      <w:pPr>
        <w:ind w:left="3442" w:hanging="360"/>
      </w:pPr>
      <w:rPr>
        <w:rFonts w:ascii="Courier New" w:hAnsi="Courier New" w:cs="Courier New" w:hint="default"/>
      </w:rPr>
    </w:lvl>
    <w:lvl w:ilvl="5" w:tplc="04190005">
      <w:start w:val="1"/>
      <w:numFmt w:val="bullet"/>
      <w:lvlText w:val=""/>
      <w:lvlJc w:val="left"/>
      <w:pPr>
        <w:ind w:left="4162" w:hanging="360"/>
      </w:pPr>
      <w:rPr>
        <w:rFonts w:ascii="Wingdings" w:hAnsi="Wingdings" w:hint="default"/>
      </w:rPr>
    </w:lvl>
    <w:lvl w:ilvl="6" w:tplc="04190001">
      <w:start w:val="1"/>
      <w:numFmt w:val="bullet"/>
      <w:lvlText w:val=""/>
      <w:lvlJc w:val="left"/>
      <w:pPr>
        <w:ind w:left="4882" w:hanging="360"/>
      </w:pPr>
      <w:rPr>
        <w:rFonts w:ascii="Symbol" w:hAnsi="Symbol" w:hint="default"/>
      </w:rPr>
    </w:lvl>
    <w:lvl w:ilvl="7" w:tplc="04190003">
      <w:start w:val="1"/>
      <w:numFmt w:val="bullet"/>
      <w:lvlText w:val="o"/>
      <w:lvlJc w:val="left"/>
      <w:pPr>
        <w:ind w:left="5602" w:hanging="360"/>
      </w:pPr>
      <w:rPr>
        <w:rFonts w:ascii="Courier New" w:hAnsi="Courier New" w:cs="Courier New" w:hint="default"/>
      </w:rPr>
    </w:lvl>
    <w:lvl w:ilvl="8" w:tplc="04190005">
      <w:start w:val="1"/>
      <w:numFmt w:val="bullet"/>
      <w:lvlText w:val=""/>
      <w:lvlJc w:val="left"/>
      <w:pPr>
        <w:ind w:left="6322" w:hanging="360"/>
      </w:pPr>
      <w:rPr>
        <w:rFonts w:ascii="Wingdings" w:hAnsi="Wingdings" w:hint="default"/>
      </w:rPr>
    </w:lvl>
  </w:abstractNum>
  <w:abstractNum w:abstractNumId="7">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84654C"/>
    <w:multiLevelType w:val="multilevel"/>
    <w:tmpl w:val="3CCE3F32"/>
    <w:lvl w:ilvl="0">
      <w:start w:val="5"/>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20">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2">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BBF56E5"/>
    <w:multiLevelType w:val="hybridMultilevel"/>
    <w:tmpl w:val="B9FEBE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9"/>
  </w:num>
  <w:num w:numId="3">
    <w:abstractNumId w:val="26"/>
  </w:num>
  <w:num w:numId="4">
    <w:abstractNumId w:val="20"/>
  </w:num>
  <w:num w:numId="5">
    <w:abstractNumId w:val="23"/>
  </w:num>
  <w:num w:numId="6">
    <w:abstractNumId w:val="3"/>
  </w:num>
  <w:num w:numId="7">
    <w:abstractNumId w:val="27"/>
  </w:num>
  <w:num w:numId="8">
    <w:abstractNumId w:val="2"/>
  </w:num>
  <w:num w:numId="9">
    <w:abstractNumId w:val="11"/>
  </w:num>
  <w:num w:numId="10">
    <w:abstractNumId w:val="16"/>
  </w:num>
  <w:num w:numId="11">
    <w:abstractNumId w:val="25"/>
  </w:num>
  <w:num w:numId="12">
    <w:abstractNumId w:val="21"/>
  </w:num>
  <w:num w:numId="13">
    <w:abstractNumId w:val="8"/>
  </w:num>
  <w:num w:numId="14">
    <w:abstractNumId w:val="18"/>
  </w:num>
  <w:num w:numId="15">
    <w:abstractNumId w:val="22"/>
  </w:num>
  <w:num w:numId="16">
    <w:abstractNumId w:val="12"/>
  </w:num>
  <w:num w:numId="17">
    <w:abstractNumId w:val="24"/>
  </w:num>
  <w:num w:numId="18">
    <w:abstractNumId w:val="28"/>
  </w:num>
  <w:num w:numId="19">
    <w:abstractNumId w:val="17"/>
  </w:num>
  <w:num w:numId="20">
    <w:abstractNumId w:val="5"/>
  </w:num>
  <w:num w:numId="21">
    <w:abstractNumId w:val="14"/>
  </w:num>
  <w:num w:numId="22">
    <w:abstractNumId w:val="1"/>
  </w:num>
  <w:num w:numId="23">
    <w:abstractNumId w:val="19"/>
  </w:num>
  <w:num w:numId="24">
    <w:abstractNumId w:val="0"/>
  </w:num>
  <w:num w:numId="25">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16C"/>
    <w:rsid w:val="0000090B"/>
    <w:rsid w:val="00002819"/>
    <w:rsid w:val="00005250"/>
    <w:rsid w:val="00006175"/>
    <w:rsid w:val="00011DAF"/>
    <w:rsid w:val="00012A4D"/>
    <w:rsid w:val="000211E9"/>
    <w:rsid w:val="00021AE1"/>
    <w:rsid w:val="00023EA6"/>
    <w:rsid w:val="0002702E"/>
    <w:rsid w:val="00027CAC"/>
    <w:rsid w:val="00030CBE"/>
    <w:rsid w:val="0003626E"/>
    <w:rsid w:val="00043F7F"/>
    <w:rsid w:val="00047201"/>
    <w:rsid w:val="00050F91"/>
    <w:rsid w:val="00054EB2"/>
    <w:rsid w:val="0005506E"/>
    <w:rsid w:val="00056020"/>
    <w:rsid w:val="00061EDC"/>
    <w:rsid w:val="000637FF"/>
    <w:rsid w:val="0006524D"/>
    <w:rsid w:val="0007039E"/>
    <w:rsid w:val="00074BDF"/>
    <w:rsid w:val="00086F7E"/>
    <w:rsid w:val="00087BC7"/>
    <w:rsid w:val="000A0CDB"/>
    <w:rsid w:val="000B4B12"/>
    <w:rsid w:val="000B56D9"/>
    <w:rsid w:val="000B6F21"/>
    <w:rsid w:val="000C0FAA"/>
    <w:rsid w:val="000D01A3"/>
    <w:rsid w:val="000D111D"/>
    <w:rsid w:val="000D1393"/>
    <w:rsid w:val="000D4093"/>
    <w:rsid w:val="000D53ED"/>
    <w:rsid w:val="000D5E9E"/>
    <w:rsid w:val="000E09A8"/>
    <w:rsid w:val="000E5C60"/>
    <w:rsid w:val="000E6BDC"/>
    <w:rsid w:val="000F33C8"/>
    <w:rsid w:val="0010761D"/>
    <w:rsid w:val="00110AD7"/>
    <w:rsid w:val="00127AD9"/>
    <w:rsid w:val="00133167"/>
    <w:rsid w:val="00136469"/>
    <w:rsid w:val="00137AE5"/>
    <w:rsid w:val="00137FD2"/>
    <w:rsid w:val="00141284"/>
    <w:rsid w:val="00144B1C"/>
    <w:rsid w:val="00145A40"/>
    <w:rsid w:val="00147C5B"/>
    <w:rsid w:val="00150F04"/>
    <w:rsid w:val="00153B55"/>
    <w:rsid w:val="00166697"/>
    <w:rsid w:val="001703A9"/>
    <w:rsid w:val="00175FD2"/>
    <w:rsid w:val="00181415"/>
    <w:rsid w:val="0018159F"/>
    <w:rsid w:val="00183B9E"/>
    <w:rsid w:val="00185067"/>
    <w:rsid w:val="0018679B"/>
    <w:rsid w:val="0019111E"/>
    <w:rsid w:val="00193A9B"/>
    <w:rsid w:val="001A70AC"/>
    <w:rsid w:val="001A7366"/>
    <w:rsid w:val="001B1C86"/>
    <w:rsid w:val="001B1DC3"/>
    <w:rsid w:val="001B6826"/>
    <w:rsid w:val="001B7E83"/>
    <w:rsid w:val="001C3193"/>
    <w:rsid w:val="001D3671"/>
    <w:rsid w:val="001E1656"/>
    <w:rsid w:val="001E5CB8"/>
    <w:rsid w:val="001F087A"/>
    <w:rsid w:val="001F7764"/>
    <w:rsid w:val="00236123"/>
    <w:rsid w:val="002374A4"/>
    <w:rsid w:val="00237859"/>
    <w:rsid w:val="0024797C"/>
    <w:rsid w:val="00247D16"/>
    <w:rsid w:val="00251390"/>
    <w:rsid w:val="00252EB4"/>
    <w:rsid w:val="00263EC6"/>
    <w:rsid w:val="00264224"/>
    <w:rsid w:val="002662B6"/>
    <w:rsid w:val="00271708"/>
    <w:rsid w:val="00275D0D"/>
    <w:rsid w:val="0027633F"/>
    <w:rsid w:val="00277AAB"/>
    <w:rsid w:val="00286F6D"/>
    <w:rsid w:val="0029247E"/>
    <w:rsid w:val="00292EE1"/>
    <w:rsid w:val="00294943"/>
    <w:rsid w:val="00294EC9"/>
    <w:rsid w:val="0029691A"/>
    <w:rsid w:val="00297697"/>
    <w:rsid w:val="002976C4"/>
    <w:rsid w:val="002C0069"/>
    <w:rsid w:val="002C1F7E"/>
    <w:rsid w:val="002C5503"/>
    <w:rsid w:val="002D5DF8"/>
    <w:rsid w:val="002D6E64"/>
    <w:rsid w:val="002D7DF6"/>
    <w:rsid w:val="002E21BB"/>
    <w:rsid w:val="002E2D31"/>
    <w:rsid w:val="002E4709"/>
    <w:rsid w:val="002E653B"/>
    <w:rsid w:val="002F3BE7"/>
    <w:rsid w:val="00301C25"/>
    <w:rsid w:val="00306D4E"/>
    <w:rsid w:val="00314C24"/>
    <w:rsid w:val="00322BEA"/>
    <w:rsid w:val="003247CD"/>
    <w:rsid w:val="0033295B"/>
    <w:rsid w:val="003368BC"/>
    <w:rsid w:val="00337D3A"/>
    <w:rsid w:val="00341CB9"/>
    <w:rsid w:val="00354A61"/>
    <w:rsid w:val="00366C02"/>
    <w:rsid w:val="003767EB"/>
    <w:rsid w:val="003770D5"/>
    <w:rsid w:val="00381B0A"/>
    <w:rsid w:val="00385CDE"/>
    <w:rsid w:val="00390AA3"/>
    <w:rsid w:val="0039229F"/>
    <w:rsid w:val="00392408"/>
    <w:rsid w:val="0039611E"/>
    <w:rsid w:val="00397F71"/>
    <w:rsid w:val="003A2772"/>
    <w:rsid w:val="003B21D7"/>
    <w:rsid w:val="003B75A8"/>
    <w:rsid w:val="003C3680"/>
    <w:rsid w:val="003C6D2E"/>
    <w:rsid w:val="003D14B3"/>
    <w:rsid w:val="003D7391"/>
    <w:rsid w:val="003E0FE7"/>
    <w:rsid w:val="003E632B"/>
    <w:rsid w:val="003E6B7B"/>
    <w:rsid w:val="003E7B6D"/>
    <w:rsid w:val="00412EAE"/>
    <w:rsid w:val="0041583D"/>
    <w:rsid w:val="0042589C"/>
    <w:rsid w:val="00441BD1"/>
    <w:rsid w:val="00442E3E"/>
    <w:rsid w:val="00454483"/>
    <w:rsid w:val="00455D63"/>
    <w:rsid w:val="00457827"/>
    <w:rsid w:val="00465790"/>
    <w:rsid w:val="00477203"/>
    <w:rsid w:val="00486117"/>
    <w:rsid w:val="004A0262"/>
    <w:rsid w:val="004A07D9"/>
    <w:rsid w:val="004A27EA"/>
    <w:rsid w:val="004A29D4"/>
    <w:rsid w:val="004B0B3B"/>
    <w:rsid w:val="004B1170"/>
    <w:rsid w:val="004B1BB6"/>
    <w:rsid w:val="004B25F9"/>
    <w:rsid w:val="004B52AB"/>
    <w:rsid w:val="004B678A"/>
    <w:rsid w:val="004B70AA"/>
    <w:rsid w:val="004D7939"/>
    <w:rsid w:val="004E199B"/>
    <w:rsid w:val="004E54CD"/>
    <w:rsid w:val="004E5978"/>
    <w:rsid w:val="004F1369"/>
    <w:rsid w:val="004F4045"/>
    <w:rsid w:val="004F43F8"/>
    <w:rsid w:val="004F6AE8"/>
    <w:rsid w:val="004F7D95"/>
    <w:rsid w:val="00501021"/>
    <w:rsid w:val="00501467"/>
    <w:rsid w:val="00504698"/>
    <w:rsid w:val="00511EC4"/>
    <w:rsid w:val="00521E8B"/>
    <w:rsid w:val="005267DC"/>
    <w:rsid w:val="00526E92"/>
    <w:rsid w:val="00535431"/>
    <w:rsid w:val="005433FA"/>
    <w:rsid w:val="00544328"/>
    <w:rsid w:val="0054630F"/>
    <w:rsid w:val="00547A87"/>
    <w:rsid w:val="00547F64"/>
    <w:rsid w:val="0055066C"/>
    <w:rsid w:val="005545B7"/>
    <w:rsid w:val="00555B68"/>
    <w:rsid w:val="005606D1"/>
    <w:rsid w:val="005658EE"/>
    <w:rsid w:val="00565AD8"/>
    <w:rsid w:val="00573DBD"/>
    <w:rsid w:val="00583434"/>
    <w:rsid w:val="00584D09"/>
    <w:rsid w:val="00585738"/>
    <w:rsid w:val="0058582B"/>
    <w:rsid w:val="00593A66"/>
    <w:rsid w:val="00595BA3"/>
    <w:rsid w:val="00596109"/>
    <w:rsid w:val="005A0A46"/>
    <w:rsid w:val="005A69FC"/>
    <w:rsid w:val="005B1314"/>
    <w:rsid w:val="005B2F5F"/>
    <w:rsid w:val="005B485F"/>
    <w:rsid w:val="005B6396"/>
    <w:rsid w:val="005B6A83"/>
    <w:rsid w:val="005C22E5"/>
    <w:rsid w:val="005C6839"/>
    <w:rsid w:val="005D3682"/>
    <w:rsid w:val="005D4DFA"/>
    <w:rsid w:val="005D7987"/>
    <w:rsid w:val="005F72F4"/>
    <w:rsid w:val="005F7576"/>
    <w:rsid w:val="0060245B"/>
    <w:rsid w:val="006074ED"/>
    <w:rsid w:val="00610A28"/>
    <w:rsid w:val="00622FFE"/>
    <w:rsid w:val="00637673"/>
    <w:rsid w:val="00640D41"/>
    <w:rsid w:val="00640D8D"/>
    <w:rsid w:val="00643635"/>
    <w:rsid w:val="00657CD2"/>
    <w:rsid w:val="0066058A"/>
    <w:rsid w:val="00662B0F"/>
    <w:rsid w:val="0066595A"/>
    <w:rsid w:val="00672695"/>
    <w:rsid w:val="006753C6"/>
    <w:rsid w:val="00687A32"/>
    <w:rsid w:val="00687AA2"/>
    <w:rsid w:val="00693F3A"/>
    <w:rsid w:val="006A6CED"/>
    <w:rsid w:val="006B3F47"/>
    <w:rsid w:val="006B5573"/>
    <w:rsid w:val="006B5B32"/>
    <w:rsid w:val="006C0068"/>
    <w:rsid w:val="006C15C1"/>
    <w:rsid w:val="006C4C68"/>
    <w:rsid w:val="006D3A77"/>
    <w:rsid w:val="006D5C6F"/>
    <w:rsid w:val="006E1FF5"/>
    <w:rsid w:val="006F0674"/>
    <w:rsid w:val="007015A1"/>
    <w:rsid w:val="0070176B"/>
    <w:rsid w:val="00705ADA"/>
    <w:rsid w:val="00706E02"/>
    <w:rsid w:val="00711376"/>
    <w:rsid w:val="00716EFC"/>
    <w:rsid w:val="00722877"/>
    <w:rsid w:val="00731854"/>
    <w:rsid w:val="00743F12"/>
    <w:rsid w:val="00744F6F"/>
    <w:rsid w:val="00745F4B"/>
    <w:rsid w:val="007542FA"/>
    <w:rsid w:val="00773F4A"/>
    <w:rsid w:val="00774537"/>
    <w:rsid w:val="00774C6F"/>
    <w:rsid w:val="00775B91"/>
    <w:rsid w:val="00784D43"/>
    <w:rsid w:val="0078622E"/>
    <w:rsid w:val="00790950"/>
    <w:rsid w:val="007939C0"/>
    <w:rsid w:val="007A1790"/>
    <w:rsid w:val="007A48B3"/>
    <w:rsid w:val="007A7DE0"/>
    <w:rsid w:val="007B1091"/>
    <w:rsid w:val="007B2EA4"/>
    <w:rsid w:val="007C0CA1"/>
    <w:rsid w:val="007C4FB5"/>
    <w:rsid w:val="007C5B7C"/>
    <w:rsid w:val="007D0896"/>
    <w:rsid w:val="007D594B"/>
    <w:rsid w:val="007D692D"/>
    <w:rsid w:val="007E38B4"/>
    <w:rsid w:val="007F321C"/>
    <w:rsid w:val="007F6F87"/>
    <w:rsid w:val="007F7E48"/>
    <w:rsid w:val="00803455"/>
    <w:rsid w:val="00803F09"/>
    <w:rsid w:val="00822662"/>
    <w:rsid w:val="00834B16"/>
    <w:rsid w:val="00837927"/>
    <w:rsid w:val="008518AE"/>
    <w:rsid w:val="0085248C"/>
    <w:rsid w:val="00852B4F"/>
    <w:rsid w:val="00853EF9"/>
    <w:rsid w:val="0085476A"/>
    <w:rsid w:val="0085507D"/>
    <w:rsid w:val="008550BC"/>
    <w:rsid w:val="008621DE"/>
    <w:rsid w:val="00863B7F"/>
    <w:rsid w:val="00863D1F"/>
    <w:rsid w:val="008658BD"/>
    <w:rsid w:val="00872981"/>
    <w:rsid w:val="00880FA4"/>
    <w:rsid w:val="00883A93"/>
    <w:rsid w:val="00883F1C"/>
    <w:rsid w:val="00897E33"/>
    <w:rsid w:val="008A2220"/>
    <w:rsid w:val="008A26E4"/>
    <w:rsid w:val="008C058B"/>
    <w:rsid w:val="008C13A7"/>
    <w:rsid w:val="008C57D4"/>
    <w:rsid w:val="008C7774"/>
    <w:rsid w:val="008D34DE"/>
    <w:rsid w:val="008D5F11"/>
    <w:rsid w:val="008E4682"/>
    <w:rsid w:val="008E72C4"/>
    <w:rsid w:val="008F4E70"/>
    <w:rsid w:val="008F7673"/>
    <w:rsid w:val="00907DCB"/>
    <w:rsid w:val="00921DB7"/>
    <w:rsid w:val="009225F9"/>
    <w:rsid w:val="00935BBF"/>
    <w:rsid w:val="009421BF"/>
    <w:rsid w:val="00942424"/>
    <w:rsid w:val="00943324"/>
    <w:rsid w:val="009433B0"/>
    <w:rsid w:val="00946731"/>
    <w:rsid w:val="00947E66"/>
    <w:rsid w:val="009527BA"/>
    <w:rsid w:val="0095541C"/>
    <w:rsid w:val="009565CD"/>
    <w:rsid w:val="00974FB2"/>
    <w:rsid w:val="009871E7"/>
    <w:rsid w:val="00993D7C"/>
    <w:rsid w:val="00994C12"/>
    <w:rsid w:val="00994E95"/>
    <w:rsid w:val="009A4E4E"/>
    <w:rsid w:val="009B34BC"/>
    <w:rsid w:val="009D7BBE"/>
    <w:rsid w:val="009E3874"/>
    <w:rsid w:val="009E5936"/>
    <w:rsid w:val="009F5CF2"/>
    <w:rsid w:val="009F6B0E"/>
    <w:rsid w:val="00A07361"/>
    <w:rsid w:val="00A13CB0"/>
    <w:rsid w:val="00A14C82"/>
    <w:rsid w:val="00A25872"/>
    <w:rsid w:val="00A3166A"/>
    <w:rsid w:val="00A32741"/>
    <w:rsid w:val="00A33CC1"/>
    <w:rsid w:val="00A37527"/>
    <w:rsid w:val="00A41141"/>
    <w:rsid w:val="00A577DB"/>
    <w:rsid w:val="00A6011B"/>
    <w:rsid w:val="00A60644"/>
    <w:rsid w:val="00A639A4"/>
    <w:rsid w:val="00A66823"/>
    <w:rsid w:val="00A95038"/>
    <w:rsid w:val="00A97177"/>
    <w:rsid w:val="00AA7BB6"/>
    <w:rsid w:val="00AB2D0D"/>
    <w:rsid w:val="00AB4216"/>
    <w:rsid w:val="00AD51EA"/>
    <w:rsid w:val="00AD68E4"/>
    <w:rsid w:val="00AE466D"/>
    <w:rsid w:val="00AE4DC1"/>
    <w:rsid w:val="00AE5FF3"/>
    <w:rsid w:val="00AF00A9"/>
    <w:rsid w:val="00AF069C"/>
    <w:rsid w:val="00AF3DC2"/>
    <w:rsid w:val="00AF7051"/>
    <w:rsid w:val="00B17BB4"/>
    <w:rsid w:val="00B232E5"/>
    <w:rsid w:val="00B2622B"/>
    <w:rsid w:val="00B31323"/>
    <w:rsid w:val="00B42C6B"/>
    <w:rsid w:val="00B55532"/>
    <w:rsid w:val="00B56B36"/>
    <w:rsid w:val="00B663BD"/>
    <w:rsid w:val="00B74721"/>
    <w:rsid w:val="00B77379"/>
    <w:rsid w:val="00B85C31"/>
    <w:rsid w:val="00B871C2"/>
    <w:rsid w:val="00B90099"/>
    <w:rsid w:val="00B925C2"/>
    <w:rsid w:val="00BA1134"/>
    <w:rsid w:val="00BA2F1B"/>
    <w:rsid w:val="00BB5F52"/>
    <w:rsid w:val="00BC4869"/>
    <w:rsid w:val="00BC7E49"/>
    <w:rsid w:val="00BD48E5"/>
    <w:rsid w:val="00BE4EBA"/>
    <w:rsid w:val="00C061DB"/>
    <w:rsid w:val="00C06BD5"/>
    <w:rsid w:val="00C126A3"/>
    <w:rsid w:val="00C210F6"/>
    <w:rsid w:val="00C25EEA"/>
    <w:rsid w:val="00C3084C"/>
    <w:rsid w:val="00C33861"/>
    <w:rsid w:val="00C34D4F"/>
    <w:rsid w:val="00C606F4"/>
    <w:rsid w:val="00C63E30"/>
    <w:rsid w:val="00C6500E"/>
    <w:rsid w:val="00C66115"/>
    <w:rsid w:val="00C723A9"/>
    <w:rsid w:val="00C75A4B"/>
    <w:rsid w:val="00C8293F"/>
    <w:rsid w:val="00CA2DA0"/>
    <w:rsid w:val="00CB2286"/>
    <w:rsid w:val="00CD083B"/>
    <w:rsid w:val="00CD4E1F"/>
    <w:rsid w:val="00CE0BE3"/>
    <w:rsid w:val="00CE7196"/>
    <w:rsid w:val="00CF0D48"/>
    <w:rsid w:val="00CF1E2D"/>
    <w:rsid w:val="00CF2E1C"/>
    <w:rsid w:val="00CF70F1"/>
    <w:rsid w:val="00D1189B"/>
    <w:rsid w:val="00D13496"/>
    <w:rsid w:val="00D158AB"/>
    <w:rsid w:val="00D179C2"/>
    <w:rsid w:val="00D24E43"/>
    <w:rsid w:val="00D254CD"/>
    <w:rsid w:val="00D25B55"/>
    <w:rsid w:val="00D33D30"/>
    <w:rsid w:val="00D423A2"/>
    <w:rsid w:val="00D62AA7"/>
    <w:rsid w:val="00D716A6"/>
    <w:rsid w:val="00D74789"/>
    <w:rsid w:val="00D77E45"/>
    <w:rsid w:val="00D8084D"/>
    <w:rsid w:val="00D819E4"/>
    <w:rsid w:val="00D8302C"/>
    <w:rsid w:val="00D834A1"/>
    <w:rsid w:val="00D8563C"/>
    <w:rsid w:val="00D95D11"/>
    <w:rsid w:val="00D96856"/>
    <w:rsid w:val="00D97A22"/>
    <w:rsid w:val="00DA0F35"/>
    <w:rsid w:val="00DA28B7"/>
    <w:rsid w:val="00DB2CF5"/>
    <w:rsid w:val="00DB3E3F"/>
    <w:rsid w:val="00DC3FDF"/>
    <w:rsid w:val="00DC48A9"/>
    <w:rsid w:val="00DC6680"/>
    <w:rsid w:val="00DD10BE"/>
    <w:rsid w:val="00DD25B9"/>
    <w:rsid w:val="00DD457B"/>
    <w:rsid w:val="00DD6E93"/>
    <w:rsid w:val="00DE3A7F"/>
    <w:rsid w:val="00E10661"/>
    <w:rsid w:val="00E25F4E"/>
    <w:rsid w:val="00E312F1"/>
    <w:rsid w:val="00E31F41"/>
    <w:rsid w:val="00E50BEB"/>
    <w:rsid w:val="00E51AC0"/>
    <w:rsid w:val="00E53C51"/>
    <w:rsid w:val="00E7043D"/>
    <w:rsid w:val="00E7084D"/>
    <w:rsid w:val="00E776FE"/>
    <w:rsid w:val="00E801EC"/>
    <w:rsid w:val="00EA181D"/>
    <w:rsid w:val="00EA23F0"/>
    <w:rsid w:val="00EA5186"/>
    <w:rsid w:val="00EB7951"/>
    <w:rsid w:val="00EE49FB"/>
    <w:rsid w:val="00EE6EE6"/>
    <w:rsid w:val="00EF4451"/>
    <w:rsid w:val="00F229EB"/>
    <w:rsid w:val="00F257E0"/>
    <w:rsid w:val="00F27B22"/>
    <w:rsid w:val="00F30583"/>
    <w:rsid w:val="00F32E73"/>
    <w:rsid w:val="00F40CC1"/>
    <w:rsid w:val="00F4521E"/>
    <w:rsid w:val="00F45EE5"/>
    <w:rsid w:val="00F46DF3"/>
    <w:rsid w:val="00F46EDA"/>
    <w:rsid w:val="00F6547C"/>
    <w:rsid w:val="00F834BE"/>
    <w:rsid w:val="00F9281E"/>
    <w:rsid w:val="00F960F5"/>
    <w:rsid w:val="00F97C62"/>
    <w:rsid w:val="00FA1D19"/>
    <w:rsid w:val="00FB1CA6"/>
    <w:rsid w:val="00FB2FC6"/>
    <w:rsid w:val="00FC2A39"/>
    <w:rsid w:val="00FC50E2"/>
    <w:rsid w:val="00FE18CD"/>
    <w:rsid w:val="00FE6715"/>
    <w:rsid w:val="00FF4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9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uiPriority w:val="99"/>
    <w:rsid w:val="00F40CC1"/>
    <w:rPr>
      <w:rFonts w:cs="Times New Roman"/>
      <w:color w:val="0563C1"/>
      <w:u w:val="single"/>
    </w:rPr>
  </w:style>
  <w:style w:type="character" w:customStyle="1" w:styleId="1">
    <w:name w:val="Неразрешенное упоминание1"/>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З"/>
    <w:basedOn w:val="a"/>
    <w:link w:val="10"/>
    <w:uiPriority w:val="99"/>
    <w:qFormat/>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99"/>
    <w:qFormat/>
    <w:locked/>
    <w:rsid w:val="00C210F6"/>
    <w:rPr>
      <w:rFonts w:cs="Times New Roman"/>
      <w:b/>
      <w:bCs/>
    </w:rPr>
  </w:style>
  <w:style w:type="paragraph" w:customStyle="1" w:styleId="rvps2">
    <w:name w:val="rvps2"/>
    <w:basedOn w:val="a"/>
    <w:rsid w:val="00C210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ial2">
    <w:name w:val="Основной текст + Arial2"/>
    <w:aliases w:val="82,5 pt2,Не полужирный2,Курсив"/>
    <w:uiPriority w:val="99"/>
    <w:rsid w:val="0000016C"/>
    <w:rPr>
      <w:rFonts w:ascii="Arial" w:hAnsi="Arial"/>
      <w:b/>
      <w:i/>
      <w:color w:val="000000"/>
      <w:sz w:val="17"/>
      <w:shd w:val="clear" w:color="auto" w:fill="FFFFFF"/>
      <w:lang w:val="uk-UA" w:eastAsia="uk-UA"/>
    </w:rPr>
  </w:style>
  <w:style w:type="paragraph" w:styleId="ab">
    <w:name w:val="endnote text"/>
    <w:basedOn w:val="a"/>
    <w:link w:val="ac"/>
    <w:uiPriority w:val="99"/>
    <w:semiHidden/>
    <w:rsid w:val="00504698"/>
    <w:pPr>
      <w:spacing w:after="0" w:line="240" w:lineRule="auto"/>
    </w:pPr>
    <w:rPr>
      <w:sz w:val="20"/>
      <w:szCs w:val="20"/>
      <w:lang w:val="uk-UA"/>
    </w:rPr>
  </w:style>
  <w:style w:type="character" w:customStyle="1" w:styleId="ac">
    <w:name w:val="Текст концевой сноски Знак"/>
    <w:link w:val="ab"/>
    <w:uiPriority w:val="99"/>
    <w:semiHidden/>
    <w:locked/>
    <w:rsid w:val="00504698"/>
    <w:rPr>
      <w:rFonts w:ascii="Calibri" w:hAnsi="Calibri" w:cs="Times New Roman"/>
      <w:lang w:val="uk-UA" w:eastAsia="en-US" w:bidi="ar-SA"/>
    </w:rPr>
  </w:style>
  <w:style w:type="character" w:styleId="ad">
    <w:name w:val="footnote reference"/>
    <w:uiPriority w:val="99"/>
    <w:rsid w:val="00504698"/>
    <w:rPr>
      <w:rFonts w:cs="Times New Roman"/>
      <w:vertAlign w:val="superscript"/>
    </w:rPr>
  </w:style>
  <w:style w:type="paragraph" w:styleId="ae">
    <w:name w:val="header"/>
    <w:basedOn w:val="a"/>
    <w:link w:val="af"/>
    <w:uiPriority w:val="99"/>
    <w:rsid w:val="000D111D"/>
    <w:pPr>
      <w:tabs>
        <w:tab w:val="center" w:pos="4819"/>
        <w:tab w:val="right" w:pos="9639"/>
      </w:tabs>
      <w:spacing w:after="0" w:line="240" w:lineRule="auto"/>
    </w:pPr>
    <w:rPr>
      <w:lang w:val="uk-UA"/>
    </w:rPr>
  </w:style>
  <w:style w:type="character" w:customStyle="1" w:styleId="af">
    <w:name w:val="Верхний колонтитул Знак"/>
    <w:link w:val="ae"/>
    <w:uiPriority w:val="99"/>
    <w:locked/>
    <w:rsid w:val="000D111D"/>
    <w:rPr>
      <w:rFonts w:ascii="Calibri" w:hAnsi="Calibri" w:cs="Times New Roman"/>
      <w:sz w:val="22"/>
      <w:szCs w:val="22"/>
      <w:lang w:val="uk-UA" w:eastAsia="en-US" w:bidi="ar-SA"/>
    </w:rPr>
  </w:style>
  <w:style w:type="paragraph" w:styleId="af0">
    <w:name w:val="footer"/>
    <w:basedOn w:val="a"/>
    <w:link w:val="af1"/>
    <w:uiPriority w:val="99"/>
    <w:rsid w:val="00C126A3"/>
    <w:pPr>
      <w:tabs>
        <w:tab w:val="center" w:pos="4677"/>
        <w:tab w:val="right" w:pos="9355"/>
      </w:tabs>
    </w:pPr>
  </w:style>
  <w:style w:type="character" w:customStyle="1" w:styleId="af1">
    <w:name w:val="Нижний колонтитул Знак"/>
    <w:link w:val="af0"/>
    <w:uiPriority w:val="99"/>
    <w:semiHidden/>
    <w:locked/>
    <w:rsid w:val="003247CD"/>
    <w:rPr>
      <w:rFonts w:cs="Times New Roman"/>
      <w:lang w:eastAsia="en-US"/>
    </w:rPr>
  </w:style>
  <w:style w:type="paragraph" w:styleId="af2">
    <w:name w:val="No Spacing"/>
    <w:link w:val="af3"/>
    <w:uiPriority w:val="99"/>
    <w:qFormat/>
    <w:rsid w:val="00790950"/>
    <w:rPr>
      <w:sz w:val="22"/>
      <w:szCs w:val="22"/>
      <w:lang w:eastAsia="en-US"/>
    </w:rPr>
  </w:style>
  <w:style w:type="character" w:customStyle="1" w:styleId="af3">
    <w:name w:val="Без интервала Знак"/>
    <w:link w:val="af2"/>
    <w:uiPriority w:val="99"/>
    <w:rsid w:val="00790950"/>
    <w:rPr>
      <w:lang w:val="uk-UA" w:eastAsia="en-US"/>
    </w:rPr>
  </w:style>
  <w:style w:type="character" w:customStyle="1" w:styleId="10">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9"/>
    <w:uiPriority w:val="99"/>
    <w:locked/>
    <w:rsid w:val="00CE7196"/>
    <w:rPr>
      <w:rFonts w:ascii="Times New Roman" w:eastAsia="Times New Roman" w:hAnsi="Times New Roman"/>
      <w:sz w:val="24"/>
      <w:szCs w:val="24"/>
      <w:lang w:val="uk-UA" w:eastAsia="uk-UA"/>
    </w:rPr>
  </w:style>
  <w:style w:type="character" w:customStyle="1" w:styleId="a5">
    <w:name w:val="Абзац списка Знак"/>
    <w:link w:val="a4"/>
    <w:uiPriority w:val="99"/>
    <w:locked/>
    <w:rsid w:val="00C63E30"/>
    <w:rPr>
      <w:sz w:val="22"/>
      <w:szCs w:val="22"/>
      <w:lang w:val="ru-RU" w:eastAsia="en-US"/>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
    <w:rsid w:val="0003626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uiPriority w:val="99"/>
    <w:rsid w:val="00F40CC1"/>
    <w:rPr>
      <w:rFonts w:cs="Times New Roman"/>
      <w:color w:val="0563C1"/>
      <w:u w:val="single"/>
    </w:rPr>
  </w:style>
  <w:style w:type="character" w:customStyle="1" w:styleId="1">
    <w:name w:val="Неразрешенное упоминание1"/>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З"/>
    <w:basedOn w:val="a"/>
    <w:link w:val="10"/>
    <w:uiPriority w:val="99"/>
    <w:qFormat/>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99"/>
    <w:qFormat/>
    <w:locked/>
    <w:rsid w:val="00C210F6"/>
    <w:rPr>
      <w:rFonts w:cs="Times New Roman"/>
      <w:b/>
      <w:bCs/>
    </w:rPr>
  </w:style>
  <w:style w:type="paragraph" w:customStyle="1" w:styleId="rvps2">
    <w:name w:val="rvps2"/>
    <w:basedOn w:val="a"/>
    <w:rsid w:val="00C210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ial2">
    <w:name w:val="Основной текст + Arial2"/>
    <w:aliases w:val="82,5 pt2,Не полужирный2,Курсив"/>
    <w:uiPriority w:val="99"/>
    <w:rsid w:val="0000016C"/>
    <w:rPr>
      <w:rFonts w:ascii="Arial" w:hAnsi="Arial"/>
      <w:b/>
      <w:i/>
      <w:color w:val="000000"/>
      <w:sz w:val="17"/>
      <w:shd w:val="clear" w:color="auto" w:fill="FFFFFF"/>
      <w:lang w:val="uk-UA" w:eastAsia="uk-UA"/>
    </w:rPr>
  </w:style>
  <w:style w:type="paragraph" w:styleId="ab">
    <w:name w:val="endnote text"/>
    <w:basedOn w:val="a"/>
    <w:link w:val="ac"/>
    <w:uiPriority w:val="99"/>
    <w:semiHidden/>
    <w:rsid w:val="00504698"/>
    <w:pPr>
      <w:spacing w:after="0" w:line="240" w:lineRule="auto"/>
    </w:pPr>
    <w:rPr>
      <w:sz w:val="20"/>
      <w:szCs w:val="20"/>
      <w:lang w:val="uk-UA"/>
    </w:rPr>
  </w:style>
  <w:style w:type="character" w:customStyle="1" w:styleId="ac">
    <w:name w:val="Текст концевой сноски Знак"/>
    <w:link w:val="ab"/>
    <w:uiPriority w:val="99"/>
    <w:semiHidden/>
    <w:locked/>
    <w:rsid w:val="00504698"/>
    <w:rPr>
      <w:rFonts w:ascii="Calibri" w:hAnsi="Calibri" w:cs="Times New Roman"/>
      <w:lang w:val="uk-UA" w:eastAsia="en-US" w:bidi="ar-SA"/>
    </w:rPr>
  </w:style>
  <w:style w:type="character" w:styleId="ad">
    <w:name w:val="footnote reference"/>
    <w:uiPriority w:val="99"/>
    <w:rsid w:val="00504698"/>
    <w:rPr>
      <w:rFonts w:cs="Times New Roman"/>
      <w:vertAlign w:val="superscript"/>
    </w:rPr>
  </w:style>
  <w:style w:type="paragraph" w:styleId="ae">
    <w:name w:val="header"/>
    <w:basedOn w:val="a"/>
    <w:link w:val="af"/>
    <w:uiPriority w:val="99"/>
    <w:rsid w:val="000D111D"/>
    <w:pPr>
      <w:tabs>
        <w:tab w:val="center" w:pos="4819"/>
        <w:tab w:val="right" w:pos="9639"/>
      </w:tabs>
      <w:spacing w:after="0" w:line="240" w:lineRule="auto"/>
    </w:pPr>
    <w:rPr>
      <w:lang w:val="uk-UA"/>
    </w:rPr>
  </w:style>
  <w:style w:type="character" w:customStyle="1" w:styleId="af">
    <w:name w:val="Верхний колонтитул Знак"/>
    <w:link w:val="ae"/>
    <w:uiPriority w:val="99"/>
    <w:locked/>
    <w:rsid w:val="000D111D"/>
    <w:rPr>
      <w:rFonts w:ascii="Calibri" w:hAnsi="Calibri" w:cs="Times New Roman"/>
      <w:sz w:val="22"/>
      <w:szCs w:val="22"/>
      <w:lang w:val="uk-UA" w:eastAsia="en-US" w:bidi="ar-SA"/>
    </w:rPr>
  </w:style>
  <w:style w:type="paragraph" w:styleId="af0">
    <w:name w:val="footer"/>
    <w:basedOn w:val="a"/>
    <w:link w:val="af1"/>
    <w:uiPriority w:val="99"/>
    <w:rsid w:val="00C126A3"/>
    <w:pPr>
      <w:tabs>
        <w:tab w:val="center" w:pos="4677"/>
        <w:tab w:val="right" w:pos="9355"/>
      </w:tabs>
    </w:pPr>
  </w:style>
  <w:style w:type="character" w:customStyle="1" w:styleId="af1">
    <w:name w:val="Нижний колонтитул Знак"/>
    <w:link w:val="af0"/>
    <w:uiPriority w:val="99"/>
    <w:semiHidden/>
    <w:locked/>
    <w:rsid w:val="003247CD"/>
    <w:rPr>
      <w:rFonts w:cs="Times New Roman"/>
      <w:lang w:eastAsia="en-US"/>
    </w:rPr>
  </w:style>
  <w:style w:type="paragraph" w:styleId="af2">
    <w:name w:val="No Spacing"/>
    <w:link w:val="af3"/>
    <w:uiPriority w:val="99"/>
    <w:qFormat/>
    <w:rsid w:val="00790950"/>
    <w:rPr>
      <w:sz w:val="22"/>
      <w:szCs w:val="22"/>
      <w:lang w:eastAsia="en-US"/>
    </w:rPr>
  </w:style>
  <w:style w:type="character" w:customStyle="1" w:styleId="af3">
    <w:name w:val="Без интервала Знак"/>
    <w:link w:val="af2"/>
    <w:uiPriority w:val="99"/>
    <w:rsid w:val="00790950"/>
    <w:rPr>
      <w:lang w:val="uk-UA" w:eastAsia="en-US"/>
    </w:rPr>
  </w:style>
  <w:style w:type="character" w:customStyle="1" w:styleId="10">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9"/>
    <w:uiPriority w:val="99"/>
    <w:locked/>
    <w:rsid w:val="00CE7196"/>
    <w:rPr>
      <w:rFonts w:ascii="Times New Roman" w:eastAsia="Times New Roman" w:hAnsi="Times New Roman"/>
      <w:sz w:val="24"/>
      <w:szCs w:val="24"/>
      <w:lang w:val="uk-UA" w:eastAsia="uk-UA"/>
    </w:rPr>
  </w:style>
  <w:style w:type="character" w:customStyle="1" w:styleId="a5">
    <w:name w:val="Абзац списка Знак"/>
    <w:link w:val="a4"/>
    <w:uiPriority w:val="99"/>
    <w:locked/>
    <w:rsid w:val="00C63E30"/>
    <w:rPr>
      <w:sz w:val="22"/>
      <w:szCs w:val="22"/>
      <w:lang w:val="ru-RU" w:eastAsia="en-US"/>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
    <w:rsid w:val="0003626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1085">
      <w:bodyDiv w:val="1"/>
      <w:marLeft w:val="0"/>
      <w:marRight w:val="0"/>
      <w:marTop w:val="0"/>
      <w:marBottom w:val="0"/>
      <w:divBdr>
        <w:top w:val="none" w:sz="0" w:space="0" w:color="auto"/>
        <w:left w:val="none" w:sz="0" w:space="0" w:color="auto"/>
        <w:bottom w:val="none" w:sz="0" w:space="0" w:color="auto"/>
        <w:right w:val="none" w:sz="0" w:space="0" w:color="auto"/>
      </w:divBdr>
    </w:div>
    <w:div w:id="911046309">
      <w:bodyDiv w:val="1"/>
      <w:marLeft w:val="0"/>
      <w:marRight w:val="0"/>
      <w:marTop w:val="0"/>
      <w:marBottom w:val="0"/>
      <w:divBdr>
        <w:top w:val="none" w:sz="0" w:space="0" w:color="auto"/>
        <w:left w:val="none" w:sz="0" w:space="0" w:color="auto"/>
        <w:bottom w:val="none" w:sz="0" w:space="0" w:color="auto"/>
        <w:right w:val="none" w:sz="0" w:space="0" w:color="auto"/>
      </w:divBdr>
    </w:div>
    <w:div w:id="1313946052">
      <w:bodyDiv w:val="1"/>
      <w:marLeft w:val="0"/>
      <w:marRight w:val="0"/>
      <w:marTop w:val="0"/>
      <w:marBottom w:val="0"/>
      <w:divBdr>
        <w:top w:val="none" w:sz="0" w:space="0" w:color="auto"/>
        <w:left w:val="none" w:sz="0" w:space="0" w:color="auto"/>
        <w:bottom w:val="none" w:sz="0" w:space="0" w:color="auto"/>
        <w:right w:val="none" w:sz="0" w:space="0" w:color="auto"/>
      </w:divBdr>
    </w:div>
    <w:div w:id="1482700369">
      <w:bodyDiv w:val="1"/>
      <w:marLeft w:val="0"/>
      <w:marRight w:val="0"/>
      <w:marTop w:val="0"/>
      <w:marBottom w:val="0"/>
      <w:divBdr>
        <w:top w:val="none" w:sz="0" w:space="0" w:color="auto"/>
        <w:left w:val="none" w:sz="0" w:space="0" w:color="auto"/>
        <w:bottom w:val="none" w:sz="0" w:space="0" w:color="auto"/>
        <w:right w:val="none" w:sz="0" w:space="0" w:color="auto"/>
      </w:divBdr>
    </w:div>
    <w:div w:id="1623075464">
      <w:marLeft w:val="0"/>
      <w:marRight w:val="0"/>
      <w:marTop w:val="0"/>
      <w:marBottom w:val="0"/>
      <w:divBdr>
        <w:top w:val="none" w:sz="0" w:space="0" w:color="auto"/>
        <w:left w:val="none" w:sz="0" w:space="0" w:color="auto"/>
        <w:bottom w:val="none" w:sz="0" w:space="0" w:color="auto"/>
        <w:right w:val="none" w:sz="0" w:space="0" w:color="auto"/>
      </w:divBdr>
      <w:divsChild>
        <w:div w:id="1623075458">
          <w:marLeft w:val="0"/>
          <w:marRight w:val="0"/>
          <w:marTop w:val="0"/>
          <w:marBottom w:val="0"/>
          <w:divBdr>
            <w:top w:val="none" w:sz="0" w:space="0" w:color="auto"/>
            <w:left w:val="none" w:sz="0" w:space="0" w:color="auto"/>
            <w:bottom w:val="none" w:sz="0" w:space="0" w:color="auto"/>
            <w:right w:val="none" w:sz="0" w:space="0" w:color="auto"/>
          </w:divBdr>
        </w:div>
        <w:div w:id="1623075459">
          <w:marLeft w:val="0"/>
          <w:marRight w:val="0"/>
          <w:marTop w:val="0"/>
          <w:marBottom w:val="0"/>
          <w:divBdr>
            <w:top w:val="none" w:sz="0" w:space="0" w:color="auto"/>
            <w:left w:val="none" w:sz="0" w:space="0" w:color="auto"/>
            <w:bottom w:val="none" w:sz="0" w:space="0" w:color="auto"/>
            <w:right w:val="none" w:sz="0" w:space="0" w:color="auto"/>
          </w:divBdr>
        </w:div>
        <w:div w:id="1623075460">
          <w:marLeft w:val="0"/>
          <w:marRight w:val="0"/>
          <w:marTop w:val="0"/>
          <w:marBottom w:val="0"/>
          <w:divBdr>
            <w:top w:val="none" w:sz="0" w:space="0" w:color="auto"/>
            <w:left w:val="none" w:sz="0" w:space="0" w:color="auto"/>
            <w:bottom w:val="none" w:sz="0" w:space="0" w:color="auto"/>
            <w:right w:val="none" w:sz="0" w:space="0" w:color="auto"/>
          </w:divBdr>
        </w:div>
        <w:div w:id="1623075461">
          <w:marLeft w:val="0"/>
          <w:marRight w:val="0"/>
          <w:marTop w:val="0"/>
          <w:marBottom w:val="0"/>
          <w:divBdr>
            <w:top w:val="none" w:sz="0" w:space="0" w:color="auto"/>
            <w:left w:val="none" w:sz="0" w:space="0" w:color="auto"/>
            <w:bottom w:val="none" w:sz="0" w:space="0" w:color="auto"/>
            <w:right w:val="none" w:sz="0" w:space="0" w:color="auto"/>
          </w:divBdr>
        </w:div>
        <w:div w:id="1623075462">
          <w:marLeft w:val="0"/>
          <w:marRight w:val="0"/>
          <w:marTop w:val="0"/>
          <w:marBottom w:val="0"/>
          <w:divBdr>
            <w:top w:val="none" w:sz="0" w:space="0" w:color="auto"/>
            <w:left w:val="none" w:sz="0" w:space="0" w:color="auto"/>
            <w:bottom w:val="none" w:sz="0" w:space="0" w:color="auto"/>
            <w:right w:val="none" w:sz="0" w:space="0" w:color="auto"/>
          </w:divBdr>
        </w:div>
        <w:div w:id="1623075463">
          <w:marLeft w:val="0"/>
          <w:marRight w:val="0"/>
          <w:marTop w:val="0"/>
          <w:marBottom w:val="0"/>
          <w:divBdr>
            <w:top w:val="none" w:sz="0" w:space="0" w:color="auto"/>
            <w:left w:val="none" w:sz="0" w:space="0" w:color="auto"/>
            <w:bottom w:val="none" w:sz="0" w:space="0" w:color="auto"/>
            <w:right w:val="none" w:sz="0" w:space="0" w:color="auto"/>
          </w:divBdr>
        </w:div>
        <w:div w:id="1623075465">
          <w:marLeft w:val="0"/>
          <w:marRight w:val="0"/>
          <w:marTop w:val="0"/>
          <w:marBottom w:val="0"/>
          <w:divBdr>
            <w:top w:val="none" w:sz="0" w:space="0" w:color="auto"/>
            <w:left w:val="none" w:sz="0" w:space="0" w:color="auto"/>
            <w:bottom w:val="none" w:sz="0" w:space="0" w:color="auto"/>
            <w:right w:val="none" w:sz="0" w:space="0" w:color="auto"/>
          </w:divBdr>
        </w:div>
        <w:div w:id="1623075466">
          <w:marLeft w:val="0"/>
          <w:marRight w:val="0"/>
          <w:marTop w:val="0"/>
          <w:marBottom w:val="0"/>
          <w:divBdr>
            <w:top w:val="none" w:sz="0" w:space="0" w:color="auto"/>
            <w:left w:val="none" w:sz="0" w:space="0" w:color="auto"/>
            <w:bottom w:val="none" w:sz="0" w:space="0" w:color="auto"/>
            <w:right w:val="none" w:sz="0" w:space="0" w:color="auto"/>
          </w:divBdr>
        </w:div>
        <w:div w:id="1623075467">
          <w:marLeft w:val="0"/>
          <w:marRight w:val="0"/>
          <w:marTop w:val="0"/>
          <w:marBottom w:val="0"/>
          <w:divBdr>
            <w:top w:val="none" w:sz="0" w:space="0" w:color="auto"/>
            <w:left w:val="none" w:sz="0" w:space="0" w:color="auto"/>
            <w:bottom w:val="none" w:sz="0" w:space="0" w:color="auto"/>
            <w:right w:val="none" w:sz="0" w:space="0" w:color="auto"/>
          </w:divBdr>
        </w:div>
        <w:div w:id="1623075468">
          <w:marLeft w:val="0"/>
          <w:marRight w:val="0"/>
          <w:marTop w:val="0"/>
          <w:marBottom w:val="0"/>
          <w:divBdr>
            <w:top w:val="none" w:sz="0" w:space="0" w:color="auto"/>
            <w:left w:val="none" w:sz="0" w:space="0" w:color="auto"/>
            <w:bottom w:val="none" w:sz="0" w:space="0" w:color="auto"/>
            <w:right w:val="none" w:sz="0" w:space="0" w:color="auto"/>
          </w:divBdr>
        </w:div>
        <w:div w:id="1623075469">
          <w:marLeft w:val="0"/>
          <w:marRight w:val="0"/>
          <w:marTop w:val="0"/>
          <w:marBottom w:val="0"/>
          <w:divBdr>
            <w:top w:val="none" w:sz="0" w:space="0" w:color="auto"/>
            <w:left w:val="none" w:sz="0" w:space="0" w:color="auto"/>
            <w:bottom w:val="none" w:sz="0" w:space="0" w:color="auto"/>
            <w:right w:val="none" w:sz="0" w:space="0" w:color="auto"/>
          </w:divBdr>
        </w:div>
        <w:div w:id="1623075470">
          <w:marLeft w:val="0"/>
          <w:marRight w:val="0"/>
          <w:marTop w:val="0"/>
          <w:marBottom w:val="0"/>
          <w:divBdr>
            <w:top w:val="none" w:sz="0" w:space="0" w:color="auto"/>
            <w:left w:val="none" w:sz="0" w:space="0" w:color="auto"/>
            <w:bottom w:val="none" w:sz="0" w:space="0" w:color="auto"/>
            <w:right w:val="none" w:sz="0" w:space="0" w:color="auto"/>
          </w:divBdr>
        </w:div>
        <w:div w:id="1623075471">
          <w:marLeft w:val="0"/>
          <w:marRight w:val="0"/>
          <w:marTop w:val="0"/>
          <w:marBottom w:val="0"/>
          <w:divBdr>
            <w:top w:val="none" w:sz="0" w:space="0" w:color="auto"/>
            <w:left w:val="none" w:sz="0" w:space="0" w:color="auto"/>
            <w:bottom w:val="none" w:sz="0" w:space="0" w:color="auto"/>
            <w:right w:val="none" w:sz="0" w:space="0" w:color="auto"/>
          </w:divBdr>
        </w:div>
        <w:div w:id="1623075472">
          <w:marLeft w:val="0"/>
          <w:marRight w:val="0"/>
          <w:marTop w:val="0"/>
          <w:marBottom w:val="0"/>
          <w:divBdr>
            <w:top w:val="none" w:sz="0" w:space="0" w:color="auto"/>
            <w:left w:val="none" w:sz="0" w:space="0" w:color="auto"/>
            <w:bottom w:val="none" w:sz="0" w:space="0" w:color="auto"/>
            <w:right w:val="none" w:sz="0" w:space="0" w:color="auto"/>
          </w:divBdr>
        </w:div>
        <w:div w:id="1623075473">
          <w:marLeft w:val="0"/>
          <w:marRight w:val="0"/>
          <w:marTop w:val="0"/>
          <w:marBottom w:val="0"/>
          <w:divBdr>
            <w:top w:val="none" w:sz="0" w:space="0" w:color="auto"/>
            <w:left w:val="none" w:sz="0" w:space="0" w:color="auto"/>
            <w:bottom w:val="none" w:sz="0" w:space="0" w:color="auto"/>
            <w:right w:val="none" w:sz="0" w:space="0" w:color="auto"/>
          </w:divBdr>
        </w:div>
        <w:div w:id="1623075474">
          <w:marLeft w:val="0"/>
          <w:marRight w:val="0"/>
          <w:marTop w:val="0"/>
          <w:marBottom w:val="0"/>
          <w:divBdr>
            <w:top w:val="none" w:sz="0" w:space="0" w:color="auto"/>
            <w:left w:val="none" w:sz="0" w:space="0" w:color="auto"/>
            <w:bottom w:val="none" w:sz="0" w:space="0" w:color="auto"/>
            <w:right w:val="none" w:sz="0" w:space="0" w:color="auto"/>
          </w:divBdr>
        </w:div>
        <w:div w:id="1623075475">
          <w:marLeft w:val="0"/>
          <w:marRight w:val="0"/>
          <w:marTop w:val="0"/>
          <w:marBottom w:val="0"/>
          <w:divBdr>
            <w:top w:val="none" w:sz="0" w:space="0" w:color="auto"/>
            <w:left w:val="none" w:sz="0" w:space="0" w:color="auto"/>
            <w:bottom w:val="none" w:sz="0" w:space="0" w:color="auto"/>
            <w:right w:val="none" w:sz="0" w:space="0" w:color="auto"/>
          </w:divBdr>
        </w:div>
        <w:div w:id="1623075476">
          <w:marLeft w:val="0"/>
          <w:marRight w:val="0"/>
          <w:marTop w:val="0"/>
          <w:marBottom w:val="0"/>
          <w:divBdr>
            <w:top w:val="none" w:sz="0" w:space="0" w:color="auto"/>
            <w:left w:val="none" w:sz="0" w:space="0" w:color="auto"/>
            <w:bottom w:val="none" w:sz="0" w:space="0" w:color="auto"/>
            <w:right w:val="none" w:sz="0" w:space="0" w:color="auto"/>
          </w:divBdr>
        </w:div>
        <w:div w:id="1623075477">
          <w:marLeft w:val="0"/>
          <w:marRight w:val="0"/>
          <w:marTop w:val="0"/>
          <w:marBottom w:val="0"/>
          <w:divBdr>
            <w:top w:val="none" w:sz="0" w:space="0" w:color="auto"/>
            <w:left w:val="none" w:sz="0" w:space="0" w:color="auto"/>
            <w:bottom w:val="none" w:sz="0" w:space="0" w:color="auto"/>
            <w:right w:val="none" w:sz="0" w:space="0" w:color="auto"/>
          </w:divBdr>
        </w:div>
      </w:divsChild>
    </w:div>
    <w:div w:id="20863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436-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zakon5.rada.gov.ua/laws/show/755-15/paran174"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BBD5-8219-457D-96E3-0CCC91AA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47</Pages>
  <Words>17210</Words>
  <Characters>98099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59</cp:revision>
  <cp:lastPrinted>2022-03-28T13:06:00Z</cp:lastPrinted>
  <dcterms:created xsi:type="dcterms:W3CDTF">2021-04-15T07:32:00Z</dcterms:created>
  <dcterms:modified xsi:type="dcterms:W3CDTF">2022-09-22T12:03:00Z</dcterms:modified>
</cp:coreProperties>
</file>