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A8" w:rsidRDefault="009868A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8A8" w:rsidRDefault="00F9034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9868A8" w:rsidRDefault="00F9034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7CA2" w:rsidRDefault="00687CA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CA2" w:rsidRDefault="00687CA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8C8" w:rsidRDefault="00BF08C8" w:rsidP="00BF08C8">
      <w:pPr>
        <w:pStyle w:val="af6"/>
        <w:jc w:val="center"/>
        <w:rPr>
          <w:b/>
          <w:lang w:val="uk-UA"/>
        </w:rPr>
      </w:pPr>
      <w:r>
        <w:rPr>
          <w:b/>
          <w:lang w:val="uk-UA"/>
        </w:rPr>
        <w:t>Інформація про необхідні технічні, якісні та кількісні характеристики предмета закупівлі:  код ДК 021:2015 «Єдиний закупівельний словник» – «код ДК 021:2015: 33190000-8 «Медичне обладнання та вироби медичного призначення» (Багатофункціональне акушерське ліжко,</w:t>
      </w:r>
      <w:r>
        <w:rPr>
          <w:lang w:val="uk-UA"/>
        </w:rPr>
        <w:t xml:space="preserve"> </w:t>
      </w:r>
      <w:r>
        <w:rPr>
          <w:bCs/>
          <w:szCs w:val="24"/>
          <w:lang w:val="uk-UA" w:eastAsia="en-US"/>
        </w:rPr>
        <w:t>код НК 024</w:t>
      </w:r>
      <w:r>
        <w:rPr>
          <w:szCs w:val="24"/>
          <w:lang w:val="uk-UA" w:eastAsia="en-US"/>
        </w:rPr>
        <w:t>:2019 – 15732- ліжко для народжування,</w:t>
      </w:r>
      <w:r>
        <w:rPr>
          <w:b/>
          <w:lang w:val="uk-UA"/>
        </w:rPr>
        <w:t xml:space="preserve">Тумба  із алюмінієвого профілю, </w:t>
      </w:r>
      <w:r>
        <w:rPr>
          <w:bCs/>
          <w:szCs w:val="24"/>
          <w:lang w:val="uk-UA" w:eastAsia="en-US"/>
        </w:rPr>
        <w:t>код НК 024</w:t>
      </w:r>
      <w:r>
        <w:rPr>
          <w:szCs w:val="24"/>
          <w:lang w:val="uk-UA" w:eastAsia="en-US"/>
        </w:rPr>
        <w:t xml:space="preserve">:2019 – 15900- меблі для палати пацієнта </w:t>
      </w:r>
      <w:r>
        <w:rPr>
          <w:b/>
          <w:lang w:val="uk-UA"/>
        </w:rPr>
        <w:t>)</w:t>
      </w:r>
    </w:p>
    <w:p w:rsidR="00BF08C8" w:rsidRDefault="00BF08C8" w:rsidP="00BF08C8">
      <w:pPr>
        <w:pStyle w:val="af6"/>
        <w:rPr>
          <w:b/>
          <w:lang w:val="uk-UA"/>
        </w:rPr>
      </w:pPr>
      <w:r>
        <w:rPr>
          <w:b/>
          <w:lang w:val="uk-UA"/>
        </w:rPr>
        <w:t>І.</w:t>
      </w:r>
    </w:p>
    <w:p w:rsidR="00BF08C8" w:rsidRDefault="00BF08C8" w:rsidP="00BF08C8">
      <w:pPr>
        <w:jc w:val="center"/>
        <w:rPr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721"/>
        <w:gridCol w:w="1417"/>
        <w:gridCol w:w="1418"/>
        <w:gridCol w:w="4677"/>
      </w:tblGrid>
      <w:tr w:rsidR="00BF08C8" w:rsidRPr="00BF08C8" w:rsidTr="009246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C8" w:rsidRPr="00BF08C8" w:rsidRDefault="00BF08C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Найменування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C8" w:rsidRPr="00BF08C8" w:rsidRDefault="00BF08C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Одиниця</w:t>
            </w:r>
          </w:p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Примітка</w:t>
            </w:r>
          </w:p>
        </w:tc>
      </w:tr>
      <w:tr w:rsidR="00BF08C8" w:rsidRPr="00BF08C8" w:rsidTr="00924674">
        <w:trPr>
          <w:trHeight w:val="1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C8" w:rsidRPr="00BF08C8" w:rsidRDefault="00BF08C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Багатофункціональне акушерське ліжко </w:t>
            </w:r>
          </w:p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Багатофункціональне акушерське ліжко повинно бути призначене для безпечного та комфортного розташування пацієнта на всіх етапах пологів</w:t>
            </w:r>
          </w:p>
        </w:tc>
      </w:tr>
    </w:tbl>
    <w:p w:rsidR="00BF08C8" w:rsidRPr="00BF08C8" w:rsidRDefault="00BF08C8" w:rsidP="00BF08C8">
      <w:pPr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</w:p>
    <w:p w:rsidR="00BF08C8" w:rsidRPr="00BF08C8" w:rsidRDefault="00BF08C8" w:rsidP="00BF08C8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8C8">
        <w:rPr>
          <w:rFonts w:ascii="Times New Roman" w:hAnsi="Times New Roman" w:cs="Times New Roman"/>
          <w:b/>
          <w:sz w:val="24"/>
          <w:szCs w:val="24"/>
        </w:rPr>
        <w:t>Призначення:</w:t>
      </w:r>
    </w:p>
    <w:tbl>
      <w:tblPr>
        <w:tblW w:w="10773" w:type="dxa"/>
        <w:tblInd w:w="108" w:type="dxa"/>
        <w:tblLayout w:type="fixed"/>
        <w:tblLook w:val="04A0"/>
      </w:tblPr>
      <w:tblGrid>
        <w:gridCol w:w="7934"/>
        <w:gridCol w:w="2839"/>
      </w:tblGrid>
      <w:tr w:rsidR="00BF08C8" w:rsidRPr="00BF08C8" w:rsidTr="00924674"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b/>
                <w:sz w:val="24"/>
                <w:szCs w:val="24"/>
              </w:rPr>
              <w:t>Призначення: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8C8" w:rsidRPr="00BF08C8" w:rsidRDefault="00BF08C8">
            <w:pPr>
              <w:suppressAutoHyphens/>
              <w:ind w:righ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Відповідність, з посиланням на сторінку технічної документації</w:t>
            </w:r>
          </w:p>
        </w:tc>
      </w:tr>
      <w:tr w:rsidR="00BF08C8" w:rsidRPr="00BF08C8" w:rsidTr="00924674"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Багатофункціональне акушерське ліжко повинно бути призначене для використання під час розродження, пологів, періодів відновлення, гінекологічних обстежень і акушерських операцій в пологових будинках, гінекологічних відділеннях, жіночих консультаціях.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C8" w:rsidRPr="00BF08C8" w:rsidRDefault="00BF08C8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BF08C8" w:rsidRPr="00BF08C8" w:rsidRDefault="00BF08C8" w:rsidP="00BF08C8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F08C8" w:rsidRPr="00BF08C8" w:rsidRDefault="00BF08C8" w:rsidP="00BF08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8C8">
        <w:rPr>
          <w:rFonts w:ascii="Times New Roman" w:hAnsi="Times New Roman" w:cs="Times New Roman"/>
          <w:b/>
          <w:bCs/>
          <w:sz w:val="24"/>
          <w:szCs w:val="24"/>
        </w:rPr>
        <w:t>2. Загальні відомості</w:t>
      </w:r>
      <w:r w:rsidRPr="00BF08C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773" w:type="dxa"/>
        <w:tblInd w:w="108" w:type="dxa"/>
        <w:tblLayout w:type="fixed"/>
        <w:tblLook w:val="04A0"/>
      </w:tblPr>
      <w:tblGrid>
        <w:gridCol w:w="567"/>
        <w:gridCol w:w="4392"/>
        <w:gridCol w:w="4539"/>
        <w:gridCol w:w="1275"/>
      </w:tblGrid>
      <w:tr w:rsidR="00BF08C8" w:rsidRPr="00BF08C8" w:rsidTr="009246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ind w:right="-36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ind w:right="-3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Загальні відомості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інформації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8C8" w:rsidRPr="00BF08C8" w:rsidRDefault="00924674">
            <w:pPr>
              <w:tabs>
                <w:tab w:val="left" w:pos="225"/>
                <w:tab w:val="center" w:pos="958"/>
              </w:tabs>
              <w:suppressAutoHyphens/>
              <w:ind w:right="-1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BF08C8" w:rsidRPr="00BF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Дані приладу</w:t>
            </w:r>
          </w:p>
        </w:tc>
      </w:tr>
      <w:tr w:rsidR="00BF08C8" w:rsidRPr="00BF08C8" w:rsidTr="009246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spacing w:line="259" w:lineRule="exact"/>
              <w:ind w:right="-18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Фірма виробник обладнання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pStyle w:val="FR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Вказати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BF08C8" w:rsidRPr="00BF08C8" w:rsidTr="009246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spacing w:line="259" w:lineRule="exact"/>
              <w:ind w:right="-189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Країна-виробник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Вказати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BF08C8" w:rsidRPr="00BF08C8" w:rsidTr="009246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spacing w:line="259" w:lineRule="exact"/>
              <w:ind w:right="-189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Модель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Вказати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BF08C8" w:rsidRPr="00BF08C8" w:rsidTr="00924674">
        <w:trPr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spacing w:line="259" w:lineRule="exact"/>
              <w:ind w:right="-189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Гарантійний термін експлуатації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ind w:right="-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bCs/>
                <w:sz w:val="24"/>
                <w:szCs w:val="24"/>
              </w:rPr>
              <w:t>не менше 12 місяців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:rsidR="00BF08C8" w:rsidRPr="00BF08C8" w:rsidRDefault="00BF08C8" w:rsidP="00BF08C8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F08C8" w:rsidRPr="00BF08C8" w:rsidRDefault="00BF08C8" w:rsidP="00BF08C8">
      <w:pPr>
        <w:rPr>
          <w:rFonts w:ascii="Times New Roman" w:hAnsi="Times New Roman" w:cs="Times New Roman"/>
          <w:b/>
          <w:sz w:val="24"/>
          <w:szCs w:val="24"/>
        </w:rPr>
      </w:pPr>
      <w:r w:rsidRPr="00BF08C8">
        <w:rPr>
          <w:rFonts w:ascii="Times New Roman" w:hAnsi="Times New Roman" w:cs="Times New Roman"/>
          <w:b/>
          <w:sz w:val="24"/>
          <w:szCs w:val="24"/>
        </w:rPr>
        <w:t>3. Комплектація:</w:t>
      </w:r>
    </w:p>
    <w:tbl>
      <w:tblPr>
        <w:tblW w:w="10773" w:type="dxa"/>
        <w:tblInd w:w="108" w:type="dxa"/>
        <w:tblLayout w:type="fixed"/>
        <w:tblLook w:val="04A0"/>
      </w:tblPr>
      <w:tblGrid>
        <w:gridCol w:w="559"/>
        <w:gridCol w:w="4400"/>
        <w:gridCol w:w="2412"/>
        <w:gridCol w:w="3402"/>
      </w:tblGrid>
      <w:tr w:rsidR="00BF08C8" w:rsidRPr="00BF08C8" w:rsidTr="00924674">
        <w:trPr>
          <w:trHeight w:val="2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8C8" w:rsidRPr="00BF08C8" w:rsidRDefault="00BF08C8">
            <w:pPr>
              <w:pStyle w:val="FR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08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8C8" w:rsidRPr="00BF08C8" w:rsidRDefault="00BF08C8">
            <w:pPr>
              <w:suppressAutoHyphens/>
              <w:ind w:righ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Відповідність, з посиланням </w:t>
            </w:r>
            <w:r w:rsidRPr="00BF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 сторінку технічної документації</w:t>
            </w:r>
          </w:p>
        </w:tc>
      </w:tr>
      <w:tr w:rsidR="00BF08C8" w:rsidRPr="00BF08C8" w:rsidTr="00924674">
        <w:trPr>
          <w:trHeight w:val="2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8C8" w:rsidRPr="00BF08C8" w:rsidRDefault="00BF08C8">
            <w:pPr>
              <w:pStyle w:val="FR2"/>
              <w:jc w:val="left"/>
              <w:rPr>
                <w:rStyle w:val="hps"/>
                <w:rFonts w:ascii="Times New Roman" w:eastAsia="SimHe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08C8">
              <w:rPr>
                <w:rStyle w:val="hps"/>
                <w:rFonts w:ascii="Times New Roman" w:eastAsia="SimHei" w:hAnsi="Times New Roman" w:cs="Times New Roman"/>
                <w:color w:val="000000"/>
                <w:sz w:val="24"/>
                <w:szCs w:val="24"/>
                <w:lang w:val="uk-UA"/>
              </w:rPr>
              <w:t xml:space="preserve">Багатофункціональне акушерське ліжко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8C8" w:rsidRPr="00BF08C8" w:rsidTr="00924674">
        <w:trPr>
          <w:trHeight w:val="2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8C8" w:rsidRPr="00BF08C8" w:rsidRDefault="00BF08C8">
            <w:pPr>
              <w:tabs>
                <w:tab w:val="left" w:pos="1085"/>
              </w:tabs>
              <w:suppressAutoHyphens/>
              <w:rPr>
                <w:rStyle w:val="hps"/>
                <w:rFonts w:ascii="Times New Roman" w:eastAsia="SimHe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08C8">
              <w:rPr>
                <w:rStyle w:val="hps"/>
                <w:rFonts w:ascii="Times New Roman" w:eastAsia="SimHei" w:hAnsi="Times New Roman" w:cs="Times New Roman"/>
                <w:color w:val="000000"/>
                <w:sz w:val="24"/>
                <w:szCs w:val="24"/>
              </w:rPr>
              <w:t>Лоток для виділень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8C8" w:rsidRPr="00BF08C8" w:rsidTr="00924674">
        <w:trPr>
          <w:trHeight w:val="2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8C8" w:rsidRPr="00BF08C8" w:rsidRDefault="00BF08C8">
            <w:pPr>
              <w:tabs>
                <w:tab w:val="left" w:pos="1085"/>
              </w:tabs>
              <w:suppressAutoHyphens/>
              <w:rPr>
                <w:rStyle w:val="hps"/>
                <w:rFonts w:ascii="Times New Roman" w:eastAsia="SimHe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08C8">
              <w:rPr>
                <w:rStyle w:val="hps"/>
                <w:rFonts w:ascii="Times New Roman" w:eastAsia="SimHei" w:hAnsi="Times New Roman" w:cs="Times New Roman"/>
                <w:color w:val="000000"/>
                <w:sz w:val="24"/>
                <w:szCs w:val="24"/>
              </w:rPr>
              <w:t>Опора під коліна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8C8" w:rsidRPr="00BF08C8" w:rsidTr="00924674">
        <w:trPr>
          <w:trHeight w:val="2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8C8" w:rsidRPr="00BF08C8" w:rsidRDefault="00BF08C8">
            <w:pPr>
              <w:tabs>
                <w:tab w:val="left" w:pos="1085"/>
              </w:tabs>
              <w:suppressAutoHyphens/>
              <w:rPr>
                <w:rStyle w:val="hps"/>
                <w:rFonts w:ascii="Times New Roman" w:eastAsia="SimHe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08C8">
              <w:rPr>
                <w:rStyle w:val="hps"/>
                <w:rFonts w:ascii="Times New Roman" w:eastAsia="SimHei" w:hAnsi="Times New Roman" w:cs="Times New Roman"/>
                <w:color w:val="000000"/>
                <w:sz w:val="24"/>
                <w:szCs w:val="24"/>
              </w:rPr>
              <w:t>Рукоятка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8C8" w:rsidRPr="00BF08C8" w:rsidTr="00924674">
        <w:trPr>
          <w:trHeight w:val="2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8C8" w:rsidRPr="00BF08C8" w:rsidRDefault="00BF08C8">
            <w:pPr>
              <w:pStyle w:val="FR2"/>
              <w:jc w:val="left"/>
              <w:rPr>
                <w:rStyle w:val="hps"/>
                <w:rFonts w:ascii="Times New Roman" w:eastAsia="SimHe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08C8">
              <w:rPr>
                <w:rStyle w:val="hps"/>
                <w:rFonts w:ascii="Times New Roman" w:eastAsia="SimHei" w:hAnsi="Times New Roman" w:cs="Times New Roman"/>
                <w:color w:val="000000"/>
                <w:sz w:val="24"/>
                <w:szCs w:val="24"/>
                <w:lang w:val="uk-UA"/>
              </w:rPr>
              <w:t>Пульт управління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8C8" w:rsidRPr="00BF08C8" w:rsidRDefault="00BF08C8">
            <w:pPr>
              <w:tabs>
                <w:tab w:val="left" w:pos="1085"/>
              </w:tabs>
              <w:suppressAutoHyphens/>
              <w:jc w:val="center"/>
              <w:rPr>
                <w:rStyle w:val="hps"/>
                <w:rFonts w:ascii="Times New Roman" w:eastAsia="SimHe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08C8">
              <w:rPr>
                <w:rStyle w:val="hps"/>
                <w:rFonts w:ascii="Times New Roman" w:eastAsia="SimHei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8C8" w:rsidRPr="00BF08C8" w:rsidTr="00924674">
        <w:trPr>
          <w:trHeight w:val="2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8C8" w:rsidRPr="00BF08C8" w:rsidRDefault="00BF08C8">
            <w:pPr>
              <w:tabs>
                <w:tab w:val="left" w:pos="1085"/>
              </w:tabs>
              <w:suppressAutoHyphens/>
              <w:rPr>
                <w:rStyle w:val="hps"/>
                <w:rFonts w:ascii="Times New Roman" w:eastAsia="SimHe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08C8">
              <w:rPr>
                <w:rStyle w:val="hps"/>
                <w:rFonts w:ascii="Times New Roman" w:eastAsia="SimHei" w:hAnsi="Times New Roman" w:cs="Times New Roman"/>
                <w:color w:val="000000"/>
                <w:sz w:val="24"/>
                <w:szCs w:val="24"/>
              </w:rPr>
              <w:t>Шнур живлення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8C8" w:rsidRPr="00BF08C8" w:rsidRDefault="00BF08C8">
            <w:pPr>
              <w:tabs>
                <w:tab w:val="left" w:pos="1085"/>
              </w:tabs>
              <w:suppressAutoHyphens/>
              <w:jc w:val="center"/>
              <w:rPr>
                <w:rStyle w:val="hps"/>
                <w:rFonts w:ascii="Times New Roman" w:eastAsia="SimHe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08C8">
              <w:rPr>
                <w:rStyle w:val="hps"/>
                <w:rFonts w:ascii="Times New Roman" w:eastAsia="SimHei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8C8" w:rsidRPr="00BF08C8" w:rsidTr="00924674">
        <w:trPr>
          <w:trHeight w:val="2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8C8" w:rsidRPr="00BF08C8" w:rsidRDefault="00BF08C8">
            <w:pPr>
              <w:tabs>
                <w:tab w:val="left" w:pos="1085"/>
              </w:tabs>
              <w:suppressAutoHyphens/>
              <w:rPr>
                <w:rStyle w:val="WW8Num2z4"/>
                <w:rFonts w:ascii="Times New Roman" w:eastAsia="SimHe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08C8">
              <w:rPr>
                <w:rStyle w:val="hps"/>
                <w:rFonts w:ascii="Times New Roman" w:eastAsia="SimHei" w:hAnsi="Times New Roman" w:cs="Times New Roman"/>
                <w:color w:val="000000"/>
                <w:sz w:val="24"/>
                <w:szCs w:val="24"/>
              </w:rPr>
              <w:t>Інструкція</w:t>
            </w: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8C8">
              <w:rPr>
                <w:rStyle w:val="hps"/>
                <w:rFonts w:ascii="Times New Roman" w:eastAsia="SimHei" w:hAnsi="Times New Roman" w:cs="Times New Roman"/>
                <w:color w:val="000000"/>
                <w:sz w:val="24"/>
                <w:szCs w:val="24"/>
              </w:rPr>
              <w:t>з експлуа</w:t>
            </w:r>
            <w:r w:rsidRPr="00BF08C8">
              <w:rPr>
                <w:rStyle w:val="WW8Num2z4"/>
                <w:rFonts w:ascii="Times New Roman" w:eastAsia="SimHei" w:hAnsi="Times New Roman" w:cs="Times New Roman"/>
                <w:color w:val="000000"/>
                <w:sz w:val="24"/>
                <w:szCs w:val="24"/>
              </w:rPr>
              <w:t>тації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8C8" w:rsidRPr="00BF08C8" w:rsidRDefault="00BF08C8">
            <w:pPr>
              <w:tabs>
                <w:tab w:val="left" w:pos="1085"/>
              </w:tabs>
              <w:suppressAutoHyphens/>
              <w:jc w:val="center"/>
              <w:rPr>
                <w:rStyle w:val="hps"/>
                <w:rFonts w:ascii="Times New Roman" w:eastAsia="SimHe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08C8">
              <w:rPr>
                <w:rStyle w:val="hps"/>
                <w:rFonts w:ascii="Times New Roman" w:eastAsia="SimHei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F08C8" w:rsidRPr="00BF08C8" w:rsidRDefault="00BF08C8" w:rsidP="00BF08C8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F08C8" w:rsidRPr="00BF08C8" w:rsidRDefault="00BF08C8" w:rsidP="00BF08C8">
      <w:pPr>
        <w:rPr>
          <w:rFonts w:ascii="Times New Roman" w:hAnsi="Times New Roman" w:cs="Times New Roman"/>
          <w:b/>
          <w:sz w:val="24"/>
          <w:szCs w:val="24"/>
        </w:rPr>
      </w:pPr>
      <w:r w:rsidRPr="00BF08C8">
        <w:rPr>
          <w:rFonts w:ascii="Times New Roman" w:hAnsi="Times New Roman" w:cs="Times New Roman"/>
          <w:b/>
          <w:sz w:val="24"/>
          <w:szCs w:val="24"/>
        </w:rPr>
        <w:t>4. Технічні параметри:</w:t>
      </w:r>
    </w:p>
    <w:tbl>
      <w:tblPr>
        <w:tblW w:w="10773" w:type="dxa"/>
        <w:tblInd w:w="108" w:type="dxa"/>
        <w:tblLayout w:type="fixed"/>
        <w:tblLook w:val="04A0"/>
      </w:tblPr>
      <w:tblGrid>
        <w:gridCol w:w="566"/>
        <w:gridCol w:w="4396"/>
        <w:gridCol w:w="2409"/>
        <w:gridCol w:w="3402"/>
      </w:tblGrid>
      <w:tr w:rsidR="00BF08C8" w:rsidRPr="00BF08C8" w:rsidTr="00924674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8C8" w:rsidRPr="00BF08C8" w:rsidRDefault="00BF08C8">
            <w:pPr>
              <w:suppressAutoHyphens/>
              <w:ind w:righ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Відповідність, з посиланням на сторінку технічної документації</w:t>
            </w:r>
          </w:p>
        </w:tc>
      </w:tr>
      <w:tr w:rsidR="00BF08C8" w:rsidRPr="00BF08C8" w:rsidTr="00924674">
        <w:trPr>
          <w:trHeight w:val="3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pStyle w:val="421"/>
              <w:shd w:val="clear" w:color="auto" w:fill="FFFFFF"/>
              <w:spacing w:line="240" w:lineRule="auto"/>
              <w:rPr>
                <w:rStyle w:val="hps"/>
                <w:rFonts w:ascii="Times New Roman" w:eastAsia="SimHei" w:hAnsi="Times New Roman" w:cs="Times New Roman"/>
                <w:sz w:val="24"/>
                <w:szCs w:val="24"/>
                <w:lang w:val="uk-U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Регулювання положень </w:t>
            </w:r>
            <w:r w:rsidRPr="00BF08C8">
              <w:rPr>
                <w:rStyle w:val="hps"/>
                <w:rFonts w:ascii="Times New Roman" w:eastAsia="SimHei" w:hAnsi="Times New Roman" w:cs="Times New Roman"/>
                <w:sz w:val="24"/>
                <w:szCs w:val="24"/>
                <w:lang w:val="uk-UA"/>
              </w:rPr>
              <w:t xml:space="preserve">ліжка: </w:t>
            </w:r>
            <w:r w:rsidRPr="00BF0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висоти ложе, спинної секції, тренделенбург </w:t>
            </w:r>
            <w:r w:rsidRPr="00BF08C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повинно здійснюватися </w:t>
            </w:r>
            <w:r w:rsidRPr="00BF0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</w:t>
            </w:r>
            <w:r w:rsidRPr="00BF08C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помогою електричного приводу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pStyle w:val="141"/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F08C8">
              <w:rPr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8C8" w:rsidRPr="00BF08C8" w:rsidTr="00924674">
        <w:trPr>
          <w:trHeight w:val="3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Ліжко повинно бути обладнано </w:t>
            </w:r>
            <w:r w:rsidRPr="00BF08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допоміжною секцією, яка складається в приховане положення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за до</w:t>
            </w:r>
            <w:r w:rsidRPr="00BF0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помогою електричного приводу або вручну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pStyle w:val="141"/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F08C8">
              <w:rPr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8C8" w:rsidRPr="00BF08C8" w:rsidTr="00924674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pStyle w:val="421"/>
              <w:shd w:val="clear" w:color="auto" w:fill="FFFFFF"/>
              <w:spacing w:line="240" w:lineRule="auto"/>
              <w:rPr>
                <w:rStyle w:val="hps"/>
                <w:rFonts w:ascii="Times New Roman" w:eastAsia="SimHei" w:hAnsi="Times New Roman" w:cs="Times New Roman"/>
                <w:sz w:val="24"/>
                <w:szCs w:val="24"/>
                <w:lang w:val="uk-UA"/>
              </w:rPr>
            </w:pPr>
            <w:r w:rsidRPr="00BF08C8">
              <w:rPr>
                <w:rStyle w:val="hps"/>
                <w:rFonts w:ascii="Times New Roman" w:eastAsia="SimHei" w:hAnsi="Times New Roman" w:cs="Times New Roman"/>
                <w:sz w:val="24"/>
                <w:szCs w:val="24"/>
                <w:lang w:val="uk-UA"/>
              </w:rPr>
              <w:t xml:space="preserve">Ліжко повинно мати щонайменше три </w:t>
            </w:r>
            <w:r w:rsidRPr="00BF0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електроприводи для налаштування положень ліжка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pStyle w:val="141"/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F08C8">
              <w:rPr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8C8" w:rsidRPr="00BF08C8" w:rsidTr="00924674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pStyle w:val="421"/>
              <w:shd w:val="clear" w:color="auto" w:fill="FFFFFF"/>
              <w:spacing w:line="240" w:lineRule="auto"/>
              <w:rPr>
                <w:rStyle w:val="hps"/>
                <w:rFonts w:ascii="Times New Roman" w:eastAsia="SimHei" w:hAnsi="Times New Roman" w:cs="Times New Roman"/>
                <w:sz w:val="24"/>
                <w:szCs w:val="24"/>
                <w:lang w:val="uk-UA"/>
              </w:rPr>
            </w:pPr>
            <w:r w:rsidRPr="00BF08C8">
              <w:rPr>
                <w:rStyle w:val="hps"/>
                <w:rFonts w:ascii="Times New Roman" w:eastAsia="SimHei" w:hAnsi="Times New Roman" w:cs="Times New Roman"/>
                <w:sz w:val="24"/>
                <w:szCs w:val="24"/>
                <w:lang w:val="uk-UA"/>
              </w:rPr>
              <w:t>Управління положеннями ліжка повинно здійснюватися за допомогою зручного ручного пульта управління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pStyle w:val="141"/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F08C8">
              <w:rPr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8C8" w:rsidRPr="00BF08C8" w:rsidTr="00924674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pStyle w:val="421"/>
              <w:shd w:val="clear" w:color="auto" w:fill="FFFFFF"/>
              <w:spacing w:line="240" w:lineRule="auto"/>
              <w:ind w:right="-9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Параметри живлення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pStyle w:val="421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100-240 В, 50Гц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pStyle w:val="421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F08C8" w:rsidRPr="00BF08C8" w:rsidTr="00924674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pStyle w:val="421"/>
              <w:shd w:val="clear" w:color="auto" w:fill="FFFFFF"/>
              <w:spacing w:line="240" w:lineRule="auto"/>
              <w:ind w:right="-9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Споживана потужність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pStyle w:val="421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не більше 300 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8C8" w:rsidRPr="00BF08C8" w:rsidTr="00924674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Ступінь захисту від проникнення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ind w:left="-97" w:right="-17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не гірше ІР54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8C8" w:rsidRPr="00BF08C8" w:rsidTr="00924674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Шум при зміні положень ліжка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ind w:left="-97" w:right="-17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не більше 65 дБ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8C8" w:rsidRPr="00BF08C8" w:rsidTr="00924674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pStyle w:val="421"/>
              <w:shd w:val="clear" w:color="auto" w:fill="FFFFFF"/>
              <w:spacing w:line="240" w:lineRule="auto"/>
              <w:ind w:right="-9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Ліжко повинно бути обладнане вбудованим акумулятором для забезпечення роботи в екстрених ситуаціях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pStyle w:val="421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наявність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8C8" w:rsidRPr="00BF08C8" w:rsidTr="00924674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pStyle w:val="421"/>
              <w:shd w:val="clear" w:color="auto" w:fill="FFFFFF"/>
              <w:spacing w:line="240" w:lineRule="auto"/>
              <w:rPr>
                <w:rStyle w:val="hps"/>
                <w:rFonts w:ascii="Times New Roman" w:eastAsia="SimHei" w:hAnsi="Times New Roman" w:cs="Times New Roman"/>
                <w:sz w:val="24"/>
                <w:szCs w:val="24"/>
                <w:lang w:val="uk-UA"/>
              </w:rPr>
            </w:pPr>
            <w:r w:rsidRPr="00BF08C8">
              <w:rPr>
                <w:rStyle w:val="hps"/>
                <w:rFonts w:ascii="Times New Roman" w:eastAsia="SimHei" w:hAnsi="Times New Roman" w:cs="Times New Roman"/>
                <w:sz w:val="24"/>
                <w:szCs w:val="24"/>
                <w:lang w:val="uk-UA"/>
              </w:rPr>
              <w:t>Ліжко повинно мати матрац з знімним чохлом з водонепроникного матеріалу, придатний до дезінфекції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pStyle w:val="141"/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F08C8">
              <w:rPr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8C8" w:rsidRPr="00BF08C8" w:rsidTr="00924674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pStyle w:val="421"/>
              <w:shd w:val="clear" w:color="auto" w:fill="FFFFFF"/>
              <w:spacing w:line="240" w:lineRule="auto"/>
              <w:rPr>
                <w:rStyle w:val="hps"/>
                <w:rFonts w:ascii="Times New Roman" w:eastAsia="SimHei" w:hAnsi="Times New Roman" w:cs="Times New Roman"/>
                <w:sz w:val="24"/>
                <w:szCs w:val="24"/>
                <w:lang w:val="uk-U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Лоток для виділень повинен бути знімним та виготовленим з нержавіючої </w:t>
            </w:r>
            <w:r w:rsidRPr="00BF0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сталі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pStyle w:val="141"/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BF08C8">
              <w:rPr>
                <w:sz w:val="24"/>
                <w:szCs w:val="24"/>
                <w:lang w:val="uk-UA"/>
              </w:rPr>
              <w:lastRenderedPageBreak/>
              <w:t>наявність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8C8" w:rsidRPr="00BF08C8" w:rsidTr="00924674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pStyle w:val="421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Опори для ніг по Геппелю (опори під коліна) та рукоятки для захвату повинні встановлюватись з обох боків ліжка та мати можливість регулювання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pStyle w:val="141"/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BF08C8">
              <w:rPr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8C8" w:rsidRPr="00BF08C8" w:rsidTr="00924674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Габаритні розміри ліжка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pStyle w:val="141"/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F08C8">
              <w:rPr>
                <w:sz w:val="24"/>
                <w:szCs w:val="24"/>
                <w:lang w:val="uk-UA"/>
              </w:rPr>
              <w:t>не більше 2100×1000 мм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8C8" w:rsidRPr="00BF08C8" w:rsidTr="00924674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Розміри ложе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pStyle w:val="141"/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F08C8">
              <w:rPr>
                <w:sz w:val="24"/>
                <w:szCs w:val="24"/>
                <w:lang w:val="uk-UA"/>
              </w:rPr>
              <w:t>не менше 1950×850 мм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8C8" w:rsidRPr="00BF08C8" w:rsidTr="00924674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Мінімальна висота ложе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ind w:left="-97" w:right="-17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не більше 700 мм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8C8" w:rsidRPr="00BF08C8" w:rsidTr="00924674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Максимальна висота ложе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ind w:left="-97" w:right="-17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не менше  900 мм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8C8" w:rsidRPr="00BF08C8" w:rsidTr="00924674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Діапазон нахилів секції спинної вгору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ind w:left="-97" w:right="-17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не менше чим від 0° до 65°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8C8" w:rsidRPr="00BF08C8" w:rsidTr="00924674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8C8" w:rsidRPr="00BF08C8" w:rsidRDefault="00BF08C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Діапазон нахилів в положення Тренделенбург </w:t>
            </w:r>
          </w:p>
          <w:p w:rsidR="00BF08C8" w:rsidRPr="00BF08C8" w:rsidRDefault="00BF08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ind w:left="-97" w:right="-17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не менше чим від 0° до 10°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8C8" w:rsidRPr="00BF08C8" w:rsidTr="00924674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08C8" w:rsidRPr="00BF08C8" w:rsidRDefault="00BF08C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Діапазон нахилів в положення анти-Тренделенбург </w:t>
            </w:r>
          </w:p>
          <w:p w:rsidR="00BF08C8" w:rsidRPr="00BF08C8" w:rsidRDefault="00BF08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ind w:left="-97" w:right="-17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не менше чим від 0° до 10°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8C8" w:rsidRPr="00BF08C8" w:rsidTr="00924674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Ліжко повинно бути обладнано подвійними поворотними колесами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pStyle w:val="421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наявність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8C8" w:rsidRPr="00BF08C8" w:rsidTr="00924674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Діаметр коліс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не менше 125 мм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8C8" w:rsidRPr="00BF08C8" w:rsidTr="00924674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Центральна система гальм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pStyle w:val="421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наявність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8C8" w:rsidRPr="00BF08C8" w:rsidTr="00924674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Максимальне безпечне навантаження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не менше 180 кг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snapToGrid w:val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F08C8" w:rsidRPr="00BF08C8" w:rsidRDefault="00BF08C8" w:rsidP="00BF08C8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F08C8" w:rsidRPr="00BF08C8" w:rsidRDefault="00BF08C8" w:rsidP="00BF08C8">
      <w:pPr>
        <w:rPr>
          <w:rFonts w:ascii="Times New Roman" w:hAnsi="Times New Roman" w:cs="Times New Roman"/>
          <w:sz w:val="24"/>
          <w:szCs w:val="24"/>
        </w:rPr>
      </w:pPr>
      <w:r w:rsidRPr="00BF08C8">
        <w:rPr>
          <w:rFonts w:ascii="Times New Roman" w:hAnsi="Times New Roman" w:cs="Times New Roman"/>
          <w:b/>
          <w:sz w:val="24"/>
          <w:szCs w:val="24"/>
        </w:rPr>
        <w:t>5. Інші умови:</w:t>
      </w:r>
    </w:p>
    <w:tbl>
      <w:tblPr>
        <w:tblW w:w="10773" w:type="dxa"/>
        <w:tblInd w:w="108" w:type="dxa"/>
        <w:tblLayout w:type="fixed"/>
        <w:tblLook w:val="04A0"/>
      </w:tblPr>
      <w:tblGrid>
        <w:gridCol w:w="574"/>
        <w:gridCol w:w="4388"/>
        <w:gridCol w:w="2409"/>
        <w:gridCol w:w="3402"/>
      </w:tblGrid>
      <w:tr w:rsidR="00BF08C8" w:rsidRPr="00BF08C8" w:rsidTr="0092467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 на прилад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Відповідність</w:t>
            </w:r>
          </w:p>
        </w:tc>
      </w:tr>
      <w:tr w:rsidR="00BF08C8" w:rsidRPr="00BF08C8" w:rsidTr="0092467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Декларація відповідності технічному регламенту медичних виробів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Надати в складі пропозиції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8C8" w:rsidRPr="00BF08C8" w:rsidTr="0092467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Проведення монтажних, сервісних робіт фахівцями постачальника, уповноважених виробником або офіційним представником виробника (надати оригінал листа виробника або його офіційного представника)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Надати в складі пропозиції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8C8" w:rsidRPr="00BF08C8" w:rsidTr="0092467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8C8" w:rsidRPr="00BF08C8" w:rsidRDefault="00BF08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Оригінал або копія гарантійного листа виробника (представництва, філії виробника – якщо їх відповідні повноваження поширюються на територію України) або представника,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дилера, дистриб’ютора уповноваженого на це виробником, яким підтверджується можливість поставки товару, який є предметом закупівлі цих торгів, у кількості та в терміни, визначені тендерною документацією та пропозицією Учасника торгів. Гарантійний лист повинен включати назву предмета закупівлі, найменування замовника та номер оголошення про проведення процедури закупівлі.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8C8" w:rsidRPr="00BF08C8" w:rsidRDefault="00BF08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Надати в складі пропозиції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C8" w:rsidRPr="00BF08C8" w:rsidRDefault="00BF08C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F08C8" w:rsidRPr="00BF08C8" w:rsidRDefault="00BF08C8" w:rsidP="00BF08C8">
      <w:pPr>
        <w:pStyle w:val="af6"/>
        <w:rPr>
          <w:szCs w:val="24"/>
          <w:lang w:val="uk-UA"/>
        </w:rPr>
      </w:pPr>
    </w:p>
    <w:p w:rsidR="00BF08C8" w:rsidRPr="00BF08C8" w:rsidRDefault="00BF08C8" w:rsidP="00BF08C8">
      <w:pPr>
        <w:pStyle w:val="af6"/>
        <w:rPr>
          <w:b/>
          <w:szCs w:val="24"/>
          <w:lang w:val="uk-UA"/>
        </w:rPr>
      </w:pPr>
      <w:r w:rsidRPr="00BF08C8">
        <w:rPr>
          <w:b/>
          <w:szCs w:val="24"/>
          <w:lang w:val="uk-UA"/>
        </w:rPr>
        <w:t>ІІ.</w:t>
      </w:r>
    </w:p>
    <w:p w:rsidR="00BF08C8" w:rsidRPr="00BF08C8" w:rsidRDefault="00BF08C8" w:rsidP="00BF08C8">
      <w:pPr>
        <w:pStyle w:val="af6"/>
        <w:rPr>
          <w:szCs w:val="24"/>
          <w:lang w:val="uk-UA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58"/>
        <w:gridCol w:w="286"/>
        <w:gridCol w:w="1559"/>
        <w:gridCol w:w="1843"/>
        <w:gridCol w:w="3118"/>
      </w:tblGrid>
      <w:tr w:rsidR="00BF08C8" w:rsidRPr="00BF08C8" w:rsidTr="009246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C8" w:rsidRPr="00BF08C8" w:rsidRDefault="00BF08C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C8" w:rsidRPr="00BF08C8" w:rsidRDefault="00BF08C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Одиниця</w:t>
            </w:r>
          </w:p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виміру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Примітка</w:t>
            </w:r>
          </w:p>
        </w:tc>
      </w:tr>
      <w:tr w:rsidR="00BF08C8" w:rsidRPr="00BF08C8" w:rsidTr="00924674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Тумба  із алюмінієвого профілю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pStyle w:val="af8"/>
              <w:ind w:left="23"/>
              <w:jc w:val="both"/>
              <w:rPr>
                <w:sz w:val="24"/>
                <w:szCs w:val="24"/>
              </w:rPr>
            </w:pPr>
            <w:r w:rsidRPr="00BF08C8">
              <w:rPr>
                <w:sz w:val="24"/>
                <w:szCs w:val="24"/>
              </w:rPr>
              <w:t xml:space="preserve">Тумба  </w:t>
            </w:r>
            <w:r w:rsidRPr="00BF08C8">
              <w:rPr>
                <w:sz w:val="24"/>
                <w:szCs w:val="24"/>
                <w:lang w:val="uk-UA"/>
              </w:rPr>
              <w:t>і</w:t>
            </w:r>
            <w:r w:rsidRPr="00BF08C8">
              <w:rPr>
                <w:sz w:val="24"/>
                <w:szCs w:val="24"/>
              </w:rPr>
              <w:t>з алюмінієвого профілю використовується в медичних закладах для розміщення біля ліжка хворого.</w:t>
            </w:r>
          </w:p>
        </w:tc>
      </w:tr>
      <w:tr w:rsidR="00BF08C8" w:rsidRPr="00BF08C8" w:rsidTr="00924674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Опис вимог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Наявність функції або величина параметра за технічним завданням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Відповідність, з посиланням на сторінку технічної документації</w:t>
            </w:r>
          </w:p>
        </w:tc>
      </w:tr>
      <w:tr w:rsidR="00BF08C8" w:rsidRPr="00BF08C8" w:rsidTr="0092467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1. Технічні характеристики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F08C8" w:rsidRPr="00BF08C8" w:rsidTr="0092467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Довжина 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400±10 мм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F08C8" w:rsidRPr="00BF08C8" w:rsidTr="0092467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Глибина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400±10 мм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F08C8" w:rsidRPr="00BF08C8" w:rsidTr="0092467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Висота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700±10 мм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F08C8" w:rsidRPr="00BF08C8" w:rsidTr="0092467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Комплект постачання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Тумба - 1шт.</w:t>
            </w:r>
          </w:p>
          <w:p w:rsidR="00BF08C8" w:rsidRPr="00BF08C8" w:rsidRDefault="00BF08C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Колесо – 4шт.</w:t>
            </w:r>
          </w:p>
          <w:p w:rsidR="00BF08C8" w:rsidRPr="00BF08C8" w:rsidRDefault="00BF08C8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Шуруп – 16шт.</w:t>
            </w:r>
          </w:p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Інструкція із застосування - 1шт.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F08C8" w:rsidRPr="00BF08C8" w:rsidTr="0092467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Верхня частина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У верхній частині тумби встановлена шухлядка (висувний ящик).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F08C8" w:rsidRPr="00BF08C8" w:rsidTr="0092467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Нижня частина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Нижня частина закривається дверцятами та містить одну внутрішню полицю.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F08C8" w:rsidRPr="00BF08C8" w:rsidTr="0092467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Каркас тумби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Виготовлений із алюмінієвого конструкційного профілю 25х25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F08C8" w:rsidRPr="00BF08C8" w:rsidTr="0092467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1.8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Стінки тумби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Боковини, основа, кришка, ящик, двері та полиця виконані із ламінованого ДСП сірого кольору(товщина –  16 мм).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F08C8" w:rsidRPr="00BF08C8" w:rsidTr="0092467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Задня стінка тумби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Задня стінка тумби виготовлена із ДВП (товщиною – 3 мм)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F08C8" w:rsidRPr="00BF08C8" w:rsidTr="0092467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Колеса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Тумба має чотири колеса.                   Діаметр -50 мм.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F08C8" w:rsidRPr="00BF08C8" w:rsidTr="0092467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1.11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Маса виробу 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 більше 40  кг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F08C8" w:rsidRPr="00BF08C8" w:rsidTr="0092467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Виробництво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Україна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F08C8" w:rsidRPr="00BF08C8" w:rsidTr="0092467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 на прилад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08C8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Відповідність</w:t>
            </w:r>
          </w:p>
        </w:tc>
      </w:tr>
      <w:tr w:rsidR="00BF08C8" w:rsidRPr="00BF08C8" w:rsidTr="0092467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Сертифікат щодо відповідності системи управління якістю підприємства ДСТУ </w:t>
            </w:r>
            <w:r w:rsidRPr="00BF08C8"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  <w:t>EN</w:t>
            </w:r>
            <w:r w:rsidRPr="00BF08C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BF08C8"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  <w:t>ISO</w:t>
            </w:r>
            <w:r w:rsidRPr="00BF08C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13485</w:t>
            </w:r>
            <w:r w:rsidRPr="00BF08C8">
              <w:rPr>
                <w:rFonts w:ascii="Times New Roman" w:hAnsi="Times New Roman" w:cs="Times New Roman"/>
                <w:bCs/>
                <w:sz w:val="24"/>
                <w:szCs w:val="24"/>
                <w:lang w:eastAsia="zh-CN" w:bidi="ru-RU"/>
              </w:rPr>
              <w:t>, що регламенту</w:t>
            </w:r>
            <w:r w:rsidRPr="00BF08C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є</w:t>
            </w:r>
            <w:r w:rsidRPr="00BF08C8">
              <w:rPr>
                <w:rFonts w:ascii="Times New Roman" w:hAnsi="Times New Roman" w:cs="Times New Roman"/>
                <w:bCs/>
                <w:sz w:val="24"/>
                <w:szCs w:val="24"/>
                <w:lang w:eastAsia="zh-CN" w:bidi="ru-RU"/>
              </w:rPr>
              <w:t xml:space="preserve"> розробку, виробництво, </w:t>
            </w:r>
            <w:r w:rsidRPr="00BF08C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розповсюдження </w:t>
            </w:r>
            <w:r w:rsidRPr="00BF08C8">
              <w:rPr>
                <w:rFonts w:ascii="Times New Roman" w:hAnsi="Times New Roman" w:cs="Times New Roman"/>
                <w:bCs/>
                <w:sz w:val="24"/>
                <w:szCs w:val="24"/>
                <w:lang w:eastAsia="zh-CN" w:bidi="ru-RU"/>
              </w:rPr>
              <w:t xml:space="preserve">та обслуговування  медичних </w:t>
            </w:r>
            <w:r w:rsidRPr="00BF08C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виробів</w:t>
            </w:r>
            <w:r w:rsidRPr="00BF08C8">
              <w:rPr>
                <w:rFonts w:ascii="Times New Roman" w:hAnsi="Times New Roman" w:cs="Times New Roman"/>
                <w:bCs/>
                <w:sz w:val="24"/>
                <w:szCs w:val="24"/>
                <w:lang w:eastAsia="zh-CN" w:bidi="ru-RU"/>
              </w:rPr>
              <w:t>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Надати в складі пропозиції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F08C8" w:rsidRPr="00BF08C8" w:rsidTr="0092467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1.14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Висновок державної санітарно-епідеміологічної  експертизи 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Надати в складі пропозиції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F08C8" w:rsidRPr="00BF08C8" w:rsidTr="0092467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1.15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Декларація про відповідність вимогам технічного регламенту щодо медичних виробів на всю продукцію, що пропонується до закупівлі.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Надати в складі пропозиції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F08C8" w:rsidRPr="00BF08C8" w:rsidTr="0092467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1.16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Сертифікат ДСТУ ISO 9001:2015.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Надати в складі пропозиції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F08C8" w:rsidRPr="00BF08C8" w:rsidTr="0092467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1.17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Гарантійний лист від виробника товару, що підтверджує можливість постачання учасником запропонованого товару в необхідній кількості, якості та в потрібні терміни. Гарантійний лист повинен включати найменування замовника та номер </w:t>
            </w:r>
            <w:r w:rsidRPr="00BF08C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оголошення про проведення процедури закупівлі.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Надати в складі пропозиції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F08C8" w:rsidRPr="00BF08C8" w:rsidTr="0092467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1.18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Паспорт (</w:t>
            </w: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ін</w:t>
            </w: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струкц</w:t>
            </w: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ія</w:t>
            </w: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 xml:space="preserve"> з експлуатац</w:t>
            </w: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ії</w:t>
            </w: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) на всю продук</w:t>
            </w: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цію,</w:t>
            </w: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 xml:space="preserve"> що пропону</w:t>
            </w: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є</w:t>
            </w: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ться до закуп</w:t>
            </w: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і</w:t>
            </w: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вл</w:t>
            </w: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і</w:t>
            </w: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8" w:rsidRPr="00BF08C8" w:rsidRDefault="00BF08C8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08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Надати в складі пропозиції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8" w:rsidRPr="00BF08C8" w:rsidRDefault="00BF08C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F08C8" w:rsidRPr="00BF08C8" w:rsidRDefault="00BF08C8" w:rsidP="00BF08C8">
      <w:pPr>
        <w:widowControl w:val="0"/>
        <w:autoSpaceDE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F08C8">
        <w:rPr>
          <w:rFonts w:ascii="Times New Roman" w:hAnsi="Times New Roman" w:cs="Times New Roman"/>
          <w:b/>
          <w:i/>
          <w:sz w:val="24"/>
          <w:szCs w:val="24"/>
        </w:rPr>
        <w:t xml:space="preserve">Примітки: </w:t>
      </w:r>
    </w:p>
    <w:p w:rsidR="00BF08C8" w:rsidRPr="00BF08C8" w:rsidRDefault="00BF08C8" w:rsidP="00BF08C8">
      <w:pPr>
        <w:widowControl w:val="0"/>
        <w:autoSpaceDE w:val="0"/>
        <w:rPr>
          <w:rFonts w:ascii="Times New Roman" w:hAnsi="Times New Roman" w:cs="Times New Roman"/>
          <w:b/>
          <w:i/>
          <w:sz w:val="24"/>
          <w:szCs w:val="24"/>
        </w:rPr>
      </w:pPr>
      <w:r w:rsidRPr="00BF08C8">
        <w:rPr>
          <w:rFonts w:ascii="Times New Roman" w:hAnsi="Times New Roman" w:cs="Times New Roman"/>
          <w:b/>
          <w:i/>
          <w:sz w:val="24"/>
          <w:szCs w:val="24"/>
        </w:rPr>
        <w:t xml:space="preserve"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 </w:t>
      </w:r>
    </w:p>
    <w:p w:rsidR="00BF08C8" w:rsidRPr="00BF08C8" w:rsidRDefault="00BF08C8" w:rsidP="00BF08C8">
      <w:pPr>
        <w:widowControl w:val="0"/>
        <w:autoSpaceDE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BF08C8" w:rsidRPr="00BF08C8" w:rsidRDefault="00BF08C8" w:rsidP="00BF08C8">
      <w:pPr>
        <w:widowControl w:val="0"/>
        <w:autoSpaceDE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8C8">
        <w:rPr>
          <w:rFonts w:ascii="Times New Roman" w:hAnsi="Times New Roman" w:cs="Times New Roman"/>
          <w:b/>
          <w:i/>
          <w:sz w:val="24"/>
          <w:szCs w:val="24"/>
        </w:rPr>
        <w:t>*У разі якщо закупівлею вимагається надання документів, не передбачених чинним законодавством для Учасника, він надає довідку у довільній формі із зазначенням відповідного факту та з посиланням на законодавчі підстави, які передбачають не подання відповідних документів</w:t>
      </w:r>
    </w:p>
    <w:p w:rsidR="00687CA2" w:rsidRDefault="00687CA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9868A8" w:rsidRDefault="009868A8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868A8" w:rsidRDefault="00986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868A8" w:rsidSect="008A7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1417" w:bottom="426" w:left="85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765" w:rsidRDefault="00551765" w:rsidP="00322F19">
      <w:pPr>
        <w:spacing w:after="0" w:line="240" w:lineRule="auto"/>
      </w:pPr>
      <w:r>
        <w:separator/>
      </w:r>
    </w:p>
  </w:endnote>
  <w:endnote w:type="continuationSeparator" w:id="1">
    <w:p w:rsidR="00551765" w:rsidRDefault="00551765" w:rsidP="0032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74" w:rsidRDefault="00924674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8"/>
      <w:docPartObj>
        <w:docPartGallery w:val="Page Numbers (Bottom of Page)"/>
        <w:docPartUnique/>
      </w:docPartObj>
    </w:sdtPr>
    <w:sdtContent>
      <w:p w:rsidR="00924674" w:rsidRDefault="00924674">
        <w:pPr>
          <w:pStyle w:val="afc"/>
          <w:jc w:val="right"/>
        </w:pPr>
        <w:fldSimple w:instr=" PAGE   \* MERGEFORMAT ">
          <w:r w:rsidR="00DD3AE5">
            <w:rPr>
              <w:noProof/>
            </w:rPr>
            <w:t>5</w:t>
          </w:r>
        </w:fldSimple>
      </w:p>
    </w:sdtContent>
  </w:sdt>
  <w:p w:rsidR="00924674" w:rsidRDefault="00924674">
    <w:pPr>
      <w:pStyle w:val="af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74" w:rsidRDefault="00924674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765" w:rsidRDefault="00551765" w:rsidP="00322F19">
      <w:pPr>
        <w:spacing w:after="0" w:line="240" w:lineRule="auto"/>
      </w:pPr>
      <w:r>
        <w:separator/>
      </w:r>
    </w:p>
  </w:footnote>
  <w:footnote w:type="continuationSeparator" w:id="1">
    <w:p w:rsidR="00551765" w:rsidRDefault="00551765" w:rsidP="0032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74" w:rsidRDefault="00924674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74" w:rsidRDefault="00924674">
    <w:pPr>
      <w:pStyle w:val="a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74" w:rsidRDefault="00924674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b/>
        <w:sz w:val="24"/>
        <w:szCs w:val="24"/>
        <w:lang w:val="uk-UA"/>
      </w:rPr>
    </w:lvl>
  </w:abstractNum>
  <w:abstractNum w:abstractNumId="1">
    <w:nsid w:val="606D7FE4"/>
    <w:multiLevelType w:val="multilevel"/>
    <w:tmpl w:val="6614A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360360A"/>
    <w:multiLevelType w:val="multilevel"/>
    <w:tmpl w:val="A614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8A8"/>
    <w:rsid w:val="000B711E"/>
    <w:rsid w:val="001B527E"/>
    <w:rsid w:val="00322F19"/>
    <w:rsid w:val="00551765"/>
    <w:rsid w:val="005B428B"/>
    <w:rsid w:val="00687CA2"/>
    <w:rsid w:val="007C1649"/>
    <w:rsid w:val="0086225C"/>
    <w:rsid w:val="008A7519"/>
    <w:rsid w:val="00924674"/>
    <w:rsid w:val="009868A8"/>
    <w:rsid w:val="009C4DFA"/>
    <w:rsid w:val="00A1788C"/>
    <w:rsid w:val="00BF08C8"/>
    <w:rsid w:val="00DD3AE5"/>
    <w:rsid w:val="00F13BFE"/>
    <w:rsid w:val="00F9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5B42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B42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B42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B42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B428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B42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B42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B428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B428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B42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5B428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5B42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5B42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5B42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5B42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5B42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5B42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5B42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87CA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dkcode">
    <w:name w:val="dk_code"/>
    <w:basedOn w:val="a0"/>
    <w:rsid w:val="00687CA2"/>
  </w:style>
  <w:style w:type="paragraph" w:styleId="af5">
    <w:name w:val="List Paragraph"/>
    <w:basedOn w:val="a"/>
    <w:uiPriority w:val="34"/>
    <w:qFormat/>
    <w:rsid w:val="007C1649"/>
    <w:pPr>
      <w:ind w:left="720"/>
      <w:contextualSpacing/>
    </w:pPr>
  </w:style>
  <w:style w:type="paragraph" w:styleId="af6">
    <w:name w:val="Body Text"/>
    <w:basedOn w:val="a"/>
    <w:link w:val="af7"/>
    <w:semiHidden/>
    <w:unhideWhenUsed/>
    <w:rsid w:val="00BF0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customStyle="1" w:styleId="af7">
    <w:name w:val="Основной текст Знак"/>
    <w:basedOn w:val="a0"/>
    <w:link w:val="af6"/>
    <w:semiHidden/>
    <w:rsid w:val="00BF08C8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8">
    <w:name w:val="Body Text Indent"/>
    <w:basedOn w:val="a"/>
    <w:link w:val="af9"/>
    <w:unhideWhenUsed/>
    <w:rsid w:val="00BF08C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f9">
    <w:name w:val="Основной текст с отступом Знак"/>
    <w:basedOn w:val="a0"/>
    <w:link w:val="af8"/>
    <w:rsid w:val="00BF08C8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FR2">
    <w:name w:val="FR2"/>
    <w:rsid w:val="00BF08C8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val="ru-RU" w:eastAsia="ar-SA"/>
    </w:rPr>
  </w:style>
  <w:style w:type="paragraph" w:customStyle="1" w:styleId="421">
    <w:name w:val="Основной текст (42)1"/>
    <w:basedOn w:val="a"/>
    <w:rsid w:val="00BF08C8"/>
    <w:pPr>
      <w:suppressAutoHyphens/>
      <w:spacing w:after="0" w:line="240" w:lineRule="atLeast"/>
    </w:pPr>
    <w:rPr>
      <w:rFonts w:ascii="Arial" w:eastAsia="Times New Roman" w:hAnsi="Arial" w:cs="Arial"/>
      <w:sz w:val="16"/>
      <w:szCs w:val="16"/>
      <w:lang w:val="ru-RU" w:eastAsia="ar-SA"/>
    </w:rPr>
  </w:style>
  <w:style w:type="paragraph" w:customStyle="1" w:styleId="141">
    <w:name w:val="Основной текст (14)1"/>
    <w:basedOn w:val="a"/>
    <w:rsid w:val="00BF08C8"/>
    <w:pPr>
      <w:suppressAutoHyphens/>
      <w:spacing w:after="0" w:line="240" w:lineRule="atLeast"/>
    </w:pPr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character" w:customStyle="1" w:styleId="WW8Num2z4">
    <w:name w:val="WW8Num2z4"/>
    <w:rsid w:val="00BF08C8"/>
  </w:style>
  <w:style w:type="character" w:customStyle="1" w:styleId="hps">
    <w:name w:val="hps"/>
    <w:basedOn w:val="a0"/>
    <w:rsid w:val="00BF08C8"/>
  </w:style>
  <w:style w:type="paragraph" w:styleId="afa">
    <w:name w:val="header"/>
    <w:basedOn w:val="a"/>
    <w:link w:val="afb"/>
    <w:uiPriority w:val="99"/>
    <w:semiHidden/>
    <w:unhideWhenUsed/>
    <w:rsid w:val="0032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322F19"/>
  </w:style>
  <w:style w:type="paragraph" w:styleId="afc">
    <w:name w:val="footer"/>
    <w:basedOn w:val="a"/>
    <w:link w:val="afd"/>
    <w:uiPriority w:val="99"/>
    <w:unhideWhenUsed/>
    <w:rsid w:val="0032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322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87CA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dkcode">
    <w:name w:val="dk_code"/>
    <w:basedOn w:val="a0"/>
    <w:rsid w:val="00687CA2"/>
  </w:style>
  <w:style w:type="paragraph" w:styleId="af5">
    <w:name w:val="List Paragraph"/>
    <w:basedOn w:val="a"/>
    <w:uiPriority w:val="34"/>
    <w:qFormat/>
    <w:rsid w:val="007C1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8</cp:revision>
  <cp:lastPrinted>2022-11-29T13:14:00Z</cp:lastPrinted>
  <dcterms:created xsi:type="dcterms:W3CDTF">2022-11-11T13:23:00Z</dcterms:created>
  <dcterms:modified xsi:type="dcterms:W3CDTF">2022-11-29T13:15:00Z</dcterms:modified>
</cp:coreProperties>
</file>