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15CE" w14:textId="1246EDE9" w:rsidR="00445E1B" w:rsidRPr="00445E1B" w:rsidRDefault="00445E1B" w:rsidP="002C733F">
      <w:pPr>
        <w:spacing w:after="0" w:line="240" w:lineRule="auto"/>
        <w:jc w:val="right"/>
        <w:rPr>
          <w:rFonts w:ascii="Times New Roman" w:eastAsia="Calibri" w:hAnsi="Times New Roman" w:cs="Times New Roman"/>
          <w:sz w:val="20"/>
          <w:szCs w:val="20"/>
          <w:lang w:val="uk-UA" w:eastAsia="en-US"/>
        </w:rPr>
      </w:pPr>
      <w:bookmarkStart w:id="0" w:name="_Hlk120024727"/>
      <w:r w:rsidRPr="00445E1B">
        <w:rPr>
          <w:rFonts w:ascii="Times New Roman" w:eastAsia="Calibri" w:hAnsi="Times New Roman" w:cs="Times New Roman"/>
          <w:sz w:val="20"/>
          <w:szCs w:val="20"/>
          <w:lang w:val="uk-UA" w:eastAsia="en-US"/>
        </w:rPr>
        <w:t xml:space="preserve">Додаток № </w:t>
      </w:r>
      <w:r w:rsidR="00D15A6E">
        <w:rPr>
          <w:rFonts w:ascii="Times New Roman" w:eastAsia="Calibri" w:hAnsi="Times New Roman" w:cs="Times New Roman"/>
          <w:sz w:val="20"/>
          <w:szCs w:val="20"/>
          <w:lang w:val="uk-UA" w:eastAsia="en-US"/>
        </w:rPr>
        <w:t>2</w:t>
      </w:r>
    </w:p>
    <w:p w14:paraId="02F4368A" w14:textId="77777777" w:rsidR="00445E1B" w:rsidRPr="00445E1B" w:rsidRDefault="00445E1B" w:rsidP="002C733F">
      <w:pPr>
        <w:spacing w:after="0" w:line="240" w:lineRule="auto"/>
        <w:jc w:val="right"/>
        <w:rPr>
          <w:rFonts w:ascii="Times New Roman" w:eastAsia="Calibri" w:hAnsi="Times New Roman" w:cs="Times New Roman"/>
          <w:sz w:val="20"/>
          <w:szCs w:val="20"/>
          <w:lang w:val="uk-UA" w:eastAsia="en-US"/>
        </w:rPr>
      </w:pPr>
      <w:r w:rsidRPr="00445E1B">
        <w:rPr>
          <w:rFonts w:ascii="Times New Roman" w:eastAsia="Calibri" w:hAnsi="Times New Roman" w:cs="Times New Roman"/>
          <w:sz w:val="20"/>
          <w:szCs w:val="20"/>
          <w:lang w:val="uk-UA" w:eastAsia="en-US"/>
        </w:rPr>
        <w:t xml:space="preserve">Подається окремо, як невід’ємна частина </w:t>
      </w:r>
    </w:p>
    <w:p w14:paraId="12FCFC35" w14:textId="6DDCF02C" w:rsidR="00E301BC" w:rsidRPr="00445E1B" w:rsidRDefault="00445E1B" w:rsidP="002C733F">
      <w:pPr>
        <w:spacing w:after="0" w:line="240" w:lineRule="auto"/>
        <w:jc w:val="right"/>
        <w:rPr>
          <w:rFonts w:ascii="Times New Roman" w:eastAsia="Calibri" w:hAnsi="Times New Roman" w:cs="Times New Roman"/>
          <w:sz w:val="20"/>
          <w:szCs w:val="20"/>
          <w:lang w:val="uk-UA" w:eastAsia="en-US"/>
        </w:rPr>
      </w:pPr>
      <w:r w:rsidRPr="00445E1B">
        <w:rPr>
          <w:rFonts w:ascii="Times New Roman" w:eastAsia="Calibri" w:hAnsi="Times New Roman" w:cs="Times New Roman"/>
          <w:sz w:val="20"/>
          <w:szCs w:val="20"/>
          <w:lang w:val="uk-UA" w:eastAsia="en-US"/>
        </w:rPr>
        <w:t>до оголошення про проведення відкритих торгів з особливостями</w:t>
      </w:r>
    </w:p>
    <w:p w14:paraId="45CA4BF6" w14:textId="77777777" w:rsidR="00445E1B" w:rsidRPr="00E301BC" w:rsidRDefault="00445E1B" w:rsidP="002C733F">
      <w:pPr>
        <w:spacing w:after="0" w:line="240" w:lineRule="auto"/>
        <w:jc w:val="right"/>
        <w:rPr>
          <w:rFonts w:ascii="Times New Roman" w:eastAsia="Calibri" w:hAnsi="Times New Roman" w:cs="Times New Roman"/>
          <w:bCs/>
          <w:sz w:val="24"/>
          <w:szCs w:val="24"/>
          <w:lang w:val="uk-UA" w:eastAsia="en-US"/>
        </w:rPr>
      </w:pPr>
    </w:p>
    <w:bookmarkEnd w:id="0"/>
    <w:p w14:paraId="4C0E4568" w14:textId="77777777" w:rsidR="00F14635" w:rsidRPr="00F14635" w:rsidRDefault="00F14635" w:rsidP="00F14635">
      <w:pPr>
        <w:spacing w:after="0" w:line="240" w:lineRule="auto"/>
        <w:jc w:val="center"/>
        <w:rPr>
          <w:rFonts w:ascii="Times New Roman" w:eastAsia="Calibri" w:hAnsi="Times New Roman" w:cs="Times New Roman"/>
          <w:b/>
          <w:bCs/>
          <w:sz w:val="24"/>
          <w:szCs w:val="24"/>
          <w:lang w:val="uk-UA" w:eastAsia="en-US"/>
        </w:rPr>
      </w:pPr>
      <w:r w:rsidRPr="00F14635">
        <w:rPr>
          <w:rFonts w:ascii="Times New Roman" w:eastAsia="Calibri" w:hAnsi="Times New Roman" w:cs="Times New Roman"/>
          <w:b/>
          <w:bCs/>
          <w:sz w:val="24"/>
          <w:szCs w:val="24"/>
          <w:lang w:val="uk-UA" w:eastAsia="en-US"/>
        </w:rPr>
        <w:t>ТЕХНІЧНІ ВИМОГИ (ТЕХНІЧНА СПЕЦИФІКАЦІЯ)</w:t>
      </w:r>
    </w:p>
    <w:p w14:paraId="357A5E6D" w14:textId="5A89772E" w:rsidR="00FE6DEC" w:rsidRDefault="00F14635" w:rsidP="00F14635">
      <w:pPr>
        <w:spacing w:after="0" w:line="240" w:lineRule="auto"/>
        <w:jc w:val="center"/>
        <w:rPr>
          <w:rFonts w:ascii="Times New Roman" w:eastAsia="Calibri" w:hAnsi="Times New Roman" w:cs="Times New Roman"/>
          <w:b/>
          <w:bCs/>
          <w:sz w:val="24"/>
          <w:szCs w:val="24"/>
          <w:lang w:val="uk-UA" w:eastAsia="en-US"/>
        </w:rPr>
      </w:pPr>
      <w:r w:rsidRPr="00F14635">
        <w:rPr>
          <w:rFonts w:ascii="Times New Roman" w:eastAsia="Calibri" w:hAnsi="Times New Roman" w:cs="Times New Roman"/>
          <w:b/>
          <w:bCs/>
          <w:sz w:val="24"/>
          <w:szCs w:val="24"/>
          <w:lang w:val="uk-UA" w:eastAsia="en-US"/>
        </w:rPr>
        <w:t>ТА ІНШІ ВИМОГИ ДО ПРЕДМЕТА ЗАКУПІВЛІ</w:t>
      </w:r>
    </w:p>
    <w:p w14:paraId="3AB8CE7E" w14:textId="77777777" w:rsidR="00F14635" w:rsidRDefault="00F14635" w:rsidP="00F14635">
      <w:pPr>
        <w:spacing w:after="0" w:line="240" w:lineRule="auto"/>
        <w:jc w:val="center"/>
        <w:rPr>
          <w:rFonts w:ascii="Times New Roman" w:eastAsia="Calibri" w:hAnsi="Times New Roman" w:cs="Times New Roman"/>
          <w:b/>
          <w:bCs/>
          <w:sz w:val="24"/>
          <w:szCs w:val="24"/>
          <w:lang w:val="uk-UA" w:eastAsia="en-US"/>
        </w:rPr>
      </w:pPr>
    </w:p>
    <w:p w14:paraId="603A3740" w14:textId="77777777" w:rsidR="002C733F" w:rsidRPr="002C733F" w:rsidRDefault="002C733F" w:rsidP="002C733F">
      <w:pPr>
        <w:pStyle w:val="ae"/>
        <w:spacing w:after="0" w:line="240" w:lineRule="auto"/>
        <w:ind w:firstLine="567"/>
        <w:jc w:val="both"/>
        <w:rPr>
          <w:rFonts w:ascii="Times New Roman" w:hAnsi="Times New Roman" w:cs="Times New Roman"/>
        </w:rPr>
      </w:pPr>
      <w:r w:rsidRPr="002C733F">
        <w:rPr>
          <w:rFonts w:ascii="Times New Roman" w:hAnsi="Times New Roman" w:cs="Times New Roman"/>
        </w:rPr>
        <w:t>1. Обсяги та предмет закупівлі:</w:t>
      </w:r>
    </w:p>
    <w:p w14:paraId="158B5C1B" w14:textId="77777777" w:rsidR="002C733F" w:rsidRPr="002C733F" w:rsidRDefault="002C733F" w:rsidP="002C733F">
      <w:pPr>
        <w:pStyle w:val="ae"/>
        <w:spacing w:after="0" w:line="240" w:lineRule="auto"/>
        <w:ind w:firstLine="567"/>
        <w:jc w:val="both"/>
        <w:rPr>
          <w:rFonts w:ascii="Times New Roman" w:hAnsi="Times New Roman" w:cs="Times New Roman"/>
          <w:b/>
          <w:bCs/>
        </w:rPr>
      </w:pPr>
    </w:p>
    <w:tbl>
      <w:tblPr>
        <w:tblStyle w:val="ad"/>
        <w:tblW w:w="9414" w:type="dxa"/>
        <w:tblLook w:val="04A0" w:firstRow="1" w:lastRow="0" w:firstColumn="1" w:lastColumn="0" w:noHBand="0" w:noVBand="1"/>
      </w:tblPr>
      <w:tblGrid>
        <w:gridCol w:w="704"/>
        <w:gridCol w:w="1985"/>
        <w:gridCol w:w="3969"/>
        <w:gridCol w:w="1391"/>
        <w:gridCol w:w="1365"/>
      </w:tblGrid>
      <w:tr w:rsidR="002C733F" w14:paraId="0CAAE56E" w14:textId="77777777" w:rsidTr="002C733F">
        <w:tc>
          <w:tcPr>
            <w:tcW w:w="704" w:type="dxa"/>
          </w:tcPr>
          <w:p w14:paraId="41B010A8" w14:textId="41DBAB44" w:rsidR="002C733F" w:rsidRPr="002C733F" w:rsidRDefault="002C733F" w:rsidP="002C733F">
            <w:pPr>
              <w:spacing w:after="0" w:line="240" w:lineRule="auto"/>
              <w:jc w:val="both"/>
              <w:rPr>
                <w:rFonts w:ascii="Times New Roman" w:hAnsi="Times New Roman" w:cs="Times New Roman"/>
                <w:b/>
                <w:bCs/>
                <w:sz w:val="24"/>
                <w:szCs w:val="24"/>
                <w:lang w:val="uk-UA"/>
              </w:rPr>
            </w:pPr>
            <w:r w:rsidRPr="002C733F">
              <w:rPr>
                <w:rFonts w:ascii="Times New Roman" w:hAnsi="Times New Roman" w:cs="Times New Roman"/>
                <w:b/>
                <w:bCs/>
                <w:sz w:val="24"/>
                <w:szCs w:val="24"/>
                <w:lang w:val="uk-UA"/>
              </w:rPr>
              <w:t>№ з/п</w:t>
            </w:r>
          </w:p>
        </w:tc>
        <w:tc>
          <w:tcPr>
            <w:tcW w:w="1985" w:type="dxa"/>
            <w:vAlign w:val="center"/>
          </w:tcPr>
          <w:p w14:paraId="06057298" w14:textId="77777777" w:rsidR="002C733F" w:rsidRPr="002C733F" w:rsidRDefault="002C733F" w:rsidP="002C733F">
            <w:pPr>
              <w:spacing w:after="0" w:line="240" w:lineRule="auto"/>
              <w:jc w:val="center"/>
              <w:rPr>
                <w:rFonts w:ascii="Times New Roman" w:hAnsi="Times New Roman" w:cs="Times New Roman"/>
                <w:b/>
                <w:sz w:val="24"/>
                <w:szCs w:val="24"/>
                <w:lang w:val="uk-UA"/>
              </w:rPr>
            </w:pPr>
            <w:r w:rsidRPr="002C733F">
              <w:rPr>
                <w:rFonts w:ascii="Times New Roman" w:hAnsi="Times New Roman" w:cs="Times New Roman"/>
                <w:b/>
                <w:sz w:val="24"/>
                <w:szCs w:val="24"/>
                <w:lang w:val="uk-UA"/>
              </w:rPr>
              <w:t>Найменування</w:t>
            </w:r>
          </w:p>
          <w:p w14:paraId="1A7BD4C6" w14:textId="7DE2EF5B" w:rsidR="002C733F" w:rsidRPr="002C733F" w:rsidRDefault="002C733F" w:rsidP="002C733F">
            <w:pPr>
              <w:spacing w:after="0" w:line="240" w:lineRule="auto"/>
              <w:jc w:val="center"/>
              <w:rPr>
                <w:rFonts w:ascii="Times New Roman" w:hAnsi="Times New Roman" w:cs="Times New Roman"/>
                <w:b/>
                <w:bCs/>
                <w:sz w:val="24"/>
                <w:szCs w:val="24"/>
                <w:lang w:val="uk-UA"/>
              </w:rPr>
            </w:pPr>
            <w:r w:rsidRPr="002C733F">
              <w:rPr>
                <w:rFonts w:ascii="Times New Roman" w:hAnsi="Times New Roman" w:cs="Times New Roman"/>
                <w:b/>
                <w:sz w:val="24"/>
                <w:szCs w:val="24"/>
                <w:lang w:val="uk-UA"/>
              </w:rPr>
              <w:t>предмету закупівлі</w:t>
            </w:r>
          </w:p>
        </w:tc>
        <w:tc>
          <w:tcPr>
            <w:tcW w:w="3969" w:type="dxa"/>
            <w:vAlign w:val="center"/>
          </w:tcPr>
          <w:p w14:paraId="1B9E7E4F" w14:textId="45322F23" w:rsidR="002C733F" w:rsidRPr="002C733F" w:rsidRDefault="002C733F" w:rsidP="002C733F">
            <w:pPr>
              <w:spacing w:after="0" w:line="240" w:lineRule="auto"/>
              <w:jc w:val="center"/>
              <w:rPr>
                <w:rFonts w:ascii="Times New Roman" w:hAnsi="Times New Roman" w:cs="Times New Roman"/>
                <w:b/>
                <w:bCs/>
                <w:sz w:val="24"/>
                <w:szCs w:val="24"/>
                <w:lang w:val="uk-UA"/>
              </w:rPr>
            </w:pPr>
            <w:r w:rsidRPr="002C733F">
              <w:rPr>
                <w:rFonts w:ascii="Times New Roman" w:hAnsi="Times New Roman" w:cs="Times New Roman"/>
                <w:b/>
                <w:sz w:val="24"/>
                <w:szCs w:val="24"/>
                <w:lang w:val="uk-UA"/>
              </w:rPr>
              <w:t>Вимоги</w:t>
            </w:r>
          </w:p>
        </w:tc>
        <w:tc>
          <w:tcPr>
            <w:tcW w:w="1391" w:type="dxa"/>
            <w:vAlign w:val="center"/>
          </w:tcPr>
          <w:p w14:paraId="2A605007" w14:textId="55D3FFD5" w:rsidR="002C733F" w:rsidRPr="002C733F" w:rsidRDefault="002C733F" w:rsidP="002C733F">
            <w:pPr>
              <w:spacing w:after="0" w:line="240" w:lineRule="auto"/>
              <w:jc w:val="center"/>
              <w:rPr>
                <w:rFonts w:ascii="Times New Roman" w:hAnsi="Times New Roman" w:cs="Times New Roman"/>
                <w:b/>
                <w:bCs/>
                <w:sz w:val="24"/>
                <w:szCs w:val="24"/>
                <w:lang w:val="uk-UA"/>
              </w:rPr>
            </w:pPr>
            <w:r w:rsidRPr="002C733F">
              <w:rPr>
                <w:rFonts w:ascii="Times New Roman" w:hAnsi="Times New Roman" w:cs="Times New Roman"/>
                <w:b/>
                <w:sz w:val="24"/>
                <w:szCs w:val="24"/>
                <w:lang w:val="uk-UA"/>
              </w:rPr>
              <w:t>Одиниці виміру</w:t>
            </w:r>
          </w:p>
        </w:tc>
        <w:tc>
          <w:tcPr>
            <w:tcW w:w="1365" w:type="dxa"/>
            <w:vAlign w:val="center"/>
          </w:tcPr>
          <w:p w14:paraId="4BEAE047" w14:textId="410A64D9" w:rsidR="002C733F" w:rsidRPr="002C733F" w:rsidRDefault="002C733F" w:rsidP="002C733F">
            <w:pPr>
              <w:spacing w:after="0" w:line="240" w:lineRule="auto"/>
              <w:jc w:val="center"/>
              <w:rPr>
                <w:rFonts w:ascii="Times New Roman" w:hAnsi="Times New Roman" w:cs="Times New Roman"/>
                <w:b/>
                <w:bCs/>
                <w:sz w:val="24"/>
                <w:szCs w:val="24"/>
                <w:lang w:val="uk-UA"/>
              </w:rPr>
            </w:pPr>
            <w:r w:rsidRPr="002C733F">
              <w:rPr>
                <w:rFonts w:ascii="Times New Roman" w:hAnsi="Times New Roman" w:cs="Times New Roman"/>
                <w:b/>
                <w:sz w:val="24"/>
                <w:szCs w:val="24"/>
                <w:lang w:val="uk-UA"/>
              </w:rPr>
              <w:t>Кількість</w:t>
            </w:r>
          </w:p>
        </w:tc>
      </w:tr>
      <w:tr w:rsidR="002C733F" w14:paraId="7A2E5D20" w14:textId="77777777" w:rsidTr="002C733F">
        <w:tc>
          <w:tcPr>
            <w:tcW w:w="704" w:type="dxa"/>
          </w:tcPr>
          <w:p w14:paraId="13305414" w14:textId="143E8996" w:rsidR="002C733F" w:rsidRPr="002C733F" w:rsidRDefault="002C733F" w:rsidP="002C733F">
            <w:pPr>
              <w:spacing w:after="0" w:line="240" w:lineRule="auto"/>
              <w:jc w:val="both"/>
              <w:rPr>
                <w:rFonts w:ascii="Times New Roman" w:hAnsi="Times New Roman" w:cs="Times New Roman"/>
                <w:sz w:val="24"/>
                <w:szCs w:val="24"/>
                <w:lang w:val="uk-UA"/>
              </w:rPr>
            </w:pPr>
            <w:r w:rsidRPr="002C733F">
              <w:rPr>
                <w:rFonts w:ascii="Times New Roman" w:hAnsi="Times New Roman" w:cs="Times New Roman"/>
                <w:sz w:val="24"/>
                <w:szCs w:val="24"/>
                <w:lang w:val="uk-UA"/>
              </w:rPr>
              <w:t>1</w:t>
            </w:r>
          </w:p>
        </w:tc>
        <w:tc>
          <w:tcPr>
            <w:tcW w:w="1985" w:type="dxa"/>
          </w:tcPr>
          <w:p w14:paraId="40162FB3" w14:textId="7A0BE23C" w:rsidR="002C733F" w:rsidRPr="002C733F" w:rsidRDefault="002C733F" w:rsidP="002C733F">
            <w:pPr>
              <w:spacing w:after="0" w:line="240" w:lineRule="auto"/>
              <w:jc w:val="both"/>
              <w:rPr>
                <w:rFonts w:ascii="Times New Roman" w:hAnsi="Times New Roman" w:cs="Times New Roman"/>
                <w:sz w:val="24"/>
                <w:szCs w:val="24"/>
                <w:lang w:val="uk-UA"/>
              </w:rPr>
            </w:pPr>
            <w:r w:rsidRPr="002C733F">
              <w:rPr>
                <w:rFonts w:ascii="Times New Roman" w:hAnsi="Times New Roman" w:cs="Times New Roman"/>
                <w:sz w:val="24"/>
                <w:szCs w:val="24"/>
                <w:lang w:val="uk-UA"/>
              </w:rPr>
              <w:t>Бензин автомобільний А-95</w:t>
            </w:r>
            <w:r w:rsidRPr="002C733F">
              <w:rPr>
                <w:rFonts w:ascii="Times New Roman" w:hAnsi="Times New Roman" w:cs="Times New Roman"/>
                <w:sz w:val="24"/>
                <w:szCs w:val="24"/>
                <w:lang w:val="uk-UA"/>
              </w:rPr>
              <w:t xml:space="preserve"> </w:t>
            </w:r>
            <w:r w:rsidRPr="002C733F">
              <w:rPr>
                <w:rFonts w:ascii="Times New Roman" w:hAnsi="Times New Roman" w:cs="Times New Roman"/>
                <w:sz w:val="24"/>
                <w:szCs w:val="24"/>
                <w:lang w:val="uk-UA"/>
              </w:rPr>
              <w:t>(у талонах, за відомостями тощо)</w:t>
            </w:r>
          </w:p>
        </w:tc>
        <w:tc>
          <w:tcPr>
            <w:tcW w:w="3969" w:type="dxa"/>
          </w:tcPr>
          <w:p w14:paraId="2E30B4DA" w14:textId="467D903F" w:rsidR="002C733F" w:rsidRPr="002C733F" w:rsidRDefault="002C733F" w:rsidP="002C733F">
            <w:pPr>
              <w:spacing w:after="0" w:line="240" w:lineRule="auto"/>
              <w:jc w:val="both"/>
              <w:rPr>
                <w:rFonts w:ascii="Times New Roman" w:hAnsi="Times New Roman" w:cs="Times New Roman"/>
                <w:sz w:val="24"/>
                <w:szCs w:val="24"/>
                <w:lang w:val="uk-UA"/>
              </w:rPr>
            </w:pPr>
            <w:r w:rsidRPr="002C733F">
              <w:rPr>
                <w:rFonts w:ascii="Times New Roman" w:hAnsi="Times New Roman" w:cs="Times New Roman"/>
                <w:sz w:val="24"/>
                <w:szCs w:val="24"/>
                <w:lang w:val="uk-UA"/>
              </w:rPr>
              <w:t xml:space="preserve">Товар повинен відповідати  вимогам ДСТУ 4839:2007 «Бензини автомобільні підвищеної якості. Технічні умови» та/або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w:t>
            </w:r>
            <w:r w:rsidR="00F14635">
              <w:rPr>
                <w:rFonts w:ascii="Times New Roman" w:hAnsi="Times New Roman" w:cs="Times New Roman"/>
                <w:sz w:val="24"/>
                <w:szCs w:val="24"/>
                <w:lang w:val="uk-UA"/>
              </w:rPr>
              <w:t xml:space="preserve">                 </w:t>
            </w:r>
            <w:r w:rsidRPr="002C733F">
              <w:rPr>
                <w:rFonts w:ascii="Times New Roman" w:hAnsi="Times New Roman" w:cs="Times New Roman"/>
                <w:sz w:val="24"/>
                <w:szCs w:val="24"/>
                <w:lang w:val="uk-UA"/>
              </w:rPr>
              <w:t>від 01.08.2013 № 927)</w:t>
            </w:r>
          </w:p>
        </w:tc>
        <w:tc>
          <w:tcPr>
            <w:tcW w:w="1391" w:type="dxa"/>
          </w:tcPr>
          <w:p w14:paraId="1D96EC55" w14:textId="2D0B346D" w:rsidR="002C733F" w:rsidRPr="002C733F" w:rsidRDefault="002C733F" w:rsidP="002C733F">
            <w:pPr>
              <w:spacing w:after="0" w:line="240" w:lineRule="auto"/>
              <w:jc w:val="center"/>
              <w:rPr>
                <w:rFonts w:ascii="Times New Roman" w:hAnsi="Times New Roman" w:cs="Times New Roman"/>
                <w:sz w:val="24"/>
                <w:szCs w:val="24"/>
                <w:lang w:val="uk-UA"/>
              </w:rPr>
            </w:pPr>
            <w:r w:rsidRPr="002C733F">
              <w:rPr>
                <w:rFonts w:ascii="Times New Roman" w:hAnsi="Times New Roman" w:cs="Times New Roman"/>
                <w:sz w:val="24"/>
                <w:szCs w:val="24"/>
                <w:lang w:val="uk-UA"/>
              </w:rPr>
              <w:t>л</w:t>
            </w:r>
          </w:p>
        </w:tc>
        <w:tc>
          <w:tcPr>
            <w:tcW w:w="1365" w:type="dxa"/>
          </w:tcPr>
          <w:p w14:paraId="41F54A40" w14:textId="3694AF70" w:rsidR="002C733F" w:rsidRPr="002C733F" w:rsidRDefault="002C733F" w:rsidP="002C733F">
            <w:pPr>
              <w:spacing w:after="0" w:line="240" w:lineRule="auto"/>
              <w:jc w:val="center"/>
              <w:rPr>
                <w:rFonts w:ascii="Times New Roman" w:hAnsi="Times New Roman" w:cs="Times New Roman"/>
                <w:sz w:val="24"/>
                <w:szCs w:val="24"/>
                <w:lang w:val="uk-UA"/>
              </w:rPr>
            </w:pPr>
            <w:r w:rsidRPr="002C733F">
              <w:rPr>
                <w:rFonts w:ascii="Times New Roman" w:hAnsi="Times New Roman" w:cs="Times New Roman"/>
                <w:sz w:val="24"/>
                <w:szCs w:val="24"/>
                <w:lang w:val="uk-UA"/>
              </w:rPr>
              <w:t>1420</w:t>
            </w:r>
          </w:p>
        </w:tc>
      </w:tr>
    </w:tbl>
    <w:p w14:paraId="295C56C5" w14:textId="77777777" w:rsidR="002C733F" w:rsidRDefault="002C733F" w:rsidP="002C733F">
      <w:pPr>
        <w:spacing w:after="0" w:line="240" w:lineRule="auto"/>
        <w:jc w:val="both"/>
        <w:rPr>
          <w:rFonts w:ascii="Times New Roman" w:eastAsia="Calibri" w:hAnsi="Times New Roman" w:cs="Times New Roman"/>
          <w:b/>
          <w:bCs/>
          <w:sz w:val="24"/>
          <w:szCs w:val="24"/>
          <w:lang w:val="uk-UA" w:eastAsia="en-US"/>
        </w:rPr>
      </w:pPr>
    </w:p>
    <w:p w14:paraId="62C6045B" w14:textId="407A712C" w:rsidR="0062225A" w:rsidRDefault="002C733F" w:rsidP="0062225A">
      <w:pPr>
        <w:pStyle w:val="rvps2"/>
        <w:spacing w:before="0" w:beforeAutospacing="0" w:after="0"/>
        <w:ind w:firstLine="568"/>
        <w:contextualSpacing/>
        <w:jc w:val="both"/>
      </w:pPr>
      <w:r>
        <w:t>2</w:t>
      </w:r>
      <w:r w:rsidRPr="00BF594A">
        <w:t>.</w:t>
      </w:r>
      <w:r w:rsidR="0062225A" w:rsidRPr="0062225A">
        <w:t xml:space="preserve"> </w:t>
      </w:r>
      <w:r w:rsidR="0062225A">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умовам/нормам).</w:t>
      </w:r>
    </w:p>
    <w:p w14:paraId="5B6DC689" w14:textId="32AEE82E" w:rsidR="002C733F" w:rsidRDefault="0062225A" w:rsidP="0062225A">
      <w:pPr>
        <w:pStyle w:val="rvps2"/>
        <w:spacing w:before="0" w:beforeAutospacing="0" w:after="0" w:afterAutospacing="0"/>
        <w:ind w:firstLine="568"/>
        <w:contextualSpacing/>
        <w:jc w:val="both"/>
      </w:pPr>
      <w:r>
        <w:t>Кожна партія палива, що вводиться в обіг або перебуває в обігу, повинна мати документ про якість палива (паспорт якості тощо).</w:t>
      </w:r>
    </w:p>
    <w:p w14:paraId="59FB3D61" w14:textId="166EA794" w:rsidR="0062225A" w:rsidRDefault="0062225A" w:rsidP="0062225A">
      <w:pPr>
        <w:pStyle w:val="rvps2"/>
        <w:spacing w:before="0" w:beforeAutospacing="0" w:after="0" w:afterAutospacing="0"/>
        <w:ind w:firstLine="568"/>
        <w:contextualSpacing/>
        <w:jc w:val="both"/>
        <w:rPr>
          <w:iCs/>
          <w:color w:val="000000"/>
          <w:lang w:eastAsia="zh-CN"/>
        </w:rPr>
      </w:pPr>
      <w:bookmarkStart w:id="1" w:name="_Hlk64369261"/>
      <w:r w:rsidRPr="00D37B31">
        <w:rPr>
          <w:iCs/>
          <w:color w:val="000000"/>
          <w:lang w:eastAsia="zh-CN"/>
        </w:rPr>
        <w:t>У разі необхідності, Учасник за вимогою Замовника повинен провести експертизу якості запропонованого товару за власний рахунок, та надати до Замовника відповідні підтверджуючі документи перевірки товару. В складі пропозиції Учасник надає гарантійний лист я якому гарантує та погоджується з проведенням необхідних експертиз, за власний рахунок, для перевірки запропонованого товару діючим стандартам на території України.</w:t>
      </w:r>
      <w:bookmarkEnd w:id="1"/>
    </w:p>
    <w:p w14:paraId="5B41BAC1" w14:textId="6AFA4593" w:rsidR="0062225A" w:rsidRDefault="0062225A" w:rsidP="0062225A">
      <w:pPr>
        <w:pStyle w:val="rvps2"/>
        <w:spacing w:before="0" w:beforeAutospacing="0" w:after="0" w:afterAutospacing="0"/>
        <w:ind w:firstLine="568"/>
        <w:contextualSpacing/>
        <w:jc w:val="both"/>
        <w:rPr>
          <w:rFonts w:eastAsia="Calibri"/>
          <w:lang w:eastAsia="en-US"/>
        </w:rPr>
      </w:pPr>
      <w:r>
        <w:rPr>
          <w:iCs/>
          <w:color w:val="000000"/>
          <w:lang w:eastAsia="zh-CN"/>
        </w:rPr>
        <w:t xml:space="preserve">3. </w:t>
      </w:r>
      <w:r w:rsidRPr="00D37B31">
        <w:rPr>
          <w:rFonts w:eastAsia="Calibri"/>
          <w:lang w:eastAsia="en-US"/>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14:paraId="462E9823" w14:textId="0158FD53" w:rsidR="0062225A" w:rsidRDefault="0062225A" w:rsidP="0062225A">
      <w:pPr>
        <w:pStyle w:val="rvps2"/>
        <w:spacing w:before="0" w:beforeAutospacing="0" w:after="0" w:afterAutospacing="0"/>
        <w:ind w:firstLine="568"/>
        <w:contextualSpacing/>
        <w:jc w:val="both"/>
        <w:rPr>
          <w:rFonts w:eastAsia="Calibri"/>
          <w:lang w:eastAsia="en-US"/>
        </w:rPr>
      </w:pPr>
      <w:r w:rsidRPr="008715F5">
        <w:t xml:space="preserve">Учасник у складі тендерної пропозиції надає Довідку згідно з </w:t>
      </w:r>
      <w:r w:rsidRPr="0062225A">
        <w:rPr>
          <w:bCs/>
        </w:rPr>
        <w:t>Таблицею, наведеною нижче</w:t>
      </w:r>
      <w:r w:rsidRPr="008715F5">
        <w:t>, у якій зазначається інформація про перелік АЗ</w:t>
      </w:r>
      <w:r>
        <w:t>C</w:t>
      </w:r>
      <w:r w:rsidRPr="008715F5">
        <w:t xml:space="preserve">, за якими буде здійснюватися заправка автотранспорту Замовника в кількості не менше однієї АЗС у </w:t>
      </w:r>
      <w:r>
        <w:rPr>
          <w:bCs/>
        </w:rPr>
        <w:t>м. Дружківка Донецької області.</w:t>
      </w:r>
    </w:p>
    <w:p w14:paraId="08DE6B97" w14:textId="74E5AE0C" w:rsidR="0062225A" w:rsidRDefault="0062225A" w:rsidP="0062225A">
      <w:pPr>
        <w:pStyle w:val="rvps2"/>
        <w:spacing w:before="0" w:beforeAutospacing="0" w:after="0" w:afterAutospacing="0"/>
        <w:ind w:firstLine="568"/>
        <w:contextualSpacing/>
        <w:jc w:val="right"/>
        <w:rPr>
          <w:color w:val="00000A"/>
        </w:rPr>
      </w:pPr>
      <w:r>
        <w:rPr>
          <w:color w:val="00000A"/>
        </w:rPr>
        <w:t>Таблиця</w:t>
      </w:r>
    </w:p>
    <w:p w14:paraId="248442E8" w14:textId="77777777" w:rsidR="0062225A" w:rsidRDefault="0062225A" w:rsidP="0062225A">
      <w:pPr>
        <w:pStyle w:val="rvps2"/>
        <w:spacing w:before="0" w:beforeAutospacing="0" w:after="0" w:afterAutospacing="0"/>
        <w:ind w:firstLine="568"/>
        <w:contextualSpacing/>
        <w:jc w:val="right"/>
        <w:rPr>
          <w:color w:val="00000A"/>
        </w:rPr>
      </w:pPr>
    </w:p>
    <w:tbl>
      <w:tblPr>
        <w:tblStyle w:val="ad"/>
        <w:tblW w:w="9493" w:type="dxa"/>
        <w:tblLook w:val="04A0" w:firstRow="1" w:lastRow="0" w:firstColumn="1" w:lastColumn="0" w:noHBand="0" w:noVBand="1"/>
      </w:tblPr>
      <w:tblGrid>
        <w:gridCol w:w="562"/>
        <w:gridCol w:w="2118"/>
        <w:gridCol w:w="2312"/>
        <w:gridCol w:w="4501"/>
      </w:tblGrid>
      <w:tr w:rsidR="0062225A" w14:paraId="473B7CBC" w14:textId="77777777" w:rsidTr="0062225A">
        <w:tc>
          <w:tcPr>
            <w:tcW w:w="562" w:type="dxa"/>
          </w:tcPr>
          <w:p w14:paraId="7C2565CC" w14:textId="4786A044" w:rsidR="0062225A" w:rsidRPr="0062225A" w:rsidRDefault="0062225A" w:rsidP="00F14635">
            <w:pPr>
              <w:pStyle w:val="rvps2"/>
              <w:spacing w:before="0" w:beforeAutospacing="0" w:after="0" w:afterAutospacing="0"/>
              <w:contextualSpacing/>
              <w:jc w:val="center"/>
              <w:rPr>
                <w:color w:val="00000A"/>
              </w:rPr>
            </w:pPr>
            <w:r w:rsidRPr="0062225A">
              <w:t>№ з/п</w:t>
            </w:r>
          </w:p>
        </w:tc>
        <w:tc>
          <w:tcPr>
            <w:tcW w:w="2118" w:type="dxa"/>
          </w:tcPr>
          <w:p w14:paraId="41BF37B3" w14:textId="59B346E4" w:rsidR="0062225A" w:rsidRPr="0062225A" w:rsidRDefault="0062225A" w:rsidP="00F14635">
            <w:pPr>
              <w:pStyle w:val="rvps2"/>
              <w:spacing w:before="0" w:beforeAutospacing="0" w:after="0" w:afterAutospacing="0"/>
              <w:contextualSpacing/>
              <w:jc w:val="center"/>
              <w:rPr>
                <w:color w:val="00000A"/>
              </w:rPr>
            </w:pPr>
            <w:r w:rsidRPr="0062225A">
              <w:t>Назва АЗС</w:t>
            </w:r>
          </w:p>
        </w:tc>
        <w:tc>
          <w:tcPr>
            <w:tcW w:w="2312" w:type="dxa"/>
          </w:tcPr>
          <w:p w14:paraId="5FC899C7" w14:textId="4DB3882C" w:rsidR="0062225A" w:rsidRPr="0062225A" w:rsidRDefault="0062225A" w:rsidP="00F14635">
            <w:pPr>
              <w:pStyle w:val="rvps2"/>
              <w:spacing w:before="0" w:beforeAutospacing="0" w:after="0" w:afterAutospacing="0"/>
              <w:contextualSpacing/>
              <w:jc w:val="center"/>
              <w:rPr>
                <w:color w:val="00000A"/>
              </w:rPr>
            </w:pPr>
            <w:r w:rsidRPr="0062225A">
              <w:t>Місцезнаходження АЗС</w:t>
            </w:r>
          </w:p>
        </w:tc>
        <w:tc>
          <w:tcPr>
            <w:tcW w:w="4501" w:type="dxa"/>
          </w:tcPr>
          <w:p w14:paraId="3DF03763" w14:textId="3CFDF2C5" w:rsidR="0062225A" w:rsidRPr="0062225A" w:rsidRDefault="0062225A" w:rsidP="00F14635">
            <w:pPr>
              <w:spacing w:after="0" w:line="240" w:lineRule="auto"/>
              <w:jc w:val="center"/>
              <w:rPr>
                <w:rFonts w:ascii="Times New Roman" w:hAnsi="Times New Roman" w:cs="Times New Roman"/>
                <w:sz w:val="24"/>
                <w:szCs w:val="24"/>
                <w:lang w:val="uk-UA"/>
              </w:rPr>
            </w:pPr>
            <w:r w:rsidRPr="0062225A">
              <w:rPr>
                <w:rFonts w:ascii="Times New Roman" w:hAnsi="Times New Roman" w:cs="Times New Roman"/>
                <w:sz w:val="24"/>
                <w:szCs w:val="24"/>
                <w:lang w:val="uk-UA"/>
              </w:rPr>
              <w:t>Форма власності АЗС</w:t>
            </w:r>
          </w:p>
          <w:p w14:paraId="2DC059A3" w14:textId="2AD933DE" w:rsidR="0062225A" w:rsidRPr="00F14635" w:rsidRDefault="0062225A" w:rsidP="00F14635">
            <w:pPr>
              <w:pStyle w:val="rvps2"/>
              <w:spacing w:before="0" w:beforeAutospacing="0" w:after="0" w:afterAutospacing="0"/>
              <w:contextualSpacing/>
              <w:jc w:val="center"/>
              <w:rPr>
                <w:iCs/>
                <w:color w:val="00000A"/>
              </w:rPr>
            </w:pPr>
            <w:r w:rsidRPr="00F14635">
              <w:rPr>
                <w:iCs/>
              </w:rPr>
              <w:t>(якщо АЗС партнерська/орендована, тощо зазначити найменування партнера/орендаря, тощо, з яким укладено відповідний договір)</w:t>
            </w:r>
          </w:p>
        </w:tc>
      </w:tr>
      <w:tr w:rsidR="0062225A" w14:paraId="7EB636D0" w14:textId="77777777" w:rsidTr="0062225A">
        <w:tc>
          <w:tcPr>
            <w:tcW w:w="562" w:type="dxa"/>
          </w:tcPr>
          <w:p w14:paraId="502D0CD1" w14:textId="77777777" w:rsidR="0062225A" w:rsidRDefault="0062225A" w:rsidP="0062225A">
            <w:pPr>
              <w:pStyle w:val="rvps2"/>
              <w:spacing w:before="0" w:beforeAutospacing="0" w:after="0" w:afterAutospacing="0"/>
              <w:contextualSpacing/>
              <w:jc w:val="both"/>
              <w:rPr>
                <w:color w:val="00000A"/>
              </w:rPr>
            </w:pPr>
          </w:p>
        </w:tc>
        <w:tc>
          <w:tcPr>
            <w:tcW w:w="2118" w:type="dxa"/>
          </w:tcPr>
          <w:p w14:paraId="6B518391" w14:textId="77777777" w:rsidR="0062225A" w:rsidRDefault="0062225A" w:rsidP="0062225A">
            <w:pPr>
              <w:pStyle w:val="rvps2"/>
              <w:spacing w:before="0" w:beforeAutospacing="0" w:after="0" w:afterAutospacing="0"/>
              <w:contextualSpacing/>
              <w:jc w:val="both"/>
              <w:rPr>
                <w:color w:val="00000A"/>
              </w:rPr>
            </w:pPr>
          </w:p>
        </w:tc>
        <w:tc>
          <w:tcPr>
            <w:tcW w:w="2312" w:type="dxa"/>
          </w:tcPr>
          <w:p w14:paraId="3131431E" w14:textId="77777777" w:rsidR="0062225A" w:rsidRDefault="0062225A" w:rsidP="0062225A">
            <w:pPr>
              <w:pStyle w:val="rvps2"/>
              <w:spacing w:before="0" w:beforeAutospacing="0" w:after="0" w:afterAutospacing="0"/>
              <w:contextualSpacing/>
              <w:jc w:val="both"/>
              <w:rPr>
                <w:color w:val="00000A"/>
              </w:rPr>
            </w:pPr>
          </w:p>
        </w:tc>
        <w:tc>
          <w:tcPr>
            <w:tcW w:w="4501" w:type="dxa"/>
          </w:tcPr>
          <w:p w14:paraId="49E8B009" w14:textId="77777777" w:rsidR="0062225A" w:rsidRDefault="0062225A" w:rsidP="0062225A">
            <w:pPr>
              <w:pStyle w:val="rvps2"/>
              <w:spacing w:before="0" w:beforeAutospacing="0" w:after="0" w:afterAutospacing="0"/>
              <w:contextualSpacing/>
              <w:jc w:val="both"/>
              <w:rPr>
                <w:color w:val="00000A"/>
              </w:rPr>
            </w:pPr>
          </w:p>
        </w:tc>
      </w:tr>
    </w:tbl>
    <w:p w14:paraId="495D50B0" w14:textId="7C2EE863" w:rsidR="0062225A" w:rsidRDefault="0062225A" w:rsidP="0062225A">
      <w:pPr>
        <w:pStyle w:val="rvps2"/>
        <w:spacing w:before="0" w:beforeAutospacing="0" w:after="0" w:afterAutospacing="0"/>
        <w:ind w:firstLine="568"/>
        <w:contextualSpacing/>
        <w:jc w:val="both"/>
        <w:rPr>
          <w:color w:val="00000A"/>
        </w:rPr>
      </w:pPr>
      <w:r w:rsidRPr="0062225A">
        <w:rPr>
          <w:color w:val="00000A"/>
        </w:rPr>
        <w:lastRenderedPageBreak/>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D666C9C" w14:textId="4BC585F5" w:rsidR="002C733F" w:rsidRPr="00BF594A" w:rsidRDefault="0062225A" w:rsidP="002C733F">
      <w:pPr>
        <w:pStyle w:val="rvps2"/>
        <w:ind w:firstLine="568"/>
        <w:contextualSpacing/>
        <w:jc w:val="both"/>
      </w:pPr>
      <w:r>
        <w:t>4</w:t>
      </w:r>
      <w:r w:rsidR="002C733F" w:rsidRPr="00BF594A">
        <w:t xml:space="preserve">. Заправка виконується нафтопродуктами на підставі талонів, </w:t>
      </w:r>
      <w:proofErr w:type="spellStart"/>
      <w:r w:rsidR="002C733F" w:rsidRPr="00BF594A">
        <w:rPr>
          <w:color w:val="000000"/>
        </w:rPr>
        <w:t>ск</w:t>
      </w:r>
      <w:r w:rsidR="002C733F">
        <w:rPr>
          <w:color w:val="000000"/>
        </w:rPr>
        <w:t>р</w:t>
      </w:r>
      <w:r w:rsidR="002C733F" w:rsidRPr="00BF594A">
        <w:rPr>
          <w:color w:val="000000"/>
        </w:rPr>
        <w:t>етч</w:t>
      </w:r>
      <w:proofErr w:type="spellEnd"/>
      <w:r w:rsidR="002C733F" w:rsidRPr="00BF594A">
        <w:rPr>
          <w:color w:val="000000"/>
        </w:rPr>
        <w:t xml:space="preserve"> - карт</w:t>
      </w:r>
      <w:r w:rsidR="002C733F" w:rsidRPr="00BF594A">
        <w:t xml:space="preserve"> на автозаправних станціях Учасника та/або його партнерів.</w:t>
      </w:r>
    </w:p>
    <w:p w14:paraId="414FE81E" w14:textId="5077A4B6" w:rsidR="002C733F" w:rsidRPr="00BF594A" w:rsidRDefault="0062225A" w:rsidP="002C733F">
      <w:pPr>
        <w:pStyle w:val="rvps2"/>
        <w:ind w:firstLine="568"/>
        <w:contextualSpacing/>
        <w:jc w:val="both"/>
      </w:pPr>
      <w:r>
        <w:t>5</w:t>
      </w:r>
      <w:r w:rsidR="002C733F" w:rsidRPr="00BF594A">
        <w:t>. Дія талонів повинна розповсюджуватися по всій території України;</w:t>
      </w:r>
    </w:p>
    <w:p w14:paraId="3188A4DC" w14:textId="4D201BA1" w:rsidR="002C733F" w:rsidRPr="00BF594A" w:rsidRDefault="0062225A" w:rsidP="002C733F">
      <w:pPr>
        <w:pStyle w:val="rvps2"/>
        <w:ind w:firstLine="568"/>
        <w:contextualSpacing/>
        <w:jc w:val="both"/>
      </w:pPr>
      <w:r>
        <w:t>6</w:t>
      </w:r>
      <w:r w:rsidR="002C733F" w:rsidRPr="00BF594A">
        <w:t xml:space="preserve">. Термін дії талонів, карток – до їх повного використання Замовником, але не менше </w:t>
      </w:r>
      <w:r w:rsidR="002C733F">
        <w:t>12</w:t>
      </w:r>
      <w:r w:rsidR="002C733F" w:rsidRPr="00BF594A">
        <w:t xml:space="preserve"> місяців з моменту поставки</w:t>
      </w:r>
      <w:r w:rsidR="002C733F">
        <w:t>.</w:t>
      </w:r>
    </w:p>
    <w:p w14:paraId="62295D38" w14:textId="5DB9B6D0" w:rsidR="002C733F" w:rsidRDefault="0062225A" w:rsidP="002C733F">
      <w:pPr>
        <w:pStyle w:val="rvps2"/>
        <w:spacing w:before="0" w:beforeAutospacing="0" w:after="0" w:afterAutospacing="0"/>
        <w:ind w:firstLine="568"/>
        <w:jc w:val="both"/>
      </w:pPr>
      <w:r>
        <w:t>7</w:t>
      </w:r>
      <w:r w:rsidR="002C733F" w:rsidRPr="00BF594A">
        <w:t xml:space="preserve">. При поставці товару (талонів) обов’язково має надаватись паспорт якості та сертифікат  відповідності українських систем сертифікації на запропонований товар. </w:t>
      </w:r>
    </w:p>
    <w:p w14:paraId="28CCFF60" w14:textId="77777777" w:rsidR="002C733F" w:rsidRPr="00E301BC" w:rsidRDefault="002C733F" w:rsidP="002C733F">
      <w:pPr>
        <w:spacing w:after="0" w:line="240" w:lineRule="auto"/>
        <w:jc w:val="both"/>
        <w:rPr>
          <w:rFonts w:ascii="Times New Roman" w:eastAsia="Calibri" w:hAnsi="Times New Roman" w:cs="Times New Roman"/>
          <w:b/>
          <w:bCs/>
          <w:sz w:val="24"/>
          <w:szCs w:val="24"/>
          <w:lang w:val="uk-UA" w:eastAsia="en-US"/>
        </w:rPr>
      </w:pPr>
    </w:p>
    <w:sectPr w:rsidR="002C733F" w:rsidRPr="00E301BC" w:rsidSect="00436F1B">
      <w:pgSz w:w="11906" w:h="16838"/>
      <w:pgMar w:top="1134" w:right="85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C316D"/>
    <w:multiLevelType w:val="hybridMultilevel"/>
    <w:tmpl w:val="469AF02A"/>
    <w:lvl w:ilvl="0" w:tplc="61E4C9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29780866"/>
    <w:multiLevelType w:val="hybridMultilevel"/>
    <w:tmpl w:val="2A64C040"/>
    <w:lvl w:ilvl="0" w:tplc="EBF0E862">
      <w:start w:val="1"/>
      <w:numFmt w:val="decimal"/>
      <w:lvlText w:val="%1."/>
      <w:lvlJc w:val="left"/>
      <w:pPr>
        <w:ind w:left="218" w:hanging="360"/>
      </w:pPr>
      <w:rPr>
        <w:rFonts w:hint="default"/>
        <w:b/>
        <w:bCs/>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2" w15:restartNumberingAfterBreak="0">
    <w:nsid w:val="2D82196D"/>
    <w:multiLevelType w:val="hybridMultilevel"/>
    <w:tmpl w:val="BE428F8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32425321"/>
    <w:multiLevelType w:val="multilevel"/>
    <w:tmpl w:val="41B06A5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3D2D2CE2"/>
    <w:multiLevelType w:val="hybridMultilevel"/>
    <w:tmpl w:val="5D224B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4842C31"/>
    <w:multiLevelType w:val="hybridMultilevel"/>
    <w:tmpl w:val="DDA49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97149CB"/>
    <w:multiLevelType w:val="hybridMultilevel"/>
    <w:tmpl w:val="469AF02A"/>
    <w:lvl w:ilvl="0" w:tplc="61E4C9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55281BF0"/>
    <w:multiLevelType w:val="hybridMultilevel"/>
    <w:tmpl w:val="DDA49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5DA20E0"/>
    <w:multiLevelType w:val="hybridMultilevel"/>
    <w:tmpl w:val="DDA49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2B12F4A"/>
    <w:multiLevelType w:val="multilevel"/>
    <w:tmpl w:val="E330573A"/>
    <w:lvl w:ilvl="0">
      <w:start w:val="1"/>
      <w:numFmt w:val="decimal"/>
      <w:lvlText w:val="%1."/>
      <w:lvlJc w:val="left"/>
      <w:pPr>
        <w:ind w:left="720" w:hanging="360"/>
      </w:pPr>
      <w:rPr>
        <w:b/>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403411046">
    <w:abstractNumId w:val="8"/>
  </w:num>
  <w:num w:numId="2" w16cid:durableId="1733848223">
    <w:abstractNumId w:val="1"/>
  </w:num>
  <w:num w:numId="3" w16cid:durableId="42944761">
    <w:abstractNumId w:val="2"/>
  </w:num>
  <w:num w:numId="4" w16cid:durableId="182404572">
    <w:abstractNumId w:val="7"/>
  </w:num>
  <w:num w:numId="5" w16cid:durableId="1764036645">
    <w:abstractNumId w:val="5"/>
  </w:num>
  <w:num w:numId="6" w16cid:durableId="576019164">
    <w:abstractNumId w:val="4"/>
  </w:num>
  <w:num w:numId="7" w16cid:durableId="1161584432">
    <w:abstractNumId w:val="0"/>
  </w:num>
  <w:num w:numId="8" w16cid:durableId="1806971339">
    <w:abstractNumId w:val="6"/>
  </w:num>
  <w:num w:numId="9" w16cid:durableId="1754551017">
    <w:abstractNumId w:val="3"/>
  </w:num>
  <w:num w:numId="10" w16cid:durableId="20690623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FA"/>
    <w:rsid w:val="00007EB5"/>
    <w:rsid w:val="00011677"/>
    <w:rsid w:val="00013DC9"/>
    <w:rsid w:val="0001656D"/>
    <w:rsid w:val="0002075D"/>
    <w:rsid w:val="0002143D"/>
    <w:rsid w:val="00024786"/>
    <w:rsid w:val="00025987"/>
    <w:rsid w:val="000327A7"/>
    <w:rsid w:val="00033BDB"/>
    <w:rsid w:val="0005610F"/>
    <w:rsid w:val="00061817"/>
    <w:rsid w:val="00061BD1"/>
    <w:rsid w:val="00063F91"/>
    <w:rsid w:val="00065A2A"/>
    <w:rsid w:val="00065EAA"/>
    <w:rsid w:val="00066068"/>
    <w:rsid w:val="00066FDD"/>
    <w:rsid w:val="00072CAC"/>
    <w:rsid w:val="0007674C"/>
    <w:rsid w:val="0008278F"/>
    <w:rsid w:val="000868C3"/>
    <w:rsid w:val="000876D6"/>
    <w:rsid w:val="0009211A"/>
    <w:rsid w:val="0009482E"/>
    <w:rsid w:val="00095219"/>
    <w:rsid w:val="000959FB"/>
    <w:rsid w:val="000A4E42"/>
    <w:rsid w:val="000B239C"/>
    <w:rsid w:val="000B257F"/>
    <w:rsid w:val="000B29EF"/>
    <w:rsid w:val="000B3200"/>
    <w:rsid w:val="000B3241"/>
    <w:rsid w:val="000B3690"/>
    <w:rsid w:val="000C4FE1"/>
    <w:rsid w:val="000D7610"/>
    <w:rsid w:val="000E17C5"/>
    <w:rsid w:val="000E27C0"/>
    <w:rsid w:val="000E2943"/>
    <w:rsid w:val="000E52A2"/>
    <w:rsid w:val="000F3E91"/>
    <w:rsid w:val="000F468A"/>
    <w:rsid w:val="000F6AA2"/>
    <w:rsid w:val="00100B8B"/>
    <w:rsid w:val="00107CBE"/>
    <w:rsid w:val="00122452"/>
    <w:rsid w:val="001254A8"/>
    <w:rsid w:val="00125782"/>
    <w:rsid w:val="0012659C"/>
    <w:rsid w:val="00127A1E"/>
    <w:rsid w:val="00135719"/>
    <w:rsid w:val="001402E8"/>
    <w:rsid w:val="00143D29"/>
    <w:rsid w:val="001472A8"/>
    <w:rsid w:val="0015556E"/>
    <w:rsid w:val="00161D37"/>
    <w:rsid w:val="00162173"/>
    <w:rsid w:val="00163CD5"/>
    <w:rsid w:val="00167849"/>
    <w:rsid w:val="00174BC1"/>
    <w:rsid w:val="00194338"/>
    <w:rsid w:val="0019543E"/>
    <w:rsid w:val="001A1985"/>
    <w:rsid w:val="001A4D38"/>
    <w:rsid w:val="001A5EFE"/>
    <w:rsid w:val="001B5135"/>
    <w:rsid w:val="001B5C63"/>
    <w:rsid w:val="001B7608"/>
    <w:rsid w:val="001C339A"/>
    <w:rsid w:val="001F011D"/>
    <w:rsid w:val="001F4FB5"/>
    <w:rsid w:val="001F7C69"/>
    <w:rsid w:val="00211543"/>
    <w:rsid w:val="00213E00"/>
    <w:rsid w:val="00227156"/>
    <w:rsid w:val="00230265"/>
    <w:rsid w:val="00230C55"/>
    <w:rsid w:val="00245DFF"/>
    <w:rsid w:val="00247CDB"/>
    <w:rsid w:val="00250BA1"/>
    <w:rsid w:val="0025588A"/>
    <w:rsid w:val="00260FC8"/>
    <w:rsid w:val="00265136"/>
    <w:rsid w:val="00273386"/>
    <w:rsid w:val="00281489"/>
    <w:rsid w:val="0028328A"/>
    <w:rsid w:val="00294E93"/>
    <w:rsid w:val="002A0F43"/>
    <w:rsid w:val="002A427D"/>
    <w:rsid w:val="002A592F"/>
    <w:rsid w:val="002A5D76"/>
    <w:rsid w:val="002A6996"/>
    <w:rsid w:val="002A6ABE"/>
    <w:rsid w:val="002A7093"/>
    <w:rsid w:val="002C26B4"/>
    <w:rsid w:val="002C733F"/>
    <w:rsid w:val="002D1FCF"/>
    <w:rsid w:val="002D79B5"/>
    <w:rsid w:val="002E0515"/>
    <w:rsid w:val="002E2E65"/>
    <w:rsid w:val="002F4E12"/>
    <w:rsid w:val="00304F44"/>
    <w:rsid w:val="003104DD"/>
    <w:rsid w:val="00310D8C"/>
    <w:rsid w:val="0031354F"/>
    <w:rsid w:val="003200DC"/>
    <w:rsid w:val="00322E90"/>
    <w:rsid w:val="003242AD"/>
    <w:rsid w:val="00330394"/>
    <w:rsid w:val="00331B98"/>
    <w:rsid w:val="003368AA"/>
    <w:rsid w:val="0035139F"/>
    <w:rsid w:val="00352F4A"/>
    <w:rsid w:val="00353B77"/>
    <w:rsid w:val="00354238"/>
    <w:rsid w:val="00360EA0"/>
    <w:rsid w:val="003703DB"/>
    <w:rsid w:val="00370905"/>
    <w:rsid w:val="00371EDD"/>
    <w:rsid w:val="00381E1D"/>
    <w:rsid w:val="00383CEB"/>
    <w:rsid w:val="003847FA"/>
    <w:rsid w:val="003948D4"/>
    <w:rsid w:val="003A2266"/>
    <w:rsid w:val="003A5EF4"/>
    <w:rsid w:val="003A745C"/>
    <w:rsid w:val="003B187B"/>
    <w:rsid w:val="003B25B6"/>
    <w:rsid w:val="003B4A8C"/>
    <w:rsid w:val="003B5697"/>
    <w:rsid w:val="003B6D02"/>
    <w:rsid w:val="003D48CC"/>
    <w:rsid w:val="003E0FE4"/>
    <w:rsid w:val="003E642F"/>
    <w:rsid w:val="003F2B1E"/>
    <w:rsid w:val="00401E87"/>
    <w:rsid w:val="00406465"/>
    <w:rsid w:val="00410669"/>
    <w:rsid w:val="004134AF"/>
    <w:rsid w:val="0041376B"/>
    <w:rsid w:val="00415497"/>
    <w:rsid w:val="00420114"/>
    <w:rsid w:val="00424D63"/>
    <w:rsid w:val="004254C2"/>
    <w:rsid w:val="00425D7A"/>
    <w:rsid w:val="004306AF"/>
    <w:rsid w:val="00435A38"/>
    <w:rsid w:val="004363E3"/>
    <w:rsid w:val="00436F1B"/>
    <w:rsid w:val="00437037"/>
    <w:rsid w:val="00441E8F"/>
    <w:rsid w:val="00445E1B"/>
    <w:rsid w:val="00447011"/>
    <w:rsid w:val="00455688"/>
    <w:rsid w:val="00460FD3"/>
    <w:rsid w:val="004639B2"/>
    <w:rsid w:val="00470037"/>
    <w:rsid w:val="00472C53"/>
    <w:rsid w:val="00476173"/>
    <w:rsid w:val="00476809"/>
    <w:rsid w:val="00480759"/>
    <w:rsid w:val="004819CA"/>
    <w:rsid w:val="004824B5"/>
    <w:rsid w:val="00482D2C"/>
    <w:rsid w:val="0048465A"/>
    <w:rsid w:val="00487026"/>
    <w:rsid w:val="004918FE"/>
    <w:rsid w:val="00491BF0"/>
    <w:rsid w:val="004974B4"/>
    <w:rsid w:val="004A0980"/>
    <w:rsid w:val="004A20F0"/>
    <w:rsid w:val="004A48B9"/>
    <w:rsid w:val="004A491B"/>
    <w:rsid w:val="004B03E8"/>
    <w:rsid w:val="004B07C6"/>
    <w:rsid w:val="004B19BD"/>
    <w:rsid w:val="004B3ADE"/>
    <w:rsid w:val="004B50C1"/>
    <w:rsid w:val="004B5E2F"/>
    <w:rsid w:val="004C196F"/>
    <w:rsid w:val="004C379D"/>
    <w:rsid w:val="004C3B01"/>
    <w:rsid w:val="004C51F4"/>
    <w:rsid w:val="004D042A"/>
    <w:rsid w:val="004D2E6A"/>
    <w:rsid w:val="004D42C7"/>
    <w:rsid w:val="004E14C7"/>
    <w:rsid w:val="004E277E"/>
    <w:rsid w:val="004E2E88"/>
    <w:rsid w:val="004F2C72"/>
    <w:rsid w:val="004F332B"/>
    <w:rsid w:val="00502819"/>
    <w:rsid w:val="00503072"/>
    <w:rsid w:val="00505193"/>
    <w:rsid w:val="00505B95"/>
    <w:rsid w:val="00515830"/>
    <w:rsid w:val="00517997"/>
    <w:rsid w:val="00523C24"/>
    <w:rsid w:val="00527E68"/>
    <w:rsid w:val="00530F8F"/>
    <w:rsid w:val="0053640E"/>
    <w:rsid w:val="0054748C"/>
    <w:rsid w:val="00550C4A"/>
    <w:rsid w:val="00561FB8"/>
    <w:rsid w:val="0056319E"/>
    <w:rsid w:val="00567BAB"/>
    <w:rsid w:val="00575B60"/>
    <w:rsid w:val="00581B18"/>
    <w:rsid w:val="00582504"/>
    <w:rsid w:val="00590E22"/>
    <w:rsid w:val="0059435A"/>
    <w:rsid w:val="00596B19"/>
    <w:rsid w:val="005A0574"/>
    <w:rsid w:val="005A29DF"/>
    <w:rsid w:val="005A2D33"/>
    <w:rsid w:val="005A40BE"/>
    <w:rsid w:val="005A514A"/>
    <w:rsid w:val="005B5F91"/>
    <w:rsid w:val="005C40DD"/>
    <w:rsid w:val="005C4290"/>
    <w:rsid w:val="005D15D7"/>
    <w:rsid w:val="005D4744"/>
    <w:rsid w:val="005D4A19"/>
    <w:rsid w:val="005D7F2C"/>
    <w:rsid w:val="005E0CC4"/>
    <w:rsid w:val="005E19EA"/>
    <w:rsid w:val="005E1CD0"/>
    <w:rsid w:val="005E6EFE"/>
    <w:rsid w:val="005E75F6"/>
    <w:rsid w:val="005F3FAE"/>
    <w:rsid w:val="005F4D61"/>
    <w:rsid w:val="0060114A"/>
    <w:rsid w:val="006016CB"/>
    <w:rsid w:val="00601FB0"/>
    <w:rsid w:val="006056F8"/>
    <w:rsid w:val="0062225A"/>
    <w:rsid w:val="00623C71"/>
    <w:rsid w:val="006250C4"/>
    <w:rsid w:val="00632331"/>
    <w:rsid w:val="00637748"/>
    <w:rsid w:val="0064749F"/>
    <w:rsid w:val="0065057E"/>
    <w:rsid w:val="0065121F"/>
    <w:rsid w:val="006516CC"/>
    <w:rsid w:val="00662821"/>
    <w:rsid w:val="00664903"/>
    <w:rsid w:val="006667F6"/>
    <w:rsid w:val="006668C4"/>
    <w:rsid w:val="00670A3D"/>
    <w:rsid w:val="006714C9"/>
    <w:rsid w:val="00671EB7"/>
    <w:rsid w:val="00672241"/>
    <w:rsid w:val="00672CBB"/>
    <w:rsid w:val="00681C78"/>
    <w:rsid w:val="00685151"/>
    <w:rsid w:val="006879A7"/>
    <w:rsid w:val="0069162F"/>
    <w:rsid w:val="0069480B"/>
    <w:rsid w:val="006A430F"/>
    <w:rsid w:val="006A4CFE"/>
    <w:rsid w:val="006C30FF"/>
    <w:rsid w:val="006D127C"/>
    <w:rsid w:val="006E36F3"/>
    <w:rsid w:val="006E4958"/>
    <w:rsid w:val="006E5F3E"/>
    <w:rsid w:val="006F0496"/>
    <w:rsid w:val="006F2FD8"/>
    <w:rsid w:val="007010CC"/>
    <w:rsid w:val="0070205E"/>
    <w:rsid w:val="00703E08"/>
    <w:rsid w:val="00705C58"/>
    <w:rsid w:val="00707115"/>
    <w:rsid w:val="007077FE"/>
    <w:rsid w:val="00707BAE"/>
    <w:rsid w:val="00712FCD"/>
    <w:rsid w:val="007156FF"/>
    <w:rsid w:val="00717780"/>
    <w:rsid w:val="007202C1"/>
    <w:rsid w:val="00720AEB"/>
    <w:rsid w:val="00721FB4"/>
    <w:rsid w:val="00734B67"/>
    <w:rsid w:val="00740B66"/>
    <w:rsid w:val="0074167B"/>
    <w:rsid w:val="007438B3"/>
    <w:rsid w:val="007449DD"/>
    <w:rsid w:val="007459D5"/>
    <w:rsid w:val="00753EDD"/>
    <w:rsid w:val="0075604E"/>
    <w:rsid w:val="007565A8"/>
    <w:rsid w:val="007613F4"/>
    <w:rsid w:val="00763649"/>
    <w:rsid w:val="00764097"/>
    <w:rsid w:val="007660DD"/>
    <w:rsid w:val="00767EF2"/>
    <w:rsid w:val="00770BB8"/>
    <w:rsid w:val="00786AC4"/>
    <w:rsid w:val="00786C38"/>
    <w:rsid w:val="007A0D16"/>
    <w:rsid w:val="007B27E2"/>
    <w:rsid w:val="007B2921"/>
    <w:rsid w:val="007B55C8"/>
    <w:rsid w:val="007B5983"/>
    <w:rsid w:val="007C2BAF"/>
    <w:rsid w:val="007D138B"/>
    <w:rsid w:val="007E45A5"/>
    <w:rsid w:val="007E463D"/>
    <w:rsid w:val="007F0F74"/>
    <w:rsid w:val="007F3FF9"/>
    <w:rsid w:val="007F6BA4"/>
    <w:rsid w:val="007F7291"/>
    <w:rsid w:val="008053AC"/>
    <w:rsid w:val="00805B22"/>
    <w:rsid w:val="00812BC3"/>
    <w:rsid w:val="00814885"/>
    <w:rsid w:val="00815451"/>
    <w:rsid w:val="0081671E"/>
    <w:rsid w:val="00825253"/>
    <w:rsid w:val="008253B8"/>
    <w:rsid w:val="00833031"/>
    <w:rsid w:val="0083311C"/>
    <w:rsid w:val="00835B61"/>
    <w:rsid w:val="008373EC"/>
    <w:rsid w:val="00842A40"/>
    <w:rsid w:val="00844423"/>
    <w:rsid w:val="008476A5"/>
    <w:rsid w:val="008515EE"/>
    <w:rsid w:val="00851D17"/>
    <w:rsid w:val="00856080"/>
    <w:rsid w:val="008626C4"/>
    <w:rsid w:val="00863540"/>
    <w:rsid w:val="00864DAB"/>
    <w:rsid w:val="00867BBE"/>
    <w:rsid w:val="00874970"/>
    <w:rsid w:val="008800C1"/>
    <w:rsid w:val="00884326"/>
    <w:rsid w:val="00885151"/>
    <w:rsid w:val="0089058D"/>
    <w:rsid w:val="00892F2B"/>
    <w:rsid w:val="008A3E01"/>
    <w:rsid w:val="008A3E50"/>
    <w:rsid w:val="008A3E77"/>
    <w:rsid w:val="008A784A"/>
    <w:rsid w:val="008B1E79"/>
    <w:rsid w:val="008B2CCB"/>
    <w:rsid w:val="008B7E5D"/>
    <w:rsid w:val="008C6B18"/>
    <w:rsid w:val="008D2D83"/>
    <w:rsid w:val="008D3598"/>
    <w:rsid w:val="008D44E8"/>
    <w:rsid w:val="008D61F4"/>
    <w:rsid w:val="008E079E"/>
    <w:rsid w:val="008E2996"/>
    <w:rsid w:val="008E6BD8"/>
    <w:rsid w:val="008F7A4A"/>
    <w:rsid w:val="00900790"/>
    <w:rsid w:val="0090259C"/>
    <w:rsid w:val="009033D3"/>
    <w:rsid w:val="00903A0D"/>
    <w:rsid w:val="00904558"/>
    <w:rsid w:val="0091224E"/>
    <w:rsid w:val="00912FF5"/>
    <w:rsid w:val="009321C1"/>
    <w:rsid w:val="00934652"/>
    <w:rsid w:val="00935864"/>
    <w:rsid w:val="00941ED9"/>
    <w:rsid w:val="00942515"/>
    <w:rsid w:val="00942642"/>
    <w:rsid w:val="00945886"/>
    <w:rsid w:val="00945B56"/>
    <w:rsid w:val="00945BF9"/>
    <w:rsid w:val="00946953"/>
    <w:rsid w:val="00954298"/>
    <w:rsid w:val="009549F1"/>
    <w:rsid w:val="009618A0"/>
    <w:rsid w:val="00961CE9"/>
    <w:rsid w:val="009664E5"/>
    <w:rsid w:val="0097153B"/>
    <w:rsid w:val="00985020"/>
    <w:rsid w:val="00985A47"/>
    <w:rsid w:val="00991E27"/>
    <w:rsid w:val="009937A0"/>
    <w:rsid w:val="00994C87"/>
    <w:rsid w:val="0099503F"/>
    <w:rsid w:val="00997753"/>
    <w:rsid w:val="009A3099"/>
    <w:rsid w:val="009A5580"/>
    <w:rsid w:val="009A6CD3"/>
    <w:rsid w:val="009B083F"/>
    <w:rsid w:val="009B32DA"/>
    <w:rsid w:val="009B3830"/>
    <w:rsid w:val="009B56D9"/>
    <w:rsid w:val="009C181D"/>
    <w:rsid w:val="009C2F08"/>
    <w:rsid w:val="009D258A"/>
    <w:rsid w:val="009D6583"/>
    <w:rsid w:val="009D6832"/>
    <w:rsid w:val="009E09DF"/>
    <w:rsid w:val="009E1936"/>
    <w:rsid w:val="009E4A46"/>
    <w:rsid w:val="00A01C07"/>
    <w:rsid w:val="00A1599C"/>
    <w:rsid w:val="00A20487"/>
    <w:rsid w:val="00A21525"/>
    <w:rsid w:val="00A21914"/>
    <w:rsid w:val="00A258E1"/>
    <w:rsid w:val="00A2781B"/>
    <w:rsid w:val="00A37456"/>
    <w:rsid w:val="00A47437"/>
    <w:rsid w:val="00A56FE2"/>
    <w:rsid w:val="00A60038"/>
    <w:rsid w:val="00A61CC6"/>
    <w:rsid w:val="00A65194"/>
    <w:rsid w:val="00A66918"/>
    <w:rsid w:val="00A67608"/>
    <w:rsid w:val="00A723CB"/>
    <w:rsid w:val="00A73260"/>
    <w:rsid w:val="00A85246"/>
    <w:rsid w:val="00A853A2"/>
    <w:rsid w:val="00A9353B"/>
    <w:rsid w:val="00A93F7E"/>
    <w:rsid w:val="00A95D49"/>
    <w:rsid w:val="00A978CE"/>
    <w:rsid w:val="00AA1CCE"/>
    <w:rsid w:val="00AA2BD0"/>
    <w:rsid w:val="00AA3945"/>
    <w:rsid w:val="00AA44E9"/>
    <w:rsid w:val="00AA6EC0"/>
    <w:rsid w:val="00AA7465"/>
    <w:rsid w:val="00AB1353"/>
    <w:rsid w:val="00AB3412"/>
    <w:rsid w:val="00AC1481"/>
    <w:rsid w:val="00AC18A7"/>
    <w:rsid w:val="00AC42CE"/>
    <w:rsid w:val="00AC4F8C"/>
    <w:rsid w:val="00AD47DF"/>
    <w:rsid w:val="00AE3E7C"/>
    <w:rsid w:val="00AE4655"/>
    <w:rsid w:val="00AE5F48"/>
    <w:rsid w:val="00AE7E76"/>
    <w:rsid w:val="00AF08A8"/>
    <w:rsid w:val="00B024FA"/>
    <w:rsid w:val="00B037E8"/>
    <w:rsid w:val="00B03F7C"/>
    <w:rsid w:val="00B07F0F"/>
    <w:rsid w:val="00B276AA"/>
    <w:rsid w:val="00B435F6"/>
    <w:rsid w:val="00B477F7"/>
    <w:rsid w:val="00B56824"/>
    <w:rsid w:val="00B61715"/>
    <w:rsid w:val="00B732E0"/>
    <w:rsid w:val="00B74279"/>
    <w:rsid w:val="00B747A0"/>
    <w:rsid w:val="00B83298"/>
    <w:rsid w:val="00B85C80"/>
    <w:rsid w:val="00B8743B"/>
    <w:rsid w:val="00B9245B"/>
    <w:rsid w:val="00B940F9"/>
    <w:rsid w:val="00B95505"/>
    <w:rsid w:val="00BA1095"/>
    <w:rsid w:val="00BA18AB"/>
    <w:rsid w:val="00BA74E7"/>
    <w:rsid w:val="00BA7E4A"/>
    <w:rsid w:val="00BB0C47"/>
    <w:rsid w:val="00BB22D2"/>
    <w:rsid w:val="00BB7924"/>
    <w:rsid w:val="00BC0C05"/>
    <w:rsid w:val="00BC315B"/>
    <w:rsid w:val="00BC6A02"/>
    <w:rsid w:val="00BD3696"/>
    <w:rsid w:val="00BD67EB"/>
    <w:rsid w:val="00BD6F09"/>
    <w:rsid w:val="00BE2E62"/>
    <w:rsid w:val="00BF145F"/>
    <w:rsid w:val="00BF4971"/>
    <w:rsid w:val="00BF75D5"/>
    <w:rsid w:val="00C019E0"/>
    <w:rsid w:val="00C0278F"/>
    <w:rsid w:val="00C13346"/>
    <w:rsid w:val="00C159B1"/>
    <w:rsid w:val="00C16C38"/>
    <w:rsid w:val="00C205A8"/>
    <w:rsid w:val="00C33A44"/>
    <w:rsid w:val="00C375BB"/>
    <w:rsid w:val="00C47CB9"/>
    <w:rsid w:val="00C54215"/>
    <w:rsid w:val="00C62396"/>
    <w:rsid w:val="00C634EB"/>
    <w:rsid w:val="00C71F06"/>
    <w:rsid w:val="00C77816"/>
    <w:rsid w:val="00C800F5"/>
    <w:rsid w:val="00C87A74"/>
    <w:rsid w:val="00C941FF"/>
    <w:rsid w:val="00CA2975"/>
    <w:rsid w:val="00CB0D56"/>
    <w:rsid w:val="00CB2A7D"/>
    <w:rsid w:val="00CC6166"/>
    <w:rsid w:val="00CC6F86"/>
    <w:rsid w:val="00CD6B8A"/>
    <w:rsid w:val="00CE5A1B"/>
    <w:rsid w:val="00CE6DF3"/>
    <w:rsid w:val="00CE7BD5"/>
    <w:rsid w:val="00CF1BFD"/>
    <w:rsid w:val="00CF3E93"/>
    <w:rsid w:val="00CF4FBF"/>
    <w:rsid w:val="00CF6DD6"/>
    <w:rsid w:val="00D02D3F"/>
    <w:rsid w:val="00D15A6E"/>
    <w:rsid w:val="00D21071"/>
    <w:rsid w:val="00D238C1"/>
    <w:rsid w:val="00D35DFB"/>
    <w:rsid w:val="00D36B1F"/>
    <w:rsid w:val="00D45AF7"/>
    <w:rsid w:val="00D46C84"/>
    <w:rsid w:val="00D56C19"/>
    <w:rsid w:val="00D619F8"/>
    <w:rsid w:val="00D6469C"/>
    <w:rsid w:val="00D7289D"/>
    <w:rsid w:val="00D72ECA"/>
    <w:rsid w:val="00D73445"/>
    <w:rsid w:val="00D73F0B"/>
    <w:rsid w:val="00D74E8F"/>
    <w:rsid w:val="00D767A6"/>
    <w:rsid w:val="00D805C9"/>
    <w:rsid w:val="00D80AAC"/>
    <w:rsid w:val="00D80BEB"/>
    <w:rsid w:val="00D82412"/>
    <w:rsid w:val="00D84ACA"/>
    <w:rsid w:val="00D90A79"/>
    <w:rsid w:val="00DA4674"/>
    <w:rsid w:val="00DA4A3C"/>
    <w:rsid w:val="00DA6270"/>
    <w:rsid w:val="00DC11AA"/>
    <w:rsid w:val="00DC6093"/>
    <w:rsid w:val="00DD0825"/>
    <w:rsid w:val="00DD6EA3"/>
    <w:rsid w:val="00DD70B6"/>
    <w:rsid w:val="00DD7751"/>
    <w:rsid w:val="00DE1675"/>
    <w:rsid w:val="00DE6809"/>
    <w:rsid w:val="00DF31D6"/>
    <w:rsid w:val="00DF55E9"/>
    <w:rsid w:val="00E02C6F"/>
    <w:rsid w:val="00E0459C"/>
    <w:rsid w:val="00E063E7"/>
    <w:rsid w:val="00E107F8"/>
    <w:rsid w:val="00E13FDB"/>
    <w:rsid w:val="00E14DD0"/>
    <w:rsid w:val="00E17F77"/>
    <w:rsid w:val="00E21229"/>
    <w:rsid w:val="00E22006"/>
    <w:rsid w:val="00E301BC"/>
    <w:rsid w:val="00E40C96"/>
    <w:rsid w:val="00E464F5"/>
    <w:rsid w:val="00E47478"/>
    <w:rsid w:val="00E5274F"/>
    <w:rsid w:val="00E5561B"/>
    <w:rsid w:val="00E671A6"/>
    <w:rsid w:val="00E67BAC"/>
    <w:rsid w:val="00E759B0"/>
    <w:rsid w:val="00E800C1"/>
    <w:rsid w:val="00E81FF6"/>
    <w:rsid w:val="00E828BC"/>
    <w:rsid w:val="00E91529"/>
    <w:rsid w:val="00E9398B"/>
    <w:rsid w:val="00E9462F"/>
    <w:rsid w:val="00EA0AE3"/>
    <w:rsid w:val="00EA0E64"/>
    <w:rsid w:val="00EA2199"/>
    <w:rsid w:val="00EA3BA6"/>
    <w:rsid w:val="00EB4657"/>
    <w:rsid w:val="00EB5140"/>
    <w:rsid w:val="00EB7053"/>
    <w:rsid w:val="00EB7376"/>
    <w:rsid w:val="00EC29BC"/>
    <w:rsid w:val="00ED10F1"/>
    <w:rsid w:val="00ED4B39"/>
    <w:rsid w:val="00ED6B39"/>
    <w:rsid w:val="00EE03D6"/>
    <w:rsid w:val="00EE4282"/>
    <w:rsid w:val="00EE6FC9"/>
    <w:rsid w:val="00EE7FA7"/>
    <w:rsid w:val="00F00441"/>
    <w:rsid w:val="00F014A6"/>
    <w:rsid w:val="00F059B8"/>
    <w:rsid w:val="00F143C1"/>
    <w:rsid w:val="00F14635"/>
    <w:rsid w:val="00F17CCF"/>
    <w:rsid w:val="00F25EFF"/>
    <w:rsid w:val="00F31647"/>
    <w:rsid w:val="00F339D4"/>
    <w:rsid w:val="00F35750"/>
    <w:rsid w:val="00F406B6"/>
    <w:rsid w:val="00F413FB"/>
    <w:rsid w:val="00F56371"/>
    <w:rsid w:val="00F61EEB"/>
    <w:rsid w:val="00F67F8B"/>
    <w:rsid w:val="00F700D4"/>
    <w:rsid w:val="00F734EC"/>
    <w:rsid w:val="00F74A3F"/>
    <w:rsid w:val="00F75D82"/>
    <w:rsid w:val="00F77CDD"/>
    <w:rsid w:val="00F8187E"/>
    <w:rsid w:val="00F82971"/>
    <w:rsid w:val="00F871C4"/>
    <w:rsid w:val="00F87FED"/>
    <w:rsid w:val="00FA08ED"/>
    <w:rsid w:val="00FA3DF7"/>
    <w:rsid w:val="00FB2B7C"/>
    <w:rsid w:val="00FC026D"/>
    <w:rsid w:val="00FC14EE"/>
    <w:rsid w:val="00FC530F"/>
    <w:rsid w:val="00FC65BF"/>
    <w:rsid w:val="00FC7D9C"/>
    <w:rsid w:val="00FD0917"/>
    <w:rsid w:val="00FD349E"/>
    <w:rsid w:val="00FE6DEC"/>
    <w:rsid w:val="00FF20B6"/>
    <w:rsid w:val="00FF3ED8"/>
    <w:rsid w:val="00FF6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43741"/>
  <w15:docId w15:val="{EE7DAFAA-0327-4931-8696-E06363FC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8CC"/>
    <w:pPr>
      <w:spacing w:after="200" w:line="276" w:lineRule="auto"/>
    </w:pPr>
    <w:rPr>
      <w:rFonts w:cs="Calibri"/>
    </w:rPr>
  </w:style>
  <w:style w:type="paragraph" w:styleId="1">
    <w:name w:val="heading 1"/>
    <w:basedOn w:val="a"/>
    <w:next w:val="a"/>
    <w:link w:val="10"/>
    <w:uiPriority w:val="99"/>
    <w:qFormat/>
    <w:locked/>
    <w:rsid w:val="00812BC3"/>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D45AF7"/>
    <w:pPr>
      <w:keepNext/>
      <w:widowControl w:val="0"/>
      <w:spacing w:after="0" w:line="500" w:lineRule="auto"/>
      <w:ind w:left="680"/>
      <w:jc w:val="center"/>
      <w:outlineLvl w:val="1"/>
    </w:pPr>
    <w:rPr>
      <w:rFonts w:ascii="Arial" w:hAnsi="Arial" w:cs="Arial"/>
      <w:b/>
      <w:bCs/>
      <w:sz w:val="20"/>
      <w:szCs w:val="20"/>
      <w:lang w:val="uk-UA" w:eastAsia="en-US"/>
    </w:rPr>
  </w:style>
  <w:style w:type="paragraph" w:styleId="3">
    <w:name w:val="heading 3"/>
    <w:basedOn w:val="a"/>
    <w:next w:val="a"/>
    <w:link w:val="30"/>
    <w:semiHidden/>
    <w:unhideWhenUsed/>
    <w:qFormat/>
    <w:locked/>
    <w:rsid w:val="00E02C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56F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2BC3"/>
    <w:rPr>
      <w:rFonts w:ascii="Cambria" w:hAnsi="Cambria" w:cs="Cambria"/>
      <w:b/>
      <w:bCs/>
      <w:kern w:val="32"/>
      <w:sz w:val="32"/>
      <w:szCs w:val="32"/>
    </w:rPr>
  </w:style>
  <w:style w:type="character" w:customStyle="1" w:styleId="20">
    <w:name w:val="Заголовок 2 Знак"/>
    <w:basedOn w:val="a0"/>
    <w:link w:val="2"/>
    <w:uiPriority w:val="99"/>
    <w:locked/>
    <w:rsid w:val="00D45AF7"/>
    <w:rPr>
      <w:rFonts w:ascii="Arial" w:hAnsi="Arial" w:cs="Arial"/>
      <w:b/>
      <w:bCs/>
      <w:snapToGrid w:val="0"/>
      <w:sz w:val="20"/>
      <w:szCs w:val="20"/>
      <w:lang w:val="uk-UA" w:eastAsia="en-US"/>
    </w:rPr>
  </w:style>
  <w:style w:type="paragraph" w:customStyle="1" w:styleId="11">
    <w:name w:val="Обычный1"/>
    <w:uiPriority w:val="99"/>
    <w:rsid w:val="00B024FA"/>
    <w:pPr>
      <w:suppressAutoHyphens/>
      <w:spacing w:line="276" w:lineRule="auto"/>
    </w:pPr>
    <w:rPr>
      <w:rFonts w:ascii="Arial" w:hAnsi="Arial" w:cs="Arial"/>
      <w:color w:val="000000"/>
      <w:lang w:eastAsia="ar-SA"/>
    </w:rPr>
  </w:style>
  <w:style w:type="paragraph" w:customStyle="1" w:styleId="12">
    <w:name w:val="Без интервала1"/>
    <w:uiPriority w:val="99"/>
    <w:rsid w:val="00B024FA"/>
    <w:pPr>
      <w:suppressAutoHyphens/>
    </w:pPr>
    <w:rPr>
      <w:rFonts w:cs="Calibri"/>
      <w:lang w:eastAsia="ar-SA"/>
    </w:rPr>
  </w:style>
  <w:style w:type="paragraph" w:styleId="a3">
    <w:name w:val="Normal (Web)"/>
    <w:basedOn w:val="a"/>
    <w:link w:val="a4"/>
    <w:rsid w:val="00B024FA"/>
    <w:pPr>
      <w:suppressAutoHyphens/>
      <w:spacing w:before="280" w:after="119" w:line="240" w:lineRule="auto"/>
    </w:pPr>
    <w:rPr>
      <w:rFonts w:cs="Times New Roman"/>
      <w:sz w:val="24"/>
      <w:szCs w:val="24"/>
      <w:lang w:eastAsia="ar-SA"/>
    </w:rPr>
  </w:style>
  <w:style w:type="paragraph" w:styleId="a5">
    <w:name w:val="Body Text"/>
    <w:basedOn w:val="a"/>
    <w:link w:val="a6"/>
    <w:uiPriority w:val="99"/>
    <w:rsid w:val="00D45AF7"/>
    <w:pPr>
      <w:autoSpaceDE w:val="0"/>
      <w:autoSpaceDN w:val="0"/>
      <w:spacing w:after="120" w:line="240" w:lineRule="auto"/>
      <w:jc w:val="both"/>
    </w:pPr>
    <w:rPr>
      <w:rFonts w:ascii="Arial" w:hAnsi="Arial" w:cs="Arial"/>
      <w:sz w:val="20"/>
      <w:szCs w:val="20"/>
      <w:lang w:val="en-GB" w:eastAsia="en-US"/>
    </w:rPr>
  </w:style>
  <w:style w:type="character" w:customStyle="1" w:styleId="a6">
    <w:name w:val="Основной текст Знак"/>
    <w:basedOn w:val="a0"/>
    <w:link w:val="a5"/>
    <w:uiPriority w:val="99"/>
    <w:locked/>
    <w:rsid w:val="00D45AF7"/>
    <w:rPr>
      <w:rFonts w:ascii="Arial" w:hAnsi="Arial" w:cs="Arial"/>
      <w:sz w:val="20"/>
      <w:szCs w:val="20"/>
      <w:lang w:val="en-GB" w:eastAsia="en-US"/>
    </w:rPr>
  </w:style>
  <w:style w:type="paragraph" w:styleId="21">
    <w:name w:val="Body Text Indent 2"/>
    <w:basedOn w:val="a"/>
    <w:link w:val="22"/>
    <w:uiPriority w:val="99"/>
    <w:rsid w:val="00D45AF7"/>
    <w:pPr>
      <w:widowControl w:val="0"/>
      <w:autoSpaceDE w:val="0"/>
      <w:autoSpaceDN w:val="0"/>
      <w:adjustRightInd w:val="0"/>
      <w:spacing w:after="120" w:line="480" w:lineRule="auto"/>
      <w:ind w:left="283"/>
    </w:pPr>
    <w:rPr>
      <w:rFonts w:ascii="Times New Roman CYR" w:hAnsi="Times New Roman CYR" w:cs="Times New Roman CYR"/>
      <w:sz w:val="24"/>
      <w:szCs w:val="24"/>
    </w:rPr>
  </w:style>
  <w:style w:type="character" w:customStyle="1" w:styleId="22">
    <w:name w:val="Основной текст с отступом 2 Знак"/>
    <w:basedOn w:val="a0"/>
    <w:link w:val="21"/>
    <w:uiPriority w:val="99"/>
    <w:locked/>
    <w:rsid w:val="00D45AF7"/>
    <w:rPr>
      <w:rFonts w:ascii="Times New Roman CYR" w:hAnsi="Times New Roman CYR" w:cs="Times New Roman CYR"/>
      <w:sz w:val="24"/>
      <w:szCs w:val="24"/>
    </w:rPr>
  </w:style>
  <w:style w:type="paragraph" w:styleId="a7">
    <w:name w:val="List Paragraph"/>
    <w:basedOn w:val="a"/>
    <w:uiPriority w:val="99"/>
    <w:qFormat/>
    <w:rsid w:val="00D45AF7"/>
    <w:pPr>
      <w:ind w:left="720"/>
    </w:pPr>
    <w:rPr>
      <w:lang w:eastAsia="en-US"/>
    </w:rPr>
  </w:style>
  <w:style w:type="character" w:customStyle="1" w:styleId="a4">
    <w:name w:val="Обычный (Интернет) Знак"/>
    <w:link w:val="a3"/>
    <w:locked/>
    <w:rsid w:val="00D45AF7"/>
    <w:rPr>
      <w:rFonts w:ascii="Times New Roman" w:hAnsi="Times New Roman" w:cs="Times New Roman"/>
      <w:sz w:val="24"/>
      <w:szCs w:val="24"/>
      <w:lang w:eastAsia="ar-SA" w:bidi="ar-SA"/>
    </w:rPr>
  </w:style>
  <w:style w:type="character" w:customStyle="1" w:styleId="2SegoeUI">
    <w:name w:val="Основной текст (2) + Segoe UI"/>
    <w:aliases w:val="10 pt,Полужирный,Курсив,Интервал 0 pt"/>
    <w:basedOn w:val="a0"/>
    <w:uiPriority w:val="99"/>
    <w:rsid w:val="00D45AF7"/>
    <w:rPr>
      <w:rFonts w:ascii="Segoe UI" w:hAnsi="Segoe UI" w:cs="Segoe UI"/>
      <w:b/>
      <w:bCs/>
      <w:i/>
      <w:iCs/>
      <w:color w:val="000000"/>
      <w:spacing w:val="-19"/>
      <w:w w:val="100"/>
      <w:position w:val="0"/>
      <w:sz w:val="20"/>
      <w:szCs w:val="20"/>
      <w:u w:val="none"/>
      <w:lang w:val="uk-UA"/>
    </w:rPr>
  </w:style>
  <w:style w:type="character" w:customStyle="1" w:styleId="a8">
    <w:name w:val="Основной текст_"/>
    <w:basedOn w:val="a0"/>
    <w:link w:val="23"/>
    <w:uiPriority w:val="99"/>
    <w:locked/>
    <w:rsid w:val="00D45AF7"/>
    <w:rPr>
      <w:rFonts w:ascii="Times New Roman" w:hAnsi="Times New Roman" w:cs="Times New Roman"/>
      <w:spacing w:val="11"/>
      <w:sz w:val="23"/>
      <w:szCs w:val="23"/>
      <w:shd w:val="clear" w:color="auto" w:fill="FFFFFF"/>
    </w:rPr>
  </w:style>
  <w:style w:type="paragraph" w:customStyle="1" w:styleId="23">
    <w:name w:val="Основной текст2"/>
    <w:basedOn w:val="a"/>
    <w:link w:val="a8"/>
    <w:uiPriority w:val="99"/>
    <w:rsid w:val="00D45AF7"/>
    <w:pPr>
      <w:widowControl w:val="0"/>
      <w:shd w:val="clear" w:color="auto" w:fill="FFFFFF"/>
      <w:spacing w:after="0" w:line="240" w:lineRule="atLeast"/>
    </w:pPr>
    <w:rPr>
      <w:spacing w:val="11"/>
      <w:sz w:val="23"/>
      <w:szCs w:val="23"/>
    </w:rPr>
  </w:style>
  <w:style w:type="character" w:customStyle="1" w:styleId="a9">
    <w:name w:val="Основной текст + Полужирный"/>
    <w:aliases w:val="Интервал 0 pt1"/>
    <w:basedOn w:val="a8"/>
    <w:uiPriority w:val="99"/>
    <w:rsid w:val="00D45AF7"/>
    <w:rPr>
      <w:rFonts w:ascii="Times New Roman" w:hAnsi="Times New Roman" w:cs="Times New Roman"/>
      <w:b/>
      <w:bCs/>
      <w:color w:val="000000"/>
      <w:spacing w:val="14"/>
      <w:w w:val="100"/>
      <w:position w:val="0"/>
      <w:sz w:val="23"/>
      <w:szCs w:val="23"/>
      <w:u w:val="none"/>
      <w:shd w:val="clear" w:color="auto" w:fill="FFFFFF"/>
      <w:lang w:val="uk-UA"/>
    </w:rPr>
  </w:style>
  <w:style w:type="character" w:styleId="aa">
    <w:name w:val="Hyperlink"/>
    <w:basedOn w:val="a0"/>
    <w:uiPriority w:val="99"/>
    <w:semiHidden/>
    <w:rsid w:val="00D45AF7"/>
    <w:rPr>
      <w:color w:val="0000FF"/>
      <w:u w:val="single"/>
    </w:rPr>
  </w:style>
  <w:style w:type="paragraph" w:styleId="HTML">
    <w:name w:val="HTML Preformatted"/>
    <w:basedOn w:val="a"/>
    <w:link w:val="HTML0"/>
    <w:uiPriority w:val="99"/>
    <w:rsid w:val="002C2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0">
    <w:name w:val="Стандартный HTML Знак"/>
    <w:basedOn w:val="a0"/>
    <w:link w:val="HTML"/>
    <w:uiPriority w:val="99"/>
    <w:locked/>
    <w:rsid w:val="002C26B4"/>
    <w:rPr>
      <w:rFonts w:ascii="Courier New" w:hAnsi="Courier New" w:cs="Courier New"/>
      <w:sz w:val="20"/>
      <w:szCs w:val="20"/>
      <w:lang w:val="uk-UA" w:eastAsia="ar-SA" w:bidi="ar-SA"/>
    </w:rPr>
  </w:style>
  <w:style w:type="character" w:customStyle="1" w:styleId="ng-binding">
    <w:name w:val="ng-binding"/>
    <w:basedOn w:val="a0"/>
    <w:uiPriority w:val="99"/>
    <w:rsid w:val="00833031"/>
  </w:style>
  <w:style w:type="character" w:customStyle="1" w:styleId="apple-converted-space">
    <w:name w:val="apple-converted-space"/>
    <w:basedOn w:val="a0"/>
    <w:uiPriority w:val="99"/>
    <w:rsid w:val="00833031"/>
  </w:style>
  <w:style w:type="paragraph" w:styleId="ab">
    <w:name w:val="Body Text Indent"/>
    <w:basedOn w:val="a"/>
    <w:link w:val="ac"/>
    <w:uiPriority w:val="99"/>
    <w:semiHidden/>
    <w:unhideWhenUsed/>
    <w:rsid w:val="00FC7D9C"/>
    <w:pPr>
      <w:spacing w:after="120"/>
      <w:ind w:left="283"/>
    </w:pPr>
  </w:style>
  <w:style w:type="character" w:customStyle="1" w:styleId="ac">
    <w:name w:val="Основной текст с отступом Знак"/>
    <w:basedOn w:val="a0"/>
    <w:link w:val="ab"/>
    <w:uiPriority w:val="99"/>
    <w:semiHidden/>
    <w:rsid w:val="00FC7D9C"/>
    <w:rPr>
      <w:rFonts w:cs="Calibri"/>
    </w:rPr>
  </w:style>
  <w:style w:type="character" w:customStyle="1" w:styleId="13">
    <w:name w:val="Обычный (веб) Знак1"/>
    <w:aliases w:val="Обычный (веб) Знак Знак"/>
    <w:uiPriority w:val="99"/>
    <w:locked/>
    <w:rsid w:val="00FC7D9C"/>
    <w:rPr>
      <w:rFonts w:ascii="Times New Roman" w:eastAsia="Times New Roman" w:hAnsi="Times New Roman" w:cs="Times New Roman"/>
      <w:sz w:val="24"/>
      <w:szCs w:val="24"/>
      <w:lang w:val="uk-UA" w:eastAsia="ar-SA"/>
    </w:rPr>
  </w:style>
  <w:style w:type="paragraph" w:customStyle="1" w:styleId="LO-normal">
    <w:name w:val="LO-normal"/>
    <w:uiPriority w:val="99"/>
    <w:rsid w:val="00FC7D9C"/>
    <w:pPr>
      <w:spacing w:line="276" w:lineRule="auto"/>
    </w:pPr>
    <w:rPr>
      <w:rFonts w:ascii="Arial" w:eastAsia="Tahoma" w:hAnsi="Arial" w:cs="Arial"/>
      <w:color w:val="000000"/>
      <w:lang w:eastAsia="zh-CN"/>
    </w:rPr>
  </w:style>
  <w:style w:type="paragraph" w:customStyle="1" w:styleId="14">
    <w:name w:val="Абзац списка1"/>
    <w:basedOn w:val="a"/>
    <w:uiPriority w:val="99"/>
    <w:rsid w:val="00FC7D9C"/>
    <w:pPr>
      <w:spacing w:after="0" w:line="240" w:lineRule="auto"/>
      <w:ind w:left="720"/>
    </w:pPr>
    <w:rPr>
      <w:rFonts w:ascii="Times New Roman" w:eastAsia="Tahoma" w:hAnsi="Times New Roman" w:cs="Times New Roman"/>
      <w:sz w:val="20"/>
      <w:szCs w:val="20"/>
      <w:lang w:val="uk-UA"/>
    </w:rPr>
  </w:style>
  <w:style w:type="character" w:customStyle="1" w:styleId="30">
    <w:name w:val="Заголовок 3 Знак"/>
    <w:basedOn w:val="a0"/>
    <w:link w:val="3"/>
    <w:semiHidden/>
    <w:rsid w:val="00E02C6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A56FE2"/>
    <w:rPr>
      <w:rFonts w:asciiTheme="majorHAnsi" w:eastAsiaTheme="majorEastAsia" w:hAnsiTheme="majorHAnsi" w:cstheme="majorBidi"/>
      <w:i/>
      <w:iCs/>
      <w:color w:val="365F91" w:themeColor="accent1" w:themeShade="BF"/>
    </w:rPr>
  </w:style>
  <w:style w:type="table" w:styleId="ad">
    <w:name w:val="Table Grid"/>
    <w:basedOn w:val="a1"/>
    <w:uiPriority w:val="39"/>
    <w:locked/>
    <w:rsid w:val="00A56FE2"/>
    <w:pPr>
      <w:widowControl w:val="0"/>
      <w:autoSpaceDE w:val="0"/>
      <w:autoSpaceDN w:val="0"/>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Основний текст"/>
    <w:basedOn w:val="a"/>
    <w:rsid w:val="002C733F"/>
    <w:pPr>
      <w:spacing w:after="140" w:line="288" w:lineRule="auto"/>
    </w:pPr>
    <w:rPr>
      <w:rFonts w:ascii="Liberation Serif" w:hAnsi="Liberation Serif" w:cs="Lohit Devanagari"/>
      <w:color w:val="00000A"/>
      <w:sz w:val="24"/>
      <w:szCs w:val="24"/>
      <w:lang w:val="uk-UA" w:eastAsia="zh-CN" w:bidi="hi-IN"/>
    </w:rPr>
  </w:style>
  <w:style w:type="paragraph" w:customStyle="1" w:styleId="rvps2">
    <w:name w:val="rvps2"/>
    <w:basedOn w:val="a"/>
    <w:rsid w:val="002C733F"/>
    <w:pPr>
      <w:spacing w:before="100" w:beforeAutospacing="1" w:after="100" w:afterAutospacing="1" w:line="240" w:lineRule="auto"/>
    </w:pPr>
    <w:rPr>
      <w:rFonts w:ascii="Times New Roman" w:hAnsi="Times New Roman" w:cs="Times New Roman"/>
      <w:sz w:val="24"/>
      <w:szCs w:val="24"/>
      <w:lang w:val="uk-UA"/>
    </w:rPr>
  </w:style>
  <w:style w:type="paragraph" w:styleId="af">
    <w:name w:val="Title"/>
    <w:basedOn w:val="a"/>
    <w:link w:val="af0"/>
    <w:uiPriority w:val="99"/>
    <w:qFormat/>
    <w:locked/>
    <w:rsid w:val="0062225A"/>
    <w:pPr>
      <w:widowControl w:val="0"/>
      <w:spacing w:after="0" w:line="240" w:lineRule="auto"/>
      <w:ind w:left="320"/>
      <w:jc w:val="center"/>
    </w:pPr>
    <w:rPr>
      <w:rFonts w:ascii="Arial" w:hAnsi="Arial" w:cs="Times New Roman"/>
      <w:b/>
      <w:snapToGrid w:val="0"/>
      <w:sz w:val="18"/>
      <w:szCs w:val="20"/>
      <w:lang w:val="uk-UA"/>
    </w:rPr>
  </w:style>
  <w:style w:type="character" w:customStyle="1" w:styleId="af0">
    <w:name w:val="Заголовок Знак"/>
    <w:basedOn w:val="a0"/>
    <w:link w:val="af"/>
    <w:uiPriority w:val="99"/>
    <w:rsid w:val="0062225A"/>
    <w:rPr>
      <w:rFonts w:ascii="Arial" w:hAnsi="Arial"/>
      <w:b/>
      <w:snapToGrid w:val="0"/>
      <w:sz w:val="1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1745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 2</dc:creator>
  <cp:keywords/>
  <dc:description/>
  <cp:lastModifiedBy>ввввв</cp:lastModifiedBy>
  <cp:revision>2</cp:revision>
  <cp:lastPrinted>2024-01-30T12:02:00Z</cp:lastPrinted>
  <dcterms:created xsi:type="dcterms:W3CDTF">2024-04-01T10:36:00Z</dcterms:created>
  <dcterms:modified xsi:type="dcterms:W3CDTF">2024-04-01T10:36:00Z</dcterms:modified>
</cp:coreProperties>
</file>