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1F" w:rsidRPr="00F70309" w:rsidRDefault="003F14EB" w:rsidP="00F70309">
      <w:pPr>
        <w:spacing w:after="0" w:line="240" w:lineRule="auto"/>
        <w:ind w:left="7820" w:firstLine="100"/>
        <w:jc w:val="right"/>
        <w:rPr>
          <w:rFonts w:ascii="Times New Roman" w:eastAsia="Times New Roman" w:hAnsi="Times New Roman" w:cs="Times New Roman"/>
          <w:b/>
          <w:szCs w:val="24"/>
        </w:rPr>
      </w:pPr>
      <w:r w:rsidRPr="00F70309">
        <w:rPr>
          <w:rFonts w:ascii="Times New Roman" w:eastAsia="Times New Roman" w:hAnsi="Times New Roman" w:cs="Times New Roman"/>
          <w:b/>
          <w:szCs w:val="24"/>
        </w:rPr>
        <w:t>ДОДАТОК 3</w:t>
      </w:r>
    </w:p>
    <w:p w:rsidR="00EB1B1F" w:rsidRPr="00F70309" w:rsidRDefault="003F14EB" w:rsidP="006440B7">
      <w:pPr>
        <w:spacing w:after="0" w:line="240" w:lineRule="auto"/>
        <w:jc w:val="right"/>
        <w:rPr>
          <w:rFonts w:ascii="Times New Roman" w:eastAsia="Times New Roman" w:hAnsi="Times New Roman" w:cs="Times New Roman"/>
          <w:szCs w:val="24"/>
        </w:rPr>
      </w:pPr>
      <w:r w:rsidRPr="00F70309">
        <w:rPr>
          <w:rFonts w:ascii="Times New Roman" w:eastAsia="Times New Roman" w:hAnsi="Times New Roman" w:cs="Times New Roman"/>
          <w:i/>
          <w:szCs w:val="24"/>
        </w:rPr>
        <w:t xml:space="preserve">                                                                           до тендерної документації </w:t>
      </w:r>
      <w:r w:rsidRPr="00F70309">
        <w:rPr>
          <w:rFonts w:ascii="Times New Roman" w:eastAsia="Times New Roman" w:hAnsi="Times New Roman" w:cs="Times New Roman"/>
          <w:szCs w:val="24"/>
        </w:rPr>
        <w:t xml:space="preserve"> </w:t>
      </w:r>
    </w:p>
    <w:p w:rsidR="0025349F" w:rsidRPr="00F70309" w:rsidRDefault="0025349F" w:rsidP="006440B7">
      <w:pPr>
        <w:tabs>
          <w:tab w:val="left" w:pos="567"/>
        </w:tabs>
        <w:spacing w:after="0" w:line="240" w:lineRule="auto"/>
        <w:jc w:val="right"/>
        <w:rPr>
          <w:rFonts w:ascii="Times New Roman" w:eastAsia="Arial" w:hAnsi="Times New Roman" w:cs="Times New Roman"/>
          <w:b/>
          <w:sz w:val="24"/>
          <w:szCs w:val="24"/>
          <w:lang w:eastAsia="ru-RU"/>
        </w:rPr>
      </w:pPr>
    </w:p>
    <w:p w:rsidR="00BC4938" w:rsidRPr="00F70309" w:rsidRDefault="00BC4938" w:rsidP="006440B7">
      <w:pPr>
        <w:tabs>
          <w:tab w:val="left" w:pos="7140"/>
        </w:tabs>
        <w:spacing w:after="0" w:line="240" w:lineRule="auto"/>
        <w:rPr>
          <w:rFonts w:ascii="Times New Roman" w:eastAsia="Arial" w:hAnsi="Times New Roman" w:cs="Times New Roman"/>
          <w:b/>
          <w:sz w:val="24"/>
          <w:szCs w:val="24"/>
          <w:lang w:eastAsia="ru-RU"/>
        </w:rPr>
      </w:pPr>
      <w:r w:rsidRPr="00F70309">
        <w:rPr>
          <w:rFonts w:ascii="Times New Roman" w:eastAsia="Arial" w:hAnsi="Times New Roman" w:cs="Times New Roman"/>
          <w:b/>
          <w:sz w:val="24"/>
          <w:szCs w:val="24"/>
          <w:lang w:eastAsia="ru-RU"/>
        </w:rPr>
        <w:t xml:space="preserve">                                                                        ПРОЕКТ</w:t>
      </w:r>
      <w:r w:rsidR="00C04DAF" w:rsidRPr="00F70309">
        <w:rPr>
          <w:rFonts w:ascii="Times New Roman" w:eastAsia="Arial" w:hAnsi="Times New Roman" w:cs="Times New Roman"/>
          <w:b/>
          <w:sz w:val="24"/>
          <w:szCs w:val="24"/>
          <w:lang w:eastAsia="ru-RU"/>
        </w:rPr>
        <w:tab/>
      </w:r>
    </w:p>
    <w:p w:rsidR="00BC4938" w:rsidRPr="00F70309" w:rsidRDefault="00BC4938" w:rsidP="006440B7">
      <w:pPr>
        <w:spacing w:after="0" w:line="240" w:lineRule="auto"/>
        <w:jc w:val="center"/>
        <w:rPr>
          <w:rFonts w:ascii="Times New Roman" w:eastAsia="Arial" w:hAnsi="Times New Roman" w:cs="Times New Roman"/>
          <w:b/>
          <w:sz w:val="24"/>
          <w:szCs w:val="24"/>
          <w:lang w:eastAsia="ru-RU"/>
        </w:rPr>
      </w:pPr>
      <w:r w:rsidRPr="00F70309">
        <w:rPr>
          <w:rFonts w:ascii="Times New Roman" w:eastAsia="Arial" w:hAnsi="Times New Roman" w:cs="Times New Roman"/>
          <w:b/>
          <w:sz w:val="24"/>
          <w:szCs w:val="24"/>
          <w:lang w:eastAsia="ru-RU"/>
        </w:rPr>
        <w:t xml:space="preserve">      ДОГОВОРУ ПРО ЗАКУПІВЛЮ № _________________</w:t>
      </w:r>
    </w:p>
    <w:p w:rsidR="00BC4938" w:rsidRPr="00F70309" w:rsidRDefault="00BC4938" w:rsidP="006440B7">
      <w:pPr>
        <w:spacing w:after="0" w:line="240" w:lineRule="auto"/>
        <w:jc w:val="center"/>
        <w:rPr>
          <w:rFonts w:ascii="Times New Roman" w:eastAsia="Arial" w:hAnsi="Times New Roman" w:cs="Times New Roman"/>
          <w:sz w:val="24"/>
          <w:szCs w:val="24"/>
          <w:lang w:eastAsia="ru-RU"/>
        </w:rPr>
      </w:pPr>
    </w:p>
    <w:p w:rsidR="00BC4938" w:rsidRPr="00F70309" w:rsidRDefault="00867FEC" w:rsidP="006440B7">
      <w:pPr>
        <w:spacing w:after="0" w:line="240" w:lineRule="auto"/>
        <w:jc w:val="center"/>
        <w:rPr>
          <w:rFonts w:ascii="Times New Roman" w:eastAsia="Arial" w:hAnsi="Times New Roman" w:cs="Times New Roman"/>
          <w:sz w:val="24"/>
          <w:szCs w:val="24"/>
          <w:lang w:eastAsia="ru-RU"/>
        </w:rPr>
      </w:pPr>
      <w:r w:rsidRPr="00F70309">
        <w:rPr>
          <w:rFonts w:ascii="Times New Roman" w:eastAsia="Arial" w:hAnsi="Times New Roman" w:cs="Times New Roman"/>
          <w:sz w:val="24"/>
          <w:szCs w:val="24"/>
          <w:lang w:eastAsia="ru-RU"/>
        </w:rPr>
        <w:t>м. Рава-Руська</w:t>
      </w:r>
      <w:r w:rsidR="00BC4938" w:rsidRPr="00F70309">
        <w:rPr>
          <w:rFonts w:ascii="Times New Roman" w:eastAsia="Arial" w:hAnsi="Times New Roman" w:cs="Times New Roman"/>
          <w:sz w:val="24"/>
          <w:szCs w:val="24"/>
          <w:lang w:eastAsia="ru-RU"/>
        </w:rPr>
        <w:t xml:space="preserve">                                                      </w:t>
      </w:r>
      <w:r w:rsidR="00DD15A3" w:rsidRPr="00F70309">
        <w:rPr>
          <w:rFonts w:ascii="Times New Roman" w:eastAsia="Arial" w:hAnsi="Times New Roman" w:cs="Times New Roman"/>
          <w:sz w:val="24"/>
          <w:szCs w:val="24"/>
          <w:lang w:eastAsia="ru-RU"/>
        </w:rPr>
        <w:t xml:space="preserve">                       </w:t>
      </w:r>
      <w:r w:rsidR="00BC4938" w:rsidRPr="00F70309">
        <w:rPr>
          <w:rFonts w:ascii="Times New Roman" w:eastAsia="Arial" w:hAnsi="Times New Roman" w:cs="Times New Roman"/>
          <w:sz w:val="24"/>
          <w:szCs w:val="24"/>
          <w:lang w:eastAsia="ru-RU"/>
        </w:rPr>
        <w:t xml:space="preserve">     «___» ___________ 202</w:t>
      </w:r>
      <w:r w:rsidR="0095643F" w:rsidRPr="00F70309">
        <w:rPr>
          <w:rFonts w:ascii="Times New Roman" w:eastAsia="Arial" w:hAnsi="Times New Roman" w:cs="Times New Roman"/>
          <w:sz w:val="24"/>
          <w:szCs w:val="24"/>
          <w:lang w:eastAsia="ru-RU"/>
        </w:rPr>
        <w:t>3</w:t>
      </w:r>
      <w:r w:rsidR="00BC4938" w:rsidRPr="00F70309">
        <w:rPr>
          <w:rFonts w:ascii="Times New Roman" w:eastAsia="Arial" w:hAnsi="Times New Roman" w:cs="Times New Roman"/>
          <w:sz w:val="24"/>
          <w:szCs w:val="24"/>
          <w:lang w:eastAsia="ru-RU"/>
        </w:rPr>
        <w:t xml:space="preserve"> року</w:t>
      </w:r>
    </w:p>
    <w:p w:rsidR="0095643F" w:rsidRPr="00F70309" w:rsidRDefault="0095643F" w:rsidP="0064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mallCaps/>
          <w:sz w:val="24"/>
          <w:szCs w:val="24"/>
        </w:rPr>
      </w:pPr>
    </w:p>
    <w:p w:rsidR="006440B7" w:rsidRPr="00F70309"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F70309">
        <w:rPr>
          <w:rFonts w:ascii="Times New Roman" w:eastAsia="Times New Roman" w:hAnsi="Times New Roman" w:cs="Times New Roman"/>
          <w:b/>
          <w:iCs/>
          <w:sz w:val="24"/>
          <w:szCs w:val="24"/>
        </w:rPr>
        <w:t xml:space="preserve">Відділ освіти </w:t>
      </w:r>
      <w:proofErr w:type="spellStart"/>
      <w:r w:rsidRPr="00F70309">
        <w:rPr>
          <w:rFonts w:ascii="Times New Roman" w:eastAsia="Times New Roman" w:hAnsi="Times New Roman" w:cs="Times New Roman"/>
          <w:b/>
          <w:iCs/>
          <w:sz w:val="24"/>
          <w:szCs w:val="24"/>
        </w:rPr>
        <w:t>Рава-Руської</w:t>
      </w:r>
      <w:proofErr w:type="spellEnd"/>
      <w:r w:rsidRPr="00F70309">
        <w:rPr>
          <w:rFonts w:ascii="Times New Roman" w:eastAsia="Times New Roman" w:hAnsi="Times New Roman" w:cs="Times New Roman"/>
          <w:b/>
          <w:iCs/>
          <w:sz w:val="24"/>
          <w:szCs w:val="24"/>
        </w:rPr>
        <w:t xml:space="preserve"> міської ради Львівського району Львівської області</w:t>
      </w:r>
      <w:r w:rsidRPr="00F70309">
        <w:rPr>
          <w:rFonts w:ascii="Times New Roman" w:hAnsi="Times New Roman"/>
          <w:sz w:val="24"/>
          <w:szCs w:val="24"/>
        </w:rPr>
        <w:t xml:space="preserve">, в особі начальника в особі _______________________________________, який діє на підставі </w:t>
      </w:r>
      <w:r w:rsidRPr="00F70309">
        <w:rPr>
          <w:rFonts w:ascii="Times New Roman" w:hAnsi="Times New Roman"/>
          <w:b/>
          <w:sz w:val="24"/>
          <w:szCs w:val="24"/>
          <w:u w:val="single"/>
        </w:rPr>
        <w:t>Положення</w:t>
      </w:r>
      <w:r w:rsidRPr="00F70309">
        <w:rPr>
          <w:rFonts w:ascii="Times New Roman" w:eastAsia="Times New Roman" w:hAnsi="Times New Roman"/>
          <w:sz w:val="24"/>
          <w:szCs w:val="24"/>
          <w:lang w:eastAsia="ru-RU"/>
        </w:rPr>
        <w:t xml:space="preserve"> (далі – </w:t>
      </w:r>
      <w:r w:rsidRPr="00F70309">
        <w:rPr>
          <w:rFonts w:ascii="Times New Roman" w:eastAsia="Times New Roman" w:hAnsi="Times New Roman"/>
          <w:b/>
          <w:bCs/>
          <w:sz w:val="24"/>
          <w:szCs w:val="24"/>
          <w:lang w:eastAsia="ru-RU"/>
        </w:rPr>
        <w:t>«Замовник»</w:t>
      </w:r>
      <w:r w:rsidRPr="00F70309">
        <w:rPr>
          <w:rFonts w:ascii="Times New Roman" w:eastAsia="Times New Roman" w:hAnsi="Times New Roman"/>
          <w:bCs/>
          <w:sz w:val="24"/>
          <w:szCs w:val="24"/>
          <w:lang w:eastAsia="ru-RU"/>
        </w:rPr>
        <w:t>)</w:t>
      </w:r>
      <w:r w:rsidRPr="00F70309">
        <w:rPr>
          <w:rFonts w:ascii="Times New Roman" w:eastAsia="Times New Roman" w:hAnsi="Times New Roman"/>
          <w:sz w:val="24"/>
          <w:szCs w:val="24"/>
          <w:lang w:eastAsia="ru-RU"/>
        </w:rPr>
        <w:t xml:space="preserve">, </w:t>
      </w:r>
      <w:r w:rsidRPr="00F70309">
        <w:rPr>
          <w:rFonts w:ascii="Times New Roman" w:hAnsi="Times New Roman"/>
          <w:sz w:val="24"/>
          <w:szCs w:val="24"/>
        </w:rPr>
        <w:t>з однієї сторони,</w:t>
      </w:r>
      <w:r w:rsidRPr="00F70309">
        <w:rPr>
          <w:rFonts w:ascii="Times New Roman" w:eastAsia="Times New Roman" w:hAnsi="Times New Roman"/>
          <w:sz w:val="24"/>
          <w:szCs w:val="24"/>
          <w:lang w:eastAsia="ru-RU"/>
        </w:rPr>
        <w:t xml:space="preserve"> та </w:t>
      </w:r>
    </w:p>
    <w:p w:rsidR="006440B7" w:rsidRPr="00F70309"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______________________________ в особі _______________________, який діє на підставі ___________________ (далі – «</w:t>
      </w:r>
      <w:r w:rsidRPr="00F70309">
        <w:rPr>
          <w:rFonts w:ascii="Times New Roman" w:eastAsia="Times New Roman" w:hAnsi="Times New Roman"/>
          <w:b/>
          <w:bCs/>
          <w:sz w:val="24"/>
          <w:szCs w:val="24"/>
          <w:lang w:eastAsia="ru-RU"/>
        </w:rPr>
        <w:t>Постачальник»</w:t>
      </w:r>
      <w:r w:rsidRPr="00F70309">
        <w:rPr>
          <w:rFonts w:ascii="Times New Roman" w:eastAsia="Times New Roman" w:hAnsi="Times New Roman"/>
          <w:bCs/>
          <w:sz w:val="24"/>
          <w:szCs w:val="24"/>
          <w:lang w:eastAsia="ru-RU"/>
        </w:rPr>
        <w:t>),</w:t>
      </w:r>
      <w:r w:rsidRPr="00F70309">
        <w:rPr>
          <w:rFonts w:ascii="Times New Roman" w:eastAsia="Times New Roman" w:hAnsi="Times New Roman"/>
          <w:sz w:val="24"/>
          <w:szCs w:val="24"/>
          <w:lang w:eastAsia="ru-RU"/>
        </w:rPr>
        <w:t xml:space="preserve"> з іншої сторони, разом – </w:t>
      </w:r>
      <w:r w:rsidRPr="00F70309">
        <w:rPr>
          <w:rFonts w:ascii="Times New Roman" w:eastAsia="Times New Roman" w:hAnsi="Times New Roman"/>
          <w:b/>
          <w:bCs/>
          <w:sz w:val="24"/>
          <w:szCs w:val="24"/>
          <w:lang w:eastAsia="ru-RU"/>
        </w:rPr>
        <w:t>«Сторони»</w:t>
      </w:r>
      <w:r w:rsidRPr="00F70309">
        <w:rPr>
          <w:rFonts w:ascii="Times New Roman" w:eastAsia="Times New Roman" w:hAnsi="Times New Roman"/>
          <w:sz w:val="24"/>
          <w:szCs w:val="24"/>
          <w:lang w:eastAsia="ru-RU"/>
        </w:rPr>
        <w:t xml:space="preserve">, </w:t>
      </w:r>
      <w:r w:rsidRPr="00F70309">
        <w:rPr>
          <w:rFonts w:ascii="Times New Roman" w:hAnsi="Times New Roman" w:cs="Times New Roman"/>
          <w:sz w:val="24"/>
          <w:szCs w:val="24"/>
        </w:rPr>
        <w:t>керуючись Бюджетним, Цивільним та Господарським кодексами України,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(далі – Договір) за результатами процедури закупівлі ID______________ про наступне:</w:t>
      </w:r>
    </w:p>
    <w:p w:rsidR="006440B7" w:rsidRPr="00F70309" w:rsidRDefault="006440B7" w:rsidP="006440B7">
      <w:pPr>
        <w:widowControl w:val="0"/>
        <w:spacing w:after="0" w:line="240" w:lineRule="auto"/>
        <w:ind w:firstLine="567"/>
        <w:jc w:val="both"/>
        <w:rPr>
          <w:rFonts w:ascii="Times New Roman" w:eastAsia="Times New Roman" w:hAnsi="Times New Roman"/>
          <w:sz w:val="24"/>
          <w:szCs w:val="24"/>
          <w:lang w:eastAsia="ru-RU"/>
        </w:rPr>
      </w:pPr>
    </w:p>
    <w:p w:rsidR="006440B7" w:rsidRPr="00F70309"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F70309">
        <w:rPr>
          <w:rFonts w:ascii="Times New Roman" w:eastAsia="Times New Roman" w:hAnsi="Times New Roman"/>
          <w:b/>
          <w:bCs/>
          <w:spacing w:val="-1"/>
          <w:sz w:val="24"/>
          <w:szCs w:val="24"/>
          <w:lang w:eastAsia="ru-RU"/>
        </w:rPr>
        <w:t>1. ПРЕДМЕТ ДОГОВОРУ</w:t>
      </w:r>
    </w:p>
    <w:p w:rsidR="00A90B42" w:rsidRPr="00F70309" w:rsidRDefault="006440B7" w:rsidP="00402C76">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sz w:val="24"/>
          <w:szCs w:val="24"/>
        </w:rPr>
        <w:t>Постачальник зобов’язується поставити Замовнику товар, а Замовник –  прийняти і оплатити такий Товар в порядку та на умовах, визначених цим Договором.</w:t>
      </w:r>
    </w:p>
    <w:p w:rsidR="00A90B42" w:rsidRPr="002673F0" w:rsidRDefault="006440B7" w:rsidP="002673F0">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sz w:val="24"/>
          <w:szCs w:val="24"/>
        </w:rPr>
        <w:t>Найменування товару</w:t>
      </w:r>
      <w:r w:rsidR="00A90B42" w:rsidRPr="00F70309">
        <w:rPr>
          <w:rFonts w:ascii="Times New Roman" w:eastAsia="Times New Roman" w:hAnsi="Times New Roman"/>
          <w:sz w:val="24"/>
          <w:szCs w:val="24"/>
        </w:rPr>
        <w:t xml:space="preserve"> </w:t>
      </w:r>
      <w:r w:rsidRPr="00F70309">
        <w:rPr>
          <w:rFonts w:ascii="Times New Roman" w:eastAsia="Times New Roman" w:hAnsi="Times New Roman"/>
          <w:sz w:val="24"/>
          <w:szCs w:val="24"/>
        </w:rPr>
        <w:t xml:space="preserve">- </w:t>
      </w:r>
      <w:r w:rsidR="002673F0" w:rsidRPr="002673F0">
        <w:rPr>
          <w:rFonts w:ascii="Times New Roman" w:hAnsi="Times New Roman"/>
          <w:b/>
          <w:bCs/>
          <w:sz w:val="24"/>
          <w:szCs w:val="24"/>
        </w:rPr>
        <w:t>Код за ДК 021-2015: 15530000-2 - Вершкове масло:</w:t>
      </w:r>
      <w:r w:rsidR="002673F0">
        <w:rPr>
          <w:rFonts w:ascii="Times New Roman" w:hAnsi="Times New Roman"/>
          <w:b/>
          <w:bCs/>
          <w:sz w:val="24"/>
          <w:szCs w:val="24"/>
        </w:rPr>
        <w:t xml:space="preserve"> </w:t>
      </w:r>
      <w:proofErr w:type="spellStart"/>
      <w:r w:rsidR="002673F0" w:rsidRPr="002673F0">
        <w:rPr>
          <w:rFonts w:ascii="Times New Roman" w:hAnsi="Times New Roman"/>
          <w:b/>
          <w:bCs/>
          <w:sz w:val="24"/>
          <w:szCs w:val="24"/>
        </w:rPr>
        <w:t>Масло</w:t>
      </w:r>
      <w:proofErr w:type="spellEnd"/>
      <w:r w:rsidR="002673F0" w:rsidRPr="002673F0">
        <w:rPr>
          <w:rFonts w:ascii="Times New Roman" w:hAnsi="Times New Roman"/>
          <w:b/>
          <w:bCs/>
          <w:sz w:val="24"/>
          <w:szCs w:val="24"/>
        </w:rPr>
        <w:t xml:space="preserve"> вершкове з масовою часткою жиру не менше 72,5 %</w:t>
      </w:r>
      <w:r w:rsidR="002673F0">
        <w:rPr>
          <w:rFonts w:ascii="Times New Roman" w:hAnsi="Times New Roman"/>
          <w:b/>
          <w:bCs/>
          <w:sz w:val="24"/>
          <w:szCs w:val="24"/>
        </w:rPr>
        <w:t>.</w:t>
      </w:r>
      <w:r w:rsidRPr="002673F0">
        <w:rPr>
          <w:rFonts w:ascii="Times New Roman" w:eastAsia="Times New Roman" w:hAnsi="Times New Roman"/>
          <w:sz w:val="24"/>
          <w:szCs w:val="24"/>
        </w:rPr>
        <w:t xml:space="preserve"> Кількість, ціна, загальна вартість Товару зазначає</w:t>
      </w:r>
      <w:r w:rsidR="00A90B42" w:rsidRPr="002673F0">
        <w:rPr>
          <w:rFonts w:ascii="Times New Roman" w:eastAsia="Times New Roman" w:hAnsi="Times New Roman"/>
          <w:sz w:val="24"/>
          <w:szCs w:val="24"/>
        </w:rPr>
        <w:t>ться в Специфікації (Додаток №1</w:t>
      </w:r>
      <w:r w:rsidRPr="002673F0">
        <w:rPr>
          <w:rFonts w:ascii="Times New Roman" w:eastAsia="Times New Roman" w:hAnsi="Times New Roman"/>
          <w:sz w:val="24"/>
          <w:szCs w:val="24"/>
        </w:rPr>
        <w:t xml:space="preserve"> до Договору</w:t>
      </w:r>
      <w:r w:rsidR="00A90B42" w:rsidRPr="002673F0">
        <w:rPr>
          <w:rFonts w:ascii="Times New Roman" w:eastAsia="Times New Roman" w:hAnsi="Times New Roman"/>
          <w:sz w:val="24"/>
          <w:szCs w:val="24"/>
        </w:rPr>
        <w:t>)</w:t>
      </w:r>
      <w:r w:rsidRPr="002673F0">
        <w:rPr>
          <w:rFonts w:ascii="Times New Roman" w:eastAsia="Times New Roman" w:hAnsi="Times New Roman"/>
          <w:sz w:val="24"/>
          <w:szCs w:val="24"/>
        </w:rPr>
        <w:t>, яка є невід’ємною частиною даного Договору</w:t>
      </w:r>
      <w:r w:rsidRPr="002673F0">
        <w:rPr>
          <w:rFonts w:ascii="Times New Roman" w:eastAsia="Times New Roman" w:hAnsi="Times New Roman"/>
          <w:sz w:val="24"/>
          <w:szCs w:val="24"/>
          <w:lang w:eastAsia="ru-RU"/>
        </w:rPr>
        <w:t>.</w:t>
      </w:r>
    </w:p>
    <w:p w:rsidR="00A90B42" w:rsidRPr="00F70309"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F70309">
        <w:rPr>
          <w:rFonts w:ascii="Times New Roman" w:hAnsi="Times New Roman" w:cs="Times New Roman"/>
          <w:sz w:val="24"/>
          <w:szCs w:val="24"/>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A90B42" w:rsidRPr="00F70309"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F70309">
        <w:rPr>
          <w:rFonts w:ascii="Times New Roman" w:hAnsi="Times New Roman" w:cs="Times New Roman"/>
          <w:sz w:val="24"/>
          <w:szCs w:val="24"/>
        </w:rPr>
        <w:t>Договірні зобов’язання Замовника виникають при наявності відповідних бюджетних асигнувань.</w:t>
      </w:r>
    </w:p>
    <w:p w:rsidR="00A90B42" w:rsidRPr="00F70309" w:rsidRDefault="00A90B42" w:rsidP="006440B7">
      <w:pPr>
        <w:pStyle w:val="a6"/>
        <w:widowControl w:val="0"/>
        <w:shd w:val="clear" w:color="auto" w:fill="FFFFFF"/>
        <w:spacing w:after="0" w:line="240" w:lineRule="auto"/>
        <w:ind w:left="0" w:firstLine="567"/>
        <w:jc w:val="both"/>
        <w:rPr>
          <w:rFonts w:ascii="Times New Roman" w:eastAsia="Times New Roman" w:hAnsi="Times New Roman"/>
          <w:sz w:val="24"/>
          <w:szCs w:val="24"/>
          <w:lang w:eastAsia="ru-RU"/>
        </w:rPr>
      </w:pPr>
    </w:p>
    <w:p w:rsidR="006440B7" w:rsidRPr="00F70309" w:rsidRDefault="006440B7" w:rsidP="006440B7">
      <w:pPr>
        <w:widowControl w:val="0"/>
        <w:tabs>
          <w:tab w:val="left" w:pos="3067"/>
        </w:tabs>
        <w:spacing w:after="0" w:line="240" w:lineRule="auto"/>
        <w:ind w:firstLine="567"/>
        <w:jc w:val="center"/>
        <w:rPr>
          <w:rFonts w:ascii="Times New Roman" w:eastAsia="Times New Roman" w:hAnsi="Times New Roman"/>
          <w:b/>
          <w:sz w:val="24"/>
          <w:szCs w:val="24"/>
          <w:shd w:val="clear" w:color="auto" w:fill="FFFFFF"/>
          <w:lang w:eastAsia="en-US"/>
        </w:rPr>
      </w:pPr>
      <w:r w:rsidRPr="00F70309">
        <w:rPr>
          <w:rFonts w:ascii="Times New Roman" w:eastAsia="Times New Roman" w:hAnsi="Times New Roman"/>
          <w:b/>
          <w:spacing w:val="-12"/>
          <w:sz w:val="24"/>
          <w:szCs w:val="24"/>
          <w:shd w:val="clear" w:color="auto" w:fill="FFFFFF"/>
        </w:rPr>
        <w:t>2.</w:t>
      </w:r>
      <w:r w:rsidRPr="00F70309">
        <w:rPr>
          <w:rFonts w:ascii="Times New Roman" w:eastAsia="Times New Roman" w:hAnsi="Times New Roman"/>
          <w:b/>
          <w:sz w:val="24"/>
          <w:szCs w:val="24"/>
          <w:shd w:val="clear" w:color="auto" w:fill="FFFFFF"/>
        </w:rPr>
        <w:t xml:space="preserve"> </w:t>
      </w:r>
      <w:r w:rsidRPr="00F70309">
        <w:rPr>
          <w:rFonts w:ascii="Times New Roman" w:eastAsia="Times New Roman" w:hAnsi="Times New Roman"/>
          <w:b/>
          <w:spacing w:val="1"/>
          <w:sz w:val="24"/>
          <w:szCs w:val="24"/>
          <w:shd w:val="clear" w:color="auto" w:fill="FFFFFF"/>
        </w:rPr>
        <w:t>ЯКІСТЬ ТОВАРІВ</w:t>
      </w:r>
    </w:p>
    <w:p w:rsidR="00A90B42" w:rsidRPr="00F70309"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iCs/>
          <w:spacing w:val="-1"/>
          <w:sz w:val="24"/>
          <w:szCs w:val="24"/>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6440B7" w:rsidRPr="00F70309"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F70309">
        <w:rPr>
          <w:rFonts w:ascii="Times New Roman" w:eastAsia="Times New Roman" w:hAnsi="Times New Roman"/>
          <w:spacing w:val="-12"/>
          <w:sz w:val="24"/>
          <w:szCs w:val="24"/>
          <w:shd w:val="clear" w:color="auto" w:fill="FFFFFF"/>
        </w:rPr>
        <w:t>технічним характеристикам та замовленню Замовника.</w:t>
      </w:r>
    </w:p>
    <w:p w:rsidR="00A90B42" w:rsidRPr="00F70309" w:rsidRDefault="00A90B42"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A90B42" w:rsidRPr="00F70309"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A90B42" w:rsidRPr="00F70309"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iCs/>
          <w:spacing w:val="-1"/>
          <w:sz w:val="24"/>
          <w:szCs w:val="24"/>
          <w:shd w:val="clear" w:color="auto" w:fill="FFFFFF"/>
        </w:rPr>
        <w:t>Термін придатності Товару на момент поставки повинен становити не менше 90% до загального строку зберігання.</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iCs/>
          <w:spacing w:val="-1"/>
          <w:sz w:val="24"/>
          <w:szCs w:val="24"/>
          <w:shd w:val="clear" w:color="auto" w:fill="FFFFFF"/>
        </w:rPr>
        <w:t xml:space="preserve">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w:t>
      </w:r>
      <w:r w:rsidRPr="00F70309">
        <w:rPr>
          <w:rFonts w:ascii="Times New Roman" w:eastAsia="Times New Roman" w:hAnsi="Times New Roman"/>
          <w:iCs/>
          <w:spacing w:val="-1"/>
          <w:sz w:val="24"/>
          <w:szCs w:val="24"/>
          <w:shd w:val="clear" w:color="auto" w:fill="FFFFFF"/>
        </w:rPr>
        <w:lastRenderedPageBreak/>
        <w:t xml:space="preserve">відповідності/експертний висновок/санітарно-гігієнічний висновок </w:t>
      </w:r>
      <w:r w:rsidRPr="00F70309">
        <w:rPr>
          <w:rFonts w:ascii="Times New Roman" w:eastAsia="Times New Roman" w:hAnsi="Times New Roman"/>
          <w:bCs/>
          <w:kern w:val="36"/>
          <w:sz w:val="24"/>
          <w:szCs w:val="24"/>
        </w:rPr>
        <w:t>/чи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r w:rsidR="00EA39AD" w:rsidRPr="00F70309">
        <w:rPr>
          <w:rFonts w:ascii="Times New Roman" w:eastAsia="Times New Roman" w:hAnsi="Times New Roman"/>
          <w:bCs/>
          <w:kern w:val="36"/>
          <w:sz w:val="24"/>
          <w:szCs w:val="24"/>
        </w:rPr>
        <w:t xml:space="preserve"> т</w:t>
      </w:r>
      <w:r w:rsidR="00EA39AD" w:rsidRPr="00F70309">
        <w:rPr>
          <w:rFonts w:ascii="Times New Roman" w:eastAsia="Times New Roman" w:hAnsi="Times New Roman"/>
          <w:iCs/>
          <w:spacing w:val="-1"/>
          <w:sz w:val="24"/>
          <w:szCs w:val="24"/>
          <w:shd w:val="clear" w:color="auto" w:fill="FFFFFF"/>
        </w:rPr>
        <w:t>ощо</w:t>
      </w:r>
      <w:r w:rsidRPr="00F70309">
        <w:rPr>
          <w:rFonts w:ascii="Times New Roman" w:eastAsia="Times New Roman" w:hAnsi="Times New Roman"/>
          <w:iCs/>
          <w:spacing w:val="-1"/>
          <w:sz w:val="24"/>
          <w:szCs w:val="24"/>
          <w:shd w:val="clear" w:color="auto" w:fill="FFFFFF"/>
        </w:rPr>
        <w:t>),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noProof/>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noProof/>
          <w:spacing w:val="-1"/>
          <w:sz w:val="24"/>
          <w:szCs w:val="24"/>
          <w:shd w:val="clear" w:color="auto" w:fill="FFFFFF"/>
        </w:rPr>
        <w:t>Кількість товару має відповідати Заявці Замовника, упаковка – санітарно-гігієнічним нормам.</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spacing w:val="-1"/>
          <w:sz w:val="24"/>
          <w:szCs w:val="24"/>
          <w:shd w:val="clear" w:color="auto" w:fill="FFFFFF"/>
        </w:rPr>
        <w:t xml:space="preserve">Оцінка якості Товару проводиться уповноваженою особою Замовника за зовнішнім виглядом, запахом, кольором, консистенцією. </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F70309">
        <w:rPr>
          <w:rFonts w:ascii="Times New Roman" w:eastAsia="Times New Roman" w:hAnsi="Times New Roman"/>
          <w:iCs/>
          <w:spacing w:val="-1"/>
          <w:sz w:val="24"/>
          <w:szCs w:val="24"/>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EA39AD" w:rsidRPr="00F70309"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F70309">
        <w:rPr>
          <w:rFonts w:ascii="Times New Roman" w:eastAsia="Times New Roman" w:hAnsi="Times New Roman"/>
          <w:iCs/>
          <w:spacing w:val="-1"/>
          <w:sz w:val="24"/>
          <w:szCs w:val="24"/>
          <w:shd w:val="clear" w:color="auto" w:fill="FFFFFF"/>
        </w:rPr>
        <w:t>Недоброякісний Товар разом із актом, що підтверджує недоброякісність, повертається Постачальнику.</w:t>
      </w:r>
    </w:p>
    <w:p w:rsidR="001E24D1" w:rsidRPr="00F70309" w:rsidRDefault="006440B7" w:rsidP="001E24D1">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F70309">
        <w:rPr>
          <w:rFonts w:ascii="Times New Roman" w:eastAsia="Times New Roman" w:hAnsi="Times New Roman"/>
          <w:iCs/>
          <w:spacing w:val="-1"/>
          <w:sz w:val="24"/>
          <w:szCs w:val="24"/>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iCs/>
          <w:sz w:val="24"/>
          <w:szCs w:val="24"/>
        </w:rPr>
        <w:t>Оплата вартості експертизи Товару сплачується Постачальником.</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rsidR="009E0A2D" w:rsidRPr="00F70309"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F60B86" w:rsidRPr="00F70309" w:rsidRDefault="006440B7" w:rsidP="00F60B86">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F70309">
        <w:rPr>
          <w:rFonts w:ascii="Times New Roman" w:hAnsi="Times New Roman" w:cs="Times New Roman"/>
          <w:sz w:val="24"/>
          <w:szCs w:val="24"/>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rsidR="00C732D9" w:rsidRPr="00F70309" w:rsidRDefault="00C732D9" w:rsidP="006440B7">
      <w:pPr>
        <w:widowControl w:val="0"/>
        <w:spacing w:after="0" w:line="240" w:lineRule="auto"/>
        <w:ind w:firstLine="567"/>
        <w:jc w:val="center"/>
        <w:rPr>
          <w:rFonts w:ascii="Times New Roman" w:eastAsia="Times New Roman" w:hAnsi="Times New Roman"/>
          <w:b/>
          <w:bCs/>
          <w:spacing w:val="-1"/>
          <w:sz w:val="24"/>
          <w:szCs w:val="24"/>
          <w:lang w:eastAsia="ru-RU"/>
        </w:rPr>
      </w:pPr>
    </w:p>
    <w:p w:rsidR="00C732D9" w:rsidRPr="00F70309" w:rsidRDefault="006440B7" w:rsidP="00C732D9">
      <w:pPr>
        <w:widowControl w:val="0"/>
        <w:spacing w:after="0" w:line="240" w:lineRule="auto"/>
        <w:ind w:firstLine="567"/>
        <w:jc w:val="center"/>
        <w:rPr>
          <w:rFonts w:ascii="Times New Roman" w:eastAsia="Times New Roman" w:hAnsi="Times New Roman"/>
          <w:sz w:val="24"/>
          <w:szCs w:val="24"/>
          <w:lang w:eastAsia="ru-RU"/>
        </w:rPr>
      </w:pPr>
      <w:r w:rsidRPr="00F70309">
        <w:rPr>
          <w:rFonts w:ascii="Times New Roman" w:eastAsia="Times New Roman" w:hAnsi="Times New Roman"/>
          <w:b/>
          <w:bCs/>
          <w:spacing w:val="-1"/>
          <w:sz w:val="24"/>
          <w:szCs w:val="24"/>
          <w:lang w:eastAsia="ru-RU"/>
        </w:rPr>
        <w:t>3. ЦІНА ДОГОВОРУ</w:t>
      </w:r>
    </w:p>
    <w:p w:rsidR="0021377A" w:rsidRDefault="0021377A" w:rsidP="0021377A">
      <w:pPr>
        <w:pStyle w:val="a6"/>
        <w:widowControl w:val="0"/>
        <w:numPr>
          <w:ilvl w:val="1"/>
          <w:numId w:val="26"/>
        </w:numPr>
        <w:tabs>
          <w:tab w:val="left" w:pos="56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Загальна вартість цього Договору </w:t>
      </w:r>
      <w:r>
        <w:rPr>
          <w:rFonts w:ascii="Times New Roman" w:eastAsia="Times New Roman" w:hAnsi="Times New Roman"/>
          <w:iCs/>
          <w:sz w:val="24"/>
          <w:szCs w:val="24"/>
          <w:lang w:eastAsia="ru-RU"/>
        </w:rPr>
        <w:t>становить __________________ грн. __ коп. з/без ПДВ.</w:t>
      </w:r>
    </w:p>
    <w:p w:rsidR="0021377A" w:rsidRDefault="0021377A" w:rsidP="0021377A">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У тому числі, сума фінансування на І квартал 2023 року становить  _____________</w:t>
      </w:r>
      <w:r>
        <w:rPr>
          <w:rFonts w:ascii="Times New Roman" w:eastAsia="Times New Roman" w:hAnsi="Times New Roman"/>
          <w:iCs/>
          <w:sz w:val="24"/>
          <w:szCs w:val="24"/>
          <w:lang w:eastAsia="ru-RU"/>
        </w:rPr>
        <w:t>грн. __ коп. з/без ПДВ.</w:t>
      </w:r>
      <w:r>
        <w:rPr>
          <w:rFonts w:ascii="Times New Roman" w:eastAsia="Times New Roman" w:hAnsi="Times New Roman"/>
          <w:sz w:val="24"/>
          <w:szCs w:val="24"/>
          <w:lang w:eastAsia="ru-RU"/>
        </w:rPr>
        <w:t xml:space="preserve"> відповідно до бюджетних призначень затвердженого Тимчасового кошторису на І квартал 2023 року.</w:t>
      </w:r>
    </w:p>
    <w:p w:rsidR="0021377A" w:rsidRDefault="0021377A" w:rsidP="0021377A">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Сума фінансування на II-ІV квартали 2023 року становить грн. __ коп. з/без ПДВ. після затвердження постійного кошторису та в межах бюджетних призначень, визначених у ньому.</w:t>
      </w:r>
    </w:p>
    <w:p w:rsidR="000A5FB3" w:rsidRPr="00F70309"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Ціна на Товар встановлюється в національній валюті України.</w:t>
      </w:r>
    </w:p>
    <w:p w:rsidR="000A5FB3" w:rsidRPr="00F70309"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iCs/>
          <w:sz w:val="24"/>
          <w:szCs w:val="24"/>
          <w:lang w:eastAsia="ru-RU"/>
        </w:rPr>
        <w:t xml:space="preserve">Ціни на Товар вказуються в специфікації до Договору за одиницю Товару з урахуванням </w:t>
      </w:r>
      <w:r w:rsidRPr="00F70309">
        <w:rPr>
          <w:rFonts w:ascii="Times New Roman" w:eastAsia="Times New Roman" w:hAnsi="Times New Roman"/>
          <w:iCs/>
          <w:sz w:val="24"/>
          <w:szCs w:val="24"/>
          <w:lang w:eastAsia="ru-RU"/>
        </w:rPr>
        <w:lastRenderedPageBreak/>
        <w:t>податків і зборів, що сплачуються або мають бути сплачені Постачальником.</w:t>
      </w:r>
    </w:p>
    <w:p w:rsidR="006440B7" w:rsidRPr="00F70309"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iCs/>
          <w:sz w:val="24"/>
          <w:szCs w:val="24"/>
          <w:lang w:eastAsia="ru-RU"/>
        </w:rPr>
        <w:t>Ціна цього Договору може бути зменшена за взаємною згодою Сторін.</w:t>
      </w:r>
    </w:p>
    <w:p w:rsidR="000A5FB3" w:rsidRPr="00F70309" w:rsidRDefault="000A5FB3" w:rsidP="000A5FB3">
      <w:pPr>
        <w:pStyle w:val="a6"/>
        <w:widowControl w:val="0"/>
        <w:spacing w:after="0" w:line="240" w:lineRule="auto"/>
        <w:ind w:left="0"/>
        <w:rPr>
          <w:rFonts w:ascii="Times New Roman" w:eastAsia="Times New Roman" w:hAnsi="Times New Roman"/>
          <w:sz w:val="24"/>
          <w:szCs w:val="24"/>
          <w:lang w:eastAsia="ru-RU"/>
        </w:rPr>
      </w:pPr>
    </w:p>
    <w:p w:rsidR="006440B7" w:rsidRPr="00F70309" w:rsidRDefault="006440B7" w:rsidP="006440B7">
      <w:pPr>
        <w:widowControl w:val="0"/>
        <w:shd w:val="clear" w:color="auto" w:fill="FFFFFF"/>
        <w:spacing w:after="0" w:line="240" w:lineRule="auto"/>
        <w:ind w:firstLine="567"/>
        <w:jc w:val="center"/>
        <w:rPr>
          <w:rFonts w:ascii="Times New Roman" w:eastAsia="Times New Roman" w:hAnsi="Times New Roman"/>
          <w:b/>
          <w:bCs/>
          <w:sz w:val="24"/>
          <w:szCs w:val="24"/>
          <w:lang w:eastAsia="ru-RU"/>
        </w:rPr>
      </w:pPr>
      <w:r w:rsidRPr="00F70309">
        <w:rPr>
          <w:rFonts w:ascii="Times New Roman" w:eastAsia="Times New Roman" w:hAnsi="Times New Roman"/>
          <w:b/>
          <w:bCs/>
          <w:sz w:val="24"/>
          <w:szCs w:val="24"/>
          <w:lang w:eastAsia="ru-RU"/>
        </w:rPr>
        <w:t>4. ПОРЯДОК РОЗРАХУНКІВ</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0A5FB3" w:rsidRPr="00F70309">
        <w:rPr>
          <w:rFonts w:ascii="Times New Roman" w:eastAsia="Times New Roman" w:hAnsi="Times New Roman"/>
          <w:b/>
          <w:sz w:val="24"/>
          <w:szCs w:val="24"/>
          <w:lang w:eastAsia="ru-RU"/>
        </w:rPr>
        <w:t>20</w:t>
      </w:r>
      <w:r w:rsidRPr="00F70309">
        <w:rPr>
          <w:rFonts w:ascii="Times New Roman" w:eastAsia="Times New Roman" w:hAnsi="Times New Roman"/>
          <w:b/>
          <w:sz w:val="24"/>
          <w:szCs w:val="24"/>
          <w:lang w:eastAsia="ru-RU"/>
        </w:rPr>
        <w:t xml:space="preserve"> календарних</w:t>
      </w:r>
      <w:r w:rsidRPr="00F70309">
        <w:rPr>
          <w:rFonts w:ascii="Times New Roman" w:eastAsia="Times New Roman" w:hAnsi="Times New Roman"/>
          <w:sz w:val="24"/>
          <w:szCs w:val="24"/>
          <w:lang w:eastAsia="ru-RU"/>
        </w:rPr>
        <w:t xml:space="preserve"> днів </w:t>
      </w:r>
      <w:r w:rsidRPr="00F70309">
        <w:rPr>
          <w:rFonts w:ascii="Times New Roman" w:eastAsia="Times New Roman" w:hAnsi="Times New Roman"/>
          <w:iCs/>
          <w:sz w:val="24"/>
          <w:szCs w:val="24"/>
          <w:lang w:eastAsia="ru-RU"/>
        </w:rPr>
        <w:t>з моменту отримання Товару</w:t>
      </w:r>
      <w:r w:rsidRPr="00F70309">
        <w:rPr>
          <w:rFonts w:ascii="Times New Roman" w:eastAsia="Times New Roman" w:hAnsi="Times New Roman"/>
          <w:sz w:val="24"/>
          <w:szCs w:val="24"/>
          <w:lang w:eastAsia="ru-RU"/>
        </w:rPr>
        <w:t>.</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Усі платіжні документи за Договором оформлюються з дотриманням вимог чинного законодавства.</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До накладної додаються: інші документи, передбачені розділом 2 Договору, оформленні належним чином.</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 xml:space="preserve">Замовник здійснює оплату за фактично поставлений Товар в межах бюджетного фінансування на 2023 рік. </w:t>
      </w:r>
    </w:p>
    <w:p w:rsidR="000A5FB3"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sz w:val="24"/>
          <w:szCs w:val="24"/>
          <w:lang w:eastAsia="ru-RU"/>
        </w:rPr>
        <w:t>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застосовуються.</w:t>
      </w:r>
      <w:r w:rsidR="002673F0">
        <w:rPr>
          <w:rFonts w:ascii="Times New Roman" w:eastAsia="Times New Roman" w:hAnsi="Times New Roman"/>
          <w:sz w:val="24"/>
          <w:szCs w:val="24"/>
          <w:lang w:eastAsia="ru-RU"/>
        </w:rPr>
        <w:t xml:space="preserve"> </w:t>
      </w:r>
      <w:r w:rsidRPr="00F70309">
        <w:rPr>
          <w:rFonts w:ascii="Times New Roman" w:eastAsia="Times New Roman" w:hAnsi="Times New Roman"/>
          <w:iCs/>
          <w:sz w:val="24"/>
          <w:szCs w:val="24"/>
          <w:lang w:eastAsia="ru-RU"/>
        </w:rPr>
        <w:t>Замовник не несе відповідальності за несвоєчасне проведення платежів з боку Державної казначейської служби України</w:t>
      </w:r>
      <w:r w:rsidRPr="00F70309">
        <w:rPr>
          <w:rFonts w:ascii="Times New Roman" w:eastAsia="Times New Roman" w:hAnsi="Times New Roman"/>
          <w:sz w:val="24"/>
          <w:szCs w:val="24"/>
          <w:lang w:eastAsia="ru-RU"/>
        </w:rPr>
        <w:t>.</w:t>
      </w:r>
    </w:p>
    <w:p w:rsidR="006440B7" w:rsidRPr="00F70309"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F70309">
        <w:rPr>
          <w:rFonts w:ascii="Times New Roman" w:eastAsia="Times New Roman" w:hAnsi="Times New Roman"/>
          <w:iCs/>
          <w:sz w:val="24"/>
          <w:szCs w:val="24"/>
          <w:lang w:eastAsia="ru-RU"/>
        </w:rPr>
        <w:t>Оплата за Товар здійснюється у безготівковій формі із реєстраційних рахунків Замовника.</w:t>
      </w:r>
    </w:p>
    <w:p w:rsidR="003B00C5" w:rsidRPr="00F70309" w:rsidRDefault="003B00C5" w:rsidP="003B00C5">
      <w:pPr>
        <w:pStyle w:val="a6"/>
        <w:widowControl w:val="0"/>
        <w:tabs>
          <w:tab w:val="left" w:pos="567"/>
        </w:tabs>
        <w:spacing w:after="0" w:line="240" w:lineRule="auto"/>
        <w:ind w:left="0"/>
        <w:jc w:val="both"/>
        <w:rPr>
          <w:rFonts w:ascii="Times New Roman" w:eastAsia="Times New Roman" w:hAnsi="Times New Roman"/>
          <w:color w:val="FF0000"/>
          <w:sz w:val="24"/>
          <w:szCs w:val="24"/>
          <w:lang w:eastAsia="ru-RU"/>
        </w:rPr>
      </w:pPr>
    </w:p>
    <w:p w:rsidR="006440B7" w:rsidRPr="00F70309"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F70309">
        <w:rPr>
          <w:rFonts w:ascii="Times New Roman" w:eastAsia="Times New Roman" w:hAnsi="Times New Roman"/>
          <w:b/>
          <w:bCs/>
          <w:spacing w:val="-1"/>
          <w:sz w:val="24"/>
          <w:szCs w:val="24"/>
          <w:lang w:eastAsia="ru-RU"/>
        </w:rPr>
        <w:t xml:space="preserve">5. ПОСТАВКА ТОВАРУ </w:t>
      </w:r>
    </w:p>
    <w:p w:rsidR="000C6763" w:rsidRPr="00F70309" w:rsidRDefault="000C6763"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 xml:space="preserve"> </w:t>
      </w:r>
      <w:r w:rsidR="006440B7" w:rsidRPr="00F70309">
        <w:rPr>
          <w:rFonts w:ascii="Times New Roman" w:eastAsia="Times New Roman" w:hAnsi="Times New Roman"/>
          <w:iCs/>
          <w:spacing w:val="-1"/>
          <w:sz w:val="24"/>
          <w:szCs w:val="24"/>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0C6763" w:rsidRPr="00F70309"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 xml:space="preserve">Постачання Товару здійснюється Постачальником 1-2 рази в тиждень (в робочі дні) згідно заявки Замовника за місцезнаходженням Замовника, відповідно до графіку поставки, узгодженого обома Сторонами. Обсяг щоденного постачання Товару залежать від терміну реалізації Товару та кількості дітей, які відвідують заклад </w:t>
      </w:r>
      <w:r w:rsidRPr="00F70309">
        <w:rPr>
          <w:rFonts w:ascii="Times New Roman" w:eastAsia="Times New Roman" w:hAnsi="Times New Roman"/>
          <w:spacing w:val="-1"/>
          <w:sz w:val="24"/>
          <w:szCs w:val="24"/>
          <w:shd w:val="clear" w:color="auto" w:fill="FFFFFF"/>
        </w:rPr>
        <w:t>.</w:t>
      </w:r>
      <w:r w:rsidRPr="00F70309">
        <w:rPr>
          <w:rFonts w:ascii="Times New Roman" w:hAnsi="Times New Roman"/>
          <w:sz w:val="24"/>
          <w:szCs w:val="24"/>
        </w:rPr>
        <w:t xml:space="preserve"> </w:t>
      </w:r>
    </w:p>
    <w:p w:rsidR="000C6763" w:rsidRPr="00F70309"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 xml:space="preserve">Строк поставки </w:t>
      </w:r>
      <w:r w:rsidRPr="00F70309">
        <w:rPr>
          <w:rFonts w:ascii="Times New Roman" w:eastAsia="Times New Roman" w:hAnsi="Times New Roman"/>
          <w:spacing w:val="-1"/>
          <w:sz w:val="24"/>
          <w:szCs w:val="24"/>
          <w:shd w:val="clear" w:color="auto" w:fill="FFFFFF"/>
        </w:rPr>
        <w:t>– до 31 грудня 2023 року.</w:t>
      </w:r>
    </w:p>
    <w:p w:rsidR="000C6763" w:rsidRPr="00F70309"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 xml:space="preserve">Місце поставки Товару –  </w:t>
      </w:r>
      <w:r w:rsidR="000C6763" w:rsidRPr="00F70309">
        <w:rPr>
          <w:rFonts w:ascii="Times New Roman" w:hAnsi="Times New Roman" w:cs="Times New Roman"/>
          <w:sz w:val="24"/>
          <w:szCs w:val="24"/>
        </w:rPr>
        <w:t>заклади освіти Замовника вказаними у Додатку №2 до договору.</w:t>
      </w:r>
      <w:r w:rsidRPr="00F70309">
        <w:rPr>
          <w:rFonts w:ascii="Times New Roman" w:eastAsia="Arial" w:hAnsi="Times New Roman"/>
          <w:sz w:val="24"/>
          <w:szCs w:val="24"/>
          <w:lang w:val="ru-RU" w:eastAsia="ru-RU"/>
        </w:rPr>
        <w:t xml:space="preserve"> </w:t>
      </w:r>
    </w:p>
    <w:p w:rsidR="000C6763" w:rsidRPr="00F70309"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Тара та упаковка одноразового використання поверненню Постачальнику не підлягає.</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F70309">
        <w:rPr>
          <w:rFonts w:ascii="Times New Roman" w:eastAsia="Times New Roman" w:hAnsi="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 xml:space="preserve">Приймання - передача Товару по кількості проводиться відповідно до </w:t>
      </w:r>
      <w:proofErr w:type="spellStart"/>
      <w:r w:rsidRPr="00F70309">
        <w:rPr>
          <w:rFonts w:ascii="Times New Roman" w:eastAsia="Times New Roman" w:hAnsi="Times New Roman"/>
          <w:iCs/>
          <w:spacing w:val="-1"/>
          <w:sz w:val="24"/>
          <w:szCs w:val="24"/>
          <w:shd w:val="clear" w:color="auto" w:fill="FFFFFF"/>
        </w:rPr>
        <w:t>товаросупровідних</w:t>
      </w:r>
      <w:proofErr w:type="spellEnd"/>
      <w:r w:rsidRPr="00F70309">
        <w:rPr>
          <w:rFonts w:ascii="Times New Roman" w:eastAsia="Times New Roman" w:hAnsi="Times New Roman"/>
          <w:iCs/>
          <w:spacing w:val="-1"/>
          <w:sz w:val="24"/>
          <w:szCs w:val="24"/>
          <w:shd w:val="clear" w:color="auto" w:fill="FFFFFF"/>
        </w:rPr>
        <w:t xml:space="preserve"> документів (накладних), по якості - документів, які засвідчують їх походження, якість та безпеку.</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lastRenderedPageBreak/>
        <w:t xml:space="preserve">Постачальник здійснює поставку транспортом, що спеціально </w:t>
      </w:r>
      <w:proofErr w:type="spellStart"/>
      <w:r w:rsidRPr="00F70309">
        <w:rPr>
          <w:rFonts w:ascii="Times New Roman" w:eastAsia="Times New Roman" w:hAnsi="Times New Roman"/>
          <w:spacing w:val="-1"/>
          <w:sz w:val="24"/>
          <w:szCs w:val="24"/>
          <w:shd w:val="clear" w:color="auto" w:fill="FFFFFF"/>
        </w:rPr>
        <w:t>облаштований</w:t>
      </w:r>
      <w:proofErr w:type="spellEnd"/>
      <w:r w:rsidRPr="00F70309">
        <w:rPr>
          <w:rFonts w:ascii="Times New Roman" w:eastAsia="Times New Roman" w:hAnsi="Times New Roman"/>
          <w:spacing w:val="-1"/>
          <w:sz w:val="24"/>
          <w:szCs w:val="24"/>
          <w:shd w:val="clear" w:color="auto" w:fill="FFFFFF"/>
        </w:rPr>
        <w:t xml:space="preserve"> для перевезення Товару та пройшов санітарну обробку. Представник Постачальника повинен пред’являти Замовнику довідку про санітарну обробку транспортного засобу, яким здійснюється поставка, при кожній поставці Товару.</w:t>
      </w:r>
    </w:p>
    <w:p w:rsidR="009C06B7" w:rsidRPr="00F70309"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6440B7" w:rsidRPr="00F70309" w:rsidRDefault="006440B7" w:rsidP="00235168">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C732D9" w:rsidRPr="00F70309" w:rsidRDefault="00C732D9" w:rsidP="006440B7">
      <w:pPr>
        <w:pStyle w:val="a6"/>
        <w:widowControl w:val="0"/>
        <w:tabs>
          <w:tab w:val="left" w:pos="1134"/>
          <w:tab w:val="left" w:pos="5467"/>
        </w:tabs>
        <w:spacing w:after="0" w:line="240" w:lineRule="auto"/>
        <w:ind w:left="0" w:firstLine="567"/>
        <w:jc w:val="both"/>
        <w:rPr>
          <w:rFonts w:ascii="Times New Roman" w:eastAsia="Times New Roman" w:hAnsi="Times New Roman"/>
          <w:spacing w:val="-1"/>
          <w:sz w:val="24"/>
          <w:szCs w:val="24"/>
          <w:shd w:val="clear" w:color="auto" w:fill="FFFFFF"/>
        </w:rPr>
      </w:pPr>
    </w:p>
    <w:p w:rsidR="006440B7" w:rsidRPr="00F70309" w:rsidRDefault="006440B7" w:rsidP="006440B7">
      <w:pPr>
        <w:widowControl w:val="0"/>
        <w:shd w:val="clear" w:color="auto" w:fill="FFFFFF"/>
        <w:spacing w:after="0" w:line="240" w:lineRule="auto"/>
        <w:ind w:firstLine="567"/>
        <w:jc w:val="center"/>
        <w:rPr>
          <w:rFonts w:ascii="Times New Roman" w:eastAsia="Times New Roman" w:hAnsi="Times New Roman"/>
          <w:b/>
          <w:bCs/>
          <w:spacing w:val="-2"/>
          <w:sz w:val="24"/>
          <w:szCs w:val="24"/>
          <w:lang w:eastAsia="ru-RU"/>
        </w:rPr>
      </w:pPr>
      <w:r w:rsidRPr="00F70309">
        <w:rPr>
          <w:rFonts w:ascii="Times New Roman" w:eastAsia="Times New Roman" w:hAnsi="Times New Roman"/>
          <w:b/>
          <w:bCs/>
          <w:spacing w:val="-2"/>
          <w:sz w:val="24"/>
          <w:szCs w:val="24"/>
          <w:lang w:eastAsia="ru-RU"/>
        </w:rPr>
        <w:t>6. ПРАВА ТА ОБОВ’ЯЗКИ СТОРІН</w:t>
      </w:r>
    </w:p>
    <w:p w:rsidR="006440B7" w:rsidRPr="00F70309" w:rsidRDefault="006440B7" w:rsidP="001148E3">
      <w:pPr>
        <w:pStyle w:val="a6"/>
        <w:widowControl w:val="0"/>
        <w:numPr>
          <w:ilvl w:val="1"/>
          <w:numId w:val="20"/>
        </w:numPr>
        <w:tabs>
          <w:tab w:val="left" w:pos="567"/>
        </w:tabs>
        <w:spacing w:after="0" w:line="240" w:lineRule="auto"/>
        <w:ind w:left="0" w:firstLine="0"/>
        <w:jc w:val="both"/>
        <w:rPr>
          <w:rFonts w:ascii="Times New Roman" w:eastAsia="Times New Roman" w:hAnsi="Times New Roman"/>
          <w:b/>
          <w:sz w:val="24"/>
          <w:szCs w:val="24"/>
          <w:lang w:eastAsia="ru-RU"/>
        </w:rPr>
      </w:pPr>
      <w:r w:rsidRPr="00F70309">
        <w:rPr>
          <w:rFonts w:ascii="Times New Roman" w:eastAsia="Times New Roman" w:hAnsi="Times New Roman"/>
          <w:b/>
          <w:sz w:val="24"/>
          <w:szCs w:val="24"/>
          <w:lang w:eastAsia="ru-RU"/>
        </w:rPr>
        <w:t>Замовник зобов’язаний:</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6.1.1.</w:t>
      </w:r>
      <w:r w:rsidR="00235168" w:rsidRPr="00F70309">
        <w:rPr>
          <w:rFonts w:ascii="Times New Roman" w:eastAsia="Times New Roman" w:hAnsi="Times New Roman"/>
          <w:b/>
          <w:sz w:val="24"/>
          <w:szCs w:val="24"/>
          <w:lang w:eastAsia="ru-RU"/>
        </w:rPr>
        <w:t xml:space="preserve"> </w:t>
      </w:r>
      <w:r w:rsidRPr="00F70309">
        <w:rPr>
          <w:rFonts w:ascii="Times New Roman" w:eastAsia="Times New Roman" w:hAnsi="Times New Roman"/>
          <w:sz w:val="24"/>
          <w:szCs w:val="24"/>
          <w:lang w:eastAsia="ru-RU"/>
        </w:rPr>
        <w:t>Своєчасно та в повному обсязі (при наявності бюджетного фінансування) сплатити за поставлений Товар.</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6.1.2.</w:t>
      </w:r>
      <w:r w:rsidR="00235168" w:rsidRPr="00F70309">
        <w:rPr>
          <w:rFonts w:ascii="Times New Roman" w:eastAsia="Times New Roman" w:hAnsi="Times New Roman"/>
          <w:b/>
          <w:sz w:val="24"/>
          <w:szCs w:val="24"/>
          <w:lang w:eastAsia="ru-RU"/>
        </w:rPr>
        <w:t xml:space="preserve"> </w:t>
      </w:r>
      <w:r w:rsidRPr="00F70309">
        <w:rPr>
          <w:rFonts w:ascii="Times New Roman" w:eastAsia="Times New Roman" w:hAnsi="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iCs/>
          <w:sz w:val="24"/>
          <w:szCs w:val="24"/>
          <w:lang w:eastAsia="ru-RU"/>
        </w:rPr>
        <w:t>6.1.3.</w:t>
      </w:r>
      <w:r w:rsidR="00235168" w:rsidRPr="00F70309">
        <w:rPr>
          <w:rFonts w:ascii="Times New Roman" w:eastAsia="Times New Roman" w:hAnsi="Times New Roman"/>
          <w:iCs/>
          <w:sz w:val="24"/>
          <w:szCs w:val="24"/>
          <w:lang w:eastAsia="ru-RU"/>
        </w:rPr>
        <w:t xml:space="preserve"> </w:t>
      </w:r>
      <w:r w:rsidRPr="00F70309">
        <w:rPr>
          <w:rFonts w:ascii="Times New Roman" w:eastAsia="Times New Roman" w:hAnsi="Times New Roman"/>
          <w:iCs/>
          <w:sz w:val="24"/>
          <w:szCs w:val="24"/>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iCs/>
          <w:sz w:val="24"/>
          <w:szCs w:val="24"/>
          <w:lang w:eastAsia="ru-RU"/>
        </w:rPr>
        <w:t>6.1.4.</w:t>
      </w:r>
      <w:r w:rsidRPr="00F70309">
        <w:rPr>
          <w:rFonts w:ascii="Times New Roman" w:eastAsia="Times New Roman" w:hAnsi="Times New Roman"/>
          <w:iCs/>
          <w:sz w:val="24"/>
          <w:szCs w:val="24"/>
          <w:lang w:eastAsia="ru-RU"/>
        </w:rPr>
        <w:t xml:space="preserve"> Подавати до 12:00 год.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w:t>
      </w:r>
      <w:r w:rsidR="00235168" w:rsidRPr="00F70309">
        <w:rPr>
          <w:rFonts w:ascii="Times New Roman" w:eastAsia="Times New Roman" w:hAnsi="Times New Roman"/>
          <w:iCs/>
          <w:sz w:val="24"/>
          <w:szCs w:val="24"/>
          <w:lang w:eastAsia="ru-RU"/>
        </w:rPr>
        <w:t>______</w:t>
      </w:r>
      <w:r w:rsidRPr="00F70309">
        <w:rPr>
          <w:rFonts w:ascii="Times New Roman" w:eastAsia="Times New Roman" w:hAnsi="Times New Roman"/>
          <w:iCs/>
          <w:sz w:val="24"/>
          <w:szCs w:val="24"/>
          <w:lang w:eastAsia="ru-RU"/>
        </w:rPr>
        <w:t xml:space="preserve">____________, або відправивши замовлення на </w:t>
      </w:r>
      <w:proofErr w:type="spellStart"/>
      <w:r w:rsidRPr="00F70309">
        <w:rPr>
          <w:rFonts w:ascii="Times New Roman" w:eastAsia="Times New Roman" w:hAnsi="Times New Roman"/>
          <w:iCs/>
          <w:sz w:val="24"/>
          <w:szCs w:val="24"/>
          <w:lang w:eastAsia="ru-RU"/>
        </w:rPr>
        <w:t>email</w:t>
      </w:r>
      <w:proofErr w:type="spellEnd"/>
      <w:r w:rsidRPr="00F70309">
        <w:rPr>
          <w:rFonts w:ascii="Times New Roman" w:eastAsia="Times New Roman" w:hAnsi="Times New Roman"/>
          <w:iCs/>
          <w:sz w:val="24"/>
          <w:szCs w:val="24"/>
          <w:lang w:eastAsia="ru-RU"/>
        </w:rPr>
        <w:t>:______________________.</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 xml:space="preserve">6.2. </w:t>
      </w:r>
      <w:r w:rsidR="001A4C5D" w:rsidRPr="00F70309">
        <w:rPr>
          <w:rFonts w:ascii="Times New Roman" w:eastAsia="Times New Roman" w:hAnsi="Times New Roman"/>
          <w:b/>
          <w:sz w:val="24"/>
          <w:szCs w:val="24"/>
          <w:lang w:eastAsia="ru-RU"/>
        </w:rPr>
        <w:t xml:space="preserve">  </w:t>
      </w:r>
      <w:r w:rsidRPr="00F70309">
        <w:rPr>
          <w:rFonts w:ascii="Times New Roman" w:eastAsia="Times New Roman" w:hAnsi="Times New Roman"/>
          <w:b/>
          <w:sz w:val="24"/>
          <w:szCs w:val="24"/>
          <w:lang w:eastAsia="ru-RU"/>
        </w:rPr>
        <w:t>Замовник має право:</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6.2.1.</w:t>
      </w:r>
      <w:r w:rsidRPr="00F70309">
        <w:rPr>
          <w:rFonts w:ascii="Times New Roman" w:eastAsia="Times New Roman" w:hAnsi="Times New Roman"/>
          <w:sz w:val="24"/>
          <w:szCs w:val="24"/>
          <w:lang w:eastAsia="ru-RU"/>
        </w:rPr>
        <w:t xml:space="preserve"> У разі невиконання зобов’язань Постачальником достроково розірвати Договір, повідомивши про це Постачальника за 10 днів.</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6.2.2.</w:t>
      </w:r>
      <w:r w:rsidRPr="00F70309">
        <w:rPr>
          <w:rFonts w:ascii="Times New Roman" w:eastAsia="Times New Roman" w:hAnsi="Times New Roman"/>
          <w:sz w:val="24"/>
          <w:szCs w:val="24"/>
          <w:lang w:eastAsia="ru-RU"/>
        </w:rPr>
        <w:t xml:space="preserve"> Контролювати поставку Товару у строки, встановлені цим Договором.</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6.2.3.</w:t>
      </w:r>
      <w:r w:rsidRPr="00F70309">
        <w:rPr>
          <w:rFonts w:ascii="Times New Roman" w:eastAsia="Times New Roman" w:hAnsi="Times New Roman"/>
          <w:sz w:val="24"/>
          <w:szCs w:val="24"/>
          <w:lang w:eastAsia="ru-RU"/>
        </w:rPr>
        <w:t xml:space="preserve"> Зменшувати обсяги закупівлі залежно від реального фінансування видатків</w:t>
      </w:r>
      <w:r w:rsidRPr="00F70309">
        <w:rPr>
          <w:rFonts w:ascii="Times New Roman" w:eastAsia="Times New Roman" w:hAnsi="Times New Roman"/>
          <w:b/>
          <w:sz w:val="24"/>
          <w:szCs w:val="24"/>
          <w:lang w:eastAsia="ru-RU"/>
        </w:rPr>
        <w:t xml:space="preserve"> </w:t>
      </w:r>
      <w:r w:rsidRPr="00F70309">
        <w:rPr>
          <w:rFonts w:ascii="Times New Roman" w:eastAsia="Times New Roman" w:hAnsi="Times New Roman"/>
          <w:sz w:val="24"/>
          <w:szCs w:val="24"/>
          <w:lang w:eastAsia="ru-RU"/>
        </w:rPr>
        <w:t>шляхом укладання додаткової угоди, попередивши про це Постачальника  протягом  трьох робочих днів.</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6.2.4.</w:t>
      </w:r>
      <w:r w:rsidR="001A4C5D"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Повернути видаткову накладну Постачальнику без здійснення оплати в разі неналежного оформлення  документів.</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6.2.5.</w:t>
      </w:r>
      <w:r w:rsidR="001A4C5D"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iCs/>
          <w:sz w:val="24"/>
          <w:szCs w:val="24"/>
          <w:lang w:eastAsia="ru-RU"/>
        </w:rPr>
        <w:t>6.2.6.</w:t>
      </w:r>
      <w:r w:rsidR="001A4C5D" w:rsidRPr="00F70309">
        <w:rPr>
          <w:rFonts w:ascii="Times New Roman" w:eastAsia="Times New Roman" w:hAnsi="Times New Roman"/>
          <w:iCs/>
          <w:sz w:val="24"/>
          <w:szCs w:val="24"/>
          <w:lang w:eastAsia="ru-RU"/>
        </w:rPr>
        <w:t xml:space="preserve"> </w:t>
      </w:r>
      <w:r w:rsidRPr="00F70309">
        <w:rPr>
          <w:rFonts w:ascii="Times New Roman" w:eastAsia="Times New Roman" w:hAnsi="Times New Roman"/>
          <w:iCs/>
          <w:sz w:val="24"/>
          <w:szCs w:val="24"/>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6.3.</w:t>
      </w:r>
      <w:r w:rsidR="001A4C5D" w:rsidRPr="00F70309">
        <w:rPr>
          <w:rFonts w:ascii="Times New Roman" w:eastAsia="Times New Roman" w:hAnsi="Times New Roman"/>
          <w:sz w:val="24"/>
          <w:szCs w:val="24"/>
          <w:lang w:eastAsia="ru-RU"/>
        </w:rPr>
        <w:t xml:space="preserve">   </w:t>
      </w:r>
      <w:r w:rsidRPr="00F70309">
        <w:rPr>
          <w:rFonts w:ascii="Times New Roman" w:eastAsia="Times New Roman" w:hAnsi="Times New Roman"/>
          <w:b/>
          <w:sz w:val="24"/>
          <w:szCs w:val="24"/>
          <w:lang w:eastAsia="ru-RU"/>
        </w:rPr>
        <w:t>Постачальник зобов’язаний:</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6.3.1.</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Забезпечити поставку Товару у строки, встановлені цим Договором.</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6.3.2.</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 xml:space="preserve">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w:t>
      </w:r>
      <w:r w:rsidRPr="00F70309">
        <w:rPr>
          <w:rFonts w:ascii="Times New Roman" w:eastAsia="Times New Roman" w:hAnsi="Times New Roman"/>
          <w:iCs/>
          <w:sz w:val="24"/>
          <w:szCs w:val="24"/>
          <w:lang w:eastAsia="ru-RU"/>
        </w:rPr>
        <w:t>(протягом 3-х годин)</w:t>
      </w:r>
      <w:r w:rsidRPr="00F70309">
        <w:rPr>
          <w:rFonts w:ascii="Times New Roman" w:eastAsia="Times New Roman" w:hAnsi="Times New Roman"/>
          <w:sz w:val="24"/>
          <w:szCs w:val="24"/>
          <w:lang w:eastAsia="ru-RU"/>
        </w:rPr>
        <w:t xml:space="preserve"> за власний рахунок.</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6.3.3.</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440B7" w:rsidRPr="00F70309"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6.4.</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b/>
          <w:sz w:val="24"/>
          <w:szCs w:val="24"/>
          <w:lang w:eastAsia="ru-RU"/>
        </w:rPr>
        <w:t>Постачальник має право:</w:t>
      </w:r>
    </w:p>
    <w:p w:rsidR="006440B7" w:rsidRPr="00F70309" w:rsidRDefault="006440B7" w:rsidP="001148E3">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sidRPr="00F70309">
        <w:rPr>
          <w:rFonts w:ascii="Times New Roman" w:eastAsia="Times New Roman" w:hAnsi="Times New Roman"/>
          <w:b/>
          <w:sz w:val="24"/>
          <w:szCs w:val="24"/>
          <w:lang w:eastAsia="ru-RU"/>
        </w:rPr>
        <w:t>6.4.1.</w:t>
      </w:r>
      <w:r w:rsidR="001148E3" w:rsidRPr="00F70309">
        <w:rPr>
          <w:rFonts w:ascii="Times New Roman" w:eastAsia="Times New Roman" w:hAnsi="Times New Roman"/>
          <w:sz w:val="24"/>
          <w:szCs w:val="24"/>
          <w:lang w:eastAsia="ru-RU"/>
        </w:rPr>
        <w:t xml:space="preserve"> </w:t>
      </w:r>
      <w:r w:rsidRPr="00F70309">
        <w:rPr>
          <w:rFonts w:ascii="Times New Roman" w:eastAsia="Times New Roman" w:hAnsi="Times New Roman"/>
          <w:sz w:val="24"/>
          <w:szCs w:val="24"/>
          <w:lang w:eastAsia="ru-RU"/>
        </w:rPr>
        <w:t>Своєчасно та в повному обсязі отримувати плату за поставлений Товар, згідно з розділом 4 Договору.</w:t>
      </w:r>
    </w:p>
    <w:p w:rsidR="001148E3" w:rsidRPr="00F70309" w:rsidRDefault="001148E3" w:rsidP="001148E3">
      <w:pPr>
        <w:pStyle w:val="a6"/>
        <w:widowControl w:val="0"/>
        <w:tabs>
          <w:tab w:val="left" w:pos="567"/>
        </w:tabs>
        <w:spacing w:after="0" w:line="240" w:lineRule="auto"/>
        <w:ind w:left="0"/>
        <w:jc w:val="both"/>
        <w:rPr>
          <w:rFonts w:ascii="Times New Roman" w:eastAsia="Times New Roman" w:hAnsi="Times New Roman"/>
          <w:sz w:val="24"/>
          <w:szCs w:val="24"/>
          <w:lang w:eastAsia="ru-RU"/>
        </w:rPr>
      </w:pPr>
    </w:p>
    <w:p w:rsidR="006440B7" w:rsidRPr="00F70309" w:rsidRDefault="006440B7" w:rsidP="001148E3">
      <w:pPr>
        <w:pStyle w:val="a6"/>
        <w:widowControl w:val="0"/>
        <w:numPr>
          <w:ilvl w:val="0"/>
          <w:numId w:val="6"/>
        </w:numPr>
        <w:shd w:val="clear" w:color="auto" w:fill="FFFFFF"/>
        <w:tabs>
          <w:tab w:val="left" w:pos="284"/>
        </w:tabs>
        <w:spacing w:after="0" w:line="240" w:lineRule="auto"/>
        <w:ind w:left="0" w:firstLine="0"/>
        <w:jc w:val="center"/>
        <w:rPr>
          <w:rFonts w:ascii="Times New Roman" w:eastAsia="Times New Roman" w:hAnsi="Times New Roman"/>
          <w:sz w:val="24"/>
          <w:szCs w:val="24"/>
          <w:lang w:eastAsia="ru-RU"/>
        </w:rPr>
      </w:pPr>
      <w:r w:rsidRPr="00F70309">
        <w:rPr>
          <w:rFonts w:ascii="Times New Roman" w:eastAsia="Times New Roman" w:hAnsi="Times New Roman"/>
          <w:b/>
          <w:bCs/>
          <w:sz w:val="24"/>
          <w:szCs w:val="24"/>
          <w:lang w:eastAsia="ru-RU"/>
        </w:rPr>
        <w:t>ВІДПОВІДАЛЬНІСТЬ СТОРІН</w:t>
      </w:r>
    </w:p>
    <w:p w:rsidR="0009499E" w:rsidRPr="00F70309"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9499E" w:rsidRPr="00F70309"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 xml:space="preserve">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w:t>
      </w:r>
      <w:r w:rsidRPr="00F70309">
        <w:rPr>
          <w:rFonts w:ascii="Times New Roman" w:eastAsia="Times New Roman" w:hAnsi="Times New Roman"/>
          <w:spacing w:val="-1"/>
          <w:sz w:val="24"/>
          <w:szCs w:val="24"/>
          <w:shd w:val="clear" w:color="auto" w:fill="FFFFFF"/>
        </w:rPr>
        <w:lastRenderedPageBreak/>
        <w:t>несвоєчасно Товару за кожний день затримки.</w:t>
      </w:r>
    </w:p>
    <w:p w:rsidR="006440B7" w:rsidRPr="00F70309"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F70309">
        <w:rPr>
          <w:rFonts w:ascii="Times New Roman" w:eastAsia="Times New Roman" w:hAnsi="Times New Roman"/>
          <w:spacing w:val="-1"/>
          <w:sz w:val="24"/>
          <w:szCs w:val="24"/>
          <w:shd w:val="clear" w:color="auto" w:fill="FFFFFF"/>
        </w:rPr>
        <w:t xml:space="preserve">Види порушень та санкції за них, установлені Договором: </w:t>
      </w:r>
    </w:p>
    <w:p w:rsidR="006440B7" w:rsidRPr="00F70309"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7.3.1.</w:t>
      </w:r>
      <w:r w:rsidR="0009499E"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Постачальник за постачання Товару, що не відповідає вимогам встановлених розділом 2 цього Договору сплачує штраф у розмірі 20 (двадцяти) відсотків (%) від загальної вартості такого Товару.</w:t>
      </w:r>
    </w:p>
    <w:p w:rsidR="006440B7" w:rsidRPr="00F70309"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7.3.2.</w:t>
      </w:r>
      <w:r w:rsidR="0009499E" w:rsidRPr="00F70309">
        <w:rPr>
          <w:rFonts w:ascii="Times New Roman" w:eastAsia="Times New Roman" w:hAnsi="Times New Roman"/>
          <w:b/>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6440B7" w:rsidRPr="00F70309"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7.3.3.</w:t>
      </w:r>
      <w:r w:rsidR="00206982"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F70309"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7.3.4.</w:t>
      </w:r>
      <w:r w:rsidR="00206982"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06982" w:rsidRPr="00F70309"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прострочення строку виконання зобов’язань;</w:t>
      </w:r>
    </w:p>
    <w:p w:rsidR="006440B7" w:rsidRPr="00F70309"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неналежного виконання зобов'язань;</w:t>
      </w:r>
    </w:p>
    <w:p w:rsidR="006440B7" w:rsidRPr="00F70309"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7.3.5.</w:t>
      </w:r>
      <w:r w:rsidR="00206982"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440B7" w:rsidRPr="00F70309" w:rsidRDefault="006440B7"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7.3.6.</w:t>
      </w:r>
      <w:r w:rsidR="002A4BDD"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440B7" w:rsidRPr="00F70309" w:rsidRDefault="006440B7" w:rsidP="002A4BDD">
      <w:pPr>
        <w:pStyle w:val="a6"/>
        <w:widowControl w:val="0"/>
        <w:spacing w:after="0" w:line="240" w:lineRule="auto"/>
        <w:ind w:left="0"/>
        <w:jc w:val="both"/>
        <w:rPr>
          <w:rFonts w:ascii="Times New Roman" w:eastAsia="Times New Roman" w:hAnsi="Times New Roman"/>
          <w:b/>
          <w:spacing w:val="-1"/>
          <w:sz w:val="24"/>
          <w:szCs w:val="24"/>
          <w:u w:val="single"/>
          <w:shd w:val="clear" w:color="auto" w:fill="FFFFFF"/>
        </w:rPr>
      </w:pPr>
      <w:r w:rsidRPr="00F70309">
        <w:rPr>
          <w:rFonts w:ascii="Times New Roman" w:eastAsia="Times New Roman" w:hAnsi="Times New Roman"/>
          <w:b/>
          <w:spacing w:val="-1"/>
          <w:sz w:val="24"/>
          <w:szCs w:val="24"/>
          <w:shd w:val="clear" w:color="auto" w:fill="FFFFFF"/>
        </w:rPr>
        <w:t>7.3.7.</w:t>
      </w:r>
      <w:r w:rsidR="002A4BDD" w:rsidRPr="00F70309">
        <w:rPr>
          <w:rFonts w:ascii="Times New Roman" w:eastAsia="Times New Roman" w:hAnsi="Times New Roman"/>
          <w:spacing w:val="-1"/>
          <w:sz w:val="24"/>
          <w:szCs w:val="24"/>
          <w:shd w:val="clear" w:color="auto" w:fill="FFFFFF"/>
        </w:rPr>
        <w:t xml:space="preserve"> </w:t>
      </w:r>
      <w:r w:rsidRPr="00F70309">
        <w:rPr>
          <w:rFonts w:ascii="Times New Roman" w:eastAsia="Times New Roman" w:hAnsi="Times New Roman"/>
          <w:spacing w:val="-1"/>
          <w:sz w:val="24"/>
          <w:szCs w:val="24"/>
          <w:shd w:val="clear" w:color="auto" w:fill="FFFFFF"/>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r w:rsidRPr="00F70309">
        <w:rPr>
          <w:rFonts w:ascii="Times New Roman" w:eastAsia="Times New Roman" w:hAnsi="Times New Roman"/>
          <w:b/>
          <w:spacing w:val="-1"/>
          <w:sz w:val="24"/>
          <w:szCs w:val="24"/>
          <w:u w:val="single"/>
          <w:shd w:val="clear" w:color="auto" w:fill="FFFFFF"/>
        </w:rPr>
        <w:t xml:space="preserve"> </w:t>
      </w:r>
    </w:p>
    <w:p w:rsidR="002A4BDD" w:rsidRPr="00F70309" w:rsidRDefault="002A4BDD"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7F6384" w:rsidRPr="00F70309" w:rsidRDefault="007F6384" w:rsidP="007F6384">
      <w:pPr>
        <w:pStyle w:val="a6"/>
        <w:widowControl w:val="0"/>
        <w:tabs>
          <w:tab w:val="left" w:pos="567"/>
        </w:tabs>
        <w:spacing w:after="0" w:line="240" w:lineRule="auto"/>
        <w:ind w:left="0"/>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8.  ОБСТАВИНИ НЕПЕРЕБОРНОЇ СИЛИ (ФОРС-МАЖОР)</w:t>
      </w:r>
    </w:p>
    <w:p w:rsidR="007F6384" w:rsidRPr="00F70309"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E78" w:rsidRPr="00F70309"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F6384" w:rsidRPr="00F70309"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Сторона, для якої склались форс-мажорні обставини (</w:t>
      </w:r>
      <w:proofErr w:type="spellStart"/>
      <w:r w:rsidRPr="00F70309">
        <w:rPr>
          <w:rFonts w:ascii="Times New Roman" w:eastAsia="Times New Roman" w:hAnsi="Times New Roman"/>
          <w:spacing w:val="-1"/>
          <w:sz w:val="24"/>
          <w:szCs w:val="24"/>
          <w:shd w:val="clear" w:color="auto" w:fill="FFFFFF"/>
        </w:rPr>
        <w:t>обставини</w:t>
      </w:r>
      <w:proofErr w:type="spellEnd"/>
      <w:r w:rsidRPr="00F70309">
        <w:rPr>
          <w:rFonts w:ascii="Times New Roman" w:eastAsia="Times New Roman" w:hAnsi="Times New Roman"/>
          <w:spacing w:val="-1"/>
          <w:sz w:val="24"/>
          <w:szCs w:val="24"/>
          <w:shd w:val="clear" w:color="auto" w:fill="FFFFFF"/>
        </w:rPr>
        <w:t xml:space="preserve"> непереборної сили), зобов’язана надати іншій Стороні документ, виданий Торгово-промисловою палатою України, </w:t>
      </w:r>
      <w:r w:rsidRPr="00F70309">
        <w:rPr>
          <w:rFonts w:ascii="Times New Roman" w:eastAsia="Times New Roman" w:hAnsi="Times New Roman"/>
          <w:spacing w:val="-1"/>
          <w:sz w:val="24"/>
          <w:szCs w:val="24"/>
          <w:shd w:val="clear" w:color="auto" w:fill="FFFFFF"/>
        </w:rPr>
        <w:lastRenderedPageBreak/>
        <w:t>яким засвідчене настання форс-мажорних обставин (</w:t>
      </w:r>
      <w:proofErr w:type="spellStart"/>
      <w:r w:rsidRPr="00F70309">
        <w:rPr>
          <w:rFonts w:ascii="Times New Roman" w:eastAsia="Times New Roman" w:hAnsi="Times New Roman"/>
          <w:spacing w:val="-1"/>
          <w:sz w:val="24"/>
          <w:szCs w:val="24"/>
          <w:shd w:val="clear" w:color="auto" w:fill="FFFFFF"/>
        </w:rPr>
        <w:t>обставин</w:t>
      </w:r>
      <w:proofErr w:type="spellEnd"/>
      <w:r w:rsidRPr="00F70309">
        <w:rPr>
          <w:rFonts w:ascii="Times New Roman" w:eastAsia="Times New Roman" w:hAnsi="Times New Roman"/>
          <w:spacing w:val="-1"/>
          <w:sz w:val="24"/>
          <w:szCs w:val="24"/>
          <w:shd w:val="clear" w:color="auto" w:fill="FFFFFF"/>
        </w:rPr>
        <w:t xml:space="preserve"> непереборної сили).</w:t>
      </w:r>
    </w:p>
    <w:p w:rsidR="007F6384" w:rsidRPr="00F70309"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Стороні, для якої склались форс-мажорні обставини (</w:t>
      </w:r>
      <w:proofErr w:type="spellStart"/>
      <w:r w:rsidRPr="00F70309">
        <w:rPr>
          <w:rFonts w:ascii="Times New Roman" w:eastAsia="Times New Roman" w:hAnsi="Times New Roman"/>
          <w:spacing w:val="-1"/>
          <w:sz w:val="24"/>
          <w:szCs w:val="24"/>
          <w:shd w:val="clear" w:color="auto" w:fill="FFFFFF"/>
        </w:rPr>
        <w:t>обставини</w:t>
      </w:r>
      <w:proofErr w:type="spellEnd"/>
      <w:r w:rsidRPr="00F70309">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F70309">
        <w:rPr>
          <w:rFonts w:ascii="Times New Roman" w:eastAsia="Times New Roman" w:hAnsi="Times New Roman"/>
          <w:spacing w:val="-1"/>
          <w:sz w:val="24"/>
          <w:szCs w:val="24"/>
          <w:shd w:val="clear" w:color="auto" w:fill="FFFFFF"/>
        </w:rPr>
        <w:t>обставини</w:t>
      </w:r>
      <w:proofErr w:type="spellEnd"/>
      <w:r w:rsidRPr="00F70309">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F70309">
        <w:rPr>
          <w:rFonts w:ascii="Times New Roman" w:eastAsia="Times New Roman" w:hAnsi="Times New Roman"/>
          <w:spacing w:val="-1"/>
          <w:sz w:val="24"/>
          <w:szCs w:val="24"/>
          <w:shd w:val="clear" w:color="auto" w:fill="FFFFFF"/>
        </w:rPr>
        <w:t>обставин</w:t>
      </w:r>
      <w:proofErr w:type="spellEnd"/>
      <w:r w:rsidRPr="00F70309">
        <w:rPr>
          <w:rFonts w:ascii="Times New Roman" w:eastAsia="Times New Roman" w:hAnsi="Times New Roman"/>
          <w:spacing w:val="-1"/>
          <w:sz w:val="24"/>
          <w:szCs w:val="24"/>
          <w:shd w:val="clear" w:color="auto" w:fill="FFFFFF"/>
        </w:rPr>
        <w:t xml:space="preserve"> непереборної сили).</w:t>
      </w:r>
    </w:p>
    <w:p w:rsidR="007F6384" w:rsidRPr="00F70309"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Документи, зазначені у цьому пункті, Сторона, для якої склались форс-мажорні обставини (</w:t>
      </w:r>
      <w:proofErr w:type="spellStart"/>
      <w:r w:rsidRPr="00F70309">
        <w:rPr>
          <w:rFonts w:ascii="Times New Roman" w:eastAsia="Times New Roman" w:hAnsi="Times New Roman"/>
          <w:spacing w:val="-1"/>
          <w:sz w:val="24"/>
          <w:szCs w:val="24"/>
          <w:shd w:val="clear" w:color="auto" w:fill="FFFFFF"/>
        </w:rPr>
        <w:t>обставини</w:t>
      </w:r>
      <w:proofErr w:type="spellEnd"/>
      <w:r w:rsidRPr="00F70309">
        <w:rPr>
          <w:rFonts w:ascii="Times New Roman" w:eastAsia="Times New Roman" w:hAnsi="Times New Roman"/>
          <w:spacing w:val="-1"/>
          <w:sz w:val="24"/>
          <w:szCs w:val="24"/>
          <w:shd w:val="clear" w:color="auto" w:fill="FFFFFF"/>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F70309">
        <w:rPr>
          <w:rFonts w:ascii="Times New Roman" w:eastAsia="Times New Roman" w:hAnsi="Times New Roman"/>
          <w:spacing w:val="-1"/>
          <w:sz w:val="24"/>
          <w:szCs w:val="24"/>
          <w:shd w:val="clear" w:color="auto" w:fill="FFFFFF"/>
        </w:rPr>
        <w:t>обставин</w:t>
      </w:r>
      <w:proofErr w:type="spellEnd"/>
      <w:r w:rsidRPr="00F70309">
        <w:rPr>
          <w:rFonts w:ascii="Times New Roman" w:eastAsia="Times New Roman" w:hAnsi="Times New Roman"/>
          <w:spacing w:val="-1"/>
          <w:sz w:val="24"/>
          <w:szCs w:val="24"/>
          <w:shd w:val="clear" w:color="auto" w:fill="FFFFFF"/>
        </w:rPr>
        <w:t xml:space="preserve"> непереборної сили) та їх наслідків.</w:t>
      </w:r>
    </w:p>
    <w:p w:rsidR="003B394F" w:rsidRPr="00F70309" w:rsidRDefault="00183E78"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7F6384" w:rsidRPr="00F70309">
        <w:rPr>
          <w:rFonts w:ascii="Times New Roman" w:eastAsia="Times New Roman" w:hAnsi="Times New Roman"/>
          <w:spacing w:val="-1"/>
          <w:sz w:val="24"/>
          <w:szCs w:val="24"/>
          <w:shd w:val="clear" w:color="auto" w:fill="FFFFFF"/>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B394F" w:rsidRPr="00F70309"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B394F" w:rsidRPr="00F70309"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B394F" w:rsidRPr="00F70309"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B394F" w:rsidRPr="00F70309" w:rsidRDefault="007F6384" w:rsidP="005930D6">
      <w:pPr>
        <w:pStyle w:val="a6"/>
        <w:widowControl w:val="0"/>
        <w:numPr>
          <w:ilvl w:val="1"/>
          <w:numId w:val="23"/>
        </w:numPr>
        <w:tabs>
          <w:tab w:val="left" w:pos="567"/>
          <w:tab w:val="left" w:pos="3119"/>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003B394F" w:rsidRPr="00F70309">
        <w:rPr>
          <w:rFonts w:ascii="Times New Roman" w:eastAsia="Times New Roman" w:hAnsi="Times New Roman"/>
          <w:spacing w:val="-1"/>
          <w:sz w:val="24"/>
          <w:szCs w:val="24"/>
          <w:shd w:val="clear" w:color="auto" w:fill="FFFFFF"/>
        </w:rPr>
        <w:t>8</w:t>
      </w:r>
      <w:r w:rsidRPr="00F70309">
        <w:rPr>
          <w:rFonts w:ascii="Times New Roman" w:eastAsia="Times New Roman" w:hAnsi="Times New Roman"/>
          <w:spacing w:val="-1"/>
          <w:sz w:val="24"/>
          <w:szCs w:val="24"/>
          <w:shd w:val="clear" w:color="auto" w:fill="FFFFFF"/>
        </w:rPr>
        <w:t xml:space="preserve">.1 розділу </w:t>
      </w:r>
      <w:r w:rsidR="003B394F" w:rsidRPr="00F70309">
        <w:rPr>
          <w:rFonts w:ascii="Times New Roman" w:eastAsia="Times New Roman" w:hAnsi="Times New Roman"/>
          <w:spacing w:val="-1"/>
          <w:sz w:val="24"/>
          <w:szCs w:val="24"/>
          <w:shd w:val="clear" w:color="auto" w:fill="FFFFFF"/>
        </w:rPr>
        <w:t>8</w:t>
      </w:r>
      <w:r w:rsidRPr="00F70309">
        <w:rPr>
          <w:rFonts w:ascii="Times New Roman" w:eastAsia="Times New Roman" w:hAnsi="Times New Roman"/>
          <w:spacing w:val="-1"/>
          <w:sz w:val="24"/>
          <w:szCs w:val="24"/>
          <w:shd w:val="clear" w:color="auto" w:fill="FFFFFF"/>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F6384" w:rsidRPr="00F70309"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СТОРОНИ, підписуючи цей Договір, підтверджують, що вони в повній мірі обізнані про введення Указом Президента України від 24.02.2022 №64/2022 (зі змінами та доповненнями) воєнного стану, обізнані про характер та наслідки введення воєнного стану і розуміють, що цей Договір укладається в період дії воєнного стану.</w:t>
      </w:r>
    </w:p>
    <w:p w:rsidR="005930D6" w:rsidRPr="00F70309" w:rsidRDefault="005930D6" w:rsidP="005930D6">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5930D6">
      <w:pPr>
        <w:pStyle w:val="a6"/>
        <w:widowControl w:val="0"/>
        <w:numPr>
          <w:ilvl w:val="0"/>
          <w:numId w:val="7"/>
        </w:numPr>
        <w:tabs>
          <w:tab w:val="left" w:pos="284"/>
        </w:tabs>
        <w:spacing w:after="0" w:line="240" w:lineRule="auto"/>
        <w:ind w:left="0" w:firstLine="0"/>
        <w:jc w:val="center"/>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ВИРІШЕННЯ СПОРІВ</w:t>
      </w:r>
    </w:p>
    <w:p w:rsidR="005930D6" w:rsidRPr="00F70309"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6440B7" w:rsidRPr="00F70309"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У разі недосягнення сторонами згоди спори (розбіжності) вирішуються у судовому порядку.</w:t>
      </w:r>
    </w:p>
    <w:p w:rsidR="006440B7" w:rsidRPr="00F70309" w:rsidRDefault="006440B7" w:rsidP="005930D6">
      <w:pPr>
        <w:pStyle w:val="a6"/>
        <w:widowControl w:val="0"/>
        <w:numPr>
          <w:ilvl w:val="0"/>
          <w:numId w:val="8"/>
        </w:numPr>
        <w:tabs>
          <w:tab w:val="left" w:pos="0"/>
          <w:tab w:val="left" w:pos="142"/>
          <w:tab w:val="left" w:pos="426"/>
          <w:tab w:val="left" w:pos="5245"/>
        </w:tabs>
        <w:spacing w:after="0" w:line="240" w:lineRule="auto"/>
        <w:ind w:left="0" w:firstLine="0"/>
        <w:jc w:val="center"/>
        <w:rPr>
          <w:rFonts w:ascii="Times New Roman" w:eastAsia="Times New Roman" w:hAnsi="Times New Roman"/>
          <w:spacing w:val="-1"/>
          <w:sz w:val="24"/>
          <w:szCs w:val="24"/>
          <w:shd w:val="clear" w:color="auto" w:fill="FFFFFF"/>
        </w:rPr>
      </w:pPr>
      <w:r w:rsidRPr="00F70309">
        <w:rPr>
          <w:rFonts w:ascii="Times New Roman" w:eastAsia="Times New Roman" w:hAnsi="Times New Roman"/>
          <w:b/>
          <w:spacing w:val="-1"/>
          <w:sz w:val="24"/>
          <w:szCs w:val="24"/>
          <w:shd w:val="clear" w:color="auto" w:fill="FFFFFF"/>
        </w:rPr>
        <w:t>СТРОК ДІЇ ДОГОВОРУ</w:t>
      </w:r>
    </w:p>
    <w:p w:rsidR="005930D6" w:rsidRPr="00F70309"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Договір набирає чинності з моменту підписання сторонами цього Договору та скріплення його печатками сторін та діє до 31 грудня 2023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5930D6" w:rsidRPr="00F70309"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F522EF" w:rsidRPr="00F70309" w:rsidRDefault="00F522EF" w:rsidP="005930D6">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5930D6">
      <w:pPr>
        <w:pStyle w:val="a6"/>
        <w:widowControl w:val="0"/>
        <w:numPr>
          <w:ilvl w:val="0"/>
          <w:numId w:val="9"/>
        </w:numPr>
        <w:tabs>
          <w:tab w:val="left" w:pos="567"/>
          <w:tab w:val="left" w:pos="2835"/>
        </w:tabs>
        <w:spacing w:after="0" w:line="240" w:lineRule="auto"/>
        <w:ind w:left="0" w:firstLine="0"/>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ПОРЯДОК ЗМІНИ УМОВ ДОГОВОРУ</w:t>
      </w:r>
    </w:p>
    <w:p w:rsidR="00514DE2" w:rsidRPr="00F70309" w:rsidRDefault="00B71629" w:rsidP="00514DE2">
      <w:pPr>
        <w:pStyle w:val="a6"/>
        <w:numPr>
          <w:ilvl w:val="1"/>
          <w:numId w:val="9"/>
        </w:numPr>
        <w:tabs>
          <w:tab w:val="left" w:pos="567"/>
        </w:tabs>
        <w:spacing w:after="0" w:line="240" w:lineRule="auto"/>
        <w:ind w:left="0" w:firstLine="0"/>
        <w:jc w:val="both"/>
        <w:rPr>
          <w:rFonts w:ascii="Times New Roman" w:hAnsi="Times New Roman"/>
          <w:sz w:val="24"/>
          <w:szCs w:val="24"/>
        </w:rPr>
      </w:pPr>
      <w:r w:rsidRPr="00F70309">
        <w:rPr>
          <w:rFonts w:ascii="Times New Roman" w:hAnsi="Times New Roman"/>
          <w:sz w:val="24"/>
          <w:szCs w:val="24"/>
        </w:rPr>
        <w:t xml:space="preserve"> </w:t>
      </w:r>
      <w:r w:rsidR="006440B7" w:rsidRPr="00F70309">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30C87" w:rsidRPr="00F70309" w:rsidRDefault="006440B7" w:rsidP="00430C87">
      <w:pPr>
        <w:pStyle w:val="a6"/>
        <w:numPr>
          <w:ilvl w:val="1"/>
          <w:numId w:val="9"/>
        </w:numPr>
        <w:tabs>
          <w:tab w:val="left" w:pos="567"/>
        </w:tabs>
        <w:spacing w:after="0" w:line="240" w:lineRule="auto"/>
        <w:ind w:left="0" w:firstLine="0"/>
        <w:jc w:val="both"/>
        <w:rPr>
          <w:rFonts w:ascii="Times New Roman" w:hAnsi="Times New Roman"/>
          <w:sz w:val="24"/>
          <w:szCs w:val="24"/>
        </w:rPr>
      </w:pPr>
      <w:r w:rsidRPr="00F70309">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30C87" w:rsidRPr="00F70309" w:rsidRDefault="00430C87" w:rsidP="00430C87">
      <w:pPr>
        <w:pStyle w:val="a6"/>
        <w:tabs>
          <w:tab w:val="left" w:pos="567"/>
        </w:tabs>
        <w:spacing w:after="0" w:line="240" w:lineRule="auto"/>
        <w:ind w:left="0" w:firstLine="284"/>
        <w:jc w:val="both"/>
        <w:rPr>
          <w:rFonts w:ascii="Times New Roman" w:hAnsi="Times New Roman"/>
          <w:sz w:val="24"/>
          <w:szCs w:val="24"/>
        </w:rPr>
      </w:pPr>
      <w:r w:rsidRPr="00F70309">
        <w:rPr>
          <w:rFonts w:ascii="Times New Roman" w:hAnsi="Times New Roman"/>
          <w:sz w:val="24"/>
          <w:szCs w:val="24"/>
        </w:rPr>
        <w:t xml:space="preserve">- </w:t>
      </w:r>
      <w:r w:rsidR="006440B7" w:rsidRPr="00F70309">
        <w:rPr>
          <w:rFonts w:ascii="Times New Roman" w:hAnsi="Times New Roman"/>
          <w:sz w:val="24"/>
          <w:szCs w:val="24"/>
        </w:rPr>
        <w:t>визначення грошового еквівалента зобов’язання в іноземній валюті;</w:t>
      </w:r>
    </w:p>
    <w:p w:rsidR="006440B7" w:rsidRPr="00F70309" w:rsidRDefault="00430C87" w:rsidP="00430C87">
      <w:pPr>
        <w:pStyle w:val="a6"/>
        <w:tabs>
          <w:tab w:val="left" w:pos="567"/>
        </w:tabs>
        <w:spacing w:after="0" w:line="240" w:lineRule="auto"/>
        <w:ind w:left="0" w:firstLine="284"/>
        <w:jc w:val="both"/>
        <w:rPr>
          <w:rFonts w:ascii="Times New Roman" w:hAnsi="Times New Roman"/>
          <w:sz w:val="24"/>
          <w:szCs w:val="24"/>
        </w:rPr>
      </w:pPr>
      <w:r w:rsidRPr="00F70309">
        <w:rPr>
          <w:rFonts w:ascii="Times New Roman" w:hAnsi="Times New Roman"/>
          <w:sz w:val="24"/>
          <w:szCs w:val="24"/>
        </w:rPr>
        <w:t xml:space="preserve">- </w:t>
      </w:r>
      <w:r w:rsidR="006440B7" w:rsidRPr="00F70309">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0B7" w:rsidRPr="00F70309" w:rsidRDefault="006440B7" w:rsidP="00430C87">
      <w:pPr>
        <w:spacing w:after="0" w:line="240" w:lineRule="auto"/>
        <w:ind w:firstLine="284"/>
        <w:jc w:val="both"/>
        <w:rPr>
          <w:rFonts w:ascii="Times New Roman" w:hAnsi="Times New Roman"/>
          <w:sz w:val="24"/>
          <w:szCs w:val="24"/>
          <w:lang w:eastAsia="en-US"/>
        </w:rPr>
      </w:pPr>
      <w:r w:rsidRPr="00F70309">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30C87" w:rsidRPr="00F70309" w:rsidRDefault="00430C87" w:rsidP="00430C87">
      <w:pPr>
        <w:pStyle w:val="a6"/>
        <w:keepLines/>
        <w:numPr>
          <w:ilvl w:val="1"/>
          <w:numId w:val="9"/>
        </w:numPr>
        <w:tabs>
          <w:tab w:val="left" w:pos="567"/>
        </w:tabs>
        <w:spacing w:after="0" w:line="240" w:lineRule="auto"/>
        <w:ind w:left="0" w:firstLine="0"/>
        <w:jc w:val="both"/>
        <w:rPr>
          <w:rFonts w:ascii="Times New Roman" w:hAnsi="Times New Roman"/>
          <w:sz w:val="24"/>
          <w:szCs w:val="24"/>
          <w:lang w:val="ru-RU"/>
        </w:rPr>
      </w:pPr>
      <w:r w:rsidRPr="00F70309">
        <w:rPr>
          <w:rFonts w:ascii="Times New Roman" w:hAnsi="Times New Roman"/>
          <w:sz w:val="24"/>
          <w:szCs w:val="24"/>
        </w:rPr>
        <w:t xml:space="preserve"> </w:t>
      </w:r>
      <w:r w:rsidR="006440B7" w:rsidRPr="00F70309">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C87" w:rsidRPr="00F70309" w:rsidRDefault="00430C87" w:rsidP="00430C87">
      <w:pPr>
        <w:pStyle w:val="a6"/>
        <w:keepLines/>
        <w:tabs>
          <w:tab w:val="left" w:pos="567"/>
        </w:tabs>
        <w:spacing w:after="0" w:line="240" w:lineRule="auto"/>
        <w:ind w:left="0"/>
        <w:jc w:val="both"/>
        <w:rPr>
          <w:rFonts w:ascii="Times New Roman" w:hAnsi="Times New Roman"/>
          <w:sz w:val="24"/>
          <w:szCs w:val="24"/>
        </w:rPr>
      </w:pPr>
      <w:r w:rsidRPr="00F70309">
        <w:rPr>
          <w:rFonts w:ascii="Times New Roman" w:hAnsi="Times New Roman"/>
          <w:sz w:val="24"/>
          <w:szCs w:val="24"/>
          <w:lang w:val="ru-RU"/>
        </w:rPr>
        <w:tab/>
      </w:r>
      <w:r w:rsidR="006440B7" w:rsidRPr="00F70309">
        <w:rPr>
          <w:rFonts w:ascii="Times New Roman" w:hAnsi="Times New Roman"/>
          <w:sz w:val="24"/>
          <w:szCs w:val="24"/>
        </w:rPr>
        <w:t xml:space="preserve">1) </w:t>
      </w:r>
      <w:bookmarkStart w:id="0" w:name="_Hlk121507149"/>
      <w:r w:rsidR="006440B7" w:rsidRPr="00F70309">
        <w:rPr>
          <w:rFonts w:ascii="Times New Roman" w:hAnsi="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bookmarkEnd w:id="0"/>
    </w:p>
    <w:p w:rsidR="00430C87" w:rsidRPr="00F70309" w:rsidRDefault="00430C87" w:rsidP="00430C87">
      <w:pPr>
        <w:pStyle w:val="a6"/>
        <w:keepLines/>
        <w:tabs>
          <w:tab w:val="left" w:pos="567"/>
        </w:tabs>
        <w:spacing w:after="0" w:line="240" w:lineRule="auto"/>
        <w:ind w:left="0"/>
        <w:jc w:val="both"/>
        <w:rPr>
          <w:rFonts w:ascii="Times New Roman" w:hAnsi="Times New Roman"/>
          <w:sz w:val="24"/>
          <w:szCs w:val="24"/>
        </w:rPr>
      </w:pPr>
      <w:r w:rsidRPr="00F70309">
        <w:rPr>
          <w:rFonts w:ascii="Times New Roman" w:hAnsi="Times New Roman"/>
          <w:sz w:val="24"/>
          <w:szCs w:val="24"/>
        </w:rPr>
        <w:tab/>
      </w:r>
      <w:r w:rsidR="006440B7" w:rsidRPr="00F70309">
        <w:rPr>
          <w:rFonts w:ascii="Times New Roman" w:hAnsi="Times New Roman"/>
          <w:sz w:val="24"/>
          <w:szCs w:val="24"/>
        </w:rPr>
        <w:t xml:space="preserve">2) </w:t>
      </w:r>
      <w:bookmarkStart w:id="1" w:name="_Hlk121507230"/>
      <w:r w:rsidR="006440B7" w:rsidRPr="00F70309">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w:t>
      </w:r>
      <w:proofErr w:type="spellStart"/>
      <w:r w:rsidR="006440B7" w:rsidRPr="00F70309">
        <w:rPr>
          <w:rFonts w:ascii="Times New Roman" w:hAnsi="Times New Roman"/>
          <w:sz w:val="24"/>
          <w:szCs w:val="24"/>
        </w:rPr>
        <w:t>з</w:t>
      </w:r>
      <w:proofErr w:type="spellEnd"/>
      <w:r w:rsidR="006440B7" w:rsidRPr="00F70309">
        <w:rPr>
          <w:rFonts w:ascii="Times New Roman" w:hAnsi="Times New Roman"/>
          <w:sz w:val="24"/>
          <w:szCs w:val="24"/>
        </w:rPr>
        <w:t xml:space="preserve">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 За умови надання документального підтвердження коливання ціни Товару на ринку ціна за одиницю Товару буде змінена пропорційно такому коливанню на ринку. Замовник залишає за собою право відмовити у підвищенні ціни за товар у разі </w:t>
      </w:r>
      <w:proofErr w:type="spellStart"/>
      <w:r w:rsidR="006440B7" w:rsidRPr="00F70309">
        <w:rPr>
          <w:rFonts w:ascii="Times New Roman" w:hAnsi="Times New Roman"/>
          <w:sz w:val="24"/>
          <w:szCs w:val="24"/>
        </w:rPr>
        <w:t>необгрунтованого</w:t>
      </w:r>
      <w:proofErr w:type="spellEnd"/>
      <w:r w:rsidR="006440B7" w:rsidRPr="00F70309">
        <w:rPr>
          <w:rFonts w:ascii="Times New Roman" w:hAnsi="Times New Roman"/>
          <w:sz w:val="24"/>
          <w:szCs w:val="24"/>
        </w:rPr>
        <w:t xml:space="preserve"> та безпідставного його ініціювання з боку Постачальника</w:t>
      </w:r>
      <w:bookmarkEnd w:id="1"/>
      <w:r w:rsidR="006440B7" w:rsidRPr="00F70309">
        <w:rPr>
          <w:rFonts w:ascii="Times New Roman" w:hAnsi="Times New Roman"/>
          <w:sz w:val="24"/>
          <w:szCs w:val="24"/>
        </w:rPr>
        <w:t>;</w:t>
      </w:r>
    </w:p>
    <w:p w:rsidR="00430C87" w:rsidRPr="00F70309" w:rsidRDefault="00430C87" w:rsidP="00430C87">
      <w:pPr>
        <w:pStyle w:val="a6"/>
        <w:keepLines/>
        <w:tabs>
          <w:tab w:val="left" w:pos="567"/>
        </w:tabs>
        <w:spacing w:after="0" w:line="240" w:lineRule="auto"/>
        <w:ind w:left="0"/>
        <w:jc w:val="both"/>
        <w:rPr>
          <w:rFonts w:ascii="Times New Roman" w:hAnsi="Times New Roman"/>
          <w:sz w:val="24"/>
          <w:szCs w:val="24"/>
        </w:rPr>
      </w:pPr>
      <w:r w:rsidRPr="00F70309">
        <w:rPr>
          <w:rFonts w:ascii="Times New Roman" w:hAnsi="Times New Roman"/>
          <w:sz w:val="24"/>
          <w:szCs w:val="24"/>
        </w:rPr>
        <w:tab/>
      </w:r>
      <w:r w:rsidR="006440B7" w:rsidRPr="00F70309">
        <w:rPr>
          <w:rFonts w:ascii="Times New Roman" w:hAnsi="Times New Roman"/>
          <w:sz w:val="24"/>
          <w:szCs w:val="24"/>
        </w:rPr>
        <w:t xml:space="preserve">3) </w:t>
      </w:r>
      <w:bookmarkStart w:id="2" w:name="_Hlk121507250"/>
      <w:r w:rsidR="006440B7" w:rsidRPr="00F70309">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006440B7" w:rsidRPr="00F70309">
        <w:rPr>
          <w:rFonts w:ascii="Times New Roman" w:hAnsi="Times New Roman"/>
          <w:i/>
          <w:sz w:val="24"/>
          <w:szCs w:val="24"/>
        </w:rPr>
        <w:t xml:space="preserve">. </w:t>
      </w:r>
      <w:r w:rsidR="006440B7" w:rsidRPr="00F70309">
        <w:rPr>
          <w:rFonts w:ascii="Times New Roman" w:hAnsi="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bookmarkEnd w:id="2"/>
    </w:p>
    <w:p w:rsidR="006440B7" w:rsidRPr="00F70309" w:rsidRDefault="00430C87" w:rsidP="00430C87">
      <w:pPr>
        <w:pStyle w:val="a6"/>
        <w:keepLines/>
        <w:tabs>
          <w:tab w:val="left" w:pos="567"/>
        </w:tabs>
        <w:spacing w:after="0" w:line="240" w:lineRule="auto"/>
        <w:ind w:left="0"/>
        <w:jc w:val="both"/>
        <w:rPr>
          <w:rFonts w:ascii="Times New Roman" w:hAnsi="Times New Roman"/>
          <w:sz w:val="24"/>
          <w:szCs w:val="24"/>
          <w:lang w:val="ru-RU"/>
        </w:rPr>
      </w:pPr>
      <w:r w:rsidRPr="00F70309">
        <w:rPr>
          <w:rFonts w:ascii="Times New Roman" w:hAnsi="Times New Roman"/>
          <w:sz w:val="24"/>
          <w:szCs w:val="24"/>
        </w:rPr>
        <w:lastRenderedPageBreak/>
        <w:tab/>
      </w:r>
      <w:r w:rsidR="006440B7" w:rsidRPr="00F70309">
        <w:rPr>
          <w:rFonts w:ascii="Times New Roman" w:hAnsi="Times New Roman"/>
          <w:sz w:val="24"/>
          <w:szCs w:val="24"/>
        </w:rPr>
        <w:t xml:space="preserve">4) </w:t>
      </w:r>
      <w:bookmarkStart w:id="3" w:name="_Hlk121507280"/>
      <w:r w:rsidR="006440B7" w:rsidRPr="00F70309">
        <w:rPr>
          <w:rFonts w:ascii="Times New Roman" w:hAnsi="Times New Roman"/>
          <w:sz w:val="24"/>
          <w:szCs w:val="24"/>
        </w:rPr>
        <w:t>продовження строку дії договору про закупівлю та строку виконання зобов’язань щодо передачі товару</w:t>
      </w:r>
      <w:r w:rsidR="006440B7" w:rsidRPr="00F70309">
        <w:rPr>
          <w:rFonts w:ascii="Times New Roman" w:hAnsi="Times New Roman"/>
          <w:i/>
          <w:sz w:val="24"/>
          <w:szCs w:val="24"/>
        </w:rPr>
        <w:t xml:space="preserve">, </w:t>
      </w:r>
      <w:r w:rsidR="006440B7" w:rsidRPr="00F70309">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bookmarkEnd w:id="3"/>
    <w:p w:rsidR="006440B7" w:rsidRPr="00F70309" w:rsidRDefault="006440B7" w:rsidP="006440B7">
      <w:pPr>
        <w:keepLines/>
        <w:spacing w:after="0" w:line="240" w:lineRule="auto"/>
        <w:ind w:firstLine="567"/>
        <w:jc w:val="both"/>
        <w:rPr>
          <w:rFonts w:ascii="Times New Roman" w:hAnsi="Times New Roman"/>
          <w:sz w:val="24"/>
          <w:szCs w:val="24"/>
        </w:rPr>
      </w:pPr>
      <w:r w:rsidRPr="00F70309">
        <w:rPr>
          <w:rFonts w:ascii="Times New Roman" w:hAnsi="Times New Roman"/>
          <w:sz w:val="24"/>
          <w:szCs w:val="24"/>
        </w:rPr>
        <w:t xml:space="preserve"> 5) </w:t>
      </w:r>
      <w:bookmarkStart w:id="4" w:name="_Hlk121507307"/>
      <w:r w:rsidRPr="00F70309">
        <w:rPr>
          <w:rFonts w:ascii="Times New Roman" w:hAnsi="Times New Roman"/>
          <w:sz w:val="24"/>
          <w:szCs w:val="24"/>
        </w:rPr>
        <w:t>погодження зміни ціни в договорі про закупівлю в бік зменшення (без зміни кількості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bookmarkEnd w:id="4"/>
    </w:p>
    <w:p w:rsidR="006440B7" w:rsidRPr="00F70309" w:rsidRDefault="006440B7" w:rsidP="006440B7">
      <w:pPr>
        <w:keepLines/>
        <w:spacing w:after="0" w:line="240" w:lineRule="auto"/>
        <w:ind w:firstLine="567"/>
        <w:jc w:val="both"/>
        <w:rPr>
          <w:rFonts w:ascii="Times New Roman" w:hAnsi="Times New Roman"/>
          <w:sz w:val="24"/>
          <w:szCs w:val="24"/>
        </w:rPr>
      </w:pPr>
      <w:bookmarkStart w:id="5" w:name="_Hlk121507322"/>
      <w:r w:rsidRPr="00F70309">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440B7" w:rsidRPr="00F70309" w:rsidRDefault="006440B7" w:rsidP="006440B7">
      <w:pPr>
        <w:keepLines/>
        <w:spacing w:after="0" w:line="240" w:lineRule="auto"/>
        <w:ind w:firstLine="567"/>
        <w:jc w:val="both"/>
        <w:rPr>
          <w:rFonts w:ascii="Times New Roman" w:hAnsi="Times New Roman"/>
          <w:sz w:val="24"/>
          <w:szCs w:val="24"/>
          <w:shd w:val="clear" w:color="auto" w:fill="D3D3D3"/>
          <w:lang w:val="ru-RU"/>
        </w:rPr>
      </w:pPr>
      <w:r w:rsidRPr="00F70309">
        <w:rPr>
          <w:rFonts w:ascii="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bookmarkEnd w:id="5"/>
    <w:p w:rsidR="006440B7" w:rsidRPr="00F70309" w:rsidRDefault="006440B7" w:rsidP="006440B7">
      <w:pPr>
        <w:keepLines/>
        <w:spacing w:after="0" w:line="240" w:lineRule="auto"/>
        <w:ind w:firstLine="567"/>
        <w:jc w:val="both"/>
        <w:rPr>
          <w:rFonts w:ascii="Times New Roman" w:hAnsi="Times New Roman"/>
          <w:sz w:val="24"/>
          <w:szCs w:val="24"/>
        </w:rPr>
      </w:pPr>
      <w:r w:rsidRPr="00F70309">
        <w:rPr>
          <w:rFonts w:ascii="Times New Roman" w:hAnsi="Times New Roman"/>
          <w:sz w:val="24"/>
          <w:szCs w:val="24"/>
        </w:rPr>
        <w:t xml:space="preserve">7) </w:t>
      </w:r>
      <w:bookmarkStart w:id="6" w:name="_Hlk121507355"/>
      <w:r w:rsidRPr="00F70309">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0309">
        <w:rPr>
          <w:rFonts w:ascii="Times New Roman" w:hAnsi="Times New Roman"/>
          <w:sz w:val="24"/>
          <w:szCs w:val="24"/>
        </w:rPr>
        <w:t>Platts</w:t>
      </w:r>
      <w:proofErr w:type="spellEnd"/>
      <w:r w:rsidRPr="00F70309">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bookmarkEnd w:id="6"/>
    </w:p>
    <w:p w:rsidR="006440B7" w:rsidRPr="00F70309" w:rsidRDefault="006440B7" w:rsidP="006440B7">
      <w:pPr>
        <w:keepLines/>
        <w:spacing w:after="0" w:line="240" w:lineRule="auto"/>
        <w:ind w:firstLine="567"/>
        <w:jc w:val="both"/>
        <w:rPr>
          <w:rFonts w:ascii="Times New Roman" w:hAnsi="Times New Roman"/>
          <w:b/>
          <w:sz w:val="24"/>
          <w:szCs w:val="24"/>
          <w:lang w:val="ru-RU"/>
        </w:rPr>
      </w:pPr>
      <w:r w:rsidRPr="00F70309">
        <w:rPr>
          <w:rFonts w:ascii="Times New Roman" w:hAnsi="Times New Roman"/>
          <w:sz w:val="24"/>
          <w:szCs w:val="24"/>
        </w:rPr>
        <w:t>8)</w:t>
      </w:r>
      <w:r w:rsidRPr="00F70309">
        <w:rPr>
          <w:rFonts w:ascii="Times New Roman" w:hAnsi="Times New Roman"/>
          <w:i/>
          <w:sz w:val="24"/>
          <w:szCs w:val="24"/>
        </w:rPr>
        <w:t xml:space="preserve"> </w:t>
      </w:r>
      <w:bookmarkStart w:id="7" w:name="_Hlk121507404"/>
      <w:r w:rsidRPr="00F70309">
        <w:rPr>
          <w:rFonts w:ascii="Times New Roman" w:hAnsi="Times New Roman"/>
          <w:sz w:val="24"/>
          <w:szCs w:val="24"/>
        </w:rPr>
        <w:t>зміни умов у зв’язку із застосуванням положень частини шостої статті 41 Закону</w:t>
      </w:r>
      <w:r w:rsidRPr="00F70309">
        <w:rPr>
          <w:rFonts w:ascii="Times New Roman" w:hAnsi="Times New Roman"/>
          <w:i/>
          <w:sz w:val="24"/>
          <w:szCs w:val="24"/>
        </w:rPr>
        <w:t xml:space="preserve">, </w:t>
      </w:r>
      <w:r w:rsidRPr="00F70309">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70309">
        <w:rPr>
          <w:rFonts w:ascii="Times New Roman" w:hAnsi="Times New Roman"/>
          <w:i/>
          <w:sz w:val="24"/>
          <w:szCs w:val="24"/>
        </w:rPr>
        <w:t xml:space="preserve">. </w:t>
      </w:r>
      <w:r w:rsidRPr="00F70309">
        <w:rPr>
          <w:rFonts w:ascii="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45C89" w:rsidRPr="00F70309" w:rsidRDefault="00345C89" w:rsidP="00345C89">
      <w:pPr>
        <w:pStyle w:val="a6"/>
        <w:numPr>
          <w:ilvl w:val="1"/>
          <w:numId w:val="9"/>
        </w:numPr>
        <w:spacing w:after="0" w:line="240" w:lineRule="auto"/>
        <w:ind w:left="0" w:firstLine="0"/>
        <w:jc w:val="both"/>
        <w:rPr>
          <w:rFonts w:ascii="Times New Roman" w:hAnsi="Times New Roman"/>
          <w:i/>
          <w:sz w:val="24"/>
          <w:szCs w:val="24"/>
        </w:rPr>
      </w:pPr>
      <w:bookmarkStart w:id="8" w:name="_Hlk121507522"/>
      <w:bookmarkEnd w:id="7"/>
      <w:r w:rsidRPr="00F70309">
        <w:rPr>
          <w:rFonts w:ascii="Times New Roman" w:hAnsi="Times New Roman"/>
          <w:sz w:val="24"/>
          <w:szCs w:val="24"/>
        </w:rPr>
        <w:t xml:space="preserve"> </w:t>
      </w:r>
      <w:r w:rsidR="006440B7" w:rsidRPr="00F70309">
        <w:rPr>
          <w:rFonts w:ascii="Times New Roman" w:hAnsi="Times New Roman"/>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bookmarkEnd w:id="8"/>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hAnsi="Times New Roman"/>
          <w:sz w:val="24"/>
          <w:szCs w:val="24"/>
        </w:rPr>
        <w:t xml:space="preserve">Будь-які зміни до Договору можливі тільки за взаємною згодою сторін. </w:t>
      </w:r>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r w:rsidR="00345C89" w:rsidRPr="00F70309">
        <w:rPr>
          <w:rFonts w:ascii="Times New Roman" w:hAnsi="Times New Roman"/>
          <w:i/>
          <w:sz w:val="24"/>
          <w:szCs w:val="24"/>
        </w:rPr>
        <w:t xml:space="preserve"> </w:t>
      </w:r>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lastRenderedPageBreak/>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345C89" w:rsidRPr="00F70309"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52BF2" w:rsidRPr="00F70309"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Жодна із Сторін не має права передавати права та обов’язки за цим Договором третім особам без отримання письмової згоди другої Сторони.</w:t>
      </w:r>
    </w:p>
    <w:p w:rsidR="00345C89" w:rsidRPr="00F70309"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F70309">
        <w:rPr>
          <w:rFonts w:ascii="Times New Roman" w:eastAsia="Times New Roman" w:hAnsi="Times New Roman"/>
          <w:spacing w:val="-1"/>
          <w:sz w:val="24"/>
          <w:szCs w:val="24"/>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1D0FD5"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Договір вважається розірваним з моменту отримання Постачальником письмового   повідомлення від Замовника про розірвання Договору. </w:t>
      </w:r>
    </w:p>
    <w:p w:rsidR="001D0FD5"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w:t>
      </w:r>
    </w:p>
    <w:p w:rsidR="001D0FD5"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Постачальника на корінці рекомендованого повідомлення про вручення поштового відправлення, виплату поштового переказу. </w:t>
      </w:r>
    </w:p>
    <w:p w:rsidR="001D0FD5"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Розірвання Договору в односторонньому порядку з ініціативи Постачальника не допускається.</w:t>
      </w:r>
    </w:p>
    <w:p w:rsidR="006440B7" w:rsidRPr="00F70309"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1D0FD5" w:rsidRPr="00F70309" w:rsidRDefault="001D0FD5" w:rsidP="001D0FD5">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D52BF2">
      <w:pPr>
        <w:pStyle w:val="a6"/>
        <w:widowControl w:val="0"/>
        <w:numPr>
          <w:ilvl w:val="0"/>
          <w:numId w:val="9"/>
        </w:numPr>
        <w:tabs>
          <w:tab w:val="left" w:pos="284"/>
        </w:tabs>
        <w:spacing w:after="0" w:line="240" w:lineRule="auto"/>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АНТИКОРУПЦІЙНЕ ЗАСТЕРЕЖЕННЯ</w:t>
      </w:r>
    </w:p>
    <w:p w:rsidR="00FB4A49" w:rsidRPr="00F70309" w:rsidRDefault="00FB4A49"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rsidR="00FB4A49" w:rsidRPr="00F70309"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4A49" w:rsidRPr="00F70309"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B4A49" w:rsidRPr="00F70309"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440B7" w:rsidRPr="00F70309"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F33D87" w:rsidRPr="00F70309" w:rsidRDefault="00F33D87" w:rsidP="00F33D87">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6440B7">
      <w:pPr>
        <w:pStyle w:val="a6"/>
        <w:widowControl w:val="0"/>
        <w:spacing w:after="0" w:line="240" w:lineRule="auto"/>
        <w:ind w:left="0" w:firstLine="567"/>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13. ОПЕРТИВНО-ГОСПОДАРСЬКІ САНКЦІЇ</w:t>
      </w:r>
    </w:p>
    <w:p w:rsidR="00F33D87" w:rsidRPr="00F70309" w:rsidRDefault="00F33D8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F70309" w:rsidRDefault="006440B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F33D87" w:rsidRPr="00F70309"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якості поставленого Товару;</w:t>
      </w:r>
    </w:p>
    <w:p w:rsidR="00F33D87" w:rsidRPr="00F70309"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розірвання аналогічного за своєю природою Договору з Покупцем у разі прострочення </w:t>
      </w:r>
      <w:r w:rsidRPr="00F70309">
        <w:rPr>
          <w:rFonts w:ascii="Times New Roman" w:eastAsia="Times New Roman" w:hAnsi="Times New Roman"/>
          <w:spacing w:val="-1"/>
          <w:sz w:val="24"/>
          <w:szCs w:val="24"/>
          <w:shd w:val="clear" w:color="auto" w:fill="FFFFFF"/>
        </w:rPr>
        <w:lastRenderedPageBreak/>
        <w:t>строку поставки Товару;</w:t>
      </w:r>
    </w:p>
    <w:p w:rsidR="00F33D87" w:rsidRPr="00F70309"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розірвання аналогічного за своєю природою Договору з Покупцем у разі прострочення строку усунення дефектів.</w:t>
      </w:r>
    </w:p>
    <w:p w:rsidR="00622953" w:rsidRPr="00F70309" w:rsidRDefault="00F33D8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440B7"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w:t>
      </w:r>
      <w:proofErr w:type="spellStart"/>
      <w:r w:rsidRPr="00F70309">
        <w:rPr>
          <w:rFonts w:ascii="Times New Roman" w:eastAsia="Times New Roman" w:hAnsi="Times New Roman"/>
          <w:spacing w:val="-1"/>
          <w:sz w:val="24"/>
          <w:szCs w:val="24"/>
          <w:shd w:val="clear" w:color="auto" w:fill="FFFFFF"/>
        </w:rPr>
        <w:t>т.і</w:t>
      </w:r>
      <w:proofErr w:type="spellEnd"/>
      <w:r w:rsidRPr="00F70309">
        <w:rPr>
          <w:rFonts w:ascii="Times New Roman" w:eastAsia="Times New Roman" w:hAnsi="Times New Roman"/>
          <w:spacing w:val="-1"/>
          <w:sz w:val="24"/>
          <w:szCs w:val="24"/>
          <w:shd w:val="clear" w:color="auto" w:fill="FFFFFF"/>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622953" w:rsidRPr="00F70309"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622953">
      <w:pPr>
        <w:pStyle w:val="a6"/>
        <w:widowControl w:val="0"/>
        <w:numPr>
          <w:ilvl w:val="0"/>
          <w:numId w:val="24"/>
        </w:numPr>
        <w:spacing w:after="0" w:line="240" w:lineRule="auto"/>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ПРИКІНЦЕВІ ПОЛОЖЕННЯ</w:t>
      </w:r>
    </w:p>
    <w:p w:rsidR="00622953" w:rsidRPr="00F70309" w:rsidRDefault="00622953"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 </w:t>
      </w:r>
      <w:r w:rsidR="006440B7" w:rsidRPr="00F70309">
        <w:rPr>
          <w:rFonts w:ascii="Times New Roman" w:eastAsia="Times New Roman" w:hAnsi="Times New Roman"/>
          <w:spacing w:val="-1"/>
          <w:sz w:val="24"/>
          <w:szCs w:val="24"/>
          <w:shd w:val="clear" w:color="auto" w:fill="FFFFFF"/>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22953"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iCs/>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622953"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 xml:space="preserve">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622953"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622953"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rsidR="006440B7" w:rsidRPr="00F70309"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F70309">
        <w:rPr>
          <w:rFonts w:ascii="Times New Roman" w:eastAsia="Times New Roman" w:hAnsi="Times New Roman"/>
          <w:spacing w:val="-1"/>
          <w:sz w:val="24"/>
          <w:szCs w:val="24"/>
          <w:shd w:val="clear" w:color="auto" w:fill="FFFFFF"/>
        </w:rPr>
        <w:t>У випадках, не передбачених Договором, Сторони керуються чинним законодавством України.</w:t>
      </w:r>
    </w:p>
    <w:p w:rsidR="00622953" w:rsidRPr="00F70309"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F70309" w:rsidRDefault="006440B7" w:rsidP="00622953">
      <w:pPr>
        <w:pStyle w:val="a6"/>
        <w:widowControl w:val="0"/>
        <w:numPr>
          <w:ilvl w:val="0"/>
          <w:numId w:val="24"/>
        </w:numPr>
        <w:spacing w:after="0" w:line="240" w:lineRule="auto"/>
        <w:ind w:right="101"/>
        <w:jc w:val="center"/>
        <w:rPr>
          <w:rFonts w:ascii="Times New Roman" w:eastAsia="Times New Roman" w:hAnsi="Times New Roman"/>
          <w:b/>
          <w:spacing w:val="-1"/>
          <w:sz w:val="24"/>
          <w:szCs w:val="24"/>
          <w:shd w:val="clear" w:color="auto" w:fill="FFFFFF"/>
        </w:rPr>
      </w:pPr>
      <w:r w:rsidRPr="00F70309">
        <w:rPr>
          <w:rFonts w:ascii="Times New Roman" w:eastAsia="Times New Roman" w:hAnsi="Times New Roman"/>
          <w:b/>
          <w:spacing w:val="-1"/>
          <w:sz w:val="24"/>
          <w:szCs w:val="24"/>
          <w:shd w:val="clear" w:color="auto" w:fill="FFFFFF"/>
        </w:rPr>
        <w:t>МІСЦЕЗНАХОДЖЕННЯ ТА БАНКІВСЬКІ РЕКВІЗИТИ СТОРІН:</w:t>
      </w:r>
    </w:p>
    <w:p w:rsidR="00622953" w:rsidRPr="00F70309" w:rsidRDefault="00622953" w:rsidP="00622953">
      <w:pPr>
        <w:pStyle w:val="a6"/>
        <w:widowControl w:val="0"/>
        <w:spacing w:after="0" w:line="240" w:lineRule="auto"/>
        <w:ind w:left="480" w:right="101"/>
        <w:rPr>
          <w:rFonts w:ascii="Times New Roman" w:eastAsia="Times New Roman" w:hAnsi="Times New Roman"/>
          <w:b/>
          <w:spacing w:val="-1"/>
          <w:sz w:val="24"/>
          <w:szCs w:val="24"/>
          <w:shd w:val="clear" w:color="auto" w:fill="FFFFFF"/>
        </w:rPr>
      </w:pPr>
    </w:p>
    <w:tbl>
      <w:tblPr>
        <w:tblW w:w="4932" w:type="pct"/>
        <w:tblLook w:val="00A0" w:firstRow="1" w:lastRow="0" w:firstColumn="1" w:lastColumn="0" w:noHBand="0" w:noVBand="0"/>
      </w:tblPr>
      <w:tblGrid>
        <w:gridCol w:w="5069"/>
        <w:gridCol w:w="4790"/>
      </w:tblGrid>
      <w:tr w:rsidR="00F70309" w:rsidRPr="00F70309" w:rsidTr="00B40BFB">
        <w:trPr>
          <w:trHeight w:val="548"/>
        </w:trPr>
        <w:tc>
          <w:tcPr>
            <w:tcW w:w="2571" w:type="pct"/>
            <w:hideMark/>
          </w:tcPr>
          <w:p w:rsidR="006440B7" w:rsidRPr="00F70309" w:rsidRDefault="006440B7" w:rsidP="00B40BFB">
            <w:pPr>
              <w:widowControl w:val="0"/>
              <w:spacing w:after="0" w:line="240" w:lineRule="auto"/>
              <w:ind w:firstLine="567"/>
              <w:jc w:val="center"/>
              <w:rPr>
                <w:rFonts w:ascii="Times New Roman" w:hAnsi="Times New Roman"/>
                <w:b/>
                <w:bCs/>
                <w:sz w:val="24"/>
                <w:szCs w:val="24"/>
              </w:rPr>
            </w:pPr>
            <w:r w:rsidRPr="00F70309">
              <w:rPr>
                <w:rFonts w:ascii="Times New Roman" w:hAnsi="Times New Roman"/>
                <w:b/>
                <w:bCs/>
                <w:sz w:val="24"/>
                <w:szCs w:val="24"/>
              </w:rPr>
              <w:t>ЗАМОВНИК</w:t>
            </w:r>
          </w:p>
          <w:p w:rsidR="00B40BFB" w:rsidRPr="00F70309" w:rsidRDefault="00B40BFB" w:rsidP="00B40BFB">
            <w:pPr>
              <w:widowControl w:val="0"/>
              <w:spacing w:after="0" w:line="240" w:lineRule="auto"/>
              <w:ind w:firstLine="567"/>
              <w:jc w:val="center"/>
              <w:rPr>
                <w:rFonts w:ascii="Times New Roman" w:hAnsi="Times New Roman"/>
                <w:b/>
                <w:bCs/>
                <w:sz w:val="16"/>
                <w:szCs w:val="16"/>
              </w:rPr>
            </w:pPr>
          </w:p>
          <w:p w:rsidR="00B40BFB" w:rsidRPr="00F70309" w:rsidRDefault="00B40BFB" w:rsidP="00B40BFB">
            <w:pPr>
              <w:tabs>
                <w:tab w:val="left" w:pos="4536"/>
              </w:tabs>
              <w:spacing w:after="0" w:line="240" w:lineRule="auto"/>
              <w:ind w:right="203"/>
              <w:rPr>
                <w:rFonts w:ascii="Times New Roman" w:hAnsi="Times New Roman" w:cs="Times New Roman"/>
                <w:b/>
                <w:sz w:val="24"/>
                <w:szCs w:val="24"/>
              </w:rPr>
            </w:pPr>
            <w:r w:rsidRPr="00F70309">
              <w:rPr>
                <w:rFonts w:ascii="Times New Roman" w:hAnsi="Times New Roman" w:cs="Times New Roman"/>
                <w:b/>
                <w:sz w:val="24"/>
                <w:szCs w:val="24"/>
              </w:rPr>
              <w:t xml:space="preserve">Відділ освіти </w:t>
            </w:r>
            <w:proofErr w:type="spellStart"/>
            <w:r w:rsidRPr="00F70309">
              <w:rPr>
                <w:rFonts w:ascii="Times New Roman" w:hAnsi="Times New Roman" w:cs="Times New Roman"/>
                <w:b/>
                <w:sz w:val="24"/>
                <w:szCs w:val="24"/>
              </w:rPr>
              <w:t>Рава-Руської</w:t>
            </w:r>
            <w:proofErr w:type="spellEnd"/>
            <w:r w:rsidRPr="00F70309">
              <w:rPr>
                <w:rFonts w:ascii="Times New Roman" w:hAnsi="Times New Roman" w:cs="Times New Roman"/>
                <w:b/>
                <w:sz w:val="24"/>
                <w:szCs w:val="24"/>
              </w:rPr>
              <w:t xml:space="preserve"> міської ради Адреса:</w:t>
            </w:r>
            <w:r w:rsidRPr="00F70309">
              <w:t xml:space="preserve"> </w:t>
            </w:r>
            <w:r w:rsidRPr="00F70309">
              <w:rPr>
                <w:rFonts w:ascii="Times New Roman" w:hAnsi="Times New Roman" w:cs="Times New Roman"/>
                <w:b/>
                <w:sz w:val="24"/>
                <w:szCs w:val="24"/>
              </w:rPr>
              <w:t>80316, Львівська обл., Львівський р-н, м. Рава-Руська, вул. Я.Мудрого, 3</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р/</w:t>
            </w:r>
            <w:proofErr w:type="spellStart"/>
            <w:r w:rsidRPr="00F70309">
              <w:rPr>
                <w:rFonts w:ascii="Times New Roman" w:hAnsi="Times New Roman" w:cs="Times New Roman"/>
                <w:b/>
                <w:sz w:val="24"/>
                <w:szCs w:val="24"/>
              </w:rPr>
              <w:t>р</w:t>
            </w:r>
            <w:proofErr w:type="spellEnd"/>
            <w:r w:rsidRPr="00F70309">
              <w:rPr>
                <w:rFonts w:ascii="Times New Roman" w:hAnsi="Times New Roman" w:cs="Times New Roman"/>
                <w:b/>
                <w:sz w:val="24"/>
                <w:szCs w:val="24"/>
              </w:rPr>
              <w:t xml:space="preserve"> №________________________________</w:t>
            </w:r>
          </w:p>
          <w:p w:rsidR="009558A7" w:rsidRPr="00F70309" w:rsidRDefault="009558A7"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р/</w:t>
            </w:r>
            <w:proofErr w:type="spellStart"/>
            <w:r w:rsidRPr="00F70309">
              <w:rPr>
                <w:rFonts w:ascii="Times New Roman" w:hAnsi="Times New Roman" w:cs="Times New Roman"/>
                <w:b/>
                <w:sz w:val="24"/>
                <w:szCs w:val="24"/>
              </w:rPr>
              <w:t>р</w:t>
            </w:r>
            <w:proofErr w:type="spellEnd"/>
            <w:r w:rsidRPr="00F70309">
              <w:rPr>
                <w:rFonts w:ascii="Times New Roman" w:hAnsi="Times New Roman" w:cs="Times New Roman"/>
                <w:b/>
                <w:sz w:val="24"/>
                <w:szCs w:val="24"/>
              </w:rPr>
              <w:t xml:space="preserve"> №________________________________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в ДКСУ м. Київ, МФО 820172</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Код ЄДРПОУ 43920498</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e-</w:t>
            </w:r>
            <w:proofErr w:type="spellStart"/>
            <w:r w:rsidRPr="00F70309">
              <w:rPr>
                <w:rFonts w:ascii="Times New Roman" w:hAnsi="Times New Roman" w:cs="Times New Roman"/>
                <w:b/>
                <w:sz w:val="24"/>
                <w:szCs w:val="24"/>
              </w:rPr>
              <w:t>mail</w:t>
            </w:r>
            <w:proofErr w:type="spellEnd"/>
            <w:r w:rsidRPr="00F70309">
              <w:rPr>
                <w:rFonts w:ascii="Times New Roman" w:hAnsi="Times New Roman" w:cs="Times New Roman"/>
                <w:b/>
                <w:sz w:val="24"/>
                <w:szCs w:val="24"/>
              </w:rPr>
              <w:t xml:space="preserve">: </w:t>
            </w:r>
            <w:hyperlink r:id="rId7" w:history="1">
              <w:r w:rsidRPr="00F70309">
                <w:rPr>
                  <w:rStyle w:val="af7"/>
                  <w:rFonts w:ascii="Times New Roman" w:hAnsi="Times New Roman" w:cs="Times New Roman"/>
                  <w:b/>
                  <w:color w:val="auto"/>
                  <w:u w:val="none"/>
                </w:rPr>
                <w:t>rava_osvita@ukr.net</w:t>
              </w:r>
            </w:hyperlink>
          </w:p>
          <w:p w:rsidR="00B40BFB" w:rsidRPr="00F70309" w:rsidRDefault="00B40BFB" w:rsidP="00B40BFB">
            <w:pPr>
              <w:tabs>
                <w:tab w:val="left" w:pos="4536"/>
              </w:tabs>
              <w:spacing w:after="0" w:line="240" w:lineRule="auto"/>
              <w:jc w:val="both"/>
              <w:rPr>
                <w:rFonts w:ascii="Times New Roman" w:hAnsi="Times New Roman" w:cs="Times New Roman"/>
                <w:b/>
                <w:sz w:val="24"/>
                <w:szCs w:val="24"/>
              </w:rPr>
            </w:pPr>
          </w:p>
          <w:p w:rsidR="00B40BFB" w:rsidRPr="00F70309" w:rsidRDefault="00B40BFB" w:rsidP="00B40BFB">
            <w:pPr>
              <w:spacing w:after="0" w:line="240" w:lineRule="auto"/>
              <w:jc w:val="both"/>
              <w:rPr>
                <w:rFonts w:ascii="Times New Roman" w:hAnsi="Times New Roman" w:cs="Times New Roman"/>
                <w:b/>
                <w:sz w:val="24"/>
                <w:szCs w:val="24"/>
              </w:rPr>
            </w:pPr>
          </w:p>
          <w:p w:rsidR="00B40BFB" w:rsidRPr="00F70309"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F70309">
              <w:rPr>
                <w:rFonts w:ascii="Times New Roman" w:hAnsi="Times New Roman" w:cs="Times New Roman"/>
                <w:b/>
                <w:sz w:val="24"/>
                <w:szCs w:val="24"/>
              </w:rPr>
              <w:t>_____________________/_____________/</w:t>
            </w:r>
          </w:p>
        </w:tc>
        <w:tc>
          <w:tcPr>
            <w:tcW w:w="2429" w:type="pct"/>
            <w:hideMark/>
          </w:tcPr>
          <w:p w:rsidR="006440B7" w:rsidRPr="00F70309" w:rsidRDefault="006440B7" w:rsidP="00B40BFB">
            <w:pPr>
              <w:widowControl w:val="0"/>
              <w:spacing w:after="0" w:line="240" w:lineRule="auto"/>
              <w:ind w:firstLine="567"/>
              <w:jc w:val="center"/>
              <w:rPr>
                <w:rFonts w:ascii="Times New Roman" w:hAnsi="Times New Roman"/>
                <w:b/>
                <w:bCs/>
                <w:sz w:val="24"/>
                <w:szCs w:val="24"/>
              </w:rPr>
            </w:pPr>
            <w:r w:rsidRPr="00F70309">
              <w:rPr>
                <w:rFonts w:ascii="Times New Roman" w:hAnsi="Times New Roman"/>
                <w:b/>
                <w:bCs/>
                <w:sz w:val="24"/>
                <w:szCs w:val="24"/>
              </w:rPr>
              <w:lastRenderedPageBreak/>
              <w:t>ПОСТАЧАЛЬНИК</w:t>
            </w:r>
          </w:p>
          <w:p w:rsidR="00B40BFB" w:rsidRPr="00F70309" w:rsidRDefault="00B40BFB" w:rsidP="00B40BFB">
            <w:pPr>
              <w:widowControl w:val="0"/>
              <w:spacing w:after="0" w:line="240" w:lineRule="auto"/>
              <w:ind w:firstLine="567"/>
              <w:jc w:val="center"/>
              <w:rPr>
                <w:rFonts w:ascii="Times New Roman" w:hAnsi="Times New Roman"/>
                <w:b/>
                <w:bCs/>
                <w:sz w:val="16"/>
                <w:szCs w:val="16"/>
              </w:rPr>
            </w:pPr>
          </w:p>
          <w:p w:rsidR="00B40BFB" w:rsidRPr="00F70309" w:rsidRDefault="00B40BFB" w:rsidP="00B40BFB">
            <w:pPr>
              <w:spacing w:after="0" w:line="240" w:lineRule="auto"/>
              <w:jc w:val="center"/>
              <w:rPr>
                <w:rFonts w:ascii="Times New Roman" w:hAnsi="Times New Roman" w:cs="Times New Roman"/>
                <w:b/>
                <w:sz w:val="24"/>
                <w:szCs w:val="24"/>
              </w:rPr>
            </w:pPr>
            <w:r w:rsidRPr="00F70309">
              <w:rPr>
                <w:rFonts w:ascii="Times New Roman" w:hAnsi="Times New Roman" w:cs="Times New Roman"/>
                <w:b/>
                <w:sz w:val="24"/>
                <w:szCs w:val="24"/>
              </w:rPr>
              <w:t>___________________________________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Адреса:______________________________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_____________________________________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р/</w:t>
            </w:r>
            <w:proofErr w:type="spellStart"/>
            <w:r w:rsidRPr="00F70309">
              <w:rPr>
                <w:rFonts w:ascii="Times New Roman" w:hAnsi="Times New Roman" w:cs="Times New Roman"/>
                <w:b/>
                <w:sz w:val="24"/>
                <w:szCs w:val="24"/>
              </w:rPr>
              <w:t>р</w:t>
            </w:r>
            <w:proofErr w:type="spellEnd"/>
            <w:r w:rsidRPr="00F70309">
              <w:rPr>
                <w:rFonts w:ascii="Times New Roman" w:hAnsi="Times New Roman" w:cs="Times New Roman"/>
                <w:b/>
                <w:sz w:val="24"/>
                <w:szCs w:val="24"/>
              </w:rPr>
              <w:t xml:space="preserve"> №________________________________</w:t>
            </w:r>
          </w:p>
          <w:p w:rsidR="009558A7" w:rsidRPr="00F70309" w:rsidRDefault="009558A7" w:rsidP="00B40BFB">
            <w:pPr>
              <w:spacing w:after="0" w:line="240" w:lineRule="auto"/>
              <w:jc w:val="both"/>
              <w:rPr>
                <w:rFonts w:ascii="Times New Roman" w:hAnsi="Times New Roman" w:cs="Times New Roman"/>
                <w:b/>
                <w:sz w:val="24"/>
                <w:szCs w:val="24"/>
              </w:rPr>
            </w:pP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в ___________________________________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Код ЄДРПОУ ______________________</w:t>
            </w:r>
          </w:p>
          <w:p w:rsidR="00B40BFB" w:rsidRPr="00F70309" w:rsidRDefault="00B40BFB" w:rsidP="00B40BFB">
            <w:pPr>
              <w:spacing w:after="0" w:line="240" w:lineRule="auto"/>
              <w:jc w:val="both"/>
              <w:rPr>
                <w:rFonts w:ascii="Times New Roman" w:hAnsi="Times New Roman" w:cs="Times New Roman"/>
                <w:b/>
                <w:sz w:val="24"/>
                <w:szCs w:val="24"/>
              </w:rPr>
            </w:pPr>
            <w:r w:rsidRPr="00F70309">
              <w:rPr>
                <w:rFonts w:ascii="Times New Roman" w:hAnsi="Times New Roman" w:cs="Times New Roman"/>
                <w:b/>
                <w:sz w:val="24"/>
                <w:szCs w:val="24"/>
              </w:rPr>
              <w:t>e-</w:t>
            </w:r>
            <w:proofErr w:type="spellStart"/>
            <w:r w:rsidRPr="00F70309">
              <w:rPr>
                <w:rFonts w:ascii="Times New Roman" w:hAnsi="Times New Roman" w:cs="Times New Roman"/>
                <w:b/>
                <w:sz w:val="24"/>
                <w:szCs w:val="24"/>
              </w:rPr>
              <w:t>mail</w:t>
            </w:r>
            <w:proofErr w:type="spellEnd"/>
            <w:r w:rsidRPr="00F70309">
              <w:rPr>
                <w:rFonts w:ascii="Times New Roman" w:hAnsi="Times New Roman" w:cs="Times New Roman"/>
                <w:b/>
                <w:sz w:val="24"/>
                <w:szCs w:val="24"/>
              </w:rPr>
              <w:t>: _____________________________</w:t>
            </w:r>
          </w:p>
          <w:p w:rsidR="00B40BFB" w:rsidRPr="00F70309" w:rsidRDefault="00B40BFB" w:rsidP="00B40BFB">
            <w:pPr>
              <w:spacing w:after="0" w:line="240" w:lineRule="auto"/>
              <w:jc w:val="both"/>
              <w:rPr>
                <w:rFonts w:ascii="Times New Roman" w:hAnsi="Times New Roman" w:cs="Times New Roman"/>
                <w:b/>
                <w:sz w:val="24"/>
                <w:szCs w:val="24"/>
              </w:rPr>
            </w:pPr>
          </w:p>
          <w:p w:rsidR="00B40BFB" w:rsidRPr="00F70309" w:rsidRDefault="00B40BFB" w:rsidP="00B40BFB">
            <w:pPr>
              <w:spacing w:after="0" w:line="240" w:lineRule="auto"/>
              <w:jc w:val="both"/>
              <w:rPr>
                <w:rFonts w:ascii="Times New Roman" w:hAnsi="Times New Roman" w:cs="Times New Roman"/>
                <w:b/>
                <w:sz w:val="24"/>
                <w:szCs w:val="24"/>
              </w:rPr>
            </w:pPr>
          </w:p>
          <w:p w:rsidR="00B40BFB" w:rsidRPr="00F70309"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F70309">
              <w:rPr>
                <w:rFonts w:ascii="Times New Roman" w:hAnsi="Times New Roman" w:cs="Times New Roman"/>
                <w:b/>
                <w:sz w:val="24"/>
                <w:szCs w:val="24"/>
              </w:rPr>
              <w:t>___________________/_____________/</w:t>
            </w:r>
          </w:p>
        </w:tc>
      </w:tr>
    </w:tbl>
    <w:p w:rsidR="006440B7" w:rsidRPr="00F70309" w:rsidRDefault="006440B7" w:rsidP="006440B7">
      <w:pPr>
        <w:spacing w:after="0" w:line="240" w:lineRule="auto"/>
        <w:ind w:firstLine="567"/>
        <w:rPr>
          <w:rFonts w:ascii="Times New Roman" w:hAnsi="Times New Roman"/>
          <w:b/>
          <w:sz w:val="24"/>
          <w:szCs w:val="24"/>
        </w:rPr>
      </w:pPr>
      <w:r w:rsidRPr="00F70309">
        <w:rPr>
          <w:rFonts w:ascii="Times New Roman" w:hAnsi="Times New Roman"/>
          <w:b/>
          <w:sz w:val="24"/>
          <w:szCs w:val="24"/>
        </w:rPr>
        <w:lastRenderedPageBreak/>
        <w:tab/>
      </w:r>
    </w:p>
    <w:p w:rsidR="006440B7" w:rsidRPr="00F70309" w:rsidRDefault="006440B7" w:rsidP="006440B7">
      <w:pPr>
        <w:spacing w:after="0" w:line="240" w:lineRule="auto"/>
        <w:ind w:firstLine="567"/>
        <w:rPr>
          <w:rFonts w:ascii="Times New Roman" w:hAnsi="Times New Roman"/>
          <w:b/>
          <w:sz w:val="24"/>
          <w:szCs w:val="24"/>
        </w:rPr>
      </w:pPr>
    </w:p>
    <w:p w:rsidR="006440B7" w:rsidRPr="00F70309" w:rsidRDefault="006440B7" w:rsidP="006440B7">
      <w:pPr>
        <w:spacing w:after="0" w:line="240" w:lineRule="auto"/>
        <w:ind w:firstLine="567"/>
        <w:rPr>
          <w:rFonts w:ascii="Times New Roman" w:hAnsi="Times New Roman"/>
          <w:b/>
          <w:sz w:val="24"/>
          <w:szCs w:val="24"/>
        </w:rPr>
      </w:pPr>
      <w:r w:rsidRPr="00F70309">
        <w:rPr>
          <w:rFonts w:ascii="Times New Roman" w:hAnsi="Times New Roman"/>
          <w:b/>
          <w:sz w:val="24"/>
          <w:szCs w:val="24"/>
        </w:rPr>
        <w:t xml:space="preserve"> </w:t>
      </w:r>
    </w:p>
    <w:p w:rsidR="006440B7" w:rsidRPr="00F70309" w:rsidRDefault="006440B7" w:rsidP="006440B7">
      <w:pPr>
        <w:spacing w:after="0" w:line="240" w:lineRule="auto"/>
        <w:ind w:firstLine="567"/>
        <w:rPr>
          <w:rFonts w:ascii="Times New Roman" w:hAnsi="Times New Roman"/>
          <w:b/>
          <w:color w:val="FF0000"/>
          <w:sz w:val="24"/>
          <w:szCs w:val="24"/>
        </w:rPr>
      </w:pPr>
    </w:p>
    <w:p w:rsidR="006440B7" w:rsidRPr="00F70309" w:rsidRDefault="006440B7" w:rsidP="006440B7">
      <w:pPr>
        <w:spacing w:after="0" w:line="240" w:lineRule="auto"/>
        <w:ind w:firstLine="567"/>
        <w:rPr>
          <w:rFonts w:ascii="Times New Roman" w:hAnsi="Times New Roman"/>
          <w:b/>
          <w:color w:val="FF0000"/>
          <w:sz w:val="24"/>
          <w:szCs w:val="24"/>
        </w:rPr>
      </w:pPr>
    </w:p>
    <w:p w:rsidR="006440B7" w:rsidRPr="00F70309" w:rsidRDefault="006440B7" w:rsidP="006440B7">
      <w:pPr>
        <w:spacing w:after="0" w:line="240" w:lineRule="auto"/>
        <w:ind w:firstLine="567"/>
        <w:jc w:val="right"/>
        <w:rPr>
          <w:rFonts w:ascii="Times New Roman" w:hAnsi="Times New Roman"/>
          <w:b/>
          <w:color w:val="FF0000"/>
          <w:sz w:val="24"/>
          <w:szCs w:val="24"/>
        </w:rPr>
      </w:pPr>
    </w:p>
    <w:p w:rsidR="006440B7" w:rsidRPr="000B18BA" w:rsidRDefault="006440B7" w:rsidP="006440B7">
      <w:pPr>
        <w:spacing w:after="0" w:line="240" w:lineRule="auto"/>
        <w:ind w:firstLine="567"/>
        <w:jc w:val="right"/>
        <w:rPr>
          <w:rFonts w:ascii="Times New Roman" w:hAnsi="Times New Roman"/>
          <w:b/>
          <w:sz w:val="24"/>
          <w:szCs w:val="24"/>
        </w:rPr>
      </w:pPr>
    </w:p>
    <w:p w:rsidR="006440B7" w:rsidRPr="000B18BA" w:rsidRDefault="006440B7" w:rsidP="00C51164">
      <w:pPr>
        <w:spacing w:after="0" w:line="240" w:lineRule="auto"/>
        <w:ind w:left="5670"/>
        <w:rPr>
          <w:rFonts w:ascii="Times New Roman" w:hAnsi="Times New Roman"/>
          <w:b/>
          <w:sz w:val="24"/>
          <w:szCs w:val="24"/>
        </w:rPr>
      </w:pPr>
      <w:r w:rsidRPr="000B18BA">
        <w:rPr>
          <w:rFonts w:ascii="Times New Roman" w:hAnsi="Times New Roman"/>
          <w:b/>
          <w:sz w:val="24"/>
          <w:szCs w:val="24"/>
        </w:rPr>
        <w:t xml:space="preserve">Додаток 1 до договору №____ </w:t>
      </w:r>
    </w:p>
    <w:p w:rsidR="006440B7" w:rsidRPr="000B18BA" w:rsidRDefault="006440B7" w:rsidP="00C51164">
      <w:pPr>
        <w:spacing w:after="0" w:line="240" w:lineRule="auto"/>
        <w:ind w:left="5670"/>
        <w:rPr>
          <w:rFonts w:ascii="Times New Roman" w:hAnsi="Times New Roman"/>
          <w:b/>
          <w:sz w:val="24"/>
          <w:szCs w:val="24"/>
        </w:rPr>
      </w:pPr>
      <w:r w:rsidRPr="000B18BA">
        <w:rPr>
          <w:rFonts w:ascii="Times New Roman" w:hAnsi="Times New Roman"/>
          <w:b/>
          <w:sz w:val="24"/>
          <w:szCs w:val="24"/>
        </w:rPr>
        <w:t>від  «___»_________20</w:t>
      </w:r>
      <w:r w:rsidR="00C51164" w:rsidRPr="000B18BA">
        <w:rPr>
          <w:rFonts w:ascii="Times New Roman" w:hAnsi="Times New Roman"/>
          <w:b/>
          <w:sz w:val="24"/>
          <w:szCs w:val="24"/>
        </w:rPr>
        <w:t>23</w:t>
      </w:r>
      <w:r w:rsidRPr="000B18BA">
        <w:rPr>
          <w:rFonts w:ascii="Times New Roman" w:hAnsi="Times New Roman"/>
          <w:b/>
          <w:sz w:val="24"/>
          <w:szCs w:val="24"/>
        </w:rPr>
        <w:t xml:space="preserve"> року</w:t>
      </w:r>
    </w:p>
    <w:p w:rsidR="006440B7" w:rsidRPr="000B18BA" w:rsidRDefault="006440B7" w:rsidP="006440B7">
      <w:pPr>
        <w:spacing w:after="0" w:line="240" w:lineRule="auto"/>
        <w:ind w:firstLine="567"/>
        <w:jc w:val="right"/>
        <w:rPr>
          <w:rFonts w:ascii="Times New Roman" w:hAnsi="Times New Roman"/>
          <w:b/>
          <w:sz w:val="24"/>
          <w:szCs w:val="24"/>
        </w:rPr>
      </w:pPr>
    </w:p>
    <w:p w:rsidR="006440B7" w:rsidRPr="000B18BA" w:rsidRDefault="006440B7" w:rsidP="006440B7">
      <w:pPr>
        <w:spacing w:after="0" w:line="240" w:lineRule="auto"/>
        <w:ind w:firstLine="567"/>
        <w:jc w:val="right"/>
        <w:rPr>
          <w:rFonts w:ascii="Times New Roman" w:hAnsi="Times New Roman"/>
          <w:b/>
          <w:sz w:val="24"/>
          <w:szCs w:val="24"/>
        </w:rPr>
      </w:pPr>
    </w:p>
    <w:p w:rsidR="006440B7" w:rsidRPr="000B18BA" w:rsidRDefault="006440B7" w:rsidP="00754DA7">
      <w:pPr>
        <w:spacing w:after="0" w:line="240" w:lineRule="auto"/>
        <w:rPr>
          <w:rFonts w:ascii="Times New Roman" w:hAnsi="Times New Roman"/>
          <w:sz w:val="24"/>
          <w:szCs w:val="24"/>
        </w:rPr>
      </w:pPr>
    </w:p>
    <w:p w:rsidR="006440B7" w:rsidRPr="000B18BA" w:rsidRDefault="006440B7" w:rsidP="00754DA7">
      <w:pPr>
        <w:spacing w:after="0" w:line="240" w:lineRule="auto"/>
        <w:jc w:val="center"/>
        <w:rPr>
          <w:rFonts w:ascii="Times New Roman" w:hAnsi="Times New Roman"/>
          <w:b/>
          <w:sz w:val="24"/>
          <w:szCs w:val="24"/>
        </w:rPr>
      </w:pPr>
      <w:r w:rsidRPr="000B18BA">
        <w:rPr>
          <w:rFonts w:ascii="Times New Roman" w:hAnsi="Times New Roman"/>
          <w:b/>
          <w:sz w:val="24"/>
          <w:szCs w:val="24"/>
        </w:rPr>
        <w:t>СПЕЦИФІКАЦІЯ</w:t>
      </w:r>
    </w:p>
    <w:p w:rsidR="00754DA7" w:rsidRPr="000B18BA" w:rsidRDefault="00754DA7" w:rsidP="00754DA7">
      <w:pPr>
        <w:widowControl w:val="0"/>
        <w:tabs>
          <w:tab w:val="left" w:pos="447"/>
        </w:tabs>
        <w:spacing w:after="0" w:line="240" w:lineRule="auto"/>
        <w:jc w:val="center"/>
        <w:rPr>
          <w:rFonts w:ascii="Times New Roman" w:hAnsi="Times New Roman" w:cs="Times New Roman"/>
          <w:b/>
          <w:sz w:val="24"/>
          <w:szCs w:val="24"/>
        </w:rPr>
      </w:pPr>
      <w:bookmarkStart w:id="9" w:name="_GoBack"/>
      <w:bookmarkEnd w:id="9"/>
      <w:r w:rsidRPr="000B18BA">
        <w:rPr>
          <w:rFonts w:ascii="Times New Roman" w:hAnsi="Times New Roman" w:cs="Times New Roman"/>
          <w:b/>
          <w:sz w:val="24"/>
          <w:szCs w:val="24"/>
        </w:rPr>
        <w:t>щодо закупівлі</w:t>
      </w:r>
    </w:p>
    <w:p w:rsidR="009558A7" w:rsidRPr="000B18BA" w:rsidRDefault="009558A7" w:rsidP="00754DA7">
      <w:pPr>
        <w:widowControl w:val="0"/>
        <w:tabs>
          <w:tab w:val="left" w:pos="447"/>
        </w:tabs>
        <w:spacing w:after="0" w:line="240" w:lineRule="auto"/>
        <w:jc w:val="center"/>
        <w:rPr>
          <w:rFonts w:ascii="Times New Roman" w:hAnsi="Times New Roman" w:cs="Times New Roman"/>
          <w:b/>
          <w:sz w:val="24"/>
          <w:szCs w:val="24"/>
        </w:rPr>
      </w:pPr>
    </w:p>
    <w:tbl>
      <w:tblPr>
        <w:tblpPr w:leftFromText="180" w:rightFromText="180" w:bottomFromText="160" w:vertAnchor="text" w:horzAnchor="margin" w:tblpXSpec="center" w:tblpY="20"/>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276"/>
        <w:gridCol w:w="2126"/>
        <w:gridCol w:w="1882"/>
      </w:tblGrid>
      <w:tr w:rsidR="000B18BA" w:rsidRPr="000B18BA" w:rsidTr="002673F0">
        <w:trPr>
          <w:trHeight w:val="271"/>
        </w:trPr>
        <w:tc>
          <w:tcPr>
            <w:tcW w:w="4786" w:type="dxa"/>
            <w:tcBorders>
              <w:top w:val="single" w:sz="4" w:space="0" w:color="auto"/>
              <w:left w:val="single" w:sz="4" w:space="0" w:color="auto"/>
              <w:bottom w:val="single" w:sz="4" w:space="0" w:color="auto"/>
              <w:right w:val="single" w:sz="4" w:space="0" w:color="auto"/>
            </w:tcBorders>
            <w:vAlign w:val="center"/>
            <w:hideMark/>
          </w:tcPr>
          <w:p w:rsidR="006440B7" w:rsidRPr="000B18BA" w:rsidRDefault="006440B7" w:rsidP="00EB783F">
            <w:pPr>
              <w:spacing w:after="0" w:line="240" w:lineRule="auto"/>
              <w:jc w:val="center"/>
              <w:rPr>
                <w:rFonts w:ascii="Times New Roman" w:hAnsi="Times New Roman" w:cs="Times New Roman"/>
                <w:b/>
                <w:lang w:val="ru-RU" w:eastAsia="en-US"/>
              </w:rPr>
            </w:pPr>
            <w:r w:rsidRPr="000B18BA">
              <w:rPr>
                <w:rFonts w:ascii="Times New Roman" w:hAnsi="Times New Roman"/>
                <w:b/>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6440B7" w:rsidRPr="000B18BA" w:rsidRDefault="006440B7" w:rsidP="00EB783F">
            <w:pPr>
              <w:tabs>
                <w:tab w:val="left" w:pos="0"/>
                <w:tab w:val="center" w:pos="4153"/>
                <w:tab w:val="right" w:pos="8306"/>
              </w:tabs>
              <w:spacing w:after="0" w:line="240" w:lineRule="auto"/>
              <w:jc w:val="center"/>
              <w:rPr>
                <w:rFonts w:ascii="Times New Roman" w:hAnsi="Times New Roman"/>
                <w:b/>
                <w:lang w:val="ru-RU" w:eastAsia="en-US"/>
              </w:rPr>
            </w:pPr>
            <w:r w:rsidRPr="000B18BA">
              <w:rPr>
                <w:rFonts w:ascii="Times New Roman" w:hAnsi="Times New Roman"/>
                <w:b/>
              </w:rPr>
              <w:t>Кількість</w:t>
            </w:r>
          </w:p>
          <w:p w:rsidR="006440B7" w:rsidRPr="000B18BA" w:rsidRDefault="002673F0" w:rsidP="00EB783F">
            <w:pPr>
              <w:tabs>
                <w:tab w:val="left" w:pos="0"/>
                <w:tab w:val="center" w:pos="4153"/>
                <w:tab w:val="right" w:pos="8306"/>
              </w:tabs>
              <w:spacing w:after="0" w:line="240" w:lineRule="auto"/>
              <w:jc w:val="center"/>
              <w:rPr>
                <w:rFonts w:ascii="Times New Roman" w:hAnsi="Times New Roman" w:cs="Times New Roman"/>
                <w:b/>
                <w:lang w:eastAsia="en-US"/>
              </w:rPr>
            </w:pPr>
            <w:r>
              <w:rPr>
                <w:rFonts w:ascii="Times New Roman" w:hAnsi="Times New Roman"/>
                <w:b/>
              </w:rPr>
              <w:t>кг.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4435" w:rsidRPr="000B18BA" w:rsidRDefault="006440B7" w:rsidP="00EB783F">
            <w:pPr>
              <w:tabs>
                <w:tab w:val="left" w:pos="0"/>
                <w:tab w:val="center" w:pos="4153"/>
                <w:tab w:val="right" w:pos="8306"/>
              </w:tabs>
              <w:spacing w:after="0" w:line="240" w:lineRule="auto"/>
              <w:jc w:val="center"/>
              <w:rPr>
                <w:rFonts w:ascii="Times New Roman" w:hAnsi="Times New Roman"/>
                <w:b/>
                <w:bCs/>
              </w:rPr>
            </w:pPr>
            <w:r w:rsidRPr="000B18BA">
              <w:rPr>
                <w:rFonts w:ascii="Times New Roman" w:hAnsi="Times New Roman"/>
                <w:b/>
                <w:bCs/>
              </w:rPr>
              <w:t>Ціна за 1 кг., грн.,</w:t>
            </w:r>
          </w:p>
          <w:p w:rsidR="006440B7" w:rsidRPr="000B18BA" w:rsidRDefault="006440B7"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0B18BA">
              <w:rPr>
                <w:rFonts w:ascii="Times New Roman" w:hAnsi="Times New Roman"/>
                <w:b/>
                <w:bCs/>
              </w:rPr>
              <w:t>без  ПДВ</w:t>
            </w:r>
          </w:p>
        </w:tc>
        <w:tc>
          <w:tcPr>
            <w:tcW w:w="1882" w:type="dxa"/>
            <w:tcBorders>
              <w:top w:val="single" w:sz="4" w:space="0" w:color="auto"/>
              <w:left w:val="single" w:sz="4" w:space="0" w:color="auto"/>
              <w:bottom w:val="single" w:sz="4" w:space="0" w:color="auto"/>
              <w:right w:val="single" w:sz="4" w:space="0" w:color="auto"/>
            </w:tcBorders>
            <w:vAlign w:val="center"/>
            <w:hideMark/>
          </w:tcPr>
          <w:p w:rsidR="006440B7" w:rsidRPr="000B18BA" w:rsidRDefault="00677D16"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0B18BA">
              <w:rPr>
                <w:rFonts w:ascii="Times New Roman" w:hAnsi="Times New Roman"/>
                <w:b/>
                <w:bCs/>
              </w:rPr>
              <w:t xml:space="preserve">Загальна вартість, грн., </w:t>
            </w:r>
            <w:r w:rsidR="006440B7" w:rsidRPr="000B18BA">
              <w:rPr>
                <w:rFonts w:ascii="Times New Roman" w:hAnsi="Times New Roman"/>
                <w:b/>
                <w:bCs/>
              </w:rPr>
              <w:t>без ПДВ</w:t>
            </w:r>
          </w:p>
        </w:tc>
      </w:tr>
      <w:tr w:rsidR="000B18BA" w:rsidRPr="000B18BA" w:rsidTr="002673F0">
        <w:trPr>
          <w:trHeight w:val="1462"/>
        </w:trPr>
        <w:tc>
          <w:tcPr>
            <w:tcW w:w="4786" w:type="dxa"/>
            <w:tcBorders>
              <w:top w:val="single" w:sz="4" w:space="0" w:color="auto"/>
              <w:left w:val="single" w:sz="4" w:space="0" w:color="auto"/>
              <w:bottom w:val="single" w:sz="4" w:space="0" w:color="auto"/>
              <w:right w:val="single" w:sz="4" w:space="0" w:color="auto"/>
            </w:tcBorders>
            <w:vAlign w:val="center"/>
            <w:hideMark/>
          </w:tcPr>
          <w:p w:rsidR="009558A7" w:rsidRPr="002673F0" w:rsidRDefault="002673F0" w:rsidP="002673F0">
            <w:pPr>
              <w:spacing w:after="0"/>
              <w:rPr>
                <w:rFonts w:ascii="Times New Roman" w:hAnsi="Times New Roman"/>
                <w:b/>
                <w:sz w:val="24"/>
                <w:szCs w:val="28"/>
                <w:lang w:eastAsia="ru-RU"/>
              </w:rPr>
            </w:pPr>
            <w:r w:rsidRPr="002673F0">
              <w:rPr>
                <w:rFonts w:ascii="Times New Roman" w:hAnsi="Times New Roman"/>
                <w:b/>
                <w:sz w:val="24"/>
                <w:szCs w:val="28"/>
                <w:lang w:eastAsia="ru-RU"/>
              </w:rPr>
              <w:t>Код за ДК 021-201</w:t>
            </w:r>
            <w:r>
              <w:rPr>
                <w:rFonts w:ascii="Times New Roman" w:hAnsi="Times New Roman"/>
                <w:b/>
                <w:sz w:val="24"/>
                <w:szCs w:val="28"/>
                <w:lang w:eastAsia="ru-RU"/>
              </w:rPr>
              <w:t xml:space="preserve">5: 15530000-2 - Вершкове масло: </w:t>
            </w:r>
            <w:proofErr w:type="spellStart"/>
            <w:r w:rsidRPr="002673F0">
              <w:rPr>
                <w:rFonts w:ascii="Times New Roman" w:hAnsi="Times New Roman"/>
                <w:b/>
                <w:sz w:val="24"/>
                <w:szCs w:val="28"/>
                <w:lang w:eastAsia="ru-RU"/>
              </w:rPr>
              <w:t>Масло</w:t>
            </w:r>
            <w:proofErr w:type="spellEnd"/>
            <w:r w:rsidRPr="002673F0">
              <w:rPr>
                <w:rFonts w:ascii="Times New Roman" w:hAnsi="Times New Roman"/>
                <w:b/>
                <w:sz w:val="24"/>
                <w:szCs w:val="28"/>
                <w:lang w:eastAsia="ru-RU"/>
              </w:rPr>
              <w:t xml:space="preserve"> вершкове з масовою часткою жиру не менше 72,5 %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58A7" w:rsidRPr="000B18BA" w:rsidRDefault="0021377A" w:rsidP="0021377A">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1500</w:t>
            </w:r>
          </w:p>
        </w:tc>
        <w:tc>
          <w:tcPr>
            <w:tcW w:w="2126" w:type="dxa"/>
            <w:tcBorders>
              <w:top w:val="single" w:sz="4" w:space="0" w:color="auto"/>
              <w:left w:val="single" w:sz="4" w:space="0" w:color="auto"/>
              <w:bottom w:val="single" w:sz="4" w:space="0" w:color="auto"/>
              <w:right w:val="single" w:sz="4" w:space="0" w:color="auto"/>
            </w:tcBorders>
            <w:vAlign w:val="center"/>
          </w:tcPr>
          <w:p w:rsidR="009558A7" w:rsidRPr="000B18BA" w:rsidRDefault="009558A7" w:rsidP="009558A7">
            <w:pPr>
              <w:tabs>
                <w:tab w:val="left" w:pos="0"/>
                <w:tab w:val="center" w:pos="4153"/>
                <w:tab w:val="right" w:pos="8306"/>
              </w:tabs>
              <w:spacing w:after="0" w:line="240" w:lineRule="auto"/>
              <w:ind w:firstLine="567"/>
              <w:rPr>
                <w:rFonts w:ascii="Times New Roman" w:hAnsi="Times New Roman" w:cs="Times New Roman"/>
                <w:b/>
                <w:bCs/>
                <w:lang w:eastAsia="en-US"/>
              </w:rPr>
            </w:pPr>
          </w:p>
        </w:tc>
        <w:tc>
          <w:tcPr>
            <w:tcW w:w="1882" w:type="dxa"/>
            <w:tcBorders>
              <w:top w:val="single" w:sz="4" w:space="0" w:color="auto"/>
              <w:left w:val="single" w:sz="4" w:space="0" w:color="auto"/>
              <w:bottom w:val="single" w:sz="4" w:space="0" w:color="auto"/>
              <w:right w:val="single" w:sz="4" w:space="0" w:color="auto"/>
            </w:tcBorders>
            <w:vAlign w:val="center"/>
            <w:hideMark/>
          </w:tcPr>
          <w:p w:rsidR="009558A7" w:rsidRPr="000B18BA" w:rsidRDefault="009558A7" w:rsidP="009558A7">
            <w:pPr>
              <w:tabs>
                <w:tab w:val="left" w:pos="0"/>
                <w:tab w:val="center" w:pos="1451"/>
                <w:tab w:val="right" w:pos="2903"/>
                <w:tab w:val="center" w:pos="4153"/>
                <w:tab w:val="right" w:pos="8306"/>
              </w:tabs>
              <w:spacing w:after="0" w:line="240" w:lineRule="auto"/>
              <w:ind w:firstLine="567"/>
              <w:rPr>
                <w:rFonts w:ascii="Times New Roman" w:hAnsi="Times New Roman" w:cs="Times New Roman"/>
                <w:b/>
                <w:bCs/>
                <w:lang w:eastAsia="en-US"/>
              </w:rPr>
            </w:pPr>
          </w:p>
        </w:tc>
      </w:tr>
      <w:tr w:rsidR="000B18BA" w:rsidRPr="000B18BA" w:rsidTr="002673F0">
        <w:trPr>
          <w:trHeight w:val="371"/>
        </w:trPr>
        <w:tc>
          <w:tcPr>
            <w:tcW w:w="8188" w:type="dxa"/>
            <w:gridSpan w:val="3"/>
            <w:tcBorders>
              <w:top w:val="single" w:sz="4" w:space="0" w:color="auto"/>
              <w:left w:val="single" w:sz="4" w:space="0" w:color="auto"/>
              <w:bottom w:val="single" w:sz="4" w:space="0" w:color="auto"/>
              <w:right w:val="single" w:sz="4" w:space="0" w:color="auto"/>
            </w:tcBorders>
            <w:vAlign w:val="center"/>
            <w:hideMark/>
          </w:tcPr>
          <w:p w:rsidR="00404435" w:rsidRPr="000B18BA" w:rsidRDefault="00677D16" w:rsidP="00677D16">
            <w:pPr>
              <w:tabs>
                <w:tab w:val="left" w:pos="0"/>
                <w:tab w:val="left" w:pos="420"/>
                <w:tab w:val="left" w:pos="8940"/>
              </w:tabs>
              <w:spacing w:after="0" w:line="240" w:lineRule="auto"/>
              <w:ind w:firstLine="2268"/>
              <w:rPr>
                <w:rFonts w:ascii="Times New Roman" w:hAnsi="Times New Roman" w:cs="Times New Roman"/>
                <w:b/>
                <w:bCs/>
                <w:lang w:eastAsia="en-US"/>
              </w:rPr>
            </w:pPr>
            <w:r w:rsidRPr="000B18BA">
              <w:rPr>
                <w:rFonts w:ascii="Times New Roman" w:hAnsi="Times New Roman"/>
                <w:b/>
                <w:bCs/>
              </w:rPr>
              <w:t>Разом без ПДВ:</w:t>
            </w:r>
          </w:p>
        </w:tc>
        <w:tc>
          <w:tcPr>
            <w:tcW w:w="1882" w:type="dxa"/>
            <w:tcBorders>
              <w:top w:val="single" w:sz="4" w:space="0" w:color="auto"/>
              <w:left w:val="single" w:sz="4" w:space="0" w:color="auto"/>
              <w:bottom w:val="single" w:sz="4" w:space="0" w:color="auto"/>
              <w:right w:val="single" w:sz="4" w:space="0" w:color="auto"/>
            </w:tcBorders>
            <w:vAlign w:val="center"/>
          </w:tcPr>
          <w:p w:rsidR="00404435" w:rsidRPr="000B18BA" w:rsidRDefault="00404435" w:rsidP="00404435">
            <w:pPr>
              <w:tabs>
                <w:tab w:val="left" w:pos="0"/>
                <w:tab w:val="left" w:pos="420"/>
                <w:tab w:val="left" w:pos="8940"/>
              </w:tabs>
              <w:spacing w:after="0" w:line="240" w:lineRule="auto"/>
              <w:jc w:val="center"/>
              <w:rPr>
                <w:rFonts w:ascii="Times New Roman" w:hAnsi="Times New Roman" w:cs="Times New Roman"/>
                <w:bCs/>
                <w:lang w:eastAsia="en-US"/>
              </w:rPr>
            </w:pPr>
          </w:p>
        </w:tc>
      </w:tr>
      <w:tr w:rsidR="000B18BA" w:rsidRPr="000B18BA" w:rsidTr="002673F0">
        <w:trPr>
          <w:trHeight w:val="371"/>
        </w:trPr>
        <w:tc>
          <w:tcPr>
            <w:tcW w:w="8188" w:type="dxa"/>
            <w:gridSpan w:val="3"/>
            <w:tcBorders>
              <w:top w:val="single" w:sz="4" w:space="0" w:color="auto"/>
              <w:left w:val="single" w:sz="4" w:space="0" w:color="auto"/>
              <w:bottom w:val="single" w:sz="4" w:space="0" w:color="auto"/>
              <w:right w:val="single" w:sz="4" w:space="0" w:color="auto"/>
            </w:tcBorders>
            <w:vAlign w:val="center"/>
          </w:tcPr>
          <w:p w:rsidR="00677D16" w:rsidRPr="000B18BA" w:rsidRDefault="00677D16" w:rsidP="00677D16">
            <w:pPr>
              <w:tabs>
                <w:tab w:val="left" w:pos="0"/>
                <w:tab w:val="left" w:pos="420"/>
                <w:tab w:val="left" w:pos="8940"/>
              </w:tabs>
              <w:spacing w:after="0" w:line="240" w:lineRule="auto"/>
              <w:ind w:firstLine="2268"/>
              <w:rPr>
                <w:rFonts w:ascii="Times New Roman" w:hAnsi="Times New Roman"/>
                <w:b/>
                <w:bCs/>
              </w:rPr>
            </w:pPr>
            <w:r w:rsidRPr="000B18BA">
              <w:rPr>
                <w:rFonts w:ascii="Times New Roman" w:hAnsi="Times New Roman"/>
                <w:b/>
                <w:bCs/>
              </w:rPr>
              <w:t>ПДВ:</w:t>
            </w:r>
          </w:p>
        </w:tc>
        <w:tc>
          <w:tcPr>
            <w:tcW w:w="1882" w:type="dxa"/>
            <w:tcBorders>
              <w:top w:val="single" w:sz="4" w:space="0" w:color="auto"/>
              <w:left w:val="single" w:sz="4" w:space="0" w:color="auto"/>
              <w:bottom w:val="single" w:sz="4" w:space="0" w:color="auto"/>
              <w:right w:val="single" w:sz="4" w:space="0" w:color="auto"/>
            </w:tcBorders>
            <w:vAlign w:val="center"/>
          </w:tcPr>
          <w:p w:rsidR="00677D16" w:rsidRPr="000B18BA"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r w:rsidR="000B18BA" w:rsidRPr="000B18BA" w:rsidTr="002673F0">
        <w:trPr>
          <w:trHeight w:val="371"/>
        </w:trPr>
        <w:tc>
          <w:tcPr>
            <w:tcW w:w="8188" w:type="dxa"/>
            <w:gridSpan w:val="3"/>
            <w:tcBorders>
              <w:top w:val="single" w:sz="4" w:space="0" w:color="auto"/>
              <w:left w:val="single" w:sz="4" w:space="0" w:color="auto"/>
              <w:bottom w:val="single" w:sz="4" w:space="0" w:color="auto"/>
              <w:right w:val="single" w:sz="4" w:space="0" w:color="auto"/>
            </w:tcBorders>
            <w:vAlign w:val="center"/>
          </w:tcPr>
          <w:p w:rsidR="00677D16" w:rsidRPr="000B18BA" w:rsidRDefault="00677D16" w:rsidP="00677D16">
            <w:pPr>
              <w:tabs>
                <w:tab w:val="left" w:pos="0"/>
                <w:tab w:val="left" w:pos="420"/>
                <w:tab w:val="left" w:pos="8940"/>
              </w:tabs>
              <w:spacing w:after="0" w:line="240" w:lineRule="auto"/>
              <w:ind w:firstLine="2268"/>
              <w:rPr>
                <w:rFonts w:ascii="Times New Roman" w:hAnsi="Times New Roman"/>
                <w:b/>
                <w:bCs/>
              </w:rPr>
            </w:pPr>
            <w:r w:rsidRPr="000B18BA">
              <w:rPr>
                <w:rFonts w:ascii="Times New Roman" w:hAnsi="Times New Roman"/>
                <w:b/>
                <w:bCs/>
              </w:rPr>
              <w:t>Всього з ПДВ:</w:t>
            </w:r>
          </w:p>
        </w:tc>
        <w:tc>
          <w:tcPr>
            <w:tcW w:w="1882" w:type="dxa"/>
            <w:tcBorders>
              <w:top w:val="single" w:sz="4" w:space="0" w:color="auto"/>
              <w:left w:val="single" w:sz="4" w:space="0" w:color="auto"/>
              <w:bottom w:val="single" w:sz="4" w:space="0" w:color="auto"/>
              <w:right w:val="single" w:sz="4" w:space="0" w:color="auto"/>
            </w:tcBorders>
            <w:vAlign w:val="center"/>
          </w:tcPr>
          <w:p w:rsidR="00677D16" w:rsidRPr="000B18BA"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bl>
    <w:p w:rsidR="00404435" w:rsidRPr="000B18BA" w:rsidRDefault="00404435" w:rsidP="006440B7">
      <w:pPr>
        <w:spacing w:after="0" w:line="240" w:lineRule="auto"/>
        <w:ind w:firstLine="567"/>
        <w:rPr>
          <w:rFonts w:ascii="Times New Roman" w:hAnsi="Times New Roman"/>
        </w:rPr>
      </w:pPr>
    </w:p>
    <w:p w:rsidR="00404435" w:rsidRPr="000B18BA" w:rsidRDefault="00404435" w:rsidP="006440B7">
      <w:pPr>
        <w:spacing w:after="0" w:line="240" w:lineRule="auto"/>
        <w:ind w:firstLine="567"/>
        <w:rPr>
          <w:rFonts w:ascii="Times New Roman" w:hAnsi="Times New Roman"/>
        </w:rPr>
      </w:pPr>
    </w:p>
    <w:p w:rsidR="006440B7" w:rsidRPr="000B18BA" w:rsidRDefault="00677D16" w:rsidP="00754DA7">
      <w:pPr>
        <w:spacing w:after="0" w:line="240" w:lineRule="auto"/>
        <w:rPr>
          <w:rFonts w:ascii="Times New Roman" w:hAnsi="Times New Roman"/>
          <w:lang w:eastAsia="en-US"/>
        </w:rPr>
      </w:pPr>
      <w:r w:rsidRPr="000B18BA">
        <w:rPr>
          <w:rFonts w:ascii="Times New Roman" w:hAnsi="Times New Roman" w:cs="Times New Roman"/>
          <w:b/>
          <w:bCs/>
        </w:rPr>
        <w:t>Загальна вартість:</w:t>
      </w:r>
      <w:r w:rsidR="006440B7" w:rsidRPr="000B18BA">
        <w:rPr>
          <w:rFonts w:ascii="Times New Roman" w:hAnsi="Times New Roman"/>
          <w:b/>
          <w:bCs/>
        </w:rPr>
        <w:t xml:space="preserve"> _____________________________________________________________</w:t>
      </w:r>
    </w:p>
    <w:p w:rsidR="006440B7" w:rsidRPr="000B18BA" w:rsidRDefault="006440B7" w:rsidP="006440B7">
      <w:pPr>
        <w:spacing w:after="0" w:line="240" w:lineRule="auto"/>
        <w:ind w:firstLine="567"/>
        <w:jc w:val="center"/>
        <w:rPr>
          <w:rFonts w:ascii="Times New Roman" w:hAnsi="Times New Roman"/>
          <w:b/>
          <w:sz w:val="24"/>
          <w:szCs w:val="24"/>
          <w:lang w:val="ru-RU" w:eastAsia="en-US"/>
        </w:rPr>
      </w:pPr>
    </w:p>
    <w:p w:rsidR="00404435" w:rsidRPr="000B18BA" w:rsidRDefault="00404435" w:rsidP="006440B7">
      <w:pPr>
        <w:spacing w:after="0" w:line="240" w:lineRule="auto"/>
        <w:ind w:firstLine="567"/>
        <w:jc w:val="center"/>
        <w:rPr>
          <w:rFonts w:ascii="Times New Roman" w:hAnsi="Times New Roman"/>
          <w:b/>
          <w:sz w:val="24"/>
          <w:szCs w:val="24"/>
          <w:lang w:val="ru-RU" w:eastAsia="en-US"/>
        </w:rPr>
      </w:pPr>
    </w:p>
    <w:p w:rsidR="00404435" w:rsidRPr="000B18BA" w:rsidRDefault="00404435" w:rsidP="006440B7">
      <w:pPr>
        <w:spacing w:after="0" w:line="240" w:lineRule="auto"/>
        <w:ind w:firstLine="567"/>
        <w:jc w:val="center"/>
        <w:rPr>
          <w:rFonts w:ascii="Times New Roman" w:hAnsi="Times New Roman"/>
          <w:b/>
          <w:sz w:val="24"/>
          <w:szCs w:val="24"/>
          <w:lang w:val="ru-RU" w:eastAsia="en-US"/>
        </w:rPr>
      </w:pPr>
    </w:p>
    <w:p w:rsidR="0095643F" w:rsidRPr="000B18BA" w:rsidRDefault="0095643F" w:rsidP="006440B7">
      <w:pPr>
        <w:spacing w:after="0" w:line="240" w:lineRule="auto"/>
        <w:ind w:firstLine="567"/>
        <w:jc w:val="center"/>
        <w:rPr>
          <w:rFonts w:ascii="Times New Roman" w:eastAsia="Times New Roman" w:hAnsi="Times New Roman" w:cs="Times New Roman"/>
          <w:sz w:val="24"/>
          <w:szCs w:val="24"/>
          <w:lang w:eastAsia="ru-RU" w:bidi="ru-RU"/>
        </w:rPr>
      </w:pPr>
    </w:p>
    <w:p w:rsidR="00404435" w:rsidRPr="000B18BA" w:rsidRDefault="00404435" w:rsidP="006440B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404435" w:rsidRPr="000B18BA" w:rsidTr="007D5FA7">
        <w:trPr>
          <w:trHeight w:val="548"/>
        </w:trPr>
        <w:tc>
          <w:tcPr>
            <w:tcW w:w="2571" w:type="pct"/>
            <w:hideMark/>
          </w:tcPr>
          <w:p w:rsidR="00404435" w:rsidRPr="000B18BA" w:rsidRDefault="00404435" w:rsidP="007D5FA7">
            <w:pPr>
              <w:widowControl w:val="0"/>
              <w:spacing w:after="0" w:line="240" w:lineRule="auto"/>
              <w:ind w:firstLine="567"/>
              <w:jc w:val="center"/>
              <w:rPr>
                <w:rFonts w:ascii="Times New Roman" w:hAnsi="Times New Roman"/>
                <w:b/>
                <w:bCs/>
                <w:sz w:val="24"/>
                <w:szCs w:val="24"/>
              </w:rPr>
            </w:pPr>
            <w:r w:rsidRPr="000B18BA">
              <w:rPr>
                <w:rFonts w:ascii="Times New Roman" w:hAnsi="Times New Roman"/>
                <w:b/>
                <w:bCs/>
                <w:sz w:val="24"/>
                <w:szCs w:val="24"/>
              </w:rPr>
              <w:t>ЗАМОВНИК</w:t>
            </w:r>
          </w:p>
          <w:p w:rsidR="00404435" w:rsidRPr="000B18BA" w:rsidRDefault="00404435" w:rsidP="007D5FA7">
            <w:pPr>
              <w:widowControl w:val="0"/>
              <w:spacing w:after="0" w:line="240" w:lineRule="auto"/>
              <w:ind w:firstLine="567"/>
              <w:jc w:val="center"/>
              <w:rPr>
                <w:rFonts w:ascii="Times New Roman" w:hAnsi="Times New Roman"/>
                <w:b/>
                <w:bCs/>
                <w:sz w:val="16"/>
                <w:szCs w:val="16"/>
              </w:rPr>
            </w:pPr>
          </w:p>
          <w:p w:rsidR="00404435" w:rsidRPr="000B18BA" w:rsidRDefault="00404435" w:rsidP="009558A7">
            <w:pPr>
              <w:tabs>
                <w:tab w:val="left" w:pos="4536"/>
              </w:tabs>
              <w:spacing w:after="0" w:line="240" w:lineRule="auto"/>
              <w:ind w:right="203"/>
              <w:rPr>
                <w:rFonts w:ascii="Times New Roman" w:hAnsi="Times New Roman" w:cs="Times New Roman"/>
                <w:b/>
                <w:sz w:val="24"/>
                <w:szCs w:val="24"/>
              </w:rPr>
            </w:pPr>
            <w:r w:rsidRPr="000B18BA">
              <w:rPr>
                <w:rFonts w:ascii="Times New Roman" w:hAnsi="Times New Roman" w:cs="Times New Roman"/>
                <w:b/>
                <w:sz w:val="24"/>
                <w:szCs w:val="24"/>
              </w:rPr>
              <w:t xml:space="preserve">Відділ освіти </w:t>
            </w:r>
            <w:proofErr w:type="spellStart"/>
            <w:r w:rsidRPr="000B18BA">
              <w:rPr>
                <w:rFonts w:ascii="Times New Roman" w:hAnsi="Times New Roman" w:cs="Times New Roman"/>
                <w:b/>
                <w:sz w:val="24"/>
                <w:szCs w:val="24"/>
              </w:rPr>
              <w:t>Рава-Руської</w:t>
            </w:r>
            <w:proofErr w:type="spellEnd"/>
            <w:r w:rsidRPr="000B18BA">
              <w:rPr>
                <w:rFonts w:ascii="Times New Roman" w:hAnsi="Times New Roman" w:cs="Times New Roman"/>
                <w:b/>
                <w:sz w:val="24"/>
                <w:szCs w:val="24"/>
              </w:rPr>
              <w:t xml:space="preserve"> міської ради </w:t>
            </w: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404435" w:rsidRPr="000B18BA" w:rsidRDefault="00404435" w:rsidP="007D5FA7">
            <w:pPr>
              <w:spacing w:after="0" w:line="240" w:lineRule="auto"/>
              <w:jc w:val="both"/>
              <w:rPr>
                <w:rFonts w:ascii="Times New Roman" w:hAnsi="Times New Roman" w:cs="Times New Roman"/>
                <w:b/>
                <w:sz w:val="24"/>
                <w:szCs w:val="24"/>
              </w:rPr>
            </w:pPr>
          </w:p>
          <w:p w:rsidR="00404435" w:rsidRPr="000B18BA"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0B18BA">
              <w:rPr>
                <w:rFonts w:ascii="Times New Roman" w:hAnsi="Times New Roman" w:cs="Times New Roman"/>
                <w:b/>
                <w:sz w:val="24"/>
                <w:szCs w:val="24"/>
              </w:rPr>
              <w:t>_____________________/_____________/</w:t>
            </w:r>
          </w:p>
        </w:tc>
        <w:tc>
          <w:tcPr>
            <w:tcW w:w="2429" w:type="pct"/>
            <w:hideMark/>
          </w:tcPr>
          <w:p w:rsidR="00404435" w:rsidRPr="000B18BA" w:rsidRDefault="00404435" w:rsidP="007D5FA7">
            <w:pPr>
              <w:widowControl w:val="0"/>
              <w:spacing w:after="0" w:line="240" w:lineRule="auto"/>
              <w:ind w:firstLine="567"/>
              <w:jc w:val="center"/>
              <w:rPr>
                <w:rFonts w:ascii="Times New Roman" w:hAnsi="Times New Roman"/>
                <w:b/>
                <w:bCs/>
                <w:sz w:val="24"/>
                <w:szCs w:val="24"/>
              </w:rPr>
            </w:pPr>
            <w:r w:rsidRPr="000B18BA">
              <w:rPr>
                <w:rFonts w:ascii="Times New Roman" w:hAnsi="Times New Roman"/>
                <w:b/>
                <w:bCs/>
                <w:sz w:val="24"/>
                <w:szCs w:val="24"/>
              </w:rPr>
              <w:t>ПОСТАЧАЛЬНИК</w:t>
            </w:r>
          </w:p>
          <w:p w:rsidR="00404435" w:rsidRPr="000B18BA" w:rsidRDefault="00404435" w:rsidP="007D5FA7">
            <w:pPr>
              <w:widowControl w:val="0"/>
              <w:spacing w:after="0" w:line="240" w:lineRule="auto"/>
              <w:ind w:firstLine="567"/>
              <w:jc w:val="center"/>
              <w:rPr>
                <w:rFonts w:ascii="Times New Roman" w:hAnsi="Times New Roman"/>
                <w:b/>
                <w:bCs/>
                <w:sz w:val="16"/>
                <w:szCs w:val="16"/>
              </w:rPr>
            </w:pPr>
          </w:p>
          <w:p w:rsidR="00404435" w:rsidRPr="000B18BA" w:rsidRDefault="00404435" w:rsidP="007D5FA7">
            <w:pPr>
              <w:spacing w:after="0" w:line="240" w:lineRule="auto"/>
              <w:jc w:val="center"/>
              <w:rPr>
                <w:rFonts w:ascii="Times New Roman" w:hAnsi="Times New Roman" w:cs="Times New Roman"/>
                <w:b/>
                <w:sz w:val="24"/>
                <w:szCs w:val="24"/>
              </w:rPr>
            </w:pPr>
            <w:r w:rsidRPr="000B18BA">
              <w:rPr>
                <w:rFonts w:ascii="Times New Roman" w:hAnsi="Times New Roman" w:cs="Times New Roman"/>
                <w:b/>
                <w:sz w:val="24"/>
                <w:szCs w:val="24"/>
              </w:rPr>
              <w:t>___________________________________</w:t>
            </w:r>
          </w:p>
          <w:p w:rsidR="00404435" w:rsidRPr="000B18BA" w:rsidRDefault="00404435"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404435" w:rsidRPr="000B18BA" w:rsidRDefault="00404435" w:rsidP="007D5FA7">
            <w:pPr>
              <w:spacing w:after="0" w:line="240" w:lineRule="auto"/>
              <w:jc w:val="both"/>
              <w:rPr>
                <w:rFonts w:ascii="Times New Roman" w:hAnsi="Times New Roman" w:cs="Times New Roman"/>
                <w:b/>
                <w:sz w:val="24"/>
                <w:szCs w:val="24"/>
              </w:rPr>
            </w:pPr>
          </w:p>
          <w:p w:rsidR="00404435" w:rsidRPr="000B18BA"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0B18BA">
              <w:rPr>
                <w:rFonts w:ascii="Times New Roman" w:hAnsi="Times New Roman" w:cs="Times New Roman"/>
                <w:b/>
                <w:sz w:val="24"/>
                <w:szCs w:val="24"/>
              </w:rPr>
              <w:t>___________________/_____________/</w:t>
            </w:r>
          </w:p>
        </w:tc>
      </w:tr>
    </w:tbl>
    <w:p w:rsidR="00404435" w:rsidRPr="000B18BA" w:rsidRDefault="00404435" w:rsidP="006440B7">
      <w:pPr>
        <w:spacing w:after="0" w:line="240" w:lineRule="auto"/>
        <w:ind w:firstLine="567"/>
        <w:jc w:val="center"/>
        <w:rPr>
          <w:rFonts w:ascii="Times New Roman" w:eastAsia="Times New Roman" w:hAnsi="Times New Roman" w:cs="Times New Roman"/>
          <w:sz w:val="24"/>
          <w:szCs w:val="24"/>
          <w:lang w:eastAsia="ru-RU" w:bidi="ru-RU"/>
        </w:rPr>
      </w:pPr>
    </w:p>
    <w:p w:rsidR="00404435" w:rsidRPr="000B18BA" w:rsidRDefault="00404435" w:rsidP="00404435">
      <w:pPr>
        <w:rPr>
          <w:rFonts w:ascii="Times New Roman" w:eastAsia="Times New Roman" w:hAnsi="Times New Roman" w:cs="Times New Roman"/>
          <w:sz w:val="24"/>
          <w:szCs w:val="24"/>
          <w:lang w:eastAsia="ru-RU" w:bidi="ru-RU"/>
        </w:rPr>
      </w:pPr>
    </w:p>
    <w:p w:rsidR="00404435" w:rsidRDefault="00404435" w:rsidP="00404435">
      <w:pPr>
        <w:rPr>
          <w:rFonts w:ascii="Times New Roman" w:eastAsia="Times New Roman" w:hAnsi="Times New Roman" w:cs="Times New Roman"/>
          <w:sz w:val="24"/>
          <w:szCs w:val="24"/>
          <w:lang w:eastAsia="ru-RU" w:bidi="ru-RU"/>
        </w:rPr>
      </w:pPr>
    </w:p>
    <w:p w:rsidR="002673F0" w:rsidRDefault="002673F0" w:rsidP="00404435">
      <w:pPr>
        <w:rPr>
          <w:rFonts w:ascii="Times New Roman" w:eastAsia="Times New Roman" w:hAnsi="Times New Roman" w:cs="Times New Roman"/>
          <w:sz w:val="24"/>
          <w:szCs w:val="24"/>
          <w:lang w:eastAsia="ru-RU" w:bidi="ru-RU"/>
        </w:rPr>
      </w:pPr>
    </w:p>
    <w:p w:rsidR="002673F0" w:rsidRDefault="002673F0" w:rsidP="00404435">
      <w:pPr>
        <w:rPr>
          <w:rFonts w:ascii="Times New Roman" w:eastAsia="Times New Roman" w:hAnsi="Times New Roman" w:cs="Times New Roman"/>
          <w:sz w:val="24"/>
          <w:szCs w:val="24"/>
          <w:lang w:eastAsia="ru-RU" w:bidi="ru-RU"/>
        </w:rPr>
      </w:pPr>
    </w:p>
    <w:p w:rsidR="002673F0" w:rsidRDefault="002673F0" w:rsidP="00404435">
      <w:pPr>
        <w:rPr>
          <w:rFonts w:ascii="Times New Roman" w:eastAsia="Times New Roman" w:hAnsi="Times New Roman" w:cs="Times New Roman"/>
          <w:sz w:val="24"/>
          <w:szCs w:val="24"/>
          <w:lang w:eastAsia="ru-RU" w:bidi="ru-RU"/>
        </w:rPr>
      </w:pPr>
    </w:p>
    <w:p w:rsidR="002673F0" w:rsidRDefault="002673F0" w:rsidP="00404435">
      <w:pPr>
        <w:rPr>
          <w:rFonts w:ascii="Times New Roman" w:eastAsia="Times New Roman" w:hAnsi="Times New Roman" w:cs="Times New Roman"/>
          <w:sz w:val="24"/>
          <w:szCs w:val="24"/>
          <w:lang w:eastAsia="ru-RU" w:bidi="ru-RU"/>
        </w:rPr>
      </w:pPr>
    </w:p>
    <w:p w:rsidR="002673F0" w:rsidRDefault="002673F0" w:rsidP="00404435">
      <w:pPr>
        <w:rPr>
          <w:rFonts w:ascii="Times New Roman" w:eastAsia="Times New Roman" w:hAnsi="Times New Roman" w:cs="Times New Roman"/>
          <w:sz w:val="24"/>
          <w:szCs w:val="24"/>
          <w:lang w:eastAsia="ru-RU" w:bidi="ru-RU"/>
        </w:rPr>
      </w:pPr>
    </w:p>
    <w:p w:rsidR="002673F0" w:rsidRPr="000B18BA" w:rsidRDefault="002673F0" w:rsidP="00404435">
      <w:pPr>
        <w:rPr>
          <w:rFonts w:ascii="Times New Roman" w:eastAsia="Times New Roman" w:hAnsi="Times New Roman" w:cs="Times New Roman"/>
          <w:sz w:val="24"/>
          <w:szCs w:val="24"/>
          <w:lang w:eastAsia="ru-RU" w:bidi="ru-RU"/>
        </w:rPr>
      </w:pPr>
    </w:p>
    <w:p w:rsidR="00404435" w:rsidRPr="000B18BA" w:rsidRDefault="00404435" w:rsidP="00404435">
      <w:pPr>
        <w:rPr>
          <w:rFonts w:ascii="Times New Roman" w:eastAsia="Times New Roman" w:hAnsi="Times New Roman" w:cs="Times New Roman"/>
          <w:sz w:val="24"/>
          <w:szCs w:val="24"/>
          <w:lang w:eastAsia="ru-RU" w:bidi="ru-RU"/>
        </w:rPr>
      </w:pPr>
    </w:p>
    <w:p w:rsidR="00404435" w:rsidRPr="000B18BA" w:rsidRDefault="00404435" w:rsidP="00404435">
      <w:pPr>
        <w:rPr>
          <w:rFonts w:ascii="Times New Roman" w:eastAsia="Times New Roman" w:hAnsi="Times New Roman" w:cs="Times New Roman"/>
          <w:sz w:val="24"/>
          <w:szCs w:val="24"/>
          <w:lang w:eastAsia="ru-RU" w:bidi="ru-RU"/>
        </w:rPr>
      </w:pPr>
    </w:p>
    <w:p w:rsidR="00404435" w:rsidRPr="000B18BA" w:rsidRDefault="00404435" w:rsidP="00404435">
      <w:pPr>
        <w:spacing w:after="0" w:line="240" w:lineRule="auto"/>
        <w:ind w:left="5670"/>
        <w:rPr>
          <w:rFonts w:ascii="Times New Roman" w:hAnsi="Times New Roman"/>
          <w:b/>
          <w:sz w:val="24"/>
          <w:szCs w:val="24"/>
        </w:rPr>
      </w:pPr>
      <w:r w:rsidRPr="000B18BA">
        <w:rPr>
          <w:rFonts w:ascii="Times New Roman" w:hAnsi="Times New Roman"/>
          <w:b/>
          <w:sz w:val="24"/>
          <w:szCs w:val="24"/>
        </w:rPr>
        <w:t xml:space="preserve">Додаток 2 до договору №____ </w:t>
      </w:r>
    </w:p>
    <w:p w:rsidR="00404435" w:rsidRPr="000B18BA" w:rsidRDefault="00404435" w:rsidP="00404435">
      <w:pPr>
        <w:spacing w:after="0" w:line="240" w:lineRule="auto"/>
        <w:ind w:left="5670"/>
        <w:rPr>
          <w:rFonts w:ascii="Times New Roman" w:hAnsi="Times New Roman"/>
          <w:b/>
          <w:sz w:val="24"/>
          <w:szCs w:val="24"/>
        </w:rPr>
      </w:pPr>
      <w:r w:rsidRPr="000B18BA">
        <w:rPr>
          <w:rFonts w:ascii="Times New Roman" w:hAnsi="Times New Roman"/>
          <w:b/>
          <w:sz w:val="24"/>
          <w:szCs w:val="24"/>
        </w:rPr>
        <w:t>від  «___»_________2023 року</w:t>
      </w:r>
    </w:p>
    <w:p w:rsidR="00754DA7" w:rsidRPr="000B18BA" w:rsidRDefault="00754DA7" w:rsidP="00404435">
      <w:pPr>
        <w:spacing w:after="0" w:line="240" w:lineRule="auto"/>
        <w:ind w:left="5670"/>
        <w:rPr>
          <w:rFonts w:ascii="Times New Roman" w:hAnsi="Times New Roman"/>
          <w:b/>
          <w:sz w:val="24"/>
          <w:szCs w:val="24"/>
        </w:rPr>
      </w:pPr>
    </w:p>
    <w:p w:rsidR="00754DA7" w:rsidRPr="000B18BA" w:rsidRDefault="00754DA7" w:rsidP="00754DA7">
      <w:pPr>
        <w:spacing w:after="0" w:line="240" w:lineRule="auto"/>
        <w:jc w:val="center"/>
        <w:rPr>
          <w:rFonts w:ascii="Times New Roman" w:hAnsi="Times New Roman" w:cs="Times New Roman"/>
          <w:b/>
        </w:rPr>
      </w:pPr>
      <w:r w:rsidRPr="000B18BA">
        <w:rPr>
          <w:rFonts w:ascii="Times New Roman" w:hAnsi="Times New Roman" w:cs="Times New Roman"/>
          <w:b/>
        </w:rPr>
        <w:t xml:space="preserve">Перелік закладів загальної середньої освіти </w:t>
      </w:r>
    </w:p>
    <w:p w:rsidR="00754DA7" w:rsidRPr="000B18BA" w:rsidRDefault="00754DA7" w:rsidP="00754DA7">
      <w:pPr>
        <w:spacing w:after="0" w:line="240" w:lineRule="auto"/>
        <w:jc w:val="center"/>
        <w:rPr>
          <w:rFonts w:ascii="Times New Roman" w:hAnsi="Times New Roman" w:cs="Times New Roman"/>
          <w:b/>
        </w:rPr>
      </w:pPr>
      <w:r w:rsidRPr="000B18BA">
        <w:rPr>
          <w:rFonts w:ascii="Times New Roman" w:hAnsi="Times New Roman" w:cs="Times New Roman"/>
          <w:b/>
        </w:rPr>
        <w:t>у які потрібно поставляти продукти харчування</w:t>
      </w:r>
    </w:p>
    <w:p w:rsidR="00754DA7" w:rsidRPr="000B18BA" w:rsidRDefault="00754DA7" w:rsidP="00754DA7">
      <w:pPr>
        <w:spacing w:after="0" w:line="240" w:lineRule="auto"/>
        <w:jc w:val="center"/>
        <w:rPr>
          <w:rFonts w:cs="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5"/>
      </w:tblGrid>
      <w:tr w:rsidR="000B18BA" w:rsidRPr="000B18BA" w:rsidTr="007D5FA7">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Рава-Руський</w:t>
            </w:r>
            <w:proofErr w:type="spellEnd"/>
            <w:r w:rsidRPr="000B18BA">
              <w:rPr>
                <w:rFonts w:ascii="Times New Roman" w:hAnsi="Times New Roman" w:cs="Times New Roman"/>
              </w:rPr>
              <w:t xml:space="preserve"> опорний  заклад загальної середньої освіти І-ІІІ ступенів №1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м. Рава-Руська, вул. Грушевського, 18</w:t>
            </w:r>
          </w:p>
        </w:tc>
      </w:tr>
      <w:tr w:rsidR="000B18BA" w:rsidRPr="000B18BA"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Рава-Руський</w:t>
            </w:r>
            <w:proofErr w:type="spellEnd"/>
            <w:r w:rsidRPr="000B18BA">
              <w:rPr>
                <w:rFonts w:ascii="Times New Roman" w:hAnsi="Times New Roman" w:cs="Times New Roman"/>
              </w:rPr>
              <w:t xml:space="preserve"> заклад загальної середньої освіти І-ІІІ ступенів № 2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м. Рава-Руська, вул. Сонячна, 2</w:t>
            </w:r>
          </w:p>
        </w:tc>
      </w:tr>
      <w:tr w:rsidR="000B18BA" w:rsidRPr="000B18BA" w:rsidTr="007D5FA7">
        <w:trPr>
          <w:trHeight w:val="5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Волицький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w:t>
            </w:r>
            <w:proofErr w:type="spellStart"/>
            <w:r w:rsidRPr="000B18BA">
              <w:rPr>
                <w:rFonts w:ascii="Times New Roman" w:hAnsi="Times New Roman" w:cs="Times New Roman"/>
              </w:rPr>
              <w:t>Волиця</w:t>
            </w:r>
            <w:proofErr w:type="spellEnd"/>
            <w:r w:rsidRPr="000B18BA">
              <w:rPr>
                <w:rFonts w:ascii="Times New Roman" w:hAnsi="Times New Roman" w:cs="Times New Roman"/>
              </w:rPr>
              <w:t>, вул. Академіка Возняка, 239</w:t>
            </w:r>
          </w:p>
        </w:tc>
      </w:tr>
      <w:tr w:rsidR="000B18BA" w:rsidRPr="000B18BA"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Гійченський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с.Гійче</w:t>
            </w:r>
            <w:proofErr w:type="spellEnd"/>
            <w:r w:rsidRPr="000B18BA">
              <w:rPr>
                <w:rFonts w:ascii="Times New Roman" w:hAnsi="Times New Roman" w:cs="Times New Roman"/>
              </w:rPr>
              <w:t>, вул. Шкільна,1</w:t>
            </w:r>
          </w:p>
        </w:tc>
      </w:tr>
      <w:tr w:rsidR="000B18BA" w:rsidRPr="000B18BA" w:rsidTr="007D5FA7">
        <w:trPr>
          <w:trHeight w:val="5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Новокам’янський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Нова Кам’янка, вул. Лесі Українки, 4</w:t>
            </w:r>
          </w:p>
        </w:tc>
      </w:tr>
      <w:tr w:rsidR="000B18BA" w:rsidRPr="000B18BA"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6.</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Потелицький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с.Потелич</w:t>
            </w:r>
            <w:proofErr w:type="spellEnd"/>
            <w:r w:rsidRPr="000B18BA">
              <w:rPr>
                <w:rFonts w:ascii="Times New Roman" w:hAnsi="Times New Roman" w:cs="Times New Roman"/>
              </w:rPr>
              <w:t>, вул. Центральна, 120в</w:t>
            </w:r>
          </w:p>
        </w:tc>
      </w:tr>
      <w:tr w:rsidR="000B18BA" w:rsidRPr="000B18BA" w:rsidTr="007D5FA7">
        <w:trPr>
          <w:trHeight w:val="5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Дев’ятирський</w:t>
            </w:r>
            <w:proofErr w:type="spellEnd"/>
            <w:r w:rsidRPr="000B18BA">
              <w:rPr>
                <w:rFonts w:ascii="Times New Roman" w:hAnsi="Times New Roman" w:cs="Times New Roman"/>
              </w:rPr>
              <w:t xml:space="preserve"> заклад загальної середньої освіти 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с.Дев'ятир</w:t>
            </w:r>
            <w:proofErr w:type="spellEnd"/>
            <w:r w:rsidRPr="000B18BA">
              <w:rPr>
                <w:rFonts w:ascii="Times New Roman" w:hAnsi="Times New Roman" w:cs="Times New Roman"/>
              </w:rPr>
              <w:t>, вул. Центральна</w:t>
            </w:r>
          </w:p>
        </w:tc>
      </w:tr>
      <w:tr w:rsidR="000B18BA" w:rsidRPr="000B18BA" w:rsidTr="007D5FA7">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Забірська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w:t>
            </w:r>
            <w:proofErr w:type="spellStart"/>
            <w:r w:rsidRPr="000B18BA">
              <w:rPr>
                <w:rFonts w:ascii="Times New Roman" w:hAnsi="Times New Roman" w:cs="Times New Roman"/>
              </w:rPr>
              <w:t>Забір’я</w:t>
            </w:r>
            <w:proofErr w:type="spellEnd"/>
            <w:r w:rsidRPr="000B18BA">
              <w:rPr>
                <w:rFonts w:ascii="Times New Roman" w:hAnsi="Times New Roman" w:cs="Times New Roman"/>
              </w:rPr>
              <w:t>, вул. Центральна, 67</w:t>
            </w:r>
          </w:p>
        </w:tc>
      </w:tr>
      <w:tr w:rsidR="000B18BA" w:rsidRPr="000B18BA"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Річківська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Річки, вул. Шевченка, 33</w:t>
            </w:r>
          </w:p>
        </w:tc>
      </w:tr>
      <w:tr w:rsidR="000B18BA" w:rsidRPr="000B18BA" w:rsidTr="007D5FA7">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Липницький</w:t>
            </w:r>
            <w:proofErr w:type="spellEnd"/>
            <w:r w:rsidRPr="000B18BA">
              <w:rPr>
                <w:rFonts w:ascii="Times New Roman" w:hAnsi="Times New Roman" w:cs="Times New Roman"/>
              </w:rPr>
              <w:t xml:space="preserve"> заклад загальної середньої освіти І-ІІІ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с.Липник</w:t>
            </w:r>
            <w:proofErr w:type="spellEnd"/>
            <w:r w:rsidRPr="000B18BA">
              <w:rPr>
                <w:rFonts w:ascii="Times New Roman" w:hAnsi="Times New Roman" w:cs="Times New Roman"/>
              </w:rPr>
              <w:t>, вул. Гайові, 101</w:t>
            </w:r>
          </w:p>
        </w:tc>
      </w:tr>
      <w:tr w:rsidR="000B18BA" w:rsidRPr="000B18BA"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Синьковицька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с.Синьковичі</w:t>
            </w:r>
            <w:proofErr w:type="spellEnd"/>
            <w:r w:rsidRPr="000B18BA">
              <w:rPr>
                <w:rFonts w:ascii="Times New Roman" w:hAnsi="Times New Roman" w:cs="Times New Roman"/>
              </w:rPr>
              <w:t>, вул. Клубна, 17</w:t>
            </w:r>
          </w:p>
        </w:tc>
      </w:tr>
      <w:tr w:rsidR="000B18BA" w:rsidRPr="000B18BA" w:rsidTr="007D5FA7">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Старосільська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с.Старе</w:t>
            </w:r>
            <w:proofErr w:type="spellEnd"/>
            <w:r w:rsidRPr="000B18BA">
              <w:rPr>
                <w:rFonts w:ascii="Times New Roman" w:hAnsi="Times New Roman" w:cs="Times New Roman"/>
              </w:rPr>
              <w:t xml:space="preserve"> Село, вул. Гончарі,  37</w:t>
            </w:r>
          </w:p>
        </w:tc>
      </w:tr>
      <w:tr w:rsidR="000B18BA" w:rsidRPr="000B18BA"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Голокам’янський</w:t>
            </w:r>
            <w:proofErr w:type="spellEnd"/>
            <w:r w:rsidRPr="000B18BA">
              <w:rPr>
                <w:rFonts w:ascii="Times New Roman" w:hAnsi="Times New Roman" w:cs="Times New Roman"/>
              </w:rPr>
              <w:t xml:space="preserve"> заклад загальної середньої освіти І ступенів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с. </w:t>
            </w:r>
            <w:proofErr w:type="spellStart"/>
            <w:r w:rsidRPr="000B18BA">
              <w:rPr>
                <w:rFonts w:ascii="Times New Roman" w:hAnsi="Times New Roman" w:cs="Times New Roman"/>
              </w:rPr>
              <w:t>Голокам'янка</w:t>
            </w:r>
            <w:proofErr w:type="spellEnd"/>
            <w:r w:rsidRPr="000B18BA">
              <w:rPr>
                <w:rFonts w:ascii="Times New Roman" w:hAnsi="Times New Roman" w:cs="Times New Roman"/>
              </w:rPr>
              <w:t xml:space="preserve">, вул. </w:t>
            </w:r>
            <w:proofErr w:type="spellStart"/>
            <w:r w:rsidRPr="000B18BA">
              <w:rPr>
                <w:rFonts w:ascii="Times New Roman" w:hAnsi="Times New Roman" w:cs="Times New Roman"/>
              </w:rPr>
              <w:t>Голокам'янка</w:t>
            </w:r>
            <w:proofErr w:type="spellEnd"/>
            <w:r w:rsidRPr="000B18BA">
              <w:rPr>
                <w:rFonts w:ascii="Times New Roman" w:hAnsi="Times New Roman" w:cs="Times New Roman"/>
              </w:rPr>
              <w:t>, 1</w:t>
            </w:r>
          </w:p>
        </w:tc>
      </w:tr>
      <w:tr w:rsidR="000B18BA" w:rsidRPr="000B18BA" w:rsidTr="007D5FA7">
        <w:trPr>
          <w:trHeight w:val="39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Дубрівська</w:t>
            </w:r>
            <w:proofErr w:type="spellEnd"/>
            <w:r w:rsidRPr="000B18BA">
              <w:rPr>
                <w:rFonts w:ascii="Times New Roman" w:hAnsi="Times New Roman" w:cs="Times New Roman"/>
              </w:rPr>
              <w:t xml:space="preserve"> початкова школа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с.Дубрівка</w:t>
            </w:r>
            <w:proofErr w:type="spellEnd"/>
            <w:r w:rsidRPr="000B18BA">
              <w:rPr>
                <w:rFonts w:ascii="Times New Roman" w:hAnsi="Times New Roman" w:cs="Times New Roman"/>
              </w:rPr>
              <w:t xml:space="preserve">, вул. </w:t>
            </w:r>
            <w:proofErr w:type="spellStart"/>
            <w:r w:rsidRPr="000B18BA">
              <w:rPr>
                <w:rFonts w:ascii="Times New Roman" w:hAnsi="Times New Roman" w:cs="Times New Roman"/>
              </w:rPr>
              <w:t>Дубрівка</w:t>
            </w:r>
            <w:proofErr w:type="spellEnd"/>
          </w:p>
        </w:tc>
      </w:tr>
      <w:tr w:rsidR="000B18BA" w:rsidRPr="000B18BA" w:rsidTr="007D5FA7">
        <w:trPr>
          <w:trHeight w:val="5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0B18BA">
              <w:rPr>
                <w:rFonts w:ascii="Times New Roman" w:eastAsia="Franklin Gothic Book" w:hAnsi="Times New Roman" w:cs="Times New Roman"/>
                <w:b w:val="0"/>
                <w:bCs w:val="0"/>
                <w:sz w:val="22"/>
                <w:szCs w:val="24"/>
                <w:shd w:val="clear" w:color="auto" w:fill="FFFFFF"/>
                <w:lang w:bidi="uk-UA"/>
              </w:rPr>
              <w:t>15.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0B18BA" w:rsidRDefault="00754DA7" w:rsidP="007D5FA7">
            <w:pPr>
              <w:contextualSpacing/>
              <w:rPr>
                <w:rFonts w:ascii="Times New Roman" w:hAnsi="Times New Roman" w:cs="Times New Roman"/>
              </w:rPr>
            </w:pPr>
            <w:proofErr w:type="spellStart"/>
            <w:r w:rsidRPr="000B18BA">
              <w:rPr>
                <w:rFonts w:ascii="Times New Roman" w:hAnsi="Times New Roman" w:cs="Times New Roman"/>
              </w:rPr>
              <w:t>Равська</w:t>
            </w:r>
            <w:proofErr w:type="spellEnd"/>
            <w:r w:rsidRPr="000B18BA">
              <w:rPr>
                <w:rFonts w:ascii="Times New Roman" w:hAnsi="Times New Roman" w:cs="Times New Roman"/>
              </w:rPr>
              <w:t xml:space="preserve"> гімназія </w:t>
            </w:r>
            <w:proofErr w:type="spellStart"/>
            <w:r w:rsidRPr="000B18BA">
              <w:rPr>
                <w:rFonts w:ascii="Times New Roman" w:hAnsi="Times New Roman" w:cs="Times New Roman"/>
              </w:rPr>
              <w:t>Рава-Руської</w:t>
            </w:r>
            <w:proofErr w:type="spellEnd"/>
            <w:r w:rsidRPr="000B18BA">
              <w:rPr>
                <w:rFonts w:ascii="Times New Roman" w:hAnsi="Times New Roman" w:cs="Times New Roman"/>
              </w:rPr>
              <w:t xml:space="preserve"> міської ради Львівського району Львівської області - Львівська обл., </w:t>
            </w:r>
            <w:proofErr w:type="spellStart"/>
            <w:r w:rsidRPr="000B18BA">
              <w:rPr>
                <w:rFonts w:ascii="Times New Roman" w:hAnsi="Times New Roman" w:cs="Times New Roman"/>
              </w:rPr>
              <w:t>с.Равське</w:t>
            </w:r>
            <w:proofErr w:type="spellEnd"/>
          </w:p>
        </w:tc>
      </w:tr>
    </w:tbl>
    <w:p w:rsidR="00754DA7" w:rsidRPr="000B18BA" w:rsidRDefault="00754DA7" w:rsidP="00754DA7"/>
    <w:p w:rsidR="00754DA7" w:rsidRPr="000B18BA" w:rsidRDefault="00754DA7" w:rsidP="00754DA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1543EC" w:rsidRPr="000B18BA" w:rsidTr="007D5FA7">
        <w:trPr>
          <w:trHeight w:val="548"/>
        </w:trPr>
        <w:tc>
          <w:tcPr>
            <w:tcW w:w="2571" w:type="pct"/>
            <w:hideMark/>
          </w:tcPr>
          <w:p w:rsidR="00754DA7" w:rsidRPr="000B18BA" w:rsidRDefault="00754DA7" w:rsidP="007D5FA7">
            <w:pPr>
              <w:widowControl w:val="0"/>
              <w:spacing w:after="0" w:line="240" w:lineRule="auto"/>
              <w:ind w:firstLine="567"/>
              <w:jc w:val="center"/>
              <w:rPr>
                <w:rFonts w:ascii="Times New Roman" w:hAnsi="Times New Roman"/>
                <w:b/>
                <w:bCs/>
                <w:sz w:val="24"/>
                <w:szCs w:val="24"/>
              </w:rPr>
            </w:pPr>
            <w:r w:rsidRPr="000B18BA">
              <w:rPr>
                <w:rFonts w:ascii="Times New Roman" w:hAnsi="Times New Roman"/>
                <w:b/>
                <w:bCs/>
                <w:sz w:val="24"/>
                <w:szCs w:val="24"/>
              </w:rPr>
              <w:t>ЗАМОВНИК</w:t>
            </w:r>
          </w:p>
          <w:p w:rsidR="00754DA7" w:rsidRPr="000B18BA" w:rsidRDefault="00754DA7" w:rsidP="007D5FA7">
            <w:pPr>
              <w:widowControl w:val="0"/>
              <w:spacing w:after="0" w:line="240" w:lineRule="auto"/>
              <w:ind w:firstLine="567"/>
              <w:jc w:val="center"/>
              <w:rPr>
                <w:rFonts w:ascii="Times New Roman" w:hAnsi="Times New Roman"/>
                <w:b/>
                <w:bCs/>
                <w:sz w:val="16"/>
                <w:szCs w:val="16"/>
              </w:rPr>
            </w:pPr>
          </w:p>
          <w:p w:rsidR="00754DA7" w:rsidRPr="000B18BA" w:rsidRDefault="00754DA7" w:rsidP="009558A7">
            <w:pPr>
              <w:tabs>
                <w:tab w:val="left" w:pos="4536"/>
              </w:tabs>
              <w:spacing w:after="0" w:line="240" w:lineRule="auto"/>
              <w:ind w:right="203"/>
              <w:rPr>
                <w:rFonts w:ascii="Times New Roman" w:hAnsi="Times New Roman" w:cs="Times New Roman"/>
                <w:b/>
                <w:sz w:val="24"/>
                <w:szCs w:val="24"/>
              </w:rPr>
            </w:pPr>
            <w:r w:rsidRPr="000B18BA">
              <w:rPr>
                <w:rFonts w:ascii="Times New Roman" w:hAnsi="Times New Roman" w:cs="Times New Roman"/>
                <w:b/>
                <w:sz w:val="24"/>
                <w:szCs w:val="24"/>
              </w:rPr>
              <w:t xml:space="preserve">Відділ освіти </w:t>
            </w:r>
            <w:proofErr w:type="spellStart"/>
            <w:r w:rsidRPr="000B18BA">
              <w:rPr>
                <w:rFonts w:ascii="Times New Roman" w:hAnsi="Times New Roman" w:cs="Times New Roman"/>
                <w:b/>
                <w:sz w:val="24"/>
                <w:szCs w:val="24"/>
              </w:rPr>
              <w:t>Рава-Руської</w:t>
            </w:r>
            <w:proofErr w:type="spellEnd"/>
            <w:r w:rsidRPr="000B18BA">
              <w:rPr>
                <w:rFonts w:ascii="Times New Roman" w:hAnsi="Times New Roman" w:cs="Times New Roman"/>
                <w:b/>
                <w:sz w:val="24"/>
                <w:szCs w:val="24"/>
              </w:rPr>
              <w:t xml:space="preserve"> міської ради </w:t>
            </w: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9558A7" w:rsidRPr="000B18BA" w:rsidRDefault="009558A7" w:rsidP="009558A7">
            <w:pPr>
              <w:tabs>
                <w:tab w:val="left" w:pos="4536"/>
              </w:tabs>
              <w:spacing w:after="0" w:line="240" w:lineRule="auto"/>
              <w:ind w:right="203"/>
              <w:rPr>
                <w:rFonts w:ascii="Times New Roman" w:hAnsi="Times New Roman" w:cs="Times New Roman"/>
                <w:b/>
                <w:sz w:val="24"/>
                <w:szCs w:val="24"/>
              </w:rPr>
            </w:pPr>
          </w:p>
          <w:p w:rsidR="00754DA7" w:rsidRPr="000B18BA" w:rsidRDefault="00754D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754DA7" w:rsidRPr="000B18BA"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0B18BA">
              <w:rPr>
                <w:rFonts w:ascii="Times New Roman" w:hAnsi="Times New Roman" w:cs="Times New Roman"/>
                <w:b/>
                <w:sz w:val="24"/>
                <w:szCs w:val="24"/>
              </w:rPr>
              <w:t>_____________________/_____________/</w:t>
            </w:r>
          </w:p>
        </w:tc>
        <w:tc>
          <w:tcPr>
            <w:tcW w:w="2429" w:type="pct"/>
            <w:hideMark/>
          </w:tcPr>
          <w:p w:rsidR="00754DA7" w:rsidRPr="000B18BA" w:rsidRDefault="00754DA7" w:rsidP="007D5FA7">
            <w:pPr>
              <w:widowControl w:val="0"/>
              <w:spacing w:after="0" w:line="240" w:lineRule="auto"/>
              <w:ind w:firstLine="567"/>
              <w:jc w:val="center"/>
              <w:rPr>
                <w:rFonts w:ascii="Times New Roman" w:hAnsi="Times New Roman"/>
                <w:b/>
                <w:bCs/>
                <w:sz w:val="24"/>
                <w:szCs w:val="24"/>
              </w:rPr>
            </w:pPr>
            <w:r w:rsidRPr="000B18BA">
              <w:rPr>
                <w:rFonts w:ascii="Times New Roman" w:hAnsi="Times New Roman"/>
                <w:b/>
                <w:bCs/>
                <w:sz w:val="24"/>
                <w:szCs w:val="24"/>
              </w:rPr>
              <w:lastRenderedPageBreak/>
              <w:t>ПОСТАЧАЛЬНИК</w:t>
            </w:r>
          </w:p>
          <w:p w:rsidR="00754DA7" w:rsidRPr="000B18BA" w:rsidRDefault="00754DA7" w:rsidP="007D5FA7">
            <w:pPr>
              <w:widowControl w:val="0"/>
              <w:spacing w:after="0" w:line="240" w:lineRule="auto"/>
              <w:ind w:firstLine="567"/>
              <w:jc w:val="center"/>
              <w:rPr>
                <w:rFonts w:ascii="Times New Roman" w:hAnsi="Times New Roman"/>
                <w:b/>
                <w:bCs/>
                <w:sz w:val="16"/>
                <w:szCs w:val="16"/>
              </w:rPr>
            </w:pPr>
          </w:p>
          <w:p w:rsidR="00754DA7" w:rsidRPr="000B18BA" w:rsidRDefault="00754DA7" w:rsidP="007D5FA7">
            <w:pPr>
              <w:spacing w:after="0" w:line="240" w:lineRule="auto"/>
              <w:jc w:val="center"/>
              <w:rPr>
                <w:rFonts w:ascii="Times New Roman" w:hAnsi="Times New Roman" w:cs="Times New Roman"/>
                <w:b/>
                <w:sz w:val="24"/>
                <w:szCs w:val="24"/>
              </w:rPr>
            </w:pPr>
            <w:r w:rsidRPr="000B18BA">
              <w:rPr>
                <w:rFonts w:ascii="Times New Roman" w:hAnsi="Times New Roman" w:cs="Times New Roman"/>
                <w:b/>
                <w:sz w:val="24"/>
                <w:szCs w:val="24"/>
              </w:rPr>
              <w:t>___________________________________</w:t>
            </w:r>
          </w:p>
          <w:p w:rsidR="00754DA7" w:rsidRPr="000B18BA" w:rsidRDefault="00754D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9558A7" w:rsidRPr="000B18BA" w:rsidRDefault="009558A7" w:rsidP="007D5FA7">
            <w:pPr>
              <w:spacing w:after="0" w:line="240" w:lineRule="auto"/>
              <w:jc w:val="both"/>
              <w:rPr>
                <w:rFonts w:ascii="Times New Roman" w:hAnsi="Times New Roman" w:cs="Times New Roman"/>
                <w:b/>
                <w:sz w:val="24"/>
                <w:szCs w:val="24"/>
              </w:rPr>
            </w:pPr>
          </w:p>
          <w:p w:rsidR="00754DA7" w:rsidRPr="000B18BA" w:rsidRDefault="00754DA7" w:rsidP="007D5FA7">
            <w:pPr>
              <w:spacing w:after="0" w:line="240" w:lineRule="auto"/>
              <w:jc w:val="both"/>
              <w:rPr>
                <w:rFonts w:ascii="Times New Roman" w:hAnsi="Times New Roman" w:cs="Times New Roman"/>
                <w:b/>
                <w:sz w:val="24"/>
                <w:szCs w:val="24"/>
              </w:rPr>
            </w:pPr>
          </w:p>
          <w:p w:rsidR="00754DA7" w:rsidRPr="000B18BA"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0B18BA">
              <w:rPr>
                <w:rFonts w:ascii="Times New Roman" w:hAnsi="Times New Roman" w:cs="Times New Roman"/>
                <w:b/>
                <w:sz w:val="24"/>
                <w:szCs w:val="24"/>
              </w:rPr>
              <w:t>___________________/_____________/</w:t>
            </w:r>
          </w:p>
        </w:tc>
      </w:tr>
    </w:tbl>
    <w:p w:rsidR="00404435" w:rsidRPr="000B18BA" w:rsidRDefault="00404435" w:rsidP="001543EC">
      <w:pPr>
        <w:tabs>
          <w:tab w:val="left" w:pos="5415"/>
        </w:tabs>
        <w:rPr>
          <w:rFonts w:ascii="Times New Roman" w:eastAsia="Times New Roman" w:hAnsi="Times New Roman" w:cs="Times New Roman"/>
          <w:sz w:val="24"/>
          <w:szCs w:val="24"/>
          <w:lang w:eastAsia="ru-RU" w:bidi="ru-RU"/>
        </w:rPr>
      </w:pPr>
    </w:p>
    <w:sectPr w:rsidR="00404435" w:rsidRPr="000B18BA" w:rsidSect="00EA39AD">
      <w:pgSz w:w="11906" w:h="16838"/>
      <w:pgMar w:top="851" w:right="709" w:bottom="709" w:left="1418"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068"/>
        </w:tabs>
        <w:ind w:left="1068" w:hanging="360"/>
      </w:pPr>
      <w:rPr>
        <w:rFonts w:ascii="Times New Roman" w:hAnsi="Times New Roman"/>
      </w:rPr>
    </w:lvl>
  </w:abstractNum>
  <w:abstractNum w:abstractNumId="1">
    <w:nsid w:val="020D5514"/>
    <w:multiLevelType w:val="multilevel"/>
    <w:tmpl w:val="10E6B42E"/>
    <w:lvl w:ilvl="0">
      <w:start w:val="7"/>
      <w:numFmt w:val="decimal"/>
      <w:lvlText w:val="%1."/>
      <w:lvlJc w:val="left"/>
      <w:pPr>
        <w:ind w:left="360" w:hanging="360"/>
      </w:pPr>
      <w:rPr>
        <w:b/>
      </w:rPr>
    </w:lvl>
    <w:lvl w:ilvl="1">
      <w:start w:val="1"/>
      <w:numFmt w:val="decimal"/>
      <w:lvlText w:val="%1.%2."/>
      <w:lvlJc w:val="left"/>
      <w:pPr>
        <w:ind w:left="1211"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E5046B"/>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BA6062"/>
    <w:multiLevelType w:val="multilevel"/>
    <w:tmpl w:val="A18E2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A444D"/>
    <w:multiLevelType w:val="multilevel"/>
    <w:tmpl w:val="56C88F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CA21D2"/>
    <w:multiLevelType w:val="hybridMultilevel"/>
    <w:tmpl w:val="7FD6916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138C1D68"/>
    <w:multiLevelType w:val="multilevel"/>
    <w:tmpl w:val="35A2D4C2"/>
    <w:lvl w:ilvl="0">
      <w:start w:val="9"/>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6C38A3"/>
    <w:multiLevelType w:val="hybridMultilevel"/>
    <w:tmpl w:val="EFC8961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1C830397"/>
    <w:multiLevelType w:val="multilevel"/>
    <w:tmpl w:val="4F9EF5BE"/>
    <w:lvl w:ilvl="0">
      <w:start w:val="10"/>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A13627F"/>
    <w:multiLevelType w:val="multilevel"/>
    <w:tmpl w:val="A37ECA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C251B7"/>
    <w:multiLevelType w:val="multilevel"/>
    <w:tmpl w:val="18F4A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570C07"/>
    <w:multiLevelType w:val="multilevel"/>
    <w:tmpl w:val="4DF6433C"/>
    <w:lvl w:ilvl="0">
      <w:start w:val="10"/>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3">
    <w:nsid w:val="455A51CA"/>
    <w:multiLevelType w:val="multilevel"/>
    <w:tmpl w:val="4D062F18"/>
    <w:lvl w:ilvl="0">
      <w:start w:val="11"/>
      <w:numFmt w:val="decimal"/>
      <w:lvlText w:val="%1."/>
      <w:lvlJc w:val="left"/>
      <w:pPr>
        <w:ind w:left="480" w:hanging="480"/>
      </w:pPr>
    </w:lvl>
    <w:lvl w:ilvl="1">
      <w:start w:val="1"/>
      <w:numFmt w:val="decimal"/>
      <w:lvlText w:val="%1.%2."/>
      <w:lvlJc w:val="left"/>
      <w:pPr>
        <w:ind w:left="1190" w:hanging="48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CF370D"/>
    <w:multiLevelType w:val="multilevel"/>
    <w:tmpl w:val="B0D209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nsid w:val="4D980502"/>
    <w:multiLevelType w:val="hybridMultilevel"/>
    <w:tmpl w:val="3B06D2C0"/>
    <w:lvl w:ilvl="0" w:tplc="FA36AD2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E1357F"/>
    <w:multiLevelType w:val="multilevel"/>
    <w:tmpl w:val="BF42B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E33F74"/>
    <w:multiLevelType w:val="multilevel"/>
    <w:tmpl w:val="F1A884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A06360"/>
    <w:multiLevelType w:val="hybridMultilevel"/>
    <w:tmpl w:val="D61214EE"/>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7A21E9"/>
    <w:multiLevelType w:val="hybridMultilevel"/>
    <w:tmpl w:val="4022E8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2481F9E"/>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5401B"/>
    <w:multiLevelType w:val="multilevel"/>
    <w:tmpl w:val="23DE4966"/>
    <w:lvl w:ilvl="0">
      <w:start w:val="1"/>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5">
    <w:nsid w:val="6EBB4F9F"/>
    <w:multiLevelType w:val="multilevel"/>
    <w:tmpl w:val="170EF7CC"/>
    <w:lvl w:ilvl="0">
      <w:start w:val="14"/>
      <w:numFmt w:val="decimal"/>
      <w:lvlText w:val="%1."/>
      <w:lvlJc w:val="left"/>
      <w:pPr>
        <w:ind w:left="840" w:hanging="360"/>
      </w:pPr>
    </w:lvl>
    <w:lvl w:ilvl="1">
      <w:start w:val="1"/>
      <w:numFmt w:val="decimal"/>
      <w:isLgl/>
      <w:lvlText w:val="%1.%2."/>
      <w:lvlJc w:val="left"/>
      <w:pPr>
        <w:ind w:left="960" w:hanging="480"/>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num w:numId="1">
    <w:abstractNumId w:val="23"/>
  </w:num>
  <w:num w:numId="2">
    <w:abstractNumId w:val="15"/>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24"/>
  </w:num>
  <w:num w:numId="14">
    <w:abstractNumId w:val="19"/>
  </w:num>
  <w:num w:numId="15">
    <w:abstractNumId w:val="5"/>
  </w:num>
  <w:num w:numId="16">
    <w:abstractNumId w:val="7"/>
  </w:num>
  <w:num w:numId="17">
    <w:abstractNumId w:val="3"/>
  </w:num>
  <w:num w:numId="18">
    <w:abstractNumId w:val="11"/>
  </w:num>
  <w:num w:numId="19">
    <w:abstractNumId w:val="4"/>
  </w:num>
  <w:num w:numId="20">
    <w:abstractNumId w:val="18"/>
  </w:num>
  <w:num w:numId="21">
    <w:abstractNumId w:val="22"/>
  </w:num>
  <w:num w:numId="22">
    <w:abstractNumId w:val="2"/>
  </w:num>
  <w:num w:numId="23">
    <w:abstractNumId w:val="10"/>
  </w:num>
  <w:num w:numId="24">
    <w:abstractNumId w:val="14"/>
  </w:num>
  <w:num w:numId="25">
    <w:abstractNumId w:val="17"/>
  </w:num>
  <w:num w:numId="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B1B1F"/>
    <w:rsid w:val="00000895"/>
    <w:rsid w:val="00003A19"/>
    <w:rsid w:val="0009499E"/>
    <w:rsid w:val="000A5FB3"/>
    <w:rsid w:val="000B18BA"/>
    <w:rsid w:val="000C6763"/>
    <w:rsid w:val="000D67F9"/>
    <w:rsid w:val="001148E3"/>
    <w:rsid w:val="00146816"/>
    <w:rsid w:val="001543EC"/>
    <w:rsid w:val="00183E78"/>
    <w:rsid w:val="00195325"/>
    <w:rsid w:val="001A347E"/>
    <w:rsid w:val="001A4C5D"/>
    <w:rsid w:val="001D0FD5"/>
    <w:rsid w:val="001E24D1"/>
    <w:rsid w:val="00206982"/>
    <w:rsid w:val="0021377A"/>
    <w:rsid w:val="00235168"/>
    <w:rsid w:val="0025349F"/>
    <w:rsid w:val="00261D20"/>
    <w:rsid w:val="002673F0"/>
    <w:rsid w:val="002A4BDD"/>
    <w:rsid w:val="00345C89"/>
    <w:rsid w:val="003573CE"/>
    <w:rsid w:val="003624AC"/>
    <w:rsid w:val="003B00C5"/>
    <w:rsid w:val="003B394F"/>
    <w:rsid w:val="003E16EE"/>
    <w:rsid w:val="003F14EB"/>
    <w:rsid w:val="00402C76"/>
    <w:rsid w:val="00404435"/>
    <w:rsid w:val="00430C87"/>
    <w:rsid w:val="004B5E81"/>
    <w:rsid w:val="004C4FAA"/>
    <w:rsid w:val="00514DE2"/>
    <w:rsid w:val="0052103B"/>
    <w:rsid w:val="00584F71"/>
    <w:rsid w:val="00585E97"/>
    <w:rsid w:val="005930D6"/>
    <w:rsid w:val="005F4D09"/>
    <w:rsid w:val="006174D6"/>
    <w:rsid w:val="00622953"/>
    <w:rsid w:val="006440B7"/>
    <w:rsid w:val="0064492C"/>
    <w:rsid w:val="00677D16"/>
    <w:rsid w:val="0070519A"/>
    <w:rsid w:val="00721710"/>
    <w:rsid w:val="0074151B"/>
    <w:rsid w:val="00754DA7"/>
    <w:rsid w:val="007553D5"/>
    <w:rsid w:val="00793C23"/>
    <w:rsid w:val="007B2AE1"/>
    <w:rsid w:val="007F6384"/>
    <w:rsid w:val="0080583A"/>
    <w:rsid w:val="00864896"/>
    <w:rsid w:val="00866F72"/>
    <w:rsid w:val="00867FEC"/>
    <w:rsid w:val="00872F9F"/>
    <w:rsid w:val="008955BE"/>
    <w:rsid w:val="008A1D79"/>
    <w:rsid w:val="008E1BBA"/>
    <w:rsid w:val="008E5971"/>
    <w:rsid w:val="009558A7"/>
    <w:rsid w:val="0095643F"/>
    <w:rsid w:val="0097764B"/>
    <w:rsid w:val="009C06B7"/>
    <w:rsid w:val="009E0A2D"/>
    <w:rsid w:val="009F68EC"/>
    <w:rsid w:val="00A004FB"/>
    <w:rsid w:val="00A00726"/>
    <w:rsid w:val="00A27794"/>
    <w:rsid w:val="00A64F2D"/>
    <w:rsid w:val="00A90B42"/>
    <w:rsid w:val="00AA2C80"/>
    <w:rsid w:val="00AF2601"/>
    <w:rsid w:val="00AF7D0A"/>
    <w:rsid w:val="00B35302"/>
    <w:rsid w:val="00B40BFB"/>
    <w:rsid w:val="00B71629"/>
    <w:rsid w:val="00B95DBC"/>
    <w:rsid w:val="00B95E85"/>
    <w:rsid w:val="00BC3A04"/>
    <w:rsid w:val="00BC4938"/>
    <w:rsid w:val="00C04DAF"/>
    <w:rsid w:val="00C17783"/>
    <w:rsid w:val="00C30ADA"/>
    <w:rsid w:val="00C51164"/>
    <w:rsid w:val="00C732D9"/>
    <w:rsid w:val="00CB2CC7"/>
    <w:rsid w:val="00D52BF2"/>
    <w:rsid w:val="00DA411B"/>
    <w:rsid w:val="00DB3340"/>
    <w:rsid w:val="00DD15A3"/>
    <w:rsid w:val="00DD7E67"/>
    <w:rsid w:val="00E00947"/>
    <w:rsid w:val="00E12A3F"/>
    <w:rsid w:val="00E359DD"/>
    <w:rsid w:val="00E43828"/>
    <w:rsid w:val="00EA39AD"/>
    <w:rsid w:val="00EB1B1F"/>
    <w:rsid w:val="00EB783F"/>
    <w:rsid w:val="00ED5C00"/>
    <w:rsid w:val="00F33D87"/>
    <w:rsid w:val="00F35ED7"/>
    <w:rsid w:val="00F43888"/>
    <w:rsid w:val="00F522EF"/>
    <w:rsid w:val="00F60B86"/>
    <w:rsid w:val="00F70309"/>
    <w:rsid w:val="00F90E80"/>
    <w:rsid w:val="00FA4C08"/>
    <w:rsid w:val="00FB4A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5675">
      <w:bodyDiv w:val="1"/>
      <w:marLeft w:val="0"/>
      <w:marRight w:val="0"/>
      <w:marTop w:val="0"/>
      <w:marBottom w:val="0"/>
      <w:divBdr>
        <w:top w:val="none" w:sz="0" w:space="0" w:color="auto"/>
        <w:left w:val="none" w:sz="0" w:space="0" w:color="auto"/>
        <w:bottom w:val="none" w:sz="0" w:space="0" w:color="auto"/>
        <w:right w:val="none" w:sz="0" w:space="0" w:color="auto"/>
      </w:divBdr>
    </w:div>
    <w:div w:id="1395009320">
      <w:bodyDiv w:val="1"/>
      <w:marLeft w:val="0"/>
      <w:marRight w:val="0"/>
      <w:marTop w:val="0"/>
      <w:marBottom w:val="0"/>
      <w:divBdr>
        <w:top w:val="none" w:sz="0" w:space="0" w:color="auto"/>
        <w:left w:val="none" w:sz="0" w:space="0" w:color="auto"/>
        <w:bottom w:val="none" w:sz="0" w:space="0" w:color="auto"/>
        <w:right w:val="none" w:sz="0" w:space="0" w:color="auto"/>
      </w:divBdr>
    </w:div>
    <w:div w:id="1588658547">
      <w:bodyDiv w:val="1"/>
      <w:marLeft w:val="0"/>
      <w:marRight w:val="0"/>
      <w:marTop w:val="0"/>
      <w:marBottom w:val="0"/>
      <w:divBdr>
        <w:top w:val="none" w:sz="0" w:space="0" w:color="auto"/>
        <w:left w:val="none" w:sz="0" w:space="0" w:color="auto"/>
        <w:bottom w:val="none" w:sz="0" w:space="0" w:color="auto"/>
        <w:right w:val="none" w:sz="0" w:space="0" w:color="auto"/>
      </w:divBdr>
    </w:div>
    <w:div w:id="1660886914">
      <w:bodyDiv w:val="1"/>
      <w:marLeft w:val="0"/>
      <w:marRight w:val="0"/>
      <w:marTop w:val="0"/>
      <w:marBottom w:val="0"/>
      <w:divBdr>
        <w:top w:val="none" w:sz="0" w:space="0" w:color="auto"/>
        <w:left w:val="none" w:sz="0" w:space="0" w:color="auto"/>
        <w:bottom w:val="none" w:sz="0" w:space="0" w:color="auto"/>
        <w:right w:val="none" w:sz="0" w:space="0" w:color="auto"/>
      </w:divBdr>
    </w:div>
    <w:div w:id="196399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va_osvi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13</Pages>
  <Words>26301</Words>
  <Characters>14993</Characters>
  <Application>Microsoft Office Word</Application>
  <DocSecurity>0</DocSecurity>
  <Lines>124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76</cp:revision>
  <cp:lastPrinted>2022-10-26T15:59:00Z</cp:lastPrinted>
  <dcterms:created xsi:type="dcterms:W3CDTF">2022-11-08T15:14:00Z</dcterms:created>
  <dcterms:modified xsi:type="dcterms:W3CDTF">2023-01-25T09:37:00Z</dcterms:modified>
</cp:coreProperties>
</file>