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C45E" w14:textId="76A11EE7" w:rsidR="003226B9" w:rsidRPr="0009267E" w:rsidRDefault="00D4351E" w:rsidP="008A27DE">
      <w:pPr>
        <w:spacing w:after="0" w:line="240" w:lineRule="auto"/>
        <w:ind w:left="5660" w:firstLine="700"/>
        <w:jc w:val="right"/>
        <w:rPr>
          <w:rFonts w:ascii="Times New Roman" w:eastAsia="Times New Roman" w:hAnsi="Times New Roman" w:cs="Times New Roman"/>
          <w:b/>
          <w:sz w:val="24"/>
          <w:szCs w:val="24"/>
          <w:lang w:val="uk-UA"/>
        </w:rPr>
      </w:pPr>
      <w:proofErr w:type="spellStart"/>
      <w:r w:rsidRPr="0009267E">
        <w:rPr>
          <w:rFonts w:ascii="Times New Roman" w:eastAsia="Times New Roman" w:hAnsi="Times New Roman" w:cs="Times New Roman"/>
          <w:b/>
          <w:sz w:val="24"/>
          <w:szCs w:val="24"/>
        </w:rPr>
        <w:t>Додаток</w:t>
      </w:r>
      <w:proofErr w:type="spellEnd"/>
      <w:r w:rsidR="00B23C55" w:rsidRPr="0009267E">
        <w:rPr>
          <w:rFonts w:ascii="Times New Roman" w:eastAsia="Times New Roman" w:hAnsi="Times New Roman" w:cs="Times New Roman"/>
          <w:b/>
          <w:sz w:val="24"/>
          <w:szCs w:val="24"/>
        </w:rPr>
        <w:t xml:space="preserve"> </w:t>
      </w:r>
      <w:r w:rsidR="00117967" w:rsidRPr="0009267E">
        <w:rPr>
          <w:rFonts w:ascii="Times New Roman" w:eastAsia="Times New Roman" w:hAnsi="Times New Roman" w:cs="Times New Roman"/>
          <w:b/>
          <w:sz w:val="24"/>
          <w:szCs w:val="24"/>
          <w:lang w:val="uk-UA"/>
        </w:rPr>
        <w:t xml:space="preserve">№ </w:t>
      </w:r>
      <w:r w:rsidR="008C6A7E" w:rsidRPr="0009267E">
        <w:rPr>
          <w:rFonts w:ascii="Times New Roman" w:eastAsia="Times New Roman" w:hAnsi="Times New Roman" w:cs="Times New Roman"/>
          <w:b/>
          <w:sz w:val="24"/>
          <w:szCs w:val="24"/>
          <w:lang w:val="uk-UA"/>
        </w:rPr>
        <w:t>1</w:t>
      </w:r>
    </w:p>
    <w:p w14:paraId="736F3106" w14:textId="77777777" w:rsidR="005627FF" w:rsidRPr="0009267E" w:rsidRDefault="0072156B">
      <w:pPr>
        <w:spacing w:after="0" w:line="240" w:lineRule="auto"/>
        <w:ind w:left="5660" w:firstLine="700"/>
        <w:jc w:val="right"/>
        <w:rPr>
          <w:rFonts w:ascii="Times New Roman" w:eastAsia="Times New Roman" w:hAnsi="Times New Roman" w:cs="Times New Roman"/>
          <w:iCs/>
          <w:sz w:val="24"/>
          <w:szCs w:val="24"/>
        </w:rPr>
      </w:pPr>
      <w:r w:rsidRPr="0009267E">
        <w:rPr>
          <w:rFonts w:ascii="Times New Roman" w:eastAsia="Times New Roman" w:hAnsi="Times New Roman" w:cs="Times New Roman"/>
          <w:iCs/>
          <w:sz w:val="24"/>
          <w:szCs w:val="24"/>
        </w:rPr>
        <w:t xml:space="preserve">до </w:t>
      </w:r>
      <w:proofErr w:type="spellStart"/>
      <w:r w:rsidRPr="0009267E">
        <w:rPr>
          <w:rFonts w:ascii="Times New Roman" w:eastAsia="Times New Roman" w:hAnsi="Times New Roman" w:cs="Times New Roman"/>
          <w:iCs/>
          <w:sz w:val="24"/>
          <w:szCs w:val="24"/>
        </w:rPr>
        <w:t>тендерної</w:t>
      </w:r>
      <w:proofErr w:type="spellEnd"/>
      <w:r w:rsidRPr="0009267E">
        <w:rPr>
          <w:rFonts w:ascii="Times New Roman" w:eastAsia="Times New Roman" w:hAnsi="Times New Roman" w:cs="Times New Roman"/>
          <w:iCs/>
          <w:sz w:val="24"/>
          <w:szCs w:val="24"/>
        </w:rPr>
        <w:t xml:space="preserve"> </w:t>
      </w:r>
      <w:proofErr w:type="spellStart"/>
      <w:r w:rsidRPr="0009267E">
        <w:rPr>
          <w:rFonts w:ascii="Times New Roman" w:eastAsia="Times New Roman" w:hAnsi="Times New Roman" w:cs="Times New Roman"/>
          <w:iCs/>
          <w:sz w:val="24"/>
          <w:szCs w:val="24"/>
        </w:rPr>
        <w:t>документації</w:t>
      </w:r>
      <w:proofErr w:type="spellEnd"/>
    </w:p>
    <w:p w14:paraId="0BB89C28" w14:textId="77777777" w:rsidR="006339C3" w:rsidRPr="0009267E" w:rsidRDefault="006339C3">
      <w:pPr>
        <w:spacing w:after="0" w:line="240" w:lineRule="auto"/>
        <w:ind w:left="5660" w:firstLine="700"/>
        <w:jc w:val="right"/>
        <w:rPr>
          <w:rFonts w:ascii="Times New Roman" w:eastAsia="Times New Roman" w:hAnsi="Times New Roman" w:cs="Times New Roman"/>
          <w:sz w:val="24"/>
          <w:szCs w:val="24"/>
        </w:rPr>
      </w:pPr>
    </w:p>
    <w:p w14:paraId="68ED1C51" w14:textId="6D3E2D48" w:rsidR="00EB6C46" w:rsidRPr="0009267E" w:rsidRDefault="006339C3" w:rsidP="00EB6C46">
      <w:pPr>
        <w:spacing w:after="0" w:line="240" w:lineRule="auto"/>
        <w:jc w:val="center"/>
        <w:rPr>
          <w:rFonts w:ascii="Times New Roman" w:eastAsia="Times New Roman" w:hAnsi="Times New Roman" w:cs="Times New Roman"/>
          <w:b/>
          <w:sz w:val="28"/>
          <w:szCs w:val="28"/>
          <w:lang w:val="uk-UA"/>
        </w:rPr>
      </w:pPr>
      <w:r w:rsidRPr="0009267E">
        <w:rPr>
          <w:rFonts w:ascii="Times New Roman" w:eastAsia="Times New Roman" w:hAnsi="Times New Roman" w:cs="Times New Roman"/>
          <w:b/>
          <w:sz w:val="28"/>
          <w:szCs w:val="28"/>
          <w:lang w:val="uk-UA"/>
        </w:rPr>
        <w:t>Кваліфікаційн</w:t>
      </w:r>
      <w:r w:rsidR="00283A4C" w:rsidRPr="0009267E">
        <w:rPr>
          <w:rFonts w:ascii="Times New Roman" w:eastAsia="Times New Roman" w:hAnsi="Times New Roman" w:cs="Times New Roman"/>
          <w:b/>
          <w:sz w:val="28"/>
          <w:szCs w:val="28"/>
          <w:lang w:val="uk-UA"/>
        </w:rPr>
        <w:t>ий</w:t>
      </w:r>
      <w:r w:rsidRPr="0009267E">
        <w:rPr>
          <w:rFonts w:ascii="Times New Roman" w:eastAsia="Times New Roman" w:hAnsi="Times New Roman" w:cs="Times New Roman"/>
          <w:b/>
          <w:sz w:val="28"/>
          <w:szCs w:val="28"/>
          <w:lang w:val="uk-UA"/>
        </w:rPr>
        <w:t xml:space="preserve"> </w:t>
      </w:r>
      <w:r w:rsidR="00EB6C46" w:rsidRPr="0009267E">
        <w:rPr>
          <w:rFonts w:ascii="Times New Roman" w:eastAsia="Times New Roman" w:hAnsi="Times New Roman" w:cs="Times New Roman"/>
          <w:b/>
          <w:sz w:val="28"/>
          <w:szCs w:val="28"/>
          <w:lang w:val="uk-UA"/>
        </w:rPr>
        <w:t xml:space="preserve">критерій та перелік документів, що підтверджують </w:t>
      </w:r>
    </w:p>
    <w:p w14:paraId="7E675229" w14:textId="48FFB8F3" w:rsidR="00EB6C46" w:rsidRPr="0009267E" w:rsidRDefault="00EB6C46" w:rsidP="00EB6C46">
      <w:pPr>
        <w:spacing w:after="0" w:line="240" w:lineRule="auto"/>
        <w:jc w:val="center"/>
        <w:rPr>
          <w:rFonts w:ascii="Times New Roman" w:eastAsia="Times New Roman" w:hAnsi="Times New Roman" w:cs="Times New Roman"/>
          <w:b/>
          <w:sz w:val="28"/>
          <w:szCs w:val="28"/>
          <w:lang w:val="uk-UA"/>
        </w:rPr>
      </w:pPr>
      <w:r w:rsidRPr="0009267E">
        <w:rPr>
          <w:rFonts w:ascii="Times New Roman" w:eastAsia="Times New Roman" w:hAnsi="Times New Roman" w:cs="Times New Roman"/>
          <w:b/>
          <w:sz w:val="28"/>
          <w:szCs w:val="28"/>
          <w:lang w:val="uk-UA"/>
        </w:rPr>
        <w:t>інформацію про відповідність Учасник</w:t>
      </w:r>
      <w:r w:rsidR="00376AE6" w:rsidRPr="0009267E">
        <w:rPr>
          <w:rFonts w:ascii="Times New Roman" w:eastAsia="Times New Roman" w:hAnsi="Times New Roman" w:cs="Times New Roman"/>
          <w:b/>
          <w:sz w:val="28"/>
          <w:szCs w:val="28"/>
          <w:lang w:val="uk-UA"/>
        </w:rPr>
        <w:t>а</w:t>
      </w:r>
    </w:p>
    <w:p w14:paraId="7405F0D7" w14:textId="77777777" w:rsidR="00C42F3F" w:rsidRPr="0009267E" w:rsidRDefault="00C42F3F" w:rsidP="00EB6C46">
      <w:pPr>
        <w:spacing w:after="0" w:line="240" w:lineRule="auto"/>
        <w:jc w:val="center"/>
        <w:rPr>
          <w:rFonts w:ascii="Times New Roman" w:eastAsia="Times New Roman" w:hAnsi="Times New Roman" w:cs="Times New Roman"/>
          <w:sz w:val="24"/>
          <w:szCs w:val="24"/>
        </w:rPr>
      </w:pPr>
    </w:p>
    <w:tbl>
      <w:tblPr>
        <w:tblStyle w:val="af1"/>
        <w:tblW w:w="9771" w:type="dxa"/>
        <w:jc w:val="center"/>
        <w:tblInd w:w="0" w:type="dxa"/>
        <w:tblLayout w:type="fixed"/>
        <w:tblLook w:val="0400" w:firstRow="0" w:lastRow="0" w:firstColumn="0" w:lastColumn="0" w:noHBand="0" w:noVBand="1"/>
      </w:tblPr>
      <w:tblGrid>
        <w:gridCol w:w="606"/>
        <w:gridCol w:w="2157"/>
        <w:gridCol w:w="7008"/>
      </w:tblGrid>
      <w:tr w:rsidR="0009267E" w:rsidRPr="0009267E" w14:paraId="563835AA" w14:textId="77777777" w:rsidTr="00CD424E">
        <w:trPr>
          <w:trHeight w:val="113"/>
          <w:jc w:val="center"/>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80B04" w14:textId="47749EB9" w:rsidR="00342844" w:rsidRPr="0009267E" w:rsidRDefault="00342844" w:rsidP="00D03F5D">
            <w:pPr>
              <w:spacing w:after="0" w:line="240" w:lineRule="auto"/>
              <w:jc w:val="center"/>
              <w:rPr>
                <w:rFonts w:ascii="Times New Roman" w:eastAsia="Times New Roman" w:hAnsi="Times New Roman" w:cs="Times New Roman"/>
                <w:b/>
                <w:bCs/>
                <w:sz w:val="24"/>
                <w:szCs w:val="24"/>
                <w:lang w:val="uk-UA"/>
              </w:rPr>
            </w:pPr>
            <w:r w:rsidRPr="0009267E">
              <w:rPr>
                <w:rFonts w:ascii="Times New Roman" w:eastAsia="Times New Roman" w:hAnsi="Times New Roman" w:cs="Times New Roman"/>
                <w:b/>
                <w:bCs/>
                <w:sz w:val="24"/>
                <w:szCs w:val="24"/>
                <w:lang w:val="uk-UA"/>
              </w:rPr>
              <w:t>№ з/п</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B5226" w14:textId="2F94861B" w:rsidR="00342844" w:rsidRPr="0009267E" w:rsidRDefault="00342844" w:rsidP="00D03F5D">
            <w:pPr>
              <w:spacing w:after="0" w:line="240" w:lineRule="auto"/>
              <w:rPr>
                <w:rFonts w:ascii="Times New Roman" w:eastAsia="Times New Roman" w:hAnsi="Times New Roman" w:cs="Times New Roman"/>
                <w:b/>
                <w:bCs/>
                <w:sz w:val="24"/>
                <w:szCs w:val="24"/>
              </w:rPr>
            </w:pPr>
            <w:proofErr w:type="spellStart"/>
            <w:r w:rsidRPr="0009267E">
              <w:rPr>
                <w:rFonts w:ascii="Times New Roman" w:eastAsia="Times New Roman" w:hAnsi="Times New Roman" w:cs="Times New Roman"/>
                <w:b/>
                <w:bCs/>
                <w:sz w:val="24"/>
                <w:szCs w:val="24"/>
              </w:rPr>
              <w:t>Кваліфікаційний</w:t>
            </w:r>
            <w:proofErr w:type="spellEnd"/>
            <w:r w:rsidRPr="0009267E">
              <w:rPr>
                <w:rFonts w:ascii="Times New Roman" w:eastAsia="Times New Roman" w:hAnsi="Times New Roman" w:cs="Times New Roman"/>
                <w:b/>
                <w:bCs/>
                <w:sz w:val="24"/>
                <w:szCs w:val="24"/>
              </w:rPr>
              <w:t xml:space="preserve"> </w:t>
            </w:r>
            <w:proofErr w:type="spellStart"/>
            <w:r w:rsidRPr="0009267E">
              <w:rPr>
                <w:rFonts w:ascii="Times New Roman" w:eastAsia="Times New Roman" w:hAnsi="Times New Roman" w:cs="Times New Roman"/>
                <w:b/>
                <w:bCs/>
                <w:sz w:val="24"/>
                <w:szCs w:val="24"/>
              </w:rPr>
              <w:t>критерій</w:t>
            </w:r>
            <w:proofErr w:type="spellEnd"/>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B5066" w14:textId="31825CAD" w:rsidR="00342844" w:rsidRPr="0009267E" w:rsidRDefault="00CD424E" w:rsidP="00497DC8">
            <w:pPr>
              <w:spacing w:after="0" w:line="240" w:lineRule="auto"/>
              <w:jc w:val="both"/>
              <w:rPr>
                <w:rFonts w:ascii="Times New Roman" w:eastAsia="Times New Roman" w:hAnsi="Times New Roman" w:cs="Times New Roman"/>
                <w:b/>
                <w:bCs/>
                <w:sz w:val="24"/>
                <w:szCs w:val="24"/>
                <w:lang w:val="uk-UA"/>
              </w:rPr>
            </w:pPr>
            <w:r w:rsidRPr="0009267E">
              <w:rPr>
                <w:rFonts w:ascii="Times New Roman" w:eastAsia="Times New Roman" w:hAnsi="Times New Roman" w:cs="Times New Roman"/>
                <w:b/>
                <w:bCs/>
                <w:sz w:val="24"/>
                <w:szCs w:val="24"/>
                <w:lang w:val="uk-UA"/>
              </w:rPr>
              <w:t>Документи та інформація, які підтверджують відповідність Учасника кваліфікаційн</w:t>
            </w:r>
            <w:r w:rsidR="00376AE6" w:rsidRPr="0009267E">
              <w:rPr>
                <w:rFonts w:ascii="Times New Roman" w:eastAsia="Times New Roman" w:hAnsi="Times New Roman" w:cs="Times New Roman"/>
                <w:b/>
                <w:bCs/>
                <w:sz w:val="24"/>
                <w:szCs w:val="24"/>
                <w:lang w:val="uk-UA"/>
              </w:rPr>
              <w:t>о</w:t>
            </w:r>
            <w:r w:rsidRPr="0009267E">
              <w:rPr>
                <w:rFonts w:ascii="Times New Roman" w:eastAsia="Times New Roman" w:hAnsi="Times New Roman" w:cs="Times New Roman"/>
                <w:b/>
                <w:bCs/>
                <w:sz w:val="24"/>
                <w:szCs w:val="24"/>
                <w:lang w:val="uk-UA"/>
              </w:rPr>
              <w:t>м</w:t>
            </w:r>
            <w:r w:rsidR="00376AE6" w:rsidRPr="0009267E">
              <w:rPr>
                <w:rFonts w:ascii="Times New Roman" w:eastAsia="Times New Roman" w:hAnsi="Times New Roman" w:cs="Times New Roman"/>
                <w:b/>
                <w:bCs/>
                <w:sz w:val="24"/>
                <w:szCs w:val="24"/>
                <w:lang w:val="uk-UA"/>
              </w:rPr>
              <w:t>у</w:t>
            </w:r>
            <w:r w:rsidRPr="0009267E">
              <w:rPr>
                <w:rFonts w:ascii="Times New Roman" w:eastAsia="Times New Roman" w:hAnsi="Times New Roman" w:cs="Times New Roman"/>
                <w:b/>
                <w:bCs/>
                <w:sz w:val="24"/>
                <w:szCs w:val="24"/>
                <w:lang w:val="uk-UA"/>
              </w:rPr>
              <w:t xml:space="preserve"> критері</w:t>
            </w:r>
            <w:r w:rsidR="00376AE6" w:rsidRPr="0009267E">
              <w:rPr>
                <w:rFonts w:ascii="Times New Roman" w:eastAsia="Times New Roman" w:hAnsi="Times New Roman" w:cs="Times New Roman"/>
                <w:b/>
                <w:bCs/>
                <w:sz w:val="24"/>
                <w:szCs w:val="24"/>
                <w:lang w:val="uk-UA"/>
              </w:rPr>
              <w:t>ю</w:t>
            </w:r>
            <w:r w:rsidRPr="0009267E">
              <w:rPr>
                <w:rFonts w:ascii="Times New Roman" w:eastAsia="Times New Roman" w:hAnsi="Times New Roman" w:cs="Times New Roman"/>
                <w:b/>
                <w:bCs/>
                <w:sz w:val="24"/>
                <w:szCs w:val="24"/>
                <w:lang w:val="uk-UA"/>
              </w:rPr>
              <w:t>*</w:t>
            </w:r>
          </w:p>
        </w:tc>
      </w:tr>
      <w:tr w:rsidR="0009267E" w:rsidRPr="0009267E" w14:paraId="4F6E37B9" w14:textId="77777777" w:rsidTr="00CD424E">
        <w:trPr>
          <w:trHeight w:val="113"/>
          <w:jc w:val="center"/>
        </w:trPr>
        <w:tc>
          <w:tcPr>
            <w:tcW w:w="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38E0A" w14:textId="46B16430" w:rsidR="005627FF" w:rsidRPr="0009267E" w:rsidRDefault="00283A4C" w:rsidP="00D03F5D">
            <w:pPr>
              <w:spacing w:after="0" w:line="240" w:lineRule="auto"/>
              <w:jc w:val="center"/>
              <w:rPr>
                <w:rFonts w:ascii="Times New Roman" w:eastAsia="Times New Roman" w:hAnsi="Times New Roman" w:cs="Times New Roman"/>
                <w:sz w:val="24"/>
                <w:szCs w:val="24"/>
                <w:lang w:val="uk-UA"/>
              </w:rPr>
            </w:pPr>
            <w:bookmarkStart w:id="0" w:name="_Hlk161391840"/>
            <w:r w:rsidRPr="0009267E">
              <w:rPr>
                <w:rFonts w:ascii="Times New Roman" w:eastAsia="Times New Roman" w:hAnsi="Times New Roman" w:cs="Times New Roman"/>
                <w:sz w:val="24"/>
                <w:szCs w:val="24"/>
                <w:lang w:val="uk-UA"/>
              </w:rPr>
              <w:t>1</w:t>
            </w:r>
            <w:r w:rsidR="00376AE6" w:rsidRPr="0009267E">
              <w:rPr>
                <w:rFonts w:ascii="Times New Roman" w:eastAsia="Times New Roman" w:hAnsi="Times New Roman" w:cs="Times New Roman"/>
                <w:sz w:val="24"/>
                <w:szCs w:val="24"/>
                <w:lang w:val="uk-UA"/>
              </w:rPr>
              <w:t>.</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3C856" w14:textId="77777777" w:rsidR="005627FF" w:rsidRPr="0009267E" w:rsidRDefault="0072156B" w:rsidP="00D03F5D">
            <w:pPr>
              <w:spacing w:after="0" w:line="240" w:lineRule="auto"/>
              <w:rPr>
                <w:rFonts w:ascii="Times New Roman" w:eastAsia="Times New Roman" w:hAnsi="Times New Roman" w:cs="Times New Roman"/>
                <w:bCs/>
                <w:sz w:val="24"/>
                <w:szCs w:val="24"/>
              </w:rPr>
            </w:pPr>
            <w:proofErr w:type="spellStart"/>
            <w:r w:rsidRPr="0009267E">
              <w:rPr>
                <w:rFonts w:ascii="Times New Roman" w:eastAsia="Times New Roman" w:hAnsi="Times New Roman" w:cs="Times New Roman"/>
                <w:bCs/>
                <w:sz w:val="24"/>
                <w:szCs w:val="24"/>
              </w:rPr>
              <w:t>Наявність</w:t>
            </w:r>
            <w:proofErr w:type="spellEnd"/>
            <w:r w:rsidRPr="0009267E">
              <w:rPr>
                <w:rFonts w:ascii="Times New Roman" w:eastAsia="Times New Roman" w:hAnsi="Times New Roman" w:cs="Times New Roman"/>
                <w:bCs/>
                <w:sz w:val="24"/>
                <w:szCs w:val="24"/>
              </w:rPr>
              <w:t xml:space="preserve"> документально </w:t>
            </w:r>
            <w:proofErr w:type="spellStart"/>
            <w:r w:rsidRPr="0009267E">
              <w:rPr>
                <w:rFonts w:ascii="Times New Roman" w:eastAsia="Times New Roman" w:hAnsi="Times New Roman" w:cs="Times New Roman"/>
                <w:bCs/>
                <w:sz w:val="24"/>
                <w:szCs w:val="24"/>
              </w:rPr>
              <w:t>підтвердженого</w:t>
            </w:r>
            <w:proofErr w:type="spellEnd"/>
            <w:r w:rsidRPr="0009267E">
              <w:rPr>
                <w:rFonts w:ascii="Times New Roman" w:eastAsia="Times New Roman" w:hAnsi="Times New Roman" w:cs="Times New Roman"/>
                <w:bCs/>
                <w:sz w:val="24"/>
                <w:szCs w:val="24"/>
              </w:rPr>
              <w:t xml:space="preserve"> </w:t>
            </w:r>
            <w:proofErr w:type="spellStart"/>
            <w:r w:rsidRPr="0009267E">
              <w:rPr>
                <w:rFonts w:ascii="Times New Roman" w:eastAsia="Times New Roman" w:hAnsi="Times New Roman" w:cs="Times New Roman"/>
                <w:bCs/>
                <w:sz w:val="24"/>
                <w:szCs w:val="24"/>
              </w:rPr>
              <w:t>досвіду</w:t>
            </w:r>
            <w:proofErr w:type="spellEnd"/>
            <w:r w:rsidRPr="0009267E">
              <w:rPr>
                <w:rFonts w:ascii="Times New Roman" w:eastAsia="Times New Roman" w:hAnsi="Times New Roman" w:cs="Times New Roman"/>
                <w:bCs/>
                <w:sz w:val="24"/>
                <w:szCs w:val="24"/>
              </w:rPr>
              <w:t xml:space="preserve"> </w:t>
            </w:r>
            <w:proofErr w:type="spellStart"/>
            <w:r w:rsidRPr="0009267E">
              <w:rPr>
                <w:rFonts w:ascii="Times New Roman" w:eastAsia="Times New Roman" w:hAnsi="Times New Roman" w:cs="Times New Roman"/>
                <w:bCs/>
                <w:sz w:val="24"/>
                <w:szCs w:val="24"/>
              </w:rPr>
              <w:t>виконання</w:t>
            </w:r>
            <w:proofErr w:type="spellEnd"/>
            <w:r w:rsidRPr="0009267E">
              <w:rPr>
                <w:rFonts w:ascii="Times New Roman" w:eastAsia="Times New Roman" w:hAnsi="Times New Roman" w:cs="Times New Roman"/>
                <w:bCs/>
                <w:sz w:val="24"/>
                <w:szCs w:val="24"/>
              </w:rPr>
              <w:t xml:space="preserve"> </w:t>
            </w:r>
            <w:proofErr w:type="spellStart"/>
            <w:r w:rsidRPr="0009267E">
              <w:rPr>
                <w:rFonts w:ascii="Times New Roman" w:eastAsia="Times New Roman" w:hAnsi="Times New Roman" w:cs="Times New Roman"/>
                <w:bCs/>
                <w:sz w:val="24"/>
                <w:szCs w:val="24"/>
              </w:rPr>
              <w:t>аналогічного</w:t>
            </w:r>
            <w:proofErr w:type="spellEnd"/>
            <w:r w:rsidRPr="0009267E">
              <w:rPr>
                <w:rFonts w:ascii="Times New Roman" w:eastAsia="Times New Roman" w:hAnsi="Times New Roman" w:cs="Times New Roman"/>
                <w:bCs/>
                <w:sz w:val="24"/>
                <w:szCs w:val="24"/>
              </w:rPr>
              <w:t xml:space="preserve"> (</w:t>
            </w:r>
            <w:proofErr w:type="spellStart"/>
            <w:r w:rsidRPr="0009267E">
              <w:rPr>
                <w:rFonts w:ascii="Times New Roman" w:eastAsia="Times New Roman" w:hAnsi="Times New Roman" w:cs="Times New Roman"/>
                <w:bCs/>
                <w:sz w:val="24"/>
                <w:szCs w:val="24"/>
              </w:rPr>
              <w:t>аналогічних</w:t>
            </w:r>
            <w:proofErr w:type="spellEnd"/>
            <w:r w:rsidRPr="0009267E">
              <w:rPr>
                <w:rFonts w:ascii="Times New Roman" w:eastAsia="Times New Roman" w:hAnsi="Times New Roman" w:cs="Times New Roman"/>
                <w:bCs/>
                <w:sz w:val="24"/>
                <w:szCs w:val="24"/>
              </w:rPr>
              <w:t xml:space="preserve">) за предметом </w:t>
            </w:r>
            <w:proofErr w:type="spellStart"/>
            <w:r w:rsidRPr="0009267E">
              <w:rPr>
                <w:rFonts w:ascii="Times New Roman" w:eastAsia="Times New Roman" w:hAnsi="Times New Roman" w:cs="Times New Roman"/>
                <w:bCs/>
                <w:sz w:val="24"/>
                <w:szCs w:val="24"/>
              </w:rPr>
              <w:t>закупівлі</w:t>
            </w:r>
            <w:proofErr w:type="spellEnd"/>
            <w:r w:rsidRPr="0009267E">
              <w:rPr>
                <w:rFonts w:ascii="Times New Roman" w:eastAsia="Times New Roman" w:hAnsi="Times New Roman" w:cs="Times New Roman"/>
                <w:bCs/>
                <w:sz w:val="24"/>
                <w:szCs w:val="24"/>
              </w:rPr>
              <w:t xml:space="preserve"> договору (</w:t>
            </w:r>
            <w:proofErr w:type="spellStart"/>
            <w:r w:rsidRPr="0009267E">
              <w:rPr>
                <w:rFonts w:ascii="Times New Roman" w:eastAsia="Times New Roman" w:hAnsi="Times New Roman" w:cs="Times New Roman"/>
                <w:bCs/>
                <w:sz w:val="24"/>
                <w:szCs w:val="24"/>
              </w:rPr>
              <w:t>договорів</w:t>
            </w:r>
            <w:proofErr w:type="spellEnd"/>
            <w:r w:rsidRPr="0009267E">
              <w:rPr>
                <w:rFonts w:ascii="Times New Roman" w:eastAsia="Times New Roman" w:hAnsi="Times New Roman" w:cs="Times New Roman"/>
                <w:bCs/>
                <w:sz w:val="24"/>
                <w:szCs w:val="24"/>
              </w:rPr>
              <w:t>)</w:t>
            </w:r>
          </w:p>
          <w:p w14:paraId="3A3D07D3" w14:textId="6CE27A1E" w:rsidR="0022501A" w:rsidRPr="0009267E" w:rsidRDefault="0022501A" w:rsidP="00D03F5D">
            <w:pPr>
              <w:spacing w:after="0" w:line="240" w:lineRule="auto"/>
              <w:rPr>
                <w:rFonts w:ascii="Times New Roman" w:eastAsia="Times New Roman" w:hAnsi="Times New Roman" w:cs="Times New Roman"/>
                <w:bCs/>
                <w:sz w:val="24"/>
                <w:szCs w:val="24"/>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1FC99" w14:textId="00374D13" w:rsidR="00497DC8" w:rsidRPr="0009267E" w:rsidRDefault="00497DC8" w:rsidP="00497DC8">
            <w:pPr>
              <w:spacing w:after="0" w:line="240" w:lineRule="auto"/>
              <w:jc w:val="both"/>
              <w:rPr>
                <w:rFonts w:ascii="Times New Roman" w:eastAsia="Times New Roman" w:hAnsi="Times New Roman" w:cs="Times New Roman"/>
                <w:sz w:val="24"/>
                <w:szCs w:val="24"/>
                <w:lang w:val="uk-UA"/>
              </w:rPr>
            </w:pPr>
            <w:r w:rsidRPr="0009267E">
              <w:rPr>
                <w:rFonts w:ascii="Times New Roman" w:eastAsia="Times New Roman" w:hAnsi="Times New Roman" w:cs="Times New Roman"/>
                <w:sz w:val="24"/>
                <w:szCs w:val="24"/>
                <w:lang w:val="uk-UA"/>
              </w:rPr>
              <w:t>На підтвердження досвіду виконання аналогічн</w:t>
            </w:r>
            <w:r w:rsidR="00EA4E97" w:rsidRPr="0009267E">
              <w:rPr>
                <w:rFonts w:ascii="Times New Roman" w:eastAsia="Times New Roman" w:hAnsi="Times New Roman" w:cs="Times New Roman"/>
                <w:sz w:val="24"/>
                <w:szCs w:val="24"/>
                <w:lang w:val="uk-UA"/>
              </w:rPr>
              <w:t>ого</w:t>
            </w:r>
            <w:r w:rsidRPr="0009267E">
              <w:rPr>
                <w:rFonts w:ascii="Times New Roman" w:eastAsia="Times New Roman" w:hAnsi="Times New Roman" w:cs="Times New Roman"/>
                <w:sz w:val="24"/>
                <w:szCs w:val="24"/>
                <w:lang w:val="uk-UA"/>
              </w:rPr>
              <w:t xml:space="preserve"> за предметом закупівлі договор</w:t>
            </w:r>
            <w:r w:rsidR="00EA4E97" w:rsidRPr="0009267E">
              <w:rPr>
                <w:rFonts w:ascii="Times New Roman" w:eastAsia="Times New Roman" w:hAnsi="Times New Roman" w:cs="Times New Roman"/>
                <w:sz w:val="24"/>
                <w:szCs w:val="24"/>
                <w:lang w:val="uk-UA"/>
              </w:rPr>
              <w:t>у</w:t>
            </w:r>
            <w:r w:rsidRPr="0009267E">
              <w:rPr>
                <w:rFonts w:ascii="Times New Roman" w:eastAsia="Times New Roman" w:hAnsi="Times New Roman" w:cs="Times New Roman"/>
                <w:sz w:val="24"/>
                <w:szCs w:val="24"/>
                <w:lang w:val="uk-UA"/>
              </w:rPr>
              <w:t xml:space="preserve"> Учасник має надати:</w:t>
            </w:r>
          </w:p>
          <w:p w14:paraId="14245659" w14:textId="712A2F2A" w:rsidR="00497DC8" w:rsidRPr="0009267E" w:rsidRDefault="00283A4C" w:rsidP="00497DC8">
            <w:pPr>
              <w:spacing w:after="0" w:line="240" w:lineRule="auto"/>
              <w:jc w:val="both"/>
              <w:rPr>
                <w:rFonts w:ascii="Times New Roman" w:eastAsia="Times New Roman" w:hAnsi="Times New Roman" w:cs="Times New Roman"/>
                <w:sz w:val="24"/>
                <w:szCs w:val="24"/>
                <w:lang w:val="uk-UA"/>
              </w:rPr>
            </w:pPr>
            <w:r w:rsidRPr="0009267E">
              <w:rPr>
                <w:rFonts w:ascii="Times New Roman" w:eastAsia="Times New Roman" w:hAnsi="Times New Roman" w:cs="Times New Roman"/>
                <w:sz w:val="24"/>
                <w:szCs w:val="24"/>
                <w:lang w:val="uk-UA"/>
              </w:rPr>
              <w:t>1</w:t>
            </w:r>
            <w:r w:rsidR="00497DC8" w:rsidRPr="0009267E">
              <w:rPr>
                <w:rFonts w:ascii="Times New Roman" w:eastAsia="Times New Roman" w:hAnsi="Times New Roman" w:cs="Times New Roman"/>
                <w:sz w:val="24"/>
                <w:szCs w:val="24"/>
                <w:lang w:val="uk-UA"/>
              </w:rPr>
              <w:t>.1.</w:t>
            </w:r>
            <w:r w:rsidR="00663E21" w:rsidRPr="0009267E">
              <w:rPr>
                <w:rFonts w:ascii="Times New Roman" w:eastAsia="Times New Roman" w:hAnsi="Times New Roman" w:cs="Times New Roman"/>
                <w:sz w:val="24"/>
                <w:szCs w:val="24"/>
                <w:lang w:val="uk-UA"/>
              </w:rPr>
              <w:t xml:space="preserve"> </w:t>
            </w:r>
            <w:r w:rsidR="00497DC8" w:rsidRPr="0009267E">
              <w:rPr>
                <w:rFonts w:ascii="Times New Roman" w:eastAsia="Times New Roman" w:hAnsi="Times New Roman" w:cs="Times New Roman"/>
                <w:sz w:val="24"/>
                <w:szCs w:val="24"/>
                <w:lang w:val="uk-UA"/>
              </w:rPr>
              <w:t>довідку в довільній формі з інформацією про виконання  аналогічн</w:t>
            </w:r>
            <w:r w:rsidR="00EA4E97" w:rsidRPr="0009267E">
              <w:rPr>
                <w:rFonts w:ascii="Times New Roman" w:eastAsia="Times New Roman" w:hAnsi="Times New Roman" w:cs="Times New Roman"/>
                <w:sz w:val="24"/>
                <w:szCs w:val="24"/>
                <w:lang w:val="uk-UA"/>
              </w:rPr>
              <w:t>ого</w:t>
            </w:r>
            <w:r w:rsidR="00497DC8" w:rsidRPr="0009267E">
              <w:rPr>
                <w:rFonts w:ascii="Times New Roman" w:eastAsia="Times New Roman" w:hAnsi="Times New Roman" w:cs="Times New Roman"/>
                <w:sz w:val="24"/>
                <w:szCs w:val="24"/>
                <w:lang w:val="uk-UA"/>
              </w:rPr>
              <w:t xml:space="preserve"> за предметом закупівлі договор</w:t>
            </w:r>
            <w:r w:rsidR="00EA4E97" w:rsidRPr="0009267E">
              <w:rPr>
                <w:rFonts w:ascii="Times New Roman" w:eastAsia="Times New Roman" w:hAnsi="Times New Roman" w:cs="Times New Roman"/>
                <w:sz w:val="24"/>
                <w:szCs w:val="24"/>
                <w:lang w:val="uk-UA"/>
              </w:rPr>
              <w:t>у</w:t>
            </w:r>
            <w:r w:rsidR="00497DC8" w:rsidRPr="0009267E">
              <w:rPr>
                <w:rFonts w:ascii="Times New Roman" w:eastAsia="Times New Roman" w:hAnsi="Times New Roman" w:cs="Times New Roman"/>
                <w:sz w:val="24"/>
                <w:szCs w:val="24"/>
                <w:lang w:val="uk-UA"/>
              </w:rPr>
              <w:t>.</w:t>
            </w:r>
          </w:p>
          <w:p w14:paraId="511142DD" w14:textId="3A98A7D5" w:rsidR="00497DC8" w:rsidRPr="0009267E" w:rsidRDefault="00497DC8" w:rsidP="00497DC8">
            <w:pPr>
              <w:pStyle w:val="Standard"/>
              <w:jc w:val="both"/>
              <w:rPr>
                <w:rFonts w:cs="Times New Roman"/>
                <w:b/>
                <w:bCs/>
                <w:i/>
                <w:lang w:val="uk-UA"/>
              </w:rPr>
            </w:pPr>
            <w:r w:rsidRPr="0009267E">
              <w:rPr>
                <w:rFonts w:cs="Times New Roman"/>
                <w:b/>
                <w:bCs/>
                <w:i/>
                <w:lang w:val="uk-UA"/>
              </w:rPr>
              <w:t>Аналогічним</w:t>
            </w:r>
            <w:r w:rsidR="003472F3" w:rsidRPr="0009267E">
              <w:rPr>
                <w:rFonts w:cs="Times New Roman"/>
                <w:b/>
                <w:bCs/>
                <w:i/>
                <w:lang w:val="uk-UA"/>
              </w:rPr>
              <w:t>,</w:t>
            </w:r>
            <w:r w:rsidRPr="0009267E">
              <w:rPr>
                <w:rFonts w:cs="Times New Roman"/>
                <w:b/>
                <w:bCs/>
                <w:i/>
                <w:lang w:val="uk-UA"/>
              </w:rPr>
              <w:t xml:space="preserve"> </w:t>
            </w:r>
            <w:r w:rsidRPr="0009267E">
              <w:rPr>
                <w:rFonts w:cs="Times New Roman"/>
                <w:i/>
                <w:lang w:val="uk-UA"/>
              </w:rPr>
              <w:t>у розумінні цієї документації</w:t>
            </w:r>
            <w:r w:rsidR="003472F3" w:rsidRPr="0009267E">
              <w:rPr>
                <w:rFonts w:cs="Times New Roman"/>
                <w:b/>
                <w:bCs/>
                <w:i/>
                <w:lang w:val="uk-UA"/>
              </w:rPr>
              <w:t>,</w:t>
            </w:r>
            <w:r w:rsidRPr="0009267E">
              <w:rPr>
                <w:rFonts w:cs="Times New Roman"/>
                <w:b/>
                <w:bCs/>
                <w:i/>
                <w:lang w:val="uk-UA"/>
              </w:rPr>
              <w:t xml:space="preserve"> вважа</w:t>
            </w:r>
            <w:r w:rsidR="00376AE6" w:rsidRPr="0009267E">
              <w:rPr>
                <w:rFonts w:cs="Times New Roman"/>
                <w:b/>
                <w:bCs/>
                <w:i/>
                <w:lang w:val="uk-UA"/>
              </w:rPr>
              <w:t>є</w:t>
            </w:r>
            <w:r w:rsidRPr="0009267E">
              <w:rPr>
                <w:rFonts w:cs="Times New Roman"/>
                <w:b/>
                <w:bCs/>
                <w:i/>
                <w:lang w:val="uk-UA"/>
              </w:rPr>
              <w:t>ться догов</w:t>
            </w:r>
            <w:r w:rsidR="00376AE6" w:rsidRPr="0009267E">
              <w:rPr>
                <w:rFonts w:cs="Times New Roman"/>
                <w:b/>
                <w:bCs/>
                <w:i/>
                <w:lang w:val="uk-UA"/>
              </w:rPr>
              <w:t>і</w:t>
            </w:r>
            <w:r w:rsidRPr="0009267E">
              <w:rPr>
                <w:rFonts w:cs="Times New Roman"/>
                <w:b/>
                <w:bCs/>
                <w:i/>
                <w:lang w:val="uk-UA"/>
              </w:rPr>
              <w:t>р</w:t>
            </w:r>
            <w:r w:rsidR="003472F3" w:rsidRPr="0009267E">
              <w:rPr>
                <w:rFonts w:cs="Times New Roman"/>
                <w:b/>
                <w:bCs/>
                <w:i/>
                <w:lang w:val="uk-UA"/>
              </w:rPr>
              <w:t xml:space="preserve"> на закупівлю послуг перекладу з іноземних мов (письмово)</w:t>
            </w:r>
            <w:r w:rsidR="00DA0537" w:rsidRPr="0009267E">
              <w:rPr>
                <w:rFonts w:cs="Times New Roman"/>
                <w:b/>
                <w:bCs/>
                <w:i/>
                <w:lang w:val="uk-UA"/>
              </w:rPr>
              <w:t xml:space="preserve"> </w:t>
            </w:r>
            <w:r w:rsidRPr="0009267E">
              <w:rPr>
                <w:rFonts w:cs="Times New Roman"/>
                <w:b/>
                <w:bCs/>
                <w:i/>
                <w:lang w:val="uk-UA"/>
              </w:rPr>
              <w:t>за</w:t>
            </w:r>
            <w:r w:rsidR="00914DA8" w:rsidRPr="0009267E">
              <w:rPr>
                <w:rFonts w:cs="Times New Roman"/>
                <w:b/>
                <w:bCs/>
                <w:i/>
                <w:lang w:val="uk-UA"/>
              </w:rPr>
              <w:t xml:space="preserve"> код</w:t>
            </w:r>
            <w:r w:rsidR="00DA0537" w:rsidRPr="0009267E">
              <w:rPr>
                <w:rFonts w:cs="Times New Roman"/>
                <w:b/>
                <w:bCs/>
                <w:i/>
                <w:lang w:val="uk-UA"/>
              </w:rPr>
              <w:t>ом</w:t>
            </w:r>
            <w:r w:rsidR="00914DA8" w:rsidRPr="0009267E">
              <w:rPr>
                <w:rFonts w:cs="Times New Roman"/>
                <w:b/>
                <w:bCs/>
                <w:i/>
                <w:lang w:val="uk-UA"/>
              </w:rPr>
              <w:t xml:space="preserve"> ДК 021:2015</w:t>
            </w:r>
            <w:r w:rsidR="00376AE6" w:rsidRPr="0009267E">
              <w:rPr>
                <w:rFonts w:cs="Times New Roman"/>
                <w:b/>
                <w:bCs/>
                <w:i/>
                <w:lang w:val="uk-UA"/>
              </w:rPr>
              <w:t>:</w:t>
            </w:r>
            <w:r w:rsidR="00914DA8" w:rsidRPr="0009267E">
              <w:rPr>
                <w:rFonts w:cs="Times New Roman"/>
                <w:b/>
                <w:bCs/>
                <w:i/>
                <w:lang w:val="uk-UA"/>
              </w:rPr>
              <w:t xml:space="preserve"> </w:t>
            </w:r>
            <w:r w:rsidR="00376AE6" w:rsidRPr="0009267E">
              <w:rPr>
                <w:rFonts w:cs="Times New Roman"/>
                <w:b/>
                <w:bCs/>
                <w:i/>
                <w:lang w:val="uk-UA"/>
              </w:rPr>
              <w:t xml:space="preserve">79530000-8 «Послуги з письмового перекладу» </w:t>
            </w:r>
            <w:r w:rsidR="00914DA8" w:rsidRPr="0009267E">
              <w:rPr>
                <w:rFonts w:cs="Times New Roman"/>
                <w:b/>
                <w:bCs/>
                <w:i/>
                <w:lang w:val="uk-UA"/>
              </w:rPr>
              <w:t>.</w:t>
            </w:r>
          </w:p>
          <w:p w14:paraId="6EB3749D" w14:textId="77777777" w:rsidR="00497DC8" w:rsidRPr="0009267E" w:rsidRDefault="00497DC8" w:rsidP="00497DC8">
            <w:pPr>
              <w:spacing w:after="0" w:line="240" w:lineRule="auto"/>
              <w:jc w:val="both"/>
              <w:rPr>
                <w:rFonts w:ascii="Times New Roman" w:hAnsi="Times New Roman" w:cs="Times New Roman"/>
                <w:i/>
                <w:iCs/>
                <w:sz w:val="24"/>
                <w:szCs w:val="24"/>
              </w:rPr>
            </w:pPr>
            <w:proofErr w:type="spellStart"/>
            <w:r w:rsidRPr="0009267E">
              <w:rPr>
                <w:rFonts w:ascii="Times New Roman" w:hAnsi="Times New Roman" w:cs="Times New Roman"/>
                <w:i/>
                <w:iCs/>
                <w:sz w:val="24"/>
                <w:szCs w:val="24"/>
              </w:rPr>
              <w:t>Довідка</w:t>
            </w:r>
            <w:proofErr w:type="spellEnd"/>
            <w:r w:rsidRPr="0009267E">
              <w:rPr>
                <w:rFonts w:ascii="Times New Roman" w:hAnsi="Times New Roman" w:cs="Times New Roman"/>
                <w:i/>
                <w:iCs/>
                <w:sz w:val="24"/>
                <w:szCs w:val="24"/>
              </w:rPr>
              <w:t xml:space="preserve"> </w:t>
            </w:r>
            <w:proofErr w:type="spellStart"/>
            <w:r w:rsidRPr="0009267E">
              <w:rPr>
                <w:rFonts w:ascii="Times New Roman" w:hAnsi="Times New Roman" w:cs="Times New Roman"/>
                <w:i/>
                <w:iCs/>
                <w:sz w:val="24"/>
                <w:szCs w:val="24"/>
              </w:rPr>
              <w:t>подається</w:t>
            </w:r>
            <w:proofErr w:type="spellEnd"/>
            <w:r w:rsidRPr="0009267E">
              <w:rPr>
                <w:rFonts w:ascii="Times New Roman" w:hAnsi="Times New Roman" w:cs="Times New Roman"/>
                <w:i/>
                <w:iCs/>
                <w:sz w:val="24"/>
                <w:szCs w:val="24"/>
              </w:rPr>
              <w:t xml:space="preserve"> </w:t>
            </w:r>
            <w:proofErr w:type="spellStart"/>
            <w:r w:rsidRPr="0009267E">
              <w:rPr>
                <w:rFonts w:ascii="Times New Roman" w:hAnsi="Times New Roman" w:cs="Times New Roman"/>
                <w:i/>
                <w:iCs/>
                <w:sz w:val="24"/>
                <w:szCs w:val="24"/>
              </w:rPr>
              <w:t>учасником</w:t>
            </w:r>
            <w:proofErr w:type="spellEnd"/>
            <w:r w:rsidRPr="0009267E">
              <w:rPr>
                <w:rFonts w:ascii="Times New Roman" w:hAnsi="Times New Roman" w:cs="Times New Roman"/>
                <w:i/>
                <w:iCs/>
                <w:sz w:val="24"/>
                <w:szCs w:val="24"/>
              </w:rPr>
              <w:t xml:space="preserve"> </w:t>
            </w:r>
            <w:r w:rsidRPr="0009267E">
              <w:rPr>
                <w:rFonts w:ascii="Times New Roman" w:hAnsi="Times New Roman" w:cs="Times New Roman"/>
                <w:i/>
                <w:sz w:val="24"/>
                <w:szCs w:val="24"/>
              </w:rPr>
              <w:t xml:space="preserve">на </w:t>
            </w:r>
            <w:proofErr w:type="spellStart"/>
            <w:r w:rsidRPr="0009267E">
              <w:rPr>
                <w:rFonts w:ascii="Times New Roman" w:hAnsi="Times New Roman" w:cs="Times New Roman"/>
                <w:i/>
                <w:sz w:val="24"/>
                <w:szCs w:val="24"/>
              </w:rPr>
              <w:t>фірмовому</w:t>
            </w:r>
            <w:proofErr w:type="spellEnd"/>
            <w:r w:rsidRPr="0009267E">
              <w:rPr>
                <w:rFonts w:ascii="Times New Roman" w:hAnsi="Times New Roman" w:cs="Times New Roman"/>
                <w:i/>
                <w:sz w:val="24"/>
                <w:szCs w:val="24"/>
              </w:rPr>
              <w:t xml:space="preserve"> бланку</w:t>
            </w:r>
            <w:r w:rsidRPr="0009267E">
              <w:rPr>
                <w:rFonts w:ascii="Times New Roman" w:hAnsi="Times New Roman" w:cs="Times New Roman"/>
                <w:i/>
                <w:iCs/>
                <w:sz w:val="24"/>
                <w:szCs w:val="24"/>
              </w:rPr>
              <w:t xml:space="preserve"> (</w:t>
            </w:r>
            <w:r w:rsidRPr="0009267E">
              <w:rPr>
                <w:rFonts w:ascii="Times New Roman" w:hAnsi="Times New Roman" w:cs="Times New Roman"/>
                <w:i/>
                <w:sz w:val="24"/>
                <w:szCs w:val="24"/>
              </w:rPr>
              <w:t xml:space="preserve">у </w:t>
            </w:r>
            <w:proofErr w:type="spellStart"/>
            <w:r w:rsidRPr="0009267E">
              <w:rPr>
                <w:rFonts w:ascii="Times New Roman" w:hAnsi="Times New Roman" w:cs="Times New Roman"/>
                <w:i/>
                <w:sz w:val="24"/>
                <w:szCs w:val="24"/>
              </w:rPr>
              <w:t>разі</w:t>
            </w:r>
            <w:proofErr w:type="spellEnd"/>
            <w:r w:rsidRPr="0009267E">
              <w:rPr>
                <w:rFonts w:ascii="Times New Roman" w:hAnsi="Times New Roman" w:cs="Times New Roman"/>
                <w:i/>
                <w:sz w:val="24"/>
                <w:szCs w:val="24"/>
              </w:rPr>
              <w:t xml:space="preserve"> </w:t>
            </w:r>
            <w:proofErr w:type="spellStart"/>
            <w:r w:rsidRPr="0009267E">
              <w:rPr>
                <w:rFonts w:ascii="Times New Roman" w:hAnsi="Times New Roman" w:cs="Times New Roman"/>
                <w:i/>
                <w:sz w:val="24"/>
                <w:szCs w:val="24"/>
              </w:rPr>
              <w:t>його</w:t>
            </w:r>
            <w:proofErr w:type="spellEnd"/>
            <w:r w:rsidRPr="0009267E">
              <w:rPr>
                <w:rFonts w:ascii="Times New Roman" w:hAnsi="Times New Roman" w:cs="Times New Roman"/>
                <w:i/>
                <w:sz w:val="24"/>
                <w:szCs w:val="24"/>
              </w:rPr>
              <w:t xml:space="preserve"> </w:t>
            </w:r>
            <w:proofErr w:type="spellStart"/>
            <w:r w:rsidRPr="0009267E">
              <w:rPr>
                <w:rFonts w:ascii="Times New Roman" w:hAnsi="Times New Roman" w:cs="Times New Roman"/>
                <w:i/>
                <w:sz w:val="24"/>
                <w:szCs w:val="24"/>
              </w:rPr>
              <w:t>наявності</w:t>
            </w:r>
            <w:proofErr w:type="spellEnd"/>
            <w:r w:rsidRPr="0009267E">
              <w:rPr>
                <w:rFonts w:ascii="Times New Roman" w:hAnsi="Times New Roman" w:cs="Times New Roman"/>
                <w:i/>
                <w:sz w:val="24"/>
                <w:szCs w:val="24"/>
              </w:rPr>
              <w:t>),</w:t>
            </w:r>
            <w:r w:rsidRPr="0009267E">
              <w:rPr>
                <w:rFonts w:ascii="Times New Roman" w:hAnsi="Times New Roman" w:cs="Times New Roman"/>
                <w:i/>
                <w:iCs/>
                <w:sz w:val="24"/>
                <w:szCs w:val="24"/>
              </w:rPr>
              <w:t xml:space="preserve"> у </w:t>
            </w:r>
            <w:proofErr w:type="spellStart"/>
            <w:r w:rsidRPr="0009267E">
              <w:rPr>
                <w:rFonts w:ascii="Times New Roman" w:hAnsi="Times New Roman" w:cs="Times New Roman"/>
                <w:i/>
                <w:iCs/>
                <w:sz w:val="24"/>
                <w:szCs w:val="24"/>
              </w:rPr>
              <w:t>вигляді</w:t>
            </w:r>
            <w:proofErr w:type="spellEnd"/>
            <w:r w:rsidRPr="0009267E">
              <w:rPr>
                <w:rFonts w:ascii="Times New Roman" w:hAnsi="Times New Roman" w:cs="Times New Roman"/>
                <w:i/>
                <w:iCs/>
                <w:sz w:val="24"/>
                <w:szCs w:val="24"/>
              </w:rPr>
              <w:t xml:space="preserve">, </w:t>
            </w:r>
            <w:proofErr w:type="spellStart"/>
            <w:r w:rsidRPr="0009267E">
              <w:rPr>
                <w:rFonts w:ascii="Times New Roman" w:hAnsi="Times New Roman" w:cs="Times New Roman"/>
                <w:i/>
                <w:iCs/>
                <w:sz w:val="24"/>
                <w:szCs w:val="24"/>
              </w:rPr>
              <w:t>наведеному</w:t>
            </w:r>
            <w:proofErr w:type="spellEnd"/>
            <w:r w:rsidRPr="0009267E">
              <w:rPr>
                <w:rFonts w:ascii="Times New Roman" w:hAnsi="Times New Roman" w:cs="Times New Roman"/>
                <w:i/>
                <w:iCs/>
                <w:sz w:val="24"/>
                <w:szCs w:val="24"/>
              </w:rPr>
              <w:t xml:space="preserve"> </w:t>
            </w:r>
            <w:proofErr w:type="spellStart"/>
            <w:r w:rsidRPr="0009267E">
              <w:rPr>
                <w:rFonts w:ascii="Times New Roman" w:hAnsi="Times New Roman" w:cs="Times New Roman"/>
                <w:i/>
                <w:iCs/>
                <w:sz w:val="24"/>
                <w:szCs w:val="24"/>
              </w:rPr>
              <w:t>нижче</w:t>
            </w:r>
            <w:proofErr w:type="spellEnd"/>
            <w:r w:rsidRPr="0009267E">
              <w:rPr>
                <w:rFonts w:ascii="Times New Roman" w:hAnsi="Times New Roman" w:cs="Times New Roman"/>
                <w:i/>
                <w:iCs/>
                <w:sz w:val="24"/>
                <w:szCs w:val="24"/>
              </w:rPr>
              <w:t>.</w:t>
            </w:r>
          </w:p>
          <w:p w14:paraId="573CB17D" w14:textId="56A88B74" w:rsidR="00497DC8" w:rsidRPr="0009267E" w:rsidRDefault="00497DC8" w:rsidP="00497DC8">
            <w:pPr>
              <w:pStyle w:val="10"/>
              <w:spacing w:line="240" w:lineRule="auto"/>
              <w:ind w:left="34" w:hanging="21"/>
              <w:contextualSpacing/>
              <w:jc w:val="center"/>
              <w:rPr>
                <w:rFonts w:ascii="Times New Roman" w:eastAsia="Times New Roman" w:hAnsi="Times New Roman" w:cs="Times New Roman"/>
                <w:b/>
                <w:i/>
                <w:color w:val="auto"/>
                <w:sz w:val="24"/>
                <w:szCs w:val="24"/>
                <w:lang w:val="uk-UA"/>
              </w:rPr>
            </w:pPr>
            <w:r w:rsidRPr="0009267E">
              <w:rPr>
                <w:rFonts w:ascii="Times New Roman" w:eastAsia="Times New Roman" w:hAnsi="Times New Roman" w:cs="Times New Roman"/>
                <w:b/>
                <w:i/>
                <w:color w:val="auto"/>
                <w:sz w:val="24"/>
                <w:szCs w:val="24"/>
                <w:lang w:val="uk-UA"/>
              </w:rPr>
              <w:t>Довідка про виконання аналогічн</w:t>
            </w:r>
            <w:r w:rsidR="0022645E" w:rsidRPr="0009267E">
              <w:rPr>
                <w:rFonts w:ascii="Times New Roman" w:eastAsia="Times New Roman" w:hAnsi="Times New Roman" w:cs="Times New Roman"/>
                <w:b/>
                <w:i/>
                <w:color w:val="auto"/>
                <w:sz w:val="24"/>
                <w:szCs w:val="24"/>
                <w:lang w:val="uk-UA"/>
              </w:rPr>
              <w:t>ого</w:t>
            </w:r>
            <w:r w:rsidRPr="0009267E">
              <w:rPr>
                <w:rFonts w:ascii="Times New Roman" w:eastAsia="Times New Roman" w:hAnsi="Times New Roman" w:cs="Times New Roman"/>
                <w:b/>
                <w:i/>
                <w:color w:val="auto"/>
                <w:sz w:val="24"/>
                <w:szCs w:val="24"/>
                <w:lang w:val="uk-UA"/>
              </w:rPr>
              <w:t xml:space="preserve"> договор</w:t>
            </w:r>
            <w:r w:rsidR="0022645E" w:rsidRPr="0009267E">
              <w:rPr>
                <w:rFonts w:ascii="Times New Roman" w:eastAsia="Times New Roman" w:hAnsi="Times New Roman" w:cs="Times New Roman"/>
                <w:b/>
                <w:i/>
                <w:color w:val="auto"/>
                <w:sz w:val="24"/>
                <w:szCs w:val="24"/>
                <w:lang w:val="uk-UA"/>
              </w:rPr>
              <w:t>у</w:t>
            </w:r>
            <w:r w:rsidRPr="0009267E">
              <w:rPr>
                <w:rFonts w:ascii="Times New Roman" w:eastAsia="Times New Roman" w:hAnsi="Times New Roman" w:cs="Times New Roman"/>
                <w:b/>
                <w:i/>
                <w:color w:val="auto"/>
                <w:sz w:val="24"/>
                <w:szCs w:val="24"/>
                <w:lang w:val="uk-UA"/>
              </w:rPr>
              <w:t xml:space="preserve"> за предметом закупівлі </w:t>
            </w:r>
            <w:r w:rsidR="00914DA8" w:rsidRPr="0009267E">
              <w:rPr>
                <w:rFonts w:ascii="Times New Roman" w:eastAsia="Times New Roman" w:hAnsi="Times New Roman" w:cs="Times New Roman"/>
                <w:b/>
                <w:i/>
                <w:color w:val="auto"/>
                <w:sz w:val="24"/>
                <w:szCs w:val="24"/>
                <w:lang w:val="uk-UA"/>
              </w:rPr>
              <w:t xml:space="preserve"> </w:t>
            </w:r>
          </w:p>
          <w:p w14:paraId="4E71F3A2" w14:textId="020076F6" w:rsidR="00497DC8" w:rsidRPr="0009267E" w:rsidRDefault="00497DC8" w:rsidP="00497DC8">
            <w:pPr>
              <w:pStyle w:val="a4"/>
              <w:spacing w:before="0" w:beforeAutospacing="0" w:after="0" w:afterAutospacing="0"/>
              <w:contextualSpacing/>
              <w:jc w:val="both"/>
              <w:rPr>
                <w:u w:val="single"/>
                <w:lang w:val="uk-UA"/>
              </w:rPr>
            </w:pPr>
            <w:r w:rsidRPr="0009267E">
              <w:rPr>
                <w:lang w:val="uk-UA"/>
              </w:rPr>
              <w:t>“(</w:t>
            </w:r>
            <w:r w:rsidRPr="0009267E">
              <w:rPr>
                <w:u w:val="single"/>
                <w:lang w:val="uk-UA"/>
              </w:rPr>
              <w:t>Повна назва Учасника</w:t>
            </w:r>
            <w:r w:rsidRPr="0009267E">
              <w:rPr>
                <w:lang w:val="uk-UA"/>
              </w:rPr>
              <w:t>),</w:t>
            </w:r>
            <w:r w:rsidRPr="0009267E">
              <w:rPr>
                <w:u w:val="single"/>
                <w:lang w:val="uk-UA"/>
              </w:rPr>
              <w:t xml:space="preserve"> як учасник закупівл</w:t>
            </w:r>
            <w:r w:rsidR="00663E21" w:rsidRPr="0009267E">
              <w:rPr>
                <w:u w:val="single"/>
                <w:lang w:val="uk-UA"/>
              </w:rPr>
              <w:t>і</w:t>
            </w:r>
            <w:r w:rsidRPr="0009267E">
              <w:rPr>
                <w:u w:val="single"/>
                <w:lang w:val="uk-UA"/>
              </w:rPr>
              <w:t xml:space="preserve"> за</w:t>
            </w:r>
            <w:r w:rsidR="00663E21" w:rsidRPr="0009267E">
              <w:rPr>
                <w:u w:val="single"/>
                <w:lang w:val="uk-UA"/>
              </w:rPr>
              <w:t xml:space="preserve"> кодом </w:t>
            </w:r>
            <w:r w:rsidR="00283A4C" w:rsidRPr="0009267E">
              <w:rPr>
                <w:u w:val="single"/>
                <w:lang w:val="uk-UA"/>
              </w:rPr>
              <w:t xml:space="preserve">ДК 021:2015 (CPV): </w:t>
            </w:r>
            <w:r w:rsidR="00DA0537" w:rsidRPr="0009267E">
              <w:rPr>
                <w:u w:val="single"/>
                <w:lang w:val="uk-UA"/>
              </w:rPr>
              <w:t>79530000-8 «Послуги з письмового перекладу»</w:t>
            </w:r>
            <w:r w:rsidRPr="0009267E">
              <w:rPr>
                <w:u w:val="single"/>
                <w:lang w:val="uk-UA"/>
              </w:rPr>
              <w:t>,</w:t>
            </w:r>
            <w:r w:rsidR="00663E21" w:rsidRPr="0009267E">
              <w:rPr>
                <w:u w:val="single"/>
                <w:lang w:val="uk-UA"/>
              </w:rPr>
              <w:t xml:space="preserve"> </w:t>
            </w:r>
            <w:r w:rsidRPr="0009267E">
              <w:rPr>
                <w:u w:val="single"/>
                <w:lang w:val="uk-UA"/>
              </w:rPr>
              <w:t>підтверджуємо відповідність встановленому кваліфікаційному критерію</w:t>
            </w:r>
            <w:r w:rsidR="00663E21" w:rsidRPr="0009267E">
              <w:rPr>
                <w:u w:val="single"/>
                <w:lang w:val="uk-UA"/>
              </w:rPr>
              <w:t>,</w:t>
            </w:r>
            <w:r w:rsidRPr="0009267E">
              <w:rPr>
                <w:u w:val="single"/>
                <w:lang w:val="uk-UA"/>
              </w:rPr>
              <w:t xml:space="preserve"> тобто наявність досвіду виконання наступних, аналогічних у розумінні тендерної документації та раніше укладених договорів:</w:t>
            </w:r>
          </w:p>
          <w:tbl>
            <w:tblPr>
              <w:tblStyle w:val="afe"/>
              <w:tblW w:w="6837" w:type="dxa"/>
              <w:tblLayout w:type="fixed"/>
              <w:tblLook w:val="04A0" w:firstRow="1" w:lastRow="0" w:firstColumn="1" w:lastColumn="0" w:noHBand="0" w:noVBand="1"/>
            </w:tblPr>
            <w:tblGrid>
              <w:gridCol w:w="1444"/>
              <w:gridCol w:w="1086"/>
              <w:gridCol w:w="1047"/>
              <w:gridCol w:w="1235"/>
              <w:gridCol w:w="2025"/>
            </w:tblGrid>
            <w:tr w:rsidR="0009267E" w:rsidRPr="0009267E" w14:paraId="431E0C8D" w14:textId="77777777" w:rsidTr="006C312D">
              <w:trPr>
                <w:trHeight w:val="425"/>
              </w:trPr>
              <w:tc>
                <w:tcPr>
                  <w:tcW w:w="1444" w:type="dxa"/>
                  <w:vMerge w:val="restart"/>
                </w:tcPr>
                <w:p w14:paraId="049C64EC" w14:textId="77777777" w:rsidR="00497DC8" w:rsidRPr="0009267E" w:rsidRDefault="00497DC8" w:rsidP="00497DC8">
                  <w:pPr>
                    <w:rPr>
                      <w:rFonts w:ascii="Times New Roman" w:hAnsi="Times New Roman" w:cs="Times New Roman"/>
                      <w:i/>
                      <w:sz w:val="20"/>
                      <w:szCs w:val="20"/>
                      <w:lang w:val="uk-UA"/>
                    </w:rPr>
                  </w:pPr>
                  <w:r w:rsidRPr="0009267E">
                    <w:rPr>
                      <w:rFonts w:ascii="Times New Roman" w:eastAsia="Times New Roman" w:hAnsi="Times New Roman" w:cs="Times New Roman"/>
                      <w:i/>
                      <w:sz w:val="20"/>
                      <w:szCs w:val="20"/>
                      <w:lang w:val="uk-UA" w:eastAsia="ru-RU"/>
                    </w:rPr>
                    <w:t>Найменування контрагента</w:t>
                  </w:r>
                </w:p>
              </w:tc>
              <w:tc>
                <w:tcPr>
                  <w:tcW w:w="1086" w:type="dxa"/>
                  <w:vMerge w:val="restart"/>
                </w:tcPr>
                <w:p w14:paraId="7ED867C1" w14:textId="77777777" w:rsidR="00497DC8" w:rsidRPr="0009267E" w:rsidRDefault="00497DC8" w:rsidP="00497DC8">
                  <w:pPr>
                    <w:jc w:val="center"/>
                    <w:rPr>
                      <w:rFonts w:ascii="Times New Roman" w:hAnsi="Times New Roman" w:cs="Times New Roman"/>
                      <w:i/>
                      <w:sz w:val="20"/>
                      <w:szCs w:val="20"/>
                      <w:lang w:val="uk-UA"/>
                    </w:rPr>
                  </w:pPr>
                  <w:r w:rsidRPr="0009267E">
                    <w:rPr>
                      <w:rFonts w:ascii="Times New Roman" w:hAnsi="Times New Roman" w:cs="Times New Roman"/>
                      <w:i/>
                      <w:sz w:val="20"/>
                      <w:szCs w:val="20"/>
                      <w:lang w:val="uk-UA"/>
                    </w:rPr>
                    <w:t>Реквізити договору (дата та №)</w:t>
                  </w:r>
                </w:p>
              </w:tc>
              <w:tc>
                <w:tcPr>
                  <w:tcW w:w="1047" w:type="dxa"/>
                  <w:vMerge w:val="restart"/>
                </w:tcPr>
                <w:p w14:paraId="4F1155E4" w14:textId="77777777" w:rsidR="00497DC8" w:rsidRPr="0009267E" w:rsidRDefault="00497DC8" w:rsidP="00497DC8">
                  <w:pPr>
                    <w:rPr>
                      <w:rFonts w:ascii="Times New Roman" w:hAnsi="Times New Roman" w:cs="Times New Roman"/>
                      <w:i/>
                      <w:sz w:val="20"/>
                      <w:szCs w:val="20"/>
                      <w:lang w:val="uk-UA"/>
                    </w:rPr>
                  </w:pPr>
                  <w:r w:rsidRPr="0009267E">
                    <w:rPr>
                      <w:rFonts w:ascii="Times New Roman" w:eastAsia="Times New Roman" w:hAnsi="Times New Roman" w:cs="Times New Roman"/>
                      <w:i/>
                      <w:sz w:val="20"/>
                      <w:szCs w:val="20"/>
                      <w:lang w:val="uk-UA" w:eastAsia="ru-RU"/>
                    </w:rPr>
                    <w:t>Предмет договору</w:t>
                  </w:r>
                </w:p>
              </w:tc>
              <w:tc>
                <w:tcPr>
                  <w:tcW w:w="3260" w:type="dxa"/>
                  <w:gridSpan w:val="2"/>
                </w:tcPr>
                <w:p w14:paraId="6718F28E" w14:textId="77777777" w:rsidR="00497DC8" w:rsidRPr="0009267E" w:rsidRDefault="00497DC8" w:rsidP="00497DC8">
                  <w:pPr>
                    <w:jc w:val="center"/>
                    <w:rPr>
                      <w:rFonts w:ascii="Times New Roman" w:hAnsi="Times New Roman" w:cs="Times New Roman"/>
                      <w:i/>
                      <w:sz w:val="20"/>
                      <w:szCs w:val="20"/>
                      <w:lang w:val="uk-UA"/>
                    </w:rPr>
                  </w:pPr>
                  <w:r w:rsidRPr="0009267E">
                    <w:rPr>
                      <w:rFonts w:ascii="Times New Roman" w:hAnsi="Times New Roman" w:cs="Times New Roman"/>
                      <w:i/>
                      <w:sz w:val="20"/>
                      <w:szCs w:val="20"/>
                      <w:lang w:val="uk-UA"/>
                    </w:rPr>
                    <w:t>Контактні дані осіб замовника (контрагента)</w:t>
                  </w:r>
                </w:p>
              </w:tc>
            </w:tr>
            <w:tr w:rsidR="0009267E" w:rsidRPr="0009267E" w14:paraId="24E2F835" w14:textId="77777777" w:rsidTr="006C312D">
              <w:trPr>
                <w:trHeight w:val="952"/>
              </w:trPr>
              <w:tc>
                <w:tcPr>
                  <w:tcW w:w="1444" w:type="dxa"/>
                  <w:vMerge/>
                </w:tcPr>
                <w:p w14:paraId="72D44454" w14:textId="77777777" w:rsidR="00497DC8" w:rsidRPr="0009267E" w:rsidRDefault="00497DC8" w:rsidP="00497DC8">
                  <w:pPr>
                    <w:rPr>
                      <w:rFonts w:ascii="Times New Roman" w:eastAsia="Times New Roman" w:hAnsi="Times New Roman" w:cs="Times New Roman"/>
                      <w:i/>
                      <w:sz w:val="20"/>
                      <w:szCs w:val="20"/>
                      <w:lang w:val="uk-UA" w:eastAsia="ru-RU"/>
                    </w:rPr>
                  </w:pPr>
                </w:p>
              </w:tc>
              <w:tc>
                <w:tcPr>
                  <w:tcW w:w="1086" w:type="dxa"/>
                  <w:vMerge/>
                </w:tcPr>
                <w:p w14:paraId="544E32D1" w14:textId="77777777" w:rsidR="00497DC8" w:rsidRPr="0009267E" w:rsidRDefault="00497DC8" w:rsidP="00497DC8">
                  <w:pPr>
                    <w:rPr>
                      <w:rFonts w:ascii="Times New Roman" w:hAnsi="Times New Roman" w:cs="Times New Roman"/>
                      <w:i/>
                      <w:sz w:val="20"/>
                      <w:szCs w:val="20"/>
                      <w:lang w:val="uk-UA"/>
                    </w:rPr>
                  </w:pPr>
                </w:p>
              </w:tc>
              <w:tc>
                <w:tcPr>
                  <w:tcW w:w="1047" w:type="dxa"/>
                  <w:vMerge/>
                </w:tcPr>
                <w:p w14:paraId="57004FC5" w14:textId="77777777" w:rsidR="00497DC8" w:rsidRPr="0009267E" w:rsidRDefault="00497DC8" w:rsidP="00497DC8">
                  <w:pPr>
                    <w:rPr>
                      <w:rFonts w:ascii="Times New Roman" w:eastAsia="Times New Roman" w:hAnsi="Times New Roman" w:cs="Times New Roman"/>
                      <w:i/>
                      <w:sz w:val="20"/>
                      <w:szCs w:val="20"/>
                      <w:lang w:val="uk-UA" w:eastAsia="ru-RU"/>
                    </w:rPr>
                  </w:pPr>
                </w:p>
              </w:tc>
              <w:tc>
                <w:tcPr>
                  <w:tcW w:w="1235" w:type="dxa"/>
                </w:tcPr>
                <w:p w14:paraId="42011C39" w14:textId="77777777" w:rsidR="00497DC8" w:rsidRPr="0009267E" w:rsidRDefault="00497DC8" w:rsidP="00497DC8">
                  <w:pPr>
                    <w:jc w:val="center"/>
                    <w:rPr>
                      <w:rFonts w:ascii="Times New Roman" w:hAnsi="Times New Roman" w:cs="Times New Roman"/>
                      <w:i/>
                      <w:sz w:val="20"/>
                      <w:szCs w:val="20"/>
                      <w:lang w:val="uk-UA"/>
                    </w:rPr>
                  </w:pPr>
                  <w:r w:rsidRPr="0009267E">
                    <w:rPr>
                      <w:rFonts w:ascii="Times New Roman" w:hAnsi="Times New Roman" w:cs="Times New Roman"/>
                      <w:i/>
                      <w:sz w:val="20"/>
                      <w:szCs w:val="20"/>
                      <w:lang w:val="uk-UA"/>
                    </w:rPr>
                    <w:t xml:space="preserve">Прізвище та </w:t>
                  </w:r>
                  <w:proofErr w:type="spellStart"/>
                  <w:r w:rsidRPr="0009267E">
                    <w:rPr>
                      <w:rFonts w:ascii="Times New Roman" w:hAnsi="Times New Roman" w:cs="Times New Roman"/>
                      <w:i/>
                      <w:sz w:val="20"/>
                      <w:szCs w:val="20"/>
                      <w:lang w:val="uk-UA"/>
                    </w:rPr>
                    <w:t>ім</w:t>
                  </w:r>
                  <w:proofErr w:type="spellEnd"/>
                  <w:r w:rsidRPr="0009267E">
                    <w:rPr>
                      <w:rFonts w:ascii="Times New Roman" w:hAnsi="Times New Roman" w:cs="Times New Roman"/>
                      <w:i/>
                      <w:sz w:val="20"/>
                      <w:szCs w:val="20"/>
                    </w:rPr>
                    <w:t>’</w:t>
                  </w:r>
                  <w:r w:rsidRPr="0009267E">
                    <w:rPr>
                      <w:rFonts w:ascii="Times New Roman" w:hAnsi="Times New Roman" w:cs="Times New Roman"/>
                      <w:i/>
                      <w:sz w:val="20"/>
                      <w:szCs w:val="20"/>
                      <w:lang w:val="uk-UA"/>
                    </w:rPr>
                    <w:t>я</w:t>
                  </w:r>
                </w:p>
              </w:tc>
              <w:tc>
                <w:tcPr>
                  <w:tcW w:w="2025" w:type="dxa"/>
                </w:tcPr>
                <w:p w14:paraId="3FA48083" w14:textId="77777777" w:rsidR="00497DC8" w:rsidRPr="0009267E" w:rsidRDefault="00497DC8" w:rsidP="00497DC8">
                  <w:pPr>
                    <w:jc w:val="center"/>
                    <w:rPr>
                      <w:rFonts w:ascii="Times New Roman" w:hAnsi="Times New Roman" w:cs="Times New Roman"/>
                      <w:i/>
                      <w:sz w:val="20"/>
                      <w:szCs w:val="20"/>
                    </w:rPr>
                  </w:pPr>
                  <w:r w:rsidRPr="0009267E">
                    <w:rPr>
                      <w:rFonts w:ascii="Times New Roman" w:hAnsi="Times New Roman" w:cs="Times New Roman"/>
                      <w:i/>
                      <w:sz w:val="20"/>
                      <w:szCs w:val="20"/>
                      <w:lang w:val="uk-UA"/>
                    </w:rPr>
                    <w:t>Контактний телефон</w:t>
                  </w:r>
                </w:p>
              </w:tc>
            </w:tr>
            <w:tr w:rsidR="0009267E" w:rsidRPr="0009267E" w14:paraId="4DF0AF58" w14:textId="77777777" w:rsidTr="006C312D">
              <w:tc>
                <w:tcPr>
                  <w:tcW w:w="1444" w:type="dxa"/>
                </w:tcPr>
                <w:p w14:paraId="3258E232" w14:textId="77777777" w:rsidR="00497DC8" w:rsidRPr="0009267E" w:rsidRDefault="00497DC8" w:rsidP="00497DC8">
                  <w:pPr>
                    <w:rPr>
                      <w:rFonts w:ascii="Times New Roman" w:hAnsi="Times New Roman" w:cs="Times New Roman"/>
                      <w:sz w:val="24"/>
                      <w:szCs w:val="24"/>
                      <w:lang w:val="uk-UA"/>
                    </w:rPr>
                  </w:pPr>
                </w:p>
              </w:tc>
              <w:tc>
                <w:tcPr>
                  <w:tcW w:w="1086" w:type="dxa"/>
                </w:tcPr>
                <w:p w14:paraId="16EA62F2" w14:textId="77777777" w:rsidR="00497DC8" w:rsidRPr="0009267E" w:rsidRDefault="00497DC8" w:rsidP="00497DC8">
                  <w:pPr>
                    <w:rPr>
                      <w:rFonts w:ascii="Times New Roman" w:hAnsi="Times New Roman" w:cs="Times New Roman"/>
                      <w:sz w:val="24"/>
                      <w:szCs w:val="24"/>
                      <w:lang w:val="uk-UA"/>
                    </w:rPr>
                  </w:pPr>
                </w:p>
              </w:tc>
              <w:tc>
                <w:tcPr>
                  <w:tcW w:w="1047" w:type="dxa"/>
                </w:tcPr>
                <w:p w14:paraId="38E29C08" w14:textId="77777777" w:rsidR="00497DC8" w:rsidRPr="0009267E" w:rsidRDefault="00497DC8" w:rsidP="00497DC8">
                  <w:pPr>
                    <w:rPr>
                      <w:rFonts w:ascii="Times New Roman" w:hAnsi="Times New Roman" w:cs="Times New Roman"/>
                      <w:sz w:val="24"/>
                      <w:szCs w:val="24"/>
                      <w:lang w:val="uk-UA"/>
                    </w:rPr>
                  </w:pPr>
                </w:p>
              </w:tc>
              <w:tc>
                <w:tcPr>
                  <w:tcW w:w="1235" w:type="dxa"/>
                </w:tcPr>
                <w:p w14:paraId="6888A8A2" w14:textId="77777777" w:rsidR="00497DC8" w:rsidRPr="0009267E" w:rsidRDefault="00497DC8" w:rsidP="00497DC8">
                  <w:pPr>
                    <w:rPr>
                      <w:rFonts w:ascii="Times New Roman" w:hAnsi="Times New Roman" w:cs="Times New Roman"/>
                      <w:sz w:val="24"/>
                      <w:szCs w:val="24"/>
                      <w:lang w:val="uk-UA"/>
                    </w:rPr>
                  </w:pPr>
                </w:p>
              </w:tc>
              <w:tc>
                <w:tcPr>
                  <w:tcW w:w="2025" w:type="dxa"/>
                </w:tcPr>
                <w:p w14:paraId="5DBA44DD" w14:textId="77777777" w:rsidR="00497DC8" w:rsidRPr="0009267E" w:rsidRDefault="00497DC8" w:rsidP="00497DC8">
                  <w:pPr>
                    <w:rPr>
                      <w:rFonts w:ascii="Times New Roman" w:hAnsi="Times New Roman" w:cs="Times New Roman"/>
                      <w:sz w:val="24"/>
                      <w:szCs w:val="24"/>
                      <w:lang w:val="uk-UA"/>
                    </w:rPr>
                  </w:pPr>
                </w:p>
              </w:tc>
            </w:tr>
          </w:tbl>
          <w:p w14:paraId="2583B3BD" w14:textId="033E7D55" w:rsidR="00497DC8" w:rsidRPr="0009267E" w:rsidRDefault="00497DC8" w:rsidP="00497DC8">
            <w:pPr>
              <w:spacing w:after="0" w:line="240" w:lineRule="auto"/>
              <w:jc w:val="both"/>
              <w:rPr>
                <w:rFonts w:ascii="Times New Roman" w:hAnsi="Times New Roman" w:cs="Times New Roman"/>
                <w:bCs/>
                <w:sz w:val="24"/>
                <w:szCs w:val="24"/>
                <w:lang w:val="uk-UA"/>
              </w:rPr>
            </w:pPr>
            <w:r w:rsidRPr="0009267E">
              <w:rPr>
                <w:rFonts w:ascii="Times New Roman" w:hAnsi="Times New Roman" w:cs="Times New Roman"/>
                <w:bCs/>
                <w:sz w:val="24"/>
                <w:szCs w:val="24"/>
              </w:rPr>
              <w:t>_______________________________________________________</w:t>
            </w:r>
            <w:r w:rsidR="00EA4E97" w:rsidRPr="0009267E">
              <w:rPr>
                <w:rFonts w:ascii="Times New Roman" w:hAnsi="Times New Roman" w:cs="Times New Roman"/>
                <w:bCs/>
                <w:sz w:val="24"/>
                <w:szCs w:val="24"/>
                <w:lang w:val="uk-UA"/>
              </w:rPr>
              <w:t xml:space="preserve"> </w:t>
            </w:r>
            <w:r w:rsidRPr="0009267E">
              <w:rPr>
                <w:rFonts w:ascii="Times New Roman" w:hAnsi="Times New Roman" w:cs="Times New Roman"/>
                <w:bCs/>
                <w:i/>
                <w:sz w:val="20"/>
                <w:szCs w:val="20"/>
              </w:rPr>
              <w:t xml:space="preserve">Посада, </w:t>
            </w:r>
            <w:proofErr w:type="spellStart"/>
            <w:r w:rsidRPr="0009267E">
              <w:rPr>
                <w:rFonts w:ascii="Times New Roman" w:hAnsi="Times New Roman" w:cs="Times New Roman"/>
                <w:bCs/>
                <w:i/>
                <w:sz w:val="20"/>
                <w:szCs w:val="20"/>
              </w:rPr>
              <w:t>прізвище</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ініціали</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підпис</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уповноваженої</w:t>
            </w:r>
            <w:proofErr w:type="spellEnd"/>
            <w:r w:rsidRPr="0009267E">
              <w:rPr>
                <w:rFonts w:ascii="Times New Roman" w:hAnsi="Times New Roman" w:cs="Times New Roman"/>
                <w:bCs/>
                <w:i/>
                <w:sz w:val="20"/>
                <w:szCs w:val="20"/>
              </w:rPr>
              <w:t xml:space="preserve"> особи </w:t>
            </w:r>
            <w:proofErr w:type="spellStart"/>
            <w:r w:rsidRPr="0009267E">
              <w:rPr>
                <w:rFonts w:ascii="Times New Roman" w:hAnsi="Times New Roman" w:cs="Times New Roman"/>
                <w:bCs/>
                <w:i/>
                <w:sz w:val="20"/>
                <w:szCs w:val="20"/>
              </w:rPr>
              <w:t>учасника</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засвідчені</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печаткою</w:t>
            </w:r>
            <w:proofErr w:type="spellEnd"/>
            <w:r w:rsidRPr="0009267E">
              <w:rPr>
                <w:rFonts w:ascii="Times New Roman" w:hAnsi="Times New Roman" w:cs="Times New Roman"/>
                <w:bCs/>
                <w:i/>
                <w:sz w:val="20"/>
                <w:szCs w:val="20"/>
              </w:rPr>
              <w:t xml:space="preserve"> (у </w:t>
            </w:r>
            <w:proofErr w:type="spellStart"/>
            <w:r w:rsidRPr="0009267E">
              <w:rPr>
                <w:rFonts w:ascii="Times New Roman" w:hAnsi="Times New Roman" w:cs="Times New Roman"/>
                <w:bCs/>
                <w:i/>
                <w:sz w:val="20"/>
                <w:szCs w:val="20"/>
              </w:rPr>
              <w:t>разі</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наявності</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учасника</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або</w:t>
            </w:r>
            <w:proofErr w:type="spellEnd"/>
            <w:r w:rsidRPr="0009267E">
              <w:rPr>
                <w:rFonts w:ascii="Times New Roman" w:hAnsi="Times New Roman" w:cs="Times New Roman"/>
                <w:bCs/>
                <w:i/>
                <w:sz w:val="20"/>
                <w:szCs w:val="20"/>
              </w:rPr>
              <w:t xml:space="preserve"> П.І.Б. та </w:t>
            </w:r>
            <w:proofErr w:type="spellStart"/>
            <w:r w:rsidRPr="0009267E">
              <w:rPr>
                <w:rFonts w:ascii="Times New Roman" w:hAnsi="Times New Roman" w:cs="Times New Roman"/>
                <w:bCs/>
                <w:i/>
                <w:sz w:val="20"/>
                <w:szCs w:val="20"/>
              </w:rPr>
              <w:t>підпис</w:t>
            </w:r>
            <w:proofErr w:type="spellEnd"/>
            <w:r w:rsidRPr="0009267E">
              <w:rPr>
                <w:rFonts w:ascii="Times New Roman" w:hAnsi="Times New Roman" w:cs="Times New Roman"/>
                <w:bCs/>
                <w:i/>
                <w:sz w:val="20"/>
                <w:szCs w:val="20"/>
              </w:rPr>
              <w:t xml:space="preserve"> </w:t>
            </w:r>
            <w:proofErr w:type="spellStart"/>
            <w:r w:rsidRPr="0009267E">
              <w:rPr>
                <w:rFonts w:ascii="Times New Roman" w:hAnsi="Times New Roman" w:cs="Times New Roman"/>
                <w:bCs/>
                <w:i/>
                <w:sz w:val="20"/>
                <w:szCs w:val="20"/>
              </w:rPr>
              <w:t>учасника-фізичної</w:t>
            </w:r>
            <w:proofErr w:type="spellEnd"/>
            <w:r w:rsidRPr="0009267E">
              <w:rPr>
                <w:rFonts w:ascii="Times New Roman" w:hAnsi="Times New Roman" w:cs="Times New Roman"/>
                <w:bCs/>
                <w:i/>
                <w:sz w:val="20"/>
                <w:szCs w:val="20"/>
              </w:rPr>
              <w:t xml:space="preserve"> особи</w:t>
            </w:r>
            <w:r w:rsidRPr="0009267E">
              <w:rPr>
                <w:rFonts w:ascii="Times New Roman" w:hAnsi="Times New Roman" w:cs="Times New Roman"/>
                <w:bCs/>
                <w:i/>
                <w:sz w:val="20"/>
                <w:szCs w:val="20"/>
                <w:lang w:val="uk-UA"/>
              </w:rPr>
              <w:t>/фізичної особи-підприємця.</w:t>
            </w:r>
            <w:r w:rsidRPr="0009267E">
              <w:rPr>
                <w:rFonts w:ascii="Times New Roman" w:hAnsi="Times New Roman" w:cs="Times New Roman"/>
                <w:i/>
                <w:sz w:val="20"/>
                <w:szCs w:val="20"/>
              </w:rPr>
              <w:t xml:space="preserve"> </w:t>
            </w:r>
          </w:p>
          <w:p w14:paraId="6D4A1E03" w14:textId="0E64073D" w:rsidR="005627FF" w:rsidRPr="0009267E" w:rsidRDefault="00E769CF" w:rsidP="00B03BEA">
            <w:pPr>
              <w:spacing w:after="0" w:line="240" w:lineRule="auto"/>
              <w:jc w:val="both"/>
              <w:rPr>
                <w:rFonts w:ascii="Times New Roman" w:eastAsia="Times New Roman" w:hAnsi="Times New Roman" w:cs="Times New Roman"/>
                <w:sz w:val="24"/>
                <w:szCs w:val="24"/>
              </w:rPr>
            </w:pPr>
            <w:r w:rsidRPr="0009267E">
              <w:rPr>
                <w:rFonts w:ascii="Times New Roman" w:eastAsia="Times New Roman" w:hAnsi="Times New Roman" w:cs="Times New Roman"/>
                <w:sz w:val="24"/>
                <w:szCs w:val="24"/>
                <w:lang w:val="uk-UA"/>
              </w:rPr>
              <w:t>1</w:t>
            </w:r>
            <w:r w:rsidR="00497DC8" w:rsidRPr="0009267E">
              <w:rPr>
                <w:rFonts w:ascii="Times New Roman" w:eastAsia="Times New Roman" w:hAnsi="Times New Roman" w:cs="Times New Roman"/>
                <w:sz w:val="24"/>
                <w:szCs w:val="24"/>
                <w:lang w:val="uk-UA"/>
              </w:rPr>
              <w:t xml:space="preserve">.2. не менше 1 </w:t>
            </w:r>
            <w:proofErr w:type="spellStart"/>
            <w:r w:rsidR="00DA0537" w:rsidRPr="0009267E">
              <w:rPr>
                <w:rFonts w:ascii="Times New Roman" w:eastAsia="Times New Roman" w:hAnsi="Times New Roman" w:cs="Times New Roman"/>
                <w:sz w:val="24"/>
                <w:szCs w:val="24"/>
                <w:lang w:val="uk-UA"/>
              </w:rPr>
              <w:t>скан</w:t>
            </w:r>
            <w:proofErr w:type="spellEnd"/>
            <w:r w:rsidR="00DA0537" w:rsidRPr="0009267E">
              <w:rPr>
                <w:rFonts w:ascii="Times New Roman" w:eastAsia="Times New Roman" w:hAnsi="Times New Roman" w:cs="Times New Roman"/>
                <w:sz w:val="24"/>
                <w:szCs w:val="24"/>
                <w:lang w:val="uk-UA"/>
              </w:rPr>
              <w:t>-</w:t>
            </w:r>
            <w:r w:rsidR="00497DC8" w:rsidRPr="0009267E">
              <w:rPr>
                <w:rFonts w:ascii="Times New Roman" w:eastAsia="Times New Roman" w:hAnsi="Times New Roman" w:cs="Times New Roman"/>
                <w:sz w:val="24"/>
                <w:szCs w:val="24"/>
                <w:lang w:val="uk-UA"/>
              </w:rPr>
              <w:t xml:space="preserve">копії </w:t>
            </w:r>
            <w:r w:rsidR="00DA0537" w:rsidRPr="0009267E">
              <w:rPr>
                <w:rFonts w:ascii="Times New Roman" w:eastAsia="Times New Roman" w:hAnsi="Times New Roman" w:cs="Times New Roman"/>
                <w:sz w:val="24"/>
                <w:szCs w:val="24"/>
                <w:lang w:val="uk-UA"/>
              </w:rPr>
              <w:t xml:space="preserve">з оригіналу </w:t>
            </w:r>
            <w:r w:rsidR="00497DC8" w:rsidRPr="0009267E">
              <w:rPr>
                <w:rFonts w:ascii="Times New Roman" w:eastAsia="Times New Roman" w:hAnsi="Times New Roman" w:cs="Times New Roman"/>
                <w:sz w:val="24"/>
                <w:szCs w:val="24"/>
                <w:lang w:val="uk-UA"/>
              </w:rPr>
              <w:t>договору, зазначеного у довідці</w:t>
            </w:r>
            <w:r w:rsidR="00DA0537" w:rsidRPr="0009267E">
              <w:rPr>
                <w:rFonts w:ascii="Times New Roman" w:eastAsia="Times New Roman" w:hAnsi="Times New Roman" w:cs="Times New Roman"/>
                <w:sz w:val="24"/>
                <w:szCs w:val="24"/>
                <w:lang w:val="uk-UA"/>
              </w:rPr>
              <w:t xml:space="preserve"> в повному обсязі (з усіма додатками до нього, додатковими угодами)</w:t>
            </w:r>
            <w:r w:rsidR="00B03BEA" w:rsidRPr="0009267E">
              <w:rPr>
                <w:rFonts w:ascii="Times New Roman" w:eastAsia="Times New Roman" w:hAnsi="Times New Roman" w:cs="Times New Roman"/>
                <w:sz w:val="24"/>
                <w:szCs w:val="24"/>
                <w:lang w:val="uk-UA"/>
              </w:rPr>
              <w:t>.</w:t>
            </w:r>
          </w:p>
        </w:tc>
      </w:tr>
    </w:tbl>
    <w:bookmarkEnd w:id="0"/>
    <w:p w14:paraId="3CA02A32" w14:textId="77777777" w:rsidR="00C90068" w:rsidRPr="0009267E" w:rsidRDefault="00C90068" w:rsidP="00C90068">
      <w:pPr>
        <w:spacing w:before="20" w:after="20" w:line="240" w:lineRule="auto"/>
        <w:jc w:val="both"/>
        <w:rPr>
          <w:rFonts w:ascii="Times New Roman" w:eastAsia="Times New Roman" w:hAnsi="Times New Roman" w:cs="Times New Roman"/>
          <w:bCs/>
          <w:sz w:val="24"/>
          <w:szCs w:val="24"/>
          <w:lang w:val="uk-UA"/>
        </w:rPr>
      </w:pPr>
      <w:r w:rsidRPr="0009267E">
        <w:rPr>
          <w:rFonts w:ascii="Times New Roman" w:eastAsia="Times New Roman" w:hAnsi="Times New Roman" w:cs="Times New Roman"/>
          <w:bCs/>
          <w:sz w:val="24"/>
          <w:szCs w:val="24"/>
          <w:lang w:val="uk-UA"/>
        </w:rPr>
        <w:t>Примітки:</w:t>
      </w:r>
    </w:p>
    <w:p w14:paraId="677F8FF6" w14:textId="77777777" w:rsidR="00C90068" w:rsidRPr="0009267E" w:rsidRDefault="00C90068" w:rsidP="0022645E">
      <w:pPr>
        <w:spacing w:before="20" w:after="20" w:line="240" w:lineRule="auto"/>
        <w:ind w:firstLine="709"/>
        <w:jc w:val="both"/>
        <w:rPr>
          <w:rFonts w:ascii="Times New Roman" w:eastAsia="Times New Roman" w:hAnsi="Times New Roman" w:cs="Times New Roman"/>
          <w:bCs/>
          <w:sz w:val="24"/>
          <w:szCs w:val="24"/>
          <w:lang w:val="uk-UA"/>
        </w:rPr>
      </w:pPr>
      <w:r w:rsidRPr="0009267E">
        <w:rPr>
          <w:rFonts w:ascii="Times New Roman" w:eastAsia="Times New Roman" w:hAnsi="Times New Roman" w:cs="Times New Roman"/>
          <w:bCs/>
          <w:sz w:val="24"/>
          <w:szCs w:val="24"/>
          <w:lang w:val="uk-UA"/>
        </w:rPr>
        <w:t xml:space="preserve">Довідка, що подається Учасником, повинна містити вихідний номер та дату складання, подається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скріплена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09267E">
        <w:rPr>
          <w:rFonts w:ascii="Times New Roman" w:eastAsia="Times New Roman" w:hAnsi="Times New Roman" w:cs="Times New Roman"/>
          <w:bCs/>
          <w:sz w:val="24"/>
          <w:szCs w:val="24"/>
          <w:lang w:val="uk-UA"/>
        </w:rPr>
        <w:lastRenderedPageBreak/>
        <w:t xml:space="preserve">електронного документа через електронну систему </w:t>
      </w:r>
      <w:proofErr w:type="spellStart"/>
      <w:r w:rsidRPr="0009267E">
        <w:rPr>
          <w:rFonts w:ascii="Times New Roman" w:eastAsia="Times New Roman" w:hAnsi="Times New Roman" w:cs="Times New Roman"/>
          <w:bCs/>
          <w:sz w:val="24"/>
          <w:szCs w:val="24"/>
          <w:lang w:val="uk-UA"/>
        </w:rPr>
        <w:t>закупівель</w:t>
      </w:r>
      <w:proofErr w:type="spellEnd"/>
      <w:r w:rsidRPr="0009267E">
        <w:rPr>
          <w:rFonts w:ascii="Times New Roman" w:eastAsia="Times New Roman" w:hAnsi="Times New Roman" w:cs="Times New Roman"/>
          <w:bCs/>
          <w:sz w:val="24"/>
          <w:szCs w:val="24"/>
          <w:lang w:val="uk-UA"/>
        </w:rPr>
        <w:t xml:space="preserve"> із накладанням кваліфікованого електронного підпису або удосконаленого електронного підпису.</w:t>
      </w:r>
    </w:p>
    <w:p w14:paraId="01265C2A" w14:textId="23C2C9C1" w:rsidR="00497DC8" w:rsidRPr="0009267E" w:rsidRDefault="00C90068" w:rsidP="00C90068">
      <w:pPr>
        <w:spacing w:before="20" w:after="20" w:line="240" w:lineRule="auto"/>
        <w:jc w:val="both"/>
        <w:rPr>
          <w:rFonts w:ascii="Times New Roman" w:eastAsia="Times New Roman" w:hAnsi="Times New Roman" w:cs="Times New Roman"/>
          <w:bCs/>
          <w:sz w:val="24"/>
          <w:szCs w:val="24"/>
          <w:lang w:val="uk-UA"/>
        </w:rPr>
      </w:pPr>
      <w:r w:rsidRPr="0009267E">
        <w:rPr>
          <w:rFonts w:ascii="Times New Roman" w:eastAsia="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sectPr w:rsidR="00497DC8" w:rsidRPr="0009267E" w:rsidSect="00C90068">
      <w:pgSz w:w="11906" w:h="16838"/>
      <w:pgMar w:top="1134" w:right="567" w:bottom="1134" w:left="1701" w:header="709" w:footer="70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CF6"/>
    <w:multiLevelType w:val="hybridMultilevel"/>
    <w:tmpl w:val="8A848974"/>
    <w:lvl w:ilvl="0" w:tplc="04190001">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 w15:restartNumberingAfterBreak="0">
    <w:nsid w:val="1B152254"/>
    <w:multiLevelType w:val="hybridMultilevel"/>
    <w:tmpl w:val="7542D23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15:restartNumberingAfterBreak="0">
    <w:nsid w:val="25380771"/>
    <w:multiLevelType w:val="multilevel"/>
    <w:tmpl w:val="326260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27FF"/>
    <w:rsid w:val="00035662"/>
    <w:rsid w:val="0009267E"/>
    <w:rsid w:val="00114FAE"/>
    <w:rsid w:val="00117967"/>
    <w:rsid w:val="00143F96"/>
    <w:rsid w:val="00173514"/>
    <w:rsid w:val="00173A7C"/>
    <w:rsid w:val="0022501A"/>
    <w:rsid w:val="0022645E"/>
    <w:rsid w:val="00283A4C"/>
    <w:rsid w:val="002A30F6"/>
    <w:rsid w:val="002C4E81"/>
    <w:rsid w:val="00303BD1"/>
    <w:rsid w:val="003226B9"/>
    <w:rsid w:val="003341B4"/>
    <w:rsid w:val="00342844"/>
    <w:rsid w:val="003472F3"/>
    <w:rsid w:val="00366061"/>
    <w:rsid w:val="00376AE6"/>
    <w:rsid w:val="003F067A"/>
    <w:rsid w:val="00497DC8"/>
    <w:rsid w:val="004B693C"/>
    <w:rsid w:val="005216D5"/>
    <w:rsid w:val="005627FF"/>
    <w:rsid w:val="00592E28"/>
    <w:rsid w:val="005A4715"/>
    <w:rsid w:val="005E7773"/>
    <w:rsid w:val="006339C3"/>
    <w:rsid w:val="00663E21"/>
    <w:rsid w:val="00683A81"/>
    <w:rsid w:val="006A0E4F"/>
    <w:rsid w:val="006C312D"/>
    <w:rsid w:val="006C71C6"/>
    <w:rsid w:val="0072156B"/>
    <w:rsid w:val="00736551"/>
    <w:rsid w:val="007613F0"/>
    <w:rsid w:val="007802AF"/>
    <w:rsid w:val="007A726C"/>
    <w:rsid w:val="007D68FB"/>
    <w:rsid w:val="00837206"/>
    <w:rsid w:val="008A27DE"/>
    <w:rsid w:val="008C6A7E"/>
    <w:rsid w:val="008F5F0F"/>
    <w:rsid w:val="00914DA8"/>
    <w:rsid w:val="0093664D"/>
    <w:rsid w:val="00972591"/>
    <w:rsid w:val="009E2805"/>
    <w:rsid w:val="009E37A8"/>
    <w:rsid w:val="009E71E3"/>
    <w:rsid w:val="00A0040C"/>
    <w:rsid w:val="00A643E5"/>
    <w:rsid w:val="00A85328"/>
    <w:rsid w:val="00A91C39"/>
    <w:rsid w:val="00AE45F1"/>
    <w:rsid w:val="00B03BEA"/>
    <w:rsid w:val="00B23C55"/>
    <w:rsid w:val="00B2773F"/>
    <w:rsid w:val="00BE6792"/>
    <w:rsid w:val="00C24C9E"/>
    <w:rsid w:val="00C35156"/>
    <w:rsid w:val="00C42F3F"/>
    <w:rsid w:val="00C661D2"/>
    <w:rsid w:val="00C90068"/>
    <w:rsid w:val="00CB6CB2"/>
    <w:rsid w:val="00CD424E"/>
    <w:rsid w:val="00D03F5D"/>
    <w:rsid w:val="00D15C33"/>
    <w:rsid w:val="00D4351E"/>
    <w:rsid w:val="00D743AA"/>
    <w:rsid w:val="00DA0537"/>
    <w:rsid w:val="00DA0914"/>
    <w:rsid w:val="00DC4468"/>
    <w:rsid w:val="00DC4E91"/>
    <w:rsid w:val="00E03396"/>
    <w:rsid w:val="00E12BB3"/>
    <w:rsid w:val="00E769CF"/>
    <w:rsid w:val="00EA4E97"/>
    <w:rsid w:val="00EB5A56"/>
    <w:rsid w:val="00EB6C46"/>
    <w:rsid w:val="00F04D7B"/>
    <w:rsid w:val="00F06EC5"/>
    <w:rsid w:val="00F52043"/>
    <w:rsid w:val="00FB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F3AB"/>
  <w15:docId w15:val="{56A837C0-43FA-47DF-B9D7-765F0E6F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591"/>
  </w:style>
  <w:style w:type="paragraph" w:styleId="1">
    <w:name w:val="heading 1"/>
    <w:basedOn w:val="a"/>
    <w:next w:val="a"/>
    <w:rsid w:val="00972591"/>
    <w:pPr>
      <w:keepNext/>
      <w:keepLines/>
      <w:spacing w:before="480" w:after="120"/>
      <w:outlineLvl w:val="0"/>
    </w:pPr>
    <w:rPr>
      <w:b/>
      <w:sz w:val="48"/>
      <w:szCs w:val="48"/>
    </w:rPr>
  </w:style>
  <w:style w:type="paragraph" w:styleId="2">
    <w:name w:val="heading 2"/>
    <w:basedOn w:val="a"/>
    <w:next w:val="a"/>
    <w:rsid w:val="00972591"/>
    <w:pPr>
      <w:keepNext/>
      <w:keepLines/>
      <w:spacing w:before="360" w:after="80"/>
      <w:outlineLvl w:val="1"/>
    </w:pPr>
    <w:rPr>
      <w:b/>
      <w:sz w:val="36"/>
      <w:szCs w:val="36"/>
    </w:rPr>
  </w:style>
  <w:style w:type="paragraph" w:styleId="3">
    <w:name w:val="heading 3"/>
    <w:basedOn w:val="a"/>
    <w:next w:val="a"/>
    <w:rsid w:val="00972591"/>
    <w:pPr>
      <w:keepNext/>
      <w:keepLines/>
      <w:spacing w:before="280" w:after="80"/>
      <w:outlineLvl w:val="2"/>
    </w:pPr>
    <w:rPr>
      <w:b/>
      <w:sz w:val="28"/>
      <w:szCs w:val="28"/>
    </w:rPr>
  </w:style>
  <w:style w:type="paragraph" w:styleId="4">
    <w:name w:val="heading 4"/>
    <w:basedOn w:val="a"/>
    <w:next w:val="a"/>
    <w:rsid w:val="00972591"/>
    <w:pPr>
      <w:keepNext/>
      <w:keepLines/>
      <w:spacing w:before="240" w:after="40"/>
      <w:outlineLvl w:val="3"/>
    </w:pPr>
    <w:rPr>
      <w:b/>
      <w:sz w:val="24"/>
      <w:szCs w:val="24"/>
    </w:rPr>
  </w:style>
  <w:style w:type="paragraph" w:styleId="5">
    <w:name w:val="heading 5"/>
    <w:basedOn w:val="a"/>
    <w:next w:val="a"/>
    <w:rsid w:val="00972591"/>
    <w:pPr>
      <w:keepNext/>
      <w:keepLines/>
      <w:spacing w:before="220" w:after="40"/>
      <w:outlineLvl w:val="4"/>
    </w:pPr>
    <w:rPr>
      <w:b/>
    </w:rPr>
  </w:style>
  <w:style w:type="paragraph" w:styleId="6">
    <w:name w:val="heading 6"/>
    <w:basedOn w:val="a"/>
    <w:next w:val="a"/>
    <w:rsid w:val="009725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72591"/>
    <w:tblPr>
      <w:tblCellMar>
        <w:top w:w="0" w:type="dxa"/>
        <w:left w:w="0" w:type="dxa"/>
        <w:bottom w:w="0" w:type="dxa"/>
        <w:right w:w="0" w:type="dxa"/>
      </w:tblCellMar>
    </w:tblPr>
  </w:style>
  <w:style w:type="paragraph" w:styleId="a3">
    <w:name w:val="Title"/>
    <w:basedOn w:val="a"/>
    <w:next w:val="a"/>
    <w:rsid w:val="00972591"/>
    <w:pPr>
      <w:keepNext/>
      <w:keepLines/>
      <w:spacing w:before="480" w:after="120"/>
    </w:pPr>
    <w:rPr>
      <w:b/>
      <w:sz w:val="72"/>
      <w:szCs w:val="72"/>
    </w:rPr>
  </w:style>
  <w:style w:type="table" w:customStyle="1" w:styleId="TableNormal0">
    <w:name w:val="Table Normal"/>
    <w:rsid w:val="00972591"/>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972591"/>
    <w:pPr>
      <w:keepNext/>
      <w:keepLines/>
      <w:spacing w:before="360" w:after="80"/>
    </w:pPr>
    <w:rPr>
      <w:rFonts w:ascii="Georgia" w:eastAsia="Georgia" w:hAnsi="Georgia" w:cs="Georgia"/>
      <w:i/>
      <w:color w:val="666666"/>
      <w:sz w:val="48"/>
      <w:szCs w:val="48"/>
    </w:rPr>
  </w:style>
  <w:style w:type="table" w:customStyle="1" w:styleId="a9">
    <w:basedOn w:val="TableNormal0"/>
    <w:rsid w:val="00972591"/>
    <w:tblPr>
      <w:tblStyleRowBandSize w:val="1"/>
      <w:tblStyleColBandSize w:val="1"/>
      <w:tblCellMar>
        <w:top w:w="15" w:type="dxa"/>
        <w:left w:w="15" w:type="dxa"/>
        <w:bottom w:w="15" w:type="dxa"/>
        <w:right w:w="15" w:type="dxa"/>
      </w:tblCellMar>
    </w:tblPr>
  </w:style>
  <w:style w:type="table" w:customStyle="1" w:styleId="aa">
    <w:basedOn w:val="TableNormal0"/>
    <w:rsid w:val="00972591"/>
    <w:tblPr>
      <w:tblStyleRowBandSize w:val="1"/>
      <w:tblStyleColBandSize w:val="1"/>
      <w:tblCellMar>
        <w:top w:w="15" w:type="dxa"/>
        <w:left w:w="15" w:type="dxa"/>
        <w:bottom w:w="15" w:type="dxa"/>
        <w:right w:w="15" w:type="dxa"/>
      </w:tblCellMar>
    </w:tblPr>
  </w:style>
  <w:style w:type="table" w:customStyle="1" w:styleId="ab">
    <w:basedOn w:val="TableNormal0"/>
    <w:rsid w:val="00972591"/>
    <w:tblPr>
      <w:tblStyleRowBandSize w:val="1"/>
      <w:tblStyleColBandSize w:val="1"/>
      <w:tblCellMar>
        <w:top w:w="15" w:type="dxa"/>
        <w:left w:w="15" w:type="dxa"/>
        <w:bottom w:w="15" w:type="dxa"/>
        <w:right w:w="15" w:type="dxa"/>
      </w:tblCellMar>
    </w:tblPr>
  </w:style>
  <w:style w:type="table" w:customStyle="1" w:styleId="ac">
    <w:basedOn w:val="TableNormal0"/>
    <w:rsid w:val="00972591"/>
    <w:tblPr>
      <w:tblStyleRowBandSize w:val="1"/>
      <w:tblStyleColBandSize w:val="1"/>
      <w:tblCellMar>
        <w:top w:w="15" w:type="dxa"/>
        <w:left w:w="15" w:type="dxa"/>
        <w:bottom w:w="15" w:type="dxa"/>
        <w:right w:w="15" w:type="dxa"/>
      </w:tblCellMar>
    </w:tblPr>
  </w:style>
  <w:style w:type="table" w:customStyle="1" w:styleId="ad">
    <w:basedOn w:val="TableNormal0"/>
    <w:rsid w:val="00972591"/>
    <w:tblPr>
      <w:tblStyleRowBandSize w:val="1"/>
      <w:tblStyleColBandSize w:val="1"/>
      <w:tblCellMar>
        <w:top w:w="15" w:type="dxa"/>
        <w:left w:w="15" w:type="dxa"/>
        <w:bottom w:w="15" w:type="dxa"/>
        <w:right w:w="15" w:type="dxa"/>
      </w:tblCellMar>
    </w:tblPr>
  </w:style>
  <w:style w:type="table" w:customStyle="1" w:styleId="ae">
    <w:basedOn w:val="TableNormal0"/>
    <w:rsid w:val="00972591"/>
    <w:tblPr>
      <w:tblStyleRowBandSize w:val="1"/>
      <w:tblStyleColBandSize w:val="1"/>
      <w:tblCellMar>
        <w:top w:w="15" w:type="dxa"/>
        <w:left w:w="15" w:type="dxa"/>
        <w:bottom w:w="15" w:type="dxa"/>
        <w:right w:w="15" w:type="dxa"/>
      </w:tblCellMar>
    </w:tblPr>
  </w:style>
  <w:style w:type="table" w:customStyle="1" w:styleId="af">
    <w:basedOn w:val="TableNormal0"/>
    <w:rsid w:val="0097259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rsid w:val="00972591"/>
    <w:tblPr>
      <w:tblStyleRowBandSize w:val="1"/>
      <w:tblStyleColBandSize w:val="1"/>
      <w:tblCellMar>
        <w:top w:w="15" w:type="dxa"/>
        <w:left w:w="15" w:type="dxa"/>
        <w:bottom w:w="15" w:type="dxa"/>
        <w:right w:w="15" w:type="dxa"/>
      </w:tblCellMar>
    </w:tblPr>
  </w:style>
  <w:style w:type="table" w:customStyle="1" w:styleId="af2">
    <w:basedOn w:val="TableNormal0"/>
    <w:rsid w:val="00972591"/>
    <w:tblPr>
      <w:tblStyleRowBandSize w:val="1"/>
      <w:tblStyleColBandSize w:val="1"/>
      <w:tblCellMar>
        <w:top w:w="15" w:type="dxa"/>
        <w:left w:w="15" w:type="dxa"/>
        <w:bottom w:w="15" w:type="dxa"/>
        <w:right w:w="15" w:type="dxa"/>
      </w:tblCellMar>
    </w:tblPr>
  </w:style>
  <w:style w:type="table" w:customStyle="1" w:styleId="af3">
    <w:basedOn w:val="TableNormal0"/>
    <w:rsid w:val="00972591"/>
    <w:tblPr>
      <w:tblStyleRowBandSize w:val="1"/>
      <w:tblStyleColBandSize w:val="1"/>
      <w:tblCellMar>
        <w:top w:w="15" w:type="dxa"/>
        <w:left w:w="15" w:type="dxa"/>
        <w:bottom w:w="15" w:type="dxa"/>
        <w:right w:w="15" w:type="dxa"/>
      </w:tblCellMar>
    </w:tblPr>
  </w:style>
  <w:style w:type="table" w:customStyle="1" w:styleId="af4">
    <w:basedOn w:val="TableNormal0"/>
    <w:rsid w:val="00972591"/>
    <w:tblPr>
      <w:tblStyleRowBandSize w:val="1"/>
      <w:tblStyleColBandSize w:val="1"/>
      <w:tblCellMar>
        <w:top w:w="15" w:type="dxa"/>
        <w:left w:w="15" w:type="dxa"/>
        <w:bottom w:w="15" w:type="dxa"/>
        <w:right w:w="15" w:type="dxa"/>
      </w:tblCellMar>
    </w:tblPr>
  </w:style>
  <w:style w:type="table" w:customStyle="1" w:styleId="af5">
    <w:basedOn w:val="TableNormal0"/>
    <w:rsid w:val="00972591"/>
    <w:tblPr>
      <w:tblStyleRowBandSize w:val="1"/>
      <w:tblStyleColBandSize w:val="1"/>
      <w:tblCellMar>
        <w:top w:w="15" w:type="dxa"/>
        <w:left w:w="15" w:type="dxa"/>
        <w:bottom w:w="15" w:type="dxa"/>
        <w:right w:w="15" w:type="dxa"/>
      </w:tblCellMar>
    </w:tblPr>
  </w:style>
  <w:style w:type="character" w:styleId="af6">
    <w:name w:val="annotation reference"/>
    <w:basedOn w:val="a0"/>
    <w:uiPriority w:val="99"/>
    <w:semiHidden/>
    <w:unhideWhenUsed/>
    <w:rsid w:val="003F067A"/>
    <w:rPr>
      <w:sz w:val="16"/>
      <w:szCs w:val="16"/>
    </w:rPr>
  </w:style>
  <w:style w:type="paragraph" w:styleId="af7">
    <w:name w:val="annotation text"/>
    <w:basedOn w:val="a"/>
    <w:link w:val="af8"/>
    <w:uiPriority w:val="99"/>
    <w:semiHidden/>
    <w:unhideWhenUsed/>
    <w:rsid w:val="003F067A"/>
    <w:pPr>
      <w:spacing w:line="240" w:lineRule="auto"/>
    </w:pPr>
    <w:rPr>
      <w:sz w:val="20"/>
      <w:szCs w:val="20"/>
    </w:rPr>
  </w:style>
  <w:style w:type="character" w:customStyle="1" w:styleId="af8">
    <w:name w:val="Текст примітки Знак"/>
    <w:basedOn w:val="a0"/>
    <w:link w:val="af7"/>
    <w:uiPriority w:val="99"/>
    <w:semiHidden/>
    <w:rsid w:val="003F067A"/>
    <w:rPr>
      <w:sz w:val="20"/>
      <w:szCs w:val="20"/>
    </w:rPr>
  </w:style>
  <w:style w:type="paragraph" w:styleId="af9">
    <w:name w:val="annotation subject"/>
    <w:basedOn w:val="af7"/>
    <w:next w:val="af7"/>
    <w:link w:val="afa"/>
    <w:uiPriority w:val="99"/>
    <w:semiHidden/>
    <w:unhideWhenUsed/>
    <w:rsid w:val="003F067A"/>
    <w:rPr>
      <w:b/>
      <w:bCs/>
    </w:rPr>
  </w:style>
  <w:style w:type="character" w:customStyle="1" w:styleId="afa">
    <w:name w:val="Тема примітки Знак"/>
    <w:basedOn w:val="af8"/>
    <w:link w:val="af9"/>
    <w:uiPriority w:val="99"/>
    <w:semiHidden/>
    <w:rsid w:val="003F067A"/>
    <w:rPr>
      <w:b/>
      <w:bCs/>
      <w:sz w:val="20"/>
      <w:szCs w:val="20"/>
    </w:rPr>
  </w:style>
  <w:style w:type="paragraph" w:styleId="afb">
    <w:name w:val="Balloon Text"/>
    <w:basedOn w:val="a"/>
    <w:link w:val="afc"/>
    <w:uiPriority w:val="99"/>
    <w:semiHidden/>
    <w:unhideWhenUsed/>
    <w:rsid w:val="003F067A"/>
    <w:pPr>
      <w:spacing w:after="0" w:line="240" w:lineRule="auto"/>
    </w:pPr>
    <w:rPr>
      <w:rFonts w:ascii="Segoe UI" w:hAnsi="Segoe UI" w:cs="Segoe UI"/>
      <w:sz w:val="18"/>
      <w:szCs w:val="18"/>
    </w:rPr>
  </w:style>
  <w:style w:type="character" w:customStyle="1" w:styleId="afc">
    <w:name w:val="Текст у виносці Знак"/>
    <w:basedOn w:val="a0"/>
    <w:link w:val="afb"/>
    <w:uiPriority w:val="99"/>
    <w:semiHidden/>
    <w:rsid w:val="003F067A"/>
    <w:rPr>
      <w:rFonts w:ascii="Segoe UI" w:hAnsi="Segoe UI" w:cs="Segoe UI"/>
      <w:sz w:val="18"/>
      <w:szCs w:val="18"/>
    </w:rPr>
  </w:style>
  <w:style w:type="paragraph" w:styleId="afd">
    <w:name w:val="Revision"/>
    <w:hidden/>
    <w:uiPriority w:val="99"/>
    <w:semiHidden/>
    <w:rsid w:val="00CB6CB2"/>
    <w:pPr>
      <w:spacing w:after="0" w:line="240" w:lineRule="auto"/>
    </w:pPr>
  </w:style>
  <w:style w:type="table" w:styleId="afe">
    <w:name w:val="Table Grid"/>
    <w:basedOn w:val="a1"/>
    <w:uiPriority w:val="39"/>
    <w:rsid w:val="00A0040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uiPriority w:val="99"/>
    <w:qFormat/>
    <w:rsid w:val="00497DC8"/>
    <w:pPr>
      <w:spacing w:after="0" w:line="276" w:lineRule="auto"/>
    </w:pPr>
    <w:rPr>
      <w:rFonts w:ascii="Arial" w:eastAsia="Arial" w:hAnsi="Arial" w:cs="Arial"/>
      <w:color w:val="000000"/>
    </w:rPr>
  </w:style>
  <w:style w:type="paragraph" w:customStyle="1" w:styleId="Standard">
    <w:name w:val="Standard"/>
    <w:rsid w:val="00497DC8"/>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a5">
    <w:name w:val="Звичайний (веб) Знак"/>
    <w:link w:val="a4"/>
    <w:uiPriority w:val="99"/>
    <w:qFormat/>
    <w:locked/>
    <w:rsid w:val="00497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503BAE-9ECB-4C2F-ADE9-A0F1F6A7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444</Words>
  <Characters>2533</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Мехтієва Людмила Володимирівна</cp:lastModifiedBy>
  <cp:revision>45</cp:revision>
  <cp:lastPrinted>2024-03-27T07:58:00Z</cp:lastPrinted>
  <dcterms:created xsi:type="dcterms:W3CDTF">2023-04-25T11:15:00Z</dcterms:created>
  <dcterms:modified xsi:type="dcterms:W3CDTF">2024-03-27T08:04:00Z</dcterms:modified>
</cp:coreProperties>
</file>