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FAD61" w14:textId="48B8430F" w:rsidR="00D1719A" w:rsidRPr="001A2B65" w:rsidRDefault="00D1719A" w:rsidP="00D1719A">
      <w:pPr>
        <w:pStyle w:val="1f"/>
        <w:ind w:right="-261"/>
        <w:jc w:val="center"/>
        <w:rPr>
          <w:rFonts w:ascii="Times New Roman" w:hAnsi="Times New Roman"/>
          <w:b/>
          <w:szCs w:val="24"/>
        </w:rPr>
      </w:pPr>
      <w:r w:rsidRPr="001A2B65">
        <w:rPr>
          <w:rFonts w:ascii="Times New Roman" w:hAnsi="Times New Roman"/>
          <w:noProof/>
          <w:szCs w:val="24"/>
        </w:rPr>
        <mc:AlternateContent>
          <mc:Choice Requires="wps">
            <w:drawing>
              <wp:anchor distT="0" distB="0" distL="114298" distR="114298" simplePos="0" relativeHeight="251660288" behindDoc="0" locked="0" layoutInCell="1" allowOverlap="1" wp14:anchorId="63F50F6B" wp14:editId="7118350E">
                <wp:simplePos x="0" y="0"/>
                <wp:positionH relativeFrom="column">
                  <wp:posOffset>-1133476</wp:posOffset>
                </wp:positionH>
                <wp:positionV relativeFrom="paragraph">
                  <wp:posOffset>-800100</wp:posOffset>
                </wp:positionV>
                <wp:extent cx="0" cy="9829800"/>
                <wp:effectExtent l="0" t="0" r="38100" b="19050"/>
                <wp:wrapNone/>
                <wp:docPr id="583485053"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980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99B4B49" id="Прямая соединительная линия 6"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9.25pt,-63pt" to="-89.25pt,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" strokeweight="1.5pt"/>
            </w:pict>
          </mc:Fallback>
        </mc:AlternateContent>
      </w:r>
      <w:r w:rsidRPr="001A2B65">
        <w:rPr>
          <w:rFonts w:ascii="Times New Roman" w:hAnsi="Times New Roman"/>
          <w:noProof/>
          <w:szCs w:val="24"/>
        </w:rPr>
        <mc:AlternateContent>
          <mc:Choice Requires="wps">
            <w:drawing>
              <wp:anchor distT="0" distB="0" distL="114298" distR="114298" simplePos="0" relativeHeight="251661312" behindDoc="0" locked="0" layoutInCell="1" allowOverlap="1" wp14:anchorId="4B5D6F56" wp14:editId="4A0039D1">
                <wp:simplePos x="0" y="0"/>
                <wp:positionH relativeFrom="column">
                  <wp:posOffset>7010399</wp:posOffset>
                </wp:positionH>
                <wp:positionV relativeFrom="paragraph">
                  <wp:posOffset>-1828800</wp:posOffset>
                </wp:positionV>
                <wp:extent cx="0" cy="9829800"/>
                <wp:effectExtent l="0" t="0" r="38100" b="19050"/>
                <wp:wrapNone/>
                <wp:docPr id="953143216"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2980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A0B29E" id="Прямая соединительная линия 5" o:spid="_x0000_s1026"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52pt,-2in" to="552pt,6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" strokeweight="1.5pt"/>
            </w:pict>
          </mc:Fallback>
        </mc:AlternateContent>
      </w:r>
      <w:r w:rsidRPr="001A2B65">
        <w:rPr>
          <w:rFonts w:ascii="Times New Roman" w:hAnsi="Times New Roman"/>
          <w:noProof/>
          <w:szCs w:val="24"/>
        </w:rPr>
        <mc:AlternateContent>
          <mc:Choice Requires="wps">
            <w:drawing>
              <wp:anchor distT="4294967294" distB="4294967294" distL="114300" distR="114300" simplePos="0" relativeHeight="251659264" behindDoc="0" locked="0" layoutInCell="1" allowOverlap="1" wp14:anchorId="5A850C8F" wp14:editId="2E403305">
                <wp:simplePos x="0" y="0"/>
                <wp:positionH relativeFrom="column">
                  <wp:posOffset>-571500</wp:posOffset>
                </wp:positionH>
                <wp:positionV relativeFrom="paragraph">
                  <wp:posOffset>-800101</wp:posOffset>
                </wp:positionV>
                <wp:extent cx="6858000" cy="0"/>
                <wp:effectExtent l="0" t="0" r="0" b="0"/>
                <wp:wrapNone/>
                <wp:docPr id="54496564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E45C68" id="Прямая соединительная линия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5pt,-63pt" to="4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" strokeweight="1.5pt"/>
            </w:pict>
          </mc:Fallback>
        </mc:AlternateContent>
      </w:r>
      <w:r w:rsidRPr="001A2B65">
        <w:rPr>
          <w:rFonts w:ascii="Times New Roman" w:hAnsi="Times New Roman"/>
          <w:b/>
          <w:szCs w:val="24"/>
        </w:rPr>
        <w:t>Комунальна установа Миколаївський зоопарк</w:t>
      </w:r>
    </w:p>
    <w:p w14:paraId="4EEB3D80" w14:textId="77777777" w:rsidR="00D1719A" w:rsidRPr="001A2B65" w:rsidRDefault="00D1719A" w:rsidP="00D1719A">
      <w:pPr>
        <w:pStyle w:val="1f"/>
        <w:jc w:val="right"/>
        <w:rPr>
          <w:rFonts w:ascii="Times New Roman" w:hAnsi="Times New Roman"/>
          <w:b/>
          <w:szCs w:val="24"/>
        </w:rPr>
      </w:pPr>
    </w:p>
    <w:p w14:paraId="31A33A7B" w14:textId="77777777" w:rsidR="00D1719A" w:rsidRPr="001A2B65" w:rsidRDefault="00D1719A" w:rsidP="00D1719A">
      <w:pPr>
        <w:pStyle w:val="1f"/>
        <w:jc w:val="center"/>
        <w:rPr>
          <w:rFonts w:ascii="Times New Roman" w:hAnsi="Times New Roman"/>
          <w:b/>
          <w:szCs w:val="24"/>
        </w:rPr>
      </w:pPr>
    </w:p>
    <w:p w14:paraId="5E07587F" w14:textId="77777777" w:rsidR="00D1719A" w:rsidRPr="001A2B65" w:rsidRDefault="00D1719A" w:rsidP="00D1719A">
      <w:pPr>
        <w:pStyle w:val="1f"/>
        <w:jc w:val="center"/>
        <w:rPr>
          <w:rFonts w:ascii="Times New Roman" w:hAnsi="Times New Roman"/>
          <w:b/>
          <w:szCs w:val="24"/>
        </w:rPr>
      </w:pPr>
    </w:p>
    <w:p w14:paraId="5ADAFBD8" w14:textId="77777777" w:rsidR="00D1719A" w:rsidRPr="001A2B65" w:rsidRDefault="00D1719A" w:rsidP="00D1719A">
      <w:pPr>
        <w:pStyle w:val="1f"/>
        <w:jc w:val="center"/>
        <w:rPr>
          <w:rFonts w:ascii="Times New Roman" w:hAnsi="Times New Roman"/>
          <w:b/>
          <w:szCs w:val="24"/>
        </w:rPr>
      </w:pPr>
    </w:p>
    <w:p w14:paraId="1DFC630A" w14:textId="77777777" w:rsidR="00D1719A" w:rsidRPr="001A2B65" w:rsidRDefault="00D1719A" w:rsidP="00D1719A">
      <w:pPr>
        <w:pStyle w:val="1f"/>
        <w:ind w:left="5954"/>
        <w:rPr>
          <w:rFonts w:ascii="Times New Roman" w:hAnsi="Times New Roman"/>
          <w:b/>
          <w:caps/>
          <w:szCs w:val="24"/>
        </w:rPr>
      </w:pPr>
      <w:r w:rsidRPr="001A2B65">
        <w:rPr>
          <w:rFonts w:ascii="Times New Roman" w:hAnsi="Times New Roman"/>
          <w:b/>
          <w:caps/>
          <w:szCs w:val="24"/>
        </w:rPr>
        <w:t>«Затверджено»</w:t>
      </w:r>
    </w:p>
    <w:p w14:paraId="76703ABD" w14:textId="77777777" w:rsidR="00D1719A" w:rsidRPr="001A2B65" w:rsidRDefault="00D1719A" w:rsidP="00D1719A">
      <w:pPr>
        <w:pStyle w:val="1f"/>
        <w:ind w:left="5954"/>
        <w:rPr>
          <w:rFonts w:ascii="Times New Roman" w:hAnsi="Times New Roman"/>
          <w:szCs w:val="24"/>
        </w:rPr>
      </w:pPr>
      <w:r w:rsidRPr="001A2B65">
        <w:rPr>
          <w:rFonts w:ascii="Times New Roman" w:hAnsi="Times New Roman"/>
          <w:szCs w:val="24"/>
        </w:rPr>
        <w:t xml:space="preserve">Протоколом </w:t>
      </w:r>
    </w:p>
    <w:p w14:paraId="4A8A6922" w14:textId="77777777" w:rsidR="00D1719A" w:rsidRPr="001A2B65" w:rsidRDefault="00D1719A" w:rsidP="00D1719A">
      <w:pPr>
        <w:pStyle w:val="1f"/>
        <w:ind w:left="5954"/>
        <w:rPr>
          <w:rFonts w:ascii="Times New Roman" w:hAnsi="Times New Roman"/>
          <w:szCs w:val="24"/>
        </w:rPr>
      </w:pPr>
      <w:r w:rsidRPr="001A2B65">
        <w:rPr>
          <w:rFonts w:ascii="Times New Roman" w:hAnsi="Times New Roman"/>
          <w:szCs w:val="24"/>
        </w:rPr>
        <w:t xml:space="preserve">щодо прийняття рішення уповноваженою особою від </w:t>
      </w:r>
      <w:r>
        <w:rPr>
          <w:rFonts w:ascii="Times New Roman" w:hAnsi="Times New Roman"/>
          <w:szCs w:val="24"/>
        </w:rPr>
        <w:t>17</w:t>
      </w:r>
      <w:r w:rsidRPr="001A2B65">
        <w:rPr>
          <w:rFonts w:ascii="Times New Roman" w:hAnsi="Times New Roman"/>
          <w:szCs w:val="24"/>
        </w:rPr>
        <w:t>.05.2023 за №01/05</w:t>
      </w:r>
    </w:p>
    <w:p w14:paraId="3AF01C96" w14:textId="77777777" w:rsidR="00D1719A" w:rsidRPr="001A2B65" w:rsidRDefault="00D1719A" w:rsidP="00D1719A">
      <w:pPr>
        <w:pStyle w:val="1f"/>
        <w:ind w:left="5954"/>
        <w:jc w:val="center"/>
        <w:rPr>
          <w:rFonts w:ascii="Times New Roman" w:hAnsi="Times New Roman"/>
          <w:szCs w:val="24"/>
        </w:rPr>
      </w:pPr>
    </w:p>
    <w:p w14:paraId="28857B2A" w14:textId="77777777" w:rsidR="00D1719A" w:rsidRPr="001A2B65" w:rsidRDefault="00D1719A" w:rsidP="00D1719A">
      <w:pPr>
        <w:pStyle w:val="1f"/>
        <w:ind w:left="5954"/>
        <w:rPr>
          <w:rFonts w:ascii="Times New Roman" w:hAnsi="Times New Roman"/>
          <w:szCs w:val="24"/>
        </w:rPr>
      </w:pPr>
      <w:r w:rsidRPr="001A2B65">
        <w:rPr>
          <w:rFonts w:ascii="Times New Roman" w:hAnsi="Times New Roman"/>
          <w:szCs w:val="24"/>
        </w:rPr>
        <w:t>Уповноважена особа</w:t>
      </w:r>
    </w:p>
    <w:p w14:paraId="23D2B77A" w14:textId="77777777" w:rsidR="00D1719A" w:rsidRPr="001A2B65" w:rsidRDefault="00D1719A" w:rsidP="00D1719A">
      <w:pPr>
        <w:pStyle w:val="1f"/>
        <w:ind w:left="5954"/>
        <w:jc w:val="center"/>
        <w:rPr>
          <w:rFonts w:ascii="Times New Roman" w:hAnsi="Times New Roman"/>
          <w:szCs w:val="24"/>
        </w:rPr>
      </w:pPr>
    </w:p>
    <w:p w14:paraId="65D58628" w14:textId="77777777" w:rsidR="00D1719A" w:rsidRPr="001A2B65" w:rsidRDefault="00D1719A" w:rsidP="00D1719A">
      <w:pPr>
        <w:pStyle w:val="1f"/>
        <w:ind w:left="5954"/>
        <w:jc w:val="center"/>
        <w:rPr>
          <w:rFonts w:ascii="Times New Roman" w:hAnsi="Times New Roman"/>
          <w:b/>
          <w:szCs w:val="24"/>
        </w:rPr>
      </w:pPr>
      <w:r w:rsidRPr="001A2B65">
        <w:rPr>
          <w:rFonts w:ascii="Times New Roman" w:hAnsi="Times New Roman"/>
          <w:szCs w:val="24"/>
        </w:rPr>
        <w:t>___________М.А. Кашпіровський</w:t>
      </w:r>
    </w:p>
    <w:p w14:paraId="4B888745" w14:textId="77777777" w:rsidR="00D1719A" w:rsidRPr="001A2B65" w:rsidRDefault="00D1719A" w:rsidP="00D1719A">
      <w:pPr>
        <w:pStyle w:val="1f"/>
        <w:ind w:left="5954"/>
        <w:jc w:val="center"/>
        <w:rPr>
          <w:rFonts w:ascii="Times New Roman" w:hAnsi="Times New Roman"/>
          <w:b/>
          <w:szCs w:val="24"/>
        </w:rPr>
      </w:pPr>
    </w:p>
    <w:p w14:paraId="4FBA3AA2" w14:textId="77777777" w:rsidR="00D1719A" w:rsidRPr="001A2B65" w:rsidRDefault="00D1719A" w:rsidP="00D1719A">
      <w:pPr>
        <w:pStyle w:val="1f"/>
        <w:jc w:val="center"/>
        <w:rPr>
          <w:rFonts w:ascii="Times New Roman" w:hAnsi="Times New Roman"/>
          <w:b/>
          <w:szCs w:val="24"/>
        </w:rPr>
      </w:pPr>
    </w:p>
    <w:p w14:paraId="36682727" w14:textId="77777777" w:rsidR="00D1719A" w:rsidRPr="001A2B65" w:rsidRDefault="00D1719A" w:rsidP="00D1719A">
      <w:pPr>
        <w:pStyle w:val="1f"/>
        <w:jc w:val="center"/>
        <w:rPr>
          <w:rFonts w:ascii="Times New Roman" w:hAnsi="Times New Roman"/>
          <w:b/>
          <w:szCs w:val="24"/>
        </w:rPr>
      </w:pPr>
    </w:p>
    <w:p w14:paraId="54B2D5E3" w14:textId="77777777" w:rsidR="00D1719A" w:rsidRPr="001A2B65" w:rsidRDefault="00D1719A" w:rsidP="00D1719A">
      <w:pPr>
        <w:pStyle w:val="1f"/>
        <w:jc w:val="center"/>
        <w:rPr>
          <w:rFonts w:ascii="Times New Roman" w:hAnsi="Times New Roman"/>
          <w:b/>
          <w:szCs w:val="24"/>
        </w:rPr>
      </w:pPr>
    </w:p>
    <w:p w14:paraId="6BC453AF" w14:textId="77777777" w:rsidR="00D1719A" w:rsidRPr="001A2B65" w:rsidRDefault="00D1719A" w:rsidP="00D1719A">
      <w:pPr>
        <w:pStyle w:val="1f"/>
        <w:jc w:val="center"/>
        <w:rPr>
          <w:rFonts w:ascii="Times New Roman" w:hAnsi="Times New Roman"/>
          <w:b/>
          <w:szCs w:val="24"/>
        </w:rPr>
      </w:pPr>
    </w:p>
    <w:p w14:paraId="65CB41D4" w14:textId="77777777" w:rsidR="00D1719A" w:rsidRPr="001A2B65" w:rsidRDefault="00D1719A" w:rsidP="00D1719A">
      <w:pPr>
        <w:pStyle w:val="1f"/>
        <w:jc w:val="center"/>
        <w:rPr>
          <w:rFonts w:ascii="Times New Roman" w:hAnsi="Times New Roman"/>
          <w:b/>
          <w:szCs w:val="24"/>
        </w:rPr>
      </w:pPr>
    </w:p>
    <w:p w14:paraId="41A95987" w14:textId="77777777" w:rsidR="00D1719A" w:rsidRPr="001A2B65" w:rsidRDefault="00D1719A" w:rsidP="00D1719A">
      <w:pPr>
        <w:pStyle w:val="1f"/>
        <w:jc w:val="center"/>
        <w:rPr>
          <w:rFonts w:ascii="Times New Roman" w:hAnsi="Times New Roman"/>
          <w:b/>
          <w:szCs w:val="24"/>
        </w:rPr>
      </w:pPr>
    </w:p>
    <w:p w14:paraId="18DC5F05" w14:textId="77777777" w:rsidR="00D1719A" w:rsidRPr="001A2B65" w:rsidRDefault="00D1719A" w:rsidP="00D1719A">
      <w:pPr>
        <w:pStyle w:val="1f"/>
        <w:jc w:val="center"/>
        <w:rPr>
          <w:rFonts w:ascii="Times New Roman" w:hAnsi="Times New Roman"/>
          <w:b/>
          <w:szCs w:val="24"/>
        </w:rPr>
      </w:pPr>
    </w:p>
    <w:p w14:paraId="59360786" w14:textId="77777777" w:rsidR="00D1719A" w:rsidRPr="001A2B65" w:rsidRDefault="00D1719A" w:rsidP="00D1719A">
      <w:pPr>
        <w:pStyle w:val="1f"/>
        <w:jc w:val="center"/>
        <w:rPr>
          <w:rFonts w:ascii="Times New Roman" w:hAnsi="Times New Roman"/>
          <w:b/>
          <w:szCs w:val="24"/>
        </w:rPr>
      </w:pPr>
    </w:p>
    <w:p w14:paraId="08CB8F2D" w14:textId="77777777" w:rsidR="00D1719A" w:rsidRPr="001A2B65" w:rsidRDefault="00D1719A" w:rsidP="00D1719A">
      <w:pPr>
        <w:pStyle w:val="1f"/>
        <w:jc w:val="center"/>
        <w:rPr>
          <w:rFonts w:ascii="Times New Roman" w:hAnsi="Times New Roman"/>
          <w:b/>
          <w:szCs w:val="24"/>
        </w:rPr>
      </w:pPr>
    </w:p>
    <w:p w14:paraId="04406F9E" w14:textId="77777777" w:rsidR="00D1719A" w:rsidRPr="001A2B65" w:rsidRDefault="00D1719A" w:rsidP="00D1719A">
      <w:pPr>
        <w:pStyle w:val="1f"/>
        <w:jc w:val="center"/>
        <w:rPr>
          <w:rFonts w:ascii="Times New Roman" w:hAnsi="Times New Roman"/>
          <w:b/>
          <w:szCs w:val="24"/>
        </w:rPr>
      </w:pPr>
    </w:p>
    <w:p w14:paraId="3706B1B4" w14:textId="77777777" w:rsidR="00D1719A" w:rsidRPr="001A2B65" w:rsidRDefault="00D1719A" w:rsidP="00D1719A">
      <w:pPr>
        <w:pStyle w:val="1f"/>
        <w:ind w:right="-261" w:hanging="1080"/>
        <w:jc w:val="center"/>
        <w:rPr>
          <w:rFonts w:ascii="Times New Roman" w:hAnsi="Times New Roman"/>
          <w:b/>
          <w:szCs w:val="24"/>
        </w:rPr>
      </w:pPr>
      <w:r w:rsidRPr="001A2B65">
        <w:rPr>
          <w:rFonts w:ascii="Times New Roman" w:hAnsi="Times New Roman"/>
          <w:b/>
          <w:szCs w:val="24"/>
        </w:rPr>
        <w:t xml:space="preserve">ТЕНДЕРНА ДОКУМЕНТАЦІЯ </w:t>
      </w:r>
    </w:p>
    <w:p w14:paraId="16DC0DCD" w14:textId="77777777" w:rsidR="00D1719A" w:rsidRPr="001A2B65" w:rsidRDefault="00D1719A" w:rsidP="00D1719A">
      <w:pPr>
        <w:pStyle w:val="1f"/>
        <w:ind w:right="-261" w:hanging="1080"/>
        <w:jc w:val="center"/>
        <w:rPr>
          <w:rFonts w:ascii="Times New Roman" w:hAnsi="Times New Roman"/>
          <w:b/>
          <w:szCs w:val="24"/>
        </w:rPr>
      </w:pPr>
      <w:r w:rsidRPr="001A2B65">
        <w:rPr>
          <w:rFonts w:ascii="Times New Roman" w:hAnsi="Times New Roman"/>
          <w:b/>
          <w:szCs w:val="24"/>
        </w:rPr>
        <w:t>для процедури закупівлі – відкритих торгів з особливостями щодо закупівлі предмету</w:t>
      </w:r>
    </w:p>
    <w:p w14:paraId="130A28EC" w14:textId="77777777" w:rsidR="00D1719A" w:rsidRPr="001A2B65" w:rsidRDefault="00D1719A" w:rsidP="00D1719A">
      <w:pPr>
        <w:pStyle w:val="1f"/>
        <w:ind w:right="-261" w:hanging="1080"/>
        <w:jc w:val="center"/>
        <w:rPr>
          <w:rFonts w:ascii="Times New Roman" w:hAnsi="Times New Roman"/>
          <w:b/>
          <w:iCs/>
          <w:color w:val="000000"/>
          <w:szCs w:val="24"/>
          <w:shd w:val="clear" w:color="auto" w:fill="FFFFFF"/>
        </w:rPr>
      </w:pPr>
    </w:p>
    <w:p w14:paraId="07D0A919" w14:textId="77777777" w:rsidR="00D1719A" w:rsidRPr="007E05CC" w:rsidRDefault="00D1719A" w:rsidP="00D1719A">
      <w:pPr>
        <w:pStyle w:val="1f"/>
        <w:ind w:right="-261" w:hanging="1080"/>
        <w:jc w:val="center"/>
        <w:rPr>
          <w:rFonts w:ascii="Times New Roman" w:hAnsi="Times New Roman"/>
          <w:b/>
          <w:iCs/>
          <w:color w:val="000000"/>
          <w:szCs w:val="24"/>
          <w:shd w:val="clear" w:color="auto" w:fill="FFFFFF"/>
        </w:rPr>
      </w:pPr>
      <w:r w:rsidRPr="007E05CC">
        <w:rPr>
          <w:rFonts w:ascii="Times New Roman" w:hAnsi="Times New Roman"/>
          <w:b/>
          <w:iCs/>
          <w:color w:val="000000"/>
          <w:szCs w:val="24"/>
          <w:shd w:val="clear" w:color="auto" w:fill="FFFFFF"/>
        </w:rPr>
        <w:t>45233142-6 Ремонт доріг (Послуги з поточного ямкового ремонту асфальтних доріг</w:t>
      </w:r>
    </w:p>
    <w:p w14:paraId="6AF3E2DF" w14:textId="77777777" w:rsidR="00D1719A" w:rsidRPr="007E05CC" w:rsidRDefault="00D1719A" w:rsidP="00D1719A">
      <w:pPr>
        <w:pStyle w:val="1f"/>
        <w:ind w:right="-261" w:hanging="1080"/>
        <w:jc w:val="center"/>
        <w:rPr>
          <w:rFonts w:ascii="Times New Roman" w:hAnsi="Times New Roman"/>
          <w:b/>
          <w:iCs/>
          <w:color w:val="000000"/>
          <w:szCs w:val="24"/>
          <w:shd w:val="clear" w:color="auto" w:fill="FFFFFF"/>
        </w:rPr>
      </w:pPr>
      <w:r w:rsidRPr="007E05CC">
        <w:rPr>
          <w:rFonts w:ascii="Times New Roman" w:hAnsi="Times New Roman"/>
          <w:b/>
          <w:iCs/>
          <w:color w:val="000000"/>
          <w:szCs w:val="24"/>
          <w:shd w:val="clear" w:color="auto" w:fill="FFFFFF"/>
        </w:rPr>
        <w:t>на території Комунальної установи Миколаївського зоопарку)</w:t>
      </w:r>
    </w:p>
    <w:p w14:paraId="29536718" w14:textId="77777777" w:rsidR="00D1719A" w:rsidRPr="001A2B65" w:rsidRDefault="00D1719A" w:rsidP="00D1719A">
      <w:pPr>
        <w:pStyle w:val="1f"/>
        <w:ind w:right="-261" w:hanging="1080"/>
        <w:jc w:val="center"/>
        <w:rPr>
          <w:rFonts w:ascii="Times New Roman" w:hAnsi="Times New Roman"/>
          <w:b/>
          <w:szCs w:val="24"/>
        </w:rPr>
      </w:pPr>
      <w:r w:rsidRPr="007E05CC">
        <w:rPr>
          <w:rFonts w:ascii="Times New Roman" w:hAnsi="Times New Roman"/>
          <w:b/>
          <w:iCs/>
          <w:color w:val="000000"/>
          <w:szCs w:val="24"/>
          <w:shd w:val="clear" w:color="auto" w:fill="FFFFFF"/>
        </w:rPr>
        <w:t>у 202</w:t>
      </w:r>
      <w:r>
        <w:rPr>
          <w:rFonts w:ascii="Times New Roman" w:hAnsi="Times New Roman"/>
          <w:b/>
          <w:iCs/>
          <w:color w:val="000000"/>
          <w:szCs w:val="24"/>
          <w:shd w:val="clear" w:color="auto" w:fill="FFFFFF"/>
        </w:rPr>
        <w:t>3</w:t>
      </w:r>
      <w:r w:rsidRPr="007E05CC">
        <w:rPr>
          <w:rFonts w:ascii="Times New Roman" w:hAnsi="Times New Roman"/>
          <w:b/>
          <w:iCs/>
          <w:color w:val="000000"/>
          <w:szCs w:val="24"/>
          <w:shd w:val="clear" w:color="auto" w:fill="FFFFFF"/>
        </w:rPr>
        <w:t xml:space="preserve"> році</w:t>
      </w:r>
    </w:p>
    <w:p w14:paraId="7FA6D4B6" w14:textId="77777777" w:rsidR="00D1719A" w:rsidRPr="001A2B65" w:rsidRDefault="00D1719A" w:rsidP="00D1719A">
      <w:pPr>
        <w:jc w:val="center"/>
        <w:rPr>
          <w:bCs/>
          <w:sz w:val="24"/>
          <w:szCs w:val="24"/>
        </w:rPr>
      </w:pPr>
    </w:p>
    <w:p w14:paraId="3E3B57E2" w14:textId="77777777" w:rsidR="00D1719A" w:rsidRPr="001A2B65" w:rsidRDefault="00D1719A" w:rsidP="00D1719A">
      <w:pPr>
        <w:jc w:val="center"/>
        <w:rPr>
          <w:bCs/>
          <w:sz w:val="24"/>
          <w:szCs w:val="24"/>
        </w:rPr>
      </w:pPr>
    </w:p>
    <w:p w14:paraId="05A7460F" w14:textId="77777777" w:rsidR="00D1719A" w:rsidRPr="001A2B65" w:rsidRDefault="00D1719A" w:rsidP="00D1719A">
      <w:pPr>
        <w:pStyle w:val="Web"/>
      </w:pPr>
    </w:p>
    <w:p w14:paraId="7D374F77" w14:textId="77777777" w:rsidR="00D1719A" w:rsidRPr="001A2B65" w:rsidRDefault="00D1719A" w:rsidP="00D1719A">
      <w:pPr>
        <w:spacing w:before="20"/>
        <w:ind w:right="-25"/>
        <w:jc w:val="center"/>
        <w:rPr>
          <w:b/>
          <w:sz w:val="24"/>
          <w:szCs w:val="24"/>
        </w:rPr>
      </w:pPr>
    </w:p>
    <w:p w14:paraId="4DF073E7" w14:textId="77777777" w:rsidR="00D1719A" w:rsidRPr="001A2B65" w:rsidRDefault="00D1719A" w:rsidP="00D1719A">
      <w:pPr>
        <w:jc w:val="center"/>
        <w:rPr>
          <w:bCs/>
          <w:sz w:val="24"/>
          <w:szCs w:val="24"/>
        </w:rPr>
      </w:pPr>
    </w:p>
    <w:p w14:paraId="1C9B3F82" w14:textId="77777777" w:rsidR="00D1719A" w:rsidRPr="001A2B65" w:rsidRDefault="00D1719A" w:rsidP="00D1719A">
      <w:pPr>
        <w:jc w:val="center"/>
        <w:rPr>
          <w:bCs/>
          <w:sz w:val="24"/>
          <w:szCs w:val="24"/>
        </w:rPr>
      </w:pPr>
    </w:p>
    <w:p w14:paraId="0AE028DC" w14:textId="77777777" w:rsidR="00D1719A" w:rsidRPr="001A2B65" w:rsidRDefault="00D1719A" w:rsidP="00D1719A">
      <w:pPr>
        <w:pStyle w:val="Web"/>
      </w:pPr>
    </w:p>
    <w:p w14:paraId="548C301A" w14:textId="77777777" w:rsidR="00D1719A" w:rsidRPr="001A2B65" w:rsidRDefault="00D1719A" w:rsidP="00D1719A">
      <w:pPr>
        <w:spacing w:before="20"/>
        <w:ind w:right="-25"/>
        <w:jc w:val="center"/>
        <w:rPr>
          <w:b/>
          <w:sz w:val="24"/>
          <w:szCs w:val="24"/>
        </w:rPr>
      </w:pPr>
    </w:p>
    <w:p w14:paraId="211E276B" w14:textId="77777777" w:rsidR="00D1719A" w:rsidRPr="001A2B65" w:rsidRDefault="00D1719A" w:rsidP="00D1719A">
      <w:pPr>
        <w:pStyle w:val="21"/>
        <w:spacing w:before="20"/>
        <w:ind w:right="-25"/>
        <w:rPr>
          <w:szCs w:val="24"/>
        </w:rPr>
      </w:pPr>
    </w:p>
    <w:p w14:paraId="1CDB02C6" w14:textId="77777777" w:rsidR="00D1719A" w:rsidRPr="001A2B65" w:rsidRDefault="00D1719A" w:rsidP="00D1719A">
      <w:pPr>
        <w:shd w:val="clear" w:color="auto" w:fill="FFFFFF"/>
        <w:jc w:val="center"/>
        <w:outlineLvl w:val="0"/>
        <w:rPr>
          <w:b/>
          <w:sz w:val="24"/>
          <w:szCs w:val="24"/>
        </w:rPr>
      </w:pPr>
      <w:r w:rsidRPr="001A2B65">
        <w:rPr>
          <w:b/>
          <w:bCs/>
          <w:sz w:val="24"/>
          <w:szCs w:val="24"/>
          <w:lang w:eastAsia="en-US"/>
        </w:rPr>
        <w:t xml:space="preserve"> </w:t>
      </w:r>
    </w:p>
    <w:p w14:paraId="190623AC" w14:textId="77777777" w:rsidR="00D1719A" w:rsidRPr="001A2B65" w:rsidRDefault="00D1719A" w:rsidP="00D1719A">
      <w:pPr>
        <w:shd w:val="clear" w:color="auto" w:fill="FFFFFF"/>
        <w:outlineLvl w:val="0"/>
        <w:rPr>
          <w:b/>
          <w:sz w:val="24"/>
          <w:szCs w:val="24"/>
        </w:rPr>
      </w:pPr>
    </w:p>
    <w:p w14:paraId="1B934ABD" w14:textId="77777777" w:rsidR="00D1719A" w:rsidRPr="001A2B65" w:rsidRDefault="00D1719A" w:rsidP="00D1719A">
      <w:pPr>
        <w:shd w:val="clear" w:color="auto" w:fill="FFFFFF"/>
        <w:outlineLvl w:val="0"/>
        <w:rPr>
          <w:b/>
          <w:sz w:val="24"/>
          <w:szCs w:val="24"/>
        </w:rPr>
      </w:pPr>
    </w:p>
    <w:p w14:paraId="7CA6F28C" w14:textId="77777777" w:rsidR="00D1719A" w:rsidRPr="001A2B65" w:rsidRDefault="00D1719A" w:rsidP="00D1719A">
      <w:pPr>
        <w:shd w:val="clear" w:color="auto" w:fill="FFFF00"/>
        <w:jc w:val="center"/>
        <w:outlineLvl w:val="0"/>
        <w:rPr>
          <w:b/>
          <w:color w:val="C00000"/>
          <w:sz w:val="24"/>
          <w:szCs w:val="24"/>
        </w:rPr>
      </w:pPr>
      <w:r w:rsidRPr="001A2B65">
        <w:rPr>
          <w:b/>
          <w:color w:val="C00000"/>
          <w:sz w:val="24"/>
          <w:szCs w:val="24"/>
        </w:rPr>
        <w:t xml:space="preserve">УВАГА! </w:t>
      </w:r>
    </w:p>
    <w:p w14:paraId="2BB3E669" w14:textId="77777777" w:rsidR="00D1719A" w:rsidRPr="001A2B65" w:rsidRDefault="00D1719A" w:rsidP="00D1719A">
      <w:pPr>
        <w:shd w:val="clear" w:color="auto" w:fill="FFFF00"/>
        <w:jc w:val="center"/>
        <w:outlineLvl w:val="0"/>
        <w:rPr>
          <w:b/>
          <w:color w:val="C00000"/>
          <w:sz w:val="24"/>
          <w:szCs w:val="24"/>
        </w:rPr>
      </w:pPr>
      <w:r w:rsidRPr="001A2B65">
        <w:rPr>
          <w:b/>
          <w:color w:val="C00000"/>
          <w:sz w:val="24"/>
          <w:szCs w:val="24"/>
        </w:rPr>
        <w:t>ТОРГИ БЕЗ АУКЦІОНУ</w:t>
      </w:r>
    </w:p>
    <w:p w14:paraId="2F9B263C" w14:textId="77777777" w:rsidR="00D1719A" w:rsidRPr="001A2B65" w:rsidRDefault="00D1719A" w:rsidP="00D1719A">
      <w:pPr>
        <w:shd w:val="clear" w:color="auto" w:fill="FFFFFF"/>
        <w:outlineLvl w:val="0"/>
        <w:rPr>
          <w:b/>
          <w:sz w:val="24"/>
          <w:szCs w:val="24"/>
        </w:rPr>
      </w:pPr>
    </w:p>
    <w:p w14:paraId="6E168856" w14:textId="77777777" w:rsidR="00D1719A" w:rsidRPr="001A2B65" w:rsidRDefault="00D1719A" w:rsidP="00D1719A">
      <w:pPr>
        <w:ind w:right="-25"/>
        <w:rPr>
          <w:sz w:val="24"/>
          <w:szCs w:val="24"/>
        </w:rPr>
      </w:pPr>
    </w:p>
    <w:p w14:paraId="71794273" w14:textId="77777777" w:rsidR="00D1719A" w:rsidRPr="001A2B65" w:rsidRDefault="00D1719A" w:rsidP="00D1719A">
      <w:pPr>
        <w:ind w:right="-25"/>
        <w:rPr>
          <w:sz w:val="24"/>
          <w:szCs w:val="24"/>
        </w:rPr>
      </w:pPr>
    </w:p>
    <w:p w14:paraId="53F735AE" w14:textId="77777777" w:rsidR="00D1719A" w:rsidRPr="001A2B65" w:rsidRDefault="00D1719A" w:rsidP="00D1719A">
      <w:pPr>
        <w:ind w:right="-25"/>
        <w:jc w:val="center"/>
        <w:outlineLvl w:val="0"/>
        <w:rPr>
          <w:b/>
          <w:sz w:val="24"/>
          <w:szCs w:val="24"/>
        </w:rPr>
      </w:pPr>
    </w:p>
    <w:p w14:paraId="4DD33072" w14:textId="77777777" w:rsidR="00D1719A" w:rsidRPr="001A2B65" w:rsidRDefault="00D1719A" w:rsidP="00D1719A">
      <w:pPr>
        <w:ind w:right="-25"/>
        <w:jc w:val="center"/>
        <w:outlineLvl w:val="0"/>
        <w:rPr>
          <w:b/>
          <w:sz w:val="24"/>
          <w:szCs w:val="24"/>
        </w:rPr>
      </w:pPr>
    </w:p>
    <w:p w14:paraId="39F67642" w14:textId="77777777" w:rsidR="00D1719A" w:rsidRPr="001A2B65" w:rsidRDefault="00D1719A" w:rsidP="00D1719A">
      <w:pPr>
        <w:ind w:right="-25"/>
        <w:jc w:val="center"/>
        <w:outlineLvl w:val="0"/>
        <w:rPr>
          <w:b/>
          <w:sz w:val="24"/>
          <w:szCs w:val="24"/>
        </w:rPr>
      </w:pPr>
    </w:p>
    <w:p w14:paraId="3F238A95" w14:textId="77777777" w:rsidR="00D1719A" w:rsidRPr="001A2B65" w:rsidRDefault="00D1719A" w:rsidP="00D1719A">
      <w:pPr>
        <w:ind w:right="-25"/>
        <w:jc w:val="center"/>
        <w:outlineLvl w:val="0"/>
        <w:rPr>
          <w:b/>
          <w:sz w:val="24"/>
          <w:szCs w:val="24"/>
        </w:rPr>
      </w:pPr>
    </w:p>
    <w:p w14:paraId="51885058" w14:textId="77777777" w:rsidR="00D1719A" w:rsidRPr="001A2B65" w:rsidRDefault="00D1719A" w:rsidP="00D1719A">
      <w:pPr>
        <w:ind w:right="-25"/>
        <w:jc w:val="center"/>
        <w:outlineLvl w:val="0"/>
        <w:rPr>
          <w:b/>
          <w:sz w:val="24"/>
          <w:szCs w:val="24"/>
        </w:rPr>
      </w:pPr>
    </w:p>
    <w:p w14:paraId="757F0E1E" w14:textId="77777777" w:rsidR="00D1719A" w:rsidRPr="001A2B65" w:rsidRDefault="00D1719A" w:rsidP="00D1719A">
      <w:pPr>
        <w:ind w:right="-25"/>
        <w:jc w:val="center"/>
        <w:outlineLvl w:val="0"/>
        <w:rPr>
          <w:b/>
          <w:sz w:val="24"/>
          <w:szCs w:val="24"/>
        </w:rPr>
      </w:pPr>
      <w:r w:rsidRPr="001A2B65">
        <w:rPr>
          <w:b/>
          <w:sz w:val="24"/>
          <w:szCs w:val="24"/>
        </w:rPr>
        <w:t>2023 рік</w:t>
      </w:r>
    </w:p>
    <w:p w14:paraId="264D800C" w14:textId="77777777" w:rsidR="00D1719A" w:rsidRPr="001A2B65" w:rsidRDefault="00D1719A" w:rsidP="00D1719A">
      <w:pPr>
        <w:ind w:right="-25"/>
        <w:outlineLvl w:val="0"/>
        <w:rPr>
          <w:b/>
          <w:sz w:val="24"/>
          <w:szCs w:val="24"/>
        </w:rPr>
      </w:pPr>
    </w:p>
    <w:p w14:paraId="06361C9D" w14:textId="77777777" w:rsidR="00D1719A" w:rsidRPr="001A2B65" w:rsidRDefault="00D1719A" w:rsidP="00D1719A">
      <w:pPr>
        <w:jc w:val="center"/>
        <w:outlineLvl w:val="0"/>
        <w:rPr>
          <w:b/>
          <w:bCs/>
          <w:sz w:val="24"/>
          <w:szCs w:val="24"/>
        </w:rPr>
      </w:pPr>
      <w:r w:rsidRPr="001A2B65">
        <w:rPr>
          <w:b/>
          <w:bCs/>
          <w:sz w:val="24"/>
          <w:szCs w:val="24"/>
        </w:rPr>
        <w:t>ЗМІСТ</w:t>
      </w:r>
    </w:p>
    <w:p w14:paraId="64F454C0" w14:textId="77777777" w:rsidR="00D1719A" w:rsidRPr="001A2B65" w:rsidRDefault="00D1719A" w:rsidP="00D1719A">
      <w:pPr>
        <w:pStyle w:val="11"/>
        <w:widowControl w:val="0"/>
        <w:rPr>
          <w:b/>
          <w:bCs/>
          <w:sz w:val="24"/>
          <w:szCs w:val="24"/>
          <w:lang w:val="uk-UA"/>
        </w:rPr>
      </w:pPr>
      <w:r w:rsidRPr="001A2B65">
        <w:rPr>
          <w:b/>
          <w:bCs/>
          <w:sz w:val="24"/>
          <w:szCs w:val="24"/>
          <w:lang w:val="uk-UA"/>
        </w:rPr>
        <w:t>Розділ 1. Загальні положення</w:t>
      </w:r>
    </w:p>
    <w:p w14:paraId="0C643FEA" w14:textId="77777777" w:rsidR="00D1719A" w:rsidRPr="001A2B65" w:rsidRDefault="00D1719A" w:rsidP="00D1719A">
      <w:pPr>
        <w:pStyle w:val="11"/>
        <w:widowControl w:val="0"/>
        <w:numPr>
          <w:ilvl w:val="0"/>
          <w:numId w:val="1"/>
        </w:numPr>
        <w:tabs>
          <w:tab w:val="left" w:pos="284"/>
        </w:tabs>
        <w:ind w:left="0" w:firstLine="0"/>
        <w:rPr>
          <w:sz w:val="24"/>
          <w:szCs w:val="24"/>
          <w:lang w:val="uk-UA"/>
        </w:rPr>
      </w:pPr>
      <w:r w:rsidRPr="001A2B65">
        <w:rPr>
          <w:sz w:val="24"/>
          <w:szCs w:val="24"/>
          <w:lang w:val="uk-UA"/>
        </w:rPr>
        <w:t>Терміни, які вживаються в тендерній документації</w:t>
      </w:r>
    </w:p>
    <w:p w14:paraId="7CF4B8A4" w14:textId="77777777" w:rsidR="00D1719A" w:rsidRPr="001A2B65" w:rsidRDefault="00D1719A" w:rsidP="00D1719A">
      <w:pPr>
        <w:pStyle w:val="11"/>
        <w:widowControl w:val="0"/>
        <w:numPr>
          <w:ilvl w:val="0"/>
          <w:numId w:val="1"/>
        </w:numPr>
        <w:tabs>
          <w:tab w:val="left" w:pos="284"/>
          <w:tab w:val="left" w:pos="426"/>
        </w:tabs>
        <w:ind w:left="0" w:firstLine="0"/>
        <w:rPr>
          <w:sz w:val="24"/>
          <w:szCs w:val="24"/>
          <w:lang w:val="uk-UA"/>
        </w:rPr>
      </w:pPr>
      <w:r w:rsidRPr="001A2B65">
        <w:rPr>
          <w:sz w:val="24"/>
          <w:szCs w:val="24"/>
          <w:lang w:val="uk-UA"/>
        </w:rPr>
        <w:t>Інформація про замовника торгів</w:t>
      </w:r>
    </w:p>
    <w:p w14:paraId="535C541A" w14:textId="77777777" w:rsidR="00D1719A" w:rsidRPr="001A2B65" w:rsidRDefault="00D1719A" w:rsidP="00D1719A">
      <w:pPr>
        <w:pStyle w:val="11"/>
        <w:widowControl w:val="0"/>
        <w:numPr>
          <w:ilvl w:val="0"/>
          <w:numId w:val="1"/>
        </w:numPr>
        <w:tabs>
          <w:tab w:val="left" w:pos="284"/>
          <w:tab w:val="left" w:pos="426"/>
        </w:tabs>
        <w:ind w:left="0" w:firstLine="0"/>
        <w:rPr>
          <w:sz w:val="24"/>
          <w:szCs w:val="24"/>
          <w:lang w:val="uk-UA"/>
        </w:rPr>
      </w:pPr>
      <w:r w:rsidRPr="001A2B65">
        <w:rPr>
          <w:sz w:val="24"/>
          <w:szCs w:val="24"/>
          <w:lang w:val="uk-UA"/>
        </w:rPr>
        <w:t xml:space="preserve">Процедура закупівлі </w:t>
      </w:r>
    </w:p>
    <w:p w14:paraId="18135246" w14:textId="77777777" w:rsidR="00D1719A" w:rsidRPr="001A2B65" w:rsidRDefault="00D1719A" w:rsidP="00D1719A">
      <w:pPr>
        <w:pStyle w:val="11"/>
        <w:widowControl w:val="0"/>
        <w:numPr>
          <w:ilvl w:val="0"/>
          <w:numId w:val="1"/>
        </w:numPr>
        <w:tabs>
          <w:tab w:val="left" w:pos="284"/>
          <w:tab w:val="left" w:pos="426"/>
        </w:tabs>
        <w:ind w:left="0" w:firstLine="0"/>
        <w:rPr>
          <w:sz w:val="24"/>
          <w:szCs w:val="24"/>
          <w:lang w:val="uk-UA"/>
        </w:rPr>
      </w:pPr>
      <w:r w:rsidRPr="001A2B65">
        <w:rPr>
          <w:sz w:val="24"/>
          <w:szCs w:val="24"/>
          <w:lang w:val="uk-UA"/>
        </w:rPr>
        <w:t xml:space="preserve">Інформація про предмет закупівлі </w:t>
      </w:r>
    </w:p>
    <w:p w14:paraId="3847FF54" w14:textId="77777777" w:rsidR="00D1719A" w:rsidRPr="001A2B65" w:rsidRDefault="00D1719A" w:rsidP="00D1719A">
      <w:pPr>
        <w:pStyle w:val="11"/>
        <w:widowControl w:val="0"/>
        <w:numPr>
          <w:ilvl w:val="0"/>
          <w:numId w:val="1"/>
        </w:numPr>
        <w:tabs>
          <w:tab w:val="left" w:pos="284"/>
          <w:tab w:val="left" w:pos="426"/>
        </w:tabs>
        <w:ind w:left="0" w:firstLine="0"/>
        <w:rPr>
          <w:sz w:val="24"/>
          <w:szCs w:val="24"/>
          <w:lang w:val="uk-UA"/>
        </w:rPr>
      </w:pPr>
      <w:r w:rsidRPr="001A2B65">
        <w:rPr>
          <w:sz w:val="24"/>
          <w:szCs w:val="24"/>
          <w:lang w:val="uk-UA"/>
        </w:rPr>
        <w:t>Недискримінація учасників</w:t>
      </w:r>
    </w:p>
    <w:p w14:paraId="3D1B0053" w14:textId="77777777" w:rsidR="00D1719A" w:rsidRPr="001A2B65" w:rsidRDefault="00D1719A" w:rsidP="00D1719A">
      <w:pPr>
        <w:pStyle w:val="11"/>
        <w:widowControl w:val="0"/>
        <w:numPr>
          <w:ilvl w:val="0"/>
          <w:numId w:val="1"/>
        </w:numPr>
        <w:tabs>
          <w:tab w:val="left" w:pos="284"/>
          <w:tab w:val="left" w:pos="426"/>
        </w:tabs>
        <w:ind w:left="0" w:firstLine="0"/>
        <w:rPr>
          <w:sz w:val="24"/>
          <w:szCs w:val="24"/>
          <w:lang w:val="uk-UA"/>
        </w:rPr>
      </w:pPr>
      <w:r w:rsidRPr="001A2B65">
        <w:rPr>
          <w:sz w:val="24"/>
          <w:szCs w:val="24"/>
          <w:lang w:val="uk-UA"/>
        </w:rPr>
        <w:t>Інформація про валюту, у якій повинно бути розраховано та зазначено ціну тендерної пропозиції</w:t>
      </w:r>
    </w:p>
    <w:p w14:paraId="4FE83C94" w14:textId="77777777" w:rsidR="00D1719A" w:rsidRPr="001A2B65" w:rsidRDefault="00D1719A" w:rsidP="00D1719A">
      <w:pPr>
        <w:pStyle w:val="11"/>
        <w:widowControl w:val="0"/>
        <w:numPr>
          <w:ilvl w:val="0"/>
          <w:numId w:val="1"/>
        </w:numPr>
        <w:tabs>
          <w:tab w:val="left" w:pos="284"/>
          <w:tab w:val="left" w:pos="426"/>
        </w:tabs>
        <w:ind w:left="0" w:firstLine="0"/>
        <w:rPr>
          <w:sz w:val="24"/>
          <w:szCs w:val="24"/>
          <w:lang w:val="uk-UA"/>
        </w:rPr>
      </w:pPr>
      <w:r w:rsidRPr="001A2B65">
        <w:rPr>
          <w:sz w:val="24"/>
          <w:szCs w:val="24"/>
          <w:lang w:val="uk-UA"/>
        </w:rPr>
        <w:t>Інформація про мову (мови), якою (якими) повинно бути складено тендерні пропозиції</w:t>
      </w:r>
    </w:p>
    <w:p w14:paraId="1B68DE19" w14:textId="77777777" w:rsidR="00D1719A" w:rsidRPr="001A2B65" w:rsidRDefault="00D1719A" w:rsidP="00D1719A">
      <w:pPr>
        <w:pStyle w:val="11"/>
        <w:widowControl w:val="0"/>
        <w:numPr>
          <w:ilvl w:val="0"/>
          <w:numId w:val="1"/>
        </w:numPr>
        <w:tabs>
          <w:tab w:val="left" w:pos="284"/>
          <w:tab w:val="left" w:pos="426"/>
        </w:tabs>
        <w:ind w:left="0" w:firstLine="0"/>
        <w:rPr>
          <w:sz w:val="24"/>
          <w:szCs w:val="24"/>
          <w:lang w:val="uk-UA"/>
        </w:rPr>
      </w:pPr>
      <w:r w:rsidRPr="001A2B65">
        <w:rPr>
          <w:sz w:val="24"/>
          <w:szCs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211D20E1" w14:textId="77777777" w:rsidR="00D1719A" w:rsidRPr="001A2B65" w:rsidRDefault="00D1719A" w:rsidP="00D1719A">
      <w:pPr>
        <w:pStyle w:val="11"/>
        <w:widowControl w:val="0"/>
        <w:tabs>
          <w:tab w:val="left" w:pos="284"/>
          <w:tab w:val="left" w:pos="426"/>
        </w:tabs>
        <w:rPr>
          <w:b/>
          <w:bCs/>
          <w:sz w:val="24"/>
          <w:szCs w:val="24"/>
          <w:lang w:val="uk-UA"/>
        </w:rPr>
      </w:pPr>
      <w:r w:rsidRPr="001A2B65">
        <w:rPr>
          <w:b/>
          <w:bCs/>
          <w:sz w:val="24"/>
          <w:szCs w:val="24"/>
          <w:lang w:val="uk-UA"/>
        </w:rPr>
        <w:t>Розділ 2. Порядок унесення змін та надання роз’яснень до тендерної документації</w:t>
      </w:r>
    </w:p>
    <w:p w14:paraId="75830943" w14:textId="77777777" w:rsidR="00D1719A" w:rsidRPr="001A2B65" w:rsidRDefault="00D1719A" w:rsidP="00D1719A">
      <w:pPr>
        <w:pStyle w:val="11"/>
        <w:widowControl w:val="0"/>
        <w:numPr>
          <w:ilvl w:val="0"/>
          <w:numId w:val="2"/>
        </w:numPr>
        <w:tabs>
          <w:tab w:val="left" w:pos="284"/>
          <w:tab w:val="left" w:pos="426"/>
        </w:tabs>
        <w:ind w:left="0" w:firstLine="0"/>
        <w:rPr>
          <w:sz w:val="24"/>
          <w:szCs w:val="24"/>
          <w:lang w:val="uk-UA"/>
        </w:rPr>
      </w:pPr>
      <w:r w:rsidRPr="001A2B65">
        <w:rPr>
          <w:sz w:val="24"/>
          <w:szCs w:val="24"/>
          <w:lang w:val="uk-UA"/>
        </w:rPr>
        <w:t>Процедура надання роз’яснень щодо тендерної документації</w:t>
      </w:r>
    </w:p>
    <w:p w14:paraId="3F075204" w14:textId="77777777" w:rsidR="00D1719A" w:rsidRPr="001A2B65" w:rsidRDefault="00D1719A" w:rsidP="00D1719A">
      <w:pPr>
        <w:pStyle w:val="11"/>
        <w:widowControl w:val="0"/>
        <w:numPr>
          <w:ilvl w:val="0"/>
          <w:numId w:val="2"/>
        </w:numPr>
        <w:tabs>
          <w:tab w:val="left" w:pos="284"/>
          <w:tab w:val="left" w:pos="426"/>
        </w:tabs>
        <w:ind w:left="0" w:firstLine="0"/>
        <w:rPr>
          <w:sz w:val="24"/>
          <w:szCs w:val="24"/>
          <w:lang w:val="uk-UA"/>
        </w:rPr>
      </w:pPr>
      <w:r w:rsidRPr="001A2B65">
        <w:rPr>
          <w:sz w:val="24"/>
          <w:szCs w:val="24"/>
          <w:lang w:val="uk-UA"/>
        </w:rPr>
        <w:t>Унесення змін до тендерної документації</w:t>
      </w:r>
    </w:p>
    <w:p w14:paraId="16E234E7" w14:textId="77777777" w:rsidR="00D1719A" w:rsidRPr="001A2B65" w:rsidRDefault="00D1719A" w:rsidP="00D1719A">
      <w:pPr>
        <w:pStyle w:val="11"/>
        <w:widowControl w:val="0"/>
        <w:tabs>
          <w:tab w:val="left" w:pos="284"/>
          <w:tab w:val="left" w:pos="426"/>
        </w:tabs>
        <w:rPr>
          <w:b/>
          <w:bCs/>
          <w:sz w:val="24"/>
          <w:szCs w:val="24"/>
          <w:lang w:val="uk-UA"/>
        </w:rPr>
      </w:pPr>
      <w:r w:rsidRPr="001A2B65">
        <w:rPr>
          <w:b/>
          <w:bCs/>
          <w:sz w:val="24"/>
          <w:szCs w:val="24"/>
          <w:lang w:val="uk-UA"/>
        </w:rPr>
        <w:t>Розділ 3. Інструкція з підготовки тендерної пропозиції</w:t>
      </w:r>
    </w:p>
    <w:p w14:paraId="7F144666" w14:textId="77777777" w:rsidR="00D1719A" w:rsidRPr="001A2B65" w:rsidRDefault="00D1719A" w:rsidP="00D1719A">
      <w:pPr>
        <w:pStyle w:val="11"/>
        <w:widowControl w:val="0"/>
        <w:numPr>
          <w:ilvl w:val="0"/>
          <w:numId w:val="3"/>
        </w:numPr>
        <w:tabs>
          <w:tab w:val="left" w:pos="284"/>
          <w:tab w:val="left" w:pos="426"/>
        </w:tabs>
        <w:ind w:left="0" w:firstLine="0"/>
        <w:rPr>
          <w:sz w:val="24"/>
          <w:szCs w:val="24"/>
          <w:lang w:val="uk-UA"/>
        </w:rPr>
      </w:pPr>
      <w:r w:rsidRPr="001A2B65">
        <w:rPr>
          <w:sz w:val="24"/>
          <w:szCs w:val="24"/>
          <w:lang w:val="uk-UA"/>
        </w:rPr>
        <w:t>Зміст і спосіб подання тендерної пропозиції</w:t>
      </w:r>
    </w:p>
    <w:p w14:paraId="47DDB802" w14:textId="77777777" w:rsidR="00D1719A" w:rsidRPr="001A2B65" w:rsidRDefault="00D1719A" w:rsidP="00D1719A">
      <w:pPr>
        <w:pStyle w:val="11"/>
        <w:widowControl w:val="0"/>
        <w:numPr>
          <w:ilvl w:val="0"/>
          <w:numId w:val="3"/>
        </w:numPr>
        <w:tabs>
          <w:tab w:val="left" w:pos="284"/>
          <w:tab w:val="left" w:pos="426"/>
        </w:tabs>
        <w:ind w:left="0" w:firstLine="0"/>
        <w:rPr>
          <w:sz w:val="24"/>
          <w:szCs w:val="24"/>
          <w:lang w:val="uk-UA"/>
        </w:rPr>
      </w:pPr>
      <w:r w:rsidRPr="001A2B65">
        <w:rPr>
          <w:sz w:val="24"/>
          <w:szCs w:val="24"/>
          <w:lang w:val="uk-UA"/>
        </w:rPr>
        <w:t>Забезпечення тендерної пропозиції</w:t>
      </w:r>
    </w:p>
    <w:p w14:paraId="1FE8EF6F" w14:textId="77777777" w:rsidR="00D1719A" w:rsidRPr="001A2B65" w:rsidRDefault="00D1719A" w:rsidP="00D1719A">
      <w:pPr>
        <w:pStyle w:val="11"/>
        <w:widowControl w:val="0"/>
        <w:numPr>
          <w:ilvl w:val="0"/>
          <w:numId w:val="3"/>
        </w:numPr>
        <w:tabs>
          <w:tab w:val="left" w:pos="284"/>
          <w:tab w:val="left" w:pos="426"/>
        </w:tabs>
        <w:ind w:left="0" w:firstLine="0"/>
        <w:rPr>
          <w:sz w:val="24"/>
          <w:szCs w:val="24"/>
          <w:lang w:val="uk-UA"/>
        </w:rPr>
      </w:pPr>
      <w:r w:rsidRPr="001A2B65">
        <w:rPr>
          <w:sz w:val="24"/>
          <w:szCs w:val="24"/>
          <w:lang w:val="uk-UA"/>
        </w:rPr>
        <w:t>Умови повернення чи неповернення забезпечення тендерної пропозиції</w:t>
      </w:r>
    </w:p>
    <w:p w14:paraId="46362C79" w14:textId="77777777" w:rsidR="00D1719A" w:rsidRPr="001A2B65" w:rsidRDefault="00D1719A" w:rsidP="00D1719A">
      <w:pPr>
        <w:pStyle w:val="11"/>
        <w:widowControl w:val="0"/>
        <w:numPr>
          <w:ilvl w:val="0"/>
          <w:numId w:val="3"/>
        </w:numPr>
        <w:tabs>
          <w:tab w:val="left" w:pos="284"/>
          <w:tab w:val="left" w:pos="426"/>
        </w:tabs>
        <w:ind w:left="0" w:firstLine="0"/>
        <w:rPr>
          <w:sz w:val="24"/>
          <w:szCs w:val="24"/>
          <w:lang w:val="uk-UA"/>
        </w:rPr>
      </w:pPr>
      <w:r w:rsidRPr="001A2B65">
        <w:rPr>
          <w:sz w:val="24"/>
          <w:szCs w:val="24"/>
          <w:lang w:val="uk-UA"/>
        </w:rPr>
        <w:t>Строк, протягом якого тендерні пропозиції є дійсними</w:t>
      </w:r>
    </w:p>
    <w:p w14:paraId="2754EBCF" w14:textId="77777777" w:rsidR="00D1719A" w:rsidRPr="001A2B65" w:rsidRDefault="00D1719A" w:rsidP="00D1719A">
      <w:pPr>
        <w:pStyle w:val="11"/>
        <w:widowControl w:val="0"/>
        <w:numPr>
          <w:ilvl w:val="0"/>
          <w:numId w:val="3"/>
        </w:numPr>
        <w:tabs>
          <w:tab w:val="left" w:pos="284"/>
          <w:tab w:val="left" w:pos="426"/>
        </w:tabs>
        <w:ind w:left="0" w:firstLine="0"/>
        <w:rPr>
          <w:sz w:val="24"/>
          <w:szCs w:val="24"/>
          <w:lang w:val="uk-UA"/>
        </w:rPr>
      </w:pPr>
      <w:r w:rsidRPr="001A2B65">
        <w:rPr>
          <w:color w:val="000000"/>
          <w:sz w:val="24"/>
          <w:szCs w:val="24"/>
          <w:lang w:val="uk-UA"/>
        </w:rPr>
        <w:t>Кваліфікаційні критерії до учасників та вимоги, установлені пунктом 44 Особливостей</w:t>
      </w:r>
    </w:p>
    <w:p w14:paraId="7FE73378" w14:textId="77777777" w:rsidR="00D1719A" w:rsidRPr="001A2B65" w:rsidRDefault="00D1719A" w:rsidP="00D1719A">
      <w:pPr>
        <w:pStyle w:val="11"/>
        <w:widowControl w:val="0"/>
        <w:numPr>
          <w:ilvl w:val="0"/>
          <w:numId w:val="3"/>
        </w:numPr>
        <w:tabs>
          <w:tab w:val="left" w:pos="284"/>
          <w:tab w:val="left" w:pos="426"/>
        </w:tabs>
        <w:ind w:left="0" w:firstLine="0"/>
        <w:rPr>
          <w:sz w:val="24"/>
          <w:szCs w:val="24"/>
          <w:lang w:val="uk-UA"/>
        </w:rPr>
      </w:pPr>
      <w:r w:rsidRPr="001A2B65">
        <w:rPr>
          <w:sz w:val="24"/>
          <w:szCs w:val="24"/>
          <w:lang w:val="uk-UA"/>
        </w:rPr>
        <w:t xml:space="preserve"> Інформація про технічні, якісні та кількісні характеристики предмета закупівлі</w:t>
      </w:r>
    </w:p>
    <w:p w14:paraId="63AE898A" w14:textId="77777777" w:rsidR="00D1719A" w:rsidRPr="001A2B65" w:rsidRDefault="00D1719A" w:rsidP="00D1719A">
      <w:pPr>
        <w:pStyle w:val="11"/>
        <w:widowControl w:val="0"/>
        <w:numPr>
          <w:ilvl w:val="0"/>
          <w:numId w:val="3"/>
        </w:numPr>
        <w:tabs>
          <w:tab w:val="left" w:pos="284"/>
          <w:tab w:val="left" w:pos="426"/>
        </w:tabs>
        <w:ind w:left="0" w:firstLine="0"/>
        <w:rPr>
          <w:sz w:val="24"/>
          <w:szCs w:val="24"/>
          <w:lang w:val="uk-UA"/>
        </w:rPr>
      </w:pPr>
      <w:r w:rsidRPr="001A2B65">
        <w:rPr>
          <w:sz w:val="24"/>
          <w:szCs w:val="24"/>
          <w:lang w:val="uk-UA"/>
        </w:rPr>
        <w:t>Унесення змін або відкликання тендерної пропозиції учасником</w:t>
      </w:r>
    </w:p>
    <w:p w14:paraId="39DF5238" w14:textId="77777777" w:rsidR="00D1719A" w:rsidRPr="001A2B65" w:rsidRDefault="00D1719A" w:rsidP="00D1719A">
      <w:pPr>
        <w:pStyle w:val="11"/>
        <w:widowControl w:val="0"/>
        <w:tabs>
          <w:tab w:val="left" w:pos="284"/>
          <w:tab w:val="left" w:pos="426"/>
        </w:tabs>
        <w:rPr>
          <w:b/>
          <w:bCs/>
          <w:sz w:val="24"/>
          <w:szCs w:val="24"/>
          <w:lang w:val="uk-UA"/>
        </w:rPr>
      </w:pPr>
      <w:r w:rsidRPr="001A2B65">
        <w:rPr>
          <w:b/>
          <w:bCs/>
          <w:sz w:val="24"/>
          <w:szCs w:val="24"/>
          <w:lang w:val="uk-UA"/>
        </w:rPr>
        <w:t>Розділ 4. Подання та розкриття тендерної пропозиції</w:t>
      </w:r>
    </w:p>
    <w:p w14:paraId="4761F513" w14:textId="77777777" w:rsidR="00D1719A" w:rsidRPr="001A2B65" w:rsidRDefault="00D1719A" w:rsidP="00D1719A">
      <w:pPr>
        <w:pStyle w:val="11"/>
        <w:widowControl w:val="0"/>
        <w:numPr>
          <w:ilvl w:val="0"/>
          <w:numId w:val="4"/>
        </w:numPr>
        <w:tabs>
          <w:tab w:val="left" w:pos="284"/>
          <w:tab w:val="left" w:pos="426"/>
        </w:tabs>
        <w:ind w:left="0" w:firstLine="0"/>
        <w:rPr>
          <w:sz w:val="24"/>
          <w:szCs w:val="24"/>
          <w:lang w:val="uk-UA"/>
        </w:rPr>
      </w:pPr>
      <w:r w:rsidRPr="001A2B65">
        <w:rPr>
          <w:sz w:val="24"/>
          <w:szCs w:val="24"/>
          <w:lang w:val="uk-UA"/>
        </w:rPr>
        <w:t>Кінцевий строк подання тендерної пропозиції</w:t>
      </w:r>
    </w:p>
    <w:p w14:paraId="1403C5BA" w14:textId="77777777" w:rsidR="00D1719A" w:rsidRPr="001A2B65" w:rsidRDefault="00D1719A" w:rsidP="00D1719A">
      <w:pPr>
        <w:pStyle w:val="11"/>
        <w:widowControl w:val="0"/>
        <w:numPr>
          <w:ilvl w:val="0"/>
          <w:numId w:val="4"/>
        </w:numPr>
        <w:tabs>
          <w:tab w:val="left" w:pos="284"/>
          <w:tab w:val="left" w:pos="426"/>
        </w:tabs>
        <w:ind w:left="0" w:firstLine="0"/>
        <w:rPr>
          <w:sz w:val="24"/>
          <w:szCs w:val="24"/>
          <w:lang w:val="uk-UA"/>
        </w:rPr>
      </w:pPr>
      <w:r w:rsidRPr="001A2B65">
        <w:rPr>
          <w:sz w:val="24"/>
          <w:szCs w:val="24"/>
          <w:lang w:val="uk-UA"/>
        </w:rPr>
        <w:t>Дата та час розкриття тендерної пропозиції</w:t>
      </w:r>
    </w:p>
    <w:p w14:paraId="6FC532A8" w14:textId="77777777" w:rsidR="00D1719A" w:rsidRPr="001A2B65" w:rsidRDefault="00D1719A" w:rsidP="00D1719A">
      <w:pPr>
        <w:pStyle w:val="11"/>
        <w:widowControl w:val="0"/>
        <w:tabs>
          <w:tab w:val="left" w:pos="284"/>
          <w:tab w:val="left" w:pos="426"/>
        </w:tabs>
        <w:rPr>
          <w:b/>
          <w:bCs/>
          <w:sz w:val="24"/>
          <w:szCs w:val="24"/>
          <w:lang w:val="uk-UA"/>
        </w:rPr>
      </w:pPr>
      <w:r w:rsidRPr="001A2B65">
        <w:rPr>
          <w:b/>
          <w:bCs/>
          <w:sz w:val="24"/>
          <w:szCs w:val="24"/>
          <w:lang w:val="uk-UA"/>
        </w:rPr>
        <w:t>Розділ 5. Оцінка тендерної пропозиції</w:t>
      </w:r>
    </w:p>
    <w:p w14:paraId="7B3538CF" w14:textId="77777777" w:rsidR="00D1719A" w:rsidRPr="001A2B65" w:rsidRDefault="00D1719A" w:rsidP="00D1719A">
      <w:pPr>
        <w:pStyle w:val="11"/>
        <w:widowControl w:val="0"/>
        <w:numPr>
          <w:ilvl w:val="0"/>
          <w:numId w:val="5"/>
        </w:numPr>
        <w:tabs>
          <w:tab w:val="left" w:pos="284"/>
          <w:tab w:val="left" w:pos="426"/>
        </w:tabs>
        <w:ind w:left="0" w:firstLine="0"/>
        <w:rPr>
          <w:sz w:val="24"/>
          <w:szCs w:val="24"/>
          <w:lang w:val="uk-UA"/>
        </w:rPr>
      </w:pPr>
      <w:r w:rsidRPr="001A2B65">
        <w:rPr>
          <w:sz w:val="24"/>
          <w:szCs w:val="24"/>
          <w:lang w:val="uk-UA"/>
        </w:rPr>
        <w:t>Перелік критеріїв та методика оцінки тендерної пропозиції із зазначенням питомої ваги критерію</w:t>
      </w:r>
    </w:p>
    <w:p w14:paraId="43D15F0D" w14:textId="77777777" w:rsidR="00D1719A" w:rsidRPr="001A2B65" w:rsidRDefault="00D1719A" w:rsidP="00D1719A">
      <w:pPr>
        <w:pStyle w:val="11"/>
        <w:widowControl w:val="0"/>
        <w:numPr>
          <w:ilvl w:val="0"/>
          <w:numId w:val="5"/>
        </w:numPr>
        <w:tabs>
          <w:tab w:val="left" w:pos="284"/>
          <w:tab w:val="left" w:pos="426"/>
        </w:tabs>
        <w:ind w:left="0" w:firstLine="0"/>
        <w:rPr>
          <w:sz w:val="24"/>
          <w:szCs w:val="24"/>
          <w:lang w:val="uk-UA"/>
        </w:rPr>
      </w:pPr>
      <w:r w:rsidRPr="001A2B65">
        <w:rPr>
          <w:sz w:val="24"/>
          <w:szCs w:val="24"/>
          <w:lang w:val="uk-UA"/>
        </w:rPr>
        <w:t>Інша інформація</w:t>
      </w:r>
    </w:p>
    <w:p w14:paraId="52384752" w14:textId="77777777" w:rsidR="00D1719A" w:rsidRPr="001A2B65" w:rsidRDefault="00D1719A" w:rsidP="00D1719A">
      <w:pPr>
        <w:pStyle w:val="11"/>
        <w:widowControl w:val="0"/>
        <w:numPr>
          <w:ilvl w:val="0"/>
          <w:numId w:val="5"/>
        </w:numPr>
        <w:tabs>
          <w:tab w:val="left" w:pos="284"/>
          <w:tab w:val="left" w:pos="426"/>
        </w:tabs>
        <w:ind w:left="0" w:firstLine="0"/>
        <w:rPr>
          <w:sz w:val="24"/>
          <w:szCs w:val="24"/>
          <w:lang w:val="uk-UA"/>
        </w:rPr>
      </w:pPr>
      <w:r w:rsidRPr="001A2B65">
        <w:rPr>
          <w:sz w:val="24"/>
          <w:szCs w:val="24"/>
          <w:lang w:val="uk-UA"/>
        </w:rPr>
        <w:t>Відхилення тендерних пропозицій</w:t>
      </w:r>
    </w:p>
    <w:p w14:paraId="5414E736" w14:textId="77777777" w:rsidR="00D1719A" w:rsidRPr="001A2B65" w:rsidRDefault="00D1719A" w:rsidP="00D1719A">
      <w:pPr>
        <w:pStyle w:val="11"/>
        <w:widowControl w:val="0"/>
        <w:tabs>
          <w:tab w:val="left" w:pos="284"/>
          <w:tab w:val="left" w:pos="426"/>
        </w:tabs>
        <w:rPr>
          <w:b/>
          <w:bCs/>
          <w:sz w:val="24"/>
          <w:szCs w:val="24"/>
          <w:lang w:val="uk-UA"/>
        </w:rPr>
      </w:pPr>
      <w:r w:rsidRPr="001A2B65">
        <w:rPr>
          <w:b/>
          <w:bCs/>
          <w:sz w:val="24"/>
          <w:szCs w:val="24"/>
          <w:lang w:val="uk-UA"/>
        </w:rPr>
        <w:t>Розділ 6. Результати торгів та укладання договору про закупівлю</w:t>
      </w:r>
    </w:p>
    <w:p w14:paraId="40F6D4F7" w14:textId="77777777" w:rsidR="00D1719A" w:rsidRPr="001A2B65" w:rsidRDefault="00D1719A" w:rsidP="00D1719A">
      <w:pPr>
        <w:pStyle w:val="11"/>
        <w:widowControl w:val="0"/>
        <w:numPr>
          <w:ilvl w:val="0"/>
          <w:numId w:val="6"/>
        </w:numPr>
        <w:tabs>
          <w:tab w:val="left" w:pos="284"/>
          <w:tab w:val="left" w:pos="426"/>
        </w:tabs>
        <w:ind w:left="0" w:firstLine="0"/>
        <w:rPr>
          <w:sz w:val="24"/>
          <w:szCs w:val="24"/>
          <w:lang w:val="uk-UA"/>
        </w:rPr>
      </w:pPr>
      <w:r w:rsidRPr="001A2B65">
        <w:rPr>
          <w:sz w:val="24"/>
          <w:szCs w:val="24"/>
          <w:lang w:val="uk-UA"/>
        </w:rPr>
        <w:t>Відміна замовником торгів чи визнання їх такими, що не відбулися</w:t>
      </w:r>
    </w:p>
    <w:p w14:paraId="5854D31B" w14:textId="77777777" w:rsidR="00D1719A" w:rsidRPr="001A2B65" w:rsidRDefault="00D1719A" w:rsidP="00D1719A">
      <w:pPr>
        <w:pStyle w:val="11"/>
        <w:widowControl w:val="0"/>
        <w:numPr>
          <w:ilvl w:val="0"/>
          <w:numId w:val="6"/>
        </w:numPr>
        <w:tabs>
          <w:tab w:val="left" w:pos="284"/>
          <w:tab w:val="left" w:pos="426"/>
        </w:tabs>
        <w:ind w:left="0" w:firstLine="0"/>
        <w:rPr>
          <w:sz w:val="24"/>
          <w:szCs w:val="24"/>
          <w:lang w:val="uk-UA"/>
        </w:rPr>
      </w:pPr>
      <w:r w:rsidRPr="001A2B65">
        <w:rPr>
          <w:sz w:val="24"/>
          <w:szCs w:val="24"/>
          <w:lang w:val="uk-UA"/>
        </w:rPr>
        <w:t>Строк укладання договору</w:t>
      </w:r>
    </w:p>
    <w:p w14:paraId="4933A8AC" w14:textId="77777777" w:rsidR="00D1719A" w:rsidRPr="001A2B65" w:rsidRDefault="00D1719A" w:rsidP="00D1719A">
      <w:pPr>
        <w:pStyle w:val="11"/>
        <w:widowControl w:val="0"/>
        <w:numPr>
          <w:ilvl w:val="0"/>
          <w:numId w:val="6"/>
        </w:numPr>
        <w:tabs>
          <w:tab w:val="left" w:pos="284"/>
          <w:tab w:val="left" w:pos="426"/>
        </w:tabs>
        <w:ind w:left="0" w:firstLine="0"/>
        <w:rPr>
          <w:sz w:val="24"/>
          <w:szCs w:val="24"/>
          <w:lang w:val="uk-UA"/>
        </w:rPr>
      </w:pPr>
      <w:r w:rsidRPr="001A2B65">
        <w:rPr>
          <w:sz w:val="24"/>
          <w:szCs w:val="24"/>
          <w:lang w:val="uk-UA"/>
        </w:rPr>
        <w:t xml:space="preserve">Проект договору про закупівлю </w:t>
      </w:r>
    </w:p>
    <w:p w14:paraId="5DDA9D9B" w14:textId="77777777" w:rsidR="00D1719A" w:rsidRPr="001A2B65" w:rsidRDefault="00D1719A" w:rsidP="00D1719A">
      <w:pPr>
        <w:pStyle w:val="11"/>
        <w:widowControl w:val="0"/>
        <w:numPr>
          <w:ilvl w:val="0"/>
          <w:numId w:val="6"/>
        </w:numPr>
        <w:tabs>
          <w:tab w:val="left" w:pos="284"/>
          <w:tab w:val="left" w:pos="426"/>
        </w:tabs>
        <w:ind w:left="0" w:firstLine="0"/>
        <w:rPr>
          <w:sz w:val="24"/>
          <w:szCs w:val="24"/>
          <w:lang w:val="uk-UA"/>
        </w:rPr>
      </w:pPr>
      <w:r w:rsidRPr="001A2B65">
        <w:rPr>
          <w:sz w:val="24"/>
          <w:szCs w:val="24"/>
          <w:lang w:val="uk-UA"/>
        </w:rPr>
        <w:t>Істотні умови, що обов’язково включаються до договору про закупівлю</w:t>
      </w:r>
    </w:p>
    <w:p w14:paraId="26DD3C52" w14:textId="77777777" w:rsidR="00D1719A" w:rsidRPr="001A2B65" w:rsidRDefault="00D1719A" w:rsidP="00D1719A">
      <w:pPr>
        <w:pStyle w:val="11"/>
        <w:widowControl w:val="0"/>
        <w:numPr>
          <w:ilvl w:val="0"/>
          <w:numId w:val="6"/>
        </w:numPr>
        <w:tabs>
          <w:tab w:val="left" w:pos="284"/>
          <w:tab w:val="left" w:pos="426"/>
        </w:tabs>
        <w:ind w:left="0" w:firstLine="0"/>
        <w:rPr>
          <w:sz w:val="24"/>
          <w:szCs w:val="24"/>
          <w:lang w:val="uk-UA"/>
        </w:rPr>
      </w:pPr>
      <w:r w:rsidRPr="001A2B65">
        <w:rPr>
          <w:sz w:val="24"/>
          <w:szCs w:val="24"/>
          <w:lang w:val="uk-UA"/>
        </w:rPr>
        <w:t>Дії замовника при відмові переможця торгів підписати договір про закупівлю</w:t>
      </w:r>
    </w:p>
    <w:p w14:paraId="105FD6AE" w14:textId="77777777" w:rsidR="00D1719A" w:rsidRPr="001A2B65" w:rsidRDefault="00D1719A" w:rsidP="00D1719A">
      <w:pPr>
        <w:tabs>
          <w:tab w:val="left" w:pos="284"/>
          <w:tab w:val="left" w:pos="426"/>
        </w:tabs>
        <w:ind w:left="720" w:hanging="720"/>
        <w:jc w:val="both"/>
        <w:rPr>
          <w:sz w:val="24"/>
          <w:szCs w:val="24"/>
          <w:highlight w:val="yellow"/>
        </w:rPr>
      </w:pPr>
      <w:r w:rsidRPr="001A2B65">
        <w:rPr>
          <w:sz w:val="24"/>
          <w:szCs w:val="24"/>
        </w:rPr>
        <w:t xml:space="preserve">6. </w:t>
      </w:r>
      <w:r w:rsidRPr="001A2B65">
        <w:rPr>
          <w:sz w:val="24"/>
          <w:szCs w:val="24"/>
        </w:rPr>
        <w:tab/>
        <w:t>Забезпечення виконання договору про закупівлю</w:t>
      </w:r>
    </w:p>
    <w:p w14:paraId="47BB903A" w14:textId="77777777" w:rsidR="00D1719A" w:rsidRPr="001A2B65" w:rsidRDefault="00D1719A" w:rsidP="00D1719A">
      <w:pPr>
        <w:tabs>
          <w:tab w:val="left" w:pos="426"/>
        </w:tabs>
        <w:ind w:firstLine="708"/>
        <w:jc w:val="both"/>
        <w:rPr>
          <w:sz w:val="24"/>
          <w:szCs w:val="24"/>
          <w:highlight w:val="yellow"/>
        </w:rPr>
      </w:pPr>
    </w:p>
    <w:p w14:paraId="0198D1B3" w14:textId="77777777" w:rsidR="00D1719A" w:rsidRPr="001A2B65" w:rsidRDefault="00D1719A" w:rsidP="00D1719A">
      <w:pPr>
        <w:pStyle w:val="11"/>
        <w:widowControl w:val="0"/>
        <w:rPr>
          <w:b/>
          <w:bCs/>
          <w:i/>
          <w:iCs/>
          <w:sz w:val="24"/>
          <w:szCs w:val="24"/>
          <w:lang w:val="uk-UA"/>
        </w:rPr>
      </w:pPr>
      <w:r w:rsidRPr="001A2B65">
        <w:rPr>
          <w:b/>
          <w:bCs/>
          <w:i/>
          <w:iCs/>
          <w:sz w:val="24"/>
          <w:szCs w:val="24"/>
          <w:lang w:val="uk-UA"/>
        </w:rPr>
        <w:t>Додатки до тендерної документації</w:t>
      </w:r>
    </w:p>
    <w:p w14:paraId="5EB15E39" w14:textId="77777777" w:rsidR="00D1719A" w:rsidRPr="001A2B65" w:rsidRDefault="00D1719A" w:rsidP="00D1719A">
      <w:pPr>
        <w:spacing w:line="260" w:lineRule="exact"/>
        <w:jc w:val="both"/>
        <w:rPr>
          <w:b/>
          <w:sz w:val="24"/>
          <w:szCs w:val="24"/>
        </w:rPr>
      </w:pPr>
      <w:r w:rsidRPr="001A2B65">
        <w:rPr>
          <w:b/>
          <w:sz w:val="24"/>
          <w:szCs w:val="24"/>
        </w:rPr>
        <w:t>Додатки:</w:t>
      </w:r>
    </w:p>
    <w:p w14:paraId="55789244" w14:textId="0CABACBC" w:rsidR="00D1719A" w:rsidRPr="009F23F6" w:rsidRDefault="00D1719A" w:rsidP="009F23F6">
      <w:pPr>
        <w:spacing w:line="0" w:lineRule="atLeast"/>
        <w:jc w:val="both"/>
        <w:rPr>
          <w:sz w:val="24"/>
          <w:szCs w:val="24"/>
        </w:rPr>
      </w:pPr>
      <w:r w:rsidRPr="001A2B65">
        <w:rPr>
          <w:sz w:val="24"/>
          <w:szCs w:val="24"/>
        </w:rPr>
        <w:t xml:space="preserve">Додаток 1. </w:t>
      </w:r>
      <w:r w:rsidR="009F23F6" w:rsidRPr="009F23F6">
        <w:rPr>
          <w:sz w:val="24"/>
          <w:szCs w:val="24"/>
        </w:rPr>
        <w:t>ТЕХНІЧНІ І ЯКІСНІ ВИМОГИ ДО ПРЕДМЕТУ ЗАКУПІВЛІ</w:t>
      </w:r>
    </w:p>
    <w:p w14:paraId="0D900CAE" w14:textId="77777777" w:rsidR="00D1719A" w:rsidRPr="001A2B65" w:rsidRDefault="00D1719A" w:rsidP="00D1719A">
      <w:pPr>
        <w:spacing w:line="0" w:lineRule="atLeast"/>
        <w:jc w:val="both"/>
        <w:rPr>
          <w:b/>
          <w:sz w:val="24"/>
          <w:szCs w:val="24"/>
        </w:rPr>
      </w:pPr>
      <w:r w:rsidRPr="001A2B65">
        <w:rPr>
          <w:sz w:val="24"/>
          <w:szCs w:val="24"/>
        </w:rPr>
        <w:t xml:space="preserve">Додаток </w:t>
      </w:r>
      <w:r>
        <w:rPr>
          <w:sz w:val="24"/>
          <w:szCs w:val="24"/>
        </w:rPr>
        <w:t>2</w:t>
      </w:r>
      <w:r w:rsidRPr="001A2B65">
        <w:rPr>
          <w:sz w:val="24"/>
          <w:szCs w:val="24"/>
        </w:rPr>
        <w:t>.</w:t>
      </w:r>
      <w:r>
        <w:rPr>
          <w:sz w:val="24"/>
          <w:szCs w:val="24"/>
        </w:rPr>
        <w:t xml:space="preserve"> </w:t>
      </w:r>
      <w:r w:rsidRPr="001A2B65">
        <w:rPr>
          <w:sz w:val="24"/>
          <w:szCs w:val="24"/>
        </w:rPr>
        <w:t>КОМЕРЦІЙНА ПРОПОЗИЦІЯ</w:t>
      </w:r>
    </w:p>
    <w:p w14:paraId="6A4317BF" w14:textId="77777777" w:rsidR="00D1719A" w:rsidRPr="001A2B65" w:rsidRDefault="00D1719A" w:rsidP="00D1719A">
      <w:pPr>
        <w:spacing w:line="260" w:lineRule="exact"/>
        <w:jc w:val="both"/>
        <w:rPr>
          <w:sz w:val="24"/>
          <w:szCs w:val="24"/>
        </w:rPr>
      </w:pPr>
      <w:r w:rsidRPr="001A2B65">
        <w:rPr>
          <w:sz w:val="24"/>
          <w:szCs w:val="24"/>
        </w:rPr>
        <w:t xml:space="preserve">Додаток </w:t>
      </w:r>
      <w:r>
        <w:rPr>
          <w:sz w:val="24"/>
          <w:szCs w:val="24"/>
        </w:rPr>
        <w:t>3</w:t>
      </w:r>
      <w:r w:rsidRPr="001A2B65">
        <w:rPr>
          <w:sz w:val="24"/>
          <w:szCs w:val="24"/>
        </w:rPr>
        <w:t xml:space="preserve">. Проект договору </w:t>
      </w:r>
    </w:p>
    <w:p w14:paraId="2AF2DE7E" w14:textId="77777777" w:rsidR="00D1719A" w:rsidRPr="001A2B65" w:rsidRDefault="00D1719A" w:rsidP="00D1719A">
      <w:pPr>
        <w:ind w:right="-25"/>
        <w:jc w:val="center"/>
        <w:outlineLvl w:val="0"/>
        <w:rPr>
          <w:b/>
          <w:sz w:val="24"/>
          <w:szCs w:val="24"/>
        </w:rPr>
      </w:pPr>
    </w:p>
    <w:p w14:paraId="424E5506" w14:textId="77777777" w:rsidR="00D1719A" w:rsidRPr="001A2B65" w:rsidRDefault="00D1719A" w:rsidP="00D1719A">
      <w:pPr>
        <w:ind w:right="-25"/>
        <w:jc w:val="center"/>
        <w:outlineLvl w:val="0"/>
        <w:rPr>
          <w:b/>
          <w:sz w:val="24"/>
          <w:szCs w:val="24"/>
        </w:rPr>
      </w:pPr>
    </w:p>
    <w:p w14:paraId="5220AB6F" w14:textId="77777777" w:rsidR="00D1719A" w:rsidRPr="001A2B65" w:rsidRDefault="00D1719A" w:rsidP="00D1719A">
      <w:pPr>
        <w:ind w:right="-25"/>
        <w:jc w:val="center"/>
        <w:outlineLvl w:val="0"/>
        <w:rPr>
          <w:b/>
          <w:sz w:val="24"/>
          <w:szCs w:val="24"/>
        </w:rPr>
      </w:pPr>
    </w:p>
    <w:p w14:paraId="4A5D9C83" w14:textId="77777777" w:rsidR="00D1719A" w:rsidRPr="001A2B65" w:rsidRDefault="00D1719A" w:rsidP="00D1719A">
      <w:pPr>
        <w:ind w:right="-25"/>
        <w:jc w:val="center"/>
        <w:outlineLvl w:val="0"/>
        <w:rPr>
          <w:b/>
          <w:sz w:val="24"/>
          <w:szCs w:val="24"/>
        </w:rPr>
      </w:pPr>
    </w:p>
    <w:p w14:paraId="044A299B" w14:textId="77777777" w:rsidR="00D1719A" w:rsidRPr="001A2B65" w:rsidRDefault="00D1719A" w:rsidP="00D1719A">
      <w:pPr>
        <w:ind w:right="-25"/>
        <w:jc w:val="center"/>
        <w:outlineLvl w:val="0"/>
        <w:rPr>
          <w:b/>
          <w:sz w:val="24"/>
          <w:szCs w:val="24"/>
        </w:rPr>
      </w:pPr>
    </w:p>
    <w:p w14:paraId="2C2AD4E2" w14:textId="77777777" w:rsidR="00D1719A" w:rsidRPr="001A2B65" w:rsidRDefault="00D1719A" w:rsidP="00D1719A">
      <w:pPr>
        <w:ind w:right="-25"/>
        <w:jc w:val="center"/>
        <w:outlineLvl w:val="0"/>
        <w:rPr>
          <w:b/>
          <w:sz w:val="24"/>
          <w:szCs w:val="24"/>
        </w:rPr>
      </w:pPr>
    </w:p>
    <w:p w14:paraId="0235B713" w14:textId="77777777" w:rsidR="00D1719A" w:rsidRPr="001A2B65" w:rsidRDefault="00D1719A" w:rsidP="00D1719A">
      <w:pPr>
        <w:ind w:right="-25"/>
        <w:jc w:val="center"/>
        <w:outlineLvl w:val="0"/>
        <w:rPr>
          <w:b/>
          <w:sz w:val="24"/>
          <w:szCs w:val="24"/>
        </w:rPr>
      </w:pPr>
    </w:p>
    <w:p w14:paraId="61BD06A1" w14:textId="77777777" w:rsidR="00D1719A" w:rsidRPr="001A2B65" w:rsidRDefault="00D1719A" w:rsidP="00D1719A">
      <w:pPr>
        <w:ind w:right="-25"/>
        <w:jc w:val="center"/>
        <w:outlineLvl w:val="0"/>
        <w:rPr>
          <w:b/>
          <w:sz w:val="24"/>
          <w:szCs w:val="24"/>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9"/>
        <w:gridCol w:w="6480"/>
      </w:tblGrid>
      <w:tr w:rsidR="00D1719A" w:rsidRPr="001A2B65" w14:paraId="3950E922" w14:textId="77777777" w:rsidTr="00381A27">
        <w:trPr>
          <w:trHeight w:val="218"/>
          <w:jc w:val="center"/>
        </w:trPr>
        <w:tc>
          <w:tcPr>
            <w:tcW w:w="10205" w:type="dxa"/>
            <w:gridSpan w:val="3"/>
          </w:tcPr>
          <w:p w14:paraId="2BB42735" w14:textId="77777777" w:rsidR="00D1719A" w:rsidRPr="001A2B65" w:rsidRDefault="00D1719A" w:rsidP="00381A27">
            <w:pPr>
              <w:pStyle w:val="normal"/>
              <w:widowControl w:val="0"/>
              <w:spacing w:line="240" w:lineRule="auto"/>
              <w:jc w:val="center"/>
              <w:rPr>
                <w:rFonts w:ascii="Times New Roman" w:hAnsi="Times New Roman" w:cs="Times New Roman"/>
                <w:b/>
                <w:sz w:val="24"/>
                <w:szCs w:val="24"/>
                <w:lang w:val="uk-UA"/>
              </w:rPr>
            </w:pPr>
            <w:r w:rsidRPr="001A2B65">
              <w:rPr>
                <w:rFonts w:ascii="Times New Roman" w:eastAsia="Times New Roman" w:hAnsi="Times New Roman" w:cs="Times New Roman"/>
                <w:b/>
                <w:sz w:val="24"/>
                <w:szCs w:val="24"/>
                <w:lang w:val="uk-UA"/>
              </w:rPr>
              <w:t>I. Загальні положення</w:t>
            </w:r>
          </w:p>
        </w:tc>
      </w:tr>
      <w:tr w:rsidR="00D1719A" w:rsidRPr="001A2B65" w14:paraId="513E328F" w14:textId="77777777" w:rsidTr="00381A27">
        <w:trPr>
          <w:trHeight w:val="520"/>
          <w:jc w:val="center"/>
        </w:trPr>
        <w:tc>
          <w:tcPr>
            <w:tcW w:w="576" w:type="dxa"/>
          </w:tcPr>
          <w:p w14:paraId="700C7EC3" w14:textId="77777777" w:rsidR="00D1719A" w:rsidRPr="001A2B65" w:rsidRDefault="00D1719A" w:rsidP="00381A27">
            <w:pPr>
              <w:pStyle w:val="normal"/>
              <w:widowControl w:val="0"/>
              <w:spacing w:line="240" w:lineRule="auto"/>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1</w:t>
            </w:r>
          </w:p>
        </w:tc>
        <w:tc>
          <w:tcPr>
            <w:tcW w:w="3149" w:type="dxa"/>
            <w:vAlign w:val="center"/>
          </w:tcPr>
          <w:p w14:paraId="2A67EEA2" w14:textId="77777777" w:rsidR="00D1719A" w:rsidRPr="001A2B65" w:rsidRDefault="00D1719A" w:rsidP="00381A27">
            <w:pPr>
              <w:pStyle w:val="normal"/>
              <w:widowControl w:val="0"/>
              <w:spacing w:line="240" w:lineRule="auto"/>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Терміни, які вживаються в тендерній документації</w:t>
            </w:r>
          </w:p>
        </w:tc>
        <w:tc>
          <w:tcPr>
            <w:tcW w:w="6480" w:type="dxa"/>
          </w:tcPr>
          <w:p w14:paraId="703A96FD" w14:textId="77777777" w:rsidR="00D1719A" w:rsidRPr="001A2B65" w:rsidRDefault="00D1719A" w:rsidP="00381A27">
            <w:pPr>
              <w:pStyle w:val="normal"/>
              <w:widowControl w:val="0"/>
              <w:ind w:left="-57" w:right="-57"/>
              <w:jc w:val="both"/>
              <w:rPr>
                <w:rFonts w:ascii="Times New Roman" w:eastAsia="Times New Roman" w:hAnsi="Times New Roman" w:cs="Times New Roman"/>
                <w:sz w:val="24"/>
                <w:szCs w:val="24"/>
                <w:lang w:val="uk-UA"/>
              </w:rPr>
            </w:pPr>
            <w:r w:rsidRPr="001A2B65">
              <w:rPr>
                <w:rFonts w:ascii="Times New Roman" w:eastAsia="Times New Roman" w:hAnsi="Times New Roman" w:cs="Times New Roman"/>
                <w:sz w:val="24"/>
                <w:szCs w:val="24"/>
                <w:lang w:val="uk-UA"/>
              </w:rPr>
              <w:t xml:space="preserve">Тендерну документацію розроблено відповідно до вимог </w:t>
            </w:r>
            <w:hyperlink r:id="rId5" w:history="1">
              <w:r w:rsidRPr="001A2B65">
                <w:rPr>
                  <w:rFonts w:ascii="Times New Roman" w:hAnsi="Times New Roman" w:cs="Times New Roman"/>
                  <w:sz w:val="24"/>
                  <w:szCs w:val="24"/>
                  <w:lang w:val="uk-UA"/>
                </w:rPr>
                <w:t>Закону України «Про публічні закупівлі»</w:t>
              </w:r>
            </w:hyperlink>
            <w:r w:rsidRPr="001A2B65">
              <w:rPr>
                <w:rFonts w:ascii="Times New Roman" w:eastAsia="Times New Roman" w:hAnsi="Times New Roman" w:cs="Times New Roman"/>
                <w:sz w:val="24"/>
                <w:szCs w:val="24"/>
                <w:lang w:val="uk-UA"/>
              </w:rPr>
              <w:t xml:space="preserve">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зі змінами (далі – Особливості). Терміни вживаються у значенні, наведеному в Законі та Особливостях.</w:t>
            </w:r>
          </w:p>
          <w:p w14:paraId="12BF5575" w14:textId="77777777" w:rsidR="00D1719A" w:rsidRPr="001A2B65" w:rsidRDefault="00D1719A" w:rsidP="00381A27">
            <w:pPr>
              <w:pStyle w:val="normal"/>
              <w:widowControl w:val="0"/>
              <w:ind w:left="-57" w:right="-57"/>
              <w:jc w:val="both"/>
              <w:rPr>
                <w:rFonts w:ascii="Times New Roman" w:eastAsia="Times New Roman" w:hAnsi="Times New Roman" w:cs="Times New Roman"/>
                <w:sz w:val="24"/>
                <w:szCs w:val="24"/>
                <w:lang w:val="uk-UA"/>
              </w:rPr>
            </w:pPr>
            <w:r w:rsidRPr="001A2B65">
              <w:rPr>
                <w:rFonts w:ascii="Times New Roman" w:eastAsia="Times New Roman" w:hAnsi="Times New Roman" w:cs="Times New Roman"/>
                <w:sz w:val="24"/>
                <w:szCs w:val="24"/>
                <w:lang w:val="uk-UA"/>
              </w:rPr>
              <w:t xml:space="preserve">Тендерна документація формується замовником відповідно до вимог </w:t>
            </w:r>
            <w:hyperlink r:id="rId6" w:anchor="n1398" w:history="1">
              <w:r w:rsidRPr="001A2B65">
                <w:rPr>
                  <w:rFonts w:ascii="Times New Roman" w:eastAsia="Times New Roman" w:hAnsi="Times New Roman" w:cs="Times New Roman"/>
                  <w:sz w:val="24"/>
                  <w:szCs w:val="24"/>
                  <w:lang w:val="uk-UA"/>
                </w:rPr>
                <w:t>статті 22 Закону</w:t>
              </w:r>
            </w:hyperlink>
            <w:r w:rsidRPr="001A2B65">
              <w:rPr>
                <w:rFonts w:ascii="Times New Roman" w:eastAsia="Times New Roman" w:hAnsi="Times New Roman" w:cs="Times New Roman"/>
                <w:sz w:val="24"/>
                <w:szCs w:val="24"/>
                <w:lang w:val="uk-UA"/>
              </w:rPr>
              <w:t xml:space="preserve"> з урахуванням Особливостей.</w:t>
            </w:r>
          </w:p>
        </w:tc>
      </w:tr>
      <w:tr w:rsidR="00D1719A" w:rsidRPr="001A2B65" w14:paraId="0B853EE4" w14:textId="77777777" w:rsidTr="00381A27">
        <w:trPr>
          <w:trHeight w:val="520"/>
          <w:jc w:val="center"/>
        </w:trPr>
        <w:tc>
          <w:tcPr>
            <w:tcW w:w="576" w:type="dxa"/>
          </w:tcPr>
          <w:p w14:paraId="5A26759C" w14:textId="77777777" w:rsidR="00D1719A" w:rsidRPr="001A2B65" w:rsidRDefault="00D1719A" w:rsidP="00381A27">
            <w:pPr>
              <w:pStyle w:val="normal"/>
              <w:widowControl w:val="0"/>
              <w:spacing w:line="240" w:lineRule="auto"/>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2</w:t>
            </w:r>
          </w:p>
        </w:tc>
        <w:tc>
          <w:tcPr>
            <w:tcW w:w="3149" w:type="dxa"/>
            <w:vAlign w:val="center"/>
          </w:tcPr>
          <w:p w14:paraId="107ABD76" w14:textId="77777777" w:rsidR="00D1719A" w:rsidRPr="001A2B65" w:rsidRDefault="00D1719A" w:rsidP="00381A27">
            <w:pPr>
              <w:pStyle w:val="normal"/>
              <w:widowControl w:val="0"/>
              <w:spacing w:line="240" w:lineRule="auto"/>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Інформація про замовника торгів</w:t>
            </w:r>
          </w:p>
        </w:tc>
        <w:tc>
          <w:tcPr>
            <w:tcW w:w="6480" w:type="dxa"/>
          </w:tcPr>
          <w:p w14:paraId="4FC31EE6" w14:textId="77777777" w:rsidR="00D1719A" w:rsidRPr="001A2B65" w:rsidRDefault="00D1719A" w:rsidP="00381A27">
            <w:pPr>
              <w:pStyle w:val="normal"/>
              <w:widowControl w:val="0"/>
              <w:spacing w:line="240" w:lineRule="auto"/>
              <w:jc w:val="both"/>
              <w:rPr>
                <w:rFonts w:ascii="Times New Roman" w:hAnsi="Times New Roman" w:cs="Times New Roman"/>
                <w:sz w:val="24"/>
                <w:szCs w:val="24"/>
                <w:lang w:val="uk-UA"/>
              </w:rPr>
            </w:pPr>
          </w:p>
        </w:tc>
      </w:tr>
      <w:tr w:rsidR="00D1719A" w:rsidRPr="001A2B65" w14:paraId="4F544C0E" w14:textId="77777777" w:rsidTr="00381A27">
        <w:trPr>
          <w:trHeight w:val="520"/>
          <w:jc w:val="center"/>
        </w:trPr>
        <w:tc>
          <w:tcPr>
            <w:tcW w:w="576" w:type="dxa"/>
          </w:tcPr>
          <w:p w14:paraId="11CA626F" w14:textId="77777777" w:rsidR="00D1719A" w:rsidRPr="001A2B65" w:rsidRDefault="00D1719A" w:rsidP="00381A27">
            <w:pPr>
              <w:pStyle w:val="normal"/>
              <w:widowControl w:val="0"/>
              <w:spacing w:line="240" w:lineRule="auto"/>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2.1</w:t>
            </w:r>
          </w:p>
        </w:tc>
        <w:tc>
          <w:tcPr>
            <w:tcW w:w="3149" w:type="dxa"/>
            <w:vAlign w:val="center"/>
          </w:tcPr>
          <w:p w14:paraId="1C2EF93E" w14:textId="77777777" w:rsidR="00D1719A" w:rsidRPr="001A2B65" w:rsidRDefault="00D1719A" w:rsidP="00381A27">
            <w:pPr>
              <w:pStyle w:val="normal"/>
              <w:widowControl w:val="0"/>
              <w:spacing w:line="240" w:lineRule="auto"/>
              <w:ind w:right="113"/>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повне найменування</w:t>
            </w:r>
          </w:p>
        </w:tc>
        <w:tc>
          <w:tcPr>
            <w:tcW w:w="6480" w:type="dxa"/>
          </w:tcPr>
          <w:p w14:paraId="511C8CD9" w14:textId="77777777" w:rsidR="00D1719A" w:rsidRPr="001A2B65" w:rsidRDefault="00D1719A" w:rsidP="00381A27">
            <w:pPr>
              <w:pStyle w:val="normal"/>
              <w:widowControl w:val="0"/>
              <w:ind w:left="-57" w:right="-57"/>
              <w:jc w:val="both"/>
              <w:rPr>
                <w:rFonts w:ascii="Times New Roman" w:eastAsia="Times New Roman" w:hAnsi="Times New Roman" w:cs="Times New Roman"/>
                <w:sz w:val="24"/>
                <w:szCs w:val="24"/>
                <w:lang w:val="uk-UA"/>
              </w:rPr>
            </w:pPr>
            <w:r w:rsidRPr="001A2B65">
              <w:rPr>
                <w:rFonts w:ascii="Times New Roman" w:eastAsia="Times New Roman" w:hAnsi="Times New Roman" w:cs="Times New Roman"/>
                <w:sz w:val="24"/>
                <w:szCs w:val="24"/>
                <w:lang w:val="uk-UA"/>
              </w:rPr>
              <w:t>Комунальна установа Миколаївський зоопарк</w:t>
            </w:r>
          </w:p>
        </w:tc>
      </w:tr>
      <w:tr w:rsidR="00D1719A" w:rsidRPr="001A2B65" w14:paraId="14F9769A" w14:textId="77777777" w:rsidTr="00381A27">
        <w:trPr>
          <w:trHeight w:val="520"/>
          <w:jc w:val="center"/>
        </w:trPr>
        <w:tc>
          <w:tcPr>
            <w:tcW w:w="576" w:type="dxa"/>
          </w:tcPr>
          <w:p w14:paraId="6FF68C26" w14:textId="77777777" w:rsidR="00D1719A" w:rsidRPr="001A2B65" w:rsidRDefault="00D1719A" w:rsidP="00381A27">
            <w:pPr>
              <w:pStyle w:val="normal"/>
              <w:widowControl w:val="0"/>
              <w:spacing w:line="240" w:lineRule="auto"/>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2.2</w:t>
            </w:r>
          </w:p>
        </w:tc>
        <w:tc>
          <w:tcPr>
            <w:tcW w:w="3149" w:type="dxa"/>
            <w:vAlign w:val="center"/>
          </w:tcPr>
          <w:p w14:paraId="606B908E" w14:textId="77777777" w:rsidR="00D1719A" w:rsidRPr="001A2B65" w:rsidRDefault="00D1719A" w:rsidP="00381A27">
            <w:pPr>
              <w:pStyle w:val="normal"/>
              <w:widowControl w:val="0"/>
              <w:spacing w:line="240" w:lineRule="auto"/>
              <w:ind w:right="113"/>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Місцезнаходження</w:t>
            </w:r>
          </w:p>
        </w:tc>
        <w:tc>
          <w:tcPr>
            <w:tcW w:w="6480" w:type="dxa"/>
          </w:tcPr>
          <w:p w14:paraId="19957014" w14:textId="77777777" w:rsidR="00D1719A" w:rsidRPr="001A2B65" w:rsidRDefault="00D1719A" w:rsidP="00381A27">
            <w:pPr>
              <w:pStyle w:val="normal"/>
              <w:widowControl w:val="0"/>
              <w:spacing w:line="240" w:lineRule="auto"/>
              <w:jc w:val="both"/>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 xml:space="preserve">54003, Миколаївська обл., м. Миколаїв, пл. Миколи Леонтовича, будинок 1 </w:t>
            </w:r>
          </w:p>
        </w:tc>
      </w:tr>
      <w:tr w:rsidR="00D1719A" w:rsidRPr="001A2B65" w14:paraId="0B6439D2" w14:textId="77777777" w:rsidTr="00381A27">
        <w:trPr>
          <w:trHeight w:val="520"/>
          <w:jc w:val="center"/>
        </w:trPr>
        <w:tc>
          <w:tcPr>
            <w:tcW w:w="576" w:type="dxa"/>
          </w:tcPr>
          <w:p w14:paraId="4147A26D" w14:textId="77777777" w:rsidR="00D1719A" w:rsidRPr="001A2B65" w:rsidRDefault="00D1719A" w:rsidP="00381A27">
            <w:pPr>
              <w:pStyle w:val="normal"/>
              <w:widowControl w:val="0"/>
              <w:spacing w:line="240" w:lineRule="auto"/>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2.3</w:t>
            </w:r>
          </w:p>
        </w:tc>
        <w:tc>
          <w:tcPr>
            <w:tcW w:w="3149" w:type="dxa"/>
            <w:vAlign w:val="center"/>
          </w:tcPr>
          <w:p w14:paraId="742EF714" w14:textId="77777777" w:rsidR="00D1719A" w:rsidRPr="001A2B65" w:rsidRDefault="00D1719A" w:rsidP="00381A27">
            <w:pPr>
              <w:pStyle w:val="normal"/>
              <w:widowControl w:val="0"/>
              <w:spacing w:line="240" w:lineRule="auto"/>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480" w:type="dxa"/>
          </w:tcPr>
          <w:p w14:paraId="48C99F0B" w14:textId="77777777" w:rsidR="00D1719A" w:rsidRPr="001A2B65" w:rsidRDefault="00D1719A" w:rsidP="00381A27">
            <w:pPr>
              <w:ind w:left="-57"/>
              <w:rPr>
                <w:sz w:val="24"/>
                <w:szCs w:val="24"/>
              </w:rPr>
            </w:pPr>
            <w:r w:rsidRPr="001A2B65">
              <w:rPr>
                <w:sz w:val="24"/>
                <w:szCs w:val="24"/>
              </w:rPr>
              <w:t>Кашпіровський Микола Анатолійович, провідний фахівець з публічних закупівель планово-економічного відділу, каб. №7</w:t>
            </w:r>
          </w:p>
          <w:p w14:paraId="79E74EAC" w14:textId="77777777" w:rsidR="00D1719A" w:rsidRPr="001A2B65" w:rsidRDefault="00D1719A" w:rsidP="00381A27">
            <w:pPr>
              <w:ind w:left="-57"/>
              <w:rPr>
                <w:sz w:val="24"/>
                <w:szCs w:val="24"/>
              </w:rPr>
            </w:pPr>
            <w:r w:rsidRPr="001A2B65">
              <w:rPr>
                <w:sz w:val="24"/>
                <w:szCs w:val="24"/>
              </w:rPr>
              <w:t>тел.:(0512) 30-19-72; (067) 519-06-85;</w:t>
            </w:r>
          </w:p>
          <w:p w14:paraId="39C208FB" w14:textId="77777777" w:rsidR="00D1719A" w:rsidRPr="001A2B65" w:rsidRDefault="00D1719A" w:rsidP="00381A27">
            <w:pPr>
              <w:ind w:left="-57"/>
              <w:rPr>
                <w:sz w:val="24"/>
                <w:szCs w:val="24"/>
              </w:rPr>
            </w:pPr>
            <w:r w:rsidRPr="001A2B65">
              <w:rPr>
                <w:sz w:val="24"/>
                <w:szCs w:val="24"/>
              </w:rPr>
              <w:t>факс:(0512) 55-60-45</w:t>
            </w:r>
          </w:p>
          <w:p w14:paraId="63DF5F9F" w14:textId="77777777" w:rsidR="00D1719A" w:rsidRPr="001A2B65" w:rsidRDefault="00D1719A" w:rsidP="00381A27">
            <w:pPr>
              <w:ind w:left="-57"/>
              <w:rPr>
                <w:sz w:val="24"/>
                <w:szCs w:val="24"/>
              </w:rPr>
            </w:pPr>
            <w:r w:rsidRPr="001A2B65">
              <w:rPr>
                <w:sz w:val="24"/>
                <w:szCs w:val="24"/>
              </w:rPr>
              <w:t>електронна адреса: kashpirovskyi2022@gmail.com</w:t>
            </w:r>
          </w:p>
        </w:tc>
      </w:tr>
      <w:tr w:rsidR="00D1719A" w:rsidRPr="001A2B65" w14:paraId="3C356CD0" w14:textId="77777777" w:rsidTr="00381A27">
        <w:trPr>
          <w:trHeight w:val="520"/>
          <w:jc w:val="center"/>
        </w:trPr>
        <w:tc>
          <w:tcPr>
            <w:tcW w:w="576" w:type="dxa"/>
          </w:tcPr>
          <w:p w14:paraId="1F0AE5B6" w14:textId="77777777" w:rsidR="00D1719A" w:rsidRPr="001A2B65" w:rsidRDefault="00D1719A" w:rsidP="00381A27">
            <w:pPr>
              <w:pStyle w:val="normal"/>
              <w:widowControl w:val="0"/>
              <w:spacing w:line="240" w:lineRule="auto"/>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3</w:t>
            </w:r>
          </w:p>
        </w:tc>
        <w:tc>
          <w:tcPr>
            <w:tcW w:w="3149" w:type="dxa"/>
            <w:vAlign w:val="center"/>
          </w:tcPr>
          <w:p w14:paraId="001B4858" w14:textId="77777777" w:rsidR="00D1719A" w:rsidRPr="001A2B65" w:rsidRDefault="00D1719A" w:rsidP="00381A27">
            <w:pPr>
              <w:pStyle w:val="normal"/>
              <w:widowControl w:val="0"/>
              <w:spacing w:line="240" w:lineRule="auto"/>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Процедура закупівлі</w:t>
            </w:r>
          </w:p>
        </w:tc>
        <w:tc>
          <w:tcPr>
            <w:tcW w:w="6480" w:type="dxa"/>
            <w:vAlign w:val="center"/>
          </w:tcPr>
          <w:p w14:paraId="31B3078D" w14:textId="77777777" w:rsidR="00D1719A" w:rsidRPr="001A2B65" w:rsidRDefault="00D1719A" w:rsidP="00381A27">
            <w:pPr>
              <w:pStyle w:val="normal"/>
              <w:widowControl w:val="0"/>
              <w:spacing w:line="240" w:lineRule="auto"/>
              <w:jc w:val="both"/>
              <w:rPr>
                <w:rFonts w:ascii="Times New Roman" w:hAnsi="Times New Roman" w:cs="Times New Roman"/>
                <w:b/>
                <w:sz w:val="24"/>
                <w:szCs w:val="24"/>
                <w:lang w:val="uk-UA"/>
              </w:rPr>
            </w:pPr>
            <w:r w:rsidRPr="001A2B65">
              <w:rPr>
                <w:rFonts w:ascii="Times New Roman" w:eastAsia="Times New Roman" w:hAnsi="Times New Roman" w:cs="Times New Roman"/>
                <w:b/>
                <w:sz w:val="24"/>
                <w:szCs w:val="24"/>
                <w:lang w:val="uk-UA"/>
              </w:rPr>
              <w:t xml:space="preserve">відкриті торги </w:t>
            </w:r>
            <w:r w:rsidRPr="001A2B65">
              <w:rPr>
                <w:rFonts w:ascii="Times New Roman" w:eastAsia="Times New Roman" w:hAnsi="Times New Roman" w:cs="Times New Roman"/>
                <w:sz w:val="24"/>
                <w:szCs w:val="24"/>
                <w:lang w:val="uk-UA"/>
              </w:rPr>
              <w:t>(з врахуванням особливостей, затверджених ПКМУ № 1178)</w:t>
            </w:r>
          </w:p>
        </w:tc>
      </w:tr>
      <w:tr w:rsidR="00D1719A" w:rsidRPr="001A2B65" w14:paraId="5A77D557" w14:textId="77777777" w:rsidTr="00381A27">
        <w:trPr>
          <w:trHeight w:val="520"/>
          <w:jc w:val="center"/>
        </w:trPr>
        <w:tc>
          <w:tcPr>
            <w:tcW w:w="576" w:type="dxa"/>
          </w:tcPr>
          <w:p w14:paraId="689C3F74" w14:textId="77777777" w:rsidR="00D1719A" w:rsidRPr="001A2B65" w:rsidRDefault="00D1719A" w:rsidP="00381A27">
            <w:pPr>
              <w:pStyle w:val="normal"/>
              <w:widowControl w:val="0"/>
              <w:spacing w:line="240" w:lineRule="auto"/>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4</w:t>
            </w:r>
          </w:p>
        </w:tc>
        <w:tc>
          <w:tcPr>
            <w:tcW w:w="3149" w:type="dxa"/>
            <w:vAlign w:val="center"/>
          </w:tcPr>
          <w:p w14:paraId="4D3B2174" w14:textId="77777777" w:rsidR="00D1719A" w:rsidRPr="001A2B65" w:rsidRDefault="00D1719A" w:rsidP="00381A27">
            <w:pPr>
              <w:pStyle w:val="normal"/>
              <w:widowControl w:val="0"/>
              <w:spacing w:line="240" w:lineRule="auto"/>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Інформація про предмет закупівлі</w:t>
            </w:r>
          </w:p>
        </w:tc>
        <w:tc>
          <w:tcPr>
            <w:tcW w:w="6480" w:type="dxa"/>
            <w:vAlign w:val="center"/>
          </w:tcPr>
          <w:p w14:paraId="707F3096" w14:textId="77777777" w:rsidR="00D1719A" w:rsidRPr="001A2B65" w:rsidRDefault="00D1719A" w:rsidP="00381A27">
            <w:pPr>
              <w:pStyle w:val="normal"/>
              <w:widowControl w:val="0"/>
              <w:spacing w:line="240" w:lineRule="auto"/>
              <w:rPr>
                <w:rFonts w:ascii="Times New Roman" w:hAnsi="Times New Roman" w:cs="Times New Roman"/>
                <w:sz w:val="24"/>
                <w:szCs w:val="24"/>
                <w:lang w:val="uk-UA"/>
              </w:rPr>
            </w:pPr>
          </w:p>
        </w:tc>
      </w:tr>
      <w:tr w:rsidR="00D1719A" w:rsidRPr="001A2B65" w14:paraId="40716443" w14:textId="77777777" w:rsidTr="00381A27">
        <w:trPr>
          <w:trHeight w:val="849"/>
          <w:jc w:val="center"/>
        </w:trPr>
        <w:tc>
          <w:tcPr>
            <w:tcW w:w="576" w:type="dxa"/>
          </w:tcPr>
          <w:p w14:paraId="42404558" w14:textId="77777777" w:rsidR="00D1719A" w:rsidRPr="001A2B65" w:rsidRDefault="00D1719A" w:rsidP="00381A27">
            <w:pPr>
              <w:pStyle w:val="normal"/>
              <w:widowControl w:val="0"/>
              <w:spacing w:line="240" w:lineRule="auto"/>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4.1</w:t>
            </w:r>
          </w:p>
        </w:tc>
        <w:tc>
          <w:tcPr>
            <w:tcW w:w="3149" w:type="dxa"/>
            <w:vAlign w:val="center"/>
          </w:tcPr>
          <w:p w14:paraId="36B11989" w14:textId="77777777" w:rsidR="00D1719A" w:rsidRPr="001A2B65" w:rsidRDefault="00D1719A" w:rsidP="00381A27">
            <w:pPr>
              <w:pStyle w:val="normal"/>
              <w:widowControl w:val="0"/>
              <w:spacing w:line="240" w:lineRule="auto"/>
              <w:ind w:left="-9" w:right="113"/>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назва предмета закупівлі</w:t>
            </w:r>
          </w:p>
        </w:tc>
        <w:tc>
          <w:tcPr>
            <w:tcW w:w="6480" w:type="dxa"/>
          </w:tcPr>
          <w:p w14:paraId="432D6B12" w14:textId="77777777" w:rsidR="00D1719A" w:rsidRPr="007E05CC" w:rsidRDefault="00D1719A" w:rsidP="00381A27">
            <w:pPr>
              <w:pStyle w:val="Web"/>
            </w:pPr>
            <w:r w:rsidRPr="007E05CC">
              <w:t>45233142-6 Ремонт доріг (Послуги з поточного ямкового ремонту асфальтних доріг</w:t>
            </w:r>
            <w:r>
              <w:rPr>
                <w:b/>
              </w:rPr>
              <w:t xml:space="preserve"> </w:t>
            </w:r>
            <w:r w:rsidRPr="007E05CC">
              <w:t>на території Комунальної установи Миколаївського зоопарку)</w:t>
            </w:r>
            <w:r>
              <w:rPr>
                <w:b/>
              </w:rPr>
              <w:t xml:space="preserve"> </w:t>
            </w:r>
            <w:r w:rsidRPr="007E05CC">
              <w:t>у 2023 році</w:t>
            </w:r>
          </w:p>
        </w:tc>
      </w:tr>
      <w:tr w:rsidR="00D1719A" w:rsidRPr="001A2B65" w14:paraId="06D7060C" w14:textId="77777777" w:rsidTr="00381A27">
        <w:trPr>
          <w:trHeight w:val="520"/>
          <w:jc w:val="center"/>
        </w:trPr>
        <w:tc>
          <w:tcPr>
            <w:tcW w:w="576" w:type="dxa"/>
          </w:tcPr>
          <w:p w14:paraId="59202632" w14:textId="77777777" w:rsidR="00D1719A" w:rsidRPr="001A2B65" w:rsidRDefault="00D1719A" w:rsidP="00381A27">
            <w:pPr>
              <w:pStyle w:val="normal"/>
              <w:widowControl w:val="0"/>
              <w:spacing w:line="240" w:lineRule="auto"/>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4.2</w:t>
            </w:r>
          </w:p>
        </w:tc>
        <w:tc>
          <w:tcPr>
            <w:tcW w:w="3149" w:type="dxa"/>
            <w:vAlign w:val="center"/>
          </w:tcPr>
          <w:p w14:paraId="41662D6C" w14:textId="77777777" w:rsidR="00D1719A" w:rsidRPr="001A2B65" w:rsidRDefault="00D1719A" w:rsidP="00381A27">
            <w:pPr>
              <w:pStyle w:val="normal"/>
              <w:widowControl w:val="0"/>
              <w:spacing w:line="240" w:lineRule="auto"/>
              <w:ind w:left="-9" w:right="113"/>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480" w:type="dxa"/>
          </w:tcPr>
          <w:p w14:paraId="07E9593C" w14:textId="77777777" w:rsidR="00D1719A" w:rsidRPr="001A2B65" w:rsidRDefault="00D1719A" w:rsidP="00381A27">
            <w:pPr>
              <w:widowControl w:val="0"/>
              <w:ind w:right="120"/>
              <w:jc w:val="both"/>
              <w:rPr>
                <w:color w:val="000000"/>
                <w:sz w:val="24"/>
                <w:szCs w:val="24"/>
              </w:rPr>
            </w:pPr>
            <w:r w:rsidRPr="001A2B65">
              <w:rPr>
                <w:color w:val="000000"/>
                <w:sz w:val="24"/>
                <w:szCs w:val="24"/>
              </w:rPr>
              <w:t>Закупівля здійснюється щодо предмет</w:t>
            </w:r>
            <w:r w:rsidRPr="001A2B65">
              <w:rPr>
                <w:sz w:val="24"/>
                <w:szCs w:val="24"/>
              </w:rPr>
              <w:t>а</w:t>
            </w:r>
            <w:r w:rsidRPr="001A2B65">
              <w:rPr>
                <w:color w:val="000000"/>
                <w:sz w:val="24"/>
                <w:szCs w:val="24"/>
              </w:rPr>
              <w:t xml:space="preserve"> закупівлі в цілому.</w:t>
            </w:r>
          </w:p>
          <w:p w14:paraId="1E1113D6" w14:textId="77777777" w:rsidR="00D1719A" w:rsidRPr="001A2B65" w:rsidRDefault="00D1719A" w:rsidP="00381A27">
            <w:pPr>
              <w:widowControl w:val="0"/>
              <w:ind w:right="120"/>
              <w:jc w:val="both"/>
              <w:rPr>
                <w:sz w:val="24"/>
                <w:szCs w:val="24"/>
              </w:rPr>
            </w:pPr>
            <w:r w:rsidRPr="001A2B65">
              <w:rPr>
                <w:sz w:val="24"/>
                <w:szCs w:val="24"/>
              </w:rPr>
              <w:t>Не встановлюється.</w:t>
            </w:r>
          </w:p>
          <w:p w14:paraId="1032C5B2" w14:textId="77777777" w:rsidR="00D1719A" w:rsidRPr="001A2B65" w:rsidRDefault="00D1719A" w:rsidP="00381A27">
            <w:pPr>
              <w:pStyle w:val="Web"/>
              <w:spacing w:before="0" w:beforeAutospacing="0" w:after="0" w:afterAutospacing="0" w:line="240" w:lineRule="atLeast"/>
              <w:jc w:val="both"/>
            </w:pPr>
          </w:p>
        </w:tc>
      </w:tr>
      <w:tr w:rsidR="00D1719A" w:rsidRPr="001A2B65" w14:paraId="00CD069B" w14:textId="77777777" w:rsidTr="00381A27">
        <w:trPr>
          <w:trHeight w:val="520"/>
          <w:jc w:val="center"/>
        </w:trPr>
        <w:tc>
          <w:tcPr>
            <w:tcW w:w="576" w:type="dxa"/>
          </w:tcPr>
          <w:p w14:paraId="020FBFAC" w14:textId="77777777" w:rsidR="00D1719A" w:rsidRPr="001A2B65" w:rsidRDefault="00D1719A" w:rsidP="00381A27">
            <w:pPr>
              <w:pStyle w:val="normal"/>
              <w:widowControl w:val="0"/>
              <w:spacing w:line="240" w:lineRule="auto"/>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4.3</w:t>
            </w:r>
          </w:p>
        </w:tc>
        <w:tc>
          <w:tcPr>
            <w:tcW w:w="3149" w:type="dxa"/>
            <w:vAlign w:val="center"/>
          </w:tcPr>
          <w:p w14:paraId="3138DDA3" w14:textId="72496C55" w:rsidR="00D1719A" w:rsidRPr="001A2B65" w:rsidRDefault="00D1719A" w:rsidP="00381A27">
            <w:pPr>
              <w:pStyle w:val="normal"/>
              <w:widowControl w:val="0"/>
              <w:spacing w:line="240" w:lineRule="auto"/>
              <w:ind w:left="-9" w:right="113"/>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надання послуг, виконання робіт</w:t>
            </w:r>
          </w:p>
        </w:tc>
        <w:tc>
          <w:tcPr>
            <w:tcW w:w="6480" w:type="dxa"/>
          </w:tcPr>
          <w:p w14:paraId="6D9B79E0" w14:textId="77777777" w:rsidR="00D1719A" w:rsidRPr="001A2B65" w:rsidRDefault="00D1719A" w:rsidP="00381A27">
            <w:pPr>
              <w:pStyle w:val="Web"/>
              <w:spacing w:line="240" w:lineRule="atLeast"/>
              <w:jc w:val="both"/>
              <w:rPr>
                <w:bCs/>
                <w:iCs/>
              </w:rPr>
            </w:pPr>
            <w:r w:rsidRPr="001A2B65">
              <w:rPr>
                <w:bCs/>
                <w:iCs/>
              </w:rPr>
              <w:t xml:space="preserve">Місце </w:t>
            </w:r>
            <w:r>
              <w:rPr>
                <w:bCs/>
                <w:iCs/>
              </w:rPr>
              <w:t>надання послуг</w:t>
            </w:r>
            <w:r w:rsidRPr="001A2B65">
              <w:rPr>
                <w:bCs/>
                <w:iCs/>
              </w:rPr>
              <w:t>: 54003, Миколаївська обл., м. Миколаїв, пл. Миколи Леонтовича, будинок 1</w:t>
            </w:r>
          </w:p>
          <w:p w14:paraId="009F780C" w14:textId="77777777" w:rsidR="00D1719A" w:rsidRPr="001A2B65" w:rsidRDefault="00D1719A" w:rsidP="00381A27">
            <w:pPr>
              <w:pStyle w:val="Web"/>
              <w:spacing w:before="0" w:beforeAutospacing="0" w:after="0" w:afterAutospacing="0" w:line="240" w:lineRule="atLeast"/>
              <w:jc w:val="both"/>
              <w:rPr>
                <w:bCs/>
                <w:iCs/>
              </w:rPr>
            </w:pPr>
          </w:p>
        </w:tc>
      </w:tr>
      <w:tr w:rsidR="00D1719A" w:rsidRPr="001A2B65" w14:paraId="6961D565" w14:textId="77777777" w:rsidTr="00381A27">
        <w:trPr>
          <w:trHeight w:val="520"/>
          <w:jc w:val="center"/>
        </w:trPr>
        <w:tc>
          <w:tcPr>
            <w:tcW w:w="576" w:type="dxa"/>
          </w:tcPr>
          <w:p w14:paraId="54831C29" w14:textId="77777777" w:rsidR="00D1719A" w:rsidRPr="001A2B65" w:rsidRDefault="00D1719A" w:rsidP="00381A27">
            <w:pPr>
              <w:pStyle w:val="normal"/>
              <w:widowControl w:val="0"/>
              <w:spacing w:line="240" w:lineRule="auto"/>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4.4</w:t>
            </w:r>
          </w:p>
        </w:tc>
        <w:tc>
          <w:tcPr>
            <w:tcW w:w="3149" w:type="dxa"/>
          </w:tcPr>
          <w:p w14:paraId="44DC2A8B" w14:textId="77777777" w:rsidR="00D1719A" w:rsidRPr="001A2B65" w:rsidRDefault="00D1719A" w:rsidP="00381A27">
            <w:pPr>
              <w:pStyle w:val="normal"/>
              <w:widowControl w:val="0"/>
              <w:spacing w:line="240" w:lineRule="auto"/>
              <w:ind w:left="-9" w:right="113"/>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надання послуг, виконання робіт</w:t>
            </w:r>
          </w:p>
        </w:tc>
        <w:tc>
          <w:tcPr>
            <w:tcW w:w="6480" w:type="dxa"/>
          </w:tcPr>
          <w:p w14:paraId="4D58F953" w14:textId="77777777" w:rsidR="00D1719A" w:rsidRPr="001A2B65" w:rsidRDefault="00D1719A" w:rsidP="00381A27">
            <w:pPr>
              <w:pStyle w:val="Web"/>
              <w:spacing w:before="0" w:beforeAutospacing="0" w:after="0" w:afterAutospacing="0" w:line="240" w:lineRule="atLeast"/>
              <w:jc w:val="both"/>
              <w:rPr>
                <w:bCs/>
              </w:rPr>
            </w:pPr>
            <w:r w:rsidRPr="001A2B65">
              <w:rPr>
                <w:bCs/>
                <w:lang w:eastAsia="ru-RU"/>
              </w:rPr>
              <w:t>31.</w:t>
            </w:r>
            <w:r>
              <w:rPr>
                <w:bCs/>
                <w:lang w:eastAsia="ru-RU"/>
              </w:rPr>
              <w:t>07</w:t>
            </w:r>
            <w:r w:rsidRPr="001A2B65">
              <w:rPr>
                <w:bCs/>
                <w:lang w:eastAsia="ru-RU"/>
              </w:rPr>
              <w:t>. 2023 року включно</w:t>
            </w:r>
          </w:p>
        </w:tc>
      </w:tr>
      <w:tr w:rsidR="00D1719A" w:rsidRPr="001A2B65" w14:paraId="6994F978" w14:textId="77777777" w:rsidTr="00381A27">
        <w:trPr>
          <w:trHeight w:val="520"/>
          <w:jc w:val="center"/>
        </w:trPr>
        <w:tc>
          <w:tcPr>
            <w:tcW w:w="576" w:type="dxa"/>
          </w:tcPr>
          <w:p w14:paraId="69446146" w14:textId="77777777" w:rsidR="00D1719A" w:rsidRPr="001A2B65" w:rsidRDefault="00D1719A" w:rsidP="00381A27">
            <w:pPr>
              <w:pStyle w:val="normal"/>
              <w:widowControl w:val="0"/>
              <w:spacing w:line="240" w:lineRule="auto"/>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5</w:t>
            </w:r>
          </w:p>
        </w:tc>
        <w:tc>
          <w:tcPr>
            <w:tcW w:w="3149" w:type="dxa"/>
          </w:tcPr>
          <w:p w14:paraId="7F54B59C" w14:textId="77777777" w:rsidR="00D1719A" w:rsidRPr="001A2B65" w:rsidRDefault="00D1719A" w:rsidP="00381A27">
            <w:pPr>
              <w:pStyle w:val="normal"/>
              <w:widowControl w:val="0"/>
              <w:spacing w:line="240" w:lineRule="auto"/>
              <w:ind w:right="113"/>
              <w:jc w:val="both"/>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Недискримінація учасників</w:t>
            </w:r>
          </w:p>
        </w:tc>
        <w:tc>
          <w:tcPr>
            <w:tcW w:w="6480" w:type="dxa"/>
          </w:tcPr>
          <w:p w14:paraId="6FC81330" w14:textId="77777777" w:rsidR="00D1719A" w:rsidRPr="001A2B65" w:rsidRDefault="00D1719A" w:rsidP="00381A27">
            <w:pPr>
              <w:pStyle w:val="normal"/>
              <w:widowControl w:val="0"/>
              <w:spacing w:line="240" w:lineRule="auto"/>
              <w:ind w:left="34" w:hanging="23"/>
              <w:jc w:val="both"/>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D1719A" w:rsidRPr="001A2B65" w14:paraId="1D618F01" w14:textId="77777777" w:rsidTr="00381A27">
        <w:trPr>
          <w:trHeight w:val="520"/>
          <w:jc w:val="center"/>
        </w:trPr>
        <w:tc>
          <w:tcPr>
            <w:tcW w:w="576" w:type="dxa"/>
          </w:tcPr>
          <w:p w14:paraId="13335321" w14:textId="77777777" w:rsidR="00D1719A" w:rsidRPr="001A2B65" w:rsidRDefault="00D1719A" w:rsidP="00381A27">
            <w:pPr>
              <w:pStyle w:val="normal"/>
              <w:widowControl w:val="0"/>
              <w:spacing w:line="240" w:lineRule="auto"/>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6</w:t>
            </w:r>
          </w:p>
        </w:tc>
        <w:tc>
          <w:tcPr>
            <w:tcW w:w="3149" w:type="dxa"/>
          </w:tcPr>
          <w:p w14:paraId="3308C6FF" w14:textId="77777777" w:rsidR="00D1719A" w:rsidRPr="001A2B65" w:rsidRDefault="00D1719A" w:rsidP="00381A27">
            <w:pPr>
              <w:pStyle w:val="normal"/>
              <w:widowControl w:val="0"/>
              <w:spacing w:line="240" w:lineRule="auto"/>
              <w:ind w:right="113"/>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 xml:space="preserve">Інформація про валюту, у якій повинно бути розраховано та зазначено </w:t>
            </w:r>
            <w:r w:rsidRPr="001A2B65">
              <w:rPr>
                <w:rFonts w:ascii="Times New Roman" w:eastAsia="Times New Roman" w:hAnsi="Times New Roman" w:cs="Times New Roman"/>
                <w:sz w:val="24"/>
                <w:szCs w:val="24"/>
                <w:lang w:val="uk-UA"/>
              </w:rPr>
              <w:lastRenderedPageBreak/>
              <w:t>ціну тендерної пропозиції</w:t>
            </w:r>
          </w:p>
        </w:tc>
        <w:tc>
          <w:tcPr>
            <w:tcW w:w="6480" w:type="dxa"/>
          </w:tcPr>
          <w:p w14:paraId="72C6EC57" w14:textId="77777777" w:rsidR="00D1719A" w:rsidRPr="001A2B65" w:rsidRDefault="00D1719A" w:rsidP="00381A27">
            <w:pPr>
              <w:spacing w:line="0" w:lineRule="atLeast"/>
              <w:ind w:firstLine="6"/>
              <w:jc w:val="both"/>
              <w:rPr>
                <w:color w:val="000000"/>
                <w:sz w:val="24"/>
                <w:szCs w:val="24"/>
              </w:rPr>
            </w:pPr>
            <w:r w:rsidRPr="001A2B65">
              <w:rPr>
                <w:color w:val="000000"/>
                <w:sz w:val="24"/>
                <w:szCs w:val="24"/>
              </w:rPr>
              <w:lastRenderedPageBreak/>
              <w:t>Валютою тендерної пропозиції є гривня.</w:t>
            </w:r>
          </w:p>
          <w:p w14:paraId="5465BF4A" w14:textId="77777777" w:rsidR="00D1719A" w:rsidRPr="001A2B65" w:rsidRDefault="00D1719A" w:rsidP="00381A27">
            <w:pPr>
              <w:widowControl w:val="0"/>
              <w:spacing w:line="0" w:lineRule="atLeast"/>
              <w:ind w:right="113" w:firstLine="6"/>
              <w:jc w:val="both"/>
              <w:rPr>
                <w:color w:val="000000"/>
                <w:sz w:val="24"/>
                <w:szCs w:val="24"/>
              </w:rPr>
            </w:pPr>
            <w:r w:rsidRPr="001A2B65">
              <w:rPr>
                <w:color w:val="000000"/>
                <w:sz w:val="24"/>
                <w:szCs w:val="24"/>
              </w:rPr>
              <w:t xml:space="preserve">У разі якщо учасником процедури закупівлі є нерезидент, такий учасник може зазначити ціну тендерної пропозиції у </w:t>
            </w:r>
            <w:r w:rsidRPr="001A2B65">
              <w:rPr>
                <w:color w:val="000000"/>
                <w:sz w:val="24"/>
                <w:szCs w:val="24"/>
              </w:rPr>
              <w:lastRenderedPageBreak/>
              <w:t>євро.</w:t>
            </w:r>
          </w:p>
          <w:p w14:paraId="5E68531F" w14:textId="77777777" w:rsidR="00D1719A" w:rsidRPr="001A2B65" w:rsidRDefault="00D1719A" w:rsidP="00381A27">
            <w:pPr>
              <w:spacing w:line="0" w:lineRule="atLeast"/>
              <w:ind w:firstLine="6"/>
              <w:jc w:val="both"/>
              <w:rPr>
                <w:color w:val="000000"/>
                <w:sz w:val="24"/>
                <w:szCs w:val="24"/>
              </w:rPr>
            </w:pPr>
            <w:r w:rsidRPr="001A2B65">
              <w:rPr>
                <w:color w:val="000000"/>
                <w:sz w:val="24"/>
                <w:szCs w:val="24"/>
              </w:rPr>
              <w:t>При розкритті тендерних пропозицій ціна такої тендерної пропозиції перераховується у гривні за офіційним курсом гривні до євро, установленим Національним банком України на дату розкриття тендерних пропозицій.</w:t>
            </w:r>
          </w:p>
          <w:p w14:paraId="6349B2E9" w14:textId="77777777" w:rsidR="00D1719A" w:rsidRPr="001A2B65" w:rsidRDefault="00D1719A" w:rsidP="00381A27">
            <w:pPr>
              <w:pStyle w:val="normal"/>
              <w:widowControl w:val="0"/>
              <w:spacing w:line="0" w:lineRule="atLeast"/>
              <w:ind w:firstLine="6"/>
              <w:jc w:val="both"/>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Закупівля здійснюється за цінами, які не можуть перевищувати граничних рівнів цін (надбавок), встановлених законодавством України.</w:t>
            </w:r>
          </w:p>
        </w:tc>
      </w:tr>
      <w:tr w:rsidR="00D1719A" w:rsidRPr="001A2B65" w14:paraId="1CE01419" w14:textId="77777777" w:rsidTr="00381A27">
        <w:trPr>
          <w:trHeight w:val="520"/>
          <w:jc w:val="center"/>
        </w:trPr>
        <w:tc>
          <w:tcPr>
            <w:tcW w:w="576" w:type="dxa"/>
          </w:tcPr>
          <w:p w14:paraId="42B7E497" w14:textId="77777777" w:rsidR="00D1719A" w:rsidRPr="001A2B65" w:rsidRDefault="00D1719A" w:rsidP="00381A27">
            <w:pPr>
              <w:pStyle w:val="normal"/>
              <w:widowControl w:val="0"/>
              <w:spacing w:line="240" w:lineRule="auto"/>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lastRenderedPageBreak/>
              <w:t>7</w:t>
            </w:r>
          </w:p>
        </w:tc>
        <w:tc>
          <w:tcPr>
            <w:tcW w:w="3149" w:type="dxa"/>
          </w:tcPr>
          <w:p w14:paraId="23C95CC8" w14:textId="77777777" w:rsidR="00D1719A" w:rsidRPr="001A2B65" w:rsidRDefault="00D1719A" w:rsidP="00381A27">
            <w:pPr>
              <w:pStyle w:val="normal"/>
              <w:widowControl w:val="0"/>
              <w:spacing w:line="240" w:lineRule="auto"/>
              <w:ind w:right="113"/>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480" w:type="dxa"/>
          </w:tcPr>
          <w:p w14:paraId="7EF93C05" w14:textId="77777777" w:rsidR="00D1719A" w:rsidRPr="001A2B65" w:rsidRDefault="00D1719A" w:rsidP="00381A27">
            <w:pPr>
              <w:pStyle w:val="normal"/>
              <w:widowControl w:val="0"/>
              <w:spacing w:line="0" w:lineRule="atLeast"/>
              <w:ind w:firstLine="6"/>
              <w:jc w:val="both"/>
              <w:rPr>
                <w:rFonts w:ascii="Times New Roman" w:eastAsia="Times New Roman" w:hAnsi="Times New Roman" w:cs="Times New Roman"/>
                <w:sz w:val="24"/>
                <w:szCs w:val="24"/>
                <w:lang w:val="uk-UA"/>
              </w:rPr>
            </w:pPr>
            <w:r w:rsidRPr="001A2B65">
              <w:rPr>
                <w:rFonts w:ascii="Times New Roman" w:eastAsia="Times New Roman" w:hAnsi="Times New Roman" w:cs="Times New Roman"/>
                <w:sz w:val="24"/>
                <w:szCs w:val="24"/>
                <w:lang w:val="uk-UA"/>
              </w:rPr>
              <w:t xml:space="preserve">Усі документи, що входять до складу тендерної пропозиції та підготовлені безпосередньо учасником, мають бути складені українською мовою. </w:t>
            </w:r>
          </w:p>
          <w:p w14:paraId="3A808414" w14:textId="77777777" w:rsidR="00D1719A" w:rsidRPr="001A2B65" w:rsidRDefault="00D1719A" w:rsidP="00381A27">
            <w:pPr>
              <w:pStyle w:val="normal"/>
              <w:widowControl w:val="0"/>
              <w:spacing w:line="0" w:lineRule="atLeast"/>
              <w:ind w:firstLine="6"/>
              <w:jc w:val="both"/>
              <w:rPr>
                <w:rFonts w:ascii="Times New Roman" w:eastAsia="Times New Roman" w:hAnsi="Times New Roman" w:cs="Times New Roman"/>
                <w:sz w:val="24"/>
                <w:szCs w:val="24"/>
                <w:lang w:val="uk-UA"/>
              </w:rPr>
            </w:pPr>
            <w:r w:rsidRPr="001A2B65">
              <w:rPr>
                <w:rFonts w:ascii="Times New Roman" w:eastAsia="Times New Roman" w:hAnsi="Times New Roman" w:cs="Times New Roman"/>
                <w:sz w:val="24"/>
                <w:szCs w:val="24"/>
                <w:lang w:val="uk-UA"/>
              </w:rPr>
              <w:t xml:space="preserve">   </w:t>
            </w:r>
            <w:r w:rsidRPr="001A2B65">
              <w:rPr>
                <w:rFonts w:ascii="Times New Roman" w:eastAsia="Times New Roman" w:hAnsi="Times New Roman" w:cs="Times New Roman"/>
                <w:b/>
                <w:sz w:val="24"/>
                <w:szCs w:val="24"/>
                <w:u w:val="single"/>
                <w:lang w:val="uk-UA"/>
              </w:rPr>
              <w:t>У разі надання учасником будь-яких інших документів, складених учасником іноземною мовою</w:t>
            </w:r>
            <w:r w:rsidRPr="001A2B65">
              <w:rPr>
                <w:rFonts w:ascii="Times New Roman" w:eastAsia="Times New Roman" w:hAnsi="Times New Roman" w:cs="Times New Roman"/>
                <w:sz w:val="24"/>
                <w:szCs w:val="24"/>
                <w:lang w:val="uk-UA"/>
              </w:rPr>
              <w:t xml:space="preserve">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 сертифікати, паспорти якості тощо, та/або скріншоти сторінок з офіційних іноземних сайтів, та/або скановані копії публікацій іноземних друкованих видань або письмових підтверджень, </w:t>
            </w:r>
            <w:r w:rsidRPr="001A2B65">
              <w:rPr>
                <w:rFonts w:ascii="Times New Roman" w:eastAsia="Times New Roman" w:hAnsi="Times New Roman" w:cs="Times New Roman"/>
                <w:b/>
                <w:sz w:val="24"/>
                <w:szCs w:val="24"/>
                <w:u w:val="single"/>
                <w:lang w:val="uk-UA"/>
              </w:rPr>
              <w:t>повинні надаватися разом із їх автентичним перекладом українською мовою.</w:t>
            </w:r>
            <w:r w:rsidRPr="001A2B65">
              <w:rPr>
                <w:rFonts w:ascii="Times New Roman" w:eastAsia="Times New Roman" w:hAnsi="Times New Roman" w:cs="Times New Roman"/>
                <w:sz w:val="24"/>
                <w:szCs w:val="24"/>
                <w:lang w:val="uk-UA"/>
              </w:rPr>
              <w:t xml:space="preserve"> </w:t>
            </w:r>
          </w:p>
          <w:p w14:paraId="6F57BB45" w14:textId="77777777" w:rsidR="00D1719A" w:rsidRPr="001A2B65" w:rsidRDefault="00D1719A" w:rsidP="00381A27">
            <w:pPr>
              <w:pStyle w:val="normal"/>
              <w:widowControl w:val="0"/>
              <w:spacing w:line="0" w:lineRule="atLeast"/>
              <w:ind w:firstLine="6"/>
              <w:jc w:val="both"/>
              <w:rPr>
                <w:rFonts w:ascii="Times New Roman" w:eastAsia="Times New Roman" w:hAnsi="Times New Roman" w:cs="Times New Roman"/>
                <w:sz w:val="24"/>
                <w:szCs w:val="24"/>
                <w:lang w:val="uk-UA"/>
              </w:rPr>
            </w:pPr>
            <w:r w:rsidRPr="001A2B65">
              <w:rPr>
                <w:rFonts w:ascii="Times New Roman" w:eastAsia="Times New Roman" w:hAnsi="Times New Roman" w:cs="Times New Roman"/>
                <w:sz w:val="24"/>
                <w:szCs w:val="24"/>
                <w:lang w:val="uk-UA"/>
              </w:rPr>
              <w:t xml:space="preserve">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13B83543" w14:textId="77777777" w:rsidR="00D1719A" w:rsidRPr="001A2B65" w:rsidRDefault="00D1719A" w:rsidP="00381A27">
            <w:pPr>
              <w:pStyle w:val="normal"/>
              <w:widowControl w:val="0"/>
              <w:spacing w:line="0" w:lineRule="atLeast"/>
              <w:ind w:firstLine="6"/>
              <w:jc w:val="both"/>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 xml:space="preserve">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tc>
      </w:tr>
      <w:tr w:rsidR="00D1719A" w:rsidRPr="001A2B65" w14:paraId="7656E685" w14:textId="77777777" w:rsidTr="00381A27">
        <w:trPr>
          <w:trHeight w:val="520"/>
          <w:jc w:val="center"/>
        </w:trPr>
        <w:tc>
          <w:tcPr>
            <w:tcW w:w="576" w:type="dxa"/>
          </w:tcPr>
          <w:p w14:paraId="5B6FC4DE" w14:textId="77777777" w:rsidR="00D1719A" w:rsidRPr="001A2B65" w:rsidRDefault="00D1719A" w:rsidP="00381A27">
            <w:pPr>
              <w:widowControl w:val="0"/>
              <w:shd w:val="clear" w:color="auto" w:fill="FFFFFF"/>
              <w:rPr>
                <w:sz w:val="24"/>
                <w:szCs w:val="24"/>
              </w:rPr>
            </w:pPr>
            <w:r w:rsidRPr="001A2B65">
              <w:rPr>
                <w:sz w:val="24"/>
                <w:szCs w:val="24"/>
              </w:rPr>
              <w:t>8</w:t>
            </w:r>
          </w:p>
        </w:tc>
        <w:tc>
          <w:tcPr>
            <w:tcW w:w="3149" w:type="dxa"/>
          </w:tcPr>
          <w:p w14:paraId="69E064EB" w14:textId="77777777" w:rsidR="00D1719A" w:rsidRPr="001A2B65" w:rsidRDefault="00D1719A" w:rsidP="00381A27">
            <w:pPr>
              <w:widowControl w:val="0"/>
              <w:shd w:val="clear" w:color="auto" w:fill="FFFFFF"/>
              <w:rPr>
                <w:sz w:val="24"/>
                <w:szCs w:val="24"/>
              </w:rPr>
            </w:pPr>
            <w:r w:rsidRPr="001A2B65">
              <w:rPr>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80" w:type="dxa"/>
          </w:tcPr>
          <w:p w14:paraId="608C7744" w14:textId="77777777" w:rsidR="00D1719A" w:rsidRPr="001A2B65" w:rsidRDefault="00D1719A" w:rsidP="00381A27">
            <w:pPr>
              <w:shd w:val="clear" w:color="auto" w:fill="FFFFFF"/>
              <w:jc w:val="both"/>
              <w:rPr>
                <w:sz w:val="24"/>
                <w:szCs w:val="24"/>
              </w:rPr>
            </w:pPr>
            <w:r w:rsidRPr="001A2B65">
              <w:rPr>
                <w:sz w:val="24"/>
                <w:szCs w:val="24"/>
              </w:rPr>
              <w:t xml:space="preserve">Замовник </w:t>
            </w:r>
            <w:r w:rsidRPr="001A2B65">
              <w:rPr>
                <w:b/>
                <w:bCs/>
                <w:sz w:val="24"/>
                <w:szCs w:val="24"/>
                <w:u w:val="single"/>
              </w:rPr>
              <w:t>не приймає</w:t>
            </w:r>
            <w:r w:rsidRPr="001A2B65">
              <w:rPr>
                <w:b/>
                <w:bCs/>
                <w:color w:val="C00000"/>
                <w:sz w:val="24"/>
                <w:szCs w:val="24"/>
              </w:rPr>
              <w:t xml:space="preserve"> </w:t>
            </w:r>
            <w:r w:rsidRPr="001A2B65">
              <w:rPr>
                <w:sz w:val="24"/>
                <w:szCs w:val="24"/>
              </w:rPr>
              <w:t>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7C85B20" w14:textId="77777777" w:rsidR="00D1719A" w:rsidRPr="001A2B65" w:rsidRDefault="00D1719A" w:rsidP="00381A27">
            <w:pPr>
              <w:shd w:val="clear" w:color="auto" w:fill="FFFFFF"/>
              <w:jc w:val="center"/>
              <w:rPr>
                <w:sz w:val="24"/>
                <w:szCs w:val="24"/>
                <w:highlight w:val="yellow"/>
              </w:rPr>
            </w:pPr>
            <w:r w:rsidRPr="001A2B65">
              <w:rPr>
                <w:sz w:val="24"/>
                <w:szCs w:val="24"/>
              </w:rPr>
              <w:t>------------------------------------------------------------------------------</w:t>
            </w:r>
          </w:p>
          <w:p w14:paraId="2C5C91EC" w14:textId="77777777" w:rsidR="00D1719A" w:rsidRPr="001A2B65" w:rsidRDefault="00D1719A" w:rsidP="00381A27">
            <w:pPr>
              <w:shd w:val="clear" w:color="auto" w:fill="FFFFFF"/>
              <w:jc w:val="both"/>
              <w:rPr>
                <w:i/>
                <w:sz w:val="24"/>
                <w:szCs w:val="24"/>
              </w:rPr>
            </w:pPr>
            <w:r w:rsidRPr="001A2B65">
              <w:rPr>
                <w:i/>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пункту 41 Особливостей.</w:t>
            </w:r>
          </w:p>
        </w:tc>
      </w:tr>
      <w:tr w:rsidR="00D1719A" w:rsidRPr="001A2B65" w14:paraId="02A24C74" w14:textId="77777777" w:rsidTr="00381A27">
        <w:trPr>
          <w:trHeight w:val="255"/>
          <w:jc w:val="center"/>
        </w:trPr>
        <w:tc>
          <w:tcPr>
            <w:tcW w:w="10205" w:type="dxa"/>
            <w:gridSpan w:val="3"/>
            <w:vAlign w:val="center"/>
          </w:tcPr>
          <w:p w14:paraId="7ED669B5" w14:textId="77777777" w:rsidR="00D1719A" w:rsidRPr="001A2B65" w:rsidRDefault="00D1719A" w:rsidP="00381A27">
            <w:pPr>
              <w:pStyle w:val="normal"/>
              <w:widowControl w:val="0"/>
              <w:spacing w:line="240" w:lineRule="auto"/>
              <w:jc w:val="center"/>
              <w:rPr>
                <w:rFonts w:ascii="Times New Roman" w:hAnsi="Times New Roman" w:cs="Times New Roman"/>
                <w:b/>
                <w:sz w:val="24"/>
                <w:szCs w:val="24"/>
                <w:lang w:val="uk-UA"/>
              </w:rPr>
            </w:pPr>
            <w:r w:rsidRPr="001A2B65">
              <w:rPr>
                <w:rFonts w:ascii="Times New Roman" w:eastAsia="Times New Roman" w:hAnsi="Times New Roman" w:cs="Times New Roman"/>
                <w:b/>
                <w:sz w:val="24"/>
                <w:szCs w:val="24"/>
                <w:lang w:val="uk-UA"/>
              </w:rPr>
              <w:t>ІІ. Порядок унесення змін та надання роз’яснень до тендерної документації</w:t>
            </w:r>
          </w:p>
        </w:tc>
      </w:tr>
      <w:tr w:rsidR="00D1719A" w:rsidRPr="001A2B65" w14:paraId="260154C6" w14:textId="77777777" w:rsidTr="00381A27">
        <w:trPr>
          <w:trHeight w:val="274"/>
          <w:jc w:val="center"/>
        </w:trPr>
        <w:tc>
          <w:tcPr>
            <w:tcW w:w="576" w:type="dxa"/>
          </w:tcPr>
          <w:p w14:paraId="275BAFD2" w14:textId="77777777" w:rsidR="00D1719A" w:rsidRPr="001A2B65" w:rsidRDefault="00D1719A" w:rsidP="00381A27">
            <w:pPr>
              <w:pStyle w:val="normal"/>
              <w:widowControl w:val="0"/>
              <w:spacing w:line="240" w:lineRule="auto"/>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1</w:t>
            </w:r>
          </w:p>
        </w:tc>
        <w:tc>
          <w:tcPr>
            <w:tcW w:w="3149" w:type="dxa"/>
          </w:tcPr>
          <w:p w14:paraId="0374CF2E" w14:textId="77777777" w:rsidR="00D1719A" w:rsidRPr="001A2B65" w:rsidRDefault="00D1719A" w:rsidP="00381A27">
            <w:pPr>
              <w:pStyle w:val="normal"/>
              <w:widowControl w:val="0"/>
              <w:spacing w:line="240" w:lineRule="auto"/>
              <w:ind w:right="113"/>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480" w:type="dxa"/>
          </w:tcPr>
          <w:p w14:paraId="333CD18F" w14:textId="77777777" w:rsidR="00D1719A" w:rsidRPr="001A2B65" w:rsidRDefault="00D1719A" w:rsidP="00381A27">
            <w:pPr>
              <w:widowControl w:val="0"/>
              <w:shd w:val="clear" w:color="auto" w:fill="FFFFFF"/>
              <w:jc w:val="both"/>
              <w:rPr>
                <w:sz w:val="24"/>
                <w:szCs w:val="24"/>
              </w:rPr>
            </w:pPr>
            <w:r w:rsidRPr="001A2B65">
              <w:rPr>
                <w:sz w:val="24"/>
                <w:szCs w:val="24"/>
              </w:rPr>
              <w:t xml:space="preserve">Фізична/юридична особа має право </w:t>
            </w:r>
            <w:r w:rsidRPr="001A2B65">
              <w:rPr>
                <w:b/>
                <w:bCs/>
                <w:sz w:val="24"/>
                <w:szCs w:val="24"/>
              </w:rPr>
              <w:t>не пізніше ніж за три дні</w:t>
            </w:r>
            <w:r w:rsidRPr="001A2B65">
              <w:rPr>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w:t>
            </w:r>
            <w:r w:rsidRPr="001A2B65">
              <w:rPr>
                <w:sz w:val="24"/>
                <w:szCs w:val="24"/>
              </w:rPr>
              <w:lastRenderedPageBreak/>
              <w:t>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3F40171E" w14:textId="77777777" w:rsidR="00D1719A" w:rsidRPr="001A2B65" w:rsidRDefault="00D1719A" w:rsidP="00381A27">
            <w:pPr>
              <w:widowControl w:val="0"/>
              <w:shd w:val="clear" w:color="auto" w:fill="FFFFFF"/>
              <w:jc w:val="both"/>
              <w:rPr>
                <w:sz w:val="24"/>
                <w:szCs w:val="24"/>
              </w:rPr>
            </w:pPr>
            <w:r w:rsidRPr="001A2B65">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8C3AE45" w14:textId="77777777" w:rsidR="00D1719A" w:rsidRPr="001A2B65" w:rsidRDefault="00D1719A" w:rsidP="00381A27">
            <w:pPr>
              <w:widowControl w:val="0"/>
              <w:jc w:val="both"/>
              <w:rPr>
                <w:color w:val="000000"/>
                <w:sz w:val="24"/>
                <w:szCs w:val="24"/>
                <w:lang w:eastAsia="uk-UA"/>
              </w:rPr>
            </w:pPr>
            <w:r w:rsidRPr="001A2B65">
              <w:rPr>
                <w:sz w:val="24"/>
                <w:szCs w:val="24"/>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1719A" w:rsidRPr="001A2B65" w14:paraId="7D3F5A6C" w14:textId="77777777" w:rsidTr="00381A27">
        <w:trPr>
          <w:trHeight w:val="520"/>
          <w:jc w:val="center"/>
        </w:trPr>
        <w:tc>
          <w:tcPr>
            <w:tcW w:w="576" w:type="dxa"/>
          </w:tcPr>
          <w:p w14:paraId="1C1E0341" w14:textId="77777777" w:rsidR="00D1719A" w:rsidRPr="001A2B65" w:rsidRDefault="00D1719A" w:rsidP="00381A27">
            <w:pPr>
              <w:pStyle w:val="normal"/>
              <w:widowControl w:val="0"/>
              <w:spacing w:line="240" w:lineRule="auto"/>
              <w:jc w:val="center"/>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lastRenderedPageBreak/>
              <w:t>2</w:t>
            </w:r>
          </w:p>
        </w:tc>
        <w:tc>
          <w:tcPr>
            <w:tcW w:w="3149" w:type="dxa"/>
          </w:tcPr>
          <w:p w14:paraId="466F877D" w14:textId="77777777" w:rsidR="00D1719A" w:rsidRPr="001A2B65" w:rsidRDefault="00D1719A" w:rsidP="00381A27">
            <w:pPr>
              <w:pStyle w:val="normal"/>
              <w:widowControl w:val="0"/>
              <w:spacing w:line="240" w:lineRule="auto"/>
              <w:ind w:right="113"/>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Унесення змін до тендерної документації</w:t>
            </w:r>
          </w:p>
        </w:tc>
        <w:tc>
          <w:tcPr>
            <w:tcW w:w="6480" w:type="dxa"/>
          </w:tcPr>
          <w:p w14:paraId="3FADAD10" w14:textId="77777777" w:rsidR="00D1719A" w:rsidRPr="001A2B65" w:rsidRDefault="00D1719A" w:rsidP="00381A27">
            <w:pPr>
              <w:widowControl w:val="0"/>
              <w:shd w:val="clear" w:color="auto" w:fill="FFFFFF"/>
              <w:jc w:val="both"/>
              <w:rPr>
                <w:sz w:val="24"/>
                <w:szCs w:val="24"/>
              </w:rPr>
            </w:pPr>
            <w:r w:rsidRPr="001A2B65">
              <w:rPr>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4D512D0" w14:textId="77777777" w:rsidR="00D1719A" w:rsidRPr="001A2B65" w:rsidRDefault="00D1719A" w:rsidP="00381A27">
            <w:pPr>
              <w:pStyle w:val="normal"/>
              <w:widowControl w:val="0"/>
              <w:spacing w:line="240" w:lineRule="auto"/>
              <w:ind w:hanging="3"/>
              <w:jc w:val="both"/>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rsidR="00D1719A" w:rsidRPr="001A2B65" w14:paraId="0DFDBF20" w14:textId="77777777" w:rsidTr="00381A27">
        <w:trPr>
          <w:trHeight w:val="373"/>
          <w:jc w:val="center"/>
        </w:trPr>
        <w:tc>
          <w:tcPr>
            <w:tcW w:w="10205" w:type="dxa"/>
            <w:gridSpan w:val="3"/>
            <w:vAlign w:val="center"/>
          </w:tcPr>
          <w:p w14:paraId="027CEF87" w14:textId="77777777" w:rsidR="00D1719A" w:rsidRPr="001A2B65" w:rsidRDefault="00D1719A" w:rsidP="00381A27">
            <w:pPr>
              <w:pStyle w:val="normal"/>
              <w:widowControl w:val="0"/>
              <w:spacing w:line="240" w:lineRule="auto"/>
              <w:jc w:val="center"/>
              <w:rPr>
                <w:rFonts w:ascii="Times New Roman" w:hAnsi="Times New Roman" w:cs="Times New Roman"/>
                <w:b/>
                <w:sz w:val="24"/>
                <w:szCs w:val="24"/>
                <w:lang w:val="uk-UA"/>
              </w:rPr>
            </w:pPr>
            <w:r w:rsidRPr="001A2B65">
              <w:rPr>
                <w:rFonts w:ascii="Times New Roman" w:eastAsia="Times New Roman" w:hAnsi="Times New Roman" w:cs="Times New Roman"/>
                <w:b/>
                <w:sz w:val="24"/>
                <w:szCs w:val="24"/>
                <w:lang w:val="uk-UA"/>
              </w:rPr>
              <w:t xml:space="preserve">ІІІ. Інструкція з підготовки тендерної пропозиції </w:t>
            </w:r>
          </w:p>
        </w:tc>
      </w:tr>
      <w:tr w:rsidR="00D1719A" w:rsidRPr="001A2B65" w14:paraId="47D60422" w14:textId="77777777" w:rsidTr="00381A27">
        <w:trPr>
          <w:trHeight w:val="520"/>
          <w:jc w:val="center"/>
        </w:trPr>
        <w:tc>
          <w:tcPr>
            <w:tcW w:w="576" w:type="dxa"/>
          </w:tcPr>
          <w:p w14:paraId="5A99E121" w14:textId="77777777" w:rsidR="00D1719A" w:rsidRPr="001A2B65" w:rsidRDefault="00D1719A" w:rsidP="00381A27">
            <w:pPr>
              <w:pStyle w:val="normal"/>
              <w:widowControl w:val="0"/>
              <w:spacing w:line="240" w:lineRule="auto"/>
              <w:jc w:val="center"/>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1</w:t>
            </w:r>
          </w:p>
        </w:tc>
        <w:tc>
          <w:tcPr>
            <w:tcW w:w="3149" w:type="dxa"/>
          </w:tcPr>
          <w:p w14:paraId="5C5E89CD" w14:textId="77777777" w:rsidR="00D1719A" w:rsidRPr="001A2B65" w:rsidRDefault="00D1719A" w:rsidP="00381A27">
            <w:pPr>
              <w:pStyle w:val="normal"/>
              <w:widowControl w:val="0"/>
              <w:spacing w:line="240" w:lineRule="auto"/>
              <w:ind w:right="113"/>
              <w:jc w:val="both"/>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Зміст і спосіб подання тендерної пропозиції</w:t>
            </w:r>
          </w:p>
        </w:tc>
        <w:tc>
          <w:tcPr>
            <w:tcW w:w="6480" w:type="dxa"/>
          </w:tcPr>
          <w:p w14:paraId="31D95D02" w14:textId="77777777" w:rsidR="00D1719A" w:rsidRPr="001A2B65" w:rsidRDefault="00D1719A" w:rsidP="00381A27">
            <w:pPr>
              <w:widowControl w:val="0"/>
              <w:jc w:val="both"/>
              <w:rPr>
                <w:i/>
                <w:sz w:val="24"/>
                <w:szCs w:val="24"/>
              </w:rPr>
            </w:pPr>
            <w:r w:rsidRPr="001A2B65">
              <w:rPr>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AD1DFE7" w14:textId="77777777" w:rsidR="00D1719A" w:rsidRPr="001A2B65" w:rsidRDefault="00D1719A" w:rsidP="00381A27">
            <w:pPr>
              <w:widowControl w:val="0"/>
              <w:jc w:val="both"/>
              <w:rPr>
                <w:sz w:val="24"/>
                <w:szCs w:val="24"/>
                <w:highlight w:val="white"/>
              </w:rPr>
            </w:pPr>
            <w:r w:rsidRPr="001A2B65">
              <w:rPr>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1A2B65">
              <w:rPr>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60879A60" w14:textId="77777777" w:rsidR="00D1719A" w:rsidRPr="001A2B65" w:rsidRDefault="00D1719A" w:rsidP="00381A27">
            <w:pPr>
              <w:widowControl w:val="0"/>
              <w:numPr>
                <w:ilvl w:val="0"/>
                <w:numId w:val="8"/>
              </w:numPr>
              <w:ind w:left="714" w:hanging="357"/>
              <w:jc w:val="both"/>
              <w:rPr>
                <w:sz w:val="24"/>
                <w:szCs w:val="24"/>
              </w:rPr>
            </w:pPr>
            <w:r w:rsidRPr="001A2B65">
              <w:rPr>
                <w:sz w:val="24"/>
                <w:szCs w:val="24"/>
              </w:rPr>
              <w:t>інформацією, що підтверджує відповідність учасника кваліфікаційним (кваліфікаційному) критеріям (критерію);</w:t>
            </w:r>
          </w:p>
          <w:p w14:paraId="4D3A3FA6" w14:textId="77777777" w:rsidR="00D1719A" w:rsidRPr="001A2B65" w:rsidRDefault="00D1719A" w:rsidP="00381A27">
            <w:pPr>
              <w:widowControl w:val="0"/>
              <w:numPr>
                <w:ilvl w:val="0"/>
                <w:numId w:val="8"/>
              </w:numPr>
              <w:ind w:left="714" w:hanging="357"/>
              <w:jc w:val="both"/>
              <w:rPr>
                <w:sz w:val="24"/>
                <w:szCs w:val="24"/>
              </w:rPr>
            </w:pPr>
            <w:r w:rsidRPr="001A2B65">
              <w:rPr>
                <w:sz w:val="24"/>
                <w:szCs w:val="24"/>
              </w:rPr>
              <w:t xml:space="preserve">інформацією щодо відсутності підстав, установлених </w:t>
            </w:r>
            <w:r w:rsidRPr="001A2B65">
              <w:rPr>
                <w:sz w:val="24"/>
                <w:szCs w:val="24"/>
              </w:rPr>
              <w:lastRenderedPageBreak/>
              <w:t>пунктом 44 Особливостей;</w:t>
            </w:r>
          </w:p>
          <w:p w14:paraId="4EA896ED" w14:textId="77777777" w:rsidR="00D1719A" w:rsidRPr="001A2B65" w:rsidRDefault="00D1719A" w:rsidP="00381A27">
            <w:pPr>
              <w:widowControl w:val="0"/>
              <w:numPr>
                <w:ilvl w:val="0"/>
                <w:numId w:val="8"/>
              </w:numPr>
              <w:jc w:val="both"/>
              <w:rPr>
                <w:rStyle w:val="rvts0"/>
                <w:sz w:val="24"/>
                <w:szCs w:val="24"/>
              </w:rPr>
            </w:pPr>
            <w:r w:rsidRPr="001A2B65">
              <w:rPr>
                <w:rStyle w:val="rvts0"/>
                <w:sz w:val="24"/>
                <w:szCs w:val="24"/>
              </w:rPr>
              <w:t xml:space="preserve">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та його відповідність вимогам замовника згідно </w:t>
            </w:r>
            <w:r w:rsidRPr="001A2B65">
              <w:rPr>
                <w:rStyle w:val="rvts0"/>
                <w:b/>
                <w:i/>
                <w:sz w:val="24"/>
                <w:szCs w:val="24"/>
              </w:rPr>
              <w:t>Додатку 1</w:t>
            </w:r>
            <w:r w:rsidRPr="001A2B65">
              <w:rPr>
                <w:rStyle w:val="rvts0"/>
                <w:sz w:val="24"/>
                <w:szCs w:val="24"/>
              </w:rPr>
              <w:t>;</w:t>
            </w:r>
          </w:p>
          <w:p w14:paraId="34B2D0D9" w14:textId="77777777" w:rsidR="00D1719A" w:rsidRPr="001A2B65" w:rsidRDefault="00D1719A" w:rsidP="00381A27">
            <w:pPr>
              <w:widowControl w:val="0"/>
              <w:numPr>
                <w:ilvl w:val="0"/>
                <w:numId w:val="8"/>
              </w:numPr>
              <w:jc w:val="both"/>
              <w:rPr>
                <w:rStyle w:val="rvts0"/>
                <w:sz w:val="24"/>
                <w:szCs w:val="24"/>
              </w:rPr>
            </w:pPr>
            <w:r w:rsidRPr="001A2B65">
              <w:rPr>
                <w:rStyle w:val="rvts0"/>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4B02EB00" w14:textId="77777777" w:rsidR="00D1719A" w:rsidRPr="001A2B65" w:rsidRDefault="00D1719A" w:rsidP="00381A27">
            <w:pPr>
              <w:widowControl w:val="0"/>
              <w:numPr>
                <w:ilvl w:val="0"/>
                <w:numId w:val="8"/>
              </w:numPr>
              <w:jc w:val="both"/>
              <w:rPr>
                <w:sz w:val="24"/>
                <w:szCs w:val="24"/>
              </w:rPr>
            </w:pPr>
            <w:r w:rsidRPr="001A2B65">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9FE347E" w14:textId="77777777" w:rsidR="00D1719A" w:rsidRPr="001A2B65" w:rsidRDefault="00D1719A" w:rsidP="00381A27">
            <w:pPr>
              <w:widowControl w:val="0"/>
              <w:numPr>
                <w:ilvl w:val="0"/>
                <w:numId w:val="8"/>
              </w:numPr>
              <w:jc w:val="both"/>
              <w:rPr>
                <w:sz w:val="24"/>
                <w:szCs w:val="24"/>
              </w:rPr>
            </w:pPr>
            <w:r w:rsidRPr="001A2B65">
              <w:rPr>
                <w:sz w:val="24"/>
                <w:szCs w:val="24"/>
              </w:rPr>
              <w:t>іншою інформацією та документами, відповідно до вимог цієї тендерної документації та додатків до неї.</w:t>
            </w:r>
          </w:p>
          <w:p w14:paraId="3830A947" w14:textId="77777777" w:rsidR="00D1719A" w:rsidRPr="001A2B65" w:rsidRDefault="00D1719A" w:rsidP="00381A27">
            <w:pPr>
              <w:widowControl w:val="0"/>
              <w:ind w:firstLine="482"/>
              <w:jc w:val="both"/>
              <w:rPr>
                <w:b/>
                <w:sz w:val="24"/>
                <w:szCs w:val="24"/>
                <w:highlight w:val="green"/>
              </w:rPr>
            </w:pPr>
          </w:p>
          <w:p w14:paraId="3DDAEB06" w14:textId="77777777" w:rsidR="00D1719A" w:rsidRPr="001A2B65" w:rsidRDefault="00D1719A" w:rsidP="00381A27">
            <w:pPr>
              <w:widowControl w:val="0"/>
              <w:ind w:firstLine="482"/>
              <w:jc w:val="both"/>
              <w:rPr>
                <w:b/>
                <w:sz w:val="24"/>
                <w:szCs w:val="24"/>
              </w:rPr>
            </w:pPr>
            <w:r w:rsidRPr="001A2B65">
              <w:rPr>
                <w:b/>
                <w:sz w:val="24"/>
                <w:szCs w:val="24"/>
              </w:rPr>
              <w:t>Учасник процедури закупівлі має право подати тільки одну тендерну пропозицію.</w:t>
            </w:r>
          </w:p>
          <w:p w14:paraId="1277240B" w14:textId="77777777" w:rsidR="00D1719A" w:rsidRPr="001A2B65" w:rsidRDefault="00D1719A" w:rsidP="00381A27">
            <w:pPr>
              <w:widowControl w:val="0"/>
              <w:jc w:val="both"/>
              <w:rPr>
                <w:b/>
                <w:i/>
                <w:sz w:val="24"/>
                <w:szCs w:val="24"/>
              </w:rPr>
            </w:pPr>
          </w:p>
          <w:p w14:paraId="7FAE6BD2" w14:textId="77777777" w:rsidR="00D1719A" w:rsidRPr="001A2B65" w:rsidRDefault="00D1719A" w:rsidP="00381A27">
            <w:pPr>
              <w:widowControl w:val="0"/>
              <w:jc w:val="both"/>
              <w:rPr>
                <w:b/>
                <w:i/>
                <w:sz w:val="24"/>
                <w:szCs w:val="24"/>
              </w:rPr>
            </w:pPr>
            <w:r w:rsidRPr="001A2B65">
              <w:rPr>
                <w:b/>
                <w:i/>
                <w:sz w:val="24"/>
                <w:szCs w:val="24"/>
              </w:rPr>
              <w:t>Опис та приклади формальних несуттєвих помилок.</w:t>
            </w:r>
          </w:p>
          <w:p w14:paraId="616B4F79" w14:textId="77777777" w:rsidR="00D1719A" w:rsidRPr="001A2B65" w:rsidRDefault="00D1719A" w:rsidP="00381A27">
            <w:pPr>
              <w:widowControl w:val="0"/>
              <w:jc w:val="both"/>
              <w:rPr>
                <w:sz w:val="24"/>
                <w:szCs w:val="24"/>
              </w:rPr>
            </w:pPr>
            <w:r w:rsidRPr="001A2B65">
              <w:rPr>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CD4BC48" w14:textId="77777777" w:rsidR="00D1719A" w:rsidRPr="001A2B65" w:rsidRDefault="00D1719A" w:rsidP="00381A27">
            <w:pPr>
              <w:widowControl w:val="0"/>
              <w:jc w:val="both"/>
              <w:rPr>
                <w:sz w:val="24"/>
                <w:szCs w:val="24"/>
              </w:rPr>
            </w:pPr>
            <w:r w:rsidRPr="001A2B65">
              <w:rPr>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8480281" w14:textId="77777777" w:rsidR="00D1719A" w:rsidRPr="001A2B65" w:rsidRDefault="00D1719A" w:rsidP="00381A27">
            <w:pPr>
              <w:widowControl w:val="0"/>
              <w:jc w:val="both"/>
              <w:rPr>
                <w:i/>
                <w:sz w:val="24"/>
                <w:szCs w:val="24"/>
                <w:u w:val="single"/>
              </w:rPr>
            </w:pPr>
            <w:r w:rsidRPr="001A2B65">
              <w:rPr>
                <w:i/>
                <w:sz w:val="24"/>
                <w:szCs w:val="24"/>
                <w:u w:val="single"/>
              </w:rPr>
              <w:t>Опис формальних помилок:</w:t>
            </w:r>
          </w:p>
          <w:p w14:paraId="3D94DB84" w14:textId="77777777" w:rsidR="00D1719A" w:rsidRPr="001A2B65" w:rsidRDefault="00D1719A" w:rsidP="00381A27">
            <w:pPr>
              <w:widowControl w:val="0"/>
              <w:jc w:val="both"/>
              <w:rPr>
                <w:sz w:val="24"/>
                <w:szCs w:val="24"/>
              </w:rPr>
            </w:pPr>
            <w:r w:rsidRPr="001A2B65">
              <w:rPr>
                <w:sz w:val="24"/>
                <w:szCs w:val="24"/>
              </w:rPr>
              <w:t>1.</w:t>
            </w:r>
            <w:r w:rsidRPr="001A2B65">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2B629D4" w14:textId="77777777" w:rsidR="00D1719A" w:rsidRPr="001A2B65" w:rsidRDefault="00D1719A" w:rsidP="00381A27">
            <w:pPr>
              <w:widowControl w:val="0"/>
              <w:jc w:val="both"/>
              <w:rPr>
                <w:sz w:val="24"/>
                <w:szCs w:val="24"/>
              </w:rPr>
            </w:pPr>
            <w:r w:rsidRPr="001A2B65">
              <w:rPr>
                <w:sz w:val="24"/>
                <w:szCs w:val="24"/>
              </w:rPr>
              <w:t>—</w:t>
            </w:r>
            <w:r w:rsidRPr="001A2B65">
              <w:rPr>
                <w:sz w:val="24"/>
                <w:szCs w:val="24"/>
              </w:rPr>
              <w:tab/>
              <w:t>уживання великої літери;</w:t>
            </w:r>
          </w:p>
          <w:p w14:paraId="716F5971" w14:textId="77777777" w:rsidR="00D1719A" w:rsidRPr="001A2B65" w:rsidRDefault="00D1719A" w:rsidP="00381A27">
            <w:pPr>
              <w:widowControl w:val="0"/>
              <w:jc w:val="both"/>
              <w:rPr>
                <w:sz w:val="24"/>
                <w:szCs w:val="24"/>
              </w:rPr>
            </w:pPr>
            <w:r w:rsidRPr="001A2B65">
              <w:rPr>
                <w:sz w:val="24"/>
                <w:szCs w:val="24"/>
              </w:rPr>
              <w:t>—</w:t>
            </w:r>
            <w:r w:rsidRPr="001A2B65">
              <w:rPr>
                <w:sz w:val="24"/>
                <w:szCs w:val="24"/>
              </w:rPr>
              <w:tab/>
              <w:t>уживання розділових знаків та відмінювання слів у реченні;</w:t>
            </w:r>
          </w:p>
          <w:p w14:paraId="57C7436E" w14:textId="77777777" w:rsidR="00D1719A" w:rsidRPr="001A2B65" w:rsidRDefault="00D1719A" w:rsidP="00381A27">
            <w:pPr>
              <w:widowControl w:val="0"/>
              <w:jc w:val="both"/>
              <w:rPr>
                <w:sz w:val="24"/>
                <w:szCs w:val="24"/>
              </w:rPr>
            </w:pPr>
            <w:r w:rsidRPr="001A2B65">
              <w:rPr>
                <w:sz w:val="24"/>
                <w:szCs w:val="24"/>
              </w:rPr>
              <w:t>—</w:t>
            </w:r>
            <w:r w:rsidRPr="001A2B65">
              <w:rPr>
                <w:sz w:val="24"/>
                <w:szCs w:val="24"/>
              </w:rPr>
              <w:tab/>
              <w:t>використання слова або мовного звороту, запозичених з іншої мови;</w:t>
            </w:r>
          </w:p>
          <w:p w14:paraId="1272A4B6" w14:textId="77777777" w:rsidR="00D1719A" w:rsidRPr="001A2B65" w:rsidRDefault="00D1719A" w:rsidP="00381A27">
            <w:pPr>
              <w:widowControl w:val="0"/>
              <w:jc w:val="both"/>
              <w:rPr>
                <w:sz w:val="24"/>
                <w:szCs w:val="24"/>
              </w:rPr>
            </w:pPr>
            <w:r w:rsidRPr="001A2B65">
              <w:rPr>
                <w:sz w:val="24"/>
                <w:szCs w:val="24"/>
              </w:rPr>
              <w:t>—</w:t>
            </w:r>
            <w:r w:rsidRPr="001A2B65">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325941C" w14:textId="77777777" w:rsidR="00D1719A" w:rsidRPr="001A2B65" w:rsidRDefault="00D1719A" w:rsidP="00381A27">
            <w:pPr>
              <w:widowControl w:val="0"/>
              <w:jc w:val="both"/>
              <w:rPr>
                <w:sz w:val="24"/>
                <w:szCs w:val="24"/>
              </w:rPr>
            </w:pPr>
            <w:r w:rsidRPr="001A2B65">
              <w:rPr>
                <w:sz w:val="24"/>
                <w:szCs w:val="24"/>
              </w:rPr>
              <w:t>—</w:t>
            </w:r>
            <w:r w:rsidRPr="001A2B65">
              <w:rPr>
                <w:sz w:val="24"/>
                <w:szCs w:val="24"/>
              </w:rPr>
              <w:tab/>
              <w:t>застосування правил переносу частини слова з рядка в рядок;</w:t>
            </w:r>
          </w:p>
          <w:p w14:paraId="63AFE6A3" w14:textId="77777777" w:rsidR="00D1719A" w:rsidRPr="001A2B65" w:rsidRDefault="00D1719A" w:rsidP="00381A27">
            <w:pPr>
              <w:widowControl w:val="0"/>
              <w:jc w:val="both"/>
              <w:rPr>
                <w:sz w:val="24"/>
                <w:szCs w:val="24"/>
              </w:rPr>
            </w:pPr>
            <w:r w:rsidRPr="001A2B65">
              <w:rPr>
                <w:sz w:val="24"/>
                <w:szCs w:val="24"/>
              </w:rPr>
              <w:t>—</w:t>
            </w:r>
            <w:r w:rsidRPr="001A2B65">
              <w:rPr>
                <w:sz w:val="24"/>
                <w:szCs w:val="24"/>
              </w:rPr>
              <w:tab/>
              <w:t>написання слів разом та/або окремо, та/або через дефіс;</w:t>
            </w:r>
          </w:p>
          <w:p w14:paraId="6E2FEDB4" w14:textId="77777777" w:rsidR="00D1719A" w:rsidRPr="001A2B65" w:rsidRDefault="00D1719A" w:rsidP="00381A27">
            <w:pPr>
              <w:widowControl w:val="0"/>
              <w:jc w:val="both"/>
              <w:rPr>
                <w:sz w:val="24"/>
                <w:szCs w:val="24"/>
              </w:rPr>
            </w:pPr>
            <w:r w:rsidRPr="001A2B65">
              <w:rPr>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1A2B65">
              <w:rPr>
                <w:sz w:val="24"/>
                <w:szCs w:val="24"/>
              </w:rPr>
              <w:lastRenderedPageBreak/>
              <w:t>сторінок/аркушів, нумерація сторінок/аркушів не відповідає переліку, зазначеному в документі).</w:t>
            </w:r>
          </w:p>
          <w:p w14:paraId="3FBF0136" w14:textId="77777777" w:rsidR="00D1719A" w:rsidRPr="001A2B65" w:rsidRDefault="00D1719A" w:rsidP="00381A27">
            <w:pPr>
              <w:shd w:val="clear" w:color="auto" w:fill="FFFFFF"/>
              <w:jc w:val="both"/>
              <w:rPr>
                <w:sz w:val="24"/>
                <w:szCs w:val="24"/>
              </w:rPr>
            </w:pPr>
            <w:r w:rsidRPr="001A2B65">
              <w:rPr>
                <w:sz w:val="24"/>
                <w:szCs w:val="24"/>
              </w:rPr>
              <w:t>(</w:t>
            </w:r>
            <w:r w:rsidRPr="001A2B65">
              <w:rPr>
                <w:i/>
                <w:sz w:val="24"/>
                <w:szCs w:val="24"/>
              </w:rPr>
              <w:t>наприклад, «м.київ» замість «м. Київ»; «незастосоується» замість «не застосовується»; «тендерна оферта» замість «тендерна пропозиція»; «нумер-ація» замість «нуме-рація»;  тощо</w:t>
            </w:r>
            <w:r w:rsidRPr="001A2B65">
              <w:rPr>
                <w:sz w:val="24"/>
                <w:szCs w:val="24"/>
              </w:rPr>
              <w:t>).</w:t>
            </w:r>
          </w:p>
          <w:p w14:paraId="1D9E40F9" w14:textId="77777777" w:rsidR="00D1719A" w:rsidRPr="001A2B65" w:rsidRDefault="00D1719A" w:rsidP="00381A27">
            <w:pPr>
              <w:widowControl w:val="0"/>
              <w:jc w:val="both"/>
              <w:rPr>
                <w:sz w:val="24"/>
                <w:szCs w:val="24"/>
              </w:rPr>
            </w:pPr>
            <w:r w:rsidRPr="001A2B65">
              <w:rPr>
                <w:sz w:val="24"/>
                <w:szCs w:val="24"/>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B2F4774" w14:textId="77777777" w:rsidR="00D1719A" w:rsidRPr="001A2B65" w:rsidRDefault="00D1719A" w:rsidP="00381A27">
            <w:pPr>
              <w:shd w:val="clear" w:color="auto" w:fill="FFFFFF"/>
              <w:jc w:val="both"/>
              <w:rPr>
                <w:sz w:val="24"/>
                <w:szCs w:val="24"/>
              </w:rPr>
            </w:pPr>
            <w:r w:rsidRPr="001A2B65">
              <w:rPr>
                <w:sz w:val="24"/>
                <w:szCs w:val="24"/>
              </w:rPr>
              <w:t>(</w:t>
            </w:r>
            <w:r w:rsidRPr="001A2B65">
              <w:rPr>
                <w:i/>
                <w:sz w:val="24"/>
                <w:szCs w:val="24"/>
              </w:rPr>
              <w:t>наприклад, «Ченрігівська обл.» замість «Чернігівська обл.»; «01.01.223р.» замість «01.01.2023р.»; «немаєпропускуміжсловами» замість «немає пропуску між словами»;  тощо</w:t>
            </w:r>
            <w:r w:rsidRPr="001A2B65">
              <w:rPr>
                <w:sz w:val="24"/>
                <w:szCs w:val="24"/>
              </w:rPr>
              <w:t>)</w:t>
            </w:r>
          </w:p>
          <w:p w14:paraId="3FD5136B" w14:textId="77777777" w:rsidR="00D1719A" w:rsidRPr="001A2B65" w:rsidRDefault="00D1719A" w:rsidP="00381A27">
            <w:pPr>
              <w:shd w:val="clear" w:color="auto" w:fill="FFFFFF"/>
              <w:jc w:val="both"/>
              <w:rPr>
                <w:sz w:val="24"/>
                <w:szCs w:val="24"/>
              </w:rPr>
            </w:pPr>
            <w:r w:rsidRPr="001A2B65">
              <w:rPr>
                <w:sz w:val="24"/>
                <w:szCs w:val="24"/>
              </w:rPr>
              <w:t>3.</w:t>
            </w:r>
            <w:r w:rsidRPr="001A2B65">
              <w:rPr>
                <w:sz w:val="24"/>
                <w:szCs w:val="24"/>
              </w:rPr>
              <w:tab/>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1A2B65">
              <w:rPr>
                <w:i/>
                <w:sz w:val="24"/>
                <w:szCs w:val="24"/>
              </w:rPr>
              <w:t>наприклад,</w:t>
            </w:r>
            <w:r w:rsidRPr="001A2B65">
              <w:rPr>
                <w:sz w:val="24"/>
                <w:szCs w:val="24"/>
              </w:rPr>
              <w:t xml:space="preserve"> </w:t>
            </w:r>
            <w:r w:rsidRPr="001A2B65">
              <w:rPr>
                <w:i/>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 «довідка» замість «відомості», тощо</w:t>
            </w:r>
            <w:r w:rsidRPr="001A2B65">
              <w:rPr>
                <w:iCs/>
                <w:sz w:val="24"/>
                <w:szCs w:val="24"/>
              </w:rPr>
              <w:t>)</w:t>
            </w:r>
            <w:r w:rsidRPr="001A2B65">
              <w:rPr>
                <w:i/>
                <w:sz w:val="24"/>
                <w:szCs w:val="24"/>
              </w:rPr>
              <w:t xml:space="preserve"> </w:t>
            </w:r>
          </w:p>
          <w:p w14:paraId="6C56C763" w14:textId="77777777" w:rsidR="00D1719A" w:rsidRPr="001A2B65" w:rsidRDefault="00D1719A" w:rsidP="00381A27">
            <w:pPr>
              <w:widowControl w:val="0"/>
              <w:jc w:val="both"/>
              <w:rPr>
                <w:sz w:val="24"/>
                <w:szCs w:val="24"/>
              </w:rPr>
            </w:pPr>
          </w:p>
          <w:p w14:paraId="582C00CC" w14:textId="77777777" w:rsidR="00D1719A" w:rsidRPr="001A2B65" w:rsidRDefault="00D1719A" w:rsidP="00381A27">
            <w:pPr>
              <w:widowControl w:val="0"/>
              <w:jc w:val="both"/>
              <w:rPr>
                <w:sz w:val="24"/>
                <w:szCs w:val="24"/>
              </w:rPr>
            </w:pPr>
            <w:r w:rsidRPr="001A2B65">
              <w:rPr>
                <w:sz w:val="24"/>
                <w:szCs w:val="24"/>
              </w:rPr>
              <w:t>4.</w:t>
            </w:r>
            <w:r w:rsidRPr="001A2B65">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B27783D" w14:textId="77777777" w:rsidR="00D1719A" w:rsidRPr="001A2B65" w:rsidRDefault="00D1719A" w:rsidP="00381A27">
            <w:pPr>
              <w:widowControl w:val="0"/>
              <w:jc w:val="both"/>
              <w:rPr>
                <w:sz w:val="24"/>
                <w:szCs w:val="24"/>
              </w:rPr>
            </w:pPr>
            <w:r w:rsidRPr="001A2B65">
              <w:rPr>
                <w:sz w:val="24"/>
                <w:szCs w:val="24"/>
              </w:rPr>
              <w:t>5.</w:t>
            </w:r>
            <w:r w:rsidRPr="001A2B65">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43C85BE" w14:textId="77777777" w:rsidR="00D1719A" w:rsidRPr="001A2B65" w:rsidRDefault="00D1719A" w:rsidP="00381A27">
            <w:pPr>
              <w:widowControl w:val="0"/>
              <w:jc w:val="both"/>
              <w:rPr>
                <w:sz w:val="24"/>
                <w:szCs w:val="24"/>
              </w:rPr>
            </w:pPr>
            <w:r w:rsidRPr="001A2B65">
              <w:rPr>
                <w:sz w:val="24"/>
                <w:szCs w:val="24"/>
              </w:rPr>
              <w:t>6.</w:t>
            </w:r>
            <w:r w:rsidRPr="001A2B65">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0E38BBC" w14:textId="77777777" w:rsidR="00D1719A" w:rsidRPr="001A2B65" w:rsidRDefault="00D1719A" w:rsidP="00381A27">
            <w:pPr>
              <w:widowControl w:val="0"/>
              <w:jc w:val="both"/>
              <w:rPr>
                <w:sz w:val="24"/>
                <w:szCs w:val="24"/>
              </w:rPr>
            </w:pPr>
            <w:r w:rsidRPr="001A2B65">
              <w:rPr>
                <w:sz w:val="24"/>
                <w:szCs w:val="24"/>
              </w:rPr>
              <w:t>7.</w:t>
            </w:r>
            <w:r w:rsidRPr="001A2B65">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4749099" w14:textId="77777777" w:rsidR="00D1719A" w:rsidRPr="001A2B65" w:rsidRDefault="00D1719A" w:rsidP="00381A27">
            <w:pPr>
              <w:widowControl w:val="0"/>
              <w:jc w:val="both"/>
              <w:rPr>
                <w:sz w:val="24"/>
                <w:szCs w:val="24"/>
              </w:rPr>
            </w:pPr>
            <w:r w:rsidRPr="001A2B65">
              <w:rPr>
                <w:sz w:val="24"/>
                <w:szCs w:val="24"/>
              </w:rPr>
              <w:t>8.</w:t>
            </w:r>
            <w:r w:rsidRPr="001A2B65">
              <w:rPr>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6DC2D9A" w14:textId="77777777" w:rsidR="00D1719A" w:rsidRPr="001A2B65" w:rsidRDefault="00D1719A" w:rsidP="00381A27">
            <w:pPr>
              <w:widowControl w:val="0"/>
              <w:jc w:val="both"/>
              <w:rPr>
                <w:sz w:val="24"/>
                <w:szCs w:val="24"/>
              </w:rPr>
            </w:pPr>
            <w:r w:rsidRPr="001A2B65">
              <w:rPr>
                <w:sz w:val="24"/>
                <w:szCs w:val="24"/>
              </w:rPr>
              <w:t>9.</w:t>
            </w:r>
            <w:r w:rsidRPr="001A2B65">
              <w:rPr>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w:t>
            </w:r>
            <w:r w:rsidRPr="001A2B65">
              <w:rPr>
                <w:sz w:val="24"/>
                <w:szCs w:val="24"/>
              </w:rPr>
              <w:lastRenderedPageBreak/>
              <w:t>учасником процедури закупівлі не підтверджені (наприклад, переклад документа завізований перекладачем тощо).</w:t>
            </w:r>
          </w:p>
          <w:p w14:paraId="37CE35B4" w14:textId="77777777" w:rsidR="00D1719A" w:rsidRPr="001A2B65" w:rsidRDefault="00D1719A" w:rsidP="00381A27">
            <w:pPr>
              <w:widowControl w:val="0"/>
              <w:jc w:val="both"/>
              <w:rPr>
                <w:sz w:val="24"/>
                <w:szCs w:val="24"/>
              </w:rPr>
            </w:pPr>
            <w:r w:rsidRPr="001A2B65">
              <w:rPr>
                <w:sz w:val="24"/>
                <w:szCs w:val="24"/>
              </w:rPr>
              <w:t>10.</w:t>
            </w:r>
            <w:r w:rsidRPr="001A2B65">
              <w:rPr>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CEEFC2D" w14:textId="77777777" w:rsidR="00D1719A" w:rsidRPr="001A2B65" w:rsidRDefault="00D1719A" w:rsidP="00381A27">
            <w:pPr>
              <w:widowControl w:val="0"/>
              <w:jc w:val="both"/>
              <w:rPr>
                <w:sz w:val="24"/>
                <w:szCs w:val="24"/>
              </w:rPr>
            </w:pPr>
            <w:r w:rsidRPr="001A2B65">
              <w:rPr>
                <w:sz w:val="24"/>
                <w:szCs w:val="24"/>
              </w:rPr>
              <w:t>11.</w:t>
            </w:r>
            <w:r w:rsidRPr="001A2B65">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74D369E" w14:textId="77777777" w:rsidR="00D1719A" w:rsidRPr="001A2B65" w:rsidRDefault="00D1719A" w:rsidP="00381A27">
            <w:pPr>
              <w:widowControl w:val="0"/>
              <w:jc w:val="both"/>
              <w:rPr>
                <w:sz w:val="24"/>
                <w:szCs w:val="24"/>
              </w:rPr>
            </w:pPr>
            <w:r w:rsidRPr="001A2B65">
              <w:rPr>
                <w:sz w:val="24"/>
                <w:szCs w:val="24"/>
              </w:rPr>
              <w:t>12.</w:t>
            </w:r>
            <w:r w:rsidRPr="001A2B65">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1A2B65">
              <w:rPr>
                <w:i/>
                <w:iCs/>
                <w:sz w:val="24"/>
                <w:szCs w:val="24"/>
              </w:rPr>
              <w:t>наприклад, документ завантажений у форматі «JPG» замість  документа у форматі «pdf», тощо</w:t>
            </w:r>
            <w:r w:rsidRPr="001A2B65">
              <w:rPr>
                <w:sz w:val="24"/>
                <w:szCs w:val="24"/>
              </w:rPr>
              <w:t>).</w:t>
            </w:r>
          </w:p>
          <w:p w14:paraId="6835375E" w14:textId="77777777" w:rsidR="00D1719A" w:rsidRPr="001A2B65" w:rsidRDefault="00D1719A" w:rsidP="00381A27">
            <w:pPr>
              <w:widowControl w:val="0"/>
              <w:ind w:left="40" w:hanging="20"/>
              <w:jc w:val="both"/>
              <w:rPr>
                <w:color w:val="000000"/>
                <w:sz w:val="24"/>
                <w:szCs w:val="24"/>
              </w:rPr>
            </w:pPr>
          </w:p>
          <w:p w14:paraId="5C9A079C" w14:textId="77777777" w:rsidR="00D1719A" w:rsidRPr="001A2B65" w:rsidRDefault="00D1719A" w:rsidP="00381A27">
            <w:pPr>
              <w:widowControl w:val="0"/>
              <w:ind w:left="40" w:hanging="20"/>
              <w:jc w:val="both"/>
              <w:rPr>
                <w:color w:val="000000"/>
                <w:sz w:val="24"/>
                <w:szCs w:val="24"/>
              </w:rPr>
            </w:pPr>
            <w:r w:rsidRPr="001A2B65">
              <w:rPr>
                <w:color w:val="000000"/>
                <w:sz w:val="24"/>
                <w:szCs w:val="24"/>
              </w:rPr>
              <w:t xml:space="preserve">Документи, що не передбачені законодавством для учасників </w:t>
            </w:r>
            <w:r w:rsidRPr="001A2B65">
              <w:rPr>
                <w:sz w:val="24"/>
                <w:szCs w:val="24"/>
              </w:rPr>
              <w:t>—</w:t>
            </w:r>
            <w:r w:rsidRPr="001A2B65">
              <w:rPr>
                <w:color w:val="000000"/>
                <w:sz w:val="24"/>
                <w:szCs w:val="24"/>
              </w:rPr>
              <w:t xml:space="preserve"> юридичних, фізичних осіб, у тому числі фізичних осіб </w:t>
            </w:r>
            <w:r w:rsidRPr="001A2B65">
              <w:rPr>
                <w:sz w:val="24"/>
                <w:szCs w:val="24"/>
              </w:rPr>
              <w:t>—</w:t>
            </w:r>
            <w:r w:rsidRPr="001A2B65">
              <w:rPr>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A2B65">
              <w:rPr>
                <w:sz w:val="24"/>
                <w:szCs w:val="24"/>
              </w:rPr>
              <w:t>—</w:t>
            </w:r>
            <w:r w:rsidRPr="001A2B65">
              <w:rPr>
                <w:color w:val="000000"/>
                <w:sz w:val="24"/>
                <w:szCs w:val="24"/>
              </w:rPr>
              <w:t xml:space="preserve"> юридичних, фізичних осіб, у тому числі фізичних осіб </w:t>
            </w:r>
            <w:r w:rsidRPr="001A2B65">
              <w:rPr>
                <w:sz w:val="24"/>
                <w:szCs w:val="24"/>
              </w:rPr>
              <w:t>—</w:t>
            </w:r>
            <w:r w:rsidRPr="001A2B65">
              <w:rPr>
                <w:color w:val="000000"/>
                <w:sz w:val="24"/>
                <w:szCs w:val="24"/>
              </w:rPr>
              <w:t xml:space="preserve"> підприємців, у складі тендерної пропозиції, не може бути підставою для її відхилення замовником.</w:t>
            </w:r>
          </w:p>
          <w:p w14:paraId="1C22CC2F" w14:textId="77777777" w:rsidR="00D1719A" w:rsidRPr="001A2B65" w:rsidRDefault="00D1719A" w:rsidP="00381A27">
            <w:pPr>
              <w:widowControl w:val="0"/>
              <w:ind w:left="40" w:hanging="20"/>
              <w:jc w:val="both"/>
              <w:rPr>
                <w:b/>
                <w:color w:val="000000"/>
                <w:sz w:val="24"/>
                <w:szCs w:val="24"/>
              </w:rPr>
            </w:pPr>
          </w:p>
          <w:p w14:paraId="7DFFD8C0" w14:textId="77777777" w:rsidR="00D1719A" w:rsidRPr="001A2B65" w:rsidRDefault="00D1719A" w:rsidP="00381A27">
            <w:pPr>
              <w:widowControl w:val="0"/>
              <w:ind w:left="40" w:hanging="20"/>
              <w:jc w:val="both"/>
              <w:rPr>
                <w:b/>
                <w:color w:val="000000"/>
                <w:sz w:val="24"/>
                <w:szCs w:val="24"/>
              </w:rPr>
            </w:pPr>
            <w:r w:rsidRPr="001A2B65">
              <w:rPr>
                <w:b/>
                <w:color w:val="000000"/>
                <w:sz w:val="24"/>
                <w:szCs w:val="24"/>
              </w:rPr>
              <w:t>УВАГА!!!</w:t>
            </w:r>
          </w:p>
          <w:p w14:paraId="5B2B27FF" w14:textId="77777777" w:rsidR="00D1719A" w:rsidRPr="001A2B65" w:rsidRDefault="00D1719A" w:rsidP="00381A27">
            <w:pPr>
              <w:widowControl w:val="0"/>
              <w:jc w:val="both"/>
              <w:rPr>
                <w:b/>
                <w:color w:val="000000"/>
                <w:sz w:val="24"/>
                <w:szCs w:val="24"/>
              </w:rPr>
            </w:pPr>
            <w:bookmarkStart w:id="0" w:name="_heading=h.3znysh7" w:colFirst="0" w:colLast="0"/>
            <w:bookmarkEnd w:id="0"/>
            <w:r w:rsidRPr="001A2B65">
              <w:rPr>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14:paraId="21AA515B" w14:textId="77777777" w:rsidR="00D1719A" w:rsidRPr="001A2B65" w:rsidRDefault="00D1719A" w:rsidP="00381A27">
            <w:pPr>
              <w:widowControl w:val="0"/>
              <w:jc w:val="both"/>
              <w:rPr>
                <w:b/>
                <w:color w:val="000000"/>
                <w:sz w:val="24"/>
                <w:szCs w:val="24"/>
              </w:rPr>
            </w:pPr>
          </w:p>
          <w:p w14:paraId="1DFFE33B" w14:textId="77777777" w:rsidR="00D1719A" w:rsidRPr="001A2B65" w:rsidRDefault="00D1719A" w:rsidP="00381A27">
            <w:pPr>
              <w:widowControl w:val="0"/>
              <w:jc w:val="both"/>
              <w:rPr>
                <w:sz w:val="24"/>
                <w:szCs w:val="24"/>
              </w:rPr>
            </w:pPr>
            <w:r w:rsidRPr="001A2B65">
              <w:rPr>
                <w:color w:val="000000"/>
                <w:sz w:val="24"/>
                <w:szCs w:val="24"/>
                <w:shd w:val="clear" w:color="auto" w:fill="FFFFFF"/>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1A2B65">
              <w:rPr>
                <w:color w:val="333333"/>
                <w:sz w:val="24"/>
                <w:szCs w:val="24"/>
                <w:shd w:val="clear" w:color="auto" w:fill="FFFFFF"/>
              </w:rPr>
              <w:t>електронного підпису, що базується на кваліфікованому сертифікаті електронного підпису, відповідно до вимог </w:t>
            </w:r>
            <w:hyperlink r:id="rId7" w:tgtFrame="_blank" w:history="1">
              <w:r w:rsidRPr="001A2B65">
                <w:rPr>
                  <w:rStyle w:val="ab"/>
                  <w:color w:val="000099"/>
                  <w:sz w:val="24"/>
                  <w:szCs w:val="24"/>
                  <w:shd w:val="clear" w:color="auto" w:fill="FFFFFF"/>
                </w:rPr>
                <w:t>Закону України</w:t>
              </w:r>
            </w:hyperlink>
            <w:r w:rsidRPr="001A2B65">
              <w:rPr>
                <w:color w:val="333333"/>
                <w:sz w:val="24"/>
                <w:szCs w:val="24"/>
                <w:shd w:val="clear" w:color="auto" w:fill="FFFFFF"/>
              </w:rPr>
              <w:t> "Про електронні довірчі послуги"</w:t>
            </w:r>
            <w:r w:rsidRPr="001A2B65">
              <w:rPr>
                <w:color w:val="000000"/>
                <w:sz w:val="24"/>
                <w:szCs w:val="24"/>
                <w:shd w:val="clear" w:color="auto" w:fill="FFFFFF"/>
              </w:rPr>
              <w:t xml:space="preserve">. </w:t>
            </w:r>
          </w:p>
          <w:p w14:paraId="7CBD19BC" w14:textId="77777777" w:rsidR="00D1719A" w:rsidRPr="001A2B65" w:rsidRDefault="00D1719A" w:rsidP="00381A27">
            <w:pPr>
              <w:widowControl w:val="0"/>
              <w:jc w:val="both"/>
              <w:rPr>
                <w:b/>
                <w:color w:val="000000"/>
                <w:sz w:val="24"/>
                <w:szCs w:val="24"/>
              </w:rPr>
            </w:pPr>
          </w:p>
          <w:p w14:paraId="7D913030" w14:textId="77777777" w:rsidR="00D1719A" w:rsidRPr="001A2B65" w:rsidRDefault="00D1719A" w:rsidP="00381A27">
            <w:pPr>
              <w:widowControl w:val="0"/>
              <w:jc w:val="both"/>
              <w:rPr>
                <w:color w:val="0D0D0D"/>
                <w:sz w:val="24"/>
                <w:szCs w:val="24"/>
              </w:rPr>
            </w:pPr>
            <w:bookmarkStart w:id="1" w:name="_heading=h.2et92p0" w:colFirst="0" w:colLast="0"/>
            <w:bookmarkEnd w:id="1"/>
            <w:r w:rsidRPr="001A2B65">
              <w:rPr>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sidRPr="001A2B65">
              <w:rPr>
                <w:color w:val="000000"/>
                <w:sz w:val="24"/>
                <w:szCs w:val="24"/>
              </w:rPr>
              <w:lastRenderedPageBreak/>
              <w:t>електронних документів в електронну систему закупівель).</w:t>
            </w:r>
            <w:r w:rsidRPr="001A2B65">
              <w:rPr>
                <w:color w:val="0D0D0D"/>
                <w:sz w:val="24"/>
                <w:szCs w:val="24"/>
              </w:rPr>
              <w:t xml:space="preserve"> </w:t>
            </w:r>
          </w:p>
          <w:p w14:paraId="45F29B0C" w14:textId="77777777" w:rsidR="00D1719A" w:rsidRPr="001A2B65" w:rsidRDefault="00D1719A" w:rsidP="00381A27">
            <w:pPr>
              <w:widowControl w:val="0"/>
              <w:jc w:val="both"/>
              <w:rPr>
                <w:b/>
                <w:color w:val="000000"/>
                <w:sz w:val="24"/>
                <w:szCs w:val="24"/>
              </w:rPr>
            </w:pPr>
            <w:bookmarkStart w:id="2" w:name="_heading=h.hjqm8skarbdr" w:colFirst="0" w:colLast="0"/>
            <w:bookmarkStart w:id="3" w:name="_heading=h.ftj7vaqoric" w:colFirst="0" w:colLast="0"/>
            <w:bookmarkEnd w:id="2"/>
            <w:bookmarkEnd w:id="3"/>
          </w:p>
          <w:p w14:paraId="0732EDB6" w14:textId="77777777" w:rsidR="00D1719A" w:rsidRPr="001A2B65" w:rsidRDefault="00D1719A" w:rsidP="00381A27">
            <w:pPr>
              <w:widowControl w:val="0"/>
              <w:ind w:hanging="21"/>
              <w:contextualSpacing/>
              <w:jc w:val="both"/>
              <w:rPr>
                <w:sz w:val="24"/>
                <w:szCs w:val="24"/>
              </w:rPr>
            </w:pPr>
            <w:r w:rsidRPr="001A2B65">
              <w:rPr>
                <w:i/>
                <w:color w:val="000000"/>
                <w:sz w:val="24"/>
                <w:szCs w:val="24"/>
                <w:highlight w:val="white"/>
              </w:rPr>
              <w:t>У випадку подання учасником більше однієї тендерної пропозиції</w:t>
            </w:r>
            <w:r w:rsidRPr="001A2B65">
              <w:rPr>
                <w:i/>
                <w:color w:val="000000"/>
                <w:sz w:val="24"/>
                <w:szCs w:val="24"/>
              </w:rPr>
              <w:t xml:space="preserve">, </w:t>
            </w:r>
            <w:r w:rsidRPr="001A2B65">
              <w:rPr>
                <w:i/>
                <w:color w:val="FF0000"/>
                <w:sz w:val="24"/>
                <w:szCs w:val="24"/>
              </w:rPr>
              <w:t xml:space="preserve"> </w:t>
            </w:r>
            <w:r w:rsidRPr="001A2B65">
              <w:rPr>
                <w:i/>
                <w:sz w:val="24"/>
                <w:szCs w:val="24"/>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D1719A" w:rsidRPr="001A2B65" w14:paraId="3A6D3ABA" w14:textId="77777777" w:rsidTr="00381A27">
        <w:trPr>
          <w:trHeight w:val="400"/>
          <w:jc w:val="center"/>
        </w:trPr>
        <w:tc>
          <w:tcPr>
            <w:tcW w:w="576" w:type="dxa"/>
          </w:tcPr>
          <w:p w14:paraId="78695BD9" w14:textId="77777777" w:rsidR="00D1719A" w:rsidRPr="001A2B65" w:rsidRDefault="00D1719A" w:rsidP="00381A27">
            <w:pPr>
              <w:pStyle w:val="normal"/>
              <w:widowControl w:val="0"/>
              <w:spacing w:line="240" w:lineRule="auto"/>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lastRenderedPageBreak/>
              <w:t>2</w:t>
            </w:r>
          </w:p>
        </w:tc>
        <w:tc>
          <w:tcPr>
            <w:tcW w:w="3149" w:type="dxa"/>
          </w:tcPr>
          <w:p w14:paraId="7CF58951" w14:textId="77777777" w:rsidR="00D1719A" w:rsidRPr="001A2B65" w:rsidRDefault="00D1719A" w:rsidP="00381A27">
            <w:pPr>
              <w:pStyle w:val="normal"/>
              <w:widowControl w:val="0"/>
              <w:spacing w:line="240" w:lineRule="auto"/>
              <w:jc w:val="both"/>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Забезпечення тендерної пропозиції</w:t>
            </w:r>
          </w:p>
        </w:tc>
        <w:tc>
          <w:tcPr>
            <w:tcW w:w="6480" w:type="dxa"/>
          </w:tcPr>
          <w:p w14:paraId="72A1E16F" w14:textId="77777777" w:rsidR="00D1719A" w:rsidRPr="001A2B65" w:rsidRDefault="00D1719A" w:rsidP="00381A27">
            <w:pPr>
              <w:widowControl w:val="0"/>
              <w:ind w:hanging="21"/>
              <w:contextualSpacing/>
              <w:jc w:val="both"/>
              <w:rPr>
                <w:sz w:val="24"/>
                <w:szCs w:val="24"/>
              </w:rPr>
            </w:pPr>
            <w:r w:rsidRPr="001A2B65">
              <w:rPr>
                <w:sz w:val="24"/>
                <w:szCs w:val="24"/>
              </w:rPr>
              <w:t xml:space="preserve">       </w:t>
            </w:r>
          </w:p>
          <w:p w14:paraId="475246A6" w14:textId="77777777" w:rsidR="00D1719A" w:rsidRPr="001A2B65" w:rsidRDefault="00D1719A" w:rsidP="00381A27">
            <w:pPr>
              <w:widowControl w:val="0"/>
              <w:ind w:hanging="21"/>
              <w:contextualSpacing/>
              <w:jc w:val="both"/>
              <w:rPr>
                <w:sz w:val="24"/>
                <w:szCs w:val="24"/>
              </w:rPr>
            </w:pPr>
            <w:r w:rsidRPr="001A2B65">
              <w:rPr>
                <w:sz w:val="24"/>
                <w:szCs w:val="24"/>
              </w:rPr>
              <w:t xml:space="preserve">Не вимагається </w:t>
            </w:r>
          </w:p>
        </w:tc>
      </w:tr>
      <w:tr w:rsidR="00D1719A" w:rsidRPr="001A2B65" w14:paraId="39899B6B" w14:textId="77777777" w:rsidTr="00381A27">
        <w:trPr>
          <w:trHeight w:val="520"/>
          <w:jc w:val="center"/>
        </w:trPr>
        <w:tc>
          <w:tcPr>
            <w:tcW w:w="576" w:type="dxa"/>
          </w:tcPr>
          <w:p w14:paraId="0B72C50B" w14:textId="77777777" w:rsidR="00D1719A" w:rsidRPr="001A2B65" w:rsidRDefault="00D1719A" w:rsidP="00381A27">
            <w:pPr>
              <w:pStyle w:val="normal"/>
              <w:widowControl w:val="0"/>
              <w:spacing w:line="240" w:lineRule="auto"/>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3</w:t>
            </w:r>
          </w:p>
        </w:tc>
        <w:tc>
          <w:tcPr>
            <w:tcW w:w="3149" w:type="dxa"/>
          </w:tcPr>
          <w:p w14:paraId="4CFDF7CF" w14:textId="77777777" w:rsidR="00D1719A" w:rsidRPr="001A2B65" w:rsidRDefault="00D1719A" w:rsidP="00381A27">
            <w:pPr>
              <w:pStyle w:val="normal"/>
              <w:widowControl w:val="0"/>
              <w:spacing w:line="240" w:lineRule="auto"/>
              <w:ind w:right="113"/>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6480" w:type="dxa"/>
          </w:tcPr>
          <w:p w14:paraId="46189E9C" w14:textId="77777777" w:rsidR="00D1719A" w:rsidRPr="001A2B65" w:rsidRDefault="00D1719A" w:rsidP="00381A27">
            <w:pPr>
              <w:pStyle w:val="rvps2"/>
              <w:shd w:val="clear" w:color="auto" w:fill="FFFFFF"/>
              <w:spacing w:before="0" w:beforeAutospacing="0" w:after="0" w:afterAutospacing="0" w:line="240" w:lineRule="atLeast"/>
              <w:jc w:val="both"/>
              <w:textAlignment w:val="baseline"/>
              <w:rPr>
                <w:color w:val="000000"/>
              </w:rPr>
            </w:pPr>
            <w:bookmarkStart w:id="4" w:name="h.2et92p0" w:colFirst="0" w:colLast="0"/>
            <w:bookmarkEnd w:id="4"/>
            <w:r w:rsidRPr="001A2B65">
              <w:rPr>
                <w:color w:val="000000"/>
              </w:rPr>
              <w:t xml:space="preserve">Не вимагається </w:t>
            </w:r>
          </w:p>
        </w:tc>
      </w:tr>
      <w:tr w:rsidR="00D1719A" w:rsidRPr="001A2B65" w14:paraId="6532EC77" w14:textId="77777777" w:rsidTr="00381A27">
        <w:trPr>
          <w:trHeight w:val="520"/>
          <w:jc w:val="center"/>
        </w:trPr>
        <w:tc>
          <w:tcPr>
            <w:tcW w:w="576" w:type="dxa"/>
          </w:tcPr>
          <w:p w14:paraId="6F1C1C0E" w14:textId="77777777" w:rsidR="00D1719A" w:rsidRPr="001A2B65" w:rsidRDefault="00D1719A" w:rsidP="00381A27">
            <w:pPr>
              <w:pStyle w:val="normal"/>
              <w:widowControl w:val="0"/>
              <w:spacing w:line="240" w:lineRule="auto"/>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4</w:t>
            </w:r>
          </w:p>
        </w:tc>
        <w:tc>
          <w:tcPr>
            <w:tcW w:w="3149" w:type="dxa"/>
          </w:tcPr>
          <w:p w14:paraId="246D2A2B" w14:textId="77777777" w:rsidR="00D1719A" w:rsidRPr="001A2B65" w:rsidRDefault="00D1719A" w:rsidP="00381A27">
            <w:pPr>
              <w:pStyle w:val="normal"/>
              <w:widowControl w:val="0"/>
              <w:spacing w:line="240" w:lineRule="auto"/>
              <w:ind w:right="113"/>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Строк, протягом якого тендерні пропозиції є дійсними</w:t>
            </w:r>
          </w:p>
        </w:tc>
        <w:tc>
          <w:tcPr>
            <w:tcW w:w="6480" w:type="dxa"/>
          </w:tcPr>
          <w:p w14:paraId="0AF76873" w14:textId="77777777" w:rsidR="00D1719A" w:rsidRPr="001A2B65" w:rsidRDefault="00D1719A" w:rsidP="00381A27">
            <w:pPr>
              <w:widowControl w:val="0"/>
              <w:jc w:val="both"/>
              <w:rPr>
                <w:sz w:val="24"/>
                <w:szCs w:val="24"/>
              </w:rPr>
            </w:pPr>
            <w:r w:rsidRPr="001A2B65">
              <w:rPr>
                <w:sz w:val="24"/>
                <w:szCs w:val="24"/>
              </w:rPr>
              <w:t xml:space="preserve">Тендерні пропозиції вважаються дійсними </w:t>
            </w:r>
            <w:r w:rsidRPr="001A2B65">
              <w:rPr>
                <w:b/>
                <w:i/>
                <w:sz w:val="24"/>
                <w:szCs w:val="24"/>
                <w:u w:val="single"/>
              </w:rPr>
              <w:t>протягом 90 днів</w:t>
            </w:r>
            <w:r w:rsidRPr="001A2B65">
              <w:rPr>
                <w:sz w:val="24"/>
                <w:szCs w:val="24"/>
              </w:rPr>
              <w:t xml:space="preserve"> із дати кінцевого строку подання тендерних пропозицій. </w:t>
            </w:r>
          </w:p>
          <w:p w14:paraId="506EB96D" w14:textId="77777777" w:rsidR="00D1719A" w:rsidRPr="001A2B65" w:rsidRDefault="00D1719A" w:rsidP="00381A27">
            <w:pPr>
              <w:widowControl w:val="0"/>
              <w:jc w:val="both"/>
              <w:rPr>
                <w:sz w:val="24"/>
                <w:szCs w:val="24"/>
              </w:rPr>
            </w:pPr>
            <w:r w:rsidRPr="001A2B65">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2CC6689" w14:textId="77777777" w:rsidR="00D1719A" w:rsidRPr="001A2B65" w:rsidRDefault="00D1719A" w:rsidP="00381A27">
            <w:pPr>
              <w:widowControl w:val="0"/>
              <w:jc w:val="both"/>
              <w:rPr>
                <w:sz w:val="24"/>
                <w:szCs w:val="24"/>
                <w:u w:val="single"/>
              </w:rPr>
            </w:pPr>
            <w:r w:rsidRPr="001A2B65">
              <w:rPr>
                <w:sz w:val="24"/>
                <w:szCs w:val="24"/>
                <w:u w:val="single"/>
              </w:rPr>
              <w:t>Учасник процедури закупівлі має право:</w:t>
            </w:r>
          </w:p>
          <w:p w14:paraId="36866ABD" w14:textId="77777777" w:rsidR="00D1719A" w:rsidRPr="001A2B65" w:rsidRDefault="00D1719A" w:rsidP="00381A27">
            <w:pPr>
              <w:widowControl w:val="0"/>
              <w:numPr>
                <w:ilvl w:val="0"/>
                <w:numId w:val="11"/>
              </w:numPr>
              <w:jc w:val="both"/>
              <w:rPr>
                <w:sz w:val="24"/>
                <w:szCs w:val="24"/>
              </w:rPr>
            </w:pPr>
            <w:r w:rsidRPr="001A2B65">
              <w:rPr>
                <w:sz w:val="24"/>
                <w:szCs w:val="24"/>
              </w:rPr>
              <w:t>відхилити таку вимогу, не втрачаючи при цьому наданого ним забезпечення тендерної пропозиції;</w:t>
            </w:r>
          </w:p>
          <w:p w14:paraId="5DB9ADC0" w14:textId="77777777" w:rsidR="00D1719A" w:rsidRPr="001A2B65" w:rsidRDefault="00D1719A" w:rsidP="00381A27">
            <w:pPr>
              <w:widowControl w:val="0"/>
              <w:numPr>
                <w:ilvl w:val="0"/>
                <w:numId w:val="11"/>
              </w:numPr>
              <w:jc w:val="both"/>
              <w:rPr>
                <w:sz w:val="24"/>
                <w:szCs w:val="24"/>
              </w:rPr>
            </w:pPr>
            <w:r w:rsidRPr="001A2B65">
              <w:rPr>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A2B65">
              <w:rPr>
                <w:i/>
                <w:sz w:val="24"/>
                <w:szCs w:val="24"/>
              </w:rPr>
              <w:t>(у разі якщо таке вимагалося)</w:t>
            </w:r>
            <w:r w:rsidRPr="001A2B65">
              <w:rPr>
                <w:sz w:val="24"/>
                <w:szCs w:val="24"/>
              </w:rPr>
              <w:t>.</w:t>
            </w:r>
          </w:p>
          <w:p w14:paraId="374B7777" w14:textId="77777777" w:rsidR="00D1719A" w:rsidRPr="001A2B65" w:rsidRDefault="00D1719A" w:rsidP="00381A27">
            <w:pPr>
              <w:pStyle w:val="normal"/>
              <w:widowControl w:val="0"/>
              <w:spacing w:line="240" w:lineRule="auto"/>
              <w:ind w:hanging="3"/>
              <w:jc w:val="both"/>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w:t>
            </w:r>
          </w:p>
        </w:tc>
      </w:tr>
      <w:tr w:rsidR="00D1719A" w:rsidRPr="001A2B65" w14:paraId="1163F7DC" w14:textId="77777777" w:rsidTr="00381A27">
        <w:trPr>
          <w:trHeight w:val="520"/>
          <w:jc w:val="center"/>
        </w:trPr>
        <w:tc>
          <w:tcPr>
            <w:tcW w:w="576" w:type="dxa"/>
          </w:tcPr>
          <w:p w14:paraId="6DA68212" w14:textId="77777777" w:rsidR="00D1719A" w:rsidRPr="001A2B65" w:rsidRDefault="00D1719A" w:rsidP="00381A27">
            <w:pPr>
              <w:pStyle w:val="normal"/>
              <w:widowControl w:val="0"/>
              <w:spacing w:line="240" w:lineRule="auto"/>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5</w:t>
            </w:r>
          </w:p>
        </w:tc>
        <w:tc>
          <w:tcPr>
            <w:tcW w:w="3149" w:type="dxa"/>
          </w:tcPr>
          <w:p w14:paraId="27D8DB82" w14:textId="77777777" w:rsidR="00D1719A" w:rsidRPr="001A2B65" w:rsidRDefault="00D1719A" w:rsidP="00381A27">
            <w:pPr>
              <w:rPr>
                <w:sz w:val="24"/>
                <w:szCs w:val="24"/>
              </w:rPr>
            </w:pPr>
            <w:r w:rsidRPr="001A2B65">
              <w:rPr>
                <w:color w:val="000000"/>
                <w:sz w:val="24"/>
                <w:szCs w:val="24"/>
              </w:rPr>
              <w:t>Кваліфікаційні критерії до учасників та вимоги, установлені пунктом 44 Особливостей</w:t>
            </w:r>
          </w:p>
        </w:tc>
        <w:tc>
          <w:tcPr>
            <w:tcW w:w="6480" w:type="dxa"/>
          </w:tcPr>
          <w:p w14:paraId="4569E484" w14:textId="77777777" w:rsidR="00D1719A" w:rsidRPr="001A2B65" w:rsidRDefault="00D1719A" w:rsidP="00381A27">
            <w:pPr>
              <w:ind w:firstLine="403"/>
              <w:jc w:val="both"/>
              <w:rPr>
                <w:sz w:val="24"/>
                <w:szCs w:val="24"/>
              </w:rPr>
            </w:pPr>
            <w:r w:rsidRPr="001A2B65">
              <w:rPr>
                <w:b/>
                <w:sz w:val="24"/>
                <w:szCs w:val="24"/>
                <w:u w:val="single"/>
              </w:rPr>
              <w:t>На підтвердження відповідності кваліфікаційним критеріям згідно статті 16 Закону</w:t>
            </w:r>
            <w:r w:rsidRPr="001A2B65">
              <w:rPr>
                <w:sz w:val="24"/>
                <w:szCs w:val="24"/>
              </w:rPr>
              <w:t>:</w:t>
            </w:r>
          </w:p>
          <w:p w14:paraId="0A707113" w14:textId="77777777" w:rsidR="00D1719A" w:rsidRPr="002C0819" w:rsidRDefault="00D1719A" w:rsidP="00381A27">
            <w:pPr>
              <w:pStyle w:val="aff1"/>
              <w:widowControl w:val="0"/>
              <w:rPr>
                <w:rFonts w:ascii="Times New Roman" w:hAnsi="Times New Roman"/>
                <w:i/>
                <w:sz w:val="24"/>
                <w:szCs w:val="24"/>
              </w:rPr>
            </w:pPr>
            <w:r w:rsidRPr="001A2B65">
              <w:rPr>
                <w:rFonts w:ascii="Times New Roman" w:hAnsi="Times New Roman"/>
                <w:sz w:val="24"/>
                <w:szCs w:val="24"/>
              </w:rPr>
              <w:t xml:space="preserve">- </w:t>
            </w:r>
            <w:r w:rsidRPr="001A2B65">
              <w:rPr>
                <w:rFonts w:ascii="Times New Roman" w:hAnsi="Times New Roman"/>
                <w:b/>
                <w:sz w:val="24"/>
                <w:szCs w:val="24"/>
              </w:rPr>
              <w:t xml:space="preserve">для підтвердження наявності </w:t>
            </w:r>
            <w:r w:rsidRPr="001A2B65">
              <w:rPr>
                <w:rFonts w:ascii="Times New Roman" w:hAnsi="Times New Roman"/>
                <w:b/>
                <w:color w:val="000000"/>
                <w:sz w:val="24"/>
                <w:szCs w:val="24"/>
                <w:shd w:val="clear" w:color="auto" w:fill="FFFFFF"/>
              </w:rPr>
              <w:t xml:space="preserve">документально підтвердженого досвіду виконання аналогічного договору за предметом закупівлі </w:t>
            </w:r>
            <w:r w:rsidRPr="001A2B65">
              <w:rPr>
                <w:rFonts w:ascii="Times New Roman" w:hAnsi="Times New Roman"/>
                <w:sz w:val="24"/>
                <w:szCs w:val="24"/>
              </w:rPr>
              <w:t>–</w:t>
            </w:r>
            <w:r w:rsidRPr="001A2B65">
              <w:rPr>
                <w:rFonts w:ascii="Times New Roman" w:hAnsi="Times New Roman"/>
                <w:color w:val="FF0000"/>
                <w:sz w:val="24"/>
                <w:szCs w:val="24"/>
              </w:rPr>
              <w:t xml:space="preserve"> </w:t>
            </w:r>
            <w:r w:rsidRPr="002C0819">
              <w:rPr>
                <w:rFonts w:ascii="Times New Roman" w:hAnsi="Times New Roman"/>
                <w:i/>
                <w:sz w:val="24"/>
                <w:szCs w:val="24"/>
              </w:rPr>
              <w:t>Копія аналогічного договору з постачання товару, що є предметом закупівлі</w:t>
            </w:r>
            <w:r>
              <w:rPr>
                <w:rFonts w:ascii="Times New Roman" w:hAnsi="Times New Roman"/>
                <w:i/>
                <w:sz w:val="24"/>
                <w:szCs w:val="24"/>
              </w:rPr>
              <w:t xml:space="preserve"> з о</w:t>
            </w:r>
            <w:r w:rsidRPr="002C0819">
              <w:rPr>
                <w:rFonts w:ascii="Times New Roman" w:hAnsi="Times New Roman"/>
                <w:i/>
                <w:sz w:val="24"/>
                <w:szCs w:val="24"/>
              </w:rPr>
              <w:t>ригінал</w:t>
            </w:r>
            <w:r>
              <w:rPr>
                <w:rFonts w:ascii="Times New Roman" w:hAnsi="Times New Roman"/>
                <w:i/>
                <w:sz w:val="24"/>
                <w:szCs w:val="24"/>
              </w:rPr>
              <w:t>ом</w:t>
            </w:r>
            <w:r w:rsidRPr="002C0819">
              <w:rPr>
                <w:rFonts w:ascii="Times New Roman" w:hAnsi="Times New Roman"/>
                <w:i/>
                <w:sz w:val="24"/>
                <w:szCs w:val="24"/>
              </w:rPr>
              <w:t xml:space="preserve"> позитивного відгуку до наданого договору з постачання товару, що є предметом закупівлі </w:t>
            </w:r>
            <w:r w:rsidRPr="001A2B65">
              <w:rPr>
                <w:rFonts w:ascii="Times New Roman" w:hAnsi="Times New Roman"/>
                <w:b/>
                <w:i/>
                <w:sz w:val="24"/>
                <w:szCs w:val="24"/>
                <w:u w:val="single"/>
              </w:rPr>
              <w:t>та документів, що підтверджують його повне виконання</w:t>
            </w:r>
            <w:r w:rsidRPr="001A2B65">
              <w:rPr>
                <w:rFonts w:ascii="Times New Roman" w:hAnsi="Times New Roman"/>
                <w:i/>
                <w:sz w:val="24"/>
                <w:szCs w:val="24"/>
              </w:rPr>
              <w:t xml:space="preserve"> (</w:t>
            </w:r>
            <w:r w:rsidRPr="001A2B65">
              <w:rPr>
                <w:rFonts w:ascii="Times New Roman" w:hAnsi="Times New Roman"/>
                <w:i/>
                <w:sz w:val="24"/>
                <w:szCs w:val="24"/>
                <w:u w:val="single"/>
              </w:rPr>
              <w:t>акти та/або акти прийому передачі та/або видаткові накладні, та /або звіт про виконання договору про закупівлю сформований електронною системою закупівель</w:t>
            </w:r>
            <w:r w:rsidRPr="001A2B65">
              <w:rPr>
                <w:rFonts w:ascii="Times New Roman" w:hAnsi="Times New Roman"/>
                <w:i/>
                <w:sz w:val="24"/>
                <w:szCs w:val="24"/>
              </w:rPr>
              <w:t>)</w:t>
            </w:r>
            <w:r w:rsidRPr="001A2B65">
              <w:rPr>
                <w:rFonts w:ascii="Times New Roman" w:hAnsi="Times New Roman"/>
                <w:bCs/>
                <w:i/>
                <w:sz w:val="24"/>
                <w:szCs w:val="24"/>
              </w:rPr>
              <w:t xml:space="preserve">. </w:t>
            </w:r>
          </w:p>
          <w:p w14:paraId="16AEA691" w14:textId="77777777" w:rsidR="00D1719A" w:rsidRPr="001A2B65" w:rsidRDefault="00D1719A" w:rsidP="00381A27">
            <w:pPr>
              <w:widowControl w:val="0"/>
              <w:shd w:val="clear" w:color="auto" w:fill="FFFFFF"/>
              <w:jc w:val="both"/>
              <w:rPr>
                <w:color w:val="000000"/>
                <w:sz w:val="24"/>
                <w:szCs w:val="24"/>
                <w:shd w:val="clear" w:color="auto" w:fill="FFFFFF"/>
              </w:rPr>
            </w:pPr>
            <w:r w:rsidRPr="001A2B65">
              <w:rPr>
                <w:color w:val="000000"/>
                <w:sz w:val="24"/>
                <w:szCs w:val="24"/>
                <w:shd w:val="clear" w:color="auto" w:fill="FFFFFF"/>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538D926" w14:textId="77777777" w:rsidR="00D1719A" w:rsidRPr="001A2B65" w:rsidRDefault="00D1719A" w:rsidP="00381A27">
            <w:pPr>
              <w:pStyle w:val="aff1"/>
              <w:widowControl w:val="0"/>
              <w:ind w:firstLine="0"/>
              <w:rPr>
                <w:rFonts w:ascii="Times New Roman" w:hAnsi="Times New Roman"/>
                <w:sz w:val="24"/>
                <w:szCs w:val="24"/>
                <w:u w:val="single"/>
              </w:rPr>
            </w:pPr>
            <w:r w:rsidRPr="001A2B65">
              <w:rPr>
                <w:rFonts w:ascii="Times New Roman" w:hAnsi="Times New Roman"/>
                <w:bCs/>
                <w:i/>
                <w:sz w:val="24"/>
                <w:szCs w:val="24"/>
              </w:rPr>
              <w:t xml:space="preserve">  </w:t>
            </w:r>
            <w:r w:rsidRPr="001A2B65">
              <w:rPr>
                <w:rFonts w:ascii="Times New Roman" w:hAnsi="Times New Roman"/>
                <w:sz w:val="24"/>
                <w:szCs w:val="24"/>
                <w:u w:val="single"/>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0EF63CB" w14:textId="77777777" w:rsidR="00D1719A" w:rsidRPr="001A2B65" w:rsidRDefault="00D1719A" w:rsidP="00381A27">
            <w:pPr>
              <w:pStyle w:val="aff1"/>
              <w:widowControl w:val="0"/>
              <w:rPr>
                <w:rFonts w:ascii="Times New Roman" w:hAnsi="Times New Roman"/>
                <w:sz w:val="24"/>
                <w:szCs w:val="24"/>
              </w:rPr>
            </w:pPr>
            <w:r w:rsidRPr="001A2B65">
              <w:rPr>
                <w:rFonts w:ascii="Times New Roman" w:hAnsi="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sidRPr="001A2B65">
              <w:rPr>
                <w:rFonts w:ascii="Times New Roman" w:hAnsi="Times New Roman"/>
                <w:sz w:val="24"/>
                <w:szCs w:val="24"/>
              </w:rPr>
              <w:lastRenderedPageBreak/>
              <w:t>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AD4262E" w14:textId="77777777" w:rsidR="00D1719A" w:rsidRPr="001A2B65" w:rsidRDefault="00D1719A" w:rsidP="00381A27">
            <w:pPr>
              <w:pStyle w:val="aff1"/>
              <w:widowControl w:val="0"/>
              <w:rPr>
                <w:rFonts w:ascii="Times New Roman" w:hAnsi="Times New Roman"/>
                <w:sz w:val="24"/>
                <w:szCs w:val="24"/>
              </w:rPr>
            </w:pPr>
            <w:r w:rsidRPr="001A2B65">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7C99ED5" w14:textId="77777777" w:rsidR="00D1719A" w:rsidRPr="001A2B65" w:rsidRDefault="00D1719A" w:rsidP="00381A27">
            <w:pPr>
              <w:pStyle w:val="aff1"/>
              <w:widowControl w:val="0"/>
              <w:rPr>
                <w:rFonts w:ascii="Times New Roman" w:hAnsi="Times New Roman"/>
                <w:b/>
                <w:sz w:val="24"/>
                <w:szCs w:val="24"/>
              </w:rPr>
            </w:pPr>
            <w:r w:rsidRPr="001A2B65">
              <w:rPr>
                <w:rFonts w:ascii="Times New Roman" w:hAnsi="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 </w:t>
            </w:r>
            <w:r w:rsidRPr="001A2B65">
              <w:rPr>
                <w:rFonts w:ascii="Times New Roman" w:hAnsi="Times New Roman"/>
                <w:b/>
                <w:sz w:val="24"/>
                <w:szCs w:val="24"/>
              </w:rPr>
              <w:t>оригінал (чи нотаріально завірена копія) документу (довідки, витягу, тощо), виданого уповноваженим органом та дійсного на дату його надання, про відсутність таких обставин надається переможцем процедури закупівлі замовнику шляхом оприлюднення в електронній системі закупівель (у строк, що не перевищує чотири дні з дати оприлюднення в електронній системі закупівель повідомлення про намір укласти договір про закупівлю); *</w:t>
            </w:r>
          </w:p>
          <w:p w14:paraId="3CDF2F6A" w14:textId="77777777" w:rsidR="00D1719A" w:rsidRPr="001A2B65" w:rsidRDefault="00D1719A" w:rsidP="00381A27">
            <w:pPr>
              <w:pStyle w:val="aff1"/>
              <w:widowControl w:val="0"/>
              <w:rPr>
                <w:rFonts w:ascii="Times New Roman" w:hAnsi="Times New Roman"/>
                <w:sz w:val="24"/>
                <w:szCs w:val="24"/>
              </w:rPr>
            </w:pPr>
            <w:r w:rsidRPr="001A2B65">
              <w:rPr>
                <w:rFonts w:ascii="Times New Roman" w:hAnsi="Times New Roman"/>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92ACDC6" w14:textId="77777777" w:rsidR="00D1719A" w:rsidRPr="001A2B65" w:rsidRDefault="00D1719A" w:rsidP="00381A27">
            <w:pPr>
              <w:widowControl w:val="0"/>
              <w:ind w:right="120" w:firstLine="594"/>
              <w:jc w:val="both"/>
              <w:rPr>
                <w:sz w:val="24"/>
                <w:szCs w:val="24"/>
              </w:rPr>
            </w:pPr>
            <w:r w:rsidRPr="001A2B65">
              <w:rPr>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 </w:t>
            </w:r>
            <w:r w:rsidRPr="001A2B65">
              <w:rPr>
                <w:b/>
                <w:sz w:val="24"/>
                <w:szCs w:val="24"/>
              </w:rPr>
              <w:t>оригінал (чи нотаріально завірена копія) документу (довідки, витягу, тощо), виданого уповноваженим органом та дійсного на дату його надання, про відсутність таких обставин (тільки для фізичних осіб, які є учасниками процедури закупівлі) надається переможцем процедури закупівлі замовнику шляхом оприлюднення в електронній системі закупівель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1A2B65">
              <w:rPr>
                <w:sz w:val="24"/>
                <w:szCs w:val="24"/>
              </w:rPr>
              <w:t xml:space="preserve"> *</w:t>
            </w:r>
          </w:p>
          <w:p w14:paraId="5A24FDB8" w14:textId="77777777" w:rsidR="00D1719A" w:rsidRPr="001A2B65" w:rsidRDefault="00D1719A" w:rsidP="00381A27">
            <w:pPr>
              <w:widowControl w:val="0"/>
              <w:ind w:right="120" w:firstLine="594"/>
              <w:jc w:val="both"/>
              <w:rPr>
                <w:sz w:val="24"/>
                <w:szCs w:val="24"/>
              </w:rPr>
            </w:pPr>
            <w:r w:rsidRPr="001A2B65">
              <w:rPr>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 </w:t>
            </w:r>
            <w:r w:rsidRPr="001A2B65">
              <w:rPr>
                <w:b/>
                <w:sz w:val="24"/>
                <w:szCs w:val="24"/>
              </w:rPr>
              <w:t xml:space="preserve">оригінал (чи нотаріально завірена копія) документу (довідки, витягу, тощо), виданого уповноваженим органом та дійсного на дату його надання, про відсутність таких обставин надається переможцем </w:t>
            </w:r>
            <w:r w:rsidRPr="001A2B65">
              <w:rPr>
                <w:b/>
                <w:sz w:val="24"/>
                <w:szCs w:val="24"/>
              </w:rPr>
              <w:lastRenderedPageBreak/>
              <w:t>процедури закупівлі замовнику шляхом оприлюднення в електронній системі закупівель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1A2B65">
              <w:rPr>
                <w:sz w:val="24"/>
                <w:szCs w:val="24"/>
              </w:rPr>
              <w:t xml:space="preserve"> *</w:t>
            </w:r>
          </w:p>
          <w:p w14:paraId="58265F0C" w14:textId="77777777" w:rsidR="00D1719A" w:rsidRPr="001A2B65" w:rsidRDefault="00D1719A" w:rsidP="00381A27">
            <w:pPr>
              <w:pStyle w:val="aff1"/>
              <w:widowControl w:val="0"/>
              <w:rPr>
                <w:rFonts w:ascii="Times New Roman" w:hAnsi="Times New Roman"/>
                <w:sz w:val="24"/>
                <w:szCs w:val="24"/>
              </w:rPr>
            </w:pPr>
            <w:r w:rsidRPr="001A2B65">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3193C14" w14:textId="77777777" w:rsidR="00D1719A" w:rsidRPr="001A2B65" w:rsidRDefault="00D1719A" w:rsidP="00381A27">
            <w:pPr>
              <w:pStyle w:val="aff1"/>
              <w:widowControl w:val="0"/>
              <w:rPr>
                <w:rFonts w:ascii="Times New Roman" w:hAnsi="Times New Roman"/>
                <w:sz w:val="24"/>
                <w:szCs w:val="24"/>
              </w:rPr>
            </w:pPr>
            <w:r w:rsidRPr="001A2B65">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A22BA9D" w14:textId="77777777" w:rsidR="00D1719A" w:rsidRPr="001A2B65" w:rsidRDefault="00D1719A" w:rsidP="00381A27">
            <w:pPr>
              <w:pStyle w:val="aff1"/>
              <w:widowControl w:val="0"/>
              <w:rPr>
                <w:rFonts w:ascii="Times New Roman" w:hAnsi="Times New Roman"/>
                <w:sz w:val="24"/>
                <w:szCs w:val="24"/>
              </w:rPr>
            </w:pPr>
            <w:r w:rsidRPr="001A2B65">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5DC95C" w14:textId="77777777" w:rsidR="00D1719A" w:rsidRPr="001A2B65" w:rsidRDefault="00D1719A" w:rsidP="00381A27">
            <w:pPr>
              <w:pStyle w:val="aff1"/>
              <w:widowControl w:val="0"/>
              <w:rPr>
                <w:rFonts w:ascii="Times New Roman" w:hAnsi="Times New Roman"/>
                <w:sz w:val="24"/>
                <w:szCs w:val="24"/>
              </w:rPr>
            </w:pPr>
            <w:r w:rsidRPr="001A2B65">
              <w:rPr>
                <w:rFonts w:ascii="Times New Roman" w:hAnsi="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1A2B65">
              <w:rPr>
                <w:rFonts w:ascii="Times New Roman" w:hAnsi="Times New Roman"/>
                <w:sz w:val="24"/>
                <w:szCs w:val="24"/>
              </w:rPr>
              <w:br/>
              <w:t>20 млн. гривень (у тому числі за лотом);</w:t>
            </w:r>
          </w:p>
          <w:p w14:paraId="3602D4B2" w14:textId="77777777" w:rsidR="00D1719A" w:rsidRPr="001A2B65" w:rsidRDefault="00D1719A" w:rsidP="00381A27">
            <w:pPr>
              <w:pStyle w:val="aff1"/>
              <w:widowControl w:val="0"/>
              <w:rPr>
                <w:rFonts w:ascii="Times New Roman" w:hAnsi="Times New Roman"/>
                <w:sz w:val="24"/>
                <w:szCs w:val="24"/>
              </w:rPr>
            </w:pPr>
            <w:r w:rsidRPr="001A2B65">
              <w:rPr>
                <w:rFonts w:ascii="Times New Roman" w:hAnsi="Times New Roman"/>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25A67753" w14:textId="77777777" w:rsidR="00D1719A" w:rsidRPr="001A2B65" w:rsidRDefault="00D1719A" w:rsidP="00381A27">
            <w:pPr>
              <w:widowControl w:val="0"/>
              <w:ind w:right="120" w:firstLine="594"/>
              <w:jc w:val="both"/>
              <w:rPr>
                <w:sz w:val="24"/>
                <w:szCs w:val="24"/>
              </w:rPr>
            </w:pPr>
          </w:p>
          <w:p w14:paraId="7E3C69A4" w14:textId="77777777" w:rsidR="00D1719A" w:rsidRPr="001A2B65" w:rsidRDefault="00D1719A" w:rsidP="00381A27">
            <w:pPr>
              <w:widowControl w:val="0"/>
              <w:ind w:right="120" w:firstLine="594"/>
              <w:jc w:val="both"/>
              <w:rPr>
                <w:sz w:val="24"/>
                <w:szCs w:val="24"/>
              </w:rPr>
            </w:pPr>
            <w:r w:rsidRPr="001A2B65">
              <w:rPr>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  </w:t>
            </w:r>
            <w:r w:rsidRPr="001A2B65">
              <w:rPr>
                <w:b/>
                <w:sz w:val="24"/>
                <w:szCs w:val="24"/>
              </w:rPr>
              <w:t>оригінал (чи нотаріально завірена копія) документу (довідки, витягу, тощо), виданого уповноваженим органом та дійсного на дату його надання, про відсутність таких обставин надається переможцем процедури закупівлі замовнику шляхом оприлюднення в електронній системі закупівель (у строк, що не перевищує чотири дні з дати оприлюднення в електронній системі закупівель повідомлення про намір укласти договір про закупівлю).</w:t>
            </w:r>
            <w:r w:rsidRPr="001A2B65">
              <w:rPr>
                <w:sz w:val="24"/>
                <w:szCs w:val="24"/>
              </w:rPr>
              <w:t xml:space="preserve"> *</w:t>
            </w:r>
          </w:p>
          <w:p w14:paraId="6EADA526" w14:textId="77777777" w:rsidR="00D1719A" w:rsidRPr="001A2B65" w:rsidRDefault="00D1719A" w:rsidP="00381A27">
            <w:pPr>
              <w:pStyle w:val="aff1"/>
              <w:widowControl w:val="0"/>
              <w:rPr>
                <w:rFonts w:ascii="Times New Roman" w:hAnsi="Times New Roman"/>
                <w:sz w:val="24"/>
                <w:szCs w:val="24"/>
              </w:rPr>
            </w:pPr>
            <w:r w:rsidRPr="001A2B65">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1A2B65">
              <w:rPr>
                <w:rFonts w:ascii="Times New Roman" w:hAnsi="Times New Roman"/>
                <w:sz w:val="24"/>
                <w:szCs w:val="24"/>
              </w:rPr>
              <w:lastRenderedPageBreak/>
              <w:t xml:space="preserve">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(абзац чотирнадцятий пункту </w:t>
            </w:r>
            <w:r w:rsidRPr="001A2B65">
              <w:rPr>
                <w:rFonts w:ascii="Times New Roman" w:hAnsi="Times New Roman"/>
                <w:b/>
                <w:i/>
                <w:sz w:val="24"/>
                <w:szCs w:val="24"/>
              </w:rPr>
              <w:t>44 Особливостей</w:t>
            </w:r>
            <w:r w:rsidRPr="001A2B65">
              <w:rPr>
                <w:rFonts w:ascii="Times New Roman" w:hAnsi="Times New Roman"/>
                <w:sz w:val="24"/>
                <w:szCs w:val="24"/>
              </w:rPr>
              <w:t>).</w:t>
            </w:r>
          </w:p>
          <w:p w14:paraId="16A5844A" w14:textId="77777777" w:rsidR="00D1719A" w:rsidRPr="001A2B65" w:rsidRDefault="00D1719A" w:rsidP="00381A27">
            <w:pPr>
              <w:pStyle w:val="aff1"/>
              <w:widowControl w:val="0"/>
              <w:rPr>
                <w:rFonts w:ascii="Times New Roman" w:hAnsi="Times New Roman"/>
                <w:sz w:val="24"/>
                <w:szCs w:val="24"/>
              </w:rPr>
            </w:pPr>
            <w:r w:rsidRPr="001A2B65">
              <w:rPr>
                <w:rFonts w:ascii="Times New Roman" w:hAnsi="Times New Roman"/>
                <w:sz w:val="24"/>
                <w:szCs w:val="24"/>
                <w:u w:val="single"/>
              </w:rPr>
              <w:t xml:space="preserve">Учасник процедури закупівлі підтверджує відсутність підстав, зазначених в пункті </w:t>
            </w:r>
            <w:r w:rsidRPr="001A2B65">
              <w:rPr>
                <w:rFonts w:ascii="Times New Roman" w:hAnsi="Times New Roman"/>
                <w:b/>
                <w:i/>
                <w:sz w:val="24"/>
                <w:szCs w:val="24"/>
                <w:u w:val="single"/>
              </w:rPr>
              <w:t>44 Особливостей</w:t>
            </w:r>
            <w:r w:rsidRPr="001A2B65">
              <w:rPr>
                <w:rFonts w:ascii="Times New Roman" w:hAnsi="Times New Roman"/>
                <w:sz w:val="24"/>
                <w:szCs w:val="24"/>
                <w:u w:val="single"/>
              </w:rPr>
              <w:t xml:space="preserve">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r w:rsidRPr="001A2B65">
              <w:rPr>
                <w:rFonts w:ascii="Times New Roman" w:hAnsi="Times New Roman"/>
                <w:sz w:val="24"/>
                <w:szCs w:val="24"/>
              </w:rPr>
              <w:t>.</w:t>
            </w:r>
          </w:p>
          <w:p w14:paraId="66D0CA7F" w14:textId="77777777" w:rsidR="00D1719A" w:rsidRPr="001A2B65" w:rsidRDefault="00D1719A" w:rsidP="00381A27">
            <w:pPr>
              <w:pStyle w:val="aff1"/>
              <w:widowControl w:val="0"/>
              <w:rPr>
                <w:rFonts w:ascii="Times New Roman" w:hAnsi="Times New Roman"/>
                <w:sz w:val="24"/>
                <w:szCs w:val="24"/>
              </w:rPr>
            </w:pPr>
            <w:r w:rsidRPr="001A2B65">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1A2B65">
              <w:rPr>
                <w:rFonts w:ascii="Times New Roman" w:hAnsi="Times New Roman"/>
                <w:b/>
                <w:i/>
                <w:sz w:val="24"/>
                <w:szCs w:val="24"/>
              </w:rPr>
              <w:t>44 Особливостей</w:t>
            </w:r>
            <w:r w:rsidRPr="001A2B65">
              <w:rPr>
                <w:rFonts w:ascii="Times New Roman" w:hAnsi="Times New Roman"/>
                <w:sz w:val="24"/>
                <w:szCs w:val="24"/>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72F54C24" w14:textId="77777777" w:rsidR="00D1719A" w:rsidRPr="001A2B65" w:rsidRDefault="00D1719A" w:rsidP="00381A27">
            <w:pPr>
              <w:pStyle w:val="aff1"/>
              <w:widowControl w:val="0"/>
              <w:ind w:firstLine="501"/>
              <w:rPr>
                <w:rFonts w:ascii="Times New Roman" w:hAnsi="Times New Roman"/>
                <w:sz w:val="24"/>
                <w:szCs w:val="24"/>
                <w:u w:val="single"/>
              </w:rPr>
            </w:pPr>
            <w:r w:rsidRPr="001A2B65">
              <w:rPr>
                <w:rFonts w:ascii="Times New Roman" w:hAnsi="Times New Roman"/>
                <w:sz w:val="24"/>
                <w:szCs w:val="24"/>
              </w:rPr>
              <w:t xml:space="preserve"> </w:t>
            </w:r>
            <w:r w:rsidRPr="001A2B65">
              <w:rPr>
                <w:rFonts w:ascii="Times New Roman" w:hAnsi="Times New Roman"/>
                <w:sz w:val="24"/>
                <w:szCs w:val="24"/>
                <w:u w:val="single"/>
              </w:rPr>
              <w:t xml:space="preserve">Разом з цим, учасник у складі тендерної пропозиції повинен надати інформацію (довідку або лист, тощо) в довільній формі, про те, що учасник процедури закупівлі перебуває/не перебуває в обставинах, зазначених у абзаці 14 пункту 44 Особливостей. </w:t>
            </w:r>
          </w:p>
          <w:p w14:paraId="4776F165" w14:textId="77777777" w:rsidR="00D1719A" w:rsidRPr="001A2B65" w:rsidRDefault="00D1719A" w:rsidP="00381A27">
            <w:pPr>
              <w:pStyle w:val="aff1"/>
              <w:widowControl w:val="0"/>
              <w:ind w:firstLine="501"/>
              <w:rPr>
                <w:rFonts w:ascii="Times New Roman" w:hAnsi="Times New Roman"/>
                <w:sz w:val="24"/>
                <w:szCs w:val="24"/>
                <w:u w:val="single"/>
              </w:rPr>
            </w:pPr>
            <w:r w:rsidRPr="001A2B65">
              <w:rPr>
                <w:rFonts w:ascii="Times New Roman" w:hAnsi="Times New Roman"/>
                <w:sz w:val="24"/>
                <w:szCs w:val="24"/>
                <w:u w:val="single"/>
              </w:rPr>
              <w:t>У разі, якщо учасник перебуває в обставинах, зазначених у абзаці 14 пункту 44 Особливостей, додатково він повинен надати інформацію (довідку або лист, тощо)  в довільній формі про вжиття ним заходів для доведення своєї надійності, із зазначенням інформації, що він сплатив або зобов’язався сплатити відповідні зобов’язання та відшкодування завданих збитків.</w:t>
            </w:r>
          </w:p>
          <w:p w14:paraId="39179452" w14:textId="77777777" w:rsidR="00D1719A" w:rsidRPr="001A2B65" w:rsidRDefault="00D1719A" w:rsidP="00381A27">
            <w:pPr>
              <w:pStyle w:val="aff1"/>
              <w:widowControl w:val="0"/>
              <w:rPr>
                <w:rFonts w:ascii="Times New Roman" w:hAnsi="Times New Roman"/>
                <w:b/>
                <w:i/>
                <w:sz w:val="24"/>
                <w:szCs w:val="24"/>
              </w:rPr>
            </w:pPr>
            <w:r w:rsidRPr="001A2B65">
              <w:rPr>
                <w:rFonts w:ascii="Times New Roman" w:hAnsi="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1A2B65">
              <w:rPr>
                <w:rFonts w:ascii="Times New Roman" w:hAnsi="Times New Roman"/>
                <w:b/>
                <w:sz w:val="24"/>
                <w:szCs w:val="24"/>
              </w:rPr>
              <w:t>3, 5, 6 і 12</w:t>
            </w:r>
            <w:r w:rsidRPr="001A2B65">
              <w:rPr>
                <w:rFonts w:ascii="Times New Roman" w:hAnsi="Times New Roman"/>
                <w:sz w:val="24"/>
                <w:szCs w:val="24"/>
              </w:rPr>
              <w:t xml:space="preserve"> та в </w:t>
            </w:r>
            <w:r w:rsidRPr="001A2B65">
              <w:rPr>
                <w:rFonts w:ascii="Times New Roman" w:hAnsi="Times New Roman"/>
                <w:b/>
                <w:sz w:val="24"/>
                <w:szCs w:val="24"/>
              </w:rPr>
              <w:t xml:space="preserve">абзаці чотирнадцятому  пункту </w:t>
            </w:r>
            <w:r w:rsidRPr="001A2B65">
              <w:rPr>
                <w:rFonts w:ascii="Times New Roman" w:hAnsi="Times New Roman"/>
                <w:b/>
                <w:i/>
                <w:sz w:val="24"/>
                <w:szCs w:val="24"/>
              </w:rPr>
              <w:t xml:space="preserve">44 Особливостей. </w:t>
            </w:r>
          </w:p>
          <w:p w14:paraId="58A1E574" w14:textId="77777777" w:rsidR="00D1719A" w:rsidRPr="001A2B65" w:rsidRDefault="00D1719A" w:rsidP="00381A27">
            <w:pPr>
              <w:pStyle w:val="aff1"/>
              <w:widowControl w:val="0"/>
              <w:rPr>
                <w:rFonts w:ascii="Times New Roman" w:hAnsi="Times New Roman"/>
                <w:sz w:val="24"/>
                <w:szCs w:val="24"/>
              </w:rPr>
            </w:pPr>
            <w:r w:rsidRPr="001A2B65">
              <w:rPr>
                <w:rFonts w:ascii="Times New Roman" w:hAnsi="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w:t>
            </w:r>
            <w:r w:rsidRPr="001A2B65">
              <w:rPr>
                <w:rFonts w:ascii="Times New Roman" w:hAnsi="Times New Roman"/>
                <w:sz w:val="24"/>
                <w:szCs w:val="24"/>
              </w:rPr>
              <w:lastRenderedPageBreak/>
              <w:t>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5EC80E9" w14:textId="77777777" w:rsidR="00D1719A" w:rsidRPr="001A2B65" w:rsidRDefault="00D1719A" w:rsidP="00381A27">
            <w:pPr>
              <w:widowControl w:val="0"/>
              <w:ind w:right="120"/>
              <w:jc w:val="both"/>
              <w:rPr>
                <w:sz w:val="24"/>
                <w:szCs w:val="24"/>
              </w:rPr>
            </w:pPr>
          </w:p>
          <w:p w14:paraId="6D1A4874" w14:textId="77777777" w:rsidR="00D1719A" w:rsidRPr="001A2B65" w:rsidRDefault="00D1719A" w:rsidP="00381A27">
            <w:pPr>
              <w:ind w:firstLine="403"/>
              <w:jc w:val="both"/>
              <w:rPr>
                <w:i/>
                <w:sz w:val="24"/>
                <w:szCs w:val="24"/>
              </w:rPr>
            </w:pPr>
            <w:r w:rsidRPr="001A2B65">
              <w:rPr>
                <w:b/>
                <w:sz w:val="24"/>
                <w:szCs w:val="24"/>
                <w:u w:val="single"/>
              </w:rPr>
              <w:t>На підтвердження повноваження посадової особи або представника учасника процедури закупівлі щодо підпису документів тендерної пропозиції та договору</w:t>
            </w:r>
            <w:r w:rsidRPr="001A2B65">
              <w:rPr>
                <w:sz w:val="24"/>
                <w:szCs w:val="24"/>
              </w:rPr>
              <w:t xml:space="preserve"> – </w:t>
            </w:r>
            <w:r w:rsidRPr="001A2B65">
              <w:rPr>
                <w:i/>
                <w:sz w:val="24"/>
                <w:szCs w:val="24"/>
              </w:rPr>
              <w:t>оригінал виписки з протоколу засновників та/або наказу про призначення або довіреності або доручення або іншого документу, що підтверджує повноваження посадової особи учасника на підписання документів тендерної пропозиції.</w:t>
            </w:r>
          </w:p>
          <w:p w14:paraId="245A73DE" w14:textId="77777777" w:rsidR="00D1719A" w:rsidRPr="001A2B65" w:rsidRDefault="00D1719A" w:rsidP="00381A27">
            <w:pPr>
              <w:ind w:firstLine="481"/>
              <w:jc w:val="both"/>
              <w:rPr>
                <w:sz w:val="24"/>
                <w:szCs w:val="24"/>
              </w:rPr>
            </w:pPr>
          </w:p>
          <w:p w14:paraId="3D1BCA84" w14:textId="77777777" w:rsidR="00D1719A" w:rsidRPr="001A2B65" w:rsidRDefault="00D1719A" w:rsidP="00381A27">
            <w:pPr>
              <w:ind w:firstLine="481"/>
              <w:jc w:val="both"/>
              <w:rPr>
                <w:sz w:val="24"/>
                <w:szCs w:val="24"/>
              </w:rPr>
            </w:pPr>
            <w:r w:rsidRPr="001A2B65">
              <w:rPr>
                <w:sz w:val="24"/>
                <w:szCs w:val="24"/>
              </w:rPr>
              <w:t xml:space="preserve">*Учасник нерезидент повинен надати документи, що передбачені тендерною документацією або їх аналоги відповідно до особливостей законодавства його країни походження. У разі відсутності аналогів зазначених документів учасник нерезидент повинен надати замість них листи з обґрунтованими поясненнями відсутності не наданих документів. </w:t>
            </w:r>
          </w:p>
          <w:p w14:paraId="6E34ECA3" w14:textId="77777777" w:rsidR="00D1719A" w:rsidRPr="001A2B65" w:rsidRDefault="00D1719A" w:rsidP="00381A27">
            <w:pPr>
              <w:ind w:firstLine="403"/>
              <w:jc w:val="both"/>
              <w:rPr>
                <w:sz w:val="24"/>
                <w:szCs w:val="24"/>
              </w:rPr>
            </w:pPr>
            <w:r w:rsidRPr="001A2B65">
              <w:rPr>
                <w:sz w:val="24"/>
                <w:szCs w:val="24"/>
              </w:rPr>
              <w:t>Примітки:</w:t>
            </w:r>
          </w:p>
          <w:p w14:paraId="7F671C60" w14:textId="77777777" w:rsidR="00D1719A" w:rsidRPr="001A2B65" w:rsidRDefault="00D1719A" w:rsidP="00381A27">
            <w:pPr>
              <w:ind w:firstLine="403"/>
              <w:jc w:val="both"/>
              <w:rPr>
                <w:sz w:val="24"/>
                <w:szCs w:val="24"/>
              </w:rPr>
            </w:pPr>
            <w:r w:rsidRPr="001A2B65">
              <w:rPr>
                <w:sz w:val="24"/>
                <w:szCs w:val="24"/>
              </w:rPr>
              <w:t>а) документи, що не передбачені законодавством для учасників не подаються ними у складі тендерної пропозиції;</w:t>
            </w:r>
          </w:p>
          <w:p w14:paraId="31B8961F" w14:textId="77777777" w:rsidR="00D1719A" w:rsidRPr="001A2B65" w:rsidRDefault="00D1719A" w:rsidP="00381A27">
            <w:pPr>
              <w:spacing w:line="0" w:lineRule="atLeast"/>
              <w:jc w:val="both"/>
              <w:rPr>
                <w:sz w:val="24"/>
                <w:szCs w:val="24"/>
              </w:rPr>
            </w:pPr>
            <w:r w:rsidRPr="001A2B65">
              <w:rPr>
                <w:sz w:val="24"/>
                <w:szCs w:val="24"/>
              </w:rPr>
              <w:t>б) в разі, якщо Учасник відповідно до норм чинного Законодавства не зобов’язаний складати будь-який із документів зазначених в цій документації, такий Учасник надає лист-роз’яснення в довільній формі, в якому зазначає законодавчі підстави ненадання вищезазначених документів.</w:t>
            </w:r>
          </w:p>
        </w:tc>
      </w:tr>
      <w:tr w:rsidR="00D1719A" w:rsidRPr="001A2B65" w14:paraId="07C518EF" w14:textId="77777777" w:rsidTr="00381A27">
        <w:trPr>
          <w:trHeight w:val="520"/>
          <w:jc w:val="center"/>
        </w:trPr>
        <w:tc>
          <w:tcPr>
            <w:tcW w:w="576" w:type="dxa"/>
          </w:tcPr>
          <w:p w14:paraId="4328692C" w14:textId="77777777" w:rsidR="00D1719A" w:rsidRPr="001A2B65" w:rsidRDefault="00D1719A" w:rsidP="00381A27">
            <w:pPr>
              <w:pStyle w:val="normal"/>
              <w:widowControl w:val="0"/>
              <w:spacing w:line="240" w:lineRule="auto"/>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lastRenderedPageBreak/>
              <w:t>6</w:t>
            </w:r>
          </w:p>
        </w:tc>
        <w:tc>
          <w:tcPr>
            <w:tcW w:w="3149" w:type="dxa"/>
          </w:tcPr>
          <w:p w14:paraId="005783F2" w14:textId="77777777" w:rsidR="00D1719A" w:rsidRPr="001A2B65" w:rsidRDefault="00D1719A" w:rsidP="00381A27">
            <w:pPr>
              <w:pStyle w:val="normal"/>
              <w:widowControl w:val="0"/>
              <w:spacing w:line="240" w:lineRule="auto"/>
              <w:ind w:right="113"/>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480" w:type="dxa"/>
          </w:tcPr>
          <w:p w14:paraId="74166C05" w14:textId="1DEEAB35" w:rsidR="00D333DB" w:rsidRDefault="00D333DB" w:rsidP="00D333DB">
            <w:pPr>
              <w:jc w:val="both"/>
              <w:rPr>
                <w:sz w:val="24"/>
                <w:szCs w:val="24"/>
              </w:rPr>
            </w:pPr>
            <w:r w:rsidRPr="003A5501">
              <w:rPr>
                <w:sz w:val="24"/>
                <w:szCs w:val="24"/>
              </w:rPr>
              <w:t>Учасники процедури закупівлі повинні надати у складі тендерних пропозицій інформацію, як</w:t>
            </w:r>
            <w:r>
              <w:rPr>
                <w:sz w:val="24"/>
                <w:szCs w:val="24"/>
              </w:rPr>
              <w:t>а</w:t>
            </w:r>
            <w:r w:rsidRPr="003A5501">
              <w:rPr>
                <w:sz w:val="24"/>
                <w:szCs w:val="24"/>
              </w:rPr>
              <w:t xml:space="preserve"> підтверджу</w:t>
            </w:r>
            <w:r>
              <w:rPr>
                <w:sz w:val="24"/>
                <w:szCs w:val="24"/>
              </w:rPr>
              <w:t>є</w:t>
            </w:r>
            <w:r w:rsidRPr="003A5501">
              <w:rPr>
                <w:sz w:val="24"/>
                <w:szCs w:val="24"/>
              </w:rPr>
              <w:t xml:space="preserve"> відповідність тендерної пропозиції учасника технічним, якісним, кількісним та іншим вимогам до предмета закупівлі, установленим замовником згідно </w:t>
            </w:r>
            <w:r w:rsidRPr="004B4245">
              <w:rPr>
                <w:b/>
                <w:bCs/>
                <w:sz w:val="24"/>
                <w:szCs w:val="24"/>
              </w:rPr>
              <w:t xml:space="preserve">Додатку </w:t>
            </w:r>
            <w:r w:rsidRPr="00D333DB">
              <w:rPr>
                <w:b/>
                <w:bCs/>
                <w:sz w:val="24"/>
                <w:szCs w:val="24"/>
              </w:rPr>
              <w:t>1</w:t>
            </w:r>
            <w:r w:rsidRPr="003A5501">
              <w:rPr>
                <w:sz w:val="24"/>
                <w:szCs w:val="24"/>
              </w:rPr>
              <w:t xml:space="preserve"> до тендерної документації.</w:t>
            </w:r>
          </w:p>
          <w:p w14:paraId="1B3AFB6C" w14:textId="238DC8F4" w:rsidR="00D333DB" w:rsidRPr="003A5501" w:rsidRDefault="00D333DB" w:rsidP="00D333DB">
            <w:pPr>
              <w:jc w:val="both"/>
              <w:rPr>
                <w:sz w:val="24"/>
                <w:szCs w:val="24"/>
              </w:rPr>
            </w:pPr>
            <w:r w:rsidRPr="00491DDD">
              <w:rPr>
                <w:sz w:val="24"/>
                <w:szCs w:val="24"/>
              </w:rPr>
              <w:t>Технічні, якісні характеристики предмета закупівлі та технічні специфікації до предмета закупівлі визнача</w:t>
            </w:r>
            <w:r>
              <w:rPr>
                <w:sz w:val="24"/>
                <w:szCs w:val="24"/>
              </w:rPr>
              <w:t>ю</w:t>
            </w:r>
            <w:r w:rsidRPr="00491DDD">
              <w:rPr>
                <w:sz w:val="24"/>
                <w:szCs w:val="24"/>
              </w:rPr>
              <w:t>т</w:t>
            </w:r>
            <w:r>
              <w:rPr>
                <w:sz w:val="24"/>
                <w:szCs w:val="24"/>
              </w:rPr>
              <w:t>ь</w:t>
            </w:r>
            <w:r w:rsidRPr="00491DDD">
              <w:rPr>
                <w:sz w:val="24"/>
                <w:szCs w:val="24"/>
              </w:rPr>
              <w:t>ся замовником з урахуванням вимог, визначених частин</w:t>
            </w:r>
            <w:r>
              <w:rPr>
                <w:sz w:val="24"/>
                <w:szCs w:val="24"/>
              </w:rPr>
              <w:t>ою</w:t>
            </w:r>
            <w:r w:rsidRPr="00491DDD">
              <w:rPr>
                <w:sz w:val="24"/>
                <w:szCs w:val="24"/>
              </w:rPr>
              <w:t xml:space="preserve"> четвертою статті 5 Закон</w:t>
            </w:r>
            <w:r>
              <w:rPr>
                <w:sz w:val="24"/>
                <w:szCs w:val="24"/>
              </w:rPr>
              <w:t>у.</w:t>
            </w:r>
          </w:p>
          <w:p w14:paraId="2D393C25" w14:textId="40CC1E99" w:rsidR="00D1719A" w:rsidRPr="001A2B65" w:rsidRDefault="00D333DB" w:rsidP="00D333DB">
            <w:pPr>
              <w:pStyle w:val="afa"/>
              <w:numPr>
                <w:ilvl w:val="0"/>
                <w:numId w:val="15"/>
              </w:numPr>
              <w:tabs>
                <w:tab w:val="left" w:pos="-5954"/>
                <w:tab w:val="left" w:pos="785"/>
              </w:tabs>
              <w:ind w:left="0" w:firstLine="501"/>
              <w:contextualSpacing/>
              <w:jc w:val="both"/>
              <w:rPr>
                <w:rFonts w:ascii="Times New Roman" w:hAnsi="Times New Roman"/>
                <w:color w:val="FF0000"/>
                <w:sz w:val="24"/>
                <w:szCs w:val="24"/>
                <w:lang w:val="uk-UA"/>
              </w:rPr>
            </w:pPr>
            <w:r w:rsidRPr="00BE404B">
              <w:rPr>
                <w:rFonts w:ascii="Times New Roman" w:eastAsia="Times New Roman" w:hAnsi="Times New Roman"/>
                <w:sz w:val="24"/>
                <w:szCs w:val="24"/>
                <w:lang w:eastAsia="ru-RU"/>
              </w:rPr>
              <w:t>Технічні, якісні характеристики предмета закупівлі повинні передбачати необхідність застосування заходів із захисту довкілля.</w:t>
            </w:r>
          </w:p>
        </w:tc>
      </w:tr>
      <w:tr w:rsidR="00D1719A" w:rsidRPr="001A2B65" w14:paraId="3C388411" w14:textId="77777777" w:rsidTr="00381A27">
        <w:trPr>
          <w:trHeight w:val="520"/>
          <w:jc w:val="center"/>
        </w:trPr>
        <w:tc>
          <w:tcPr>
            <w:tcW w:w="576" w:type="dxa"/>
          </w:tcPr>
          <w:p w14:paraId="2F5A32DC" w14:textId="77777777" w:rsidR="00D1719A" w:rsidRPr="001A2B65" w:rsidRDefault="00D1719A" w:rsidP="00381A27">
            <w:pPr>
              <w:widowControl w:val="0"/>
              <w:jc w:val="center"/>
              <w:rPr>
                <w:sz w:val="24"/>
                <w:szCs w:val="24"/>
              </w:rPr>
            </w:pPr>
            <w:r w:rsidRPr="001A2B65">
              <w:rPr>
                <w:sz w:val="24"/>
                <w:szCs w:val="24"/>
              </w:rPr>
              <w:t>7</w:t>
            </w:r>
          </w:p>
        </w:tc>
        <w:tc>
          <w:tcPr>
            <w:tcW w:w="3149" w:type="dxa"/>
          </w:tcPr>
          <w:p w14:paraId="325DF7F1" w14:textId="77777777" w:rsidR="00D1719A" w:rsidRPr="001A2B65" w:rsidRDefault="00D1719A" w:rsidP="00381A27">
            <w:pPr>
              <w:widowControl w:val="0"/>
              <w:rPr>
                <w:sz w:val="24"/>
                <w:szCs w:val="24"/>
              </w:rPr>
            </w:pPr>
            <w:r w:rsidRPr="001A2B65">
              <w:rPr>
                <w:sz w:val="24"/>
                <w:szCs w:val="24"/>
              </w:rPr>
              <w:t>Інформація про субпідрядника /співвиконавця (у випадку закупівлі робіт чи послуг)</w:t>
            </w:r>
          </w:p>
        </w:tc>
        <w:tc>
          <w:tcPr>
            <w:tcW w:w="6480" w:type="dxa"/>
            <w:vAlign w:val="center"/>
          </w:tcPr>
          <w:p w14:paraId="59FDA01B" w14:textId="77777777" w:rsidR="00D1719A" w:rsidRPr="001A2B65" w:rsidRDefault="00D1719A" w:rsidP="00381A27">
            <w:pPr>
              <w:widowControl w:val="0"/>
              <w:ind w:right="120"/>
              <w:jc w:val="both"/>
              <w:rPr>
                <w:sz w:val="24"/>
                <w:szCs w:val="24"/>
              </w:rPr>
            </w:pPr>
            <w:r w:rsidRPr="001A2B65">
              <w:rPr>
                <w:color w:val="000000"/>
                <w:sz w:val="24"/>
                <w:szCs w:val="24"/>
              </w:rPr>
              <w:t>Не передбачено.</w:t>
            </w:r>
          </w:p>
          <w:p w14:paraId="71F4178E" w14:textId="77777777" w:rsidR="00D1719A" w:rsidRPr="001A2B65" w:rsidRDefault="00D1719A" w:rsidP="00381A27">
            <w:pPr>
              <w:widowControl w:val="0"/>
              <w:ind w:right="120"/>
              <w:jc w:val="both"/>
              <w:rPr>
                <w:sz w:val="24"/>
                <w:szCs w:val="24"/>
              </w:rPr>
            </w:pPr>
          </w:p>
        </w:tc>
      </w:tr>
      <w:tr w:rsidR="00D1719A" w:rsidRPr="001A2B65" w14:paraId="2803DE87" w14:textId="77777777" w:rsidTr="00381A27">
        <w:trPr>
          <w:trHeight w:val="520"/>
          <w:jc w:val="center"/>
        </w:trPr>
        <w:tc>
          <w:tcPr>
            <w:tcW w:w="576" w:type="dxa"/>
          </w:tcPr>
          <w:p w14:paraId="5F2F6627" w14:textId="77777777" w:rsidR="00D1719A" w:rsidRPr="001A2B65" w:rsidRDefault="00D1719A" w:rsidP="00381A27">
            <w:pPr>
              <w:pStyle w:val="normal"/>
              <w:widowControl w:val="0"/>
              <w:spacing w:line="240" w:lineRule="auto"/>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8</w:t>
            </w:r>
          </w:p>
        </w:tc>
        <w:tc>
          <w:tcPr>
            <w:tcW w:w="3149" w:type="dxa"/>
          </w:tcPr>
          <w:p w14:paraId="386EC82D" w14:textId="77777777" w:rsidR="00D1719A" w:rsidRPr="001A2B65" w:rsidRDefault="00D1719A" w:rsidP="00381A27">
            <w:pPr>
              <w:pStyle w:val="normal"/>
              <w:widowControl w:val="0"/>
              <w:spacing w:line="240" w:lineRule="auto"/>
              <w:ind w:right="113"/>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480" w:type="dxa"/>
          </w:tcPr>
          <w:p w14:paraId="0D02304E" w14:textId="77777777" w:rsidR="00D1719A" w:rsidRPr="001A2B65" w:rsidRDefault="00D1719A" w:rsidP="00381A27">
            <w:pPr>
              <w:pStyle w:val="normal"/>
              <w:widowControl w:val="0"/>
              <w:spacing w:line="240" w:lineRule="auto"/>
              <w:ind w:hanging="3"/>
              <w:jc w:val="both"/>
              <w:rPr>
                <w:rFonts w:ascii="Times New Roman" w:eastAsia="Times New Roman" w:hAnsi="Times New Roman" w:cs="Times New Roman"/>
                <w:color w:val="auto"/>
                <w:sz w:val="24"/>
                <w:szCs w:val="24"/>
                <w:lang w:val="uk-UA"/>
              </w:rPr>
            </w:pPr>
            <w:r w:rsidRPr="001A2B65">
              <w:rPr>
                <w:rFonts w:ascii="Times New Roman" w:eastAsia="Times New Roman" w:hAnsi="Times New Roman" w:cs="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вимагалось.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1719A" w:rsidRPr="001A2B65" w14:paraId="45BB918D" w14:textId="77777777" w:rsidTr="00381A27">
        <w:trPr>
          <w:trHeight w:val="311"/>
          <w:jc w:val="center"/>
        </w:trPr>
        <w:tc>
          <w:tcPr>
            <w:tcW w:w="10205" w:type="dxa"/>
            <w:gridSpan w:val="3"/>
          </w:tcPr>
          <w:p w14:paraId="377CB1BE" w14:textId="77777777" w:rsidR="00D1719A" w:rsidRPr="001A2B65" w:rsidRDefault="00D1719A" w:rsidP="00381A27">
            <w:pPr>
              <w:pStyle w:val="normal"/>
              <w:widowControl w:val="0"/>
              <w:spacing w:line="240" w:lineRule="auto"/>
              <w:ind w:left="34" w:right="113" w:hanging="23"/>
              <w:jc w:val="center"/>
              <w:rPr>
                <w:rFonts w:ascii="Times New Roman" w:hAnsi="Times New Roman" w:cs="Times New Roman"/>
                <w:b/>
                <w:sz w:val="24"/>
                <w:szCs w:val="24"/>
                <w:lang w:val="uk-UA"/>
              </w:rPr>
            </w:pPr>
            <w:r w:rsidRPr="001A2B65">
              <w:rPr>
                <w:rFonts w:ascii="Times New Roman" w:eastAsia="Times New Roman" w:hAnsi="Times New Roman" w:cs="Times New Roman"/>
                <w:b/>
                <w:sz w:val="24"/>
                <w:szCs w:val="24"/>
                <w:lang w:val="uk-UA"/>
              </w:rPr>
              <w:lastRenderedPageBreak/>
              <w:t>IV. Подання та розкриття тендерної пропозиції</w:t>
            </w:r>
          </w:p>
        </w:tc>
      </w:tr>
      <w:tr w:rsidR="00D1719A" w:rsidRPr="001A2B65" w14:paraId="3D0A3351" w14:textId="77777777" w:rsidTr="00381A27">
        <w:trPr>
          <w:trHeight w:val="166"/>
          <w:jc w:val="center"/>
        </w:trPr>
        <w:tc>
          <w:tcPr>
            <w:tcW w:w="576" w:type="dxa"/>
          </w:tcPr>
          <w:p w14:paraId="47CBABA8" w14:textId="77777777" w:rsidR="00D1719A" w:rsidRPr="001A2B65" w:rsidRDefault="00D1719A" w:rsidP="00381A27">
            <w:pPr>
              <w:pStyle w:val="normal"/>
              <w:widowControl w:val="0"/>
              <w:spacing w:line="240" w:lineRule="auto"/>
              <w:rPr>
                <w:rFonts w:ascii="Times New Roman" w:hAnsi="Times New Roman" w:cs="Times New Roman"/>
                <w:color w:val="auto"/>
                <w:sz w:val="24"/>
                <w:szCs w:val="24"/>
                <w:lang w:val="uk-UA"/>
              </w:rPr>
            </w:pPr>
            <w:r w:rsidRPr="001A2B65">
              <w:rPr>
                <w:rFonts w:ascii="Times New Roman" w:eastAsia="Times New Roman" w:hAnsi="Times New Roman" w:cs="Times New Roman"/>
                <w:color w:val="auto"/>
                <w:sz w:val="24"/>
                <w:szCs w:val="24"/>
                <w:lang w:val="uk-UA"/>
              </w:rPr>
              <w:t>1</w:t>
            </w:r>
          </w:p>
        </w:tc>
        <w:tc>
          <w:tcPr>
            <w:tcW w:w="3149" w:type="dxa"/>
          </w:tcPr>
          <w:p w14:paraId="6B853946" w14:textId="77777777" w:rsidR="00D1719A" w:rsidRPr="001A2B65" w:rsidRDefault="00D1719A" w:rsidP="00381A27">
            <w:pPr>
              <w:pStyle w:val="normal"/>
              <w:widowControl w:val="0"/>
              <w:spacing w:line="240" w:lineRule="auto"/>
              <w:ind w:right="113"/>
              <w:jc w:val="both"/>
              <w:rPr>
                <w:rFonts w:ascii="Times New Roman" w:hAnsi="Times New Roman" w:cs="Times New Roman"/>
                <w:color w:val="auto"/>
                <w:sz w:val="24"/>
                <w:szCs w:val="24"/>
                <w:lang w:val="uk-UA"/>
              </w:rPr>
            </w:pPr>
            <w:r w:rsidRPr="001A2B65">
              <w:rPr>
                <w:rFonts w:ascii="Times New Roman" w:eastAsia="Times New Roman" w:hAnsi="Times New Roman" w:cs="Times New Roman"/>
                <w:color w:val="auto"/>
                <w:sz w:val="24"/>
                <w:szCs w:val="24"/>
                <w:lang w:val="uk-UA"/>
              </w:rPr>
              <w:t>Кінцевий строк подання тендерної пропозиції</w:t>
            </w:r>
          </w:p>
        </w:tc>
        <w:tc>
          <w:tcPr>
            <w:tcW w:w="6480" w:type="dxa"/>
          </w:tcPr>
          <w:p w14:paraId="70F32C2F" w14:textId="2FF03264" w:rsidR="00D1719A" w:rsidRPr="001A2B65" w:rsidRDefault="00D1719A" w:rsidP="00381A27">
            <w:pPr>
              <w:widowControl w:val="0"/>
              <w:ind w:left="40" w:right="120"/>
              <w:jc w:val="both"/>
              <w:rPr>
                <w:b/>
                <w:noProof/>
                <w:sz w:val="24"/>
                <w:szCs w:val="24"/>
              </w:rPr>
            </w:pPr>
            <w:r w:rsidRPr="001A2B65">
              <w:rPr>
                <w:noProof/>
                <w:sz w:val="24"/>
                <w:szCs w:val="24"/>
              </w:rPr>
              <w:t xml:space="preserve">  Кінцевий строк подання тендерних пропозицій — </w:t>
            </w:r>
            <w:r w:rsidR="00D333DB" w:rsidRPr="00407249">
              <w:rPr>
                <w:b/>
                <w:noProof/>
                <w:sz w:val="24"/>
                <w:szCs w:val="24"/>
                <w:lang w:val="ru-RU"/>
              </w:rPr>
              <w:t>24</w:t>
            </w:r>
            <w:r w:rsidRPr="001A2B65">
              <w:rPr>
                <w:b/>
                <w:noProof/>
                <w:sz w:val="24"/>
                <w:szCs w:val="24"/>
              </w:rPr>
              <w:t xml:space="preserve"> травня 2023 року до 23 год 00 хв.</w:t>
            </w:r>
          </w:p>
          <w:p w14:paraId="3BF30DB9" w14:textId="77777777" w:rsidR="00D1719A" w:rsidRPr="001A2B65" w:rsidRDefault="00D1719A" w:rsidP="00381A27">
            <w:pPr>
              <w:widowControl w:val="0"/>
              <w:jc w:val="both"/>
              <w:rPr>
                <w:noProof/>
                <w:sz w:val="24"/>
                <w:szCs w:val="24"/>
              </w:rPr>
            </w:pPr>
            <w:r w:rsidRPr="001A2B65">
              <w:rPr>
                <w:noProof/>
                <w:sz w:val="24"/>
                <w:szCs w:val="24"/>
              </w:rPr>
              <w:t xml:space="preserve">   Отримана тендерна пропозиція вноситься автоматично до реєстру отриманих тендерних пропозицій.</w:t>
            </w:r>
          </w:p>
          <w:p w14:paraId="7662356A" w14:textId="77777777" w:rsidR="00D1719A" w:rsidRPr="001A2B65" w:rsidRDefault="00D1719A" w:rsidP="00381A27">
            <w:pPr>
              <w:widowControl w:val="0"/>
              <w:jc w:val="both"/>
              <w:rPr>
                <w:noProof/>
                <w:sz w:val="24"/>
                <w:szCs w:val="24"/>
              </w:rPr>
            </w:pPr>
            <w:r w:rsidRPr="001A2B65">
              <w:rPr>
                <w:noProof/>
                <w:sz w:val="24"/>
                <w:szCs w:val="24"/>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0A82117" w14:textId="77777777" w:rsidR="00D1719A" w:rsidRPr="001A2B65" w:rsidRDefault="00D1719A" w:rsidP="00381A27">
            <w:pPr>
              <w:pStyle w:val="normal"/>
              <w:widowControl w:val="0"/>
              <w:spacing w:line="240" w:lineRule="auto"/>
              <w:ind w:hanging="3"/>
              <w:jc w:val="both"/>
              <w:rPr>
                <w:rFonts w:ascii="Times New Roman" w:eastAsia="Times New Roman" w:hAnsi="Times New Roman" w:cs="Times New Roman"/>
                <w:noProof/>
                <w:color w:val="auto"/>
                <w:sz w:val="24"/>
                <w:szCs w:val="24"/>
                <w:lang w:val="uk-UA"/>
              </w:rPr>
            </w:pPr>
            <w:r w:rsidRPr="001A2B65">
              <w:rPr>
                <w:rFonts w:ascii="Times New Roman" w:eastAsia="Times New Roman" w:hAnsi="Times New Roman" w:cs="Times New Roman"/>
                <w:noProof/>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D1719A" w:rsidRPr="001A2B65" w14:paraId="1AB68791" w14:textId="77777777" w:rsidTr="00381A27">
        <w:trPr>
          <w:trHeight w:val="520"/>
          <w:jc w:val="center"/>
        </w:trPr>
        <w:tc>
          <w:tcPr>
            <w:tcW w:w="576" w:type="dxa"/>
          </w:tcPr>
          <w:p w14:paraId="4B5F7A99" w14:textId="77777777" w:rsidR="00D1719A" w:rsidRPr="001A2B65" w:rsidRDefault="00D1719A" w:rsidP="00381A27">
            <w:pPr>
              <w:pStyle w:val="normal"/>
              <w:widowControl w:val="0"/>
              <w:spacing w:line="240" w:lineRule="auto"/>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2</w:t>
            </w:r>
          </w:p>
        </w:tc>
        <w:tc>
          <w:tcPr>
            <w:tcW w:w="3149" w:type="dxa"/>
          </w:tcPr>
          <w:p w14:paraId="28EF270F" w14:textId="77777777" w:rsidR="00D1719A" w:rsidRPr="001A2B65" w:rsidRDefault="00D1719A" w:rsidP="00381A27">
            <w:pPr>
              <w:pStyle w:val="normal"/>
              <w:widowControl w:val="0"/>
              <w:spacing w:line="240" w:lineRule="auto"/>
              <w:ind w:right="113"/>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Дата та час розкриття тендерної пропозиції</w:t>
            </w:r>
          </w:p>
        </w:tc>
        <w:tc>
          <w:tcPr>
            <w:tcW w:w="6480" w:type="dxa"/>
          </w:tcPr>
          <w:p w14:paraId="79BA3E5E" w14:textId="77777777" w:rsidR="00D1719A" w:rsidRPr="001A2B65" w:rsidRDefault="00D1719A" w:rsidP="00381A27">
            <w:pPr>
              <w:widowControl w:val="0"/>
              <w:spacing w:line="228" w:lineRule="auto"/>
              <w:jc w:val="both"/>
              <w:rPr>
                <w:noProof/>
                <w:sz w:val="24"/>
                <w:szCs w:val="24"/>
              </w:rPr>
            </w:pPr>
            <w:r w:rsidRPr="001A2B65">
              <w:rPr>
                <w:noProof/>
                <w:sz w:val="24"/>
                <w:szCs w:val="24"/>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78F786C5" w14:textId="77777777" w:rsidR="00D1719A" w:rsidRPr="001A2B65" w:rsidRDefault="00D1719A" w:rsidP="00381A27">
            <w:pPr>
              <w:widowControl w:val="0"/>
              <w:spacing w:line="228" w:lineRule="auto"/>
              <w:jc w:val="both"/>
              <w:rPr>
                <w:noProof/>
                <w:sz w:val="24"/>
                <w:szCs w:val="24"/>
              </w:rPr>
            </w:pPr>
          </w:p>
          <w:p w14:paraId="4AFA1FB0" w14:textId="77777777" w:rsidR="00D1719A" w:rsidRPr="001A2B65" w:rsidRDefault="00D1719A" w:rsidP="00381A27">
            <w:pPr>
              <w:widowControl w:val="0"/>
              <w:spacing w:line="228" w:lineRule="auto"/>
              <w:jc w:val="both"/>
              <w:rPr>
                <w:noProof/>
                <w:sz w:val="24"/>
                <w:szCs w:val="24"/>
              </w:rPr>
            </w:pPr>
            <w:r w:rsidRPr="001A2B65">
              <w:rPr>
                <w:noProof/>
                <w:sz w:val="24"/>
                <w:szCs w:val="24"/>
              </w:rPr>
              <w:t xml:space="preserve">Розкриття тендерних пропозицій відбувається відповідно до пункту </w:t>
            </w:r>
            <w:r w:rsidRPr="001A2B65">
              <w:rPr>
                <w:b/>
                <w:i/>
                <w:noProof/>
                <w:sz w:val="24"/>
                <w:szCs w:val="24"/>
              </w:rPr>
              <w:t>36</w:t>
            </w:r>
            <w:r w:rsidRPr="001A2B65">
              <w:rPr>
                <w:b/>
                <w:noProof/>
                <w:sz w:val="24"/>
                <w:szCs w:val="24"/>
              </w:rPr>
              <w:t xml:space="preserve"> </w:t>
            </w:r>
            <w:r w:rsidRPr="001A2B65">
              <w:rPr>
                <w:b/>
                <w:i/>
                <w:noProof/>
                <w:sz w:val="24"/>
                <w:szCs w:val="24"/>
              </w:rPr>
              <w:t>Особливостей</w:t>
            </w:r>
          </w:p>
          <w:p w14:paraId="789E80F8" w14:textId="77777777" w:rsidR="00D1719A" w:rsidRPr="001A2B65" w:rsidRDefault="00D1719A" w:rsidP="00381A27">
            <w:pPr>
              <w:widowControl w:val="0"/>
              <w:spacing w:line="228" w:lineRule="auto"/>
              <w:jc w:val="both"/>
              <w:rPr>
                <w:noProof/>
                <w:sz w:val="24"/>
                <w:szCs w:val="24"/>
              </w:rPr>
            </w:pPr>
          </w:p>
          <w:p w14:paraId="73C6A8B8" w14:textId="77777777" w:rsidR="00D1719A" w:rsidRPr="001A2B65" w:rsidRDefault="00D1719A" w:rsidP="00381A27">
            <w:pPr>
              <w:pStyle w:val="Web"/>
              <w:spacing w:before="0" w:beforeAutospacing="0" w:after="0" w:afterAutospacing="0"/>
              <w:ind w:firstLine="594"/>
              <w:jc w:val="both"/>
              <w:rPr>
                <w:noProof/>
              </w:rPr>
            </w:pPr>
            <w:r w:rsidRPr="001A2B65">
              <w:rPr>
                <w:noProo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p>
          <w:p w14:paraId="27439A26" w14:textId="77777777" w:rsidR="00D1719A" w:rsidRPr="001A2B65" w:rsidRDefault="00D1719A" w:rsidP="00381A27">
            <w:pPr>
              <w:pStyle w:val="Web"/>
              <w:spacing w:before="0" w:beforeAutospacing="0" w:after="0" w:afterAutospacing="0"/>
              <w:ind w:firstLine="594"/>
              <w:jc w:val="both"/>
              <w:rPr>
                <w:noProof/>
              </w:rPr>
            </w:pPr>
            <w:r w:rsidRPr="001A2B65">
              <w:rPr>
                <w:noProo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1A2B65">
              <w:rPr>
                <w:b/>
                <w:bCs/>
                <w:noProof/>
              </w:rPr>
              <w:t xml:space="preserve">статті 16 </w:t>
            </w:r>
            <w:r w:rsidRPr="001A2B65">
              <w:rPr>
                <w:noProof/>
              </w:rPr>
              <w:t xml:space="preserve">Закону, і документи, що підтверджують відсутність підстав, </w:t>
            </w:r>
            <w:r w:rsidRPr="001A2B65">
              <w:rPr>
                <w:rStyle w:val="afff1"/>
                <w:i/>
                <w:noProof/>
              </w:rPr>
              <w:t>визначених пунктом 44 Особливостей.</w:t>
            </w:r>
            <w:r w:rsidRPr="001A2B65">
              <w:rPr>
                <w:noProof/>
              </w:rPr>
              <w:t xml:space="preserve">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677D6EA8" w14:textId="77777777" w:rsidR="00D1719A" w:rsidRPr="001A2B65" w:rsidRDefault="00D1719A" w:rsidP="00381A27">
            <w:pPr>
              <w:pStyle w:val="Web"/>
              <w:spacing w:before="0" w:beforeAutospacing="0" w:after="0" w:afterAutospacing="0"/>
              <w:ind w:firstLine="594"/>
              <w:jc w:val="both"/>
              <w:rPr>
                <w:noProof/>
              </w:rPr>
            </w:pPr>
            <w:r w:rsidRPr="001A2B65">
              <w:rPr>
                <w:noProof/>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14:paraId="520B0E7A" w14:textId="77777777" w:rsidR="00D1719A" w:rsidRPr="001A2B65" w:rsidRDefault="00D1719A" w:rsidP="00381A27">
            <w:pPr>
              <w:pStyle w:val="Web"/>
              <w:spacing w:before="0" w:beforeAutospacing="0" w:after="0" w:afterAutospacing="0"/>
              <w:ind w:firstLine="594"/>
              <w:jc w:val="both"/>
              <w:rPr>
                <w:noProof/>
              </w:rPr>
            </w:pPr>
            <w:r w:rsidRPr="001A2B65">
              <w:rPr>
                <w:noProof/>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0D374A4C" w14:textId="77777777" w:rsidR="00D1719A" w:rsidRPr="001A2B65" w:rsidRDefault="00D1719A" w:rsidP="00381A27">
            <w:pPr>
              <w:pStyle w:val="Web"/>
              <w:spacing w:before="0" w:beforeAutospacing="0" w:after="0" w:afterAutospacing="0"/>
              <w:ind w:firstLine="594"/>
              <w:jc w:val="both"/>
              <w:rPr>
                <w:noProof/>
              </w:rPr>
            </w:pPr>
            <w:r w:rsidRPr="001A2B65">
              <w:rPr>
                <w:noProof/>
              </w:rPr>
              <w:t>унікальний номер оголошення про проведення відкритих торгів, присвоєний електронною системою закупівель;</w:t>
            </w:r>
          </w:p>
          <w:p w14:paraId="1D29EF46" w14:textId="77777777" w:rsidR="00D1719A" w:rsidRPr="001A2B65" w:rsidRDefault="00D1719A" w:rsidP="00381A27">
            <w:pPr>
              <w:pStyle w:val="Web"/>
              <w:spacing w:before="0" w:beforeAutospacing="0" w:after="0" w:afterAutospacing="0"/>
              <w:ind w:firstLine="594"/>
              <w:jc w:val="both"/>
              <w:rPr>
                <w:noProof/>
              </w:rPr>
            </w:pPr>
            <w:r w:rsidRPr="001A2B65">
              <w:rPr>
                <w:noProof/>
              </w:rPr>
              <w:t>назву предмета закупівлі;</w:t>
            </w:r>
          </w:p>
          <w:p w14:paraId="6CCD039A" w14:textId="77777777" w:rsidR="00D1719A" w:rsidRPr="001A2B65" w:rsidRDefault="00D1719A" w:rsidP="00381A27">
            <w:pPr>
              <w:pStyle w:val="Web"/>
              <w:spacing w:before="0" w:beforeAutospacing="0" w:after="0" w:afterAutospacing="0"/>
              <w:ind w:firstLine="594"/>
              <w:jc w:val="both"/>
              <w:rPr>
                <w:noProof/>
              </w:rPr>
            </w:pPr>
            <w:r w:rsidRPr="001A2B65">
              <w:rPr>
                <w:noProof/>
              </w:rPr>
              <w:t>дату та час розкриття тендерної пропозиції;</w:t>
            </w:r>
          </w:p>
          <w:p w14:paraId="10102D79" w14:textId="77777777" w:rsidR="00D1719A" w:rsidRPr="001A2B65" w:rsidRDefault="00D1719A" w:rsidP="00381A27">
            <w:pPr>
              <w:pStyle w:val="Web"/>
              <w:spacing w:before="0" w:beforeAutospacing="0" w:after="0" w:afterAutospacing="0"/>
              <w:ind w:firstLine="594"/>
              <w:jc w:val="both"/>
              <w:rPr>
                <w:noProof/>
              </w:rPr>
            </w:pPr>
            <w:r w:rsidRPr="001A2B65">
              <w:rPr>
                <w:noProof/>
              </w:rPr>
              <w:t>найменування (для юридичної особи) або прізвище, ім’я, по батькові (за наявності) (для фізичної особи) учасника (учасників) процедури закупівлі;</w:t>
            </w:r>
          </w:p>
          <w:p w14:paraId="57AD3E9E" w14:textId="77777777" w:rsidR="00D1719A" w:rsidRPr="001A2B65" w:rsidRDefault="00D1719A" w:rsidP="00381A27">
            <w:pPr>
              <w:pStyle w:val="Web"/>
              <w:spacing w:before="0" w:beforeAutospacing="0" w:after="0" w:afterAutospacing="0"/>
              <w:ind w:firstLine="594"/>
              <w:jc w:val="both"/>
              <w:rPr>
                <w:noProof/>
              </w:rPr>
            </w:pPr>
            <w:r w:rsidRPr="001A2B65">
              <w:rPr>
                <w:noProof/>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2C480E10" w14:textId="77777777" w:rsidR="00D1719A" w:rsidRPr="001A2B65" w:rsidRDefault="00D1719A" w:rsidP="00381A27">
            <w:pPr>
              <w:pStyle w:val="Web"/>
              <w:spacing w:before="0" w:beforeAutospacing="0" w:after="0" w:afterAutospacing="0"/>
              <w:ind w:firstLine="594"/>
              <w:jc w:val="both"/>
              <w:rPr>
                <w:noProof/>
              </w:rPr>
            </w:pPr>
            <w:r w:rsidRPr="001A2B65">
              <w:rPr>
                <w:noProof/>
              </w:rPr>
              <w:lastRenderedPageBreak/>
              <w:t>інформацію щодо ціни тендерної пропозиції (тендерних пропозицій).</w:t>
            </w:r>
          </w:p>
          <w:p w14:paraId="63504D68" w14:textId="77777777" w:rsidR="00D1719A" w:rsidRPr="001A2B65" w:rsidRDefault="00D1719A" w:rsidP="00381A27">
            <w:pPr>
              <w:shd w:val="clear" w:color="auto" w:fill="FFFFFF"/>
              <w:spacing w:line="240" w:lineRule="atLeast"/>
              <w:ind w:firstLine="448"/>
              <w:jc w:val="both"/>
              <w:rPr>
                <w:noProof/>
                <w:sz w:val="24"/>
                <w:szCs w:val="24"/>
              </w:rPr>
            </w:pPr>
            <w:r w:rsidRPr="001A2B65">
              <w:rPr>
                <w:noProof/>
                <w:sz w:val="24"/>
                <w:szCs w:val="24"/>
              </w:rPr>
              <w:t>Протокол розкриття тендерних пропозицій може містити іншу інформацію.</w:t>
            </w:r>
            <w:bookmarkStart w:id="5" w:name="n484"/>
            <w:bookmarkStart w:id="6" w:name="n485"/>
            <w:bookmarkEnd w:id="5"/>
            <w:bookmarkEnd w:id="6"/>
          </w:p>
        </w:tc>
      </w:tr>
      <w:tr w:rsidR="00D1719A" w:rsidRPr="001A2B65" w14:paraId="0B83E990" w14:textId="77777777" w:rsidTr="00381A27">
        <w:trPr>
          <w:trHeight w:val="201"/>
          <w:jc w:val="center"/>
        </w:trPr>
        <w:tc>
          <w:tcPr>
            <w:tcW w:w="10205" w:type="dxa"/>
            <w:gridSpan w:val="3"/>
          </w:tcPr>
          <w:p w14:paraId="677B9805" w14:textId="77777777" w:rsidR="00D1719A" w:rsidRPr="001A2B65" w:rsidRDefault="00D1719A" w:rsidP="00381A27">
            <w:pPr>
              <w:pStyle w:val="normal"/>
              <w:widowControl w:val="0"/>
              <w:spacing w:line="240" w:lineRule="auto"/>
              <w:ind w:right="113"/>
              <w:jc w:val="center"/>
              <w:rPr>
                <w:rFonts w:ascii="Times New Roman" w:hAnsi="Times New Roman" w:cs="Times New Roman"/>
                <w:b/>
                <w:noProof/>
                <w:sz w:val="24"/>
                <w:szCs w:val="24"/>
                <w:lang w:val="uk-UA"/>
              </w:rPr>
            </w:pPr>
            <w:r w:rsidRPr="001A2B65">
              <w:rPr>
                <w:rFonts w:ascii="Times New Roman" w:eastAsia="Times New Roman" w:hAnsi="Times New Roman" w:cs="Times New Roman"/>
                <w:b/>
                <w:noProof/>
                <w:sz w:val="24"/>
                <w:szCs w:val="24"/>
                <w:lang w:val="uk-UA"/>
              </w:rPr>
              <w:lastRenderedPageBreak/>
              <w:t>V. Оцінка тендерної пропозиції</w:t>
            </w:r>
          </w:p>
        </w:tc>
      </w:tr>
      <w:tr w:rsidR="00D1719A" w:rsidRPr="001A2B65" w14:paraId="07F0F032" w14:textId="77777777" w:rsidTr="00381A27">
        <w:trPr>
          <w:trHeight w:val="520"/>
          <w:jc w:val="center"/>
        </w:trPr>
        <w:tc>
          <w:tcPr>
            <w:tcW w:w="576" w:type="dxa"/>
          </w:tcPr>
          <w:p w14:paraId="5EA3E272" w14:textId="77777777" w:rsidR="00D1719A" w:rsidRPr="001A2B65" w:rsidRDefault="00D1719A" w:rsidP="00381A27">
            <w:pPr>
              <w:pStyle w:val="normal"/>
              <w:widowControl w:val="0"/>
              <w:spacing w:line="240" w:lineRule="auto"/>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1</w:t>
            </w:r>
          </w:p>
        </w:tc>
        <w:tc>
          <w:tcPr>
            <w:tcW w:w="3149" w:type="dxa"/>
          </w:tcPr>
          <w:p w14:paraId="503324E7" w14:textId="77777777" w:rsidR="00D1719A" w:rsidRPr="001A2B65" w:rsidRDefault="00D1719A" w:rsidP="00381A27">
            <w:pPr>
              <w:pStyle w:val="normal"/>
              <w:widowControl w:val="0"/>
              <w:spacing w:line="240" w:lineRule="auto"/>
              <w:ind w:right="113"/>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480" w:type="dxa"/>
          </w:tcPr>
          <w:p w14:paraId="551B8490" w14:textId="77777777" w:rsidR="00D1719A" w:rsidRPr="001A2B65" w:rsidRDefault="00D1719A" w:rsidP="00381A27">
            <w:pPr>
              <w:widowControl w:val="0"/>
              <w:spacing w:line="228" w:lineRule="auto"/>
              <w:jc w:val="both"/>
              <w:rPr>
                <w:noProof/>
                <w:sz w:val="24"/>
                <w:szCs w:val="24"/>
              </w:rPr>
            </w:pPr>
            <w:r w:rsidRPr="001A2B65">
              <w:rPr>
                <w:noProof/>
                <w:sz w:val="24"/>
                <w:szCs w:val="24"/>
              </w:rPr>
              <w:t xml:space="preserve">Розгляд та оцінка тендерних пропозицій відбуваються відповідно до пунктів 35, 37 і 38 </w:t>
            </w:r>
            <w:r w:rsidRPr="001A2B65">
              <w:rPr>
                <w:b/>
                <w:i/>
                <w:noProof/>
                <w:sz w:val="24"/>
                <w:szCs w:val="24"/>
              </w:rPr>
              <w:t>Особливостей</w:t>
            </w:r>
            <w:r w:rsidRPr="001A2B65">
              <w:rPr>
                <w:b/>
                <w:noProof/>
                <w:sz w:val="24"/>
                <w:szCs w:val="24"/>
              </w:rPr>
              <w:t>.</w:t>
            </w:r>
          </w:p>
          <w:p w14:paraId="1BB96F91" w14:textId="77777777" w:rsidR="00D1719A" w:rsidRPr="001A2B65" w:rsidRDefault="00D1719A" w:rsidP="00381A27">
            <w:pPr>
              <w:widowControl w:val="0"/>
              <w:jc w:val="both"/>
              <w:rPr>
                <w:noProof/>
                <w:color w:val="000000"/>
                <w:sz w:val="24"/>
                <w:szCs w:val="24"/>
              </w:rPr>
            </w:pPr>
            <w:r w:rsidRPr="001A2B65">
              <w:rPr>
                <w:b/>
                <w:noProof/>
                <w:color w:val="000000"/>
                <w:sz w:val="24"/>
                <w:szCs w:val="24"/>
                <w:u w:val="single"/>
              </w:rPr>
              <w:t>Відкриті торги проводяться без застосування електронного аукціону</w:t>
            </w:r>
            <w:r w:rsidRPr="001A2B65">
              <w:rPr>
                <w:noProof/>
                <w:color w:val="000000"/>
                <w:sz w:val="24"/>
                <w:szCs w:val="24"/>
              </w:rPr>
              <w:t>.</w:t>
            </w:r>
          </w:p>
          <w:p w14:paraId="33F9CCB1" w14:textId="77777777" w:rsidR="00D1719A" w:rsidRPr="001A2B65" w:rsidRDefault="00D1719A" w:rsidP="00381A27">
            <w:pPr>
              <w:widowControl w:val="0"/>
              <w:jc w:val="both"/>
              <w:rPr>
                <w:noProof/>
                <w:color w:val="000000"/>
                <w:sz w:val="24"/>
                <w:szCs w:val="24"/>
              </w:rPr>
            </w:pPr>
            <w:r w:rsidRPr="001A2B65">
              <w:rPr>
                <w:noProof/>
                <w:color w:val="000000"/>
                <w:sz w:val="24"/>
                <w:szCs w:val="24"/>
              </w:rPr>
              <w:t xml:space="preserve">Критерії та методика оцінки визначаються відповідно до пункту </w:t>
            </w:r>
            <w:r w:rsidRPr="001A2B65">
              <w:rPr>
                <w:b/>
                <w:i/>
                <w:noProof/>
                <w:color w:val="000000"/>
                <w:sz w:val="24"/>
                <w:szCs w:val="24"/>
              </w:rPr>
              <w:t>37 Особливостей</w:t>
            </w:r>
          </w:p>
          <w:p w14:paraId="112E72ED" w14:textId="77777777" w:rsidR="00D1719A" w:rsidRPr="001A2B65" w:rsidRDefault="00D1719A" w:rsidP="00381A27">
            <w:pPr>
              <w:jc w:val="center"/>
              <w:rPr>
                <w:b/>
                <w:noProof/>
                <w:sz w:val="24"/>
                <w:szCs w:val="24"/>
              </w:rPr>
            </w:pPr>
            <w:r w:rsidRPr="001A2B65">
              <w:rPr>
                <w:b/>
                <w:noProof/>
                <w:sz w:val="24"/>
                <w:szCs w:val="24"/>
              </w:rPr>
              <w:t>Методика оцінки.</w:t>
            </w:r>
          </w:p>
          <w:p w14:paraId="3DFBB2A8" w14:textId="77777777" w:rsidR="00D1719A" w:rsidRPr="001A2B65" w:rsidRDefault="00D1719A" w:rsidP="00381A27">
            <w:pPr>
              <w:ind w:firstLine="403"/>
              <w:rPr>
                <w:rStyle w:val="T21"/>
                <w:b/>
                <w:noProof/>
                <w:sz w:val="24"/>
                <w:szCs w:val="24"/>
              </w:rPr>
            </w:pPr>
            <w:r w:rsidRPr="001A2B65">
              <w:rPr>
                <w:rStyle w:val="T21"/>
                <w:noProof/>
                <w:sz w:val="24"/>
                <w:szCs w:val="24"/>
              </w:rPr>
              <w:t xml:space="preserve">Єдиним критерієм оцінки тендерних пропозицій є </w:t>
            </w:r>
            <w:r w:rsidRPr="001A2B65">
              <w:rPr>
                <w:rStyle w:val="T21"/>
                <w:b/>
                <w:noProof/>
                <w:sz w:val="24"/>
                <w:szCs w:val="24"/>
              </w:rPr>
              <w:t>ціна.</w:t>
            </w:r>
          </w:p>
          <w:p w14:paraId="7C01B896" w14:textId="77777777" w:rsidR="00D1719A" w:rsidRPr="001A2B65" w:rsidRDefault="00D1719A" w:rsidP="00381A27">
            <w:pPr>
              <w:ind w:firstLine="403"/>
              <w:rPr>
                <w:rStyle w:val="T21"/>
                <w:b/>
                <w:noProof/>
                <w:sz w:val="24"/>
                <w:szCs w:val="24"/>
                <w:u w:val="single"/>
              </w:rPr>
            </w:pPr>
            <w:r w:rsidRPr="001A2B65">
              <w:rPr>
                <w:noProof/>
                <w:sz w:val="24"/>
                <w:szCs w:val="24"/>
                <w:u w:val="single"/>
              </w:rPr>
              <w:t>Питома вага критерію «ЦІНА» - 100%</w:t>
            </w:r>
          </w:p>
          <w:p w14:paraId="69133F5C" w14:textId="77777777" w:rsidR="00D1719A" w:rsidRPr="001A2B65" w:rsidRDefault="00D1719A" w:rsidP="00381A27">
            <w:pPr>
              <w:spacing w:line="240" w:lineRule="atLeast"/>
              <w:ind w:firstLine="403"/>
              <w:jc w:val="both"/>
              <w:rPr>
                <w:rStyle w:val="T21"/>
                <w:b/>
                <w:noProof/>
                <w:sz w:val="24"/>
                <w:szCs w:val="24"/>
              </w:rPr>
            </w:pPr>
            <w:r w:rsidRPr="001A2B65">
              <w:rPr>
                <w:noProof/>
                <w:sz w:val="24"/>
                <w:szCs w:val="24"/>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w:t>
            </w:r>
            <w:r w:rsidRPr="001A2B65">
              <w:rPr>
                <w:rStyle w:val="T21"/>
                <w:b/>
                <w:noProof/>
                <w:sz w:val="24"/>
                <w:szCs w:val="24"/>
              </w:rPr>
              <w:t>в тому числі ПДВ,</w:t>
            </w:r>
            <w:r w:rsidRPr="001A2B65">
              <w:rPr>
                <w:noProof/>
                <w:sz w:val="24"/>
                <w:szCs w:val="24"/>
              </w:rPr>
              <w:t>), що мають бути сплачені учасником (</w:t>
            </w:r>
            <w:r w:rsidRPr="001A2B65">
              <w:rPr>
                <w:rStyle w:val="T21"/>
                <w:b/>
                <w:noProof/>
                <w:sz w:val="24"/>
                <w:szCs w:val="24"/>
              </w:rPr>
              <w:t>відповідно системи оподаткування учасника</w:t>
            </w:r>
            <w:r w:rsidRPr="001A2B65">
              <w:rPr>
                <w:noProof/>
                <w:sz w:val="24"/>
                <w:szCs w:val="24"/>
              </w:rPr>
              <w:t xml:space="preserve">) і вартості доставки та встановлення. </w:t>
            </w:r>
          </w:p>
          <w:p w14:paraId="2272A9C7" w14:textId="22E94CBC" w:rsidR="00D1719A" w:rsidRPr="001A2B65" w:rsidRDefault="00903602" w:rsidP="00381A27">
            <w:pPr>
              <w:widowControl w:val="0"/>
              <w:jc w:val="both"/>
              <w:rPr>
                <w:noProof/>
                <w:sz w:val="24"/>
                <w:szCs w:val="24"/>
              </w:rPr>
            </w:pPr>
            <w:r>
              <w:rPr>
                <w:noProof/>
                <w:sz w:val="24"/>
                <w:szCs w:val="24"/>
                <w:shd w:val="clear" w:color="auto" w:fill="FFFFFF"/>
              </w:rPr>
              <w:t>Виконавець</w:t>
            </w:r>
            <w:r w:rsidR="00D1719A" w:rsidRPr="001A2B65">
              <w:rPr>
                <w:noProof/>
                <w:sz w:val="24"/>
                <w:szCs w:val="24"/>
                <w:shd w:val="clear" w:color="auto" w:fill="FFFFFF"/>
              </w:rPr>
              <w:t xml:space="preserve"> несе відповідальність за отримання вищезгаданих звільнень. За ризик недотримання процедур отримання звільнення від сплати податків буде відповідальний </w:t>
            </w:r>
            <w:r>
              <w:rPr>
                <w:noProof/>
                <w:sz w:val="24"/>
                <w:szCs w:val="24"/>
                <w:shd w:val="clear" w:color="auto" w:fill="FFFFFF"/>
              </w:rPr>
              <w:t>Виконавець</w:t>
            </w:r>
            <w:r w:rsidR="00D1719A" w:rsidRPr="001A2B65">
              <w:rPr>
                <w:noProof/>
                <w:sz w:val="24"/>
                <w:szCs w:val="24"/>
                <w:shd w:val="clear" w:color="auto" w:fill="FFFFFF"/>
              </w:rPr>
              <w:t>.</w:t>
            </w:r>
          </w:p>
          <w:p w14:paraId="23E80CB7" w14:textId="77777777" w:rsidR="00D1719A" w:rsidRPr="001A2B65" w:rsidRDefault="00D1719A" w:rsidP="00381A27">
            <w:pPr>
              <w:widowControl w:val="0"/>
              <w:jc w:val="both"/>
              <w:rPr>
                <w:noProof/>
                <w:color w:val="000000"/>
                <w:sz w:val="24"/>
                <w:szCs w:val="24"/>
              </w:rPr>
            </w:pPr>
          </w:p>
          <w:p w14:paraId="183C7EA8" w14:textId="77777777" w:rsidR="00D1719A" w:rsidRPr="001A2B65" w:rsidRDefault="00D1719A" w:rsidP="00381A27">
            <w:pPr>
              <w:widowControl w:val="0"/>
              <w:jc w:val="both"/>
              <w:rPr>
                <w:noProof/>
                <w:color w:val="000000"/>
                <w:sz w:val="24"/>
                <w:szCs w:val="24"/>
              </w:rPr>
            </w:pPr>
            <w:r w:rsidRPr="001A2B65">
              <w:rPr>
                <w:noProof/>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3D3B305" w14:textId="77777777" w:rsidR="00D1719A" w:rsidRPr="001A2B65" w:rsidRDefault="00D1719A" w:rsidP="00381A27">
            <w:pPr>
              <w:widowControl w:val="0"/>
              <w:jc w:val="both"/>
              <w:rPr>
                <w:noProof/>
                <w:sz w:val="24"/>
                <w:szCs w:val="24"/>
              </w:rPr>
            </w:pPr>
            <w:r w:rsidRPr="001A2B65">
              <w:rPr>
                <w:noProof/>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B87A54D" w14:textId="77777777" w:rsidR="00D1719A" w:rsidRPr="001A2B65" w:rsidRDefault="00D1719A" w:rsidP="00381A27">
            <w:pPr>
              <w:widowControl w:val="0"/>
              <w:jc w:val="both"/>
              <w:rPr>
                <w:i/>
                <w:noProof/>
                <w:sz w:val="24"/>
                <w:szCs w:val="24"/>
                <w:highlight w:val="yellow"/>
              </w:rPr>
            </w:pPr>
          </w:p>
          <w:p w14:paraId="2DDD56B0" w14:textId="77777777" w:rsidR="00D1719A" w:rsidRPr="001A2B65" w:rsidRDefault="00D1719A" w:rsidP="00381A27">
            <w:pPr>
              <w:widowControl w:val="0"/>
              <w:jc w:val="both"/>
              <w:rPr>
                <w:i/>
                <w:noProof/>
                <w:sz w:val="24"/>
                <w:szCs w:val="24"/>
              </w:rPr>
            </w:pPr>
            <w:r w:rsidRPr="001A2B65">
              <w:rPr>
                <w:i/>
                <w:noProof/>
                <w:sz w:val="24"/>
                <w:szCs w:val="24"/>
              </w:rPr>
              <w:t xml:space="preserve">Ціна тендерної пропозиції </w:t>
            </w:r>
            <w:r w:rsidRPr="001A2B65">
              <w:rPr>
                <w:b/>
                <w:i/>
                <w:noProof/>
                <w:sz w:val="24"/>
                <w:szCs w:val="24"/>
                <w:u w:val="single"/>
              </w:rPr>
              <w:t>не може</w:t>
            </w:r>
            <w:r w:rsidRPr="001A2B65">
              <w:rPr>
                <w:i/>
                <w:noProof/>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ПКМУ № 1178.</w:t>
            </w:r>
          </w:p>
          <w:p w14:paraId="1F535E01" w14:textId="77777777" w:rsidR="00D1719A" w:rsidRPr="001A2B65" w:rsidRDefault="00D1719A" w:rsidP="00381A27">
            <w:pPr>
              <w:widowControl w:val="0"/>
              <w:jc w:val="both"/>
              <w:rPr>
                <w:i/>
                <w:noProof/>
                <w:sz w:val="24"/>
                <w:szCs w:val="24"/>
                <w:highlight w:val="yellow"/>
              </w:rPr>
            </w:pPr>
          </w:p>
          <w:p w14:paraId="5C4A0B74" w14:textId="77777777" w:rsidR="00D1719A" w:rsidRPr="001A2B65" w:rsidRDefault="00D1719A" w:rsidP="00381A27">
            <w:pPr>
              <w:widowControl w:val="0"/>
              <w:jc w:val="both"/>
              <w:rPr>
                <w:i/>
                <w:noProof/>
                <w:sz w:val="24"/>
                <w:szCs w:val="24"/>
              </w:rPr>
            </w:pPr>
            <w:r w:rsidRPr="001A2B65">
              <w:rPr>
                <w:i/>
                <w:noProof/>
                <w:sz w:val="24"/>
                <w:szCs w:val="24"/>
              </w:rPr>
              <w:t xml:space="preserve">До розгляду </w:t>
            </w:r>
            <w:r w:rsidRPr="001A2B65">
              <w:rPr>
                <w:b/>
                <w:i/>
                <w:noProof/>
                <w:sz w:val="24"/>
                <w:szCs w:val="24"/>
                <w:u w:val="single"/>
              </w:rPr>
              <w:t>не приймається</w:t>
            </w:r>
            <w:r w:rsidRPr="001A2B65">
              <w:rPr>
                <w:i/>
                <w:noProof/>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FA638BC" w14:textId="77777777" w:rsidR="00D1719A" w:rsidRPr="001A2B65" w:rsidRDefault="00D1719A" w:rsidP="00381A27">
            <w:pPr>
              <w:widowControl w:val="0"/>
              <w:jc w:val="both"/>
              <w:rPr>
                <w:b/>
                <w:noProof/>
                <w:sz w:val="24"/>
                <w:szCs w:val="24"/>
                <w:u w:val="single"/>
              </w:rPr>
            </w:pPr>
            <w:r w:rsidRPr="001A2B65">
              <w:rPr>
                <w:b/>
                <w:noProof/>
                <w:sz w:val="24"/>
                <w:szCs w:val="24"/>
                <w:u w:val="single"/>
              </w:rPr>
              <w:t>Оцінка здійснюється щодо предмета закупівлі в цілому</w:t>
            </w:r>
          </w:p>
          <w:p w14:paraId="46DB44BC" w14:textId="77777777" w:rsidR="00D1719A" w:rsidRPr="001A2B65" w:rsidRDefault="00D1719A" w:rsidP="00381A27">
            <w:pPr>
              <w:widowControl w:val="0"/>
              <w:jc w:val="both"/>
              <w:rPr>
                <w:b/>
                <w:noProof/>
                <w:sz w:val="24"/>
                <w:szCs w:val="24"/>
                <w:u w:val="single"/>
              </w:rPr>
            </w:pPr>
          </w:p>
          <w:p w14:paraId="64E8C23A" w14:textId="77777777" w:rsidR="00D1719A" w:rsidRPr="001A2B65" w:rsidRDefault="00D1719A" w:rsidP="00381A27">
            <w:pPr>
              <w:widowControl w:val="0"/>
              <w:ind w:firstLine="452"/>
              <w:jc w:val="both"/>
              <w:rPr>
                <w:noProof/>
                <w:sz w:val="24"/>
                <w:szCs w:val="24"/>
              </w:rPr>
            </w:pPr>
            <w:r w:rsidRPr="001A2B65">
              <w:rPr>
                <w:noProof/>
                <w:sz w:val="24"/>
                <w:szCs w:val="24"/>
              </w:rPr>
              <w:t>Замовник розглядає тендерну пропозицію, яка визначена найбільш економічно вигідною відповідно до ПКМУ 1178 (далі — найбільш економічно вигідна тендерна пропозиція), щодо її відповідності вимогам тендерної документації.</w:t>
            </w:r>
          </w:p>
          <w:p w14:paraId="5070146B" w14:textId="77777777" w:rsidR="00D1719A" w:rsidRPr="001A2B65" w:rsidRDefault="00D1719A" w:rsidP="00381A27">
            <w:pPr>
              <w:widowControl w:val="0"/>
              <w:ind w:firstLine="452"/>
              <w:jc w:val="both"/>
              <w:rPr>
                <w:noProof/>
                <w:color w:val="000000"/>
                <w:sz w:val="24"/>
                <w:szCs w:val="24"/>
              </w:rPr>
            </w:pPr>
            <w:r w:rsidRPr="001A2B65">
              <w:rPr>
                <w:noProof/>
                <w:color w:val="000000"/>
                <w:sz w:val="24"/>
                <w:szCs w:val="24"/>
              </w:rPr>
              <w:t xml:space="preserve">Строк розгляду найбільш економічно вигідної тендерної пропозиції не повинен перевищувати </w:t>
            </w:r>
            <w:r w:rsidRPr="001A2B65">
              <w:rPr>
                <w:b/>
                <w:noProof/>
                <w:color w:val="000000"/>
                <w:sz w:val="24"/>
                <w:szCs w:val="24"/>
              </w:rPr>
              <w:t>п’яти робочих днів</w:t>
            </w:r>
            <w:r w:rsidRPr="001A2B65">
              <w:rPr>
                <w:noProof/>
                <w:color w:val="000000"/>
                <w:sz w:val="24"/>
                <w:szCs w:val="24"/>
              </w:rPr>
              <w:t xml:space="preserve"> з </w:t>
            </w:r>
            <w:r w:rsidRPr="001A2B65">
              <w:rPr>
                <w:noProof/>
                <w:color w:val="000000"/>
                <w:sz w:val="24"/>
                <w:szCs w:val="24"/>
              </w:rPr>
              <w:lastRenderedPageBreak/>
              <w:t>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6CC358B" w14:textId="77777777" w:rsidR="00D1719A" w:rsidRPr="001A2B65" w:rsidRDefault="00D1719A" w:rsidP="00381A27">
            <w:pPr>
              <w:widowControl w:val="0"/>
              <w:ind w:firstLine="452"/>
              <w:jc w:val="both"/>
              <w:rPr>
                <w:noProof/>
                <w:color w:val="000000"/>
                <w:sz w:val="24"/>
                <w:szCs w:val="24"/>
              </w:rPr>
            </w:pPr>
            <w:r w:rsidRPr="001A2B65">
              <w:rPr>
                <w:noProof/>
                <w:color w:val="000000"/>
                <w:sz w:val="24"/>
                <w:szCs w:val="24"/>
              </w:rPr>
              <w:t xml:space="preserve">У разі відхилення замовником найбільш економічно вигідної тендерної пропозиції відповідно до </w:t>
            </w:r>
            <w:r w:rsidRPr="001A2B65">
              <w:rPr>
                <w:b/>
                <w:i/>
                <w:noProof/>
                <w:color w:val="000000"/>
                <w:sz w:val="24"/>
                <w:szCs w:val="24"/>
              </w:rPr>
              <w:t>Особливостей</w:t>
            </w:r>
            <w:r w:rsidRPr="001A2B65">
              <w:rPr>
                <w:noProof/>
                <w:color w:val="000000"/>
                <w:sz w:val="24"/>
                <w:szCs w:val="24"/>
              </w:rPr>
              <w:t xml:space="preserve">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w:t>
            </w:r>
            <w:r w:rsidRPr="001A2B65">
              <w:rPr>
                <w:b/>
                <w:i/>
                <w:noProof/>
                <w:color w:val="000000"/>
                <w:sz w:val="24"/>
                <w:szCs w:val="24"/>
              </w:rPr>
              <w:t>собливостями.</w:t>
            </w:r>
          </w:p>
          <w:p w14:paraId="132F0C30" w14:textId="77777777" w:rsidR="00D1719A" w:rsidRPr="001A2B65" w:rsidRDefault="00D1719A" w:rsidP="00381A27">
            <w:pPr>
              <w:widowControl w:val="0"/>
              <w:ind w:firstLine="452"/>
              <w:jc w:val="both"/>
              <w:rPr>
                <w:noProof/>
                <w:color w:val="000000"/>
                <w:sz w:val="24"/>
                <w:szCs w:val="24"/>
              </w:rPr>
            </w:pPr>
            <w:r w:rsidRPr="001A2B65">
              <w:rPr>
                <w:noProof/>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0EF33620" w14:textId="77777777" w:rsidR="00D1719A" w:rsidRPr="001A2B65" w:rsidRDefault="00D1719A" w:rsidP="00381A27">
            <w:pPr>
              <w:widowControl w:val="0"/>
              <w:ind w:firstLine="452"/>
              <w:jc w:val="both"/>
              <w:rPr>
                <w:noProof/>
                <w:color w:val="000000"/>
                <w:sz w:val="24"/>
                <w:szCs w:val="24"/>
              </w:rPr>
            </w:pPr>
            <w:r w:rsidRPr="001A2B65">
              <w:rPr>
                <w:noProof/>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370354E" w14:textId="77777777" w:rsidR="00D1719A" w:rsidRPr="001A2B65" w:rsidRDefault="00D1719A" w:rsidP="00381A27">
            <w:pPr>
              <w:widowControl w:val="0"/>
              <w:jc w:val="both"/>
              <w:rPr>
                <w:noProof/>
                <w:color w:val="000000"/>
                <w:sz w:val="24"/>
                <w:szCs w:val="24"/>
                <w:u w:val="single"/>
              </w:rPr>
            </w:pPr>
            <w:r w:rsidRPr="001A2B65">
              <w:rPr>
                <w:noProof/>
                <w:color w:val="000000"/>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w:t>
            </w:r>
            <w:r w:rsidRPr="001A2B65">
              <w:rPr>
                <w:b/>
                <w:i/>
                <w:noProof/>
                <w:color w:val="000000"/>
                <w:sz w:val="24"/>
                <w:szCs w:val="24"/>
              </w:rPr>
              <w:t>38 Особливостей.</w:t>
            </w:r>
          </w:p>
          <w:p w14:paraId="22B9B659" w14:textId="77777777" w:rsidR="00D1719A" w:rsidRPr="001A2B65" w:rsidRDefault="00D1719A" w:rsidP="00381A27">
            <w:pPr>
              <w:widowControl w:val="0"/>
              <w:ind w:firstLine="594"/>
              <w:jc w:val="both"/>
              <w:rPr>
                <w:noProof/>
                <w:color w:val="000000"/>
                <w:sz w:val="24"/>
                <w:szCs w:val="24"/>
                <w:u w:val="single"/>
              </w:rPr>
            </w:pPr>
            <w:r w:rsidRPr="001A2B65">
              <w:rPr>
                <w:noProof/>
                <w:color w:val="000000"/>
                <w:sz w:val="24"/>
                <w:szCs w:val="24"/>
                <w:u w:val="single"/>
              </w:rPr>
              <w:t>Обґрунтування аномально низької тендерної пропозиції може містити інформацію про:</w:t>
            </w:r>
          </w:p>
          <w:p w14:paraId="499532F9" w14:textId="77777777" w:rsidR="00D1719A" w:rsidRPr="001A2B65" w:rsidRDefault="00D1719A" w:rsidP="00381A27">
            <w:pPr>
              <w:widowControl w:val="0"/>
              <w:jc w:val="both"/>
              <w:rPr>
                <w:noProof/>
                <w:color w:val="000000"/>
                <w:sz w:val="24"/>
                <w:szCs w:val="24"/>
              </w:rPr>
            </w:pPr>
            <w:r w:rsidRPr="001A2B65">
              <w:rPr>
                <w:noProof/>
                <w:color w:val="000000"/>
                <w:sz w:val="24"/>
                <w:szCs w:val="24"/>
              </w:rPr>
              <w:t>- досягнення економії завдяки застосованому технологічному процесу виробництва товарів, порядку надання послуг чи технології будівництва;</w:t>
            </w:r>
          </w:p>
          <w:p w14:paraId="7BD14E99" w14:textId="77777777" w:rsidR="00D1719A" w:rsidRPr="001A2B65" w:rsidRDefault="00D1719A" w:rsidP="00381A27">
            <w:pPr>
              <w:widowControl w:val="0"/>
              <w:jc w:val="both"/>
              <w:rPr>
                <w:noProof/>
                <w:color w:val="000000"/>
                <w:sz w:val="24"/>
                <w:szCs w:val="24"/>
              </w:rPr>
            </w:pPr>
            <w:r w:rsidRPr="001A2B65">
              <w:rPr>
                <w:noProof/>
                <w:color w:val="000000"/>
                <w:sz w:val="24"/>
                <w:szCs w:val="24"/>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7C1431D" w14:textId="77777777" w:rsidR="00D1719A" w:rsidRPr="001A2B65" w:rsidRDefault="00D1719A" w:rsidP="00381A27">
            <w:pPr>
              <w:widowControl w:val="0"/>
              <w:jc w:val="both"/>
              <w:rPr>
                <w:noProof/>
                <w:color w:val="000000"/>
                <w:sz w:val="24"/>
                <w:szCs w:val="24"/>
              </w:rPr>
            </w:pPr>
            <w:r w:rsidRPr="001A2B65">
              <w:rPr>
                <w:noProof/>
                <w:color w:val="000000"/>
                <w:sz w:val="24"/>
                <w:szCs w:val="24"/>
              </w:rPr>
              <w:t>-   отримання учасником процедури закупівлі державної допомоги згідно із законодавством.</w:t>
            </w:r>
          </w:p>
          <w:p w14:paraId="3C386901" w14:textId="77777777" w:rsidR="00D1719A" w:rsidRPr="001A2B65" w:rsidRDefault="00D1719A" w:rsidP="00381A27">
            <w:pPr>
              <w:widowControl w:val="0"/>
              <w:ind w:firstLine="452"/>
              <w:jc w:val="both"/>
              <w:rPr>
                <w:noProof/>
                <w:sz w:val="24"/>
                <w:szCs w:val="24"/>
              </w:rPr>
            </w:pPr>
            <w:r w:rsidRPr="001A2B65">
              <w:rPr>
                <w:noProof/>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p>
          <w:p w14:paraId="5B21316A" w14:textId="77777777" w:rsidR="00D1719A" w:rsidRPr="001A2B65" w:rsidRDefault="00D1719A" w:rsidP="00381A27">
            <w:pPr>
              <w:widowControl w:val="0"/>
              <w:ind w:firstLine="452"/>
              <w:jc w:val="both"/>
              <w:rPr>
                <w:noProof/>
                <w:sz w:val="24"/>
                <w:szCs w:val="24"/>
              </w:rPr>
            </w:pPr>
            <w:r w:rsidRPr="001A2B65">
              <w:rPr>
                <w:noProof/>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2371987C" w14:textId="77777777" w:rsidR="00D1719A" w:rsidRPr="001A2B65" w:rsidRDefault="00D1719A" w:rsidP="00381A27">
            <w:pPr>
              <w:widowControl w:val="0"/>
              <w:ind w:firstLine="452"/>
              <w:jc w:val="both"/>
              <w:rPr>
                <w:noProof/>
                <w:color w:val="000000"/>
                <w:sz w:val="24"/>
                <w:szCs w:val="24"/>
              </w:rPr>
            </w:pPr>
            <w:r w:rsidRPr="001A2B65">
              <w:rPr>
                <w:noProof/>
                <w:color w:val="000000"/>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w:t>
            </w:r>
            <w:r w:rsidRPr="001A2B65">
              <w:rPr>
                <w:noProof/>
                <w:color w:val="000000"/>
                <w:sz w:val="24"/>
                <w:szCs w:val="24"/>
              </w:rPr>
              <w:lastRenderedPageBreak/>
              <w:t xml:space="preserve">відповідно до Закону з урахуванням </w:t>
            </w:r>
            <w:r w:rsidRPr="001A2B65">
              <w:rPr>
                <w:b/>
                <w:i/>
                <w:noProof/>
                <w:color w:val="000000"/>
                <w:sz w:val="24"/>
                <w:szCs w:val="24"/>
              </w:rPr>
              <w:t>Особливостей.</w:t>
            </w:r>
          </w:p>
          <w:p w14:paraId="57F392E1" w14:textId="77777777" w:rsidR="00D1719A" w:rsidRPr="001A2B65" w:rsidRDefault="00D1719A" w:rsidP="00381A27">
            <w:pPr>
              <w:widowControl w:val="0"/>
              <w:ind w:firstLine="452"/>
              <w:jc w:val="both"/>
              <w:rPr>
                <w:noProof/>
                <w:color w:val="000000"/>
                <w:sz w:val="24"/>
                <w:szCs w:val="24"/>
              </w:rPr>
            </w:pPr>
            <w:r w:rsidRPr="001A2B65">
              <w:rPr>
                <w:noProof/>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3656A6AB" w14:textId="77777777" w:rsidR="00D1719A" w:rsidRPr="001A2B65" w:rsidRDefault="00D1719A" w:rsidP="00381A27">
            <w:pPr>
              <w:widowControl w:val="0"/>
              <w:jc w:val="both"/>
              <w:rPr>
                <w:noProof/>
                <w:color w:val="000000"/>
                <w:sz w:val="24"/>
                <w:szCs w:val="24"/>
              </w:rPr>
            </w:pPr>
          </w:p>
          <w:p w14:paraId="3544BB4C" w14:textId="77777777" w:rsidR="00D1719A" w:rsidRPr="001A2B65" w:rsidRDefault="00D1719A" w:rsidP="00381A27">
            <w:pPr>
              <w:widowControl w:val="0"/>
              <w:jc w:val="both"/>
              <w:rPr>
                <w:noProof/>
                <w:color w:val="000000"/>
                <w:sz w:val="24"/>
                <w:szCs w:val="24"/>
              </w:rPr>
            </w:pPr>
            <w:r w:rsidRPr="001A2B65">
              <w:rPr>
                <w:noProof/>
                <w:color w:val="000000"/>
                <w:sz w:val="24"/>
                <w:szCs w:val="24"/>
              </w:rPr>
              <w:t xml:space="preserve">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пунктом </w:t>
            </w:r>
            <w:r w:rsidRPr="001A2B65">
              <w:rPr>
                <w:b/>
                <w:i/>
                <w:noProof/>
                <w:color w:val="000000"/>
                <w:sz w:val="24"/>
                <w:szCs w:val="24"/>
              </w:rPr>
              <w:t>44 Особливостей</w:t>
            </w:r>
            <w:r w:rsidRPr="001A2B65">
              <w:rPr>
                <w:noProof/>
                <w:color w:val="000000"/>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8D22FE6" w14:textId="77777777" w:rsidR="00D1719A" w:rsidRPr="001A2B65" w:rsidRDefault="00D1719A" w:rsidP="00381A27">
            <w:pPr>
              <w:widowControl w:val="0"/>
              <w:ind w:firstLine="452"/>
              <w:jc w:val="both"/>
              <w:rPr>
                <w:noProof/>
                <w:color w:val="000000"/>
                <w:sz w:val="24"/>
                <w:szCs w:val="24"/>
              </w:rPr>
            </w:pPr>
          </w:p>
          <w:p w14:paraId="22844381" w14:textId="77777777" w:rsidR="00D1719A" w:rsidRPr="001A2B65" w:rsidRDefault="00D1719A" w:rsidP="00381A27">
            <w:pPr>
              <w:widowControl w:val="0"/>
              <w:spacing w:line="228" w:lineRule="auto"/>
              <w:jc w:val="both"/>
              <w:rPr>
                <w:noProof/>
                <w:sz w:val="24"/>
                <w:szCs w:val="24"/>
                <w:highlight w:val="white"/>
              </w:rPr>
            </w:pPr>
            <w:r w:rsidRPr="001A2B65">
              <w:rPr>
                <w:noProof/>
                <w:sz w:val="24"/>
                <w:szCs w:val="24"/>
                <w:highlight w:val="white"/>
              </w:rPr>
              <w:t xml:space="preserve">    Якщо замовником під час розгляду тендерної пропозиції учасника процедури закупівлі виявлено невідповідності </w:t>
            </w:r>
            <w:r w:rsidRPr="001A2B65">
              <w:rPr>
                <w:b/>
                <w:i/>
                <w:noProof/>
                <w:sz w:val="24"/>
                <w:szCs w:val="24"/>
                <w:highlight w:val="white"/>
              </w:rPr>
              <w:t>в</w:t>
            </w:r>
            <w:r w:rsidRPr="001A2B65">
              <w:rPr>
                <w:b/>
                <w:noProof/>
                <w:sz w:val="24"/>
                <w:szCs w:val="24"/>
                <w:highlight w:val="white"/>
              </w:rPr>
              <w:t xml:space="preserve"> </w:t>
            </w:r>
            <w:r w:rsidRPr="001A2B65">
              <w:rPr>
                <w:b/>
                <w:i/>
                <w:noProof/>
                <w:sz w:val="24"/>
                <w:szCs w:val="24"/>
                <w:highlight w:val="white"/>
              </w:rPr>
              <w:t>інформації та/або документах</w:t>
            </w:r>
            <w:r w:rsidRPr="001A2B65">
              <w:rPr>
                <w:b/>
                <w:noProof/>
                <w:sz w:val="24"/>
                <w:szCs w:val="24"/>
                <w:highlight w:val="white"/>
              </w:rPr>
              <w:t>,</w:t>
            </w:r>
            <w:r w:rsidRPr="001A2B65">
              <w:rPr>
                <w:noProof/>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1A2B65">
              <w:rPr>
                <w:b/>
                <w:i/>
                <w:noProof/>
                <w:sz w:val="24"/>
                <w:szCs w:val="24"/>
                <w:highlight w:val="white"/>
              </w:rPr>
              <w:t>не може бути меншим ніж два робочі дні</w:t>
            </w:r>
            <w:r w:rsidRPr="001A2B65">
              <w:rPr>
                <w:b/>
                <w:noProof/>
                <w:sz w:val="24"/>
                <w:szCs w:val="24"/>
                <w:highlight w:val="white"/>
              </w:rPr>
              <w:t xml:space="preserve"> </w:t>
            </w:r>
            <w:r w:rsidRPr="001A2B65">
              <w:rPr>
                <w:noProof/>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71E6123" w14:textId="77777777" w:rsidR="00D1719A" w:rsidRPr="001A2B65" w:rsidRDefault="00D1719A" w:rsidP="00381A27">
            <w:pPr>
              <w:widowControl w:val="0"/>
              <w:shd w:val="clear" w:color="auto" w:fill="FFFFFF"/>
              <w:spacing w:line="228" w:lineRule="auto"/>
              <w:jc w:val="both"/>
              <w:rPr>
                <w:b/>
                <w:i/>
                <w:noProof/>
                <w:sz w:val="24"/>
                <w:szCs w:val="24"/>
                <w:highlight w:val="white"/>
              </w:rPr>
            </w:pPr>
          </w:p>
          <w:p w14:paraId="73815B2C" w14:textId="77777777" w:rsidR="00D1719A" w:rsidRPr="001A2B65" w:rsidRDefault="00D1719A" w:rsidP="00381A27">
            <w:pPr>
              <w:widowControl w:val="0"/>
              <w:shd w:val="clear" w:color="auto" w:fill="FFFFFF"/>
              <w:spacing w:line="228" w:lineRule="auto"/>
              <w:jc w:val="both"/>
              <w:rPr>
                <w:noProof/>
                <w:sz w:val="24"/>
                <w:szCs w:val="24"/>
                <w:highlight w:val="white"/>
              </w:rPr>
            </w:pPr>
            <w:r w:rsidRPr="001A2B65">
              <w:rPr>
                <w:b/>
                <w:i/>
                <w:noProof/>
                <w:sz w:val="24"/>
                <w:szCs w:val="24"/>
                <w:highlight w:val="white"/>
              </w:rPr>
              <w:t xml:space="preserve">     Під невідповідністю</w:t>
            </w:r>
            <w:r w:rsidRPr="001A2B65">
              <w:rPr>
                <w:noProof/>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1A2B65">
              <w:rPr>
                <w:b/>
                <w:i/>
                <w:noProof/>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1A2B65">
              <w:rPr>
                <w:b/>
                <w:noProof/>
                <w:sz w:val="24"/>
                <w:szCs w:val="24"/>
                <w:highlight w:val="white"/>
              </w:rPr>
              <w:t xml:space="preserve"> </w:t>
            </w:r>
            <w:r w:rsidRPr="001A2B65">
              <w:rPr>
                <w:noProof/>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493908F" w14:textId="77777777" w:rsidR="00D1719A" w:rsidRPr="001A2B65" w:rsidRDefault="00D1719A" w:rsidP="00381A27">
            <w:pPr>
              <w:widowControl w:val="0"/>
              <w:shd w:val="clear" w:color="auto" w:fill="FFFFFF"/>
              <w:spacing w:line="228" w:lineRule="auto"/>
              <w:jc w:val="both"/>
              <w:rPr>
                <w:noProof/>
                <w:sz w:val="24"/>
                <w:szCs w:val="24"/>
                <w:highlight w:val="white"/>
              </w:rPr>
            </w:pPr>
            <w:r w:rsidRPr="001A2B65">
              <w:rPr>
                <w:b/>
                <w:i/>
                <w:noProof/>
                <w:sz w:val="24"/>
                <w:szCs w:val="24"/>
                <w:highlight w:val="white"/>
              </w:rPr>
              <w:t>Невідповідністю</w:t>
            </w:r>
            <w:r w:rsidRPr="001A2B65">
              <w:rPr>
                <w:noProof/>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1A2B65">
              <w:rPr>
                <w:b/>
                <w:i/>
                <w:noProof/>
                <w:sz w:val="24"/>
                <w:szCs w:val="24"/>
                <w:highlight w:val="white"/>
              </w:rPr>
              <w:t>вважаються помилки, виправлення яких не призводить до зміни</w:t>
            </w:r>
            <w:r w:rsidRPr="001A2B65">
              <w:rPr>
                <w:b/>
                <w:noProof/>
                <w:sz w:val="24"/>
                <w:szCs w:val="24"/>
                <w:highlight w:val="white"/>
              </w:rPr>
              <w:t xml:space="preserve"> </w:t>
            </w:r>
            <w:r w:rsidRPr="001A2B65">
              <w:rPr>
                <w:b/>
                <w:i/>
                <w:noProof/>
                <w:sz w:val="24"/>
                <w:szCs w:val="24"/>
                <w:highlight w:val="white"/>
              </w:rPr>
              <w:t>предмета закупівлі, запропонованого учасником</w:t>
            </w:r>
            <w:r w:rsidRPr="001A2B65">
              <w:rPr>
                <w:noProof/>
                <w:sz w:val="24"/>
                <w:szCs w:val="24"/>
                <w:highlight w:val="white"/>
              </w:rPr>
              <w:t xml:space="preserve"> процедури закупівлі у складі його тендерної пропозиції, найменування товару, марки, моделі тощо.</w:t>
            </w:r>
          </w:p>
          <w:p w14:paraId="6C1D953D" w14:textId="77777777" w:rsidR="00D1719A" w:rsidRPr="001A2B65" w:rsidRDefault="00D1719A" w:rsidP="00381A27">
            <w:pPr>
              <w:widowControl w:val="0"/>
              <w:spacing w:line="228" w:lineRule="auto"/>
              <w:jc w:val="both"/>
              <w:rPr>
                <w:noProof/>
                <w:sz w:val="24"/>
                <w:szCs w:val="24"/>
                <w:highlight w:val="white"/>
              </w:rPr>
            </w:pPr>
          </w:p>
          <w:p w14:paraId="45F33674" w14:textId="77777777" w:rsidR="00D1719A" w:rsidRPr="001A2B65" w:rsidRDefault="00D1719A" w:rsidP="00381A27">
            <w:pPr>
              <w:widowControl w:val="0"/>
              <w:spacing w:line="228" w:lineRule="auto"/>
              <w:ind w:firstLine="452"/>
              <w:jc w:val="both"/>
              <w:rPr>
                <w:noProof/>
                <w:sz w:val="24"/>
                <w:szCs w:val="24"/>
                <w:highlight w:val="white"/>
              </w:rPr>
            </w:pPr>
            <w:r w:rsidRPr="001A2B65">
              <w:rPr>
                <w:noProof/>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E7CCC32" w14:textId="77777777" w:rsidR="00D1719A" w:rsidRPr="001A2B65" w:rsidRDefault="00D1719A" w:rsidP="00381A27">
            <w:pPr>
              <w:widowControl w:val="0"/>
              <w:ind w:firstLine="594"/>
              <w:jc w:val="both"/>
              <w:rPr>
                <w:noProof/>
                <w:sz w:val="24"/>
                <w:szCs w:val="24"/>
              </w:rPr>
            </w:pPr>
            <w:r w:rsidRPr="001A2B65">
              <w:rPr>
                <w:noProof/>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w:t>
            </w:r>
            <w:r w:rsidRPr="001A2B65">
              <w:rPr>
                <w:noProof/>
                <w:sz w:val="24"/>
                <w:szCs w:val="24"/>
              </w:rPr>
              <w:lastRenderedPageBreak/>
              <w:t xml:space="preserve">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A2B65">
              <w:rPr>
                <w:b/>
                <w:i/>
                <w:noProof/>
                <w:sz w:val="24"/>
                <w:szCs w:val="24"/>
              </w:rPr>
              <w:t>протягом 24 годин</w:t>
            </w:r>
            <w:r w:rsidRPr="001A2B65">
              <w:rPr>
                <w:noProof/>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34B25BA7" w14:textId="77777777" w:rsidR="00D1719A" w:rsidRPr="001A2B65" w:rsidRDefault="00D1719A" w:rsidP="00381A27">
            <w:pPr>
              <w:widowControl w:val="0"/>
              <w:jc w:val="both"/>
              <w:rPr>
                <w:noProof/>
                <w:sz w:val="24"/>
                <w:szCs w:val="24"/>
              </w:rPr>
            </w:pPr>
            <w:r w:rsidRPr="001A2B65">
              <w:rPr>
                <w:noProof/>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3972E611" w14:textId="77777777" w:rsidR="00D1719A" w:rsidRPr="001A2B65" w:rsidRDefault="00D1719A" w:rsidP="00381A27">
            <w:pPr>
              <w:pStyle w:val="normal"/>
              <w:widowControl w:val="0"/>
              <w:spacing w:line="240" w:lineRule="atLeast"/>
              <w:ind w:right="-33"/>
              <w:jc w:val="both"/>
              <w:rPr>
                <w:rFonts w:ascii="Times New Roman" w:eastAsia="Times New Roman" w:hAnsi="Times New Roman" w:cs="Times New Roman"/>
                <w:noProof/>
                <w:sz w:val="24"/>
                <w:szCs w:val="24"/>
                <w:lang w:val="uk-UA"/>
              </w:rPr>
            </w:pPr>
            <w:r w:rsidRPr="001A2B65">
              <w:rPr>
                <w:rFonts w:ascii="Times New Roman" w:eastAsia="Times New Roman" w:hAnsi="Times New Roman" w:cs="Times New Roman"/>
                <w:noProof/>
                <w:sz w:val="24"/>
                <w:szCs w:val="24"/>
                <w:lang w:val="uk-UA"/>
              </w:rPr>
              <w:t xml:space="preserve">У разі відхилення тендерної пропозиції з підстави, визначеної підпунктом 3 пунктом </w:t>
            </w:r>
            <w:r w:rsidRPr="001A2B65">
              <w:rPr>
                <w:rFonts w:ascii="Times New Roman" w:eastAsia="Times New Roman" w:hAnsi="Times New Roman" w:cs="Times New Roman"/>
                <w:b/>
                <w:noProof/>
                <w:sz w:val="24"/>
                <w:szCs w:val="24"/>
                <w:lang w:val="uk-UA"/>
              </w:rPr>
              <w:t>41</w:t>
            </w:r>
            <w:r w:rsidRPr="001A2B65">
              <w:rPr>
                <w:rFonts w:ascii="Times New Roman" w:eastAsia="Times New Roman" w:hAnsi="Times New Roman" w:cs="Times New Roman"/>
                <w:noProof/>
                <w:sz w:val="24"/>
                <w:szCs w:val="24"/>
                <w:lang w:val="uk-UA"/>
              </w:rPr>
              <w:t xml:space="preserve"> </w:t>
            </w:r>
            <w:r w:rsidRPr="001A2B65">
              <w:rPr>
                <w:rFonts w:ascii="Times New Roman" w:eastAsia="Times New Roman" w:hAnsi="Times New Roman" w:cs="Times New Roman"/>
                <w:b/>
                <w:i/>
                <w:noProof/>
                <w:sz w:val="24"/>
                <w:szCs w:val="24"/>
                <w:lang w:val="uk-UA"/>
              </w:rPr>
              <w:t>Особливостей</w:t>
            </w:r>
            <w:r w:rsidRPr="001A2B65">
              <w:rPr>
                <w:rFonts w:ascii="Times New Roman" w:eastAsia="Times New Roman" w:hAnsi="Times New Roman" w:cs="Times New Roman"/>
                <w:noProof/>
                <w:sz w:val="24"/>
                <w:szCs w:val="24"/>
                <w:lang w:val="uk-UA"/>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A2B65">
              <w:rPr>
                <w:rFonts w:ascii="Times New Roman" w:eastAsia="Times New Roman" w:hAnsi="Times New Roman" w:cs="Times New Roman"/>
                <w:b/>
                <w:noProof/>
                <w:sz w:val="24"/>
                <w:szCs w:val="24"/>
                <w:lang w:val="uk-UA"/>
              </w:rPr>
              <w:t xml:space="preserve">46 </w:t>
            </w:r>
            <w:r w:rsidRPr="001A2B65">
              <w:rPr>
                <w:rFonts w:ascii="Times New Roman" w:eastAsia="Times New Roman" w:hAnsi="Times New Roman" w:cs="Times New Roman"/>
                <w:b/>
                <w:i/>
                <w:noProof/>
                <w:sz w:val="24"/>
                <w:szCs w:val="24"/>
                <w:lang w:val="uk-UA"/>
              </w:rPr>
              <w:t>Особливостей.</w:t>
            </w:r>
          </w:p>
        </w:tc>
      </w:tr>
      <w:tr w:rsidR="00D1719A" w:rsidRPr="001A2B65" w14:paraId="01EF7AA6" w14:textId="77777777" w:rsidTr="00381A27">
        <w:trPr>
          <w:trHeight w:val="520"/>
          <w:jc w:val="center"/>
        </w:trPr>
        <w:tc>
          <w:tcPr>
            <w:tcW w:w="576" w:type="dxa"/>
          </w:tcPr>
          <w:p w14:paraId="413B75B9" w14:textId="77777777" w:rsidR="00D1719A" w:rsidRPr="001A2B65" w:rsidRDefault="00D1719A" w:rsidP="00381A27">
            <w:pPr>
              <w:pStyle w:val="normal"/>
              <w:widowControl w:val="0"/>
              <w:spacing w:line="240" w:lineRule="auto"/>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lastRenderedPageBreak/>
              <w:t>2</w:t>
            </w:r>
          </w:p>
        </w:tc>
        <w:tc>
          <w:tcPr>
            <w:tcW w:w="3149" w:type="dxa"/>
          </w:tcPr>
          <w:p w14:paraId="211FFF98" w14:textId="77777777" w:rsidR="00D1719A" w:rsidRPr="001A2B65" w:rsidRDefault="00D1719A" w:rsidP="00381A27">
            <w:pPr>
              <w:pStyle w:val="normal"/>
              <w:widowControl w:val="0"/>
              <w:spacing w:line="240" w:lineRule="auto"/>
              <w:ind w:right="113"/>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Інша інформація</w:t>
            </w:r>
          </w:p>
        </w:tc>
        <w:tc>
          <w:tcPr>
            <w:tcW w:w="6480" w:type="dxa"/>
          </w:tcPr>
          <w:p w14:paraId="639D2556" w14:textId="77777777" w:rsidR="00D1719A" w:rsidRPr="001A2B65" w:rsidRDefault="00D1719A" w:rsidP="00381A27">
            <w:pPr>
              <w:widowControl w:val="0"/>
              <w:jc w:val="both"/>
              <w:rPr>
                <w:sz w:val="24"/>
                <w:szCs w:val="24"/>
              </w:rPr>
            </w:pPr>
            <w:r w:rsidRPr="001A2B65">
              <w:rPr>
                <w:sz w:val="24"/>
                <w:szCs w:val="24"/>
              </w:rPr>
              <w:t>Відповідно до Закону та ПКМУ №1178:</w:t>
            </w:r>
          </w:p>
          <w:p w14:paraId="1EAE3A26" w14:textId="77777777" w:rsidR="00D1719A" w:rsidRPr="001A2B65" w:rsidRDefault="00D1719A" w:rsidP="00381A27">
            <w:pPr>
              <w:widowControl w:val="0"/>
              <w:ind w:firstLine="482"/>
              <w:jc w:val="both"/>
              <w:rPr>
                <w:sz w:val="24"/>
                <w:szCs w:val="24"/>
              </w:rPr>
            </w:pPr>
            <w:r w:rsidRPr="001A2B65">
              <w:rPr>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1CF9787B" w14:textId="77777777" w:rsidR="00D1719A" w:rsidRPr="001A2B65" w:rsidRDefault="00D1719A" w:rsidP="00381A27">
            <w:pPr>
              <w:widowControl w:val="0"/>
              <w:ind w:firstLine="482"/>
              <w:jc w:val="both"/>
              <w:rPr>
                <w:sz w:val="24"/>
                <w:szCs w:val="24"/>
              </w:rPr>
            </w:pPr>
            <w:r w:rsidRPr="001A2B65">
              <w:rPr>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p w14:paraId="298FD4C3" w14:textId="77777777" w:rsidR="00D1719A" w:rsidRPr="001A2B65" w:rsidRDefault="00D1719A" w:rsidP="00381A27">
            <w:pPr>
              <w:widowControl w:val="0"/>
              <w:ind w:firstLine="482"/>
              <w:jc w:val="both"/>
              <w:rPr>
                <w:color w:val="000000"/>
                <w:sz w:val="24"/>
                <w:szCs w:val="24"/>
              </w:rPr>
            </w:pPr>
            <w:r w:rsidRPr="001A2B65">
              <w:rPr>
                <w:sz w:val="24"/>
                <w:szCs w:val="24"/>
              </w:rPr>
              <w:t>а також якщо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w:t>
            </w:r>
            <w:r w:rsidRPr="001A2B65">
              <w:rPr>
                <w:color w:val="333333"/>
                <w:sz w:val="24"/>
                <w:szCs w:val="24"/>
                <w:shd w:val="clear" w:color="auto" w:fill="FFFFFF"/>
              </w:rPr>
              <w:t xml:space="preserve"> </w:t>
            </w:r>
            <w:hyperlink r:id="rId8" w:tgtFrame="_blank" w:history="1">
              <w:r w:rsidRPr="001A2B65">
                <w:rPr>
                  <w:rStyle w:val="ab"/>
                  <w:color w:val="000099"/>
                  <w:sz w:val="24"/>
                  <w:szCs w:val="24"/>
                  <w:shd w:val="clear" w:color="auto" w:fill="FFFFFF"/>
                </w:rPr>
                <w:t>Законом України</w:t>
              </w:r>
            </w:hyperlink>
            <w:r w:rsidRPr="001A2B65">
              <w:rPr>
                <w:color w:val="333333"/>
                <w:sz w:val="24"/>
                <w:szCs w:val="24"/>
                <w:shd w:val="clear" w:color="auto" w:fill="FFFFFF"/>
              </w:rPr>
              <w:t xml:space="preserve"> </w:t>
            </w:r>
            <w:r w:rsidRPr="001A2B65">
              <w:rPr>
                <w:sz w:val="24"/>
                <w:szCs w:val="24"/>
              </w:rPr>
              <w:t>"Про санкції".</w:t>
            </w:r>
          </w:p>
          <w:p w14:paraId="0DE1FAA9" w14:textId="77777777" w:rsidR="00D1719A" w:rsidRPr="001A2B65" w:rsidRDefault="00D1719A" w:rsidP="00381A27">
            <w:pPr>
              <w:widowControl w:val="0"/>
              <w:jc w:val="both"/>
              <w:rPr>
                <w:color w:val="000000"/>
                <w:sz w:val="24"/>
                <w:szCs w:val="24"/>
              </w:rPr>
            </w:pPr>
          </w:p>
          <w:p w14:paraId="3159D340" w14:textId="77777777" w:rsidR="00D1719A" w:rsidRPr="001A2B65" w:rsidRDefault="00D1719A" w:rsidP="00381A27">
            <w:pPr>
              <w:widowControl w:val="0"/>
              <w:jc w:val="both"/>
              <w:rPr>
                <w:sz w:val="24"/>
                <w:szCs w:val="24"/>
              </w:rPr>
            </w:pPr>
            <w:r w:rsidRPr="001A2B65">
              <w:rPr>
                <w:color w:val="000000"/>
                <w:sz w:val="24"/>
                <w:szCs w:val="24"/>
              </w:rPr>
              <w:t>Вартість тендерної пропозиції та всі інші ціни повинні бути чітко визначені.</w:t>
            </w:r>
          </w:p>
          <w:p w14:paraId="5E0A1E62" w14:textId="77777777" w:rsidR="00D1719A" w:rsidRPr="001A2B65" w:rsidRDefault="00D1719A" w:rsidP="00381A27">
            <w:pPr>
              <w:widowControl w:val="0"/>
              <w:ind w:right="120"/>
              <w:jc w:val="both"/>
              <w:rPr>
                <w:sz w:val="24"/>
                <w:szCs w:val="24"/>
              </w:rPr>
            </w:pPr>
            <w:r w:rsidRPr="001A2B65">
              <w:rPr>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53C712A" w14:textId="77777777" w:rsidR="00D1719A" w:rsidRPr="001A2B65" w:rsidRDefault="00D1719A" w:rsidP="00381A27">
            <w:pPr>
              <w:widowControl w:val="0"/>
              <w:jc w:val="both"/>
              <w:rPr>
                <w:color w:val="000000"/>
                <w:sz w:val="24"/>
                <w:szCs w:val="24"/>
              </w:rPr>
            </w:pPr>
          </w:p>
          <w:p w14:paraId="3ACE30C0" w14:textId="77777777" w:rsidR="00D1719A" w:rsidRPr="001A2B65" w:rsidRDefault="00D1719A" w:rsidP="00381A27">
            <w:pPr>
              <w:widowControl w:val="0"/>
              <w:jc w:val="both"/>
              <w:rPr>
                <w:color w:val="000000"/>
                <w:sz w:val="24"/>
                <w:szCs w:val="24"/>
              </w:rPr>
            </w:pPr>
            <w:r w:rsidRPr="001A2B65">
              <w:rPr>
                <w:color w:val="000000"/>
                <w:sz w:val="24"/>
                <w:szCs w:val="24"/>
              </w:rPr>
              <w:t xml:space="preserve">До розрахунку ціни пропозиції не включаються будь-які </w:t>
            </w:r>
            <w:r w:rsidRPr="001A2B65">
              <w:rPr>
                <w:color w:val="000000"/>
                <w:sz w:val="24"/>
                <w:szCs w:val="24"/>
              </w:rPr>
              <w:lastRenderedPageBreak/>
              <w:t>витрати, понесені учасником у процесі проведення процедури закупівлі та укладення договору про закупівлю.</w:t>
            </w:r>
          </w:p>
          <w:p w14:paraId="1330FD16" w14:textId="77777777" w:rsidR="00D1719A" w:rsidRPr="001A2B65" w:rsidRDefault="00D1719A" w:rsidP="00381A27">
            <w:pPr>
              <w:widowControl w:val="0"/>
              <w:jc w:val="both"/>
              <w:rPr>
                <w:sz w:val="24"/>
                <w:szCs w:val="24"/>
              </w:rPr>
            </w:pPr>
          </w:p>
          <w:p w14:paraId="5969E578" w14:textId="77777777" w:rsidR="00D1719A" w:rsidRPr="001A2B65" w:rsidRDefault="00D1719A" w:rsidP="00381A27">
            <w:pPr>
              <w:widowControl w:val="0"/>
              <w:jc w:val="both"/>
              <w:rPr>
                <w:sz w:val="24"/>
                <w:szCs w:val="24"/>
              </w:rPr>
            </w:pPr>
            <w:r w:rsidRPr="001A2B65">
              <w:rPr>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951A70" w14:textId="77777777" w:rsidR="00D1719A" w:rsidRPr="001A2B65" w:rsidRDefault="00D1719A" w:rsidP="00381A27">
            <w:pPr>
              <w:widowControl w:val="0"/>
              <w:jc w:val="both"/>
              <w:rPr>
                <w:color w:val="000000"/>
                <w:sz w:val="24"/>
                <w:szCs w:val="24"/>
              </w:rPr>
            </w:pPr>
            <w:r w:rsidRPr="001A2B65">
              <w:rPr>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9241F77" w14:textId="77777777" w:rsidR="00D1719A" w:rsidRPr="001A2B65" w:rsidRDefault="00D1719A" w:rsidP="00381A27">
            <w:pPr>
              <w:widowControl w:val="0"/>
              <w:jc w:val="both"/>
              <w:rPr>
                <w:sz w:val="24"/>
                <w:szCs w:val="24"/>
              </w:rPr>
            </w:pPr>
          </w:p>
          <w:p w14:paraId="09D7FDD6" w14:textId="77777777" w:rsidR="00D1719A" w:rsidRPr="001A2B65" w:rsidRDefault="00D1719A" w:rsidP="00381A27">
            <w:pPr>
              <w:widowControl w:val="0"/>
              <w:jc w:val="both"/>
              <w:rPr>
                <w:sz w:val="24"/>
                <w:szCs w:val="24"/>
              </w:rPr>
            </w:pPr>
            <w:r w:rsidRPr="001A2B65">
              <w:rPr>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1A2B65">
              <w:rPr>
                <w:sz w:val="24"/>
                <w:szCs w:val="24"/>
              </w:rPr>
              <w:t>ею</w:t>
            </w:r>
            <w:r w:rsidRPr="001A2B65">
              <w:rPr>
                <w:color w:val="000000"/>
                <w:sz w:val="24"/>
                <w:szCs w:val="24"/>
              </w:rPr>
              <w:t xml:space="preserve"> 358 Кримінального </w:t>
            </w:r>
            <w:r w:rsidRPr="001A2B65">
              <w:rPr>
                <w:sz w:val="24"/>
                <w:szCs w:val="24"/>
              </w:rPr>
              <w:t>к</w:t>
            </w:r>
            <w:r w:rsidRPr="001A2B65">
              <w:rPr>
                <w:color w:val="000000"/>
                <w:sz w:val="24"/>
                <w:szCs w:val="24"/>
              </w:rPr>
              <w:t>одексу України.</w:t>
            </w:r>
          </w:p>
          <w:p w14:paraId="3E31B9E8" w14:textId="77777777" w:rsidR="00D1719A" w:rsidRPr="001A2B65" w:rsidRDefault="00D1719A" w:rsidP="00381A27">
            <w:pPr>
              <w:widowControl w:val="0"/>
              <w:jc w:val="both"/>
              <w:rPr>
                <w:sz w:val="24"/>
                <w:szCs w:val="24"/>
              </w:rPr>
            </w:pPr>
            <w:r w:rsidRPr="001A2B65">
              <w:rPr>
                <w:b/>
                <w:i/>
                <w:color w:val="000000"/>
                <w:sz w:val="24"/>
                <w:szCs w:val="24"/>
                <w:u w:val="single"/>
              </w:rPr>
              <w:t>Інші умови тендерної документації:</w:t>
            </w:r>
          </w:p>
          <w:p w14:paraId="14B5D7D8" w14:textId="77777777" w:rsidR="00D1719A" w:rsidRPr="001A2B65" w:rsidRDefault="00D1719A" w:rsidP="00381A27">
            <w:pPr>
              <w:widowControl w:val="0"/>
              <w:jc w:val="both"/>
              <w:rPr>
                <w:color w:val="000000"/>
                <w:sz w:val="24"/>
                <w:szCs w:val="24"/>
              </w:rPr>
            </w:pPr>
            <w:r w:rsidRPr="001A2B65">
              <w:rPr>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F2635CA" w14:textId="77777777" w:rsidR="00D1719A" w:rsidRPr="001A2B65" w:rsidRDefault="00D1719A" w:rsidP="00381A27">
            <w:pPr>
              <w:widowControl w:val="0"/>
              <w:jc w:val="both"/>
              <w:rPr>
                <w:color w:val="000000"/>
                <w:sz w:val="24"/>
                <w:szCs w:val="24"/>
              </w:rPr>
            </w:pPr>
            <w:r w:rsidRPr="001A2B65">
              <w:rPr>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1A2B65">
              <w:rPr>
                <w:sz w:val="24"/>
                <w:szCs w:val="24"/>
              </w:rPr>
              <w:t>у</w:t>
            </w:r>
            <w:r w:rsidRPr="001A2B65">
              <w:rPr>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17EA4254" w14:textId="77777777" w:rsidR="00D1719A" w:rsidRPr="001A2B65" w:rsidRDefault="00D1719A" w:rsidP="00381A27">
            <w:pPr>
              <w:widowControl w:val="0"/>
              <w:jc w:val="both"/>
              <w:rPr>
                <w:color w:val="000000"/>
                <w:sz w:val="24"/>
                <w:szCs w:val="24"/>
              </w:rPr>
            </w:pPr>
            <w:r w:rsidRPr="001A2B65">
              <w:rPr>
                <w:color w:val="000000"/>
                <w:sz w:val="24"/>
                <w:szCs w:val="24"/>
              </w:rPr>
              <w:t xml:space="preserve">3. Документи, що не передбачені законодавством для учасників </w:t>
            </w:r>
            <w:r w:rsidRPr="001A2B65">
              <w:rPr>
                <w:sz w:val="24"/>
                <w:szCs w:val="24"/>
              </w:rPr>
              <w:t>—</w:t>
            </w:r>
            <w:r w:rsidRPr="001A2B65">
              <w:rPr>
                <w:color w:val="000000"/>
                <w:sz w:val="24"/>
                <w:szCs w:val="24"/>
              </w:rPr>
              <w:t xml:space="preserve"> юридичних, фізичних осіб, у тому числі фізичних осіб </w:t>
            </w:r>
            <w:r w:rsidRPr="001A2B65">
              <w:rPr>
                <w:sz w:val="24"/>
                <w:szCs w:val="24"/>
              </w:rPr>
              <w:t>—</w:t>
            </w:r>
            <w:r w:rsidRPr="001A2B65">
              <w:rPr>
                <w:color w:val="000000"/>
                <w:sz w:val="24"/>
                <w:szCs w:val="24"/>
              </w:rPr>
              <w:t xml:space="preserve"> підприємців, не подаються ними у складі тендерної пропозиції.</w:t>
            </w:r>
          </w:p>
          <w:p w14:paraId="10FF4FFC" w14:textId="77777777" w:rsidR="00D1719A" w:rsidRPr="001A2B65" w:rsidRDefault="00D1719A" w:rsidP="00381A27">
            <w:pPr>
              <w:widowControl w:val="0"/>
              <w:jc w:val="both"/>
              <w:rPr>
                <w:color w:val="000000"/>
                <w:sz w:val="24"/>
                <w:szCs w:val="24"/>
              </w:rPr>
            </w:pPr>
            <w:r w:rsidRPr="001A2B65">
              <w:rPr>
                <w:color w:val="000000"/>
                <w:sz w:val="24"/>
                <w:szCs w:val="24"/>
              </w:rPr>
              <w:t xml:space="preserve">4. Відсутність документів, що не передбачені законодавством для учасників </w:t>
            </w:r>
            <w:r w:rsidRPr="001A2B65">
              <w:rPr>
                <w:sz w:val="24"/>
                <w:szCs w:val="24"/>
              </w:rPr>
              <w:t>—</w:t>
            </w:r>
            <w:r w:rsidRPr="001A2B65">
              <w:rPr>
                <w:color w:val="000000"/>
                <w:sz w:val="24"/>
                <w:szCs w:val="24"/>
              </w:rPr>
              <w:t xml:space="preserve"> юридичних, фізичних осіб, у тому числі фізичних осіб </w:t>
            </w:r>
            <w:r w:rsidRPr="001A2B65">
              <w:rPr>
                <w:sz w:val="24"/>
                <w:szCs w:val="24"/>
              </w:rPr>
              <w:t>—</w:t>
            </w:r>
            <w:r w:rsidRPr="001A2B65">
              <w:rPr>
                <w:color w:val="000000"/>
                <w:sz w:val="24"/>
                <w:szCs w:val="24"/>
              </w:rPr>
              <w:t xml:space="preserve"> підприємців, у складі тендерної пропозиції не може бути підставою для її відхилення замовником.</w:t>
            </w:r>
          </w:p>
          <w:p w14:paraId="2DAC2441" w14:textId="77777777" w:rsidR="00D1719A" w:rsidRPr="001A2B65" w:rsidRDefault="00D1719A" w:rsidP="00381A27">
            <w:pPr>
              <w:widowControl w:val="0"/>
              <w:jc w:val="both"/>
              <w:rPr>
                <w:color w:val="000000"/>
                <w:sz w:val="24"/>
                <w:szCs w:val="24"/>
              </w:rPr>
            </w:pPr>
            <w:r w:rsidRPr="001A2B65">
              <w:rPr>
                <w:color w:val="000000"/>
                <w:sz w:val="24"/>
                <w:szCs w:val="24"/>
              </w:rPr>
              <w:t xml:space="preserve">5.  Учасники торгів — нерезиденти для виконання вимог щодо подання документів, передбачених </w:t>
            </w:r>
            <w:r w:rsidRPr="001A2B65">
              <w:rPr>
                <w:b/>
                <w:i/>
                <w:sz w:val="24"/>
                <w:szCs w:val="24"/>
              </w:rPr>
              <w:t>пунктом 44 Особливостей</w:t>
            </w:r>
            <w:r w:rsidRPr="001A2B65">
              <w:rPr>
                <w:sz w:val="24"/>
                <w:szCs w:val="24"/>
              </w:rPr>
              <w:t xml:space="preserve"> та тендерної документації, подають  у складі </w:t>
            </w:r>
            <w:r w:rsidRPr="001A2B65">
              <w:rPr>
                <w:color w:val="000000"/>
                <w:sz w:val="24"/>
                <w:szCs w:val="24"/>
              </w:rPr>
              <w:t>своєї пропозиції, документи, передбачені законодавством країн, де вони зареєстровані.</w:t>
            </w:r>
          </w:p>
          <w:p w14:paraId="3FF7A3CF" w14:textId="77777777" w:rsidR="00D1719A" w:rsidRPr="001A2B65" w:rsidRDefault="00D1719A" w:rsidP="00381A27">
            <w:pPr>
              <w:widowControl w:val="0"/>
              <w:jc w:val="both"/>
              <w:rPr>
                <w:color w:val="000000"/>
                <w:sz w:val="24"/>
                <w:szCs w:val="24"/>
              </w:rPr>
            </w:pPr>
            <w:r w:rsidRPr="001A2B65">
              <w:rPr>
                <w:color w:val="000000"/>
                <w:sz w:val="24"/>
                <w:szCs w:val="24"/>
              </w:rPr>
              <w:t xml:space="preserve">6.  Факт подання тендерної пропозиції учасником </w:t>
            </w:r>
            <w:r w:rsidRPr="001A2B65">
              <w:rPr>
                <w:sz w:val="24"/>
                <w:szCs w:val="24"/>
              </w:rPr>
              <w:t>—</w:t>
            </w:r>
            <w:r w:rsidRPr="001A2B65">
              <w:rPr>
                <w:color w:val="000000"/>
                <w:sz w:val="24"/>
                <w:szCs w:val="24"/>
              </w:rPr>
              <w:t xml:space="preserve"> фізичною особою чи фізичною особою</w:t>
            </w:r>
            <w:r w:rsidRPr="001A2B65">
              <w:rPr>
                <w:sz w:val="24"/>
                <w:szCs w:val="24"/>
              </w:rPr>
              <w:t xml:space="preserve"> — </w:t>
            </w:r>
            <w:r w:rsidRPr="001A2B65">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1A542002" w14:textId="77777777" w:rsidR="00D1719A" w:rsidRPr="001A2B65" w:rsidRDefault="00D1719A" w:rsidP="00381A27">
            <w:pPr>
              <w:widowControl w:val="0"/>
              <w:jc w:val="both"/>
              <w:rPr>
                <w:color w:val="000000"/>
                <w:sz w:val="24"/>
                <w:szCs w:val="24"/>
              </w:rPr>
            </w:pPr>
            <w:r w:rsidRPr="001A2B65">
              <w:rPr>
                <w:color w:val="000000"/>
                <w:sz w:val="24"/>
                <w:szCs w:val="24"/>
              </w:rPr>
              <w:lastRenderedPageBreak/>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85C9E1B" w14:textId="77777777" w:rsidR="00D1719A" w:rsidRPr="001A2B65" w:rsidRDefault="00D1719A" w:rsidP="00381A27">
            <w:pPr>
              <w:widowControl w:val="0"/>
              <w:jc w:val="both"/>
              <w:rPr>
                <w:color w:val="000000"/>
                <w:sz w:val="24"/>
                <w:szCs w:val="24"/>
              </w:rPr>
            </w:pPr>
            <w:r w:rsidRPr="001A2B65">
              <w:rPr>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42A4030" w14:textId="77777777" w:rsidR="00D1719A" w:rsidRPr="001A2B65" w:rsidRDefault="00D1719A" w:rsidP="00381A27">
            <w:pPr>
              <w:widowControl w:val="0"/>
              <w:jc w:val="both"/>
              <w:rPr>
                <w:sz w:val="24"/>
                <w:szCs w:val="24"/>
              </w:rPr>
            </w:pPr>
            <w:r w:rsidRPr="001A2B65">
              <w:rPr>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1A2B65">
              <w:rPr>
                <w:b/>
                <w:i/>
                <w:sz w:val="24"/>
                <w:szCs w:val="24"/>
              </w:rPr>
              <w:t>Додатку 2</w:t>
            </w:r>
            <w:r w:rsidRPr="001A2B65">
              <w:rPr>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A2B65">
              <w:rPr>
                <w:b/>
                <w:i/>
                <w:sz w:val="24"/>
                <w:szCs w:val="24"/>
              </w:rPr>
              <w:t>в п. 4 Розділу 3</w:t>
            </w:r>
            <w:r w:rsidRPr="001A2B65">
              <w:rPr>
                <w:sz w:val="24"/>
                <w:szCs w:val="24"/>
              </w:rPr>
              <w:t xml:space="preserve"> до цієї тендерної документації.</w:t>
            </w:r>
          </w:p>
          <w:p w14:paraId="63ED24C3" w14:textId="77777777" w:rsidR="00D1719A" w:rsidRPr="001A2B65" w:rsidRDefault="00D1719A" w:rsidP="00381A27">
            <w:pPr>
              <w:widowControl w:val="0"/>
              <w:jc w:val="both"/>
              <w:rPr>
                <w:color w:val="000000"/>
                <w:sz w:val="24"/>
                <w:szCs w:val="24"/>
              </w:rPr>
            </w:pPr>
            <w:r w:rsidRPr="001A2B65">
              <w:rPr>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BA836F1" w14:textId="77777777" w:rsidR="00D1719A" w:rsidRPr="001A2B65" w:rsidRDefault="00D1719A" w:rsidP="00381A27">
            <w:pPr>
              <w:widowControl w:val="0"/>
              <w:pBdr>
                <w:top w:val="nil"/>
                <w:left w:val="nil"/>
                <w:bottom w:val="nil"/>
                <w:right w:val="nil"/>
                <w:between w:val="nil"/>
              </w:pBdr>
              <w:jc w:val="both"/>
              <w:rPr>
                <w:sz w:val="24"/>
                <w:szCs w:val="24"/>
              </w:rPr>
            </w:pPr>
            <w:r w:rsidRPr="001A2B65">
              <w:rPr>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F5076D2" w14:textId="77777777" w:rsidR="00D1719A" w:rsidRPr="001A2B65" w:rsidRDefault="00D1719A" w:rsidP="00381A27">
            <w:pPr>
              <w:widowControl w:val="0"/>
              <w:pBdr>
                <w:top w:val="nil"/>
                <w:left w:val="nil"/>
                <w:bottom w:val="nil"/>
                <w:right w:val="nil"/>
                <w:between w:val="nil"/>
              </w:pBdr>
              <w:jc w:val="both"/>
              <w:rPr>
                <w:i/>
                <w:sz w:val="24"/>
                <w:szCs w:val="24"/>
              </w:rPr>
            </w:pPr>
            <w:r w:rsidRPr="001A2B65">
              <w:rPr>
                <w:sz w:val="24"/>
                <w:szCs w:val="24"/>
              </w:rPr>
              <w:t xml:space="preserve">Примітка: </w:t>
            </w:r>
            <w:r w:rsidRPr="001A2B65">
              <w:rPr>
                <w:i/>
                <w:sz w:val="24"/>
                <w:szCs w:val="24"/>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6CEB23C3" w14:textId="77777777" w:rsidR="00D1719A" w:rsidRPr="001A2B65" w:rsidRDefault="00D1719A" w:rsidP="00381A27">
            <w:pPr>
              <w:widowControl w:val="0"/>
              <w:jc w:val="both"/>
              <w:rPr>
                <w:sz w:val="24"/>
                <w:szCs w:val="24"/>
              </w:rPr>
            </w:pPr>
            <w:r w:rsidRPr="001A2B65">
              <w:rPr>
                <w:color w:val="000000"/>
                <w:sz w:val="24"/>
                <w:szCs w:val="24"/>
              </w:rPr>
              <w:t xml:space="preserve">11. </w:t>
            </w:r>
            <w:r w:rsidRPr="001A2B65">
              <w:rPr>
                <w:sz w:val="24"/>
                <w:szCs w:val="24"/>
              </w:rPr>
              <w:t xml:space="preserve">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13C7E900" w14:textId="77777777" w:rsidR="00D1719A" w:rsidRPr="001A2B65" w:rsidRDefault="00D1719A" w:rsidP="00381A27">
            <w:pPr>
              <w:widowControl w:val="0"/>
              <w:pBdr>
                <w:top w:val="nil"/>
                <w:left w:val="nil"/>
                <w:bottom w:val="nil"/>
                <w:right w:val="nil"/>
                <w:between w:val="nil"/>
              </w:pBdr>
              <w:jc w:val="both"/>
              <w:rPr>
                <w:sz w:val="24"/>
                <w:szCs w:val="24"/>
              </w:rPr>
            </w:pPr>
            <w:r w:rsidRPr="001A2B65">
              <w:rPr>
                <w:sz w:val="24"/>
                <w:szCs w:val="24"/>
              </w:rPr>
              <w:t xml:space="preserve">—   </w:t>
            </w:r>
            <w:r w:rsidRPr="001A2B65">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74273E5" w14:textId="77777777" w:rsidR="00D1719A" w:rsidRPr="001A2B65" w:rsidRDefault="00D1719A" w:rsidP="00381A27">
            <w:pPr>
              <w:widowControl w:val="0"/>
              <w:pBdr>
                <w:top w:val="nil"/>
                <w:left w:val="nil"/>
                <w:bottom w:val="nil"/>
                <w:right w:val="nil"/>
                <w:between w:val="nil"/>
              </w:pBdr>
              <w:jc w:val="both"/>
              <w:rPr>
                <w:sz w:val="24"/>
                <w:szCs w:val="24"/>
              </w:rPr>
            </w:pPr>
            <w:r w:rsidRPr="001A2B65">
              <w:rPr>
                <w:sz w:val="24"/>
                <w:szCs w:val="24"/>
              </w:rPr>
              <w:t xml:space="preserve">— </w:t>
            </w:r>
            <w:r w:rsidRPr="001A2B65">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B6522A9" w14:textId="77777777" w:rsidR="00D1719A" w:rsidRPr="001A2B65" w:rsidRDefault="00D1719A" w:rsidP="00381A27">
            <w:pPr>
              <w:jc w:val="both"/>
              <w:rPr>
                <w:rFonts w:eastAsia="Arial"/>
                <w:color w:val="000000"/>
                <w:sz w:val="24"/>
                <w:szCs w:val="24"/>
              </w:rPr>
            </w:pPr>
            <w:r w:rsidRPr="001A2B65">
              <w:rPr>
                <w:sz w:val="24"/>
                <w:szCs w:val="24"/>
              </w:rPr>
              <w:lastRenderedPageBreak/>
              <w:t xml:space="preserve">— </w:t>
            </w:r>
            <w:r w:rsidRPr="001A2B65">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tc>
      </w:tr>
      <w:tr w:rsidR="00D1719A" w:rsidRPr="001A2B65" w14:paraId="174FE2CF" w14:textId="77777777" w:rsidTr="00381A27">
        <w:trPr>
          <w:trHeight w:val="520"/>
          <w:jc w:val="center"/>
        </w:trPr>
        <w:tc>
          <w:tcPr>
            <w:tcW w:w="576" w:type="dxa"/>
          </w:tcPr>
          <w:p w14:paraId="5B40F032" w14:textId="77777777" w:rsidR="00D1719A" w:rsidRPr="001A2B65" w:rsidRDefault="00D1719A" w:rsidP="00381A27">
            <w:pPr>
              <w:pStyle w:val="normal"/>
              <w:widowControl w:val="0"/>
              <w:spacing w:line="240" w:lineRule="auto"/>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lastRenderedPageBreak/>
              <w:t>3</w:t>
            </w:r>
          </w:p>
        </w:tc>
        <w:tc>
          <w:tcPr>
            <w:tcW w:w="3149" w:type="dxa"/>
          </w:tcPr>
          <w:p w14:paraId="654B895A" w14:textId="77777777" w:rsidR="00D1719A" w:rsidRPr="001A2B65" w:rsidRDefault="00D1719A" w:rsidP="00381A27">
            <w:pPr>
              <w:pStyle w:val="normal"/>
              <w:widowControl w:val="0"/>
              <w:spacing w:line="240" w:lineRule="auto"/>
              <w:ind w:right="113"/>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Відхилення тендерних пропозицій</w:t>
            </w:r>
          </w:p>
        </w:tc>
        <w:tc>
          <w:tcPr>
            <w:tcW w:w="6480" w:type="dxa"/>
          </w:tcPr>
          <w:p w14:paraId="1DE134B6" w14:textId="77777777" w:rsidR="00D1719A" w:rsidRPr="001A2B65" w:rsidRDefault="00D1719A" w:rsidP="00381A27">
            <w:pPr>
              <w:widowControl w:val="0"/>
              <w:spacing w:line="228" w:lineRule="auto"/>
              <w:jc w:val="both"/>
              <w:rPr>
                <w:sz w:val="24"/>
                <w:szCs w:val="24"/>
                <w:highlight w:val="white"/>
              </w:rPr>
            </w:pPr>
            <w:bookmarkStart w:id="7" w:name="h.3rdcrjn" w:colFirst="0" w:colLast="0"/>
            <w:bookmarkEnd w:id="7"/>
            <w:r w:rsidRPr="001A2B65">
              <w:rPr>
                <w:b/>
                <w:i/>
                <w:sz w:val="24"/>
                <w:szCs w:val="24"/>
                <w:highlight w:val="white"/>
              </w:rPr>
              <w:t>Замовник відхиляє тендерну пропозицію</w:t>
            </w:r>
            <w:r w:rsidRPr="001A2B65">
              <w:rPr>
                <w:sz w:val="24"/>
                <w:szCs w:val="24"/>
                <w:highlight w:val="white"/>
              </w:rPr>
              <w:t xml:space="preserve"> із зазначенням аргументації в електронній системі закупівель у разі, коли:</w:t>
            </w:r>
          </w:p>
          <w:p w14:paraId="63AFFCFC" w14:textId="77777777" w:rsidR="00D1719A" w:rsidRPr="001A2B65" w:rsidRDefault="00D1719A" w:rsidP="00381A27">
            <w:pPr>
              <w:pStyle w:val="afa"/>
              <w:widowControl w:val="0"/>
              <w:numPr>
                <w:ilvl w:val="0"/>
                <w:numId w:val="9"/>
              </w:numPr>
              <w:spacing w:line="228" w:lineRule="auto"/>
              <w:contextualSpacing/>
              <w:jc w:val="both"/>
              <w:rPr>
                <w:rFonts w:ascii="Times New Roman" w:eastAsia="Times New Roman" w:hAnsi="Times New Roman"/>
                <w:b/>
                <w:i/>
                <w:sz w:val="24"/>
                <w:szCs w:val="24"/>
                <w:highlight w:val="white"/>
                <w:lang w:val="uk-UA"/>
              </w:rPr>
            </w:pPr>
            <w:r w:rsidRPr="001A2B65">
              <w:rPr>
                <w:rFonts w:ascii="Times New Roman" w:eastAsia="Times New Roman" w:hAnsi="Times New Roman"/>
                <w:b/>
                <w:i/>
                <w:sz w:val="24"/>
                <w:szCs w:val="24"/>
                <w:highlight w:val="white"/>
                <w:lang w:val="uk-UA"/>
              </w:rPr>
              <w:t>учасник процедури закупівлі:</w:t>
            </w:r>
          </w:p>
          <w:p w14:paraId="71894BB3" w14:textId="77777777" w:rsidR="00D1719A" w:rsidRPr="001A2B65" w:rsidRDefault="00D1719A" w:rsidP="00381A27">
            <w:pPr>
              <w:widowControl w:val="0"/>
              <w:spacing w:line="228" w:lineRule="auto"/>
              <w:jc w:val="both"/>
              <w:rPr>
                <w:b/>
                <w:i/>
                <w:sz w:val="24"/>
                <w:szCs w:val="24"/>
              </w:rPr>
            </w:pPr>
            <w:r w:rsidRPr="001A2B65">
              <w:rPr>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w:t>
            </w:r>
            <w:r w:rsidRPr="001A2B65">
              <w:rPr>
                <w:sz w:val="24"/>
                <w:szCs w:val="24"/>
              </w:rPr>
              <w:t xml:space="preserve">вником виявлено згідно з абзацом другим пункту </w:t>
            </w:r>
            <w:r w:rsidRPr="001A2B65">
              <w:rPr>
                <w:b/>
                <w:i/>
                <w:sz w:val="24"/>
                <w:szCs w:val="24"/>
              </w:rPr>
              <w:t>39 Особливостей;</w:t>
            </w:r>
          </w:p>
          <w:p w14:paraId="3B2A1168" w14:textId="77777777" w:rsidR="00D1719A" w:rsidRPr="001A2B65" w:rsidRDefault="00D1719A" w:rsidP="00381A27">
            <w:pPr>
              <w:widowControl w:val="0"/>
              <w:jc w:val="both"/>
              <w:rPr>
                <w:sz w:val="24"/>
                <w:szCs w:val="24"/>
                <w:highlight w:val="white"/>
              </w:rPr>
            </w:pPr>
            <w:r w:rsidRPr="001A2B65">
              <w:rPr>
                <w:sz w:val="24"/>
                <w:szCs w:val="24"/>
                <w:highlight w:val="white"/>
              </w:rPr>
              <w:t>— не надав забезпечення тендерної пропозиції, якщо таке забезпечення вимагалося замовником;</w:t>
            </w:r>
          </w:p>
          <w:p w14:paraId="57EA9487" w14:textId="77777777" w:rsidR="00D1719A" w:rsidRPr="001A2B65" w:rsidRDefault="00D1719A" w:rsidP="00381A27">
            <w:pPr>
              <w:widowControl w:val="0"/>
              <w:jc w:val="both"/>
              <w:rPr>
                <w:sz w:val="24"/>
                <w:szCs w:val="24"/>
                <w:highlight w:val="white"/>
              </w:rPr>
            </w:pPr>
            <w:r w:rsidRPr="001A2B65">
              <w:rPr>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D50DF66" w14:textId="77777777" w:rsidR="00D1719A" w:rsidRPr="001A2B65" w:rsidRDefault="00D1719A" w:rsidP="00381A27">
            <w:pPr>
              <w:widowControl w:val="0"/>
              <w:jc w:val="both"/>
              <w:rPr>
                <w:sz w:val="24"/>
                <w:szCs w:val="24"/>
              </w:rPr>
            </w:pPr>
            <w:r w:rsidRPr="001A2B65">
              <w:rPr>
                <w:sz w:val="24"/>
                <w:szCs w:val="24"/>
                <w:highlight w:val="white"/>
              </w:rPr>
              <w:t>— не надав обґрунтування аномально низької ціни тендерної пропозиції протягом строку, визначено</w:t>
            </w:r>
            <w:r w:rsidRPr="001A2B65">
              <w:rPr>
                <w:sz w:val="24"/>
                <w:szCs w:val="24"/>
              </w:rPr>
              <w:t>го абзацом п’ятим пункту 38 Особливостей;</w:t>
            </w:r>
          </w:p>
          <w:p w14:paraId="02973C87" w14:textId="77777777" w:rsidR="00D1719A" w:rsidRPr="001A2B65" w:rsidRDefault="00D1719A" w:rsidP="00381A27">
            <w:pPr>
              <w:widowControl w:val="0"/>
              <w:jc w:val="both"/>
              <w:rPr>
                <w:sz w:val="24"/>
                <w:szCs w:val="24"/>
              </w:rPr>
            </w:pPr>
            <w:r w:rsidRPr="001A2B65">
              <w:rPr>
                <w:sz w:val="24"/>
                <w:szCs w:val="24"/>
                <w:highlight w:val="white"/>
              </w:rPr>
              <w:t>— визначив конфіденційною інформацію, що не може бути визначена як конфіденційна відповідно до вим</w:t>
            </w:r>
            <w:r w:rsidRPr="001A2B65">
              <w:rPr>
                <w:sz w:val="24"/>
                <w:szCs w:val="24"/>
              </w:rPr>
              <w:t>ог абзацу другого пункту 36 Особливостей;</w:t>
            </w:r>
          </w:p>
          <w:p w14:paraId="7EF9ACCE" w14:textId="77777777" w:rsidR="00D1719A" w:rsidRPr="001A2B65" w:rsidRDefault="00D1719A" w:rsidP="00381A27">
            <w:pPr>
              <w:widowControl w:val="0"/>
              <w:jc w:val="both"/>
              <w:rPr>
                <w:sz w:val="24"/>
                <w:szCs w:val="24"/>
                <w:highlight w:val="white"/>
              </w:rPr>
            </w:pPr>
            <w:r w:rsidRPr="001A2B65">
              <w:rPr>
                <w:sz w:val="24"/>
                <w:szCs w:val="24"/>
                <w:highlight w:val="white"/>
              </w:rPr>
              <w:t xml:space="preserve">— </w:t>
            </w:r>
            <w:r w:rsidRPr="001A2B65">
              <w:rPr>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A2B65">
              <w:rPr>
                <w:sz w:val="24"/>
                <w:szCs w:val="24"/>
                <w:highlight w:val="white"/>
              </w:rPr>
              <w:t>”);</w:t>
            </w:r>
          </w:p>
          <w:p w14:paraId="4B6749A8" w14:textId="77777777" w:rsidR="00D1719A" w:rsidRPr="001A2B65" w:rsidRDefault="00D1719A" w:rsidP="00381A27">
            <w:pPr>
              <w:widowControl w:val="0"/>
              <w:pBdr>
                <w:top w:val="nil"/>
                <w:left w:val="nil"/>
                <w:bottom w:val="nil"/>
                <w:right w:val="nil"/>
                <w:between w:val="nil"/>
              </w:pBdr>
              <w:spacing w:line="228" w:lineRule="auto"/>
              <w:jc w:val="both"/>
              <w:rPr>
                <w:b/>
                <w:i/>
                <w:sz w:val="24"/>
                <w:szCs w:val="24"/>
                <w:highlight w:val="white"/>
              </w:rPr>
            </w:pPr>
            <w:r w:rsidRPr="001A2B65">
              <w:rPr>
                <w:b/>
                <w:i/>
                <w:sz w:val="24"/>
                <w:szCs w:val="24"/>
                <w:highlight w:val="white"/>
              </w:rPr>
              <w:t xml:space="preserve">      2) тендерна пропозиція:</w:t>
            </w:r>
          </w:p>
          <w:p w14:paraId="5481954F" w14:textId="77777777" w:rsidR="00D1719A" w:rsidRPr="001A2B65" w:rsidRDefault="00D1719A" w:rsidP="00381A27">
            <w:pPr>
              <w:widowControl w:val="0"/>
              <w:pBdr>
                <w:top w:val="nil"/>
                <w:left w:val="nil"/>
                <w:bottom w:val="nil"/>
                <w:right w:val="nil"/>
                <w:between w:val="nil"/>
              </w:pBdr>
              <w:spacing w:line="228" w:lineRule="auto"/>
              <w:jc w:val="both"/>
              <w:rPr>
                <w:sz w:val="24"/>
                <w:szCs w:val="24"/>
                <w:highlight w:val="white"/>
              </w:rPr>
            </w:pPr>
            <w:r w:rsidRPr="001A2B65">
              <w:rPr>
                <w:sz w:val="24"/>
                <w:szCs w:val="24"/>
                <w:highlight w:val="white"/>
              </w:rPr>
              <w:t xml:space="preserve">— </w:t>
            </w:r>
            <w:r w:rsidRPr="001A2B65">
              <w:rPr>
                <w:sz w:val="24"/>
                <w:szCs w:val="24"/>
              </w:rPr>
              <w:t xml:space="preserve">не відповідає умовам технічної специфікації та іншим вимогам щодо предмета закупівлі тендерної документації, </w:t>
            </w:r>
            <w:r w:rsidRPr="001A2B65">
              <w:rPr>
                <w:sz w:val="24"/>
                <w:szCs w:val="24"/>
              </w:rPr>
              <w:lastRenderedPageBreak/>
              <w:t xml:space="preserve">крім невідповідності у інформації та/або документах, що може бути усунена учасником процедури закупівлі відповідно до пункту </w:t>
            </w:r>
            <w:r w:rsidRPr="001A2B65">
              <w:rPr>
                <w:b/>
                <w:i/>
                <w:sz w:val="24"/>
                <w:szCs w:val="24"/>
              </w:rPr>
              <w:t>40</w:t>
            </w:r>
            <w:r w:rsidRPr="001A2B65">
              <w:rPr>
                <w:sz w:val="24"/>
                <w:szCs w:val="24"/>
              </w:rPr>
              <w:t xml:space="preserve"> </w:t>
            </w:r>
            <w:r w:rsidRPr="001A2B65">
              <w:rPr>
                <w:b/>
                <w:i/>
                <w:sz w:val="24"/>
                <w:szCs w:val="24"/>
              </w:rPr>
              <w:t>Особливостей</w:t>
            </w:r>
            <w:r w:rsidRPr="001A2B65">
              <w:rPr>
                <w:b/>
                <w:i/>
                <w:sz w:val="24"/>
                <w:szCs w:val="24"/>
                <w:highlight w:val="white"/>
              </w:rPr>
              <w:t>;</w:t>
            </w:r>
          </w:p>
          <w:p w14:paraId="0A49EB64" w14:textId="77777777" w:rsidR="00D1719A" w:rsidRPr="001A2B65" w:rsidRDefault="00D1719A" w:rsidP="00381A27">
            <w:pPr>
              <w:widowControl w:val="0"/>
              <w:pBdr>
                <w:top w:val="nil"/>
                <w:left w:val="nil"/>
                <w:bottom w:val="nil"/>
                <w:right w:val="nil"/>
                <w:between w:val="nil"/>
              </w:pBdr>
              <w:spacing w:line="228" w:lineRule="auto"/>
              <w:jc w:val="both"/>
              <w:rPr>
                <w:sz w:val="24"/>
                <w:szCs w:val="24"/>
                <w:highlight w:val="white"/>
              </w:rPr>
            </w:pPr>
            <w:r w:rsidRPr="001A2B65">
              <w:rPr>
                <w:sz w:val="24"/>
                <w:szCs w:val="24"/>
                <w:highlight w:val="white"/>
              </w:rPr>
              <w:t>—є такою, строк дії якої закінчився;</w:t>
            </w:r>
          </w:p>
          <w:p w14:paraId="50D82030" w14:textId="77777777" w:rsidR="00D1719A" w:rsidRPr="001A2B65" w:rsidRDefault="00D1719A" w:rsidP="00381A27">
            <w:pPr>
              <w:widowControl w:val="0"/>
              <w:pBdr>
                <w:top w:val="nil"/>
                <w:left w:val="nil"/>
                <w:bottom w:val="nil"/>
                <w:right w:val="nil"/>
                <w:between w:val="nil"/>
              </w:pBdr>
              <w:spacing w:line="228" w:lineRule="auto"/>
              <w:jc w:val="both"/>
              <w:rPr>
                <w:sz w:val="24"/>
                <w:szCs w:val="24"/>
                <w:highlight w:val="white"/>
              </w:rPr>
            </w:pPr>
            <w:r w:rsidRPr="001A2B65">
              <w:rPr>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0E57A882" w14:textId="77777777" w:rsidR="00D1719A" w:rsidRPr="001A2B65" w:rsidRDefault="00D1719A" w:rsidP="00381A27">
            <w:pPr>
              <w:widowControl w:val="0"/>
              <w:pBdr>
                <w:top w:val="nil"/>
                <w:left w:val="nil"/>
                <w:bottom w:val="nil"/>
                <w:right w:val="nil"/>
                <w:between w:val="nil"/>
              </w:pBdr>
              <w:spacing w:line="228" w:lineRule="auto"/>
              <w:jc w:val="both"/>
              <w:rPr>
                <w:sz w:val="24"/>
                <w:szCs w:val="24"/>
                <w:highlight w:val="white"/>
              </w:rPr>
            </w:pPr>
            <w:r w:rsidRPr="001A2B65">
              <w:rPr>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53E83940" w14:textId="77777777" w:rsidR="00D1719A" w:rsidRPr="001A2B65" w:rsidRDefault="00D1719A" w:rsidP="00381A27">
            <w:pPr>
              <w:widowControl w:val="0"/>
              <w:pBdr>
                <w:top w:val="nil"/>
                <w:left w:val="nil"/>
                <w:bottom w:val="nil"/>
                <w:right w:val="nil"/>
                <w:between w:val="nil"/>
              </w:pBdr>
              <w:spacing w:line="228" w:lineRule="auto"/>
              <w:jc w:val="both"/>
              <w:rPr>
                <w:b/>
                <w:i/>
                <w:sz w:val="24"/>
                <w:szCs w:val="24"/>
                <w:highlight w:val="white"/>
              </w:rPr>
            </w:pPr>
            <w:r w:rsidRPr="001A2B65">
              <w:rPr>
                <w:b/>
                <w:i/>
                <w:sz w:val="24"/>
                <w:szCs w:val="24"/>
                <w:highlight w:val="white"/>
              </w:rPr>
              <w:t xml:space="preserve">       3) переможець процедури закупівлі:</w:t>
            </w:r>
          </w:p>
          <w:p w14:paraId="0EE924AB" w14:textId="77777777" w:rsidR="00D1719A" w:rsidRPr="001A2B65" w:rsidRDefault="00D1719A" w:rsidP="00381A27">
            <w:pPr>
              <w:widowControl w:val="0"/>
              <w:pBdr>
                <w:top w:val="nil"/>
                <w:left w:val="nil"/>
                <w:bottom w:val="nil"/>
                <w:right w:val="nil"/>
                <w:between w:val="nil"/>
              </w:pBdr>
              <w:spacing w:line="228" w:lineRule="auto"/>
              <w:jc w:val="both"/>
              <w:rPr>
                <w:sz w:val="24"/>
                <w:szCs w:val="24"/>
                <w:highlight w:val="white"/>
              </w:rPr>
            </w:pPr>
            <w:r w:rsidRPr="001A2B65">
              <w:rPr>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2130747D" w14:textId="77777777" w:rsidR="00D1719A" w:rsidRPr="001A2B65" w:rsidRDefault="00D1719A" w:rsidP="00381A27">
            <w:pPr>
              <w:widowControl w:val="0"/>
              <w:pBdr>
                <w:top w:val="nil"/>
                <w:left w:val="nil"/>
                <w:bottom w:val="nil"/>
                <w:right w:val="nil"/>
                <w:between w:val="nil"/>
              </w:pBdr>
              <w:spacing w:line="228" w:lineRule="auto"/>
              <w:jc w:val="both"/>
              <w:rPr>
                <w:sz w:val="24"/>
                <w:szCs w:val="24"/>
                <w:highlight w:val="white"/>
              </w:rPr>
            </w:pPr>
            <w:r w:rsidRPr="001A2B65">
              <w:rPr>
                <w:sz w:val="24"/>
                <w:szCs w:val="24"/>
                <w:highlight w:val="white"/>
              </w:rPr>
              <w:t xml:space="preserve">— не надав у спосіб, зазначений в тендерній документації, документи, що підтверджують відсутність підстав, визначених пунктом </w:t>
            </w:r>
            <w:r w:rsidRPr="001A2B65">
              <w:rPr>
                <w:b/>
                <w:i/>
                <w:sz w:val="24"/>
                <w:szCs w:val="24"/>
                <w:highlight w:val="white"/>
              </w:rPr>
              <w:t>44 Особливостей</w:t>
            </w:r>
            <w:r w:rsidRPr="001A2B65">
              <w:rPr>
                <w:sz w:val="24"/>
                <w:szCs w:val="24"/>
                <w:highlight w:val="white"/>
              </w:rPr>
              <w:t>;</w:t>
            </w:r>
          </w:p>
          <w:p w14:paraId="5AF19402" w14:textId="77777777" w:rsidR="00D1719A" w:rsidRPr="001A2B65" w:rsidRDefault="00D1719A" w:rsidP="00381A27">
            <w:pPr>
              <w:widowControl w:val="0"/>
              <w:pBdr>
                <w:top w:val="nil"/>
                <w:left w:val="nil"/>
                <w:bottom w:val="nil"/>
                <w:right w:val="nil"/>
                <w:between w:val="nil"/>
              </w:pBdr>
              <w:spacing w:line="228" w:lineRule="auto"/>
              <w:jc w:val="both"/>
              <w:rPr>
                <w:sz w:val="24"/>
                <w:szCs w:val="24"/>
                <w:highlight w:val="white"/>
              </w:rPr>
            </w:pPr>
            <w:r w:rsidRPr="001A2B65">
              <w:rPr>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00C7FE33" w14:textId="77777777" w:rsidR="00D1719A" w:rsidRPr="001A2B65" w:rsidRDefault="00D1719A" w:rsidP="00381A27">
            <w:pPr>
              <w:widowControl w:val="0"/>
              <w:pBdr>
                <w:top w:val="nil"/>
                <w:left w:val="nil"/>
                <w:bottom w:val="nil"/>
                <w:right w:val="nil"/>
                <w:between w:val="nil"/>
              </w:pBdr>
              <w:spacing w:line="228" w:lineRule="auto"/>
              <w:jc w:val="both"/>
              <w:rPr>
                <w:sz w:val="24"/>
                <w:szCs w:val="24"/>
                <w:highlight w:val="white"/>
              </w:rPr>
            </w:pPr>
            <w:r w:rsidRPr="001A2B65">
              <w:rPr>
                <w:sz w:val="24"/>
                <w:szCs w:val="24"/>
                <w:highlight w:val="white"/>
              </w:rPr>
              <w:t>— не надав забезпечення виконання договору про закупівлю, якщо таке забезпечення вимагалося замовником;</w:t>
            </w:r>
          </w:p>
          <w:p w14:paraId="136FAC78" w14:textId="77777777" w:rsidR="00D1719A" w:rsidRPr="001A2B65" w:rsidRDefault="00D1719A" w:rsidP="00381A27">
            <w:pPr>
              <w:widowControl w:val="0"/>
              <w:pBdr>
                <w:top w:val="nil"/>
                <w:left w:val="nil"/>
                <w:bottom w:val="nil"/>
                <w:right w:val="nil"/>
                <w:between w:val="nil"/>
              </w:pBdr>
              <w:spacing w:line="228" w:lineRule="auto"/>
              <w:jc w:val="both"/>
              <w:rPr>
                <w:sz w:val="24"/>
                <w:szCs w:val="24"/>
              </w:rPr>
            </w:pPr>
            <w:r w:rsidRPr="001A2B65">
              <w:rPr>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sidRPr="001A2B65">
              <w:rPr>
                <w:sz w:val="24"/>
                <w:szCs w:val="24"/>
              </w:rPr>
              <w:t xml:space="preserve"> пункту 39 Особливостей.</w:t>
            </w:r>
          </w:p>
          <w:p w14:paraId="3E382514" w14:textId="77777777" w:rsidR="00D1719A" w:rsidRPr="001A2B65" w:rsidRDefault="00D1719A" w:rsidP="00381A27">
            <w:pPr>
              <w:widowControl w:val="0"/>
              <w:spacing w:line="228" w:lineRule="auto"/>
              <w:jc w:val="both"/>
              <w:rPr>
                <w:b/>
                <w:i/>
                <w:sz w:val="24"/>
                <w:szCs w:val="24"/>
                <w:highlight w:val="white"/>
              </w:rPr>
            </w:pPr>
          </w:p>
          <w:p w14:paraId="0AF33910" w14:textId="77777777" w:rsidR="00D1719A" w:rsidRPr="001A2B65" w:rsidRDefault="00D1719A" w:rsidP="00381A27">
            <w:pPr>
              <w:widowControl w:val="0"/>
              <w:pBdr>
                <w:top w:val="nil"/>
                <w:left w:val="nil"/>
                <w:bottom w:val="nil"/>
                <w:right w:val="nil"/>
                <w:between w:val="nil"/>
              </w:pBdr>
              <w:spacing w:line="228" w:lineRule="auto"/>
              <w:jc w:val="both"/>
              <w:rPr>
                <w:b/>
                <w:i/>
                <w:sz w:val="24"/>
                <w:szCs w:val="24"/>
                <w:highlight w:val="white"/>
              </w:rPr>
            </w:pPr>
            <w:r w:rsidRPr="001A2B65">
              <w:rPr>
                <w:b/>
                <w:i/>
                <w:sz w:val="24"/>
                <w:szCs w:val="24"/>
                <w:highlight w:val="white"/>
              </w:rPr>
              <w:t>Замовник може відхилити тендерну пропозицію</w:t>
            </w:r>
            <w:r w:rsidRPr="001A2B65">
              <w:rPr>
                <w:sz w:val="24"/>
                <w:szCs w:val="24"/>
                <w:highlight w:val="white"/>
              </w:rPr>
              <w:t xml:space="preserve"> із зазначенням аргументації в електронній системі закупівель </w:t>
            </w:r>
            <w:r w:rsidRPr="001A2B65">
              <w:rPr>
                <w:b/>
                <w:i/>
                <w:sz w:val="24"/>
                <w:szCs w:val="24"/>
                <w:highlight w:val="white"/>
              </w:rPr>
              <w:t>у разі, коли:</w:t>
            </w:r>
          </w:p>
          <w:p w14:paraId="2FE0CCDE" w14:textId="77777777" w:rsidR="00D1719A" w:rsidRPr="001A2B65" w:rsidRDefault="00D1719A" w:rsidP="00381A27">
            <w:pPr>
              <w:widowControl w:val="0"/>
              <w:pBdr>
                <w:top w:val="nil"/>
                <w:left w:val="nil"/>
                <w:bottom w:val="nil"/>
                <w:right w:val="nil"/>
                <w:between w:val="nil"/>
              </w:pBdr>
              <w:spacing w:line="228" w:lineRule="auto"/>
              <w:jc w:val="both"/>
              <w:rPr>
                <w:sz w:val="24"/>
                <w:szCs w:val="24"/>
                <w:highlight w:val="white"/>
              </w:rPr>
            </w:pPr>
            <w:r w:rsidRPr="001A2B65">
              <w:rPr>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E202103" w14:textId="77777777" w:rsidR="00D1719A" w:rsidRPr="001A2B65" w:rsidRDefault="00D1719A" w:rsidP="00381A27">
            <w:pPr>
              <w:widowControl w:val="0"/>
              <w:pBdr>
                <w:top w:val="nil"/>
                <w:left w:val="nil"/>
                <w:bottom w:val="nil"/>
                <w:right w:val="nil"/>
                <w:between w:val="nil"/>
              </w:pBdr>
              <w:spacing w:line="228" w:lineRule="auto"/>
              <w:jc w:val="both"/>
              <w:rPr>
                <w:sz w:val="24"/>
                <w:szCs w:val="24"/>
                <w:highlight w:val="white"/>
              </w:rPr>
            </w:pPr>
            <w:r w:rsidRPr="001A2B65">
              <w:rPr>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19F4B0E" w14:textId="77777777" w:rsidR="00D1719A" w:rsidRPr="001A2B65" w:rsidRDefault="00D1719A" w:rsidP="00381A27">
            <w:pPr>
              <w:widowControl w:val="0"/>
              <w:jc w:val="both"/>
              <w:rPr>
                <w:sz w:val="24"/>
                <w:szCs w:val="24"/>
                <w:highlight w:val="white"/>
              </w:rPr>
            </w:pPr>
          </w:p>
          <w:p w14:paraId="270F1F32" w14:textId="77777777" w:rsidR="00D1719A" w:rsidRPr="001A2B65" w:rsidRDefault="00D1719A" w:rsidP="00381A27">
            <w:pPr>
              <w:widowControl w:val="0"/>
              <w:jc w:val="both"/>
              <w:rPr>
                <w:sz w:val="24"/>
                <w:szCs w:val="24"/>
                <w:highlight w:val="white"/>
              </w:rPr>
            </w:pPr>
            <w:r w:rsidRPr="001A2B65">
              <w:rPr>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sidRPr="001A2B65">
              <w:rPr>
                <w:sz w:val="24"/>
                <w:szCs w:val="24"/>
                <w:highlight w:val="white"/>
              </w:rPr>
              <w:lastRenderedPageBreak/>
              <w:t>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0A2C831B" w14:textId="77777777" w:rsidR="00D1719A" w:rsidRPr="001A2B65" w:rsidRDefault="00D1719A" w:rsidP="00381A27">
            <w:pPr>
              <w:widowControl w:val="0"/>
              <w:jc w:val="both"/>
              <w:rPr>
                <w:sz w:val="24"/>
                <w:szCs w:val="24"/>
                <w:highlight w:val="white"/>
              </w:rPr>
            </w:pPr>
          </w:p>
          <w:p w14:paraId="68AE504A" w14:textId="77777777" w:rsidR="00D1719A" w:rsidRPr="001A2B65" w:rsidRDefault="00D1719A" w:rsidP="00381A27">
            <w:pPr>
              <w:widowControl w:val="0"/>
              <w:jc w:val="both"/>
              <w:rPr>
                <w:sz w:val="24"/>
                <w:szCs w:val="24"/>
              </w:rPr>
            </w:pPr>
            <w:r w:rsidRPr="001A2B65">
              <w:rPr>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A2B65">
              <w:rPr>
                <w:b/>
                <w:i/>
                <w:sz w:val="24"/>
                <w:szCs w:val="24"/>
                <w:highlight w:val="white"/>
              </w:rPr>
              <w:t>не пізніш як через чотири дні</w:t>
            </w:r>
            <w:r w:rsidRPr="001A2B65">
              <w:rPr>
                <w:b/>
                <w:sz w:val="24"/>
                <w:szCs w:val="24"/>
                <w:highlight w:val="white"/>
              </w:rPr>
              <w:t xml:space="preserve"> </w:t>
            </w:r>
            <w:r w:rsidRPr="001A2B65">
              <w:rPr>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24B0A8B" w14:textId="77777777" w:rsidR="00D1719A" w:rsidRPr="001A2B65" w:rsidRDefault="00D1719A" w:rsidP="00381A27">
            <w:pPr>
              <w:widowControl w:val="0"/>
              <w:jc w:val="both"/>
              <w:rPr>
                <w:color w:val="323232"/>
                <w:sz w:val="24"/>
                <w:szCs w:val="24"/>
              </w:rPr>
            </w:pPr>
          </w:p>
          <w:p w14:paraId="13E019F1" w14:textId="77777777" w:rsidR="00D1719A" w:rsidRPr="001A2B65" w:rsidRDefault="00D1719A" w:rsidP="00381A27">
            <w:pPr>
              <w:pStyle w:val="normal"/>
              <w:widowControl w:val="0"/>
              <w:spacing w:line="240" w:lineRule="atLeast"/>
              <w:ind w:hanging="3"/>
              <w:jc w:val="both"/>
              <w:rPr>
                <w:rFonts w:ascii="Times New Roman" w:hAnsi="Times New Roman" w:cs="Times New Roman"/>
                <w:sz w:val="24"/>
                <w:szCs w:val="24"/>
                <w:lang w:val="uk-UA"/>
              </w:rPr>
            </w:pPr>
            <w:r w:rsidRPr="001A2B65">
              <w:rPr>
                <w:rFonts w:ascii="Times New Roman" w:hAnsi="Times New Roman" w:cs="Times New Roman"/>
                <w:color w:val="323232"/>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w:t>
            </w:r>
            <w:r w:rsidRPr="001A2B65">
              <w:rPr>
                <w:rStyle w:val="afff1"/>
                <w:rFonts w:ascii="Times New Roman" w:hAnsi="Times New Roman"/>
                <w:color w:val="323232"/>
                <w:sz w:val="24"/>
                <w:szCs w:val="24"/>
                <w:lang w:val="uk-UA"/>
              </w:rPr>
              <w:t xml:space="preserve">наявність підстав, визначених пунктом </w:t>
            </w:r>
            <w:r w:rsidRPr="001A2B65">
              <w:rPr>
                <w:rStyle w:val="afff1"/>
                <w:rFonts w:ascii="Times New Roman" w:hAnsi="Times New Roman"/>
                <w:i/>
                <w:color w:val="323232"/>
                <w:sz w:val="24"/>
                <w:szCs w:val="24"/>
                <w:lang w:val="uk-UA"/>
              </w:rPr>
              <w:t>44</w:t>
            </w:r>
            <w:r w:rsidRPr="001A2B65">
              <w:rPr>
                <w:rStyle w:val="afff1"/>
                <w:rFonts w:ascii="Times New Roman" w:hAnsi="Times New Roman"/>
                <w:color w:val="323232"/>
                <w:sz w:val="24"/>
                <w:szCs w:val="24"/>
                <w:lang w:val="uk-UA"/>
              </w:rPr>
              <w:t xml:space="preserve"> </w:t>
            </w:r>
            <w:r w:rsidRPr="001A2B65">
              <w:rPr>
                <w:rStyle w:val="afff1"/>
                <w:rFonts w:ascii="Times New Roman" w:hAnsi="Times New Roman"/>
                <w:i/>
                <w:color w:val="323232"/>
                <w:sz w:val="24"/>
                <w:szCs w:val="24"/>
                <w:lang w:val="uk-UA"/>
              </w:rPr>
              <w:t>Ообливостей</w:t>
            </w:r>
            <w:r w:rsidRPr="001A2B65">
              <w:rPr>
                <w:rStyle w:val="afff1"/>
                <w:rFonts w:ascii="Times New Roman" w:hAnsi="Times New Roman"/>
                <w:color w:val="323232"/>
                <w:sz w:val="24"/>
                <w:szCs w:val="24"/>
                <w:lang w:val="uk-UA"/>
              </w:rPr>
              <w:t>,</w:t>
            </w:r>
            <w:r w:rsidRPr="001A2B65">
              <w:rPr>
                <w:rFonts w:ascii="Times New Roman" w:hAnsi="Times New Roman" w:cs="Times New Roman"/>
                <w:color w:val="323232"/>
                <w:sz w:val="24"/>
                <w:szCs w:val="24"/>
                <w:lang w:val="uk-UA"/>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1719A" w:rsidRPr="001A2B65" w14:paraId="603B025E" w14:textId="77777777" w:rsidTr="00381A27">
        <w:trPr>
          <w:trHeight w:val="250"/>
          <w:jc w:val="center"/>
        </w:trPr>
        <w:tc>
          <w:tcPr>
            <w:tcW w:w="10205" w:type="dxa"/>
            <w:gridSpan w:val="3"/>
            <w:vAlign w:val="center"/>
          </w:tcPr>
          <w:p w14:paraId="6EBCE8C7" w14:textId="77777777" w:rsidR="00D1719A" w:rsidRPr="001A2B65" w:rsidRDefault="00D1719A" w:rsidP="00381A27">
            <w:pPr>
              <w:pStyle w:val="normal"/>
              <w:widowControl w:val="0"/>
              <w:spacing w:line="240" w:lineRule="auto"/>
              <w:ind w:left="92" w:hanging="20"/>
              <w:jc w:val="center"/>
              <w:rPr>
                <w:rFonts w:ascii="Times New Roman" w:hAnsi="Times New Roman" w:cs="Times New Roman"/>
                <w:b/>
                <w:sz w:val="24"/>
                <w:szCs w:val="24"/>
                <w:lang w:val="uk-UA"/>
              </w:rPr>
            </w:pPr>
            <w:r w:rsidRPr="001A2B65">
              <w:rPr>
                <w:rFonts w:ascii="Times New Roman" w:eastAsia="Times New Roman" w:hAnsi="Times New Roman" w:cs="Times New Roman"/>
                <w:b/>
                <w:sz w:val="24"/>
                <w:szCs w:val="24"/>
                <w:lang w:val="uk-UA"/>
              </w:rPr>
              <w:lastRenderedPageBreak/>
              <w:t>VI. Результати торгів та укладання договору про закупівлю</w:t>
            </w:r>
          </w:p>
        </w:tc>
      </w:tr>
      <w:tr w:rsidR="00D1719A" w:rsidRPr="001A2B65" w14:paraId="18C76C11" w14:textId="77777777" w:rsidTr="00381A27">
        <w:trPr>
          <w:trHeight w:val="520"/>
          <w:jc w:val="center"/>
        </w:trPr>
        <w:tc>
          <w:tcPr>
            <w:tcW w:w="576" w:type="dxa"/>
          </w:tcPr>
          <w:p w14:paraId="52D6B587" w14:textId="77777777" w:rsidR="00D1719A" w:rsidRPr="001A2B65" w:rsidRDefault="00D1719A" w:rsidP="00381A27">
            <w:pPr>
              <w:pStyle w:val="normal"/>
              <w:widowControl w:val="0"/>
              <w:spacing w:line="240" w:lineRule="auto"/>
              <w:ind w:right="113"/>
              <w:jc w:val="both"/>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1</w:t>
            </w:r>
          </w:p>
        </w:tc>
        <w:tc>
          <w:tcPr>
            <w:tcW w:w="3149" w:type="dxa"/>
          </w:tcPr>
          <w:p w14:paraId="11FECCAB" w14:textId="77777777" w:rsidR="00D1719A" w:rsidRPr="001A2B65" w:rsidRDefault="00D1719A" w:rsidP="00381A27">
            <w:pPr>
              <w:pStyle w:val="normal"/>
              <w:widowControl w:val="0"/>
              <w:spacing w:line="240" w:lineRule="auto"/>
              <w:ind w:right="113"/>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6480" w:type="dxa"/>
            <w:vAlign w:val="center"/>
          </w:tcPr>
          <w:p w14:paraId="76FE80AD" w14:textId="77777777" w:rsidR="00D1719A" w:rsidRPr="001A2B65" w:rsidRDefault="00D1719A" w:rsidP="00381A27">
            <w:pPr>
              <w:widowControl w:val="0"/>
              <w:jc w:val="both"/>
              <w:rPr>
                <w:b/>
                <w:i/>
                <w:sz w:val="24"/>
                <w:szCs w:val="24"/>
              </w:rPr>
            </w:pPr>
            <w:bookmarkStart w:id="8" w:name="h.z337ya" w:colFirst="0" w:colLast="0"/>
            <w:bookmarkEnd w:id="8"/>
            <w:r w:rsidRPr="001A2B65">
              <w:rPr>
                <w:b/>
                <w:i/>
                <w:sz w:val="24"/>
                <w:szCs w:val="24"/>
              </w:rPr>
              <w:t>Замовник відміняє відкриті торги у разі:</w:t>
            </w:r>
          </w:p>
          <w:p w14:paraId="1C9B74C5" w14:textId="77777777" w:rsidR="00D1719A" w:rsidRPr="001A2B65" w:rsidRDefault="00D1719A" w:rsidP="00381A27">
            <w:pPr>
              <w:widowControl w:val="0"/>
              <w:jc w:val="both"/>
              <w:rPr>
                <w:sz w:val="24"/>
                <w:szCs w:val="24"/>
              </w:rPr>
            </w:pPr>
            <w:r w:rsidRPr="001A2B65">
              <w:rPr>
                <w:sz w:val="24"/>
                <w:szCs w:val="24"/>
              </w:rPr>
              <w:t>1) відсутності подальшої потреби в закупівлі товарів, робіт чи послуг;</w:t>
            </w:r>
          </w:p>
          <w:p w14:paraId="12DB703A" w14:textId="77777777" w:rsidR="00D1719A" w:rsidRPr="001A2B65" w:rsidRDefault="00D1719A" w:rsidP="00381A27">
            <w:pPr>
              <w:widowControl w:val="0"/>
              <w:jc w:val="both"/>
              <w:rPr>
                <w:sz w:val="24"/>
                <w:szCs w:val="24"/>
              </w:rPr>
            </w:pPr>
            <w:r w:rsidRPr="001A2B65">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76D1F90" w14:textId="77777777" w:rsidR="00D1719A" w:rsidRPr="001A2B65" w:rsidRDefault="00D1719A" w:rsidP="00381A27">
            <w:pPr>
              <w:widowControl w:val="0"/>
              <w:jc w:val="both"/>
              <w:rPr>
                <w:sz w:val="24"/>
                <w:szCs w:val="24"/>
              </w:rPr>
            </w:pPr>
            <w:r w:rsidRPr="001A2B65">
              <w:rPr>
                <w:sz w:val="24"/>
                <w:szCs w:val="24"/>
              </w:rPr>
              <w:t>3) скорочення обсягу видатків на здійснення закупівлі товарів, робіт чи послуг;</w:t>
            </w:r>
          </w:p>
          <w:p w14:paraId="00609D86" w14:textId="77777777" w:rsidR="00D1719A" w:rsidRPr="001A2B65" w:rsidRDefault="00D1719A" w:rsidP="00381A27">
            <w:pPr>
              <w:widowControl w:val="0"/>
              <w:jc w:val="both"/>
              <w:rPr>
                <w:sz w:val="24"/>
                <w:szCs w:val="24"/>
              </w:rPr>
            </w:pPr>
            <w:r w:rsidRPr="001A2B65">
              <w:rPr>
                <w:sz w:val="24"/>
                <w:szCs w:val="24"/>
              </w:rPr>
              <w:t>4) коли здійснення закупівлі стало неможливим внаслідок дії обставин непереборної сили.</w:t>
            </w:r>
          </w:p>
          <w:p w14:paraId="1587D8BA" w14:textId="77777777" w:rsidR="00D1719A" w:rsidRPr="001A2B65" w:rsidRDefault="00D1719A" w:rsidP="00381A27">
            <w:pPr>
              <w:widowControl w:val="0"/>
              <w:jc w:val="both"/>
              <w:rPr>
                <w:sz w:val="24"/>
                <w:szCs w:val="24"/>
              </w:rPr>
            </w:pPr>
            <w:r w:rsidRPr="001A2B65">
              <w:rPr>
                <w:sz w:val="24"/>
                <w:szCs w:val="24"/>
              </w:rPr>
              <w:t xml:space="preserve">У разі відміни відкритих торгів замовник </w:t>
            </w:r>
            <w:r w:rsidRPr="001A2B65">
              <w:rPr>
                <w:b/>
                <w:i/>
                <w:sz w:val="24"/>
                <w:szCs w:val="24"/>
              </w:rPr>
              <w:t>протягом одного робочого дня</w:t>
            </w:r>
            <w:r w:rsidRPr="001A2B65">
              <w:rPr>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17921025" w14:textId="77777777" w:rsidR="00D1719A" w:rsidRPr="001A2B65" w:rsidRDefault="00D1719A" w:rsidP="00381A27">
            <w:pPr>
              <w:widowControl w:val="0"/>
              <w:jc w:val="both"/>
              <w:rPr>
                <w:b/>
                <w:i/>
                <w:sz w:val="24"/>
                <w:szCs w:val="24"/>
              </w:rPr>
            </w:pPr>
            <w:r w:rsidRPr="001A2B65">
              <w:rPr>
                <w:b/>
                <w:i/>
                <w:sz w:val="24"/>
                <w:szCs w:val="24"/>
              </w:rPr>
              <w:t>Відкриті торги автоматично відміняються електронною системою закупівель у разі:</w:t>
            </w:r>
          </w:p>
          <w:p w14:paraId="5982229A" w14:textId="77777777" w:rsidR="00D1719A" w:rsidRPr="001A2B65" w:rsidRDefault="00D1719A" w:rsidP="00381A27">
            <w:pPr>
              <w:widowControl w:val="0"/>
              <w:jc w:val="both"/>
              <w:rPr>
                <w:sz w:val="24"/>
                <w:szCs w:val="24"/>
              </w:rPr>
            </w:pPr>
            <w:r w:rsidRPr="001A2B65">
              <w:rPr>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A2B65">
              <w:rPr>
                <w:sz w:val="24"/>
                <w:szCs w:val="24"/>
                <w:highlight w:val="white"/>
              </w:rPr>
              <w:t>Особливостями</w:t>
            </w:r>
            <w:r w:rsidRPr="001A2B65">
              <w:rPr>
                <w:sz w:val="24"/>
                <w:szCs w:val="24"/>
              </w:rPr>
              <w:t>;</w:t>
            </w:r>
          </w:p>
          <w:p w14:paraId="7076650F" w14:textId="77777777" w:rsidR="00D1719A" w:rsidRPr="001A2B65" w:rsidRDefault="00D1719A" w:rsidP="00381A27">
            <w:pPr>
              <w:widowControl w:val="0"/>
              <w:jc w:val="both"/>
              <w:rPr>
                <w:sz w:val="24"/>
                <w:szCs w:val="24"/>
              </w:rPr>
            </w:pPr>
            <w:r w:rsidRPr="001A2B65">
              <w:rPr>
                <w:sz w:val="24"/>
                <w:szCs w:val="24"/>
              </w:rPr>
              <w:t>2) не</w:t>
            </w:r>
            <w:r w:rsidRPr="001A2B65">
              <w:rPr>
                <w:sz w:val="24"/>
                <w:szCs w:val="24"/>
                <w:highlight w:val="white"/>
              </w:rPr>
              <w:t>подання жодної тендерної пропозиції для участі</w:t>
            </w:r>
            <w:r w:rsidRPr="001A2B65">
              <w:rPr>
                <w:sz w:val="24"/>
                <w:szCs w:val="24"/>
              </w:rPr>
              <w:t xml:space="preserve"> у відкритих торгах у строк, установлений замовником згідно з </w:t>
            </w:r>
            <w:r w:rsidRPr="001A2B65">
              <w:rPr>
                <w:sz w:val="24"/>
                <w:szCs w:val="24"/>
                <w:highlight w:val="white"/>
              </w:rPr>
              <w:t>Особливостями</w:t>
            </w:r>
            <w:r w:rsidRPr="001A2B65">
              <w:rPr>
                <w:sz w:val="24"/>
                <w:szCs w:val="24"/>
              </w:rPr>
              <w:t>.</w:t>
            </w:r>
          </w:p>
          <w:p w14:paraId="090FF12E" w14:textId="77777777" w:rsidR="00D1719A" w:rsidRPr="001A2B65" w:rsidRDefault="00D1719A" w:rsidP="00381A27">
            <w:pPr>
              <w:widowControl w:val="0"/>
              <w:jc w:val="both"/>
              <w:rPr>
                <w:sz w:val="24"/>
                <w:szCs w:val="24"/>
              </w:rPr>
            </w:pPr>
            <w:r w:rsidRPr="001A2B65">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3A42796" w14:textId="77777777" w:rsidR="00D1719A" w:rsidRPr="001A2B65" w:rsidRDefault="00D1719A" w:rsidP="00381A27">
            <w:pPr>
              <w:widowControl w:val="0"/>
              <w:jc w:val="both"/>
              <w:rPr>
                <w:sz w:val="24"/>
                <w:szCs w:val="24"/>
              </w:rPr>
            </w:pPr>
            <w:r w:rsidRPr="001A2B65">
              <w:rPr>
                <w:sz w:val="24"/>
                <w:szCs w:val="24"/>
              </w:rPr>
              <w:t>Відкриті торги можуть бути відмінені частково (за лотом).</w:t>
            </w:r>
          </w:p>
          <w:p w14:paraId="0B8F6FF9" w14:textId="77777777" w:rsidR="00D1719A" w:rsidRPr="001A2B65" w:rsidRDefault="00D1719A" w:rsidP="00381A27">
            <w:pPr>
              <w:widowControl w:val="0"/>
              <w:jc w:val="both"/>
              <w:rPr>
                <w:sz w:val="24"/>
                <w:szCs w:val="24"/>
              </w:rPr>
            </w:pPr>
            <w:r w:rsidRPr="001A2B65">
              <w:rPr>
                <w:sz w:val="24"/>
                <w:szCs w:val="24"/>
              </w:rPr>
              <w:t xml:space="preserve">Інформація про відміну відкритих торгів автоматично </w:t>
            </w:r>
            <w:r w:rsidRPr="001A2B65">
              <w:rPr>
                <w:sz w:val="24"/>
                <w:szCs w:val="24"/>
              </w:rPr>
              <w:lastRenderedPageBreak/>
              <w:t>надсилається всім учасникам процедури закупівлі електронною системою закупівель в день її оприлюднення</w:t>
            </w:r>
            <w:r w:rsidRPr="001A2B65">
              <w:rPr>
                <w:color w:val="4A86E8"/>
                <w:sz w:val="24"/>
                <w:szCs w:val="24"/>
              </w:rPr>
              <w:t>.</w:t>
            </w:r>
          </w:p>
        </w:tc>
      </w:tr>
      <w:tr w:rsidR="00D1719A" w:rsidRPr="001A2B65" w14:paraId="1D8034ED" w14:textId="77777777" w:rsidTr="00381A27">
        <w:trPr>
          <w:trHeight w:val="520"/>
          <w:jc w:val="center"/>
        </w:trPr>
        <w:tc>
          <w:tcPr>
            <w:tcW w:w="576" w:type="dxa"/>
          </w:tcPr>
          <w:p w14:paraId="35897C07" w14:textId="77777777" w:rsidR="00D1719A" w:rsidRPr="001A2B65" w:rsidRDefault="00D1719A" w:rsidP="00381A27">
            <w:pPr>
              <w:pStyle w:val="normal"/>
              <w:widowControl w:val="0"/>
              <w:spacing w:line="240" w:lineRule="auto"/>
              <w:ind w:right="113"/>
              <w:jc w:val="both"/>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lastRenderedPageBreak/>
              <w:t>2</w:t>
            </w:r>
          </w:p>
        </w:tc>
        <w:tc>
          <w:tcPr>
            <w:tcW w:w="3149" w:type="dxa"/>
          </w:tcPr>
          <w:p w14:paraId="7667E6B1" w14:textId="77777777" w:rsidR="00D1719A" w:rsidRPr="001A2B65" w:rsidRDefault="00D1719A" w:rsidP="00381A27">
            <w:pPr>
              <w:pStyle w:val="normal"/>
              <w:widowControl w:val="0"/>
              <w:spacing w:line="240" w:lineRule="auto"/>
              <w:ind w:right="113"/>
              <w:jc w:val="both"/>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 xml:space="preserve">Строк укладання договору </w:t>
            </w:r>
          </w:p>
        </w:tc>
        <w:tc>
          <w:tcPr>
            <w:tcW w:w="6480" w:type="dxa"/>
            <w:vAlign w:val="center"/>
          </w:tcPr>
          <w:p w14:paraId="0B09FF74" w14:textId="77777777" w:rsidR="00D1719A" w:rsidRPr="001A2B65" w:rsidRDefault="00D1719A" w:rsidP="00381A27">
            <w:pPr>
              <w:widowControl w:val="0"/>
              <w:jc w:val="both"/>
              <w:rPr>
                <w:sz w:val="24"/>
                <w:szCs w:val="24"/>
                <w:highlight w:val="white"/>
              </w:rPr>
            </w:pPr>
            <w:r w:rsidRPr="001A2B65">
              <w:rPr>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A2B65">
              <w:rPr>
                <w:b/>
                <w:i/>
                <w:sz w:val="24"/>
                <w:szCs w:val="24"/>
                <w:highlight w:val="white"/>
              </w:rPr>
              <w:t>не пізніше ніж через 15 днів</w:t>
            </w:r>
            <w:r w:rsidRPr="001A2B65">
              <w:rPr>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A2B65">
              <w:rPr>
                <w:b/>
                <w:i/>
                <w:sz w:val="24"/>
                <w:szCs w:val="24"/>
                <w:highlight w:val="white"/>
              </w:rPr>
              <w:t>може бути продовжений до 60 днів</w:t>
            </w:r>
            <w:r w:rsidRPr="001A2B65">
              <w:rPr>
                <w:sz w:val="24"/>
                <w:szCs w:val="24"/>
                <w:highlight w:val="white"/>
              </w:rPr>
              <w:t xml:space="preserve">. </w:t>
            </w:r>
          </w:p>
          <w:p w14:paraId="1999AF07" w14:textId="77777777" w:rsidR="00D1719A" w:rsidRPr="001A2B65" w:rsidRDefault="00D1719A" w:rsidP="00381A27">
            <w:pPr>
              <w:widowControl w:val="0"/>
              <w:jc w:val="both"/>
              <w:rPr>
                <w:sz w:val="24"/>
                <w:szCs w:val="24"/>
                <w:highlight w:val="white"/>
              </w:rPr>
            </w:pPr>
            <w:r w:rsidRPr="001A2B65">
              <w:rPr>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7DC67A0" w14:textId="77777777" w:rsidR="00D1719A" w:rsidRPr="001A2B65" w:rsidRDefault="00D1719A" w:rsidP="00381A27">
            <w:pPr>
              <w:widowControl w:val="0"/>
              <w:jc w:val="both"/>
              <w:rPr>
                <w:sz w:val="24"/>
                <w:szCs w:val="24"/>
              </w:rPr>
            </w:pPr>
            <w:r w:rsidRPr="001A2B65">
              <w:rPr>
                <w:sz w:val="24"/>
                <w:szCs w:val="24"/>
                <w:highlight w:val="white"/>
              </w:rPr>
              <w:t xml:space="preserve">З метою забезпечення права на оскарження рішень замовника до органу оскарження договір про закупівлю </w:t>
            </w:r>
            <w:r w:rsidRPr="001A2B65">
              <w:rPr>
                <w:b/>
                <w:i/>
                <w:sz w:val="24"/>
                <w:szCs w:val="24"/>
                <w:highlight w:val="white"/>
              </w:rPr>
              <w:t>не може бути укладено раніше ніж через п’ять днів</w:t>
            </w:r>
            <w:r w:rsidRPr="001A2B65">
              <w:rPr>
                <w:i/>
                <w:sz w:val="24"/>
                <w:szCs w:val="24"/>
                <w:highlight w:val="white"/>
              </w:rPr>
              <w:t xml:space="preserve"> </w:t>
            </w:r>
            <w:r w:rsidRPr="001A2B65">
              <w:rPr>
                <w:sz w:val="24"/>
                <w:szCs w:val="24"/>
                <w:highlight w:val="white"/>
              </w:rPr>
              <w:t>з дати оприлюднення в електронній системі закупівель повідомлення про намір укласти договір про закупівлю.</w:t>
            </w:r>
          </w:p>
        </w:tc>
      </w:tr>
      <w:tr w:rsidR="00D1719A" w:rsidRPr="001A2B65" w14:paraId="3D145CBA" w14:textId="77777777" w:rsidTr="00381A27">
        <w:trPr>
          <w:trHeight w:val="520"/>
          <w:jc w:val="center"/>
        </w:trPr>
        <w:tc>
          <w:tcPr>
            <w:tcW w:w="576" w:type="dxa"/>
          </w:tcPr>
          <w:p w14:paraId="5A7B2CBB" w14:textId="77777777" w:rsidR="00D1719A" w:rsidRPr="001A2B65" w:rsidRDefault="00D1719A" w:rsidP="00381A27">
            <w:pPr>
              <w:pStyle w:val="normal"/>
              <w:widowControl w:val="0"/>
              <w:spacing w:line="240" w:lineRule="auto"/>
              <w:ind w:right="113"/>
              <w:jc w:val="both"/>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3</w:t>
            </w:r>
          </w:p>
        </w:tc>
        <w:tc>
          <w:tcPr>
            <w:tcW w:w="3149" w:type="dxa"/>
          </w:tcPr>
          <w:p w14:paraId="426FEA75" w14:textId="77777777" w:rsidR="00D1719A" w:rsidRPr="001A2B65" w:rsidRDefault="00D1719A" w:rsidP="00381A27">
            <w:pPr>
              <w:pStyle w:val="normal"/>
              <w:widowControl w:val="0"/>
              <w:spacing w:line="240" w:lineRule="auto"/>
              <w:ind w:right="113"/>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 xml:space="preserve">Проект договору про закупівлю </w:t>
            </w:r>
          </w:p>
        </w:tc>
        <w:tc>
          <w:tcPr>
            <w:tcW w:w="6480" w:type="dxa"/>
            <w:vAlign w:val="center"/>
          </w:tcPr>
          <w:p w14:paraId="5A827341" w14:textId="77777777" w:rsidR="00D1719A" w:rsidRPr="001A2B65" w:rsidRDefault="00D1719A" w:rsidP="00381A27">
            <w:pPr>
              <w:widowControl w:val="0"/>
              <w:ind w:right="120"/>
              <w:jc w:val="both"/>
              <w:rPr>
                <w:sz w:val="24"/>
                <w:szCs w:val="24"/>
              </w:rPr>
            </w:pPr>
            <w:r w:rsidRPr="001A2B65">
              <w:rPr>
                <w:color w:val="000000"/>
                <w:sz w:val="24"/>
                <w:szCs w:val="24"/>
              </w:rPr>
              <w:t xml:space="preserve">Проект договору  про закупівлю викладено </w:t>
            </w:r>
            <w:r w:rsidRPr="001A2B65">
              <w:rPr>
                <w:sz w:val="24"/>
                <w:szCs w:val="24"/>
              </w:rPr>
              <w:t xml:space="preserve">в </w:t>
            </w:r>
            <w:r w:rsidRPr="001A2B65">
              <w:rPr>
                <w:b/>
                <w:i/>
                <w:sz w:val="24"/>
                <w:szCs w:val="24"/>
              </w:rPr>
              <w:t>Додатку 2</w:t>
            </w:r>
            <w:r w:rsidRPr="001A2B65">
              <w:rPr>
                <w:sz w:val="24"/>
                <w:szCs w:val="24"/>
              </w:rPr>
              <w:t xml:space="preserve"> до цієї тендерної документації.</w:t>
            </w:r>
          </w:p>
          <w:p w14:paraId="598C5BE7" w14:textId="77777777" w:rsidR="00D1719A" w:rsidRPr="001A2B65" w:rsidRDefault="00D1719A" w:rsidP="00381A27">
            <w:pPr>
              <w:widowControl w:val="0"/>
              <w:ind w:right="120"/>
              <w:jc w:val="both"/>
              <w:rPr>
                <w:sz w:val="24"/>
                <w:szCs w:val="24"/>
              </w:rPr>
            </w:pPr>
            <w:r w:rsidRPr="001A2B65">
              <w:rPr>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1A2B65">
              <w:rPr>
                <w:sz w:val="24"/>
                <w:szCs w:val="24"/>
              </w:rPr>
              <w:t>у строки, визначені пунктом 2 «Строк укладання договору про закупівлю» цього розділу.</w:t>
            </w:r>
          </w:p>
          <w:p w14:paraId="78AE9E35" w14:textId="77777777" w:rsidR="00D1719A" w:rsidRPr="001A2B65" w:rsidRDefault="00D1719A" w:rsidP="00381A27">
            <w:pPr>
              <w:widowControl w:val="0"/>
              <w:jc w:val="both"/>
              <w:rPr>
                <w:color w:val="000000"/>
                <w:sz w:val="24"/>
                <w:szCs w:val="24"/>
              </w:rPr>
            </w:pPr>
            <w:r w:rsidRPr="001A2B65">
              <w:rPr>
                <w:b/>
                <w:i/>
                <w:color w:val="000000"/>
                <w:sz w:val="24"/>
                <w:szCs w:val="24"/>
              </w:rPr>
              <w:t>Переможець</w:t>
            </w:r>
            <w:r w:rsidRPr="001A2B65">
              <w:rPr>
                <w:color w:val="000000"/>
                <w:sz w:val="24"/>
                <w:szCs w:val="24"/>
              </w:rPr>
              <w:t xml:space="preserve"> процедури закупівлі під час укладення договору про закупівлю повинен надати:</w:t>
            </w:r>
          </w:p>
          <w:p w14:paraId="5DF849AB" w14:textId="77777777" w:rsidR="00D1719A" w:rsidRPr="001A2B65" w:rsidRDefault="00D1719A" w:rsidP="00381A27">
            <w:pPr>
              <w:widowControl w:val="0"/>
              <w:numPr>
                <w:ilvl w:val="0"/>
                <w:numId w:val="10"/>
              </w:numPr>
              <w:pBdr>
                <w:top w:val="nil"/>
                <w:left w:val="nil"/>
                <w:bottom w:val="nil"/>
                <w:right w:val="nil"/>
                <w:between w:val="nil"/>
              </w:pBdr>
              <w:spacing w:line="259" w:lineRule="auto"/>
              <w:jc w:val="both"/>
              <w:rPr>
                <w:color w:val="000000"/>
                <w:sz w:val="24"/>
                <w:szCs w:val="24"/>
              </w:rPr>
            </w:pPr>
            <w:r w:rsidRPr="001A2B65">
              <w:rPr>
                <w:color w:val="000000"/>
                <w:sz w:val="24"/>
                <w:szCs w:val="24"/>
              </w:rPr>
              <w:t>інформацію про право підписання договору про закупівлю;</w:t>
            </w:r>
          </w:p>
          <w:p w14:paraId="192F0D0D" w14:textId="77777777" w:rsidR="00D1719A" w:rsidRPr="001A2B65" w:rsidRDefault="00D1719A" w:rsidP="00381A27">
            <w:pPr>
              <w:widowControl w:val="0"/>
              <w:numPr>
                <w:ilvl w:val="0"/>
                <w:numId w:val="10"/>
              </w:numPr>
              <w:pBdr>
                <w:top w:val="nil"/>
                <w:left w:val="nil"/>
                <w:bottom w:val="nil"/>
                <w:right w:val="nil"/>
                <w:between w:val="nil"/>
              </w:pBdr>
              <w:spacing w:line="259" w:lineRule="auto"/>
              <w:ind w:left="33" w:firstLine="327"/>
              <w:jc w:val="both"/>
              <w:rPr>
                <w:i/>
                <w:sz w:val="24"/>
                <w:szCs w:val="24"/>
                <w:highlight w:val="white"/>
              </w:rPr>
            </w:pPr>
            <w:r w:rsidRPr="001A2B65">
              <w:rPr>
                <w:b/>
                <w:color w:val="000000"/>
                <w:sz w:val="24"/>
                <w:szCs w:val="24"/>
              </w:rPr>
              <w:t>достовірну інформацію про наявність у нього чинної ліцензії або документа дозвільного характеру</w:t>
            </w:r>
            <w:r w:rsidRPr="001A2B65">
              <w:rPr>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D1719A" w:rsidRPr="001A2B65" w14:paraId="1EBCC375" w14:textId="77777777" w:rsidTr="00381A27">
        <w:trPr>
          <w:trHeight w:val="520"/>
          <w:jc w:val="center"/>
        </w:trPr>
        <w:tc>
          <w:tcPr>
            <w:tcW w:w="576" w:type="dxa"/>
          </w:tcPr>
          <w:p w14:paraId="51361D77" w14:textId="77777777" w:rsidR="00D1719A" w:rsidRPr="001A2B65" w:rsidRDefault="00D1719A" w:rsidP="00381A27">
            <w:pPr>
              <w:pStyle w:val="normal"/>
              <w:widowControl w:val="0"/>
              <w:spacing w:line="240" w:lineRule="auto"/>
              <w:ind w:right="113"/>
              <w:jc w:val="both"/>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4</w:t>
            </w:r>
          </w:p>
        </w:tc>
        <w:tc>
          <w:tcPr>
            <w:tcW w:w="3149" w:type="dxa"/>
          </w:tcPr>
          <w:p w14:paraId="24154C87" w14:textId="77777777" w:rsidR="00D1719A" w:rsidRPr="001A2B65" w:rsidRDefault="00D1719A" w:rsidP="00381A27">
            <w:pPr>
              <w:pStyle w:val="normal"/>
              <w:widowControl w:val="0"/>
              <w:spacing w:line="240" w:lineRule="auto"/>
              <w:ind w:right="113"/>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6480" w:type="dxa"/>
          </w:tcPr>
          <w:p w14:paraId="602598E7" w14:textId="77777777" w:rsidR="00D1719A" w:rsidRPr="001A2B65" w:rsidRDefault="00D1719A" w:rsidP="00381A27">
            <w:pPr>
              <w:widowControl w:val="0"/>
              <w:shd w:val="clear" w:color="auto" w:fill="FFFFFF"/>
              <w:jc w:val="both"/>
              <w:rPr>
                <w:color w:val="000000"/>
                <w:sz w:val="24"/>
                <w:szCs w:val="24"/>
              </w:rPr>
            </w:pPr>
            <w:bookmarkStart w:id="9" w:name="n578"/>
            <w:bookmarkStart w:id="10" w:name="n579"/>
            <w:bookmarkEnd w:id="9"/>
            <w:bookmarkEnd w:id="10"/>
            <w:r w:rsidRPr="001A2B65">
              <w:rPr>
                <w:color w:val="000000"/>
                <w:sz w:val="24"/>
                <w:szCs w:val="24"/>
              </w:rPr>
              <w:t xml:space="preserve">  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1D67C929" w14:textId="77777777" w:rsidR="00D1719A" w:rsidRPr="001A2B65" w:rsidRDefault="00D1719A" w:rsidP="00381A27">
            <w:pPr>
              <w:widowControl w:val="0"/>
              <w:shd w:val="clear" w:color="auto" w:fill="FFFFFF"/>
              <w:jc w:val="both"/>
              <w:rPr>
                <w:color w:val="000000"/>
                <w:sz w:val="24"/>
                <w:szCs w:val="24"/>
              </w:rPr>
            </w:pPr>
            <w:r w:rsidRPr="001A2B65">
              <w:rPr>
                <w:color w:val="000000"/>
                <w:sz w:val="24"/>
                <w:szCs w:val="24"/>
              </w:rPr>
              <w:t>Згідно з пунктом 18 Особливостей умови договору про закупівлю не повинні відрізнятися від змісту тендерної пропозиції переможця процедури закупівлі, крім випадків:</w:t>
            </w:r>
          </w:p>
          <w:p w14:paraId="319CEB4F" w14:textId="77777777" w:rsidR="00D1719A" w:rsidRPr="001A2B65" w:rsidRDefault="00D1719A" w:rsidP="00381A27">
            <w:pPr>
              <w:widowControl w:val="0"/>
              <w:shd w:val="clear" w:color="auto" w:fill="FFFFFF"/>
              <w:jc w:val="both"/>
              <w:rPr>
                <w:color w:val="000000"/>
                <w:sz w:val="24"/>
                <w:szCs w:val="24"/>
              </w:rPr>
            </w:pPr>
            <w:r w:rsidRPr="001A2B65">
              <w:rPr>
                <w:color w:val="000000"/>
                <w:sz w:val="24"/>
                <w:szCs w:val="24"/>
              </w:rPr>
              <w:t>- визначення грошового еквівалента зобов’язання в іноземній валюті;</w:t>
            </w:r>
          </w:p>
          <w:p w14:paraId="6BFBFF20" w14:textId="77777777" w:rsidR="00D1719A" w:rsidRPr="001A2B65" w:rsidRDefault="00D1719A" w:rsidP="00381A27">
            <w:pPr>
              <w:widowControl w:val="0"/>
              <w:shd w:val="clear" w:color="auto" w:fill="FFFFFF"/>
              <w:jc w:val="both"/>
              <w:rPr>
                <w:color w:val="000000"/>
                <w:sz w:val="24"/>
                <w:szCs w:val="24"/>
              </w:rPr>
            </w:pPr>
            <w:r w:rsidRPr="001A2B65">
              <w:rPr>
                <w:color w:val="000000"/>
                <w:sz w:val="24"/>
                <w:szCs w:val="24"/>
              </w:rPr>
              <w:t>- перерахунку ціни в бік зменшення ціни тендерної пропозиції переможця без зменшення обсягів закупівлі;</w:t>
            </w:r>
          </w:p>
          <w:p w14:paraId="3D776F21" w14:textId="77777777" w:rsidR="00D1719A" w:rsidRPr="001A2B65" w:rsidRDefault="00D1719A" w:rsidP="00381A27">
            <w:pPr>
              <w:widowControl w:val="0"/>
              <w:shd w:val="clear" w:color="auto" w:fill="FFFFFF"/>
              <w:jc w:val="both"/>
              <w:rPr>
                <w:color w:val="000000"/>
                <w:sz w:val="24"/>
                <w:szCs w:val="24"/>
              </w:rPr>
            </w:pPr>
            <w:r w:rsidRPr="001A2B65">
              <w:rPr>
                <w:color w:val="000000"/>
                <w:sz w:val="24"/>
                <w:szCs w:val="24"/>
              </w:rPr>
              <w:t>- перерахунку ціни та обсягів товарів в бік зменшення за умови необхідності приведення обсягів товарів до кратності упаковки.</w:t>
            </w:r>
          </w:p>
          <w:p w14:paraId="29EF0C3F" w14:textId="77777777" w:rsidR="00D1719A" w:rsidRPr="001A2B65" w:rsidRDefault="00D1719A" w:rsidP="00381A27">
            <w:pPr>
              <w:widowControl w:val="0"/>
              <w:shd w:val="clear" w:color="auto" w:fill="FFFFFF"/>
              <w:jc w:val="both"/>
              <w:rPr>
                <w:sz w:val="24"/>
                <w:szCs w:val="24"/>
              </w:rPr>
            </w:pPr>
          </w:p>
          <w:p w14:paraId="52B59CC2" w14:textId="77777777" w:rsidR="00D1719A" w:rsidRPr="001A2B65" w:rsidRDefault="00D1719A" w:rsidP="00381A27">
            <w:pPr>
              <w:widowControl w:val="0"/>
              <w:shd w:val="clear" w:color="auto" w:fill="FFFFFF"/>
              <w:jc w:val="both"/>
              <w:rPr>
                <w:sz w:val="24"/>
                <w:szCs w:val="24"/>
              </w:rPr>
            </w:pPr>
            <w:r w:rsidRPr="001A2B65">
              <w:rPr>
                <w:sz w:val="24"/>
                <w:szCs w:val="24"/>
              </w:rPr>
              <w:t xml:space="preserve">Відповідно до статті 638 Цивільного кодексу України </w:t>
            </w:r>
            <w:r w:rsidRPr="001A2B65">
              <w:rPr>
                <w:sz w:val="24"/>
                <w:szCs w:val="24"/>
              </w:rPr>
              <w:lastRenderedPageBreak/>
              <w:t xml:space="preserve">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1C4BB072" w14:textId="77777777" w:rsidR="00D1719A" w:rsidRPr="001A2B65" w:rsidRDefault="00D1719A" w:rsidP="00381A27">
            <w:pPr>
              <w:pStyle w:val="rvps2"/>
              <w:spacing w:before="0" w:beforeAutospacing="0" w:after="0" w:afterAutospacing="0" w:line="0" w:lineRule="atLeast"/>
              <w:ind w:firstLine="448"/>
              <w:jc w:val="both"/>
            </w:pPr>
            <w:r w:rsidRPr="001A2B65">
              <w:rPr>
                <w:rFonts w:eastAsia="Times New Roman"/>
              </w:rPr>
              <w:t>Істотними умовами, що обов’язково включаються до договору про закупівлю та викладені в проекті, який наведений у додатку 2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tc>
      </w:tr>
      <w:tr w:rsidR="00D1719A" w:rsidRPr="001A2B65" w14:paraId="3BE19BF1" w14:textId="77777777" w:rsidTr="00381A27">
        <w:trPr>
          <w:trHeight w:val="520"/>
          <w:jc w:val="center"/>
        </w:trPr>
        <w:tc>
          <w:tcPr>
            <w:tcW w:w="576" w:type="dxa"/>
          </w:tcPr>
          <w:p w14:paraId="4AA32244" w14:textId="77777777" w:rsidR="00D1719A" w:rsidRPr="001A2B65" w:rsidRDefault="00D1719A" w:rsidP="00381A27">
            <w:pPr>
              <w:pStyle w:val="normal"/>
              <w:widowControl w:val="0"/>
              <w:spacing w:line="240" w:lineRule="auto"/>
              <w:ind w:right="113"/>
              <w:jc w:val="both"/>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lastRenderedPageBreak/>
              <w:t>5</w:t>
            </w:r>
          </w:p>
        </w:tc>
        <w:tc>
          <w:tcPr>
            <w:tcW w:w="3149" w:type="dxa"/>
          </w:tcPr>
          <w:p w14:paraId="6F665E78" w14:textId="77777777" w:rsidR="00D1719A" w:rsidRPr="001A2B65" w:rsidRDefault="00D1719A" w:rsidP="00381A27">
            <w:pPr>
              <w:pStyle w:val="normal"/>
              <w:widowControl w:val="0"/>
              <w:spacing w:line="240" w:lineRule="auto"/>
              <w:ind w:right="113"/>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6480" w:type="dxa"/>
          </w:tcPr>
          <w:p w14:paraId="454324A5" w14:textId="77777777" w:rsidR="00D1719A" w:rsidRPr="001A2B65" w:rsidRDefault="00D1719A" w:rsidP="00381A27">
            <w:pPr>
              <w:pStyle w:val="normal"/>
              <w:widowControl w:val="0"/>
              <w:spacing w:line="240" w:lineRule="auto"/>
              <w:ind w:right="113"/>
              <w:jc w:val="both"/>
              <w:rPr>
                <w:rFonts w:ascii="Times New Roman" w:hAnsi="Times New Roman" w:cs="Times New Roman"/>
                <w:sz w:val="24"/>
                <w:szCs w:val="24"/>
                <w:lang w:val="uk-UA"/>
              </w:rPr>
            </w:pPr>
            <w:r w:rsidRPr="001A2B65">
              <w:rPr>
                <w:rFonts w:ascii="Times New Roman" w:hAnsi="Times New Roman" w:cs="Times New Roman"/>
                <w:sz w:val="24"/>
                <w:szCs w:val="24"/>
                <w:lang w:val="uk-UA" w:eastAsia="uk-UA"/>
              </w:rPr>
              <w:t xml:space="preserve">  </w:t>
            </w:r>
            <w:r w:rsidRPr="001A2B65">
              <w:rPr>
                <w:rFonts w:ascii="Times New Roman" w:eastAsia="Times New Roman" w:hAnsi="Times New Roman" w:cs="Times New Roman"/>
                <w:sz w:val="24"/>
                <w:szCs w:val="24"/>
                <w:lang w:val="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p>
        </w:tc>
      </w:tr>
      <w:tr w:rsidR="00D1719A" w:rsidRPr="001A2B65" w14:paraId="53CAD4D4" w14:textId="77777777" w:rsidTr="00381A27">
        <w:trPr>
          <w:trHeight w:val="520"/>
          <w:jc w:val="center"/>
        </w:trPr>
        <w:tc>
          <w:tcPr>
            <w:tcW w:w="576" w:type="dxa"/>
          </w:tcPr>
          <w:p w14:paraId="592849C3" w14:textId="77777777" w:rsidR="00D1719A" w:rsidRPr="001A2B65" w:rsidRDefault="00D1719A" w:rsidP="00381A27">
            <w:pPr>
              <w:pStyle w:val="normal"/>
              <w:widowControl w:val="0"/>
              <w:spacing w:line="240" w:lineRule="auto"/>
              <w:ind w:right="113"/>
              <w:jc w:val="both"/>
              <w:rPr>
                <w:rFonts w:ascii="Times New Roman" w:hAnsi="Times New Roman" w:cs="Times New Roman"/>
                <w:sz w:val="24"/>
                <w:szCs w:val="24"/>
                <w:lang w:val="uk-UA"/>
              </w:rPr>
            </w:pPr>
            <w:r w:rsidRPr="001A2B65">
              <w:rPr>
                <w:rFonts w:ascii="Times New Roman" w:eastAsia="Times New Roman" w:hAnsi="Times New Roman" w:cs="Times New Roman"/>
                <w:sz w:val="24"/>
                <w:szCs w:val="24"/>
                <w:lang w:val="uk-UA"/>
              </w:rPr>
              <w:t>6</w:t>
            </w:r>
          </w:p>
        </w:tc>
        <w:tc>
          <w:tcPr>
            <w:tcW w:w="3149" w:type="dxa"/>
          </w:tcPr>
          <w:p w14:paraId="79A2962D" w14:textId="77777777" w:rsidR="00D1719A" w:rsidRPr="001A2B65" w:rsidRDefault="00D1719A" w:rsidP="00381A27">
            <w:pPr>
              <w:pStyle w:val="normal"/>
              <w:widowControl w:val="0"/>
              <w:spacing w:line="240" w:lineRule="auto"/>
              <w:ind w:right="113"/>
              <w:rPr>
                <w:rFonts w:ascii="Times New Roman" w:hAnsi="Times New Roman" w:cs="Times New Roman"/>
                <w:color w:val="auto"/>
                <w:sz w:val="24"/>
                <w:szCs w:val="24"/>
                <w:lang w:val="uk-UA"/>
              </w:rPr>
            </w:pPr>
            <w:r w:rsidRPr="001A2B65">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480" w:type="dxa"/>
          </w:tcPr>
          <w:p w14:paraId="6D684278" w14:textId="77777777" w:rsidR="00D1719A" w:rsidRPr="001A2B65" w:rsidRDefault="00D1719A" w:rsidP="00381A27">
            <w:pPr>
              <w:widowControl w:val="0"/>
              <w:autoSpaceDE w:val="0"/>
              <w:autoSpaceDN w:val="0"/>
              <w:adjustRightInd w:val="0"/>
              <w:spacing w:line="0" w:lineRule="atLeast"/>
              <w:jc w:val="both"/>
              <w:rPr>
                <w:sz w:val="24"/>
                <w:szCs w:val="24"/>
              </w:rPr>
            </w:pPr>
            <w:r w:rsidRPr="001A2B65">
              <w:rPr>
                <w:sz w:val="24"/>
                <w:szCs w:val="24"/>
              </w:rPr>
              <w:t xml:space="preserve">Не вимагається </w:t>
            </w:r>
          </w:p>
        </w:tc>
      </w:tr>
    </w:tbl>
    <w:p w14:paraId="32EC329A" w14:textId="77777777" w:rsidR="00D1719A" w:rsidRPr="001A2B65" w:rsidRDefault="00D1719A" w:rsidP="00D1719A">
      <w:pPr>
        <w:rPr>
          <w:b/>
          <w:color w:val="000000"/>
          <w:sz w:val="24"/>
          <w:szCs w:val="24"/>
        </w:rPr>
        <w:sectPr w:rsidR="00D1719A" w:rsidRPr="001A2B65" w:rsidSect="00920007">
          <w:headerReference w:type="default" r:id="rId9"/>
          <w:pgSz w:w="11906" w:h="16838"/>
          <w:pgMar w:top="899" w:right="707" w:bottom="709" w:left="1440" w:header="708" w:footer="708" w:gutter="0"/>
          <w:cols w:space="708"/>
          <w:titlePg/>
          <w:docGrid w:linePitch="360"/>
        </w:sectPr>
      </w:pPr>
    </w:p>
    <w:p w14:paraId="2A5E1C95" w14:textId="77777777" w:rsidR="00D1719A" w:rsidRPr="001A2B65" w:rsidRDefault="00D1719A" w:rsidP="00D1719A">
      <w:pPr>
        <w:spacing w:line="0" w:lineRule="atLeast"/>
        <w:ind w:left="5660"/>
        <w:jc w:val="right"/>
        <w:rPr>
          <w:sz w:val="24"/>
          <w:szCs w:val="24"/>
        </w:rPr>
      </w:pPr>
      <w:r w:rsidRPr="001A2B65">
        <w:rPr>
          <w:b/>
          <w:color w:val="000000"/>
          <w:sz w:val="24"/>
          <w:szCs w:val="24"/>
        </w:rPr>
        <w:lastRenderedPageBreak/>
        <w:t>ДОДАТОК  1</w:t>
      </w:r>
    </w:p>
    <w:p w14:paraId="777B4369" w14:textId="77777777" w:rsidR="00D1719A" w:rsidRPr="001A2B65" w:rsidRDefault="00D1719A" w:rsidP="00D1719A">
      <w:pPr>
        <w:spacing w:line="0" w:lineRule="atLeast"/>
        <w:ind w:left="5660"/>
        <w:jc w:val="right"/>
        <w:rPr>
          <w:sz w:val="24"/>
          <w:szCs w:val="24"/>
        </w:rPr>
      </w:pPr>
      <w:r w:rsidRPr="001A2B65">
        <w:rPr>
          <w:i/>
          <w:color w:val="000000"/>
          <w:sz w:val="24"/>
          <w:szCs w:val="24"/>
        </w:rPr>
        <w:t>до тендерної документації</w:t>
      </w:r>
      <w:r w:rsidRPr="001A2B65">
        <w:rPr>
          <w:color w:val="000000"/>
          <w:sz w:val="24"/>
          <w:szCs w:val="24"/>
        </w:rPr>
        <w:t> </w:t>
      </w:r>
    </w:p>
    <w:p w14:paraId="4ED617B1" w14:textId="77777777" w:rsidR="00D1719A" w:rsidRPr="005B292C" w:rsidRDefault="00D1719A" w:rsidP="00D1719A">
      <w:pPr>
        <w:spacing w:line="0" w:lineRule="atLeast"/>
        <w:jc w:val="center"/>
        <w:rPr>
          <w:b/>
          <w:i/>
          <w:color w:val="000000"/>
          <w:sz w:val="24"/>
          <w:szCs w:val="24"/>
          <w:highlight w:val="white"/>
        </w:rPr>
      </w:pPr>
    </w:p>
    <w:p w14:paraId="11446483" w14:textId="77777777" w:rsidR="00D1719A" w:rsidRPr="005B292C" w:rsidRDefault="00D1719A" w:rsidP="00D1719A">
      <w:pPr>
        <w:jc w:val="center"/>
        <w:rPr>
          <w:b/>
          <w:bCs/>
          <w:iCs/>
          <w:color w:val="000000"/>
          <w:sz w:val="24"/>
          <w:szCs w:val="24"/>
        </w:rPr>
      </w:pPr>
      <w:r w:rsidRPr="005B292C">
        <w:rPr>
          <w:b/>
          <w:bCs/>
          <w:iCs/>
          <w:color w:val="000000"/>
          <w:sz w:val="24"/>
          <w:szCs w:val="24"/>
        </w:rPr>
        <w:t>ТЕХНІЧНІ І ЯКІСНІ ВИМОГИ ДО ПРЕДМЕТУ ЗАКУПІВЛІ</w:t>
      </w:r>
    </w:p>
    <w:p w14:paraId="07D0AD91" w14:textId="77777777" w:rsidR="00D1719A" w:rsidRPr="005B292C" w:rsidRDefault="00D1719A" w:rsidP="00D1719A">
      <w:pPr>
        <w:pStyle w:val="af8"/>
        <w:ind w:firstLine="708"/>
        <w:jc w:val="both"/>
        <w:rPr>
          <w:rFonts w:ascii="Times New Roman" w:hAnsi="Times New Roman"/>
          <w:b/>
          <w:bCs/>
          <w:sz w:val="24"/>
          <w:szCs w:val="24"/>
          <w:lang w:val="uk-UA"/>
        </w:rPr>
      </w:pPr>
      <w:r w:rsidRPr="005B292C">
        <w:rPr>
          <w:rFonts w:ascii="Times New Roman" w:hAnsi="Times New Roman"/>
          <w:b/>
          <w:bCs/>
          <w:sz w:val="24"/>
          <w:szCs w:val="24"/>
          <w:lang w:val="uk-UA"/>
        </w:rPr>
        <w:t>Умови та вимоги при наданні послуг:</w:t>
      </w:r>
    </w:p>
    <w:p w14:paraId="6B9F3B16" w14:textId="77777777" w:rsidR="00D1719A" w:rsidRPr="005B292C" w:rsidRDefault="00D1719A" w:rsidP="00D1719A">
      <w:pPr>
        <w:pStyle w:val="af8"/>
        <w:jc w:val="both"/>
        <w:rPr>
          <w:rFonts w:ascii="Times New Roman" w:hAnsi="Times New Roman"/>
          <w:sz w:val="24"/>
          <w:szCs w:val="24"/>
          <w:lang w:val="uk-UA"/>
        </w:rPr>
      </w:pPr>
    </w:p>
    <w:p w14:paraId="56AAA9A9" w14:textId="77777777" w:rsidR="00D1719A" w:rsidRPr="005B292C" w:rsidRDefault="00D1719A" w:rsidP="00D1719A">
      <w:pPr>
        <w:pStyle w:val="af8"/>
        <w:jc w:val="both"/>
        <w:rPr>
          <w:rFonts w:ascii="Times New Roman" w:hAnsi="Times New Roman"/>
          <w:sz w:val="24"/>
          <w:szCs w:val="24"/>
          <w:lang w:val="uk-UA"/>
        </w:rPr>
      </w:pPr>
      <w:r w:rsidRPr="005B292C">
        <w:rPr>
          <w:rFonts w:ascii="Times New Roman" w:hAnsi="Times New Roman"/>
          <w:sz w:val="24"/>
          <w:szCs w:val="24"/>
          <w:lang w:val="uk-UA"/>
        </w:rPr>
        <w:t>Максимально забезпечити можливість проїзду до вольєрів.</w:t>
      </w:r>
    </w:p>
    <w:p w14:paraId="6C3B9D2C" w14:textId="77777777" w:rsidR="00D1719A" w:rsidRPr="005B292C" w:rsidRDefault="00D1719A" w:rsidP="00D1719A">
      <w:pPr>
        <w:pStyle w:val="af8"/>
        <w:jc w:val="both"/>
        <w:rPr>
          <w:rFonts w:ascii="Times New Roman" w:hAnsi="Times New Roman"/>
          <w:sz w:val="24"/>
          <w:szCs w:val="24"/>
          <w:lang w:val="uk-UA"/>
        </w:rPr>
      </w:pPr>
      <w:r w:rsidRPr="005B292C">
        <w:rPr>
          <w:rFonts w:ascii="Times New Roman" w:hAnsi="Times New Roman"/>
          <w:sz w:val="24"/>
          <w:szCs w:val="24"/>
          <w:lang w:val="uk-UA"/>
        </w:rPr>
        <w:t>Забезпечити проходи обслуговуючого персоналу зоопарку, людей до вольєрів вхід/вихід.</w:t>
      </w:r>
    </w:p>
    <w:p w14:paraId="46098696" w14:textId="77777777" w:rsidR="00D1719A" w:rsidRPr="005B292C" w:rsidRDefault="00D1719A" w:rsidP="00D1719A">
      <w:pPr>
        <w:pStyle w:val="af8"/>
        <w:jc w:val="both"/>
        <w:rPr>
          <w:rFonts w:ascii="Times New Roman" w:hAnsi="Times New Roman"/>
          <w:sz w:val="24"/>
          <w:szCs w:val="24"/>
          <w:lang w:val="uk-UA"/>
        </w:rPr>
      </w:pPr>
      <w:r w:rsidRPr="005B292C">
        <w:rPr>
          <w:rFonts w:ascii="Times New Roman" w:hAnsi="Times New Roman"/>
          <w:sz w:val="24"/>
          <w:szCs w:val="24"/>
          <w:lang w:val="uk-UA"/>
        </w:rPr>
        <w:t>Не використовувати важку будівельну техніку при розборі асфальтного покриття з метою зменшення турбування тварин.</w:t>
      </w:r>
    </w:p>
    <w:p w14:paraId="767D0E04" w14:textId="77777777" w:rsidR="00D1719A" w:rsidRPr="005B292C" w:rsidRDefault="00D1719A" w:rsidP="00D1719A">
      <w:pPr>
        <w:pStyle w:val="af8"/>
        <w:jc w:val="both"/>
        <w:rPr>
          <w:rFonts w:ascii="Times New Roman" w:hAnsi="Times New Roman"/>
          <w:sz w:val="24"/>
          <w:szCs w:val="24"/>
          <w:lang w:val="uk-UA"/>
        </w:rPr>
      </w:pPr>
      <w:r w:rsidRPr="005B292C">
        <w:rPr>
          <w:rFonts w:ascii="Times New Roman" w:hAnsi="Times New Roman"/>
          <w:sz w:val="24"/>
          <w:szCs w:val="24"/>
          <w:lang w:val="uk-UA"/>
        </w:rPr>
        <w:t>Виконання робіт в менш короткі терміни.</w:t>
      </w:r>
    </w:p>
    <w:p w14:paraId="368FB460" w14:textId="77777777" w:rsidR="00D1719A" w:rsidRPr="005B292C" w:rsidRDefault="00D1719A" w:rsidP="00D1719A">
      <w:pPr>
        <w:pStyle w:val="af8"/>
        <w:jc w:val="both"/>
        <w:rPr>
          <w:rFonts w:ascii="Times New Roman" w:hAnsi="Times New Roman"/>
          <w:sz w:val="24"/>
          <w:szCs w:val="24"/>
          <w:lang w:val="uk-UA"/>
        </w:rPr>
      </w:pPr>
      <w:r w:rsidRPr="005B292C">
        <w:rPr>
          <w:rFonts w:ascii="Times New Roman" w:hAnsi="Times New Roman"/>
          <w:sz w:val="24"/>
          <w:szCs w:val="24"/>
          <w:lang w:val="uk-UA"/>
        </w:rPr>
        <w:t>Асфальтне покриття допускати у більш суху погоду.</w:t>
      </w:r>
    </w:p>
    <w:p w14:paraId="4207A9B5" w14:textId="77777777" w:rsidR="00D1719A" w:rsidRPr="005B292C" w:rsidRDefault="00D1719A" w:rsidP="00D1719A">
      <w:pPr>
        <w:pStyle w:val="af8"/>
        <w:jc w:val="both"/>
        <w:rPr>
          <w:rFonts w:ascii="Times New Roman" w:hAnsi="Times New Roman"/>
          <w:sz w:val="24"/>
          <w:szCs w:val="24"/>
          <w:lang w:val="uk-UA"/>
        </w:rPr>
      </w:pPr>
      <w:r w:rsidRPr="005B292C">
        <w:rPr>
          <w:rFonts w:ascii="Times New Roman" w:hAnsi="Times New Roman"/>
          <w:sz w:val="24"/>
          <w:szCs w:val="24"/>
          <w:lang w:val="uk-UA"/>
        </w:rPr>
        <w:t>Забезпечити безпеку навколишнього середовища, існуючих екологічних вимог та правил техніки безпеки.</w:t>
      </w:r>
    </w:p>
    <w:p w14:paraId="3B064EA2" w14:textId="77777777" w:rsidR="00D1719A" w:rsidRPr="005B292C" w:rsidRDefault="00D1719A" w:rsidP="00D1719A">
      <w:pPr>
        <w:pStyle w:val="af8"/>
        <w:jc w:val="both"/>
        <w:rPr>
          <w:rFonts w:ascii="Times New Roman" w:hAnsi="Times New Roman"/>
          <w:sz w:val="24"/>
          <w:szCs w:val="24"/>
          <w:lang w:val="uk-UA"/>
        </w:rPr>
      </w:pPr>
      <w:r w:rsidRPr="005B292C">
        <w:rPr>
          <w:rFonts w:ascii="Times New Roman" w:hAnsi="Times New Roman"/>
          <w:sz w:val="24"/>
          <w:szCs w:val="24"/>
          <w:lang w:val="uk-UA"/>
        </w:rPr>
        <w:t>По закінченню робіт Виконавець надає сертифікати якості та інші відповідні документи на матеріали, що були використані при проведені ремонтних робіт.</w:t>
      </w:r>
    </w:p>
    <w:p w14:paraId="7C037A6F" w14:textId="1F80EDC5" w:rsidR="00D1719A" w:rsidRPr="005B292C" w:rsidRDefault="00D1719A" w:rsidP="00D1719A">
      <w:pPr>
        <w:pStyle w:val="af8"/>
        <w:jc w:val="both"/>
        <w:rPr>
          <w:rFonts w:ascii="Times New Roman" w:hAnsi="Times New Roman"/>
          <w:sz w:val="24"/>
          <w:szCs w:val="24"/>
          <w:lang w:val="uk-UA"/>
        </w:rPr>
      </w:pPr>
      <w:r w:rsidRPr="005B292C">
        <w:rPr>
          <w:rFonts w:ascii="Times New Roman" w:eastAsia="Times New Roman" w:hAnsi="Times New Roman"/>
          <w:color w:val="000000"/>
          <w:sz w:val="24"/>
          <w:szCs w:val="24"/>
          <w:lang w:val="uk-UA" w:eastAsia="ru-RU"/>
        </w:rPr>
        <w:t xml:space="preserve">Послуги повинні бути надані </w:t>
      </w:r>
      <w:r w:rsidRPr="005B292C">
        <w:rPr>
          <w:rFonts w:ascii="Times New Roman" w:eastAsia="Times New Roman" w:hAnsi="Times New Roman"/>
          <w:b/>
          <w:bCs/>
          <w:color w:val="000000"/>
          <w:sz w:val="24"/>
          <w:szCs w:val="24"/>
          <w:lang w:val="uk-UA" w:eastAsia="ru-RU"/>
        </w:rPr>
        <w:t xml:space="preserve">не пізніше </w:t>
      </w:r>
      <w:r w:rsidR="005B292C">
        <w:rPr>
          <w:rFonts w:ascii="Times New Roman" w:eastAsia="Times New Roman" w:hAnsi="Times New Roman"/>
          <w:b/>
          <w:bCs/>
          <w:color w:val="000000"/>
          <w:sz w:val="24"/>
          <w:szCs w:val="24"/>
          <w:lang w:val="uk-UA" w:eastAsia="ru-RU"/>
        </w:rPr>
        <w:t>31</w:t>
      </w:r>
      <w:r w:rsidRPr="005B292C">
        <w:rPr>
          <w:rFonts w:ascii="Times New Roman" w:eastAsia="Times New Roman" w:hAnsi="Times New Roman"/>
          <w:b/>
          <w:bCs/>
          <w:color w:val="000000"/>
          <w:sz w:val="24"/>
          <w:szCs w:val="24"/>
          <w:lang w:val="uk-UA" w:eastAsia="ru-RU"/>
        </w:rPr>
        <w:t>.0</w:t>
      </w:r>
      <w:r w:rsidR="005B292C">
        <w:rPr>
          <w:rFonts w:ascii="Times New Roman" w:eastAsia="Times New Roman" w:hAnsi="Times New Roman"/>
          <w:b/>
          <w:bCs/>
          <w:color w:val="000000"/>
          <w:sz w:val="24"/>
          <w:szCs w:val="24"/>
          <w:lang w:val="uk-UA" w:eastAsia="ru-RU"/>
        </w:rPr>
        <w:t>7</w:t>
      </w:r>
      <w:r w:rsidRPr="005B292C">
        <w:rPr>
          <w:rFonts w:ascii="Times New Roman" w:eastAsia="Times New Roman" w:hAnsi="Times New Roman"/>
          <w:b/>
          <w:bCs/>
          <w:color w:val="000000"/>
          <w:sz w:val="24"/>
          <w:szCs w:val="24"/>
          <w:lang w:val="uk-UA" w:eastAsia="ru-RU"/>
        </w:rPr>
        <w:t>.202</w:t>
      </w:r>
      <w:r w:rsidR="005B292C">
        <w:rPr>
          <w:rFonts w:ascii="Times New Roman" w:eastAsia="Times New Roman" w:hAnsi="Times New Roman"/>
          <w:b/>
          <w:bCs/>
          <w:color w:val="000000"/>
          <w:sz w:val="24"/>
          <w:szCs w:val="24"/>
          <w:lang w:val="uk-UA" w:eastAsia="ru-RU"/>
        </w:rPr>
        <w:t>3</w:t>
      </w:r>
      <w:r w:rsidRPr="005B292C">
        <w:rPr>
          <w:rFonts w:ascii="Times New Roman" w:eastAsia="Times New Roman" w:hAnsi="Times New Roman"/>
          <w:color w:val="000000"/>
          <w:sz w:val="24"/>
          <w:szCs w:val="24"/>
          <w:lang w:val="uk-UA" w:eastAsia="ru-RU"/>
        </w:rPr>
        <w:t>.</w:t>
      </w:r>
    </w:p>
    <w:p w14:paraId="2C7CEF82" w14:textId="77777777" w:rsidR="00D1719A" w:rsidRPr="005B292C" w:rsidRDefault="00D1719A" w:rsidP="00D1719A">
      <w:pPr>
        <w:pStyle w:val="af8"/>
        <w:jc w:val="both"/>
        <w:rPr>
          <w:rFonts w:ascii="Times New Roman" w:hAnsi="Times New Roman"/>
          <w:sz w:val="24"/>
          <w:szCs w:val="24"/>
          <w:lang w:val="uk-UA"/>
        </w:rPr>
      </w:pPr>
    </w:p>
    <w:p w14:paraId="4FFD1961" w14:textId="77777777" w:rsidR="00D1719A" w:rsidRPr="005B292C" w:rsidRDefault="00D1719A" w:rsidP="00D1719A">
      <w:pPr>
        <w:pStyle w:val="af8"/>
        <w:ind w:firstLine="708"/>
        <w:jc w:val="both"/>
        <w:rPr>
          <w:rFonts w:ascii="Times New Roman" w:hAnsi="Times New Roman"/>
          <w:b/>
          <w:sz w:val="24"/>
          <w:szCs w:val="24"/>
          <w:lang w:val="uk-UA"/>
        </w:rPr>
      </w:pPr>
      <w:r w:rsidRPr="005B292C">
        <w:rPr>
          <w:rFonts w:ascii="Times New Roman" w:hAnsi="Times New Roman"/>
          <w:b/>
          <w:sz w:val="24"/>
          <w:szCs w:val="24"/>
          <w:lang w:val="uk-UA"/>
        </w:rPr>
        <w:t>Перелік послуг:</w:t>
      </w:r>
    </w:p>
    <w:p w14:paraId="3BC37F32" w14:textId="77777777" w:rsidR="00D1719A" w:rsidRPr="005B292C" w:rsidRDefault="00D1719A" w:rsidP="00D1719A">
      <w:pPr>
        <w:pStyle w:val="af8"/>
        <w:jc w:val="both"/>
        <w:rPr>
          <w:rFonts w:ascii="Times New Roman" w:hAnsi="Times New Roman"/>
          <w:sz w:val="24"/>
          <w:szCs w:val="24"/>
          <w:lang w:val="uk-UA"/>
        </w:rPr>
      </w:pPr>
    </w:p>
    <w:p w14:paraId="55F37CA7" w14:textId="77777777" w:rsidR="00D1719A" w:rsidRPr="005B292C" w:rsidRDefault="00D1719A" w:rsidP="00D1719A">
      <w:pPr>
        <w:pStyle w:val="af8"/>
        <w:jc w:val="both"/>
        <w:rPr>
          <w:rFonts w:ascii="Times New Roman" w:hAnsi="Times New Roman"/>
          <w:sz w:val="24"/>
          <w:szCs w:val="24"/>
          <w:lang w:val="uk-UA"/>
        </w:rPr>
      </w:pPr>
      <w:r w:rsidRPr="005B292C">
        <w:rPr>
          <w:rFonts w:ascii="Times New Roman" w:hAnsi="Times New Roman"/>
          <w:sz w:val="24"/>
          <w:szCs w:val="24"/>
          <w:lang w:val="uk-UA"/>
        </w:rPr>
        <w:t>Демонтаж:</w:t>
      </w:r>
    </w:p>
    <w:p w14:paraId="7901E430" w14:textId="4137A119" w:rsidR="00D1719A" w:rsidRPr="005B292C" w:rsidRDefault="00D1719A" w:rsidP="00D1719A">
      <w:pPr>
        <w:pStyle w:val="af8"/>
        <w:jc w:val="both"/>
        <w:rPr>
          <w:rFonts w:ascii="Times New Roman" w:hAnsi="Times New Roman"/>
          <w:sz w:val="24"/>
          <w:szCs w:val="24"/>
          <w:lang w:val="uk-UA"/>
        </w:rPr>
      </w:pPr>
      <w:r w:rsidRPr="005B292C">
        <w:rPr>
          <w:rFonts w:ascii="Times New Roman" w:hAnsi="Times New Roman"/>
          <w:sz w:val="24"/>
          <w:szCs w:val="24"/>
          <w:lang w:val="uk-UA"/>
        </w:rPr>
        <w:t>Нарізка контурів дефектних ділянок покриття м</w:t>
      </w:r>
      <w:r w:rsidRPr="005B292C">
        <w:rPr>
          <w:rFonts w:ascii="Times New Roman" w:hAnsi="Times New Roman"/>
          <w:sz w:val="24"/>
          <w:szCs w:val="24"/>
          <w:vertAlign w:val="superscript"/>
          <w:lang w:val="uk-UA"/>
        </w:rPr>
        <w:t>2</w:t>
      </w:r>
      <w:r w:rsidRPr="005B292C">
        <w:rPr>
          <w:rFonts w:ascii="Times New Roman" w:hAnsi="Times New Roman"/>
          <w:sz w:val="24"/>
          <w:szCs w:val="24"/>
          <w:lang w:val="uk-UA"/>
        </w:rPr>
        <w:t xml:space="preserve"> </w:t>
      </w:r>
      <w:r w:rsidR="005B292C" w:rsidRPr="005B292C">
        <w:rPr>
          <w:rFonts w:ascii="Times New Roman" w:hAnsi="Times New Roman"/>
          <w:sz w:val="24"/>
          <w:szCs w:val="24"/>
          <w:lang w:val="uk-UA"/>
        </w:rPr>
        <w:t xml:space="preserve">- 246 м².          </w:t>
      </w:r>
    </w:p>
    <w:p w14:paraId="589BF741" w14:textId="77777777" w:rsidR="00D1719A" w:rsidRPr="005B292C" w:rsidRDefault="00D1719A" w:rsidP="00D1719A">
      <w:pPr>
        <w:pStyle w:val="af8"/>
        <w:jc w:val="both"/>
        <w:rPr>
          <w:rFonts w:ascii="Times New Roman" w:hAnsi="Times New Roman"/>
          <w:sz w:val="24"/>
          <w:szCs w:val="24"/>
          <w:lang w:val="uk-UA"/>
        </w:rPr>
      </w:pPr>
      <w:r w:rsidRPr="005B292C">
        <w:rPr>
          <w:rFonts w:ascii="Times New Roman" w:hAnsi="Times New Roman"/>
          <w:sz w:val="24"/>
          <w:szCs w:val="24"/>
          <w:lang w:val="uk-UA"/>
        </w:rPr>
        <w:t>Демонтаж асфальту, складування в указаному місці.</w:t>
      </w:r>
    </w:p>
    <w:p w14:paraId="72694F27" w14:textId="77777777" w:rsidR="00D1719A" w:rsidRPr="005B292C" w:rsidRDefault="00D1719A" w:rsidP="00D1719A">
      <w:pPr>
        <w:pStyle w:val="af8"/>
        <w:jc w:val="both"/>
        <w:rPr>
          <w:rFonts w:ascii="Times New Roman" w:hAnsi="Times New Roman"/>
          <w:sz w:val="24"/>
          <w:szCs w:val="24"/>
          <w:lang w:val="uk-UA"/>
        </w:rPr>
      </w:pPr>
      <w:r w:rsidRPr="005B292C">
        <w:rPr>
          <w:rFonts w:ascii="Times New Roman" w:hAnsi="Times New Roman"/>
          <w:sz w:val="24"/>
          <w:szCs w:val="24"/>
          <w:lang w:val="uk-UA"/>
        </w:rPr>
        <w:t>Монтаж:</w:t>
      </w:r>
    </w:p>
    <w:p w14:paraId="202D8FD0" w14:textId="77777777" w:rsidR="005B292C" w:rsidRDefault="005B292C" w:rsidP="00D1719A">
      <w:pPr>
        <w:pStyle w:val="af8"/>
        <w:rPr>
          <w:rFonts w:ascii="Times New Roman" w:hAnsi="Times New Roman"/>
          <w:sz w:val="24"/>
          <w:szCs w:val="24"/>
          <w:lang w:val="uk-UA"/>
        </w:rPr>
      </w:pPr>
      <w:r w:rsidRPr="005B292C">
        <w:rPr>
          <w:rFonts w:ascii="Times New Roman" w:hAnsi="Times New Roman"/>
          <w:sz w:val="24"/>
          <w:szCs w:val="24"/>
          <w:lang w:val="uk-UA"/>
        </w:rPr>
        <w:t xml:space="preserve">Укладання щебеневої основи м² - 246. Фракція 5-10, 10-20 мм.               </w:t>
      </w:r>
    </w:p>
    <w:p w14:paraId="4A580212" w14:textId="77777777" w:rsidR="005B292C" w:rsidRDefault="005B292C" w:rsidP="00D1719A">
      <w:pPr>
        <w:pStyle w:val="af8"/>
        <w:rPr>
          <w:rFonts w:ascii="Times New Roman" w:hAnsi="Times New Roman"/>
          <w:sz w:val="24"/>
          <w:szCs w:val="24"/>
          <w:lang w:val="uk-UA"/>
        </w:rPr>
      </w:pPr>
      <w:r w:rsidRPr="005B292C">
        <w:rPr>
          <w:rFonts w:ascii="Times New Roman" w:hAnsi="Times New Roman"/>
          <w:sz w:val="24"/>
          <w:szCs w:val="24"/>
          <w:lang w:val="uk-UA"/>
        </w:rPr>
        <w:t xml:space="preserve">Проливання бітумною емульсією прорізаних дорожніх карт -246 м².                                                                                                        Укладання асфальту - 246 м².                                                                           </w:t>
      </w:r>
    </w:p>
    <w:p w14:paraId="35479AEB" w14:textId="433B05BD" w:rsidR="00D1719A" w:rsidRPr="005B292C" w:rsidRDefault="005B292C" w:rsidP="00D1719A">
      <w:pPr>
        <w:pStyle w:val="af8"/>
        <w:rPr>
          <w:rFonts w:ascii="Times New Roman" w:hAnsi="Times New Roman"/>
          <w:sz w:val="24"/>
          <w:szCs w:val="24"/>
          <w:lang w:val="uk-UA"/>
        </w:rPr>
      </w:pPr>
      <w:r w:rsidRPr="005B292C">
        <w:rPr>
          <w:rFonts w:ascii="Times New Roman" w:hAnsi="Times New Roman"/>
          <w:sz w:val="24"/>
          <w:szCs w:val="24"/>
          <w:lang w:val="uk-UA"/>
        </w:rPr>
        <w:t xml:space="preserve">Укладка гарячим асфальтом . Покриття одношарове - 246 м².  </w:t>
      </w:r>
    </w:p>
    <w:p w14:paraId="170EFD85" w14:textId="77777777" w:rsidR="00D1719A" w:rsidRPr="005B292C" w:rsidRDefault="00D1719A" w:rsidP="00D1719A">
      <w:pPr>
        <w:pStyle w:val="af8"/>
        <w:jc w:val="both"/>
        <w:rPr>
          <w:rFonts w:ascii="Times New Roman" w:hAnsi="Times New Roman"/>
          <w:sz w:val="24"/>
          <w:szCs w:val="24"/>
          <w:lang w:val="uk-UA"/>
        </w:rPr>
      </w:pPr>
      <w:r w:rsidRPr="005B292C">
        <w:rPr>
          <w:rFonts w:ascii="Times New Roman" w:hAnsi="Times New Roman"/>
          <w:sz w:val="24"/>
          <w:szCs w:val="24"/>
          <w:lang w:val="uk-UA"/>
        </w:rPr>
        <w:t>Ми, ________________________________________________ у разі акцепту нашої тендерної</w:t>
      </w:r>
    </w:p>
    <w:p w14:paraId="35208A1E" w14:textId="77777777" w:rsidR="00D1719A" w:rsidRPr="005B292C" w:rsidRDefault="00D1719A" w:rsidP="00D1719A">
      <w:pPr>
        <w:pStyle w:val="af8"/>
        <w:jc w:val="both"/>
        <w:rPr>
          <w:rFonts w:ascii="Times New Roman" w:hAnsi="Times New Roman"/>
          <w:sz w:val="24"/>
          <w:szCs w:val="24"/>
          <w:lang w:val="uk-UA"/>
        </w:rPr>
      </w:pPr>
      <w:r w:rsidRPr="005B292C">
        <w:rPr>
          <w:rFonts w:ascii="Times New Roman" w:hAnsi="Times New Roman"/>
          <w:sz w:val="24"/>
          <w:szCs w:val="24"/>
          <w:lang w:val="uk-UA"/>
        </w:rPr>
        <w:t xml:space="preserve">                                         (найменування учасника)</w:t>
      </w:r>
    </w:p>
    <w:p w14:paraId="3C5F8095" w14:textId="77777777" w:rsidR="00D1719A" w:rsidRPr="005B292C" w:rsidRDefault="00D1719A" w:rsidP="00D1719A">
      <w:pPr>
        <w:pStyle w:val="af8"/>
        <w:jc w:val="both"/>
        <w:rPr>
          <w:rFonts w:ascii="Times New Roman" w:hAnsi="Times New Roman"/>
          <w:sz w:val="24"/>
          <w:szCs w:val="24"/>
          <w:lang w:val="uk-UA"/>
        </w:rPr>
      </w:pPr>
      <w:r w:rsidRPr="005B292C">
        <w:rPr>
          <w:rFonts w:ascii="Times New Roman" w:hAnsi="Times New Roman"/>
          <w:sz w:val="24"/>
          <w:szCs w:val="24"/>
          <w:lang w:val="uk-UA"/>
        </w:rPr>
        <w:t>та укладання Договору з Замовником про надання послуг з цілодобової охорони території та об’єктів зоопарку підтверджуємо можливість і готовність виконувати всі Технічні вимоги Замовника, зазначені у цій тендерній документації.</w:t>
      </w:r>
    </w:p>
    <w:p w14:paraId="36D4AC3F" w14:textId="77777777" w:rsidR="00D1719A" w:rsidRPr="005B292C" w:rsidRDefault="00D1719A" w:rsidP="00D1719A">
      <w:pPr>
        <w:pStyle w:val="af8"/>
        <w:rPr>
          <w:rFonts w:ascii="Times New Roman" w:hAnsi="Times New Roman"/>
          <w:sz w:val="24"/>
          <w:szCs w:val="24"/>
          <w:lang w:val="uk-UA"/>
        </w:rPr>
      </w:pPr>
    </w:p>
    <w:p w14:paraId="17E0B7BE" w14:textId="77777777" w:rsidR="00D1719A" w:rsidRPr="005B292C" w:rsidRDefault="00D1719A" w:rsidP="00D1719A">
      <w:pPr>
        <w:pStyle w:val="af8"/>
        <w:rPr>
          <w:rFonts w:ascii="Times New Roman" w:hAnsi="Times New Roman"/>
          <w:sz w:val="24"/>
          <w:szCs w:val="24"/>
          <w:lang w:val="uk-UA"/>
        </w:rPr>
      </w:pPr>
      <w:r w:rsidRPr="005B292C">
        <w:rPr>
          <w:rFonts w:ascii="Times New Roman" w:hAnsi="Times New Roman"/>
          <w:sz w:val="24"/>
          <w:szCs w:val="24"/>
          <w:lang w:val="uk-UA"/>
        </w:rPr>
        <w:t>Дата: _______                                    _________________________________________________</w:t>
      </w:r>
    </w:p>
    <w:p w14:paraId="22F5B91C" w14:textId="77777777" w:rsidR="00D1719A" w:rsidRPr="005B292C" w:rsidRDefault="00D1719A" w:rsidP="00D1719A">
      <w:pPr>
        <w:pStyle w:val="af8"/>
        <w:rPr>
          <w:rFonts w:ascii="Times New Roman" w:hAnsi="Times New Roman"/>
          <w:sz w:val="24"/>
          <w:szCs w:val="24"/>
          <w:lang w:val="uk-UA"/>
        </w:rPr>
      </w:pPr>
      <w:r w:rsidRPr="005B292C">
        <w:rPr>
          <w:rFonts w:ascii="Times New Roman" w:hAnsi="Times New Roman"/>
          <w:sz w:val="24"/>
          <w:szCs w:val="24"/>
          <w:lang w:val="uk-UA"/>
        </w:rPr>
        <w:t xml:space="preserve">                                                                (посада, ПІБ уповноваженої особи учасника, підпис)</w:t>
      </w:r>
    </w:p>
    <w:p w14:paraId="47CB2CC8" w14:textId="77777777" w:rsidR="00D1719A" w:rsidRPr="005B292C" w:rsidRDefault="00D1719A" w:rsidP="00D1719A">
      <w:pPr>
        <w:pStyle w:val="af8"/>
        <w:rPr>
          <w:rFonts w:ascii="Times New Roman" w:hAnsi="Times New Roman"/>
          <w:sz w:val="24"/>
          <w:szCs w:val="24"/>
          <w:lang w:val="uk-UA"/>
        </w:rPr>
      </w:pPr>
      <w:r w:rsidRPr="005B292C">
        <w:rPr>
          <w:rFonts w:ascii="Times New Roman" w:hAnsi="Times New Roman"/>
          <w:sz w:val="24"/>
          <w:szCs w:val="24"/>
          <w:lang w:val="uk-UA"/>
        </w:rPr>
        <w:t xml:space="preserve">                                                                                                                                                                            М.П.*</w:t>
      </w:r>
    </w:p>
    <w:p w14:paraId="5881C4AE" w14:textId="77777777" w:rsidR="00D1719A" w:rsidRPr="005B292C" w:rsidRDefault="00D1719A" w:rsidP="00D1719A">
      <w:pPr>
        <w:pStyle w:val="af8"/>
        <w:rPr>
          <w:rFonts w:ascii="Times New Roman" w:hAnsi="Times New Roman"/>
          <w:sz w:val="24"/>
          <w:szCs w:val="24"/>
          <w:lang w:val="uk-UA"/>
        </w:rPr>
      </w:pPr>
    </w:p>
    <w:p w14:paraId="056320C1" w14:textId="77777777" w:rsidR="00D1719A" w:rsidRPr="005B292C" w:rsidRDefault="00D1719A" w:rsidP="00D1719A">
      <w:pPr>
        <w:pStyle w:val="af8"/>
        <w:jc w:val="both"/>
        <w:rPr>
          <w:rFonts w:ascii="Times New Roman" w:hAnsi="Times New Roman"/>
          <w:sz w:val="24"/>
          <w:szCs w:val="24"/>
          <w:lang w:val="uk-UA"/>
        </w:rPr>
      </w:pPr>
      <w:r w:rsidRPr="005B292C">
        <w:rPr>
          <w:rFonts w:ascii="Times New Roman" w:hAnsi="Times New Roman"/>
          <w:sz w:val="24"/>
          <w:szCs w:val="24"/>
          <w:lang w:val="uk-UA"/>
        </w:rPr>
        <w:t>* Ця вимога не стосується учасників, які здійснюють діяльність без печатки згідно з чинним законодавством</w:t>
      </w:r>
    </w:p>
    <w:p w14:paraId="46EC41E9" w14:textId="77777777" w:rsidR="00D1719A" w:rsidRPr="008D5CF3" w:rsidRDefault="00D1719A" w:rsidP="00D1719A">
      <w:pPr>
        <w:tabs>
          <w:tab w:val="left" w:pos="851"/>
          <w:tab w:val="left" w:pos="993"/>
        </w:tabs>
        <w:ind w:firstLine="567"/>
        <w:jc w:val="right"/>
        <w:rPr>
          <w:sz w:val="16"/>
          <w:szCs w:val="16"/>
        </w:rPr>
      </w:pPr>
      <w:r w:rsidRPr="008D5CF3">
        <w:t xml:space="preserve">              </w:t>
      </w:r>
    </w:p>
    <w:p w14:paraId="70A97184" w14:textId="77777777" w:rsidR="00D1719A" w:rsidRPr="009C3815" w:rsidRDefault="00D1719A" w:rsidP="00D1719A">
      <w:pPr>
        <w:jc w:val="center"/>
        <w:rPr>
          <w:b/>
          <w:bCs/>
          <w:i/>
          <w:color w:val="000000"/>
        </w:rPr>
      </w:pPr>
    </w:p>
    <w:p w14:paraId="783BD0A2" w14:textId="77777777" w:rsidR="00D1719A" w:rsidRPr="001A2B65" w:rsidRDefault="00D1719A" w:rsidP="00D1719A">
      <w:pPr>
        <w:widowControl w:val="0"/>
        <w:spacing w:line="0" w:lineRule="atLeast"/>
        <w:jc w:val="both"/>
        <w:rPr>
          <w:sz w:val="24"/>
          <w:szCs w:val="24"/>
          <w:u w:val="single"/>
          <w:lang w:eastAsia="zh-CN"/>
        </w:rPr>
      </w:pPr>
    </w:p>
    <w:p w14:paraId="29BFC7FF" w14:textId="77777777" w:rsidR="00D1719A" w:rsidRPr="001A2B65" w:rsidRDefault="00D1719A" w:rsidP="00D1719A">
      <w:pPr>
        <w:widowControl w:val="0"/>
        <w:spacing w:line="0" w:lineRule="atLeast"/>
        <w:jc w:val="both"/>
        <w:rPr>
          <w:sz w:val="24"/>
          <w:szCs w:val="24"/>
          <w:u w:val="single"/>
          <w:lang w:eastAsia="zh-CN"/>
        </w:rPr>
      </w:pPr>
    </w:p>
    <w:p w14:paraId="3D683FE7" w14:textId="77777777" w:rsidR="00D1719A" w:rsidRPr="001A2B65" w:rsidRDefault="00D1719A" w:rsidP="00D1719A">
      <w:pPr>
        <w:widowControl w:val="0"/>
        <w:spacing w:line="0" w:lineRule="atLeast"/>
        <w:jc w:val="both"/>
        <w:rPr>
          <w:sz w:val="24"/>
          <w:szCs w:val="24"/>
          <w:u w:val="single"/>
          <w:lang w:eastAsia="zh-CN"/>
        </w:rPr>
      </w:pPr>
    </w:p>
    <w:p w14:paraId="63685895" w14:textId="77777777" w:rsidR="00D1719A" w:rsidRPr="001A2B65" w:rsidRDefault="00D1719A" w:rsidP="00D1719A">
      <w:pPr>
        <w:widowControl w:val="0"/>
        <w:spacing w:line="0" w:lineRule="atLeast"/>
        <w:jc w:val="both"/>
        <w:rPr>
          <w:sz w:val="24"/>
          <w:szCs w:val="24"/>
          <w:u w:val="single"/>
          <w:lang w:eastAsia="zh-CN"/>
        </w:rPr>
      </w:pPr>
    </w:p>
    <w:p w14:paraId="351B39E6" w14:textId="77777777" w:rsidR="00D1719A" w:rsidRPr="001A2B65" w:rsidRDefault="00D1719A" w:rsidP="00D1719A">
      <w:pPr>
        <w:widowControl w:val="0"/>
        <w:spacing w:line="0" w:lineRule="atLeast"/>
        <w:jc w:val="both"/>
        <w:rPr>
          <w:sz w:val="24"/>
          <w:szCs w:val="24"/>
          <w:u w:val="single"/>
          <w:lang w:eastAsia="zh-CN"/>
        </w:rPr>
      </w:pPr>
    </w:p>
    <w:p w14:paraId="70890A5D" w14:textId="77777777" w:rsidR="00D1719A" w:rsidRPr="001A2B65" w:rsidRDefault="00D1719A" w:rsidP="00D1719A">
      <w:pPr>
        <w:widowControl w:val="0"/>
        <w:spacing w:line="0" w:lineRule="atLeast"/>
        <w:jc w:val="both"/>
        <w:rPr>
          <w:sz w:val="24"/>
          <w:szCs w:val="24"/>
          <w:u w:val="single"/>
          <w:lang w:eastAsia="zh-CN"/>
        </w:rPr>
      </w:pPr>
    </w:p>
    <w:p w14:paraId="545F7B82" w14:textId="77777777" w:rsidR="00D1719A" w:rsidRPr="001A2B65" w:rsidRDefault="00D1719A" w:rsidP="00D1719A">
      <w:pPr>
        <w:widowControl w:val="0"/>
        <w:spacing w:line="0" w:lineRule="atLeast"/>
        <w:jc w:val="both"/>
        <w:rPr>
          <w:sz w:val="24"/>
          <w:szCs w:val="24"/>
          <w:u w:val="single"/>
          <w:lang w:eastAsia="zh-CN"/>
        </w:rPr>
      </w:pPr>
    </w:p>
    <w:p w14:paraId="6E120F74" w14:textId="77777777" w:rsidR="00D1719A" w:rsidRPr="001A2B65" w:rsidRDefault="00D1719A" w:rsidP="00D1719A">
      <w:pPr>
        <w:widowControl w:val="0"/>
        <w:spacing w:line="0" w:lineRule="atLeast"/>
        <w:jc w:val="both"/>
        <w:rPr>
          <w:sz w:val="24"/>
          <w:szCs w:val="24"/>
          <w:u w:val="single"/>
          <w:lang w:eastAsia="zh-CN"/>
        </w:rPr>
      </w:pPr>
    </w:p>
    <w:p w14:paraId="45E7BE31" w14:textId="77777777" w:rsidR="00D1719A" w:rsidRPr="001A2B65" w:rsidRDefault="00D1719A" w:rsidP="00D1719A">
      <w:pPr>
        <w:widowControl w:val="0"/>
        <w:spacing w:line="0" w:lineRule="atLeast"/>
        <w:jc w:val="both"/>
        <w:rPr>
          <w:sz w:val="24"/>
          <w:szCs w:val="24"/>
          <w:u w:val="single"/>
          <w:lang w:eastAsia="zh-CN"/>
        </w:rPr>
      </w:pPr>
    </w:p>
    <w:p w14:paraId="66782AC0" w14:textId="77777777" w:rsidR="00D1719A" w:rsidRPr="001A2B65" w:rsidRDefault="00D1719A" w:rsidP="00D1719A">
      <w:pPr>
        <w:widowControl w:val="0"/>
        <w:spacing w:line="0" w:lineRule="atLeast"/>
        <w:jc w:val="both"/>
        <w:rPr>
          <w:sz w:val="24"/>
          <w:szCs w:val="24"/>
          <w:u w:val="single"/>
          <w:lang w:eastAsia="zh-CN"/>
        </w:rPr>
      </w:pPr>
    </w:p>
    <w:p w14:paraId="14B0CDE3" w14:textId="77777777" w:rsidR="00D1719A" w:rsidRPr="001A2B65" w:rsidRDefault="00D1719A" w:rsidP="00D1719A">
      <w:pPr>
        <w:widowControl w:val="0"/>
        <w:spacing w:line="0" w:lineRule="atLeast"/>
        <w:jc w:val="both"/>
        <w:rPr>
          <w:sz w:val="24"/>
          <w:szCs w:val="24"/>
          <w:lang w:eastAsia="en-US"/>
        </w:rPr>
      </w:pPr>
    </w:p>
    <w:p w14:paraId="5DD73B21" w14:textId="77777777" w:rsidR="00D1719A" w:rsidRPr="001A2B65" w:rsidRDefault="00D1719A" w:rsidP="00D1719A">
      <w:pPr>
        <w:pStyle w:val="af8"/>
        <w:jc w:val="right"/>
        <w:rPr>
          <w:rFonts w:ascii="Times New Roman" w:hAnsi="Times New Roman"/>
          <w:b/>
          <w:bCs/>
          <w:sz w:val="24"/>
          <w:szCs w:val="24"/>
          <w:lang w:val="uk-UA"/>
        </w:rPr>
      </w:pPr>
      <w:r w:rsidRPr="001A2B65">
        <w:rPr>
          <w:rFonts w:ascii="Times New Roman" w:hAnsi="Times New Roman"/>
          <w:b/>
          <w:bCs/>
          <w:sz w:val="24"/>
          <w:szCs w:val="24"/>
          <w:lang w:val="uk-UA"/>
        </w:rPr>
        <w:lastRenderedPageBreak/>
        <w:t xml:space="preserve">Додаток </w:t>
      </w:r>
      <w:r>
        <w:rPr>
          <w:rFonts w:ascii="Times New Roman" w:hAnsi="Times New Roman"/>
          <w:b/>
          <w:bCs/>
          <w:sz w:val="24"/>
          <w:szCs w:val="24"/>
          <w:lang w:val="uk-UA"/>
        </w:rPr>
        <w:t>2</w:t>
      </w:r>
    </w:p>
    <w:p w14:paraId="25044DA3" w14:textId="77777777" w:rsidR="00D1719A" w:rsidRPr="001A2B65" w:rsidRDefault="00D1719A" w:rsidP="00D1719A">
      <w:pPr>
        <w:pStyle w:val="af8"/>
        <w:jc w:val="right"/>
        <w:rPr>
          <w:rFonts w:ascii="Times New Roman" w:hAnsi="Times New Roman"/>
          <w:b/>
          <w:bCs/>
          <w:sz w:val="24"/>
          <w:szCs w:val="24"/>
          <w:lang w:val="uk-UA"/>
        </w:rPr>
      </w:pPr>
      <w:r w:rsidRPr="001A2B65">
        <w:rPr>
          <w:rFonts w:ascii="Times New Roman" w:hAnsi="Times New Roman"/>
          <w:b/>
          <w:bCs/>
          <w:sz w:val="24"/>
          <w:szCs w:val="24"/>
          <w:lang w:val="uk-UA"/>
        </w:rPr>
        <w:t>до тендерної документації</w:t>
      </w:r>
    </w:p>
    <w:p w14:paraId="3123283A" w14:textId="77777777" w:rsidR="00D1719A" w:rsidRPr="001A2B65" w:rsidRDefault="00D1719A" w:rsidP="00D1719A">
      <w:pPr>
        <w:pStyle w:val="af8"/>
        <w:jc w:val="both"/>
        <w:rPr>
          <w:rFonts w:ascii="Times New Roman" w:hAnsi="Times New Roman"/>
          <w:sz w:val="24"/>
          <w:szCs w:val="24"/>
          <w:lang w:val="uk-UA"/>
        </w:rPr>
      </w:pPr>
    </w:p>
    <w:p w14:paraId="23E36DAB" w14:textId="77777777" w:rsidR="005B292C" w:rsidRPr="005B292C" w:rsidRDefault="005B292C" w:rsidP="005B292C">
      <w:pPr>
        <w:pStyle w:val="af8"/>
        <w:rPr>
          <w:rFonts w:ascii="Times New Roman" w:hAnsi="Times New Roman"/>
          <w:iCs/>
          <w:sz w:val="24"/>
          <w:szCs w:val="24"/>
          <w:lang w:val="uk-UA"/>
        </w:rPr>
      </w:pPr>
      <w:r w:rsidRPr="005B292C">
        <w:rPr>
          <w:rFonts w:ascii="Times New Roman" w:hAnsi="Times New Roman"/>
          <w:iCs/>
          <w:sz w:val="24"/>
          <w:szCs w:val="24"/>
          <w:lang w:val="uk-UA"/>
        </w:rPr>
        <w:t>Форма „Комерційна пропозиція" подається у вигляді, наведеному нижче.</w:t>
      </w:r>
    </w:p>
    <w:p w14:paraId="66F2F908" w14:textId="77777777" w:rsidR="005B292C" w:rsidRPr="005B292C" w:rsidRDefault="005B292C" w:rsidP="005B292C">
      <w:pPr>
        <w:pStyle w:val="af8"/>
        <w:rPr>
          <w:rFonts w:ascii="Times New Roman" w:hAnsi="Times New Roman"/>
          <w:iCs/>
          <w:sz w:val="24"/>
          <w:szCs w:val="24"/>
          <w:lang w:val="uk-UA"/>
        </w:rPr>
      </w:pPr>
      <w:r w:rsidRPr="005B292C">
        <w:rPr>
          <w:rFonts w:ascii="Times New Roman" w:hAnsi="Times New Roman"/>
          <w:iCs/>
          <w:sz w:val="24"/>
          <w:szCs w:val="24"/>
          <w:lang w:val="uk-UA"/>
        </w:rPr>
        <w:t>Учасник не повинен відступати від даної форми.</w:t>
      </w:r>
    </w:p>
    <w:p w14:paraId="1248A5CA" w14:textId="77777777" w:rsidR="005B292C" w:rsidRPr="005B292C" w:rsidRDefault="005B292C" w:rsidP="005B292C">
      <w:pPr>
        <w:pStyle w:val="af8"/>
        <w:rPr>
          <w:rFonts w:ascii="Times New Roman" w:hAnsi="Times New Roman"/>
          <w:iCs/>
          <w:sz w:val="24"/>
          <w:szCs w:val="24"/>
          <w:lang w:val="uk-UA"/>
        </w:rPr>
      </w:pPr>
    </w:p>
    <w:p w14:paraId="080CEFDB" w14:textId="281491CA" w:rsidR="005B292C" w:rsidRPr="005B292C" w:rsidRDefault="005B292C" w:rsidP="005B292C">
      <w:pPr>
        <w:pStyle w:val="af8"/>
        <w:rPr>
          <w:rFonts w:ascii="Times New Roman" w:hAnsi="Times New Roman"/>
          <w:iCs/>
          <w:sz w:val="24"/>
          <w:szCs w:val="24"/>
          <w:lang w:val="uk-UA"/>
        </w:rPr>
      </w:pPr>
      <w:r w:rsidRPr="005B292C">
        <w:rPr>
          <w:rFonts w:ascii="Times New Roman" w:hAnsi="Times New Roman"/>
          <w:iCs/>
          <w:sz w:val="24"/>
          <w:szCs w:val="24"/>
          <w:lang w:val="uk-UA"/>
        </w:rPr>
        <w:t>Вих. №___від __.__.202</w:t>
      </w:r>
      <w:r>
        <w:rPr>
          <w:rFonts w:ascii="Times New Roman" w:hAnsi="Times New Roman"/>
          <w:iCs/>
          <w:sz w:val="24"/>
          <w:szCs w:val="24"/>
          <w:lang w:val="uk-UA"/>
        </w:rPr>
        <w:t>3</w:t>
      </w:r>
    </w:p>
    <w:p w14:paraId="735A643F" w14:textId="77777777" w:rsidR="005B292C" w:rsidRPr="005B292C" w:rsidRDefault="005B292C" w:rsidP="005B292C">
      <w:pPr>
        <w:pStyle w:val="af8"/>
        <w:rPr>
          <w:rFonts w:ascii="Times New Roman" w:hAnsi="Times New Roman"/>
          <w:iCs/>
          <w:sz w:val="24"/>
          <w:szCs w:val="24"/>
          <w:lang w:val="uk-UA"/>
        </w:rPr>
      </w:pPr>
    </w:p>
    <w:p w14:paraId="6DC4ADDC" w14:textId="77777777" w:rsidR="005B292C" w:rsidRPr="005B292C" w:rsidRDefault="005B292C" w:rsidP="005B292C">
      <w:pPr>
        <w:pStyle w:val="af8"/>
        <w:jc w:val="center"/>
        <w:rPr>
          <w:rFonts w:ascii="Times New Roman" w:hAnsi="Times New Roman"/>
          <w:b/>
          <w:bCs/>
          <w:sz w:val="24"/>
          <w:szCs w:val="24"/>
          <w:lang w:val="uk-UA"/>
        </w:rPr>
      </w:pPr>
      <w:r w:rsidRPr="005B292C">
        <w:rPr>
          <w:rFonts w:ascii="Times New Roman" w:hAnsi="Times New Roman"/>
          <w:b/>
          <w:bCs/>
          <w:sz w:val="24"/>
          <w:szCs w:val="24"/>
          <w:lang w:val="uk-UA"/>
        </w:rPr>
        <w:t>КОМЕРЦІЙНА ПРОПОЗИЦІЯ</w:t>
      </w:r>
    </w:p>
    <w:p w14:paraId="2D4EBD32" w14:textId="77777777" w:rsidR="005B292C" w:rsidRPr="005B292C" w:rsidRDefault="005B292C" w:rsidP="005B292C">
      <w:pPr>
        <w:pStyle w:val="af8"/>
        <w:jc w:val="center"/>
        <w:rPr>
          <w:rFonts w:ascii="Times New Roman" w:hAnsi="Times New Roman"/>
          <w:sz w:val="24"/>
          <w:szCs w:val="24"/>
          <w:lang w:val="uk-UA"/>
        </w:rPr>
      </w:pPr>
      <w:r w:rsidRPr="005B292C">
        <w:rPr>
          <w:rFonts w:ascii="Times New Roman" w:hAnsi="Times New Roman"/>
          <w:sz w:val="24"/>
          <w:szCs w:val="24"/>
          <w:lang w:val="uk-UA"/>
        </w:rPr>
        <w:t>(форма, яка подається Учасником на фірмовому бланку)</w:t>
      </w:r>
    </w:p>
    <w:p w14:paraId="40BCECC6" w14:textId="77777777" w:rsidR="005B292C" w:rsidRPr="005B292C" w:rsidRDefault="005B292C" w:rsidP="005B292C">
      <w:pPr>
        <w:ind w:hanging="720"/>
        <w:jc w:val="center"/>
        <w:rPr>
          <w:sz w:val="24"/>
          <w:szCs w:val="24"/>
        </w:rPr>
      </w:pPr>
    </w:p>
    <w:p w14:paraId="2AD437F4" w14:textId="77777777" w:rsidR="005B292C" w:rsidRPr="005B292C" w:rsidRDefault="005B292C" w:rsidP="005B292C">
      <w:pPr>
        <w:pStyle w:val="af8"/>
        <w:jc w:val="both"/>
        <w:rPr>
          <w:rFonts w:ascii="Times New Roman" w:hAnsi="Times New Roman"/>
          <w:b/>
          <w:bCs/>
          <w:iCs/>
          <w:color w:val="000000"/>
          <w:sz w:val="24"/>
          <w:szCs w:val="24"/>
          <w:lang w:val="uk-UA"/>
        </w:rPr>
      </w:pPr>
      <w:r w:rsidRPr="005B292C">
        <w:rPr>
          <w:rFonts w:ascii="Times New Roman" w:hAnsi="Times New Roman"/>
          <w:sz w:val="24"/>
          <w:szCs w:val="24"/>
          <w:lang w:val="uk-UA"/>
        </w:rPr>
        <w:t>Ми, (назва Учасника), надаємо свою комерційну пропозицію щодо участі у відкритих торгах на закупівлю товару</w:t>
      </w:r>
      <w:r w:rsidRPr="005B292C">
        <w:rPr>
          <w:rFonts w:ascii="Times New Roman" w:hAnsi="Times New Roman"/>
          <w:b/>
          <w:sz w:val="24"/>
          <w:szCs w:val="24"/>
          <w:lang w:val="uk-UA"/>
        </w:rPr>
        <w:t xml:space="preserve">: </w:t>
      </w:r>
      <w:r w:rsidRPr="005B292C">
        <w:rPr>
          <w:rFonts w:ascii="Times New Roman" w:hAnsi="Times New Roman"/>
          <w:sz w:val="24"/>
          <w:szCs w:val="24"/>
          <w:lang w:val="uk-UA"/>
        </w:rPr>
        <w:t>45233142-6 Ремонт доріг (Послуги з поточного ямкового ремонту асфальтних доріг на території КУ Миколаївський зоопарк)</w:t>
      </w:r>
      <w:r w:rsidRPr="005B292C">
        <w:rPr>
          <w:rFonts w:ascii="Times New Roman" w:hAnsi="Times New Roman"/>
          <w:bCs/>
          <w:iCs/>
          <w:sz w:val="24"/>
          <w:szCs w:val="24"/>
          <w:lang w:val="uk-UA"/>
        </w:rPr>
        <w:t>,</w:t>
      </w:r>
      <w:r w:rsidRPr="005B292C">
        <w:rPr>
          <w:rFonts w:ascii="Times New Roman" w:hAnsi="Times New Roman"/>
          <w:b/>
          <w:bCs/>
          <w:iCs/>
          <w:color w:val="000000"/>
          <w:sz w:val="24"/>
          <w:szCs w:val="24"/>
          <w:lang w:val="uk-UA"/>
        </w:rPr>
        <w:t xml:space="preserve"> </w:t>
      </w:r>
      <w:r w:rsidRPr="005B292C">
        <w:rPr>
          <w:rFonts w:ascii="Times New Roman" w:hAnsi="Times New Roman"/>
          <w:sz w:val="24"/>
          <w:szCs w:val="24"/>
          <w:lang w:val="uk-UA"/>
        </w:rPr>
        <w:t>згідно з технічними вимогами Замовника торгів.</w:t>
      </w:r>
    </w:p>
    <w:p w14:paraId="2A73652E" w14:textId="77777777" w:rsidR="005B292C" w:rsidRPr="005B292C" w:rsidRDefault="005B292C" w:rsidP="005B292C">
      <w:pPr>
        <w:pStyle w:val="af8"/>
        <w:jc w:val="both"/>
        <w:rPr>
          <w:rFonts w:ascii="Times New Roman" w:hAnsi="Times New Roman"/>
          <w:sz w:val="24"/>
          <w:szCs w:val="24"/>
          <w:lang w:val="uk-UA"/>
        </w:rPr>
      </w:pPr>
      <w:r w:rsidRPr="005B292C">
        <w:rPr>
          <w:rFonts w:ascii="Times New Roman" w:hAnsi="Times New Roman"/>
          <w:sz w:val="24"/>
          <w:szCs w:val="24"/>
          <w:lang w:val="uk-UA"/>
        </w:rPr>
        <w:t>Повне найменування Учасника:________________________________________;</w:t>
      </w:r>
    </w:p>
    <w:p w14:paraId="27FD71E0" w14:textId="77777777" w:rsidR="005B292C" w:rsidRPr="005B292C" w:rsidRDefault="005B292C" w:rsidP="005B292C">
      <w:pPr>
        <w:pStyle w:val="af8"/>
        <w:jc w:val="both"/>
        <w:rPr>
          <w:rFonts w:ascii="Times New Roman" w:hAnsi="Times New Roman"/>
          <w:sz w:val="24"/>
          <w:szCs w:val="24"/>
          <w:lang w:val="uk-UA"/>
        </w:rPr>
      </w:pPr>
      <w:r w:rsidRPr="005B292C">
        <w:rPr>
          <w:rFonts w:ascii="Times New Roman" w:hAnsi="Times New Roman"/>
          <w:sz w:val="24"/>
          <w:szCs w:val="24"/>
          <w:lang w:val="uk-UA"/>
        </w:rPr>
        <w:t>Код ЄДРПОУ:_______________________________________________________;</w:t>
      </w:r>
    </w:p>
    <w:p w14:paraId="410661E3" w14:textId="77777777" w:rsidR="005B292C" w:rsidRPr="005B292C" w:rsidRDefault="005B292C" w:rsidP="005B292C">
      <w:pPr>
        <w:pStyle w:val="af8"/>
        <w:jc w:val="both"/>
        <w:rPr>
          <w:rFonts w:ascii="Times New Roman" w:hAnsi="Times New Roman"/>
          <w:sz w:val="24"/>
          <w:szCs w:val="24"/>
          <w:lang w:val="uk-UA"/>
        </w:rPr>
      </w:pPr>
      <w:r w:rsidRPr="005B292C">
        <w:rPr>
          <w:rFonts w:ascii="Times New Roman" w:hAnsi="Times New Roman"/>
          <w:sz w:val="24"/>
          <w:szCs w:val="24"/>
          <w:lang w:val="uk-UA"/>
        </w:rPr>
        <w:t>Адреса (фактична, юридична, поштова):_________________________________;</w:t>
      </w:r>
    </w:p>
    <w:p w14:paraId="2CE60E31" w14:textId="77777777" w:rsidR="005B292C" w:rsidRPr="005B292C" w:rsidRDefault="005B292C" w:rsidP="005B292C">
      <w:pPr>
        <w:pStyle w:val="af8"/>
        <w:jc w:val="both"/>
        <w:rPr>
          <w:rFonts w:ascii="Times New Roman" w:hAnsi="Times New Roman"/>
          <w:sz w:val="24"/>
          <w:szCs w:val="24"/>
          <w:lang w:val="uk-UA"/>
        </w:rPr>
      </w:pPr>
      <w:r w:rsidRPr="005B292C">
        <w:rPr>
          <w:rFonts w:ascii="Times New Roman" w:hAnsi="Times New Roman"/>
          <w:sz w:val="24"/>
          <w:szCs w:val="24"/>
          <w:lang w:val="uk-UA"/>
        </w:rPr>
        <w:t xml:space="preserve">Банківські реквізити (розрахунковий рахунок, </w:t>
      </w:r>
    </w:p>
    <w:p w14:paraId="10BB47A5" w14:textId="77777777" w:rsidR="005B292C" w:rsidRPr="005B292C" w:rsidRDefault="005B292C" w:rsidP="005B292C">
      <w:pPr>
        <w:pStyle w:val="af8"/>
        <w:jc w:val="both"/>
        <w:rPr>
          <w:rFonts w:ascii="Times New Roman" w:hAnsi="Times New Roman"/>
          <w:sz w:val="24"/>
          <w:szCs w:val="24"/>
          <w:lang w:val="uk-UA"/>
        </w:rPr>
      </w:pPr>
      <w:r w:rsidRPr="005B292C">
        <w:rPr>
          <w:rFonts w:ascii="Times New Roman" w:hAnsi="Times New Roman"/>
          <w:sz w:val="24"/>
          <w:szCs w:val="24"/>
          <w:lang w:val="uk-UA"/>
        </w:rPr>
        <w:t>найменування та МФО банку)__________________________________________;</w:t>
      </w:r>
    </w:p>
    <w:p w14:paraId="7BB8303F" w14:textId="77777777" w:rsidR="005B292C" w:rsidRPr="005B292C" w:rsidRDefault="005B292C" w:rsidP="005B292C">
      <w:pPr>
        <w:pStyle w:val="af8"/>
        <w:jc w:val="both"/>
        <w:rPr>
          <w:rFonts w:ascii="Times New Roman" w:hAnsi="Times New Roman"/>
          <w:sz w:val="24"/>
          <w:szCs w:val="24"/>
          <w:lang w:val="uk-UA"/>
        </w:rPr>
      </w:pPr>
      <w:r w:rsidRPr="005B292C">
        <w:rPr>
          <w:rFonts w:ascii="Times New Roman" w:hAnsi="Times New Roman"/>
          <w:sz w:val="24"/>
          <w:szCs w:val="24"/>
          <w:lang w:val="uk-UA"/>
        </w:rPr>
        <w:t>Тел./факс:___________________________________________________________;</w:t>
      </w:r>
    </w:p>
    <w:p w14:paraId="641FE0A3" w14:textId="77777777" w:rsidR="005B292C" w:rsidRPr="005B292C" w:rsidRDefault="005B292C" w:rsidP="005B292C">
      <w:pPr>
        <w:pStyle w:val="af8"/>
        <w:jc w:val="both"/>
        <w:rPr>
          <w:rFonts w:ascii="Times New Roman" w:hAnsi="Times New Roman"/>
          <w:sz w:val="24"/>
          <w:szCs w:val="24"/>
          <w:lang w:val="uk-UA"/>
        </w:rPr>
      </w:pPr>
      <w:r w:rsidRPr="005B292C">
        <w:rPr>
          <w:rFonts w:ascii="Times New Roman" w:hAnsi="Times New Roman"/>
          <w:sz w:val="24"/>
          <w:szCs w:val="24"/>
          <w:lang w:val="uk-UA"/>
        </w:rPr>
        <w:t>Електронна пошта:___________________________________________________;</w:t>
      </w:r>
    </w:p>
    <w:p w14:paraId="35F9C1E1" w14:textId="77777777" w:rsidR="005B292C" w:rsidRPr="005B292C" w:rsidRDefault="005B292C" w:rsidP="005B292C">
      <w:pPr>
        <w:pStyle w:val="af8"/>
        <w:jc w:val="both"/>
        <w:rPr>
          <w:rFonts w:ascii="Times New Roman" w:hAnsi="Times New Roman"/>
          <w:sz w:val="24"/>
          <w:szCs w:val="24"/>
          <w:lang w:val="uk-UA"/>
        </w:rPr>
      </w:pPr>
      <w:r w:rsidRPr="005B292C">
        <w:rPr>
          <w:rFonts w:ascii="Times New Roman" w:hAnsi="Times New Roman"/>
          <w:sz w:val="24"/>
          <w:szCs w:val="24"/>
          <w:lang w:val="uk-UA"/>
        </w:rPr>
        <w:t>Керівник: ___________________________________________________________;</w:t>
      </w:r>
    </w:p>
    <w:p w14:paraId="498FA775" w14:textId="77777777" w:rsidR="005B292C" w:rsidRPr="005B292C" w:rsidRDefault="005B292C" w:rsidP="005B292C">
      <w:pPr>
        <w:pStyle w:val="af8"/>
        <w:jc w:val="both"/>
        <w:rPr>
          <w:rFonts w:ascii="Times New Roman" w:hAnsi="Times New Roman"/>
          <w:sz w:val="24"/>
          <w:szCs w:val="24"/>
          <w:lang w:val="uk-UA"/>
        </w:rPr>
      </w:pPr>
      <w:r w:rsidRPr="005B292C">
        <w:rPr>
          <w:rFonts w:ascii="Times New Roman" w:hAnsi="Times New Roman"/>
          <w:sz w:val="24"/>
          <w:szCs w:val="24"/>
          <w:lang w:val="uk-UA"/>
        </w:rPr>
        <w:t>Форма власності:_____________________________________________________.</w:t>
      </w:r>
    </w:p>
    <w:p w14:paraId="271821BA" w14:textId="77777777" w:rsidR="005B292C" w:rsidRPr="005B292C" w:rsidRDefault="005B292C" w:rsidP="005B292C">
      <w:pPr>
        <w:pStyle w:val="af8"/>
        <w:jc w:val="both"/>
        <w:rPr>
          <w:rFonts w:ascii="Times New Roman" w:hAnsi="Times New Roman"/>
          <w:color w:val="000000"/>
          <w:sz w:val="24"/>
          <w:szCs w:val="24"/>
          <w:lang w:val="uk-UA"/>
        </w:rPr>
      </w:pPr>
      <w:r w:rsidRPr="005B292C">
        <w:rPr>
          <w:rFonts w:ascii="Times New Roman" w:hAnsi="Times New Roman"/>
          <w:sz w:val="24"/>
          <w:szCs w:val="24"/>
          <w:lang w:val="uk-UA"/>
        </w:rPr>
        <w:tab/>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документації </w:t>
      </w:r>
      <w:r w:rsidRPr="005B292C">
        <w:rPr>
          <w:rFonts w:ascii="Times New Roman" w:hAnsi="Times New Roman"/>
          <w:color w:val="000000"/>
          <w:sz w:val="24"/>
          <w:szCs w:val="24"/>
          <w:lang w:val="uk-UA"/>
        </w:rPr>
        <w:t>на початкову суму нашої пропозиції або суму зазначену під час проведення аукціону, а саме: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1"/>
        <w:gridCol w:w="2437"/>
        <w:gridCol w:w="1744"/>
        <w:gridCol w:w="2367"/>
      </w:tblGrid>
      <w:tr w:rsidR="005B292C" w:rsidRPr="005B292C" w14:paraId="5CC7FFDA" w14:textId="77777777" w:rsidTr="00381A27">
        <w:trPr>
          <w:trHeight w:val="712"/>
          <w:jc w:val="center"/>
        </w:trPr>
        <w:tc>
          <w:tcPr>
            <w:tcW w:w="2661" w:type="dxa"/>
            <w:vMerge w:val="restart"/>
            <w:tcBorders>
              <w:top w:val="single" w:sz="4" w:space="0" w:color="auto"/>
              <w:left w:val="single" w:sz="4" w:space="0" w:color="auto"/>
              <w:right w:val="single" w:sz="4" w:space="0" w:color="auto"/>
            </w:tcBorders>
          </w:tcPr>
          <w:p w14:paraId="63D29776" w14:textId="77777777" w:rsidR="005B292C" w:rsidRPr="005B292C" w:rsidRDefault="005B292C" w:rsidP="00381A27">
            <w:pPr>
              <w:pStyle w:val="af8"/>
              <w:jc w:val="both"/>
              <w:rPr>
                <w:rFonts w:ascii="Times New Roman" w:hAnsi="Times New Roman"/>
                <w:sz w:val="24"/>
                <w:szCs w:val="24"/>
                <w:lang w:val="uk-UA"/>
              </w:rPr>
            </w:pPr>
            <w:r w:rsidRPr="005B292C">
              <w:rPr>
                <w:rFonts w:ascii="Times New Roman" w:hAnsi="Times New Roman"/>
                <w:sz w:val="24"/>
                <w:szCs w:val="24"/>
                <w:lang w:val="uk-UA"/>
              </w:rPr>
              <w:t>45233142-6 Ремонт доріг (Послуги з поточного ямкового ремонту асфальтних доріг на території КУ Миколаївський зоопарк)</w:t>
            </w:r>
          </w:p>
        </w:tc>
        <w:tc>
          <w:tcPr>
            <w:tcW w:w="2437" w:type="dxa"/>
            <w:tcBorders>
              <w:top w:val="single" w:sz="4" w:space="0" w:color="auto"/>
              <w:left w:val="single" w:sz="4" w:space="0" w:color="auto"/>
              <w:bottom w:val="single" w:sz="4" w:space="0" w:color="auto"/>
              <w:right w:val="single" w:sz="4" w:space="0" w:color="auto"/>
            </w:tcBorders>
          </w:tcPr>
          <w:p w14:paraId="2109813B" w14:textId="77777777" w:rsidR="005B292C" w:rsidRPr="005B292C" w:rsidRDefault="005B292C" w:rsidP="00381A27">
            <w:pPr>
              <w:pStyle w:val="af8"/>
              <w:jc w:val="both"/>
              <w:rPr>
                <w:rFonts w:ascii="Times New Roman" w:hAnsi="Times New Roman"/>
                <w:sz w:val="24"/>
                <w:szCs w:val="24"/>
                <w:lang w:val="uk-UA"/>
              </w:rPr>
            </w:pPr>
            <w:r w:rsidRPr="005B292C">
              <w:rPr>
                <w:rFonts w:ascii="Times New Roman" w:hAnsi="Times New Roman"/>
                <w:sz w:val="24"/>
                <w:szCs w:val="24"/>
                <w:lang w:val="uk-UA"/>
              </w:rPr>
              <w:t>Вартість надання послуг без ПДВ, грн.</w:t>
            </w:r>
          </w:p>
        </w:tc>
        <w:tc>
          <w:tcPr>
            <w:tcW w:w="1744" w:type="dxa"/>
            <w:tcBorders>
              <w:top w:val="single" w:sz="4" w:space="0" w:color="auto"/>
              <w:left w:val="single" w:sz="4" w:space="0" w:color="auto"/>
              <w:bottom w:val="single" w:sz="4" w:space="0" w:color="auto"/>
              <w:right w:val="single" w:sz="4" w:space="0" w:color="auto"/>
            </w:tcBorders>
          </w:tcPr>
          <w:p w14:paraId="04AF757A" w14:textId="77777777" w:rsidR="005B292C" w:rsidRPr="005B292C" w:rsidRDefault="005B292C" w:rsidP="00381A27">
            <w:pPr>
              <w:pStyle w:val="af8"/>
              <w:jc w:val="both"/>
              <w:rPr>
                <w:rFonts w:ascii="Times New Roman" w:hAnsi="Times New Roman"/>
                <w:sz w:val="24"/>
                <w:szCs w:val="24"/>
                <w:lang w:val="uk-UA"/>
              </w:rPr>
            </w:pPr>
            <w:r w:rsidRPr="005B292C">
              <w:rPr>
                <w:rFonts w:ascii="Times New Roman" w:hAnsi="Times New Roman"/>
                <w:sz w:val="24"/>
                <w:szCs w:val="24"/>
                <w:lang w:val="uk-UA"/>
              </w:rPr>
              <w:t>ПДВ,*</w:t>
            </w:r>
          </w:p>
          <w:p w14:paraId="5A3A6FE8" w14:textId="77777777" w:rsidR="005B292C" w:rsidRPr="005B292C" w:rsidRDefault="005B292C" w:rsidP="00381A27">
            <w:pPr>
              <w:pStyle w:val="af8"/>
              <w:jc w:val="both"/>
              <w:rPr>
                <w:rFonts w:ascii="Times New Roman" w:hAnsi="Times New Roman"/>
                <w:sz w:val="24"/>
                <w:szCs w:val="24"/>
                <w:lang w:val="uk-UA"/>
              </w:rPr>
            </w:pPr>
            <w:r w:rsidRPr="005B292C">
              <w:rPr>
                <w:rFonts w:ascii="Times New Roman" w:hAnsi="Times New Roman"/>
                <w:sz w:val="24"/>
                <w:szCs w:val="24"/>
                <w:lang w:val="uk-UA"/>
              </w:rPr>
              <w:t>грн.</w:t>
            </w:r>
          </w:p>
        </w:tc>
        <w:tc>
          <w:tcPr>
            <w:tcW w:w="2367" w:type="dxa"/>
            <w:tcBorders>
              <w:top w:val="single" w:sz="4" w:space="0" w:color="auto"/>
              <w:left w:val="single" w:sz="4" w:space="0" w:color="auto"/>
              <w:bottom w:val="single" w:sz="4" w:space="0" w:color="auto"/>
              <w:right w:val="single" w:sz="4" w:space="0" w:color="auto"/>
            </w:tcBorders>
          </w:tcPr>
          <w:p w14:paraId="0EE40607" w14:textId="77777777" w:rsidR="005B292C" w:rsidRPr="005B292C" w:rsidRDefault="005B292C" w:rsidP="00381A27">
            <w:pPr>
              <w:pStyle w:val="af8"/>
              <w:jc w:val="both"/>
              <w:rPr>
                <w:rFonts w:ascii="Times New Roman" w:hAnsi="Times New Roman"/>
                <w:sz w:val="24"/>
                <w:szCs w:val="24"/>
                <w:lang w:val="uk-UA"/>
              </w:rPr>
            </w:pPr>
            <w:r w:rsidRPr="005B292C">
              <w:rPr>
                <w:rFonts w:ascii="Times New Roman" w:hAnsi="Times New Roman"/>
                <w:sz w:val="24"/>
                <w:szCs w:val="24"/>
                <w:lang w:val="uk-UA"/>
              </w:rPr>
              <w:t>Вартість надання послуг з ПДВ,*грн.</w:t>
            </w:r>
          </w:p>
        </w:tc>
      </w:tr>
      <w:tr w:rsidR="005B292C" w:rsidRPr="005B292C" w14:paraId="5F007920" w14:textId="77777777" w:rsidTr="00381A27">
        <w:trPr>
          <w:trHeight w:val="282"/>
          <w:jc w:val="center"/>
        </w:trPr>
        <w:tc>
          <w:tcPr>
            <w:tcW w:w="2661" w:type="dxa"/>
            <w:vMerge/>
            <w:tcBorders>
              <w:left w:val="single" w:sz="4" w:space="0" w:color="auto"/>
              <w:bottom w:val="single" w:sz="4" w:space="0" w:color="auto"/>
              <w:right w:val="single" w:sz="4" w:space="0" w:color="auto"/>
            </w:tcBorders>
          </w:tcPr>
          <w:p w14:paraId="7FAF28B5" w14:textId="77777777" w:rsidR="005B292C" w:rsidRPr="005B292C" w:rsidRDefault="005B292C" w:rsidP="00381A27">
            <w:pPr>
              <w:pStyle w:val="af8"/>
              <w:jc w:val="both"/>
              <w:rPr>
                <w:rFonts w:ascii="Times New Roman" w:hAnsi="Times New Roman"/>
                <w:sz w:val="24"/>
                <w:szCs w:val="24"/>
                <w:lang w:val="uk-UA"/>
              </w:rPr>
            </w:pPr>
          </w:p>
        </w:tc>
        <w:tc>
          <w:tcPr>
            <w:tcW w:w="2437" w:type="dxa"/>
            <w:tcBorders>
              <w:top w:val="single" w:sz="4" w:space="0" w:color="auto"/>
              <w:left w:val="single" w:sz="4" w:space="0" w:color="auto"/>
              <w:bottom w:val="single" w:sz="4" w:space="0" w:color="auto"/>
              <w:right w:val="single" w:sz="4" w:space="0" w:color="auto"/>
            </w:tcBorders>
          </w:tcPr>
          <w:p w14:paraId="7DB991C6" w14:textId="77777777" w:rsidR="005B292C" w:rsidRPr="005B292C" w:rsidRDefault="005B292C" w:rsidP="00381A27">
            <w:pPr>
              <w:pStyle w:val="af8"/>
              <w:jc w:val="both"/>
              <w:rPr>
                <w:rFonts w:ascii="Times New Roman" w:hAnsi="Times New Roman"/>
                <w:sz w:val="24"/>
                <w:szCs w:val="24"/>
                <w:lang w:val="uk-UA"/>
              </w:rPr>
            </w:pPr>
          </w:p>
        </w:tc>
        <w:tc>
          <w:tcPr>
            <w:tcW w:w="1744" w:type="dxa"/>
            <w:tcBorders>
              <w:top w:val="single" w:sz="4" w:space="0" w:color="auto"/>
              <w:left w:val="single" w:sz="4" w:space="0" w:color="auto"/>
              <w:bottom w:val="single" w:sz="4" w:space="0" w:color="auto"/>
              <w:right w:val="single" w:sz="4" w:space="0" w:color="auto"/>
            </w:tcBorders>
          </w:tcPr>
          <w:p w14:paraId="531A5A08" w14:textId="77777777" w:rsidR="005B292C" w:rsidRPr="005B292C" w:rsidRDefault="005B292C" w:rsidP="00381A27">
            <w:pPr>
              <w:pStyle w:val="af8"/>
              <w:jc w:val="both"/>
              <w:rPr>
                <w:rFonts w:ascii="Times New Roman" w:hAnsi="Times New Roman"/>
                <w:sz w:val="24"/>
                <w:szCs w:val="24"/>
                <w:lang w:val="uk-UA"/>
              </w:rPr>
            </w:pPr>
          </w:p>
        </w:tc>
        <w:tc>
          <w:tcPr>
            <w:tcW w:w="2367" w:type="dxa"/>
            <w:tcBorders>
              <w:top w:val="single" w:sz="4" w:space="0" w:color="auto"/>
              <w:left w:val="single" w:sz="4" w:space="0" w:color="auto"/>
              <w:bottom w:val="single" w:sz="4" w:space="0" w:color="auto"/>
              <w:right w:val="single" w:sz="4" w:space="0" w:color="auto"/>
            </w:tcBorders>
          </w:tcPr>
          <w:p w14:paraId="34FCBD8C" w14:textId="77777777" w:rsidR="005B292C" w:rsidRPr="005B292C" w:rsidRDefault="005B292C" w:rsidP="00381A27">
            <w:pPr>
              <w:pStyle w:val="af8"/>
              <w:jc w:val="both"/>
              <w:rPr>
                <w:rFonts w:ascii="Times New Roman" w:hAnsi="Times New Roman"/>
                <w:sz w:val="24"/>
                <w:szCs w:val="24"/>
                <w:lang w:val="uk-UA"/>
              </w:rPr>
            </w:pPr>
          </w:p>
        </w:tc>
      </w:tr>
    </w:tbl>
    <w:p w14:paraId="3033B597" w14:textId="77777777" w:rsidR="005B292C" w:rsidRPr="005B292C" w:rsidRDefault="005B292C" w:rsidP="005B292C">
      <w:pPr>
        <w:pStyle w:val="af8"/>
        <w:jc w:val="both"/>
        <w:rPr>
          <w:rFonts w:ascii="Times New Roman" w:hAnsi="Times New Roman"/>
          <w:color w:val="000000"/>
          <w:sz w:val="24"/>
          <w:szCs w:val="24"/>
          <w:lang w:val="uk-UA"/>
        </w:rPr>
      </w:pPr>
      <w:r w:rsidRPr="005B292C">
        <w:rPr>
          <w:rFonts w:ascii="Times New Roman" w:hAnsi="Times New Roman"/>
          <w:color w:val="000000"/>
          <w:sz w:val="24"/>
          <w:szCs w:val="24"/>
          <w:lang w:val="uk-UA"/>
        </w:rPr>
        <w:t xml:space="preserve"> *- заповнюється тільки учасниками – платниками ПДВ.</w:t>
      </w:r>
    </w:p>
    <w:p w14:paraId="4ACA2A16" w14:textId="77777777" w:rsidR="005B292C" w:rsidRPr="005B292C" w:rsidRDefault="005B292C" w:rsidP="005B292C">
      <w:pPr>
        <w:pStyle w:val="af8"/>
        <w:jc w:val="both"/>
        <w:rPr>
          <w:rFonts w:ascii="Times New Roman" w:hAnsi="Times New Roman"/>
          <w:sz w:val="24"/>
          <w:szCs w:val="24"/>
          <w:lang w:val="uk-UA"/>
        </w:rPr>
      </w:pPr>
      <w:r w:rsidRPr="005B292C">
        <w:rPr>
          <w:rFonts w:ascii="Times New Roman" w:hAnsi="Times New Roman"/>
          <w:sz w:val="24"/>
          <w:szCs w:val="24"/>
          <w:lang w:val="uk-UA"/>
        </w:rPr>
        <w:t>Ціна пропозиції включає в себе всі витрати, податки і збори, необхідні платежі, що сплачуються або мають бути сплачені Учасником, згідно із законодавством України на загальну суму:_______________________________________________________________</w:t>
      </w:r>
    </w:p>
    <w:p w14:paraId="48BD6BBA" w14:textId="6C3AB381" w:rsidR="005B292C" w:rsidRPr="005B292C" w:rsidRDefault="005B292C" w:rsidP="005B292C">
      <w:pPr>
        <w:pStyle w:val="af8"/>
        <w:jc w:val="both"/>
        <w:rPr>
          <w:rFonts w:ascii="Times New Roman" w:hAnsi="Times New Roman"/>
          <w:sz w:val="24"/>
          <w:szCs w:val="24"/>
          <w:lang w:val="uk-UA"/>
        </w:rPr>
      </w:pPr>
      <w:r w:rsidRPr="005B292C">
        <w:rPr>
          <w:rFonts w:ascii="Times New Roman" w:hAnsi="Times New Roman"/>
          <w:sz w:val="24"/>
          <w:szCs w:val="24"/>
          <w:lang w:val="uk-UA"/>
        </w:rPr>
        <w:t xml:space="preserve">1. Строки поставки послуг не пізніше </w:t>
      </w:r>
      <w:r>
        <w:rPr>
          <w:rFonts w:ascii="Times New Roman" w:hAnsi="Times New Roman"/>
          <w:sz w:val="24"/>
          <w:szCs w:val="24"/>
          <w:lang w:val="uk-UA"/>
        </w:rPr>
        <w:t>3</w:t>
      </w:r>
      <w:r w:rsidRPr="005B292C">
        <w:rPr>
          <w:rFonts w:ascii="Times New Roman" w:hAnsi="Times New Roman"/>
          <w:sz w:val="24"/>
          <w:szCs w:val="24"/>
          <w:lang w:val="uk-UA"/>
        </w:rPr>
        <w:t>1.0</w:t>
      </w:r>
      <w:r>
        <w:rPr>
          <w:rFonts w:ascii="Times New Roman" w:hAnsi="Times New Roman"/>
          <w:sz w:val="24"/>
          <w:szCs w:val="24"/>
          <w:lang w:val="uk-UA"/>
        </w:rPr>
        <w:t>6</w:t>
      </w:r>
      <w:r w:rsidRPr="005B292C">
        <w:rPr>
          <w:rFonts w:ascii="Times New Roman" w:hAnsi="Times New Roman"/>
          <w:sz w:val="24"/>
          <w:szCs w:val="24"/>
          <w:lang w:val="uk-UA"/>
        </w:rPr>
        <w:t>.202</w:t>
      </w:r>
      <w:r>
        <w:rPr>
          <w:rFonts w:ascii="Times New Roman" w:hAnsi="Times New Roman"/>
          <w:sz w:val="24"/>
          <w:szCs w:val="24"/>
          <w:lang w:val="uk-UA"/>
        </w:rPr>
        <w:t>3</w:t>
      </w:r>
      <w:r w:rsidRPr="005B292C">
        <w:rPr>
          <w:rFonts w:ascii="Times New Roman" w:hAnsi="Times New Roman"/>
          <w:sz w:val="24"/>
          <w:szCs w:val="24"/>
          <w:lang w:val="uk-UA"/>
        </w:rPr>
        <w:t>.</w:t>
      </w:r>
    </w:p>
    <w:p w14:paraId="25DAA154" w14:textId="77777777" w:rsidR="005B292C" w:rsidRPr="005B292C" w:rsidRDefault="005B292C" w:rsidP="005B292C">
      <w:pPr>
        <w:pStyle w:val="af8"/>
        <w:jc w:val="both"/>
        <w:rPr>
          <w:rFonts w:ascii="Times New Roman" w:hAnsi="Times New Roman"/>
          <w:sz w:val="24"/>
          <w:szCs w:val="24"/>
          <w:lang w:val="uk-UA"/>
        </w:rPr>
      </w:pPr>
      <w:r w:rsidRPr="005B292C">
        <w:rPr>
          <w:rFonts w:ascii="Times New Roman" w:hAnsi="Times New Roman"/>
          <w:sz w:val="24"/>
          <w:szCs w:val="24"/>
          <w:lang w:val="uk-UA"/>
        </w:rPr>
        <w:t>2. Умови розрахунків: замовник здійснює оплату за отримані послуги шляхом перерахування коштів на розрахунковий рахунок Виконавця протягом 7 банківських днів з моменту поставки відповідної партії Товару в межах відповідних бюджетних асигнувань.</w:t>
      </w:r>
    </w:p>
    <w:p w14:paraId="4F6BD66D" w14:textId="77777777" w:rsidR="005B292C" w:rsidRPr="005B292C" w:rsidRDefault="005B292C" w:rsidP="005B292C">
      <w:pPr>
        <w:pStyle w:val="af8"/>
        <w:jc w:val="both"/>
        <w:rPr>
          <w:rFonts w:ascii="Times New Roman" w:hAnsi="Times New Roman"/>
          <w:sz w:val="24"/>
          <w:szCs w:val="24"/>
          <w:highlight w:val="yellow"/>
          <w:lang w:val="uk-UA"/>
        </w:rPr>
      </w:pPr>
      <w:r w:rsidRPr="005B292C">
        <w:rPr>
          <w:rFonts w:ascii="Times New Roman" w:hAnsi="Times New Roman"/>
          <w:sz w:val="24"/>
          <w:szCs w:val="24"/>
          <w:lang w:val="uk-UA"/>
        </w:rPr>
        <w:t xml:space="preserve">3. Ми погоджуємося дотримуватися умов тендерної пропозиції </w:t>
      </w:r>
      <w:r w:rsidRPr="005B292C">
        <w:rPr>
          <w:rFonts w:ascii="Times New Roman" w:hAnsi="Times New Roman"/>
          <w:bCs/>
          <w:sz w:val="24"/>
          <w:szCs w:val="24"/>
          <w:lang w:val="uk-UA"/>
        </w:rPr>
        <w:t>120 днів із дати кінцевого строку подання тендерних пропозицій</w:t>
      </w:r>
      <w:r w:rsidRPr="005B292C">
        <w:rPr>
          <w:rFonts w:ascii="Times New Roman" w:hAnsi="Times New Roman"/>
          <w:sz w:val="24"/>
          <w:szCs w:val="24"/>
          <w:lang w:val="uk-UA"/>
        </w:rPr>
        <w:t>.</w:t>
      </w:r>
    </w:p>
    <w:p w14:paraId="770DF54D" w14:textId="77777777" w:rsidR="005B292C" w:rsidRPr="005B292C" w:rsidRDefault="005B292C" w:rsidP="005B292C">
      <w:pPr>
        <w:pStyle w:val="af8"/>
        <w:jc w:val="both"/>
        <w:rPr>
          <w:rFonts w:ascii="Times New Roman" w:hAnsi="Times New Roman"/>
          <w:sz w:val="24"/>
          <w:szCs w:val="24"/>
          <w:lang w:val="uk-UA"/>
        </w:rPr>
      </w:pPr>
      <w:r w:rsidRPr="005B292C">
        <w:rPr>
          <w:rFonts w:ascii="Times New Roman" w:hAnsi="Times New Roman"/>
          <w:sz w:val="24"/>
          <w:szCs w:val="24"/>
          <w:lang w:val="uk-UA"/>
        </w:rPr>
        <w:t xml:space="preserve">4.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14:paraId="6D8885C7" w14:textId="05BAD12C" w:rsidR="005B292C" w:rsidRPr="005B292C" w:rsidRDefault="005B292C" w:rsidP="005B292C">
      <w:pPr>
        <w:pStyle w:val="af8"/>
        <w:jc w:val="both"/>
        <w:rPr>
          <w:rFonts w:ascii="Times New Roman" w:hAnsi="Times New Roman"/>
          <w:sz w:val="24"/>
          <w:szCs w:val="24"/>
          <w:lang w:val="uk-UA"/>
        </w:rPr>
      </w:pPr>
      <w:r w:rsidRPr="005B292C">
        <w:rPr>
          <w:rFonts w:ascii="Times New Roman" w:hAnsi="Times New Roman"/>
          <w:sz w:val="24"/>
          <w:szCs w:val="24"/>
          <w:lang w:val="uk-UA"/>
        </w:rPr>
        <w:t xml:space="preserve">5. У разі визначення нас переможцем та прийняття рішення про намір укласти договір про закупівлю, ми зобов'язуємося взяти на себе зобов'язання виконати всі умови, передбачені договором про закупівлю та згодні на підписання договору про закупівлю у Вашій редакції, відповідно до вимог тендерної документації, не раніше ніж через </w:t>
      </w:r>
      <w:r>
        <w:rPr>
          <w:rFonts w:ascii="Times New Roman" w:hAnsi="Times New Roman"/>
          <w:sz w:val="24"/>
          <w:szCs w:val="24"/>
          <w:lang w:val="uk-UA"/>
        </w:rPr>
        <w:t>5</w:t>
      </w:r>
      <w:r w:rsidRPr="005B292C">
        <w:rPr>
          <w:rFonts w:ascii="Times New Roman" w:hAnsi="Times New Roman"/>
          <w:sz w:val="24"/>
          <w:szCs w:val="24"/>
          <w:lang w:val="uk-UA"/>
        </w:rPr>
        <w:t xml:space="preserve"> днів з дати оприлюднення в </w:t>
      </w:r>
      <w:r w:rsidRPr="005B292C">
        <w:rPr>
          <w:rFonts w:ascii="Times New Roman" w:hAnsi="Times New Roman"/>
          <w:sz w:val="24"/>
          <w:szCs w:val="24"/>
          <w:lang w:val="uk-UA"/>
        </w:rPr>
        <w:lastRenderedPageBreak/>
        <w:t>електронній системі закупівель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14:paraId="29811868" w14:textId="29EA50C8" w:rsidR="005B292C" w:rsidRPr="005B292C" w:rsidRDefault="005B292C" w:rsidP="005B292C">
      <w:pPr>
        <w:pStyle w:val="af8"/>
        <w:jc w:val="both"/>
        <w:rPr>
          <w:rFonts w:ascii="Times New Roman" w:hAnsi="Times New Roman"/>
          <w:sz w:val="24"/>
          <w:szCs w:val="24"/>
          <w:lang w:val="uk-UA"/>
        </w:rPr>
      </w:pPr>
      <w:r w:rsidRPr="005B292C">
        <w:rPr>
          <w:rFonts w:ascii="Times New Roman" w:hAnsi="Times New Roman"/>
          <w:sz w:val="24"/>
          <w:szCs w:val="24"/>
          <w:lang w:val="uk-UA"/>
        </w:rPr>
        <w:t xml:space="preserve">6. Ми згодні на укладення договору про закупівлю на умовах, викладених в </w:t>
      </w:r>
      <w:r w:rsidRPr="005B292C">
        <w:rPr>
          <w:rFonts w:ascii="Times New Roman" w:hAnsi="Times New Roman"/>
          <w:b/>
          <w:sz w:val="24"/>
          <w:szCs w:val="24"/>
          <w:u w:val="single"/>
          <w:lang w:val="uk-UA"/>
        </w:rPr>
        <w:t xml:space="preserve">Додатку </w:t>
      </w:r>
      <w:r>
        <w:rPr>
          <w:rFonts w:ascii="Times New Roman" w:hAnsi="Times New Roman"/>
          <w:b/>
          <w:sz w:val="24"/>
          <w:szCs w:val="24"/>
          <w:u w:val="single"/>
          <w:lang w:val="uk-UA"/>
        </w:rPr>
        <w:t>3</w:t>
      </w:r>
      <w:r w:rsidRPr="005B292C">
        <w:rPr>
          <w:rFonts w:ascii="Times New Roman" w:hAnsi="Times New Roman"/>
          <w:sz w:val="24"/>
          <w:szCs w:val="24"/>
          <w:lang w:val="uk-UA"/>
        </w:rPr>
        <w:t xml:space="preserve"> до тендерної документації. </w:t>
      </w:r>
    </w:p>
    <w:p w14:paraId="58922406" w14:textId="77777777" w:rsidR="005B292C" w:rsidRPr="005B292C" w:rsidRDefault="005B292C" w:rsidP="005B292C">
      <w:pPr>
        <w:pStyle w:val="af8"/>
        <w:jc w:val="both"/>
        <w:rPr>
          <w:rFonts w:ascii="Times New Roman" w:hAnsi="Times New Roman"/>
          <w:sz w:val="24"/>
          <w:szCs w:val="24"/>
          <w:lang w:val="uk-UA"/>
        </w:rPr>
      </w:pPr>
      <w:r w:rsidRPr="005B292C">
        <w:rPr>
          <w:rFonts w:ascii="Times New Roman" w:hAnsi="Times New Roman"/>
          <w:sz w:val="24"/>
          <w:szCs w:val="24"/>
          <w:lang w:val="uk-UA"/>
        </w:rPr>
        <w:t xml:space="preserve">7. Доставка предмету закупівлі здійснюється до КУ Миколаївський зоопарк за адресою: пл. М. Леонтовича, 1, м. Миколаїв, обл. Миколаївська, індекс 54003. </w:t>
      </w:r>
    </w:p>
    <w:p w14:paraId="797CD6A3" w14:textId="77777777" w:rsidR="005B292C" w:rsidRPr="005B292C" w:rsidRDefault="005B292C" w:rsidP="005B292C">
      <w:pPr>
        <w:pStyle w:val="af8"/>
        <w:jc w:val="both"/>
        <w:rPr>
          <w:rFonts w:ascii="Times New Roman" w:hAnsi="Times New Roman"/>
          <w:sz w:val="24"/>
          <w:szCs w:val="24"/>
          <w:lang w:val="uk-UA"/>
        </w:rPr>
      </w:pPr>
      <w:r w:rsidRPr="005B292C">
        <w:rPr>
          <w:rFonts w:ascii="Times New Roman" w:hAnsi="Times New Roman"/>
          <w:iCs/>
          <w:sz w:val="24"/>
          <w:szCs w:val="24"/>
          <w:lang w:val="uk-UA"/>
        </w:rPr>
        <w:t>Посада, прізвище, ініціали, підпис уповноваженої особи Учасника, завірені печаткою.</w:t>
      </w:r>
    </w:p>
    <w:p w14:paraId="568A7953" w14:textId="77777777" w:rsidR="00D1719A" w:rsidRDefault="00D1719A" w:rsidP="00D1719A">
      <w:pPr>
        <w:pStyle w:val="af8"/>
        <w:jc w:val="both"/>
        <w:rPr>
          <w:rFonts w:ascii="Times New Roman" w:hAnsi="Times New Roman"/>
          <w:sz w:val="24"/>
          <w:szCs w:val="24"/>
          <w:lang w:val="uk-UA"/>
        </w:rPr>
      </w:pPr>
    </w:p>
    <w:p w14:paraId="195D3CBF" w14:textId="77777777" w:rsidR="00D1719A" w:rsidRDefault="00D1719A" w:rsidP="00D1719A">
      <w:pPr>
        <w:pStyle w:val="af8"/>
        <w:jc w:val="both"/>
        <w:rPr>
          <w:rFonts w:ascii="Times New Roman" w:hAnsi="Times New Roman"/>
          <w:sz w:val="24"/>
          <w:szCs w:val="24"/>
          <w:lang w:val="uk-UA"/>
        </w:rPr>
      </w:pPr>
    </w:p>
    <w:p w14:paraId="684811CF" w14:textId="77777777" w:rsidR="005B292C" w:rsidRDefault="005B292C" w:rsidP="00D1719A">
      <w:pPr>
        <w:pStyle w:val="af8"/>
        <w:jc w:val="both"/>
        <w:rPr>
          <w:rFonts w:ascii="Times New Roman" w:hAnsi="Times New Roman"/>
          <w:sz w:val="24"/>
          <w:szCs w:val="24"/>
          <w:lang w:val="uk-UA"/>
        </w:rPr>
      </w:pPr>
    </w:p>
    <w:p w14:paraId="4676310A" w14:textId="77777777" w:rsidR="005B292C" w:rsidRDefault="005B292C" w:rsidP="00D1719A">
      <w:pPr>
        <w:pStyle w:val="af8"/>
        <w:jc w:val="both"/>
        <w:rPr>
          <w:rFonts w:ascii="Times New Roman" w:hAnsi="Times New Roman"/>
          <w:sz w:val="24"/>
          <w:szCs w:val="24"/>
          <w:lang w:val="uk-UA"/>
        </w:rPr>
      </w:pPr>
    </w:p>
    <w:p w14:paraId="341D4649" w14:textId="77777777" w:rsidR="005B292C" w:rsidRDefault="005B292C" w:rsidP="00D1719A">
      <w:pPr>
        <w:pStyle w:val="af8"/>
        <w:jc w:val="both"/>
        <w:rPr>
          <w:rFonts w:ascii="Times New Roman" w:hAnsi="Times New Roman"/>
          <w:sz w:val="24"/>
          <w:szCs w:val="24"/>
          <w:lang w:val="uk-UA"/>
        </w:rPr>
      </w:pPr>
    </w:p>
    <w:p w14:paraId="3B903CAA" w14:textId="77777777" w:rsidR="005B292C" w:rsidRDefault="005B292C" w:rsidP="00D1719A">
      <w:pPr>
        <w:pStyle w:val="af8"/>
        <w:jc w:val="both"/>
        <w:rPr>
          <w:rFonts w:ascii="Times New Roman" w:hAnsi="Times New Roman"/>
          <w:sz w:val="24"/>
          <w:szCs w:val="24"/>
          <w:lang w:val="uk-UA"/>
        </w:rPr>
      </w:pPr>
    </w:p>
    <w:p w14:paraId="2C910665" w14:textId="77777777" w:rsidR="005B292C" w:rsidRDefault="005B292C" w:rsidP="00D1719A">
      <w:pPr>
        <w:pStyle w:val="af8"/>
        <w:jc w:val="both"/>
        <w:rPr>
          <w:rFonts w:ascii="Times New Roman" w:hAnsi="Times New Roman"/>
          <w:sz w:val="24"/>
          <w:szCs w:val="24"/>
          <w:lang w:val="uk-UA"/>
        </w:rPr>
      </w:pPr>
    </w:p>
    <w:p w14:paraId="21B25B1A" w14:textId="77777777" w:rsidR="005B292C" w:rsidRDefault="005B292C" w:rsidP="00D1719A">
      <w:pPr>
        <w:pStyle w:val="af8"/>
        <w:jc w:val="both"/>
        <w:rPr>
          <w:rFonts w:ascii="Times New Roman" w:hAnsi="Times New Roman"/>
          <w:sz w:val="24"/>
          <w:szCs w:val="24"/>
          <w:lang w:val="uk-UA"/>
        </w:rPr>
      </w:pPr>
    </w:p>
    <w:p w14:paraId="714734A4" w14:textId="77777777" w:rsidR="005B292C" w:rsidRDefault="005B292C" w:rsidP="00D1719A">
      <w:pPr>
        <w:pStyle w:val="af8"/>
        <w:jc w:val="both"/>
        <w:rPr>
          <w:rFonts w:ascii="Times New Roman" w:hAnsi="Times New Roman"/>
          <w:sz w:val="24"/>
          <w:szCs w:val="24"/>
          <w:lang w:val="uk-UA"/>
        </w:rPr>
      </w:pPr>
    </w:p>
    <w:p w14:paraId="57C15E7E" w14:textId="77777777" w:rsidR="005B292C" w:rsidRDefault="005B292C" w:rsidP="00D1719A">
      <w:pPr>
        <w:pStyle w:val="af8"/>
        <w:jc w:val="both"/>
        <w:rPr>
          <w:rFonts w:ascii="Times New Roman" w:hAnsi="Times New Roman"/>
          <w:sz w:val="24"/>
          <w:szCs w:val="24"/>
          <w:lang w:val="uk-UA"/>
        </w:rPr>
      </w:pPr>
    </w:p>
    <w:p w14:paraId="76B4750F" w14:textId="77777777" w:rsidR="005B292C" w:rsidRDefault="005B292C" w:rsidP="00D1719A">
      <w:pPr>
        <w:pStyle w:val="af8"/>
        <w:jc w:val="both"/>
        <w:rPr>
          <w:rFonts w:ascii="Times New Roman" w:hAnsi="Times New Roman"/>
          <w:sz w:val="24"/>
          <w:szCs w:val="24"/>
          <w:lang w:val="uk-UA"/>
        </w:rPr>
      </w:pPr>
    </w:p>
    <w:p w14:paraId="68F2DCD4" w14:textId="77777777" w:rsidR="005B292C" w:rsidRDefault="005B292C" w:rsidP="00D1719A">
      <w:pPr>
        <w:pStyle w:val="af8"/>
        <w:jc w:val="both"/>
        <w:rPr>
          <w:rFonts w:ascii="Times New Roman" w:hAnsi="Times New Roman"/>
          <w:sz w:val="24"/>
          <w:szCs w:val="24"/>
          <w:lang w:val="uk-UA"/>
        </w:rPr>
      </w:pPr>
    </w:p>
    <w:p w14:paraId="740841AA" w14:textId="77777777" w:rsidR="005B292C" w:rsidRDefault="005B292C" w:rsidP="00D1719A">
      <w:pPr>
        <w:pStyle w:val="af8"/>
        <w:jc w:val="both"/>
        <w:rPr>
          <w:rFonts w:ascii="Times New Roman" w:hAnsi="Times New Roman"/>
          <w:sz w:val="24"/>
          <w:szCs w:val="24"/>
          <w:lang w:val="uk-UA"/>
        </w:rPr>
      </w:pPr>
    </w:p>
    <w:p w14:paraId="5C6C31A3" w14:textId="77777777" w:rsidR="005B292C" w:rsidRDefault="005B292C" w:rsidP="00D1719A">
      <w:pPr>
        <w:pStyle w:val="af8"/>
        <w:jc w:val="both"/>
        <w:rPr>
          <w:rFonts w:ascii="Times New Roman" w:hAnsi="Times New Roman"/>
          <w:sz w:val="24"/>
          <w:szCs w:val="24"/>
          <w:lang w:val="uk-UA"/>
        </w:rPr>
      </w:pPr>
    </w:p>
    <w:p w14:paraId="028214E6" w14:textId="77777777" w:rsidR="005B292C" w:rsidRDefault="005B292C" w:rsidP="00D1719A">
      <w:pPr>
        <w:pStyle w:val="af8"/>
        <w:jc w:val="both"/>
        <w:rPr>
          <w:rFonts w:ascii="Times New Roman" w:hAnsi="Times New Roman"/>
          <w:sz w:val="24"/>
          <w:szCs w:val="24"/>
          <w:lang w:val="uk-UA"/>
        </w:rPr>
      </w:pPr>
    </w:p>
    <w:p w14:paraId="659E386D" w14:textId="77777777" w:rsidR="005B292C" w:rsidRDefault="005B292C" w:rsidP="00D1719A">
      <w:pPr>
        <w:pStyle w:val="af8"/>
        <w:jc w:val="both"/>
        <w:rPr>
          <w:rFonts w:ascii="Times New Roman" w:hAnsi="Times New Roman"/>
          <w:sz w:val="24"/>
          <w:szCs w:val="24"/>
          <w:lang w:val="uk-UA"/>
        </w:rPr>
      </w:pPr>
    </w:p>
    <w:p w14:paraId="2F488B8D" w14:textId="77777777" w:rsidR="005B292C" w:rsidRDefault="005B292C" w:rsidP="00D1719A">
      <w:pPr>
        <w:pStyle w:val="af8"/>
        <w:jc w:val="both"/>
        <w:rPr>
          <w:rFonts w:ascii="Times New Roman" w:hAnsi="Times New Roman"/>
          <w:sz w:val="24"/>
          <w:szCs w:val="24"/>
          <w:lang w:val="uk-UA"/>
        </w:rPr>
      </w:pPr>
    </w:p>
    <w:p w14:paraId="6512826D" w14:textId="77777777" w:rsidR="005B292C" w:rsidRDefault="005B292C" w:rsidP="00D1719A">
      <w:pPr>
        <w:pStyle w:val="af8"/>
        <w:jc w:val="both"/>
        <w:rPr>
          <w:rFonts w:ascii="Times New Roman" w:hAnsi="Times New Roman"/>
          <w:sz w:val="24"/>
          <w:szCs w:val="24"/>
          <w:lang w:val="uk-UA"/>
        </w:rPr>
      </w:pPr>
    </w:p>
    <w:p w14:paraId="4F4A674E" w14:textId="77777777" w:rsidR="005B292C" w:rsidRDefault="005B292C" w:rsidP="00D1719A">
      <w:pPr>
        <w:pStyle w:val="af8"/>
        <w:jc w:val="both"/>
        <w:rPr>
          <w:rFonts w:ascii="Times New Roman" w:hAnsi="Times New Roman"/>
          <w:sz w:val="24"/>
          <w:szCs w:val="24"/>
          <w:lang w:val="uk-UA"/>
        </w:rPr>
      </w:pPr>
    </w:p>
    <w:p w14:paraId="1FFB1081" w14:textId="77777777" w:rsidR="005B292C" w:rsidRDefault="005B292C" w:rsidP="00D1719A">
      <w:pPr>
        <w:pStyle w:val="af8"/>
        <w:jc w:val="both"/>
        <w:rPr>
          <w:rFonts w:ascii="Times New Roman" w:hAnsi="Times New Roman"/>
          <w:sz w:val="24"/>
          <w:szCs w:val="24"/>
          <w:lang w:val="uk-UA"/>
        </w:rPr>
      </w:pPr>
    </w:p>
    <w:p w14:paraId="21182E09" w14:textId="77777777" w:rsidR="005B292C" w:rsidRDefault="005B292C" w:rsidP="00D1719A">
      <w:pPr>
        <w:pStyle w:val="af8"/>
        <w:jc w:val="both"/>
        <w:rPr>
          <w:rFonts w:ascii="Times New Roman" w:hAnsi="Times New Roman"/>
          <w:sz w:val="24"/>
          <w:szCs w:val="24"/>
          <w:lang w:val="uk-UA"/>
        </w:rPr>
      </w:pPr>
    </w:p>
    <w:p w14:paraId="2D4E6770" w14:textId="77777777" w:rsidR="005B292C" w:rsidRDefault="005B292C" w:rsidP="00D1719A">
      <w:pPr>
        <w:pStyle w:val="af8"/>
        <w:jc w:val="both"/>
        <w:rPr>
          <w:rFonts w:ascii="Times New Roman" w:hAnsi="Times New Roman"/>
          <w:sz w:val="24"/>
          <w:szCs w:val="24"/>
          <w:lang w:val="uk-UA"/>
        </w:rPr>
      </w:pPr>
    </w:p>
    <w:p w14:paraId="286E0703" w14:textId="77777777" w:rsidR="005B292C" w:rsidRDefault="005B292C" w:rsidP="00D1719A">
      <w:pPr>
        <w:pStyle w:val="af8"/>
        <w:jc w:val="both"/>
        <w:rPr>
          <w:rFonts w:ascii="Times New Roman" w:hAnsi="Times New Roman"/>
          <w:sz w:val="24"/>
          <w:szCs w:val="24"/>
          <w:lang w:val="uk-UA"/>
        </w:rPr>
      </w:pPr>
    </w:p>
    <w:p w14:paraId="1577D536" w14:textId="77777777" w:rsidR="005B292C" w:rsidRDefault="005B292C" w:rsidP="00D1719A">
      <w:pPr>
        <w:pStyle w:val="af8"/>
        <w:jc w:val="both"/>
        <w:rPr>
          <w:rFonts w:ascii="Times New Roman" w:hAnsi="Times New Roman"/>
          <w:sz w:val="24"/>
          <w:szCs w:val="24"/>
          <w:lang w:val="uk-UA"/>
        </w:rPr>
      </w:pPr>
    </w:p>
    <w:p w14:paraId="494201EC" w14:textId="77777777" w:rsidR="005B292C" w:rsidRDefault="005B292C" w:rsidP="00D1719A">
      <w:pPr>
        <w:pStyle w:val="af8"/>
        <w:jc w:val="both"/>
        <w:rPr>
          <w:rFonts w:ascii="Times New Roman" w:hAnsi="Times New Roman"/>
          <w:sz w:val="24"/>
          <w:szCs w:val="24"/>
          <w:lang w:val="uk-UA"/>
        </w:rPr>
      </w:pPr>
    </w:p>
    <w:p w14:paraId="20A03140" w14:textId="77777777" w:rsidR="005B292C" w:rsidRDefault="005B292C" w:rsidP="00D1719A">
      <w:pPr>
        <w:pStyle w:val="af8"/>
        <w:jc w:val="both"/>
        <w:rPr>
          <w:rFonts w:ascii="Times New Roman" w:hAnsi="Times New Roman"/>
          <w:sz w:val="24"/>
          <w:szCs w:val="24"/>
          <w:lang w:val="uk-UA"/>
        </w:rPr>
      </w:pPr>
    </w:p>
    <w:p w14:paraId="367B1AD7" w14:textId="77777777" w:rsidR="005B292C" w:rsidRDefault="005B292C" w:rsidP="00D1719A">
      <w:pPr>
        <w:pStyle w:val="af8"/>
        <w:jc w:val="both"/>
        <w:rPr>
          <w:rFonts w:ascii="Times New Roman" w:hAnsi="Times New Roman"/>
          <w:sz w:val="24"/>
          <w:szCs w:val="24"/>
          <w:lang w:val="uk-UA"/>
        </w:rPr>
      </w:pPr>
    </w:p>
    <w:p w14:paraId="39AAAFB1" w14:textId="77777777" w:rsidR="005B292C" w:rsidRDefault="005B292C" w:rsidP="00D1719A">
      <w:pPr>
        <w:pStyle w:val="af8"/>
        <w:jc w:val="both"/>
        <w:rPr>
          <w:rFonts w:ascii="Times New Roman" w:hAnsi="Times New Roman"/>
          <w:sz w:val="24"/>
          <w:szCs w:val="24"/>
          <w:lang w:val="uk-UA"/>
        </w:rPr>
      </w:pPr>
    </w:p>
    <w:p w14:paraId="29585A76" w14:textId="77777777" w:rsidR="005B292C" w:rsidRDefault="005B292C" w:rsidP="00D1719A">
      <w:pPr>
        <w:pStyle w:val="af8"/>
        <w:jc w:val="both"/>
        <w:rPr>
          <w:rFonts w:ascii="Times New Roman" w:hAnsi="Times New Roman"/>
          <w:sz w:val="24"/>
          <w:szCs w:val="24"/>
          <w:lang w:val="uk-UA"/>
        </w:rPr>
      </w:pPr>
    </w:p>
    <w:p w14:paraId="534E8E4A" w14:textId="77777777" w:rsidR="005B292C" w:rsidRDefault="005B292C" w:rsidP="00D1719A">
      <w:pPr>
        <w:pStyle w:val="af8"/>
        <w:jc w:val="both"/>
        <w:rPr>
          <w:rFonts w:ascii="Times New Roman" w:hAnsi="Times New Roman"/>
          <w:sz w:val="24"/>
          <w:szCs w:val="24"/>
          <w:lang w:val="uk-UA"/>
        </w:rPr>
      </w:pPr>
    </w:p>
    <w:p w14:paraId="5A0F781A" w14:textId="77777777" w:rsidR="005B292C" w:rsidRDefault="005B292C" w:rsidP="00D1719A">
      <w:pPr>
        <w:pStyle w:val="af8"/>
        <w:jc w:val="both"/>
        <w:rPr>
          <w:rFonts w:ascii="Times New Roman" w:hAnsi="Times New Roman"/>
          <w:sz w:val="24"/>
          <w:szCs w:val="24"/>
          <w:lang w:val="uk-UA"/>
        </w:rPr>
      </w:pPr>
    </w:p>
    <w:p w14:paraId="183E466F" w14:textId="77777777" w:rsidR="005B292C" w:rsidRDefault="005B292C" w:rsidP="00D1719A">
      <w:pPr>
        <w:pStyle w:val="af8"/>
        <w:jc w:val="both"/>
        <w:rPr>
          <w:rFonts w:ascii="Times New Roman" w:hAnsi="Times New Roman"/>
          <w:sz w:val="24"/>
          <w:szCs w:val="24"/>
          <w:lang w:val="uk-UA"/>
        </w:rPr>
      </w:pPr>
    </w:p>
    <w:p w14:paraId="0C7D1BB7" w14:textId="77777777" w:rsidR="005B292C" w:rsidRDefault="005B292C" w:rsidP="00D1719A">
      <w:pPr>
        <w:pStyle w:val="af8"/>
        <w:jc w:val="both"/>
        <w:rPr>
          <w:rFonts w:ascii="Times New Roman" w:hAnsi="Times New Roman"/>
          <w:sz w:val="24"/>
          <w:szCs w:val="24"/>
          <w:lang w:val="uk-UA"/>
        </w:rPr>
      </w:pPr>
    </w:p>
    <w:p w14:paraId="40455F1F" w14:textId="77777777" w:rsidR="005B292C" w:rsidRDefault="005B292C" w:rsidP="00D1719A">
      <w:pPr>
        <w:pStyle w:val="af8"/>
        <w:jc w:val="both"/>
        <w:rPr>
          <w:rFonts w:ascii="Times New Roman" w:hAnsi="Times New Roman"/>
          <w:sz w:val="24"/>
          <w:szCs w:val="24"/>
          <w:lang w:val="uk-UA"/>
        </w:rPr>
      </w:pPr>
    </w:p>
    <w:p w14:paraId="1698BFDD" w14:textId="77777777" w:rsidR="005B292C" w:rsidRDefault="005B292C" w:rsidP="00D1719A">
      <w:pPr>
        <w:pStyle w:val="af8"/>
        <w:jc w:val="both"/>
        <w:rPr>
          <w:rFonts w:ascii="Times New Roman" w:hAnsi="Times New Roman"/>
          <w:sz w:val="24"/>
          <w:szCs w:val="24"/>
          <w:lang w:val="uk-UA"/>
        </w:rPr>
      </w:pPr>
    </w:p>
    <w:p w14:paraId="4D1EDEFE" w14:textId="77777777" w:rsidR="005B292C" w:rsidRDefault="005B292C" w:rsidP="00D1719A">
      <w:pPr>
        <w:pStyle w:val="af8"/>
        <w:jc w:val="both"/>
        <w:rPr>
          <w:rFonts w:ascii="Times New Roman" w:hAnsi="Times New Roman"/>
          <w:sz w:val="24"/>
          <w:szCs w:val="24"/>
          <w:lang w:val="uk-UA"/>
        </w:rPr>
      </w:pPr>
    </w:p>
    <w:p w14:paraId="0503F37C" w14:textId="77777777" w:rsidR="005B292C" w:rsidRDefault="005B292C" w:rsidP="00D1719A">
      <w:pPr>
        <w:pStyle w:val="af8"/>
        <w:jc w:val="both"/>
        <w:rPr>
          <w:rFonts w:ascii="Times New Roman" w:hAnsi="Times New Roman"/>
          <w:sz w:val="24"/>
          <w:szCs w:val="24"/>
          <w:lang w:val="uk-UA"/>
        </w:rPr>
      </w:pPr>
    </w:p>
    <w:p w14:paraId="43FEFEB6" w14:textId="77777777" w:rsidR="005B292C" w:rsidRDefault="005B292C" w:rsidP="00D1719A">
      <w:pPr>
        <w:pStyle w:val="af8"/>
        <w:jc w:val="both"/>
        <w:rPr>
          <w:rFonts w:ascii="Times New Roman" w:hAnsi="Times New Roman"/>
          <w:sz w:val="24"/>
          <w:szCs w:val="24"/>
          <w:lang w:val="uk-UA"/>
        </w:rPr>
      </w:pPr>
    </w:p>
    <w:p w14:paraId="134B42FE" w14:textId="77777777" w:rsidR="005B292C" w:rsidRDefault="005B292C" w:rsidP="00D1719A">
      <w:pPr>
        <w:pStyle w:val="af8"/>
        <w:jc w:val="both"/>
        <w:rPr>
          <w:rFonts w:ascii="Times New Roman" w:hAnsi="Times New Roman"/>
          <w:sz w:val="24"/>
          <w:szCs w:val="24"/>
          <w:lang w:val="uk-UA"/>
        </w:rPr>
      </w:pPr>
    </w:p>
    <w:p w14:paraId="77C512C8" w14:textId="77777777" w:rsidR="005B292C" w:rsidRDefault="005B292C" w:rsidP="00D1719A">
      <w:pPr>
        <w:pStyle w:val="af8"/>
        <w:jc w:val="both"/>
        <w:rPr>
          <w:rFonts w:ascii="Times New Roman" w:hAnsi="Times New Roman"/>
          <w:sz w:val="24"/>
          <w:szCs w:val="24"/>
          <w:lang w:val="uk-UA"/>
        </w:rPr>
      </w:pPr>
    </w:p>
    <w:p w14:paraId="520373A2" w14:textId="77777777" w:rsidR="005B292C" w:rsidRDefault="005B292C" w:rsidP="00D1719A">
      <w:pPr>
        <w:pStyle w:val="af8"/>
        <w:jc w:val="both"/>
        <w:rPr>
          <w:rFonts w:ascii="Times New Roman" w:hAnsi="Times New Roman"/>
          <w:sz w:val="24"/>
          <w:szCs w:val="24"/>
          <w:lang w:val="uk-UA"/>
        </w:rPr>
      </w:pPr>
    </w:p>
    <w:p w14:paraId="3722ECEE" w14:textId="77777777" w:rsidR="005B292C" w:rsidRDefault="005B292C" w:rsidP="00D1719A">
      <w:pPr>
        <w:pStyle w:val="af8"/>
        <w:jc w:val="both"/>
        <w:rPr>
          <w:rFonts w:ascii="Times New Roman" w:hAnsi="Times New Roman"/>
          <w:sz w:val="24"/>
          <w:szCs w:val="24"/>
          <w:lang w:val="uk-UA"/>
        </w:rPr>
      </w:pPr>
    </w:p>
    <w:p w14:paraId="5775EA71" w14:textId="77777777" w:rsidR="005B292C" w:rsidRDefault="005B292C" w:rsidP="00D1719A">
      <w:pPr>
        <w:pStyle w:val="af8"/>
        <w:jc w:val="both"/>
        <w:rPr>
          <w:rFonts w:ascii="Times New Roman" w:hAnsi="Times New Roman"/>
          <w:sz w:val="24"/>
          <w:szCs w:val="24"/>
          <w:lang w:val="uk-UA"/>
        </w:rPr>
      </w:pPr>
    </w:p>
    <w:p w14:paraId="340F5013" w14:textId="77777777" w:rsidR="005B292C" w:rsidRDefault="005B292C" w:rsidP="00D1719A">
      <w:pPr>
        <w:pStyle w:val="af8"/>
        <w:jc w:val="both"/>
        <w:rPr>
          <w:rFonts w:ascii="Times New Roman" w:hAnsi="Times New Roman"/>
          <w:sz w:val="24"/>
          <w:szCs w:val="24"/>
          <w:lang w:val="uk-UA"/>
        </w:rPr>
      </w:pPr>
    </w:p>
    <w:p w14:paraId="1F0ECAD9" w14:textId="77777777" w:rsidR="005B292C" w:rsidRDefault="005B292C" w:rsidP="00D1719A">
      <w:pPr>
        <w:pStyle w:val="af8"/>
        <w:jc w:val="both"/>
        <w:rPr>
          <w:rFonts w:ascii="Times New Roman" w:hAnsi="Times New Roman"/>
          <w:sz w:val="24"/>
          <w:szCs w:val="24"/>
          <w:lang w:val="uk-UA"/>
        </w:rPr>
      </w:pPr>
    </w:p>
    <w:p w14:paraId="387A0D7F" w14:textId="77777777" w:rsidR="005B292C" w:rsidRPr="001A2B65" w:rsidRDefault="005B292C" w:rsidP="00D1719A">
      <w:pPr>
        <w:pStyle w:val="af8"/>
        <w:jc w:val="both"/>
        <w:rPr>
          <w:rFonts w:ascii="Times New Roman" w:hAnsi="Times New Roman"/>
          <w:sz w:val="24"/>
          <w:szCs w:val="24"/>
          <w:lang w:val="uk-UA"/>
        </w:rPr>
      </w:pPr>
    </w:p>
    <w:p w14:paraId="28F02BD4" w14:textId="77777777" w:rsidR="00D1719A" w:rsidRPr="001A2B65" w:rsidRDefault="00D1719A" w:rsidP="00D1719A">
      <w:pPr>
        <w:pStyle w:val="HTML"/>
        <w:spacing w:line="0" w:lineRule="atLeast"/>
        <w:ind w:firstLine="6237"/>
        <w:jc w:val="right"/>
        <w:rPr>
          <w:rFonts w:ascii="Times New Roman" w:eastAsia="Calibri" w:hAnsi="Times New Roman"/>
          <w:color w:val="auto"/>
          <w:sz w:val="24"/>
          <w:szCs w:val="24"/>
          <w:lang w:val="uk-UA" w:eastAsia="en-US"/>
        </w:rPr>
      </w:pPr>
      <w:r w:rsidRPr="001A2B65">
        <w:rPr>
          <w:rFonts w:ascii="Times New Roman" w:eastAsia="Calibri" w:hAnsi="Times New Roman"/>
          <w:color w:val="auto"/>
          <w:sz w:val="24"/>
          <w:szCs w:val="24"/>
          <w:lang w:val="uk-UA" w:eastAsia="en-US"/>
        </w:rPr>
        <w:lastRenderedPageBreak/>
        <w:t>Додаток №3</w:t>
      </w:r>
    </w:p>
    <w:p w14:paraId="20CE1F96" w14:textId="77777777" w:rsidR="00D1719A" w:rsidRPr="001A2B65" w:rsidRDefault="00D1719A" w:rsidP="00D1719A">
      <w:pPr>
        <w:pStyle w:val="rvps6"/>
        <w:spacing w:before="0" w:beforeAutospacing="0" w:after="0" w:afterAutospacing="0" w:line="0" w:lineRule="atLeast"/>
        <w:jc w:val="right"/>
        <w:rPr>
          <w:rFonts w:eastAsia="Calibri"/>
          <w:lang w:val="uk-UA" w:eastAsia="en-US"/>
        </w:rPr>
      </w:pPr>
      <w:r w:rsidRPr="001A2B65">
        <w:rPr>
          <w:rFonts w:eastAsia="Calibri"/>
          <w:lang w:val="uk-UA" w:eastAsia="en-US"/>
        </w:rPr>
        <w:t xml:space="preserve">до тендерної документації </w:t>
      </w:r>
    </w:p>
    <w:p w14:paraId="1E9E807B" w14:textId="77777777" w:rsidR="00D1719A" w:rsidRPr="001A2B65" w:rsidRDefault="00D1719A" w:rsidP="00D1719A">
      <w:pPr>
        <w:pStyle w:val="rvps6"/>
        <w:spacing w:before="0" w:beforeAutospacing="0" w:after="0" w:afterAutospacing="0" w:line="0" w:lineRule="atLeast"/>
        <w:jc w:val="center"/>
        <w:rPr>
          <w:rFonts w:eastAsia="Calibri"/>
          <w:lang w:val="uk-UA" w:eastAsia="en-US"/>
        </w:rPr>
      </w:pPr>
    </w:p>
    <w:p w14:paraId="41B3B0FF" w14:textId="77777777" w:rsidR="00D1719A" w:rsidRPr="001A2B65" w:rsidRDefault="00D1719A" w:rsidP="00D1719A">
      <w:pPr>
        <w:pStyle w:val="rvps6"/>
        <w:spacing w:before="0" w:beforeAutospacing="0" w:after="0" w:afterAutospacing="0" w:line="0" w:lineRule="atLeast"/>
        <w:jc w:val="center"/>
        <w:rPr>
          <w:rFonts w:eastAsia="Calibri"/>
          <w:lang w:val="uk-UA" w:eastAsia="en-US"/>
        </w:rPr>
      </w:pPr>
    </w:p>
    <w:p w14:paraId="2599F6F6" w14:textId="77777777" w:rsidR="00D1719A" w:rsidRPr="001A2B65" w:rsidRDefault="00D1719A" w:rsidP="00D1719A">
      <w:pPr>
        <w:pStyle w:val="rvps6"/>
        <w:spacing w:before="0" w:beforeAutospacing="0" w:after="0" w:afterAutospacing="0" w:line="0" w:lineRule="atLeast"/>
        <w:jc w:val="center"/>
        <w:rPr>
          <w:rFonts w:eastAsia="Calibri"/>
          <w:lang w:val="uk-UA" w:eastAsia="en-US"/>
        </w:rPr>
      </w:pPr>
    </w:p>
    <w:p w14:paraId="1EA40A6B" w14:textId="77777777" w:rsidR="00D1719A" w:rsidRPr="001A2B65" w:rsidRDefault="00D1719A" w:rsidP="00D1719A">
      <w:pPr>
        <w:pStyle w:val="af8"/>
        <w:jc w:val="center"/>
        <w:rPr>
          <w:rFonts w:ascii="Times New Roman" w:hAnsi="Times New Roman"/>
          <w:b/>
          <w:bCs/>
          <w:color w:val="000000"/>
          <w:sz w:val="24"/>
          <w:szCs w:val="24"/>
          <w:lang w:val="uk-UA"/>
        </w:rPr>
      </w:pPr>
      <w:r w:rsidRPr="001A2B65">
        <w:rPr>
          <w:rFonts w:ascii="Times New Roman" w:hAnsi="Times New Roman"/>
          <w:b/>
          <w:bCs/>
          <w:color w:val="000000"/>
          <w:sz w:val="24"/>
          <w:szCs w:val="24"/>
          <w:lang w:val="uk-UA"/>
        </w:rPr>
        <w:t>ПРОЄКТ ДОГОВОРУ ПРО ЗАКУПІВЛЮ</w:t>
      </w:r>
    </w:p>
    <w:p w14:paraId="1630768D" w14:textId="77777777" w:rsidR="00D1719A" w:rsidRPr="001A2B65" w:rsidRDefault="00D1719A" w:rsidP="00D1719A">
      <w:pPr>
        <w:pStyle w:val="af8"/>
        <w:jc w:val="both"/>
        <w:rPr>
          <w:rFonts w:ascii="Times New Roman" w:hAnsi="Times New Roman"/>
          <w:color w:val="000000"/>
          <w:sz w:val="24"/>
          <w:szCs w:val="24"/>
          <w:lang w:val="uk-UA"/>
        </w:rPr>
      </w:pPr>
    </w:p>
    <w:p w14:paraId="5C40C43B" w14:textId="77777777" w:rsidR="00D1719A" w:rsidRPr="001A2B65" w:rsidRDefault="00D1719A" w:rsidP="00D1719A">
      <w:pPr>
        <w:pStyle w:val="af8"/>
        <w:jc w:val="both"/>
        <w:rPr>
          <w:rFonts w:ascii="Times New Roman" w:hAnsi="Times New Roman"/>
          <w:color w:val="000000"/>
          <w:sz w:val="24"/>
          <w:szCs w:val="24"/>
          <w:lang w:val="uk-UA"/>
        </w:rPr>
      </w:pPr>
      <w:r w:rsidRPr="001A2B65">
        <w:rPr>
          <w:rFonts w:ascii="Times New Roman" w:hAnsi="Times New Roman"/>
          <w:color w:val="000000"/>
          <w:sz w:val="24"/>
          <w:szCs w:val="24"/>
          <w:lang w:val="uk-UA"/>
        </w:rPr>
        <w:t>місто Миколаїв                                                                                 «____»____________ 2023 року</w:t>
      </w:r>
    </w:p>
    <w:p w14:paraId="3BB4F070" w14:textId="77777777" w:rsidR="00D1719A" w:rsidRPr="001A2B65" w:rsidRDefault="00D1719A" w:rsidP="00D1719A">
      <w:pPr>
        <w:pStyle w:val="af8"/>
        <w:jc w:val="both"/>
        <w:rPr>
          <w:rFonts w:ascii="Times New Roman" w:hAnsi="Times New Roman"/>
          <w:color w:val="000000"/>
          <w:sz w:val="24"/>
          <w:szCs w:val="24"/>
          <w:lang w:val="uk-UA"/>
        </w:rPr>
      </w:pPr>
    </w:p>
    <w:p w14:paraId="2778CCD5" w14:textId="288F3D63" w:rsidR="00D1719A" w:rsidRPr="001A2B65" w:rsidRDefault="00D1719A" w:rsidP="00D1719A">
      <w:pPr>
        <w:pStyle w:val="af8"/>
        <w:jc w:val="both"/>
        <w:rPr>
          <w:rFonts w:ascii="Times New Roman" w:hAnsi="Times New Roman"/>
          <w:color w:val="000000"/>
          <w:sz w:val="24"/>
          <w:szCs w:val="24"/>
          <w:lang w:val="uk-UA"/>
        </w:rPr>
      </w:pPr>
      <w:r w:rsidRPr="001A2B65">
        <w:rPr>
          <w:rFonts w:ascii="Times New Roman" w:hAnsi="Times New Roman"/>
          <w:color w:val="000000"/>
          <w:sz w:val="24"/>
          <w:szCs w:val="24"/>
          <w:lang w:val="uk-UA"/>
        </w:rPr>
        <w:t xml:space="preserve">КУ Миколаївський зоопарк, надалі Замовник, в особі директора Володимира ТОПЧИЙ, що діє на підставі Статуту, надалі Замовник, з однієї сторони, та Переможець відкритих торгів з особливостями на право </w:t>
      </w:r>
      <w:r w:rsidR="00407249">
        <w:rPr>
          <w:rFonts w:ascii="Times New Roman" w:hAnsi="Times New Roman"/>
          <w:color w:val="000000"/>
          <w:sz w:val="24"/>
          <w:szCs w:val="24"/>
          <w:lang w:val="uk-UA"/>
        </w:rPr>
        <w:t>на право надання послуги</w:t>
      </w:r>
      <w:r w:rsidRPr="001A2B65">
        <w:rPr>
          <w:rFonts w:ascii="Times New Roman" w:hAnsi="Times New Roman"/>
          <w:color w:val="000000"/>
          <w:sz w:val="24"/>
          <w:szCs w:val="24"/>
          <w:lang w:val="uk-UA"/>
        </w:rPr>
        <w:t xml:space="preserve"> за предметом закупівлі </w:t>
      </w:r>
      <w:r w:rsidR="00407249" w:rsidRPr="00407249">
        <w:rPr>
          <w:rFonts w:ascii="Times New Roman" w:hAnsi="Times New Roman"/>
          <w:color w:val="000000"/>
          <w:sz w:val="24"/>
          <w:szCs w:val="24"/>
          <w:lang w:val="uk-UA"/>
        </w:rPr>
        <w:t>45233142-6 Ремонт доріг (Послуги з поточного ямкового ремонту асфальтних доріг на території Комунальної установи Миколаївського зоопарку) у 2023 році</w:t>
      </w:r>
      <w:r w:rsidRPr="001A2B65">
        <w:rPr>
          <w:rFonts w:ascii="Times New Roman" w:hAnsi="Times New Roman"/>
          <w:color w:val="000000"/>
          <w:sz w:val="24"/>
          <w:szCs w:val="24"/>
          <w:lang w:val="uk-UA"/>
        </w:rPr>
        <w:t xml:space="preserve">, надалі </w:t>
      </w:r>
      <w:r w:rsidR="00903602">
        <w:rPr>
          <w:rFonts w:ascii="Times New Roman" w:hAnsi="Times New Roman"/>
          <w:color w:val="000000"/>
          <w:sz w:val="24"/>
          <w:szCs w:val="24"/>
          <w:lang w:val="uk-UA"/>
        </w:rPr>
        <w:t>Виконавець</w:t>
      </w:r>
      <w:r w:rsidRPr="001A2B65">
        <w:rPr>
          <w:rFonts w:ascii="Times New Roman" w:hAnsi="Times New Roman"/>
          <w:color w:val="000000"/>
          <w:sz w:val="24"/>
          <w:szCs w:val="24"/>
          <w:lang w:val="uk-UA"/>
        </w:rPr>
        <w:t>, в особі</w:t>
      </w:r>
    </w:p>
    <w:p w14:paraId="7FF1142D" w14:textId="49648039" w:rsidR="00D1719A" w:rsidRPr="00EE1F89" w:rsidRDefault="00D1719A" w:rsidP="00EE1F89">
      <w:pPr>
        <w:pStyle w:val="af8"/>
        <w:jc w:val="both"/>
        <w:rPr>
          <w:rFonts w:ascii="Times New Roman" w:hAnsi="Times New Roman"/>
          <w:color w:val="000000"/>
          <w:sz w:val="24"/>
          <w:szCs w:val="24"/>
          <w:lang w:val="uk-UA"/>
        </w:rPr>
      </w:pPr>
      <w:r w:rsidRPr="001A2B65">
        <w:rPr>
          <w:rFonts w:ascii="Times New Roman" w:hAnsi="Times New Roman"/>
          <w:color w:val="000000"/>
          <w:sz w:val="24"/>
          <w:szCs w:val="24"/>
          <w:lang w:val="uk-UA"/>
        </w:rPr>
        <w:t>______________________________________________, що діє на підставі _______________________, з іншої сторони, уклали цей договір про наступне:</w:t>
      </w:r>
    </w:p>
    <w:p w14:paraId="5EA000D3" w14:textId="77777777" w:rsidR="00D1719A" w:rsidRDefault="00D1719A" w:rsidP="00D1719A">
      <w:pPr>
        <w:pStyle w:val="af8"/>
        <w:jc w:val="center"/>
        <w:rPr>
          <w:rFonts w:ascii="Times New Roman" w:hAnsi="Times New Roman"/>
          <w:b/>
          <w:bCs/>
          <w:sz w:val="24"/>
          <w:szCs w:val="24"/>
          <w:lang w:val="uk-UA"/>
        </w:rPr>
      </w:pPr>
      <w:r w:rsidRPr="001A2B65">
        <w:rPr>
          <w:rFonts w:ascii="Times New Roman" w:hAnsi="Times New Roman"/>
          <w:b/>
          <w:bCs/>
          <w:sz w:val="24"/>
          <w:szCs w:val="24"/>
          <w:lang w:val="uk-UA"/>
        </w:rPr>
        <w:t>1. ПРЕДМЕТ ДОГОВОРУ</w:t>
      </w:r>
    </w:p>
    <w:p w14:paraId="3B4C8FDF" w14:textId="77777777" w:rsidR="00D1719A" w:rsidRPr="001A2B65" w:rsidRDefault="00D1719A" w:rsidP="00D1719A">
      <w:pPr>
        <w:pStyle w:val="af8"/>
        <w:jc w:val="center"/>
        <w:rPr>
          <w:rFonts w:ascii="Times New Roman" w:hAnsi="Times New Roman"/>
          <w:b/>
          <w:bCs/>
          <w:sz w:val="24"/>
          <w:szCs w:val="24"/>
          <w:lang w:val="uk-UA"/>
        </w:rPr>
      </w:pPr>
    </w:p>
    <w:p w14:paraId="690E3EA0" w14:textId="2B2FEE75" w:rsidR="00903602" w:rsidRPr="00AB5F29" w:rsidRDefault="00903602" w:rsidP="00903602">
      <w:pPr>
        <w:jc w:val="both"/>
        <w:rPr>
          <w:color w:val="000000"/>
          <w:sz w:val="24"/>
          <w:szCs w:val="24"/>
        </w:rPr>
      </w:pPr>
      <w:r>
        <w:rPr>
          <w:color w:val="000000"/>
          <w:sz w:val="24"/>
          <w:szCs w:val="24"/>
        </w:rPr>
        <w:t>1.1 Виконавець</w:t>
      </w:r>
      <w:r w:rsidRPr="00AB5F29">
        <w:rPr>
          <w:color w:val="000000"/>
          <w:sz w:val="24"/>
          <w:szCs w:val="24"/>
        </w:rPr>
        <w:t xml:space="preserve"> зобов'язується надати послуги </w:t>
      </w:r>
      <w:r>
        <w:rPr>
          <w:color w:val="000000"/>
          <w:sz w:val="24"/>
          <w:szCs w:val="24"/>
        </w:rPr>
        <w:t xml:space="preserve">за предметом закупівлі </w:t>
      </w:r>
      <w:r w:rsidRPr="008C2FC9">
        <w:rPr>
          <w:sz w:val="24"/>
          <w:szCs w:val="24"/>
        </w:rPr>
        <w:t xml:space="preserve">45233142-6 </w:t>
      </w:r>
      <w:r>
        <w:rPr>
          <w:sz w:val="24"/>
          <w:szCs w:val="24"/>
        </w:rPr>
        <w:t xml:space="preserve">Ремонт доріг </w:t>
      </w:r>
      <w:r w:rsidRPr="0000514B">
        <w:rPr>
          <w:sz w:val="24"/>
          <w:szCs w:val="24"/>
        </w:rPr>
        <w:t xml:space="preserve">(Послуги з </w:t>
      </w:r>
      <w:r>
        <w:rPr>
          <w:sz w:val="24"/>
          <w:szCs w:val="24"/>
        </w:rPr>
        <w:t xml:space="preserve">поточного ямкового ремонту асфальтних доріг на </w:t>
      </w:r>
      <w:r w:rsidRPr="0000514B">
        <w:rPr>
          <w:sz w:val="24"/>
          <w:szCs w:val="24"/>
        </w:rPr>
        <w:t xml:space="preserve">території </w:t>
      </w:r>
      <w:r>
        <w:rPr>
          <w:sz w:val="24"/>
          <w:szCs w:val="24"/>
        </w:rPr>
        <w:t xml:space="preserve">КУ Миколаївський </w:t>
      </w:r>
      <w:r w:rsidRPr="0000514B">
        <w:rPr>
          <w:sz w:val="24"/>
          <w:szCs w:val="24"/>
        </w:rPr>
        <w:t>зоопарк)</w:t>
      </w:r>
      <w:r>
        <w:rPr>
          <w:sz w:val="24"/>
          <w:szCs w:val="24"/>
        </w:rPr>
        <w:t xml:space="preserve"> не пізніше </w:t>
      </w:r>
      <w:r>
        <w:rPr>
          <w:sz w:val="24"/>
          <w:szCs w:val="24"/>
        </w:rPr>
        <w:t>3</w:t>
      </w:r>
      <w:r>
        <w:rPr>
          <w:sz w:val="24"/>
          <w:szCs w:val="24"/>
        </w:rPr>
        <w:t>1.0</w:t>
      </w:r>
      <w:r>
        <w:rPr>
          <w:sz w:val="24"/>
          <w:szCs w:val="24"/>
        </w:rPr>
        <w:t>7</w:t>
      </w:r>
      <w:r>
        <w:rPr>
          <w:sz w:val="24"/>
          <w:szCs w:val="24"/>
        </w:rPr>
        <w:t>.202</w:t>
      </w:r>
      <w:r w:rsidR="00407249">
        <w:rPr>
          <w:sz w:val="24"/>
          <w:szCs w:val="24"/>
        </w:rPr>
        <w:t>2</w:t>
      </w:r>
      <w:r w:rsidRPr="00AB5F29">
        <w:rPr>
          <w:color w:val="000000"/>
          <w:sz w:val="24"/>
          <w:szCs w:val="24"/>
        </w:rPr>
        <w:t xml:space="preserve">, а Замовник - прийняти і оплатити </w:t>
      </w:r>
      <w:r>
        <w:rPr>
          <w:color w:val="000000"/>
          <w:sz w:val="24"/>
          <w:szCs w:val="24"/>
        </w:rPr>
        <w:t xml:space="preserve">цю </w:t>
      </w:r>
      <w:r w:rsidRPr="00AB5F29">
        <w:rPr>
          <w:color w:val="000000"/>
          <w:sz w:val="24"/>
          <w:szCs w:val="24"/>
        </w:rPr>
        <w:t>послуг</w:t>
      </w:r>
      <w:r>
        <w:rPr>
          <w:color w:val="000000"/>
          <w:sz w:val="24"/>
          <w:szCs w:val="24"/>
        </w:rPr>
        <w:t>у</w:t>
      </w:r>
      <w:r w:rsidRPr="00AB5F29">
        <w:rPr>
          <w:color w:val="000000"/>
          <w:sz w:val="24"/>
          <w:szCs w:val="24"/>
        </w:rPr>
        <w:t>.</w:t>
      </w:r>
    </w:p>
    <w:p w14:paraId="79A9C553" w14:textId="03936A5F" w:rsidR="00D1719A" w:rsidRPr="00EE1F89" w:rsidRDefault="00903602" w:rsidP="00EE1F89">
      <w:pPr>
        <w:jc w:val="both"/>
        <w:rPr>
          <w:color w:val="000000"/>
          <w:sz w:val="24"/>
          <w:szCs w:val="24"/>
        </w:rPr>
      </w:pPr>
      <w:r w:rsidRPr="00AB5F29">
        <w:rPr>
          <w:sz w:val="24"/>
          <w:szCs w:val="24"/>
        </w:rPr>
        <w:t>1.</w:t>
      </w:r>
      <w:r>
        <w:rPr>
          <w:sz w:val="24"/>
          <w:szCs w:val="24"/>
        </w:rPr>
        <w:t>2</w:t>
      </w:r>
      <w:r w:rsidRPr="00AB5F29">
        <w:rPr>
          <w:sz w:val="24"/>
          <w:szCs w:val="24"/>
        </w:rPr>
        <w:t xml:space="preserve"> Обсяги закупівлі послуг можуть бути зменшені залежно від фактичного обсягу видатків.</w:t>
      </w:r>
    </w:p>
    <w:p w14:paraId="0103F1B3" w14:textId="77777777" w:rsidR="00D1719A" w:rsidRPr="001A2B65" w:rsidRDefault="00D1719A" w:rsidP="00D1719A">
      <w:pPr>
        <w:pStyle w:val="af8"/>
        <w:jc w:val="center"/>
        <w:rPr>
          <w:rFonts w:ascii="Times New Roman" w:hAnsi="Times New Roman"/>
          <w:b/>
          <w:bCs/>
          <w:sz w:val="24"/>
          <w:szCs w:val="24"/>
          <w:lang w:val="uk-UA"/>
        </w:rPr>
      </w:pPr>
      <w:r w:rsidRPr="001A2B65">
        <w:rPr>
          <w:rFonts w:ascii="Times New Roman" w:hAnsi="Times New Roman"/>
          <w:b/>
          <w:bCs/>
          <w:sz w:val="24"/>
          <w:szCs w:val="24"/>
          <w:lang w:val="uk-UA"/>
        </w:rPr>
        <w:t>2. ЯКІСТЬ ТОВАРУ, УПАКОВКИ ТА ТЕРМІН ЙОГО ПРИДАТНОСТІ</w:t>
      </w:r>
    </w:p>
    <w:p w14:paraId="0F5C0CEA" w14:textId="77777777" w:rsidR="00D1719A" w:rsidRDefault="00D1719A" w:rsidP="00D1719A">
      <w:pPr>
        <w:pStyle w:val="af8"/>
        <w:jc w:val="both"/>
        <w:rPr>
          <w:rFonts w:ascii="Times New Roman" w:hAnsi="Times New Roman"/>
          <w:sz w:val="24"/>
          <w:szCs w:val="24"/>
          <w:lang w:val="uk-UA"/>
        </w:rPr>
      </w:pPr>
    </w:p>
    <w:p w14:paraId="44D90BBC" w14:textId="11304352" w:rsidR="00D1719A" w:rsidRPr="00EE1F89" w:rsidRDefault="00903602" w:rsidP="00EE1F89">
      <w:pPr>
        <w:jc w:val="both"/>
        <w:rPr>
          <w:sz w:val="24"/>
          <w:szCs w:val="24"/>
        </w:rPr>
      </w:pPr>
      <w:r>
        <w:rPr>
          <w:sz w:val="24"/>
          <w:szCs w:val="24"/>
        </w:rPr>
        <w:t>2.1 Виконавець</w:t>
      </w:r>
      <w:r w:rsidRPr="00AB5F29">
        <w:rPr>
          <w:sz w:val="24"/>
          <w:szCs w:val="24"/>
        </w:rPr>
        <w:t xml:space="preserve"> повинен надати Замовнику послуг</w:t>
      </w:r>
      <w:r>
        <w:rPr>
          <w:sz w:val="24"/>
          <w:szCs w:val="24"/>
        </w:rPr>
        <w:t>у</w:t>
      </w:r>
      <w:r w:rsidRPr="00AB5F29">
        <w:rPr>
          <w:sz w:val="24"/>
          <w:szCs w:val="24"/>
        </w:rPr>
        <w:t xml:space="preserve">, якість яких відповідає </w:t>
      </w:r>
      <w:r>
        <w:rPr>
          <w:sz w:val="24"/>
          <w:szCs w:val="24"/>
        </w:rPr>
        <w:t xml:space="preserve">умовам і вимогам, викладеним у додатку </w:t>
      </w:r>
      <w:r>
        <w:rPr>
          <w:sz w:val="24"/>
          <w:szCs w:val="24"/>
        </w:rPr>
        <w:t>1</w:t>
      </w:r>
      <w:r>
        <w:rPr>
          <w:sz w:val="24"/>
          <w:szCs w:val="24"/>
        </w:rPr>
        <w:t xml:space="preserve"> Тендерної документації та діючим на території України нормам</w:t>
      </w:r>
      <w:r w:rsidRPr="00C92FD2">
        <w:rPr>
          <w:sz w:val="24"/>
          <w:szCs w:val="24"/>
        </w:rPr>
        <w:t>.</w:t>
      </w:r>
    </w:p>
    <w:p w14:paraId="55A3FD7E" w14:textId="77777777" w:rsidR="00D1719A" w:rsidRPr="001A2B65" w:rsidRDefault="00D1719A" w:rsidP="00D1719A">
      <w:pPr>
        <w:pStyle w:val="af8"/>
        <w:jc w:val="center"/>
        <w:rPr>
          <w:rFonts w:ascii="Times New Roman" w:hAnsi="Times New Roman"/>
          <w:b/>
          <w:bCs/>
          <w:color w:val="000000"/>
          <w:sz w:val="24"/>
          <w:szCs w:val="24"/>
          <w:lang w:val="uk-UA"/>
        </w:rPr>
      </w:pPr>
      <w:r w:rsidRPr="001A2B65">
        <w:rPr>
          <w:rFonts w:ascii="Times New Roman" w:hAnsi="Times New Roman"/>
          <w:b/>
          <w:bCs/>
          <w:color w:val="000000"/>
          <w:sz w:val="24"/>
          <w:szCs w:val="24"/>
          <w:lang w:val="uk-UA"/>
        </w:rPr>
        <w:t>3. ЦІНА ДОГОВОРУ</w:t>
      </w:r>
    </w:p>
    <w:p w14:paraId="0F40AE95" w14:textId="77777777" w:rsidR="00D1719A" w:rsidRDefault="00D1719A" w:rsidP="00D1719A">
      <w:pPr>
        <w:pStyle w:val="af8"/>
        <w:jc w:val="both"/>
        <w:rPr>
          <w:rFonts w:ascii="Times New Roman" w:hAnsi="Times New Roman"/>
          <w:sz w:val="24"/>
          <w:szCs w:val="24"/>
          <w:lang w:val="uk-UA"/>
        </w:rPr>
      </w:pPr>
    </w:p>
    <w:p w14:paraId="3F763B82" w14:textId="77777777" w:rsidR="00D1719A" w:rsidRPr="001A2B65" w:rsidRDefault="00D1719A" w:rsidP="00D1719A">
      <w:pPr>
        <w:pStyle w:val="af8"/>
        <w:jc w:val="both"/>
        <w:rPr>
          <w:rFonts w:ascii="Times New Roman" w:hAnsi="Times New Roman"/>
          <w:sz w:val="24"/>
          <w:szCs w:val="24"/>
          <w:lang w:val="uk-UA"/>
        </w:rPr>
      </w:pPr>
      <w:r w:rsidRPr="001A2B65">
        <w:rPr>
          <w:rFonts w:ascii="Times New Roman" w:hAnsi="Times New Roman"/>
          <w:sz w:val="24"/>
          <w:szCs w:val="24"/>
          <w:lang w:val="uk-UA"/>
        </w:rPr>
        <w:t>3.1 Ціна цього Договору становить ______________ грн.(_________________________) грн. ____ коп. з/без ПДВ.</w:t>
      </w:r>
    </w:p>
    <w:p w14:paraId="35D5B89A" w14:textId="77777777" w:rsidR="00D1719A" w:rsidRPr="001A2B65" w:rsidRDefault="00D1719A" w:rsidP="00D1719A">
      <w:pPr>
        <w:pStyle w:val="af8"/>
        <w:jc w:val="both"/>
        <w:rPr>
          <w:rFonts w:ascii="Times New Roman" w:hAnsi="Times New Roman"/>
          <w:i/>
          <w:sz w:val="24"/>
          <w:szCs w:val="24"/>
          <w:lang w:val="uk-UA"/>
        </w:rPr>
      </w:pPr>
      <w:r w:rsidRPr="001A2B65">
        <w:rPr>
          <w:rFonts w:ascii="Times New Roman" w:hAnsi="Times New Roman"/>
          <w:sz w:val="24"/>
          <w:szCs w:val="24"/>
          <w:lang w:val="uk-UA"/>
        </w:rPr>
        <w:t>3.2 Джерело фінансування при закупівлі товару, що є предметом договору:</w:t>
      </w:r>
    </w:p>
    <w:p w14:paraId="6317C5A2" w14:textId="77777777" w:rsidR="00D1719A" w:rsidRPr="001A2B65" w:rsidRDefault="00D1719A" w:rsidP="00D1719A">
      <w:pPr>
        <w:pStyle w:val="af8"/>
        <w:jc w:val="both"/>
        <w:rPr>
          <w:rFonts w:ascii="Times New Roman" w:hAnsi="Times New Roman"/>
          <w:sz w:val="24"/>
          <w:szCs w:val="24"/>
          <w:lang w:val="uk-UA"/>
        </w:rPr>
      </w:pPr>
      <w:r w:rsidRPr="001A2B65">
        <w:rPr>
          <w:rFonts w:ascii="Times New Roman" w:hAnsi="Times New Roman"/>
          <w:sz w:val="24"/>
          <w:szCs w:val="24"/>
          <w:lang w:val="uk-UA"/>
        </w:rPr>
        <w:t>3.2.1 Кошти Установи у розмірі __________(______________) грн. ___ коп. з/без ПДВ;</w:t>
      </w:r>
    </w:p>
    <w:p w14:paraId="77112456" w14:textId="625C7CE5" w:rsidR="00903602" w:rsidRDefault="00D1719A" w:rsidP="00EE1F89">
      <w:pPr>
        <w:pStyle w:val="af8"/>
        <w:jc w:val="both"/>
        <w:rPr>
          <w:rFonts w:ascii="Times New Roman" w:hAnsi="Times New Roman"/>
          <w:sz w:val="24"/>
          <w:szCs w:val="24"/>
          <w:lang w:val="uk-UA"/>
        </w:rPr>
      </w:pPr>
      <w:r w:rsidRPr="001A2B65">
        <w:rPr>
          <w:rFonts w:ascii="Times New Roman" w:hAnsi="Times New Roman"/>
          <w:sz w:val="24"/>
          <w:szCs w:val="24"/>
          <w:lang w:val="uk-UA"/>
        </w:rPr>
        <w:t>3.3 Ціна цього Договору може бути зменшена за взаємною згодою Сторін.</w:t>
      </w:r>
    </w:p>
    <w:p w14:paraId="211C2891" w14:textId="18C5CB33" w:rsidR="00D1719A" w:rsidRPr="001A2B65" w:rsidRDefault="00D1719A" w:rsidP="00D1719A">
      <w:pPr>
        <w:pStyle w:val="af8"/>
        <w:jc w:val="center"/>
        <w:rPr>
          <w:rFonts w:ascii="Times New Roman" w:hAnsi="Times New Roman"/>
          <w:b/>
          <w:bCs/>
          <w:color w:val="000000"/>
          <w:sz w:val="24"/>
          <w:szCs w:val="24"/>
          <w:lang w:val="uk-UA"/>
        </w:rPr>
      </w:pPr>
      <w:r w:rsidRPr="001A2B65">
        <w:rPr>
          <w:rFonts w:ascii="Times New Roman" w:hAnsi="Times New Roman"/>
          <w:b/>
          <w:bCs/>
          <w:color w:val="000000"/>
          <w:sz w:val="24"/>
          <w:szCs w:val="24"/>
          <w:lang w:val="uk-UA"/>
        </w:rPr>
        <w:t>4. ПОРЯДОК ЗДІЙСНЕННЯ ОПЛАТИ ТОВАРУ</w:t>
      </w:r>
    </w:p>
    <w:p w14:paraId="504D141F" w14:textId="77777777" w:rsidR="00D1719A" w:rsidRDefault="00D1719A" w:rsidP="00D1719A">
      <w:pPr>
        <w:pStyle w:val="af8"/>
        <w:jc w:val="both"/>
        <w:rPr>
          <w:rFonts w:ascii="Times New Roman" w:hAnsi="Times New Roman"/>
          <w:color w:val="000000"/>
          <w:sz w:val="24"/>
          <w:szCs w:val="24"/>
          <w:lang w:val="uk-UA"/>
        </w:rPr>
      </w:pPr>
    </w:p>
    <w:p w14:paraId="3F63A1B0" w14:textId="7083BFE8" w:rsidR="00903602" w:rsidRPr="00AB5F29" w:rsidRDefault="00903602" w:rsidP="00903602">
      <w:pPr>
        <w:jc w:val="both"/>
        <w:rPr>
          <w:color w:val="000000"/>
          <w:sz w:val="24"/>
          <w:szCs w:val="24"/>
        </w:rPr>
      </w:pPr>
      <w:r w:rsidRPr="00AB5F29">
        <w:rPr>
          <w:color w:val="000000"/>
          <w:sz w:val="24"/>
          <w:szCs w:val="24"/>
        </w:rPr>
        <w:t xml:space="preserve">4.1 Оплата </w:t>
      </w:r>
      <w:r>
        <w:rPr>
          <w:color w:val="000000"/>
          <w:sz w:val="24"/>
          <w:szCs w:val="24"/>
        </w:rPr>
        <w:t>з</w:t>
      </w:r>
      <w:r w:rsidRPr="00AB5F29">
        <w:rPr>
          <w:color w:val="000000"/>
          <w:sz w:val="24"/>
          <w:szCs w:val="24"/>
        </w:rPr>
        <w:t xml:space="preserve">а цим договором здійснюється шляхом оплати Замовником наданих </w:t>
      </w:r>
      <w:r>
        <w:rPr>
          <w:color w:val="000000"/>
          <w:sz w:val="24"/>
          <w:szCs w:val="24"/>
        </w:rPr>
        <w:t xml:space="preserve">Виконавцем </w:t>
      </w:r>
      <w:r w:rsidRPr="00AB5F29">
        <w:rPr>
          <w:color w:val="000000"/>
          <w:sz w:val="24"/>
          <w:szCs w:val="24"/>
        </w:rPr>
        <w:t xml:space="preserve">послуг, </w:t>
      </w:r>
      <w:r w:rsidRPr="00C92FD2">
        <w:rPr>
          <w:color w:val="000000"/>
          <w:sz w:val="24"/>
          <w:szCs w:val="24"/>
        </w:rPr>
        <w:t>після підписання Сторонами акту виконаних робіт, який</w:t>
      </w:r>
      <w:r w:rsidRPr="00BC2CF4">
        <w:rPr>
          <w:color w:val="000000"/>
          <w:sz w:val="24"/>
          <w:szCs w:val="24"/>
        </w:rPr>
        <w:t xml:space="preserve"> є невід’ємною частиною</w:t>
      </w:r>
      <w:r>
        <w:rPr>
          <w:color w:val="000000"/>
          <w:sz w:val="24"/>
          <w:szCs w:val="24"/>
        </w:rPr>
        <w:t xml:space="preserve"> цього</w:t>
      </w:r>
      <w:r w:rsidRPr="00BC2CF4">
        <w:rPr>
          <w:color w:val="000000"/>
          <w:sz w:val="24"/>
          <w:szCs w:val="24"/>
        </w:rPr>
        <w:t xml:space="preserve"> договору</w:t>
      </w:r>
      <w:r w:rsidRPr="00C92FD2">
        <w:rPr>
          <w:color w:val="000000"/>
          <w:sz w:val="24"/>
          <w:szCs w:val="24"/>
        </w:rPr>
        <w:t>,</w:t>
      </w:r>
      <w:r w:rsidRPr="00AB5F29">
        <w:rPr>
          <w:color w:val="000000"/>
          <w:sz w:val="24"/>
          <w:szCs w:val="24"/>
        </w:rPr>
        <w:t xml:space="preserve"> у безготівковому порядку</w:t>
      </w:r>
      <w:r>
        <w:rPr>
          <w:color w:val="000000"/>
          <w:sz w:val="24"/>
          <w:szCs w:val="24"/>
        </w:rPr>
        <w:t xml:space="preserve"> протягом 7 банківських днів</w:t>
      </w:r>
      <w:r w:rsidRPr="00AB5F29">
        <w:rPr>
          <w:color w:val="000000"/>
          <w:sz w:val="24"/>
          <w:szCs w:val="24"/>
        </w:rPr>
        <w:t>.</w:t>
      </w:r>
    </w:p>
    <w:p w14:paraId="655ED377" w14:textId="5802113F" w:rsidR="00D1719A" w:rsidRPr="00EE1F89" w:rsidRDefault="00903602" w:rsidP="00EE1F89">
      <w:pPr>
        <w:jc w:val="both"/>
        <w:rPr>
          <w:sz w:val="24"/>
          <w:szCs w:val="24"/>
        </w:rPr>
      </w:pPr>
      <w:r w:rsidRPr="00AB5F29">
        <w:rPr>
          <w:sz w:val="24"/>
          <w:szCs w:val="24"/>
        </w:rPr>
        <w:t xml:space="preserve">4.2 До рахунка </w:t>
      </w:r>
      <w:r>
        <w:rPr>
          <w:sz w:val="24"/>
          <w:szCs w:val="24"/>
        </w:rPr>
        <w:t>додаються: визначені законодавством акти виконаних робіт.</w:t>
      </w:r>
    </w:p>
    <w:p w14:paraId="10157E53" w14:textId="77777777" w:rsidR="00903602" w:rsidRPr="005B2A61" w:rsidRDefault="00903602" w:rsidP="00903602">
      <w:pPr>
        <w:keepNext/>
        <w:jc w:val="center"/>
        <w:outlineLvl w:val="2"/>
        <w:rPr>
          <w:b/>
          <w:bCs/>
          <w:color w:val="000000"/>
          <w:sz w:val="24"/>
          <w:szCs w:val="24"/>
        </w:rPr>
      </w:pPr>
      <w:r>
        <w:rPr>
          <w:b/>
          <w:bCs/>
          <w:color w:val="000000"/>
          <w:sz w:val="24"/>
          <w:szCs w:val="24"/>
        </w:rPr>
        <w:t>5</w:t>
      </w:r>
      <w:r w:rsidRPr="00AB5F29">
        <w:rPr>
          <w:b/>
          <w:bCs/>
          <w:color w:val="000000"/>
          <w:sz w:val="24"/>
          <w:szCs w:val="24"/>
        </w:rPr>
        <w:t>. НАДАННЯ ПОСЛУГ</w:t>
      </w:r>
    </w:p>
    <w:p w14:paraId="239C014F" w14:textId="587094D4" w:rsidR="00903602" w:rsidRPr="00AB5F29" w:rsidRDefault="00903602" w:rsidP="00903602">
      <w:pPr>
        <w:jc w:val="both"/>
        <w:rPr>
          <w:color w:val="000000"/>
          <w:sz w:val="24"/>
          <w:szCs w:val="24"/>
        </w:rPr>
      </w:pPr>
      <w:r w:rsidRPr="00AB5F29">
        <w:rPr>
          <w:color w:val="000000"/>
          <w:sz w:val="24"/>
          <w:szCs w:val="24"/>
        </w:rPr>
        <w:t xml:space="preserve">5.1 Строк (термін) надання послуг: </w:t>
      </w:r>
      <w:r>
        <w:rPr>
          <w:color w:val="000000"/>
          <w:sz w:val="24"/>
          <w:szCs w:val="24"/>
        </w:rPr>
        <w:t xml:space="preserve">з дня підписання цього договору, а послуги надані не пізніше </w:t>
      </w:r>
      <w:r>
        <w:rPr>
          <w:color w:val="000000"/>
          <w:sz w:val="24"/>
          <w:szCs w:val="24"/>
        </w:rPr>
        <w:t>3</w:t>
      </w:r>
      <w:r>
        <w:rPr>
          <w:color w:val="000000"/>
          <w:sz w:val="24"/>
          <w:szCs w:val="24"/>
        </w:rPr>
        <w:t>1.0</w:t>
      </w:r>
      <w:r>
        <w:rPr>
          <w:color w:val="000000"/>
          <w:sz w:val="24"/>
          <w:szCs w:val="24"/>
        </w:rPr>
        <w:t>7</w:t>
      </w:r>
      <w:r>
        <w:rPr>
          <w:color w:val="000000"/>
          <w:sz w:val="24"/>
          <w:szCs w:val="24"/>
        </w:rPr>
        <w:t>.202</w:t>
      </w:r>
      <w:r>
        <w:rPr>
          <w:color w:val="000000"/>
          <w:sz w:val="24"/>
          <w:szCs w:val="24"/>
        </w:rPr>
        <w:t>3</w:t>
      </w:r>
      <w:r>
        <w:rPr>
          <w:color w:val="000000"/>
          <w:sz w:val="24"/>
          <w:szCs w:val="24"/>
        </w:rPr>
        <w:t>.</w:t>
      </w:r>
    </w:p>
    <w:p w14:paraId="7F34495F" w14:textId="651454B2" w:rsidR="00D1719A" w:rsidRPr="00EE1F89" w:rsidRDefault="00903602" w:rsidP="00EE1F89">
      <w:pPr>
        <w:jc w:val="both"/>
        <w:rPr>
          <w:sz w:val="24"/>
          <w:szCs w:val="24"/>
        </w:rPr>
      </w:pPr>
      <w:r>
        <w:rPr>
          <w:sz w:val="24"/>
          <w:szCs w:val="24"/>
        </w:rPr>
        <w:t>5.2 Місце надання послуг</w:t>
      </w:r>
      <w:r w:rsidRPr="00C92FD2">
        <w:rPr>
          <w:sz w:val="24"/>
          <w:szCs w:val="24"/>
        </w:rPr>
        <w:t>: Миколаївська обл., м. Миколаїв, п</w:t>
      </w:r>
      <w:r>
        <w:rPr>
          <w:sz w:val="24"/>
          <w:szCs w:val="24"/>
        </w:rPr>
        <w:t xml:space="preserve">лоща Миколи Леонтовича, буд.1, </w:t>
      </w:r>
      <w:r w:rsidRPr="00C92FD2">
        <w:rPr>
          <w:sz w:val="24"/>
          <w:szCs w:val="24"/>
        </w:rPr>
        <w:t>територія Замовника</w:t>
      </w:r>
      <w:r w:rsidRPr="00AB5F29">
        <w:rPr>
          <w:sz w:val="24"/>
          <w:szCs w:val="24"/>
        </w:rPr>
        <w:t>.</w:t>
      </w:r>
    </w:p>
    <w:p w14:paraId="6864C422" w14:textId="166A9B9C" w:rsidR="00D1719A" w:rsidRPr="001A2B65" w:rsidRDefault="00903602" w:rsidP="00903602">
      <w:pPr>
        <w:pStyle w:val="af8"/>
        <w:jc w:val="center"/>
        <w:rPr>
          <w:rFonts w:ascii="Times New Roman" w:hAnsi="Times New Roman"/>
          <w:b/>
          <w:bCs/>
          <w:color w:val="000000"/>
          <w:sz w:val="24"/>
          <w:szCs w:val="24"/>
          <w:lang w:val="uk-UA"/>
        </w:rPr>
      </w:pPr>
      <w:r>
        <w:rPr>
          <w:rFonts w:ascii="Times New Roman" w:hAnsi="Times New Roman"/>
          <w:b/>
          <w:bCs/>
          <w:color w:val="000000"/>
          <w:sz w:val="24"/>
          <w:szCs w:val="24"/>
          <w:lang w:val="uk-UA"/>
        </w:rPr>
        <w:t>6</w:t>
      </w:r>
      <w:r w:rsidR="00D1719A" w:rsidRPr="001A2B65">
        <w:rPr>
          <w:rFonts w:ascii="Times New Roman" w:hAnsi="Times New Roman"/>
          <w:b/>
          <w:bCs/>
          <w:color w:val="000000"/>
          <w:sz w:val="24"/>
          <w:szCs w:val="24"/>
          <w:lang w:val="uk-UA"/>
        </w:rPr>
        <w:t>. ПРАВА ТА ОБОВ'ЯЗКИ СТОРІН</w:t>
      </w:r>
    </w:p>
    <w:p w14:paraId="7CC53699" w14:textId="77777777" w:rsidR="00D1719A" w:rsidRDefault="00D1719A" w:rsidP="00D1719A">
      <w:pPr>
        <w:pStyle w:val="af8"/>
        <w:jc w:val="both"/>
        <w:rPr>
          <w:rFonts w:ascii="Times New Roman" w:hAnsi="Times New Roman"/>
          <w:color w:val="000000"/>
          <w:sz w:val="24"/>
          <w:szCs w:val="24"/>
          <w:lang w:val="uk-UA"/>
        </w:rPr>
      </w:pPr>
    </w:p>
    <w:p w14:paraId="1D9B3E01" w14:textId="77777777" w:rsidR="00903602" w:rsidRPr="00AB5F29" w:rsidRDefault="00903602" w:rsidP="00903602">
      <w:pPr>
        <w:jc w:val="both"/>
        <w:rPr>
          <w:color w:val="000000"/>
          <w:sz w:val="24"/>
          <w:szCs w:val="24"/>
        </w:rPr>
      </w:pPr>
      <w:r>
        <w:rPr>
          <w:color w:val="000000"/>
          <w:sz w:val="24"/>
          <w:szCs w:val="24"/>
        </w:rPr>
        <w:t>6.1 Замовник зобов’язаний:</w:t>
      </w:r>
    </w:p>
    <w:p w14:paraId="67A664EF" w14:textId="77777777" w:rsidR="00903602" w:rsidRPr="00AB5F29" w:rsidRDefault="00903602" w:rsidP="00903602">
      <w:pPr>
        <w:jc w:val="both"/>
        <w:rPr>
          <w:color w:val="000000"/>
          <w:sz w:val="24"/>
          <w:szCs w:val="24"/>
        </w:rPr>
      </w:pPr>
      <w:r w:rsidRPr="00AB5F29">
        <w:rPr>
          <w:color w:val="000000"/>
          <w:sz w:val="24"/>
          <w:szCs w:val="24"/>
        </w:rPr>
        <w:t>6.1.1 Своєчасно та в повному обсяз</w:t>
      </w:r>
      <w:r>
        <w:rPr>
          <w:color w:val="000000"/>
          <w:sz w:val="24"/>
          <w:szCs w:val="24"/>
        </w:rPr>
        <w:t>і сплатити надані послуги;</w:t>
      </w:r>
    </w:p>
    <w:p w14:paraId="757B1AFC" w14:textId="77777777" w:rsidR="00903602" w:rsidRDefault="00903602" w:rsidP="00903602">
      <w:pPr>
        <w:jc w:val="both"/>
        <w:rPr>
          <w:color w:val="000000"/>
          <w:sz w:val="24"/>
          <w:szCs w:val="24"/>
        </w:rPr>
      </w:pPr>
      <w:r w:rsidRPr="00AB5F29">
        <w:rPr>
          <w:color w:val="000000"/>
          <w:sz w:val="24"/>
          <w:szCs w:val="24"/>
        </w:rPr>
        <w:t>6.1.2 Приймати надані послуги з</w:t>
      </w:r>
      <w:r>
        <w:rPr>
          <w:color w:val="000000"/>
          <w:sz w:val="24"/>
          <w:szCs w:val="24"/>
        </w:rPr>
        <w:t>гідно з актом прийому-передачі;</w:t>
      </w:r>
    </w:p>
    <w:p w14:paraId="0EC7208C" w14:textId="77777777" w:rsidR="00903602" w:rsidRPr="00AB5F29" w:rsidRDefault="00903602" w:rsidP="00903602">
      <w:pPr>
        <w:jc w:val="both"/>
        <w:rPr>
          <w:color w:val="000000"/>
          <w:sz w:val="24"/>
          <w:szCs w:val="24"/>
        </w:rPr>
      </w:pPr>
      <w:r w:rsidRPr="00AB5F29">
        <w:rPr>
          <w:color w:val="000000"/>
          <w:sz w:val="24"/>
          <w:szCs w:val="24"/>
        </w:rPr>
        <w:t>6.1.2</w:t>
      </w:r>
      <w:r>
        <w:rPr>
          <w:color w:val="000000"/>
          <w:sz w:val="24"/>
          <w:szCs w:val="24"/>
        </w:rPr>
        <w:t xml:space="preserve"> Здійснювати контроль за наданням послуги.</w:t>
      </w:r>
    </w:p>
    <w:p w14:paraId="08385D06" w14:textId="77777777" w:rsidR="00903602" w:rsidRPr="00AB5F29" w:rsidRDefault="00903602" w:rsidP="00903602">
      <w:pPr>
        <w:jc w:val="both"/>
        <w:rPr>
          <w:color w:val="000000"/>
          <w:sz w:val="24"/>
          <w:szCs w:val="24"/>
        </w:rPr>
      </w:pPr>
      <w:r w:rsidRPr="00AB5F29">
        <w:rPr>
          <w:color w:val="000000"/>
          <w:sz w:val="24"/>
          <w:szCs w:val="24"/>
        </w:rPr>
        <w:t xml:space="preserve">6.2 Замовник має право: </w:t>
      </w:r>
    </w:p>
    <w:p w14:paraId="75557190" w14:textId="77777777" w:rsidR="00903602" w:rsidRPr="00AB5F29" w:rsidRDefault="00903602" w:rsidP="00903602">
      <w:pPr>
        <w:jc w:val="both"/>
        <w:rPr>
          <w:color w:val="000000"/>
          <w:sz w:val="24"/>
          <w:szCs w:val="24"/>
        </w:rPr>
      </w:pPr>
      <w:r w:rsidRPr="00AB5F29">
        <w:rPr>
          <w:color w:val="000000"/>
          <w:sz w:val="24"/>
          <w:szCs w:val="24"/>
        </w:rPr>
        <w:t>6.2.1 Достроково розірвати цей Договір у разі невиконання зобов</w:t>
      </w:r>
      <w:r>
        <w:rPr>
          <w:color w:val="000000"/>
          <w:sz w:val="24"/>
          <w:szCs w:val="24"/>
        </w:rPr>
        <w:t>’</w:t>
      </w:r>
      <w:r w:rsidRPr="00AB5F29">
        <w:rPr>
          <w:color w:val="000000"/>
          <w:sz w:val="24"/>
          <w:szCs w:val="24"/>
        </w:rPr>
        <w:t xml:space="preserve">язань </w:t>
      </w:r>
      <w:r>
        <w:rPr>
          <w:color w:val="000000"/>
          <w:sz w:val="24"/>
          <w:szCs w:val="24"/>
        </w:rPr>
        <w:t>Виконавцем</w:t>
      </w:r>
      <w:r w:rsidRPr="00AB5F29">
        <w:rPr>
          <w:color w:val="000000"/>
          <w:sz w:val="24"/>
          <w:szCs w:val="24"/>
        </w:rPr>
        <w:t xml:space="preserve">, повідомивши про це його у строк </w:t>
      </w:r>
      <w:r>
        <w:rPr>
          <w:color w:val="000000"/>
          <w:sz w:val="24"/>
          <w:szCs w:val="24"/>
        </w:rPr>
        <w:t>1</w:t>
      </w:r>
      <w:r w:rsidRPr="00C92FD2">
        <w:rPr>
          <w:color w:val="000000"/>
          <w:sz w:val="24"/>
          <w:szCs w:val="24"/>
        </w:rPr>
        <w:t>0 календарних днів;</w:t>
      </w:r>
      <w:r w:rsidRPr="00AB5F29">
        <w:rPr>
          <w:color w:val="000000"/>
          <w:sz w:val="24"/>
          <w:szCs w:val="24"/>
        </w:rPr>
        <w:t xml:space="preserve"> </w:t>
      </w:r>
    </w:p>
    <w:p w14:paraId="69F29EF7" w14:textId="77777777" w:rsidR="00903602" w:rsidRPr="00AB5F29" w:rsidRDefault="00903602" w:rsidP="00903602">
      <w:pPr>
        <w:jc w:val="both"/>
        <w:rPr>
          <w:color w:val="000000"/>
          <w:sz w:val="24"/>
          <w:szCs w:val="24"/>
        </w:rPr>
      </w:pPr>
      <w:r w:rsidRPr="00AB5F29">
        <w:rPr>
          <w:color w:val="000000"/>
          <w:sz w:val="24"/>
          <w:szCs w:val="24"/>
        </w:rPr>
        <w:lastRenderedPageBreak/>
        <w:t>6.2.2 Контролювати надання послуг</w:t>
      </w:r>
      <w:r>
        <w:rPr>
          <w:color w:val="000000"/>
          <w:sz w:val="24"/>
          <w:szCs w:val="24"/>
        </w:rPr>
        <w:t>и</w:t>
      </w:r>
      <w:r w:rsidRPr="00AB5F29">
        <w:rPr>
          <w:color w:val="000000"/>
          <w:sz w:val="24"/>
          <w:szCs w:val="24"/>
        </w:rPr>
        <w:t xml:space="preserve"> у строки, встановлені цим Договором; </w:t>
      </w:r>
    </w:p>
    <w:p w14:paraId="1BC95B19" w14:textId="77777777" w:rsidR="00903602" w:rsidRPr="00AB5F29" w:rsidRDefault="00903602" w:rsidP="00903602">
      <w:pPr>
        <w:jc w:val="both"/>
        <w:rPr>
          <w:color w:val="000000"/>
          <w:sz w:val="24"/>
          <w:szCs w:val="24"/>
        </w:rPr>
      </w:pPr>
      <w:r w:rsidRPr="00AB5F29">
        <w:rPr>
          <w:color w:val="000000"/>
          <w:sz w:val="24"/>
          <w:szCs w:val="24"/>
        </w:rPr>
        <w:t>6.2.3 Зменшувати обсяг закупі</w:t>
      </w:r>
      <w:r>
        <w:rPr>
          <w:color w:val="000000"/>
          <w:sz w:val="24"/>
          <w:szCs w:val="24"/>
        </w:rPr>
        <w:t>влі надання послуг</w:t>
      </w:r>
      <w:r w:rsidRPr="00AB5F29">
        <w:rPr>
          <w:color w:val="000000"/>
          <w:sz w:val="24"/>
          <w:szCs w:val="24"/>
        </w:rPr>
        <w:t xml:space="preserve"> та загальну вартість цього Договору залежно від реального фінансування видатків. У такому разі Сторони вносять відп</w:t>
      </w:r>
      <w:r>
        <w:rPr>
          <w:color w:val="000000"/>
          <w:sz w:val="24"/>
          <w:szCs w:val="24"/>
        </w:rPr>
        <w:t>овідні зміни до цього Договору;</w:t>
      </w:r>
    </w:p>
    <w:p w14:paraId="16B8A11B" w14:textId="77777777" w:rsidR="00903602" w:rsidRPr="00AB5F29" w:rsidRDefault="00903602" w:rsidP="00903602">
      <w:pPr>
        <w:jc w:val="both"/>
        <w:rPr>
          <w:color w:val="000000"/>
          <w:sz w:val="24"/>
          <w:szCs w:val="24"/>
        </w:rPr>
      </w:pPr>
      <w:r>
        <w:rPr>
          <w:color w:val="000000"/>
          <w:sz w:val="24"/>
          <w:szCs w:val="24"/>
        </w:rPr>
        <w:t>6.2.4 Повернути акт виконаних робіт Виконавцю</w:t>
      </w:r>
      <w:r w:rsidRPr="00AB5F29">
        <w:rPr>
          <w:color w:val="000000"/>
          <w:sz w:val="24"/>
          <w:szCs w:val="24"/>
        </w:rPr>
        <w:t xml:space="preserve"> без здійснення оплати в разі неналежного оформлення документів, зазначених у пункті 4.2 розділу </w:t>
      </w:r>
      <w:r>
        <w:rPr>
          <w:color w:val="000000"/>
          <w:sz w:val="24"/>
          <w:szCs w:val="24"/>
        </w:rPr>
        <w:t>4</w:t>
      </w:r>
      <w:r w:rsidRPr="00AB5F29">
        <w:rPr>
          <w:color w:val="000000"/>
          <w:sz w:val="24"/>
          <w:szCs w:val="24"/>
        </w:rPr>
        <w:t xml:space="preserve"> цього Договору (відсутність печатки, підписів тощо)</w:t>
      </w:r>
      <w:r>
        <w:rPr>
          <w:color w:val="000000"/>
          <w:sz w:val="24"/>
          <w:szCs w:val="24"/>
        </w:rPr>
        <w:t>.</w:t>
      </w:r>
      <w:r w:rsidRPr="00AB5F29">
        <w:rPr>
          <w:color w:val="000000"/>
          <w:sz w:val="24"/>
          <w:szCs w:val="24"/>
        </w:rPr>
        <w:t xml:space="preserve"> </w:t>
      </w:r>
    </w:p>
    <w:p w14:paraId="4409462D" w14:textId="77777777" w:rsidR="00903602" w:rsidRPr="00AB5F29" w:rsidRDefault="00903602" w:rsidP="00903602">
      <w:pPr>
        <w:jc w:val="both"/>
        <w:rPr>
          <w:color w:val="000000"/>
          <w:sz w:val="24"/>
          <w:szCs w:val="24"/>
        </w:rPr>
      </w:pPr>
      <w:r>
        <w:rPr>
          <w:color w:val="000000"/>
          <w:sz w:val="24"/>
          <w:szCs w:val="24"/>
        </w:rPr>
        <w:t>6.3 Виконавець</w:t>
      </w:r>
      <w:r w:rsidRPr="00AB5F29">
        <w:rPr>
          <w:color w:val="000000"/>
          <w:sz w:val="24"/>
          <w:szCs w:val="24"/>
        </w:rPr>
        <w:t xml:space="preserve"> зобов'язаний: </w:t>
      </w:r>
    </w:p>
    <w:p w14:paraId="32D5FD1F" w14:textId="77777777" w:rsidR="00903602" w:rsidRPr="00AB5F29" w:rsidRDefault="00903602" w:rsidP="00903602">
      <w:pPr>
        <w:jc w:val="both"/>
        <w:rPr>
          <w:color w:val="000000"/>
          <w:sz w:val="24"/>
          <w:szCs w:val="24"/>
        </w:rPr>
      </w:pPr>
      <w:r w:rsidRPr="00AB5F29">
        <w:rPr>
          <w:color w:val="000000"/>
          <w:sz w:val="24"/>
          <w:szCs w:val="24"/>
        </w:rPr>
        <w:t>6.3.1 Забезпечити надання послуг</w:t>
      </w:r>
      <w:r>
        <w:rPr>
          <w:color w:val="000000"/>
          <w:sz w:val="24"/>
          <w:szCs w:val="24"/>
        </w:rPr>
        <w:t>и</w:t>
      </w:r>
      <w:r w:rsidRPr="00AB5F29">
        <w:rPr>
          <w:color w:val="000000"/>
          <w:sz w:val="24"/>
          <w:szCs w:val="24"/>
        </w:rPr>
        <w:t xml:space="preserve"> у строк, встановлен</w:t>
      </w:r>
      <w:r>
        <w:rPr>
          <w:color w:val="000000"/>
          <w:sz w:val="24"/>
          <w:szCs w:val="24"/>
        </w:rPr>
        <w:t>ий</w:t>
      </w:r>
      <w:r w:rsidRPr="00AB5F29">
        <w:rPr>
          <w:color w:val="000000"/>
          <w:sz w:val="24"/>
          <w:szCs w:val="24"/>
        </w:rPr>
        <w:t xml:space="preserve"> цим Договором; </w:t>
      </w:r>
    </w:p>
    <w:p w14:paraId="565C60C2" w14:textId="77777777" w:rsidR="00903602" w:rsidRPr="00AB5F29" w:rsidRDefault="00903602" w:rsidP="00903602">
      <w:pPr>
        <w:jc w:val="both"/>
        <w:rPr>
          <w:color w:val="000000"/>
          <w:sz w:val="24"/>
          <w:szCs w:val="24"/>
        </w:rPr>
      </w:pPr>
      <w:r w:rsidRPr="00AB5F29">
        <w:rPr>
          <w:color w:val="000000"/>
          <w:sz w:val="24"/>
          <w:szCs w:val="24"/>
        </w:rPr>
        <w:t>6.3.2 Забезпечити надання послуг</w:t>
      </w:r>
      <w:r>
        <w:rPr>
          <w:color w:val="000000"/>
          <w:sz w:val="24"/>
          <w:szCs w:val="24"/>
        </w:rPr>
        <w:t>и</w:t>
      </w:r>
      <w:r w:rsidRPr="00AB5F29">
        <w:rPr>
          <w:color w:val="000000"/>
          <w:sz w:val="24"/>
          <w:szCs w:val="24"/>
        </w:rPr>
        <w:t xml:space="preserve">, якість яких відповідає умовам, установленим розділом </w:t>
      </w:r>
      <w:r>
        <w:rPr>
          <w:color w:val="000000"/>
          <w:sz w:val="24"/>
          <w:szCs w:val="24"/>
        </w:rPr>
        <w:t>2</w:t>
      </w:r>
      <w:r w:rsidRPr="00AB5F29">
        <w:rPr>
          <w:color w:val="000000"/>
          <w:sz w:val="24"/>
          <w:szCs w:val="24"/>
        </w:rPr>
        <w:t xml:space="preserve"> цього Договору; </w:t>
      </w:r>
    </w:p>
    <w:p w14:paraId="30F8CBCB" w14:textId="77777777" w:rsidR="00903602" w:rsidRDefault="00903602" w:rsidP="00903602">
      <w:pPr>
        <w:jc w:val="both"/>
        <w:rPr>
          <w:color w:val="000000"/>
          <w:sz w:val="24"/>
          <w:szCs w:val="24"/>
        </w:rPr>
      </w:pPr>
      <w:r>
        <w:rPr>
          <w:color w:val="000000"/>
          <w:sz w:val="24"/>
          <w:szCs w:val="24"/>
        </w:rPr>
        <w:t>6.3.3 Створювати умови перевірки Замовником надання послуги, визначених цим договором.</w:t>
      </w:r>
    </w:p>
    <w:p w14:paraId="53AEF201" w14:textId="77777777" w:rsidR="00903602" w:rsidRDefault="00903602" w:rsidP="00903602">
      <w:pPr>
        <w:jc w:val="both"/>
        <w:rPr>
          <w:color w:val="000000"/>
          <w:sz w:val="24"/>
          <w:szCs w:val="24"/>
        </w:rPr>
      </w:pPr>
      <w:r>
        <w:rPr>
          <w:color w:val="000000"/>
          <w:sz w:val="24"/>
          <w:szCs w:val="24"/>
        </w:rPr>
        <w:t>6.3.4 Не допускати сторонніх осіб під час надання послуги.</w:t>
      </w:r>
    </w:p>
    <w:p w14:paraId="7986E03C" w14:textId="77777777" w:rsidR="00903602" w:rsidRPr="00AB5F29" w:rsidRDefault="00903602" w:rsidP="00903602">
      <w:pPr>
        <w:jc w:val="both"/>
        <w:rPr>
          <w:color w:val="000000"/>
          <w:sz w:val="24"/>
          <w:szCs w:val="24"/>
        </w:rPr>
      </w:pPr>
      <w:r>
        <w:rPr>
          <w:color w:val="000000"/>
          <w:sz w:val="24"/>
          <w:szCs w:val="24"/>
        </w:rPr>
        <w:t>6.4 Виконавець</w:t>
      </w:r>
      <w:r w:rsidRPr="00AB5F29">
        <w:rPr>
          <w:color w:val="000000"/>
          <w:sz w:val="24"/>
          <w:szCs w:val="24"/>
        </w:rPr>
        <w:t xml:space="preserve"> має право: </w:t>
      </w:r>
    </w:p>
    <w:p w14:paraId="46554FC3" w14:textId="77777777" w:rsidR="00903602" w:rsidRPr="00AB5F29" w:rsidRDefault="00903602" w:rsidP="00903602">
      <w:pPr>
        <w:jc w:val="both"/>
        <w:rPr>
          <w:color w:val="000000"/>
          <w:sz w:val="24"/>
          <w:szCs w:val="24"/>
        </w:rPr>
      </w:pPr>
      <w:r w:rsidRPr="00AB5F29">
        <w:rPr>
          <w:color w:val="000000"/>
          <w:sz w:val="24"/>
          <w:szCs w:val="24"/>
        </w:rPr>
        <w:t>6.4.1 Своєчасно та в повному обсязі отри</w:t>
      </w:r>
      <w:r>
        <w:rPr>
          <w:color w:val="000000"/>
          <w:sz w:val="24"/>
          <w:szCs w:val="24"/>
        </w:rPr>
        <w:t>мувати плату за надану послугу;</w:t>
      </w:r>
    </w:p>
    <w:p w14:paraId="276ED036" w14:textId="1F4CEC5C" w:rsidR="00D1719A" w:rsidRPr="00EE1F89" w:rsidRDefault="00903602" w:rsidP="00EE1F89">
      <w:pPr>
        <w:jc w:val="both"/>
        <w:rPr>
          <w:color w:val="000000"/>
          <w:sz w:val="24"/>
          <w:szCs w:val="24"/>
        </w:rPr>
      </w:pPr>
      <w:r>
        <w:rPr>
          <w:color w:val="000000"/>
          <w:sz w:val="24"/>
          <w:szCs w:val="24"/>
        </w:rPr>
        <w:t>6.4.2 Дострокове</w:t>
      </w:r>
      <w:r w:rsidRPr="00AB5F29">
        <w:rPr>
          <w:color w:val="000000"/>
          <w:sz w:val="24"/>
          <w:szCs w:val="24"/>
        </w:rPr>
        <w:t xml:space="preserve"> нада</w:t>
      </w:r>
      <w:r>
        <w:rPr>
          <w:color w:val="000000"/>
          <w:sz w:val="24"/>
          <w:szCs w:val="24"/>
        </w:rPr>
        <w:t>ти, передбачену договором</w:t>
      </w:r>
      <w:r w:rsidRPr="00AB5F29">
        <w:rPr>
          <w:color w:val="000000"/>
          <w:sz w:val="24"/>
          <w:szCs w:val="24"/>
        </w:rPr>
        <w:t xml:space="preserve"> послуг</w:t>
      </w:r>
      <w:r>
        <w:rPr>
          <w:color w:val="000000"/>
          <w:sz w:val="24"/>
          <w:szCs w:val="24"/>
        </w:rPr>
        <w:t>у.</w:t>
      </w:r>
    </w:p>
    <w:p w14:paraId="61367072" w14:textId="77777777" w:rsidR="00D1719A" w:rsidRPr="001A2B65" w:rsidRDefault="00D1719A" w:rsidP="00D1719A">
      <w:pPr>
        <w:pStyle w:val="af8"/>
        <w:jc w:val="center"/>
        <w:rPr>
          <w:rFonts w:ascii="Times New Roman" w:hAnsi="Times New Roman"/>
          <w:b/>
          <w:bCs/>
          <w:color w:val="000000"/>
          <w:sz w:val="24"/>
          <w:szCs w:val="24"/>
          <w:lang w:val="uk-UA"/>
        </w:rPr>
      </w:pPr>
      <w:r w:rsidRPr="001A2B65">
        <w:rPr>
          <w:rFonts w:ascii="Times New Roman" w:hAnsi="Times New Roman"/>
          <w:b/>
          <w:bCs/>
          <w:color w:val="000000"/>
          <w:sz w:val="24"/>
          <w:szCs w:val="24"/>
          <w:lang w:val="uk-UA"/>
        </w:rPr>
        <w:t>7. ВІДПОВІДАЛЬНІСТЬ СТОРІН</w:t>
      </w:r>
    </w:p>
    <w:p w14:paraId="0084B489" w14:textId="77777777" w:rsidR="00D1719A" w:rsidRDefault="00D1719A" w:rsidP="00D1719A">
      <w:pPr>
        <w:pStyle w:val="af8"/>
        <w:jc w:val="both"/>
        <w:rPr>
          <w:rFonts w:ascii="Times New Roman" w:hAnsi="Times New Roman"/>
          <w:color w:val="000000"/>
          <w:sz w:val="24"/>
          <w:szCs w:val="24"/>
          <w:lang w:val="uk-UA"/>
        </w:rPr>
      </w:pPr>
    </w:p>
    <w:p w14:paraId="3C2E9D3D" w14:textId="77777777" w:rsidR="00903602" w:rsidRPr="00AB5F29" w:rsidRDefault="00903602" w:rsidP="00903602">
      <w:pPr>
        <w:jc w:val="both"/>
        <w:rPr>
          <w:color w:val="000000"/>
          <w:sz w:val="24"/>
          <w:szCs w:val="24"/>
        </w:rPr>
      </w:pPr>
      <w:r w:rsidRPr="00AB5F29">
        <w:rPr>
          <w:color w:val="000000"/>
          <w:sz w:val="24"/>
          <w:szCs w:val="24"/>
        </w:rPr>
        <w:t>7.1 У разі невиконання або неналежного виконання своїх зобов</w:t>
      </w:r>
      <w:r>
        <w:rPr>
          <w:color w:val="000000"/>
          <w:sz w:val="24"/>
          <w:szCs w:val="24"/>
        </w:rPr>
        <w:t>’</w:t>
      </w:r>
      <w:r w:rsidRPr="00AB5F29">
        <w:rPr>
          <w:color w:val="000000"/>
          <w:sz w:val="24"/>
          <w:szCs w:val="24"/>
        </w:rPr>
        <w:t>язань за Договором Сторони несуть відпов</w:t>
      </w:r>
      <w:r>
        <w:rPr>
          <w:color w:val="000000"/>
          <w:sz w:val="24"/>
          <w:szCs w:val="24"/>
        </w:rPr>
        <w:t>ідальність, передбачену законодавчими актами України</w:t>
      </w:r>
      <w:r w:rsidRPr="00AB5F29">
        <w:rPr>
          <w:color w:val="000000"/>
          <w:sz w:val="24"/>
          <w:szCs w:val="24"/>
        </w:rPr>
        <w:t xml:space="preserve"> та цим Договором. </w:t>
      </w:r>
    </w:p>
    <w:p w14:paraId="6352EEF2" w14:textId="77777777" w:rsidR="00903602" w:rsidRPr="00AB5F29" w:rsidRDefault="00903602" w:rsidP="00903602">
      <w:pPr>
        <w:jc w:val="both"/>
        <w:rPr>
          <w:color w:val="000000"/>
          <w:sz w:val="24"/>
          <w:szCs w:val="24"/>
        </w:rPr>
      </w:pPr>
      <w:r w:rsidRPr="00AB5F29">
        <w:rPr>
          <w:color w:val="000000"/>
          <w:sz w:val="24"/>
          <w:szCs w:val="24"/>
        </w:rPr>
        <w:t>7.2 У ра</w:t>
      </w:r>
      <w:r>
        <w:rPr>
          <w:color w:val="000000"/>
          <w:sz w:val="24"/>
          <w:szCs w:val="24"/>
        </w:rPr>
        <w:t>зі невиконання або неналежного</w:t>
      </w:r>
      <w:r w:rsidRPr="00AB5F29">
        <w:rPr>
          <w:color w:val="000000"/>
          <w:sz w:val="24"/>
          <w:szCs w:val="24"/>
        </w:rPr>
        <w:t xml:space="preserve"> виконанн</w:t>
      </w:r>
      <w:r>
        <w:rPr>
          <w:color w:val="000000"/>
          <w:sz w:val="24"/>
          <w:szCs w:val="24"/>
        </w:rPr>
        <w:t>я зобов’язань за договором Виконавець</w:t>
      </w:r>
      <w:r w:rsidRPr="00AB5F29">
        <w:rPr>
          <w:color w:val="000000"/>
          <w:sz w:val="24"/>
          <w:szCs w:val="24"/>
        </w:rPr>
        <w:t xml:space="preserve"> сплачує Замовнику штрафні санкції у розмірі подвійної облікової ставки Національного Банку України, що діяла у період, за який сплачується штраф від загальної суми, що виникла у ра</w:t>
      </w:r>
      <w:r>
        <w:rPr>
          <w:color w:val="000000"/>
          <w:sz w:val="24"/>
          <w:szCs w:val="24"/>
        </w:rPr>
        <w:t>зі невиконання або неналежного</w:t>
      </w:r>
      <w:r w:rsidRPr="00AB5F29">
        <w:rPr>
          <w:color w:val="000000"/>
          <w:sz w:val="24"/>
          <w:szCs w:val="24"/>
        </w:rPr>
        <w:t xml:space="preserve"> виконання зобов</w:t>
      </w:r>
      <w:r>
        <w:rPr>
          <w:color w:val="000000"/>
          <w:sz w:val="24"/>
          <w:szCs w:val="24"/>
        </w:rPr>
        <w:t>’</w:t>
      </w:r>
      <w:r w:rsidRPr="00AB5F29">
        <w:rPr>
          <w:color w:val="000000"/>
          <w:sz w:val="24"/>
          <w:szCs w:val="24"/>
        </w:rPr>
        <w:t xml:space="preserve">язань. </w:t>
      </w:r>
    </w:p>
    <w:p w14:paraId="7FA5A62F" w14:textId="77777777" w:rsidR="00903602" w:rsidRDefault="00903602" w:rsidP="00903602">
      <w:pPr>
        <w:jc w:val="both"/>
        <w:rPr>
          <w:sz w:val="24"/>
          <w:szCs w:val="24"/>
          <w:u w:val="single"/>
        </w:rPr>
      </w:pPr>
      <w:r w:rsidRPr="00AB5F29">
        <w:rPr>
          <w:sz w:val="24"/>
          <w:szCs w:val="24"/>
        </w:rPr>
        <w:t>7.3 Ви</w:t>
      </w:r>
      <w:r>
        <w:rPr>
          <w:sz w:val="24"/>
          <w:szCs w:val="24"/>
        </w:rPr>
        <w:t>ди порушень та санкції в</w:t>
      </w:r>
      <w:r w:rsidRPr="00AB5F29">
        <w:rPr>
          <w:sz w:val="24"/>
          <w:szCs w:val="24"/>
        </w:rPr>
        <w:t>становлені Договором:</w:t>
      </w:r>
    </w:p>
    <w:p w14:paraId="10E544F9" w14:textId="77777777" w:rsidR="00903602" w:rsidRPr="006E24FA" w:rsidRDefault="00903602" w:rsidP="00903602">
      <w:pPr>
        <w:jc w:val="both"/>
        <w:rPr>
          <w:sz w:val="24"/>
          <w:szCs w:val="24"/>
        </w:rPr>
      </w:pPr>
      <w:r w:rsidRPr="006E24FA">
        <w:rPr>
          <w:sz w:val="24"/>
          <w:szCs w:val="24"/>
        </w:rPr>
        <w:t>7.3.</w:t>
      </w:r>
      <w:r>
        <w:rPr>
          <w:sz w:val="24"/>
          <w:szCs w:val="24"/>
        </w:rPr>
        <w:t>1</w:t>
      </w:r>
      <w:r w:rsidRPr="006E24FA">
        <w:rPr>
          <w:sz w:val="24"/>
          <w:szCs w:val="24"/>
        </w:rPr>
        <w:t xml:space="preserve"> За нанес</w:t>
      </w:r>
      <w:r>
        <w:rPr>
          <w:sz w:val="24"/>
          <w:szCs w:val="24"/>
        </w:rPr>
        <w:t>ення шкоди тваринам - ринкову</w:t>
      </w:r>
      <w:r w:rsidRPr="006E24FA">
        <w:rPr>
          <w:sz w:val="24"/>
          <w:szCs w:val="24"/>
        </w:rPr>
        <w:t xml:space="preserve"> вартість</w:t>
      </w:r>
      <w:r>
        <w:rPr>
          <w:sz w:val="24"/>
          <w:szCs w:val="24"/>
        </w:rPr>
        <w:t xml:space="preserve"> тварин, та</w:t>
      </w:r>
      <w:r w:rsidRPr="006E24FA">
        <w:rPr>
          <w:sz w:val="24"/>
          <w:szCs w:val="24"/>
        </w:rPr>
        <w:t xml:space="preserve"> відшкодовує Замовнику усі збитки </w:t>
      </w:r>
      <w:r>
        <w:rPr>
          <w:sz w:val="24"/>
          <w:szCs w:val="24"/>
        </w:rPr>
        <w:t xml:space="preserve">заподіяні нанесеною шкодою, </w:t>
      </w:r>
      <w:r w:rsidRPr="006E24FA">
        <w:rPr>
          <w:sz w:val="24"/>
          <w:szCs w:val="24"/>
        </w:rPr>
        <w:t xml:space="preserve">у тому числі й збитки </w:t>
      </w:r>
      <w:r>
        <w:rPr>
          <w:sz w:val="24"/>
          <w:szCs w:val="24"/>
        </w:rPr>
        <w:t>пов’язані з лікуванням тварин.</w:t>
      </w:r>
    </w:p>
    <w:p w14:paraId="0D2FE0A2" w14:textId="61F56C69" w:rsidR="00D1719A" w:rsidRPr="00EE1F89" w:rsidRDefault="00903602" w:rsidP="00EE1F89">
      <w:pPr>
        <w:jc w:val="both"/>
        <w:rPr>
          <w:sz w:val="24"/>
          <w:szCs w:val="24"/>
        </w:rPr>
      </w:pPr>
      <w:r w:rsidRPr="006E24FA">
        <w:rPr>
          <w:sz w:val="24"/>
          <w:szCs w:val="24"/>
        </w:rPr>
        <w:t xml:space="preserve">7.3.3 </w:t>
      </w:r>
      <w:r>
        <w:rPr>
          <w:sz w:val="24"/>
          <w:szCs w:val="24"/>
        </w:rPr>
        <w:t>У</w:t>
      </w:r>
      <w:r w:rsidRPr="006E24FA">
        <w:rPr>
          <w:sz w:val="24"/>
          <w:szCs w:val="24"/>
        </w:rPr>
        <w:t xml:space="preserve"> разі крадіжки або псування товарно-матеріальних цінностей</w:t>
      </w:r>
      <w:r>
        <w:rPr>
          <w:sz w:val="24"/>
          <w:szCs w:val="24"/>
        </w:rPr>
        <w:t xml:space="preserve"> Виконавець</w:t>
      </w:r>
      <w:r w:rsidRPr="006E24FA">
        <w:rPr>
          <w:sz w:val="24"/>
          <w:szCs w:val="24"/>
        </w:rPr>
        <w:t xml:space="preserve"> сплачує Замовнику ринкову вартість украденого або зіпсованого</w:t>
      </w:r>
      <w:r>
        <w:rPr>
          <w:sz w:val="24"/>
          <w:szCs w:val="24"/>
        </w:rPr>
        <w:t xml:space="preserve"> майна</w:t>
      </w:r>
      <w:r w:rsidRPr="006E24FA">
        <w:rPr>
          <w:sz w:val="24"/>
          <w:szCs w:val="24"/>
        </w:rPr>
        <w:t>.</w:t>
      </w:r>
    </w:p>
    <w:p w14:paraId="00C95CE1" w14:textId="77777777" w:rsidR="00D1719A" w:rsidRPr="001A2B65" w:rsidRDefault="00D1719A" w:rsidP="00D1719A">
      <w:pPr>
        <w:pStyle w:val="af8"/>
        <w:jc w:val="center"/>
        <w:rPr>
          <w:rFonts w:ascii="Times New Roman" w:hAnsi="Times New Roman"/>
          <w:b/>
          <w:bCs/>
          <w:color w:val="000000"/>
          <w:sz w:val="24"/>
          <w:szCs w:val="24"/>
          <w:lang w:val="uk-UA"/>
        </w:rPr>
      </w:pPr>
      <w:r w:rsidRPr="001A2B65">
        <w:rPr>
          <w:rFonts w:ascii="Times New Roman" w:hAnsi="Times New Roman"/>
          <w:b/>
          <w:bCs/>
          <w:color w:val="000000"/>
          <w:sz w:val="24"/>
          <w:szCs w:val="24"/>
          <w:lang w:val="uk-UA"/>
        </w:rPr>
        <w:t>8. ОБСТАВИНИ НЕПЕРЕБОРНОЇ СИЛИ</w:t>
      </w:r>
    </w:p>
    <w:p w14:paraId="47FCD5CA" w14:textId="77777777" w:rsidR="00D1719A" w:rsidRDefault="00D1719A" w:rsidP="00D1719A">
      <w:pPr>
        <w:pStyle w:val="af8"/>
        <w:jc w:val="both"/>
        <w:rPr>
          <w:rFonts w:ascii="Times New Roman" w:hAnsi="Times New Roman"/>
          <w:color w:val="000000"/>
          <w:sz w:val="24"/>
          <w:szCs w:val="24"/>
          <w:lang w:val="uk-UA"/>
        </w:rPr>
      </w:pPr>
    </w:p>
    <w:p w14:paraId="49A28D1C" w14:textId="77777777" w:rsidR="00D1719A" w:rsidRPr="001A2B65" w:rsidRDefault="00D1719A" w:rsidP="00D1719A">
      <w:pPr>
        <w:pStyle w:val="af8"/>
        <w:jc w:val="both"/>
        <w:rPr>
          <w:rFonts w:ascii="Times New Roman" w:hAnsi="Times New Roman"/>
          <w:color w:val="000000"/>
          <w:sz w:val="24"/>
          <w:szCs w:val="24"/>
          <w:lang w:val="uk-UA"/>
        </w:rPr>
      </w:pPr>
      <w:r w:rsidRPr="001A2B65">
        <w:rPr>
          <w:rFonts w:ascii="Times New Roman" w:hAnsi="Times New Roman"/>
          <w:color w:val="000000"/>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w:t>
      </w:r>
    </w:p>
    <w:p w14:paraId="7C0C5198" w14:textId="77777777" w:rsidR="00D1719A" w:rsidRPr="001A2B65" w:rsidRDefault="00D1719A" w:rsidP="00D1719A">
      <w:pPr>
        <w:pStyle w:val="af8"/>
        <w:jc w:val="both"/>
        <w:rPr>
          <w:rFonts w:ascii="Times New Roman" w:hAnsi="Times New Roman"/>
          <w:color w:val="000000"/>
          <w:sz w:val="24"/>
          <w:szCs w:val="24"/>
          <w:lang w:val="uk-UA"/>
        </w:rPr>
      </w:pPr>
      <w:r w:rsidRPr="001A2B65">
        <w:rPr>
          <w:rFonts w:ascii="Times New Roman" w:hAnsi="Times New Roman"/>
          <w:color w:val="000000"/>
          <w:sz w:val="24"/>
          <w:szCs w:val="24"/>
          <w:lang w:val="uk-UA"/>
        </w:rPr>
        <w:t xml:space="preserve">8.2 Сторона, що не може виконувати зобов'язання за цим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 </w:t>
      </w:r>
    </w:p>
    <w:p w14:paraId="34DC7103" w14:textId="1DF52E14" w:rsidR="00D1719A" w:rsidRPr="00EE1F89" w:rsidRDefault="00D1719A" w:rsidP="00EE1F89">
      <w:pPr>
        <w:pStyle w:val="af8"/>
        <w:jc w:val="both"/>
        <w:rPr>
          <w:rFonts w:ascii="Times New Roman" w:hAnsi="Times New Roman"/>
          <w:color w:val="000000"/>
          <w:sz w:val="24"/>
          <w:szCs w:val="24"/>
          <w:u w:val="single"/>
          <w:lang w:val="uk-UA"/>
        </w:rPr>
      </w:pPr>
      <w:r w:rsidRPr="001A2B65">
        <w:rPr>
          <w:rFonts w:ascii="Times New Roman" w:hAnsi="Times New Roman"/>
          <w:color w:val="000000"/>
          <w:sz w:val="24"/>
          <w:szCs w:val="24"/>
          <w:lang w:val="uk-UA"/>
        </w:rPr>
        <w:t>8.3 Доказом виникнення обставин непереборної сили та строку їх дії є відповідні документи, які видаються Торгово-промисловою палатою України.</w:t>
      </w:r>
    </w:p>
    <w:p w14:paraId="07E84E8B" w14:textId="77777777" w:rsidR="00D1719A" w:rsidRPr="001A2B65" w:rsidRDefault="00D1719A" w:rsidP="00D1719A">
      <w:pPr>
        <w:pStyle w:val="af8"/>
        <w:jc w:val="center"/>
        <w:rPr>
          <w:rFonts w:ascii="Times New Roman" w:hAnsi="Times New Roman"/>
          <w:b/>
          <w:bCs/>
          <w:color w:val="000000"/>
          <w:sz w:val="24"/>
          <w:szCs w:val="24"/>
          <w:lang w:val="uk-UA"/>
        </w:rPr>
      </w:pPr>
      <w:r w:rsidRPr="001A2B65">
        <w:rPr>
          <w:rFonts w:ascii="Times New Roman" w:hAnsi="Times New Roman"/>
          <w:b/>
          <w:bCs/>
          <w:color w:val="000000"/>
          <w:sz w:val="24"/>
          <w:szCs w:val="24"/>
          <w:lang w:val="uk-UA"/>
        </w:rPr>
        <w:t>9. ВИРІШЕННЯ СПОРІВ</w:t>
      </w:r>
    </w:p>
    <w:p w14:paraId="7619E4CA" w14:textId="77777777" w:rsidR="00D1719A" w:rsidRDefault="00D1719A" w:rsidP="00D1719A">
      <w:pPr>
        <w:pStyle w:val="af8"/>
        <w:jc w:val="both"/>
        <w:rPr>
          <w:rFonts w:ascii="Times New Roman" w:hAnsi="Times New Roman"/>
          <w:color w:val="000000"/>
          <w:sz w:val="24"/>
          <w:szCs w:val="24"/>
          <w:lang w:val="uk-UA"/>
        </w:rPr>
      </w:pPr>
    </w:p>
    <w:p w14:paraId="5A6AFF5C" w14:textId="77777777" w:rsidR="00D1719A" w:rsidRPr="001A2B65" w:rsidRDefault="00D1719A" w:rsidP="00D1719A">
      <w:pPr>
        <w:pStyle w:val="af8"/>
        <w:jc w:val="both"/>
        <w:rPr>
          <w:rFonts w:ascii="Times New Roman" w:hAnsi="Times New Roman"/>
          <w:color w:val="000000"/>
          <w:sz w:val="24"/>
          <w:szCs w:val="24"/>
          <w:lang w:val="uk-UA"/>
        </w:rPr>
      </w:pPr>
      <w:r w:rsidRPr="001A2B65">
        <w:rPr>
          <w:rFonts w:ascii="Times New Roman" w:hAnsi="Times New Roman"/>
          <w:color w:val="000000"/>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55D34E81" w14:textId="77777777" w:rsidR="00D1719A" w:rsidRPr="001A2B65" w:rsidRDefault="00D1719A" w:rsidP="00D1719A">
      <w:pPr>
        <w:pStyle w:val="af8"/>
        <w:jc w:val="both"/>
        <w:rPr>
          <w:rFonts w:ascii="Times New Roman" w:hAnsi="Times New Roman"/>
          <w:color w:val="000000"/>
          <w:sz w:val="24"/>
          <w:szCs w:val="24"/>
          <w:lang w:val="uk-UA"/>
        </w:rPr>
      </w:pPr>
      <w:r w:rsidRPr="001A2B65">
        <w:rPr>
          <w:rFonts w:ascii="Times New Roman" w:hAnsi="Times New Roman"/>
          <w:color w:val="000000"/>
          <w:sz w:val="24"/>
          <w:szCs w:val="24"/>
          <w:lang w:val="uk-UA"/>
        </w:rPr>
        <w:t>9.2 Зміни, доповнення, перегляд суттєвих умов договору, здійснюються за взаємним погодження сторін, у тому числі й з урахуванням факторів, яких неможливо було передбачити при укладенні дійсного договору.</w:t>
      </w:r>
    </w:p>
    <w:p w14:paraId="50D4AE74" w14:textId="09AF1CEC" w:rsidR="00D1719A" w:rsidRPr="001A2B65" w:rsidRDefault="00D1719A" w:rsidP="00D1719A">
      <w:pPr>
        <w:pStyle w:val="af8"/>
        <w:jc w:val="both"/>
        <w:rPr>
          <w:rFonts w:ascii="Times New Roman" w:hAnsi="Times New Roman"/>
          <w:color w:val="000000"/>
          <w:sz w:val="24"/>
          <w:szCs w:val="24"/>
          <w:lang w:val="uk-UA"/>
        </w:rPr>
      </w:pPr>
      <w:r w:rsidRPr="001A2B65">
        <w:rPr>
          <w:rFonts w:ascii="Times New Roman" w:hAnsi="Times New Roman"/>
          <w:color w:val="000000"/>
          <w:sz w:val="24"/>
          <w:szCs w:val="24"/>
          <w:lang w:val="uk-UA"/>
        </w:rPr>
        <w:t>9.3 У разі недосягнення Сторонами згоди спори (розбіжності) вирішуються у судовому порядку.</w:t>
      </w:r>
    </w:p>
    <w:p w14:paraId="0A356937" w14:textId="77777777" w:rsidR="00D1719A" w:rsidRPr="001A2B65" w:rsidRDefault="00D1719A" w:rsidP="00D1719A">
      <w:pPr>
        <w:pStyle w:val="af8"/>
        <w:jc w:val="center"/>
        <w:rPr>
          <w:rFonts w:ascii="Times New Roman" w:hAnsi="Times New Roman"/>
          <w:b/>
          <w:bCs/>
          <w:color w:val="000000"/>
          <w:sz w:val="24"/>
          <w:szCs w:val="24"/>
          <w:lang w:val="uk-UA"/>
        </w:rPr>
      </w:pPr>
      <w:r w:rsidRPr="001A2B65">
        <w:rPr>
          <w:rFonts w:ascii="Times New Roman" w:hAnsi="Times New Roman"/>
          <w:b/>
          <w:bCs/>
          <w:color w:val="000000"/>
          <w:sz w:val="24"/>
          <w:szCs w:val="24"/>
          <w:lang w:val="uk-UA"/>
        </w:rPr>
        <w:t>10. СТРОК ДІЇ ДОГОВОРУ</w:t>
      </w:r>
    </w:p>
    <w:p w14:paraId="3E122AFD" w14:textId="77777777" w:rsidR="00D1719A" w:rsidRDefault="00D1719A" w:rsidP="00D1719A">
      <w:pPr>
        <w:jc w:val="both"/>
        <w:rPr>
          <w:color w:val="000000"/>
          <w:sz w:val="24"/>
          <w:szCs w:val="24"/>
        </w:rPr>
      </w:pPr>
    </w:p>
    <w:p w14:paraId="5A07F4BD" w14:textId="19F4B71C" w:rsidR="00D1719A" w:rsidRPr="001A2B65" w:rsidRDefault="00D1719A" w:rsidP="00D1719A">
      <w:pPr>
        <w:jc w:val="both"/>
        <w:rPr>
          <w:rFonts w:eastAsia="Calibri"/>
          <w:sz w:val="24"/>
          <w:szCs w:val="24"/>
          <w:u w:val="single"/>
          <w:lang w:eastAsia="zh-CN" w:bidi="hi-IN"/>
        </w:rPr>
      </w:pPr>
      <w:r w:rsidRPr="001A2B65">
        <w:rPr>
          <w:color w:val="000000"/>
          <w:sz w:val="24"/>
          <w:szCs w:val="24"/>
        </w:rPr>
        <w:t>10.1 Цей Договір набирає чинності з дня його підписання Сторонами та діє по 31.</w:t>
      </w:r>
      <w:r w:rsidR="00903602">
        <w:rPr>
          <w:color w:val="000000"/>
          <w:sz w:val="24"/>
          <w:szCs w:val="24"/>
        </w:rPr>
        <w:t>07</w:t>
      </w:r>
      <w:r w:rsidRPr="001A2B65">
        <w:rPr>
          <w:color w:val="000000"/>
          <w:sz w:val="24"/>
          <w:szCs w:val="24"/>
        </w:rPr>
        <w:t>.2023р.</w:t>
      </w:r>
    </w:p>
    <w:p w14:paraId="1298076E" w14:textId="614502AD" w:rsidR="00D1719A" w:rsidRPr="00903602" w:rsidRDefault="00D1719A" w:rsidP="00903602">
      <w:pPr>
        <w:widowControl w:val="0"/>
        <w:suppressAutoHyphens/>
        <w:jc w:val="both"/>
        <w:rPr>
          <w:rFonts w:eastAsia="Andale Sans UI"/>
          <w:kern w:val="1"/>
          <w:sz w:val="24"/>
          <w:szCs w:val="24"/>
          <w:lang w:eastAsia="ar-SA"/>
        </w:rPr>
      </w:pPr>
      <w:r w:rsidRPr="001A2B65">
        <w:rPr>
          <w:rFonts w:eastAsia="Andale Sans UI"/>
          <w:kern w:val="1"/>
          <w:sz w:val="24"/>
          <w:szCs w:val="24"/>
          <w:lang w:eastAsia="ar-SA"/>
        </w:rPr>
        <w:t>10.</w:t>
      </w:r>
      <w:r w:rsidR="00903602">
        <w:rPr>
          <w:rFonts w:eastAsia="Andale Sans UI"/>
          <w:kern w:val="1"/>
          <w:sz w:val="24"/>
          <w:szCs w:val="24"/>
          <w:lang w:eastAsia="ar-SA"/>
        </w:rPr>
        <w:t>2</w:t>
      </w:r>
      <w:r w:rsidRPr="001A2B65">
        <w:rPr>
          <w:rFonts w:eastAsia="Andale Sans UI"/>
          <w:kern w:val="1"/>
          <w:sz w:val="24"/>
          <w:szCs w:val="24"/>
          <w:lang w:eastAsia="ar-SA"/>
        </w:rPr>
        <w:t xml:space="preserve">. Всі зміни та доповнення до цього Договору  повинні бути письмово оформлені, скріплені підписом уповноважених осіб та печатками </w:t>
      </w:r>
      <w:r w:rsidR="00903602">
        <w:rPr>
          <w:rFonts w:eastAsia="Andale Sans UI"/>
          <w:kern w:val="1"/>
          <w:sz w:val="24"/>
          <w:szCs w:val="24"/>
          <w:lang w:eastAsia="ar-SA"/>
        </w:rPr>
        <w:t>Виконавець</w:t>
      </w:r>
      <w:r w:rsidRPr="001A2B65">
        <w:rPr>
          <w:rFonts w:eastAsia="Andale Sans UI"/>
          <w:kern w:val="1"/>
          <w:sz w:val="24"/>
          <w:szCs w:val="24"/>
          <w:lang w:eastAsia="ar-SA"/>
        </w:rPr>
        <w:t xml:space="preserve">а та Споживача. </w:t>
      </w:r>
    </w:p>
    <w:p w14:paraId="6D61C7C5" w14:textId="77777777" w:rsidR="00D1719A" w:rsidRPr="001A2B65" w:rsidRDefault="00D1719A" w:rsidP="00D1719A">
      <w:pPr>
        <w:pStyle w:val="af8"/>
        <w:jc w:val="center"/>
        <w:rPr>
          <w:rFonts w:ascii="Times New Roman" w:hAnsi="Times New Roman"/>
          <w:b/>
          <w:bCs/>
          <w:color w:val="000000"/>
          <w:sz w:val="24"/>
          <w:szCs w:val="24"/>
          <w:lang w:val="uk-UA"/>
        </w:rPr>
      </w:pPr>
      <w:r w:rsidRPr="001A2B65">
        <w:rPr>
          <w:rFonts w:ascii="Times New Roman" w:hAnsi="Times New Roman"/>
          <w:b/>
          <w:bCs/>
          <w:color w:val="000000"/>
          <w:sz w:val="24"/>
          <w:szCs w:val="24"/>
          <w:lang w:val="uk-UA"/>
        </w:rPr>
        <w:lastRenderedPageBreak/>
        <w:t>11. ІНШІ УМОВИ</w:t>
      </w:r>
    </w:p>
    <w:p w14:paraId="5B39D557" w14:textId="77777777" w:rsidR="00D1719A" w:rsidRDefault="00D1719A" w:rsidP="00D1719A">
      <w:pPr>
        <w:pStyle w:val="af8"/>
        <w:jc w:val="both"/>
        <w:rPr>
          <w:rFonts w:ascii="Times New Roman" w:hAnsi="Times New Roman"/>
          <w:color w:val="000000"/>
          <w:sz w:val="24"/>
          <w:szCs w:val="24"/>
          <w:lang w:val="uk-UA"/>
        </w:rPr>
      </w:pPr>
    </w:p>
    <w:p w14:paraId="54BA3F59" w14:textId="77777777" w:rsidR="00D1719A" w:rsidRPr="001A2B65" w:rsidRDefault="00D1719A" w:rsidP="00D1719A">
      <w:pPr>
        <w:pStyle w:val="af8"/>
        <w:jc w:val="both"/>
        <w:rPr>
          <w:rFonts w:ascii="Times New Roman" w:hAnsi="Times New Roman"/>
          <w:color w:val="000000"/>
          <w:sz w:val="24"/>
          <w:szCs w:val="24"/>
          <w:lang w:val="uk-UA"/>
        </w:rPr>
      </w:pPr>
      <w:r w:rsidRPr="001A2B65">
        <w:rPr>
          <w:rFonts w:ascii="Times New Roman" w:hAnsi="Times New Roman"/>
          <w:color w:val="000000"/>
          <w:sz w:val="24"/>
          <w:szCs w:val="24"/>
          <w:lang w:val="uk-UA"/>
        </w:rPr>
        <w:t>11.1. Всі переговори і листування, які здійснювалися до підписання цього Договору, вважаються недійсними з моменту підпису Сторонами цього Договору.</w:t>
      </w:r>
    </w:p>
    <w:p w14:paraId="081D23E2" w14:textId="77777777" w:rsidR="00D1719A" w:rsidRPr="001A2B65" w:rsidRDefault="00D1719A" w:rsidP="00D1719A">
      <w:pPr>
        <w:pStyle w:val="af8"/>
        <w:jc w:val="both"/>
        <w:rPr>
          <w:rFonts w:ascii="Times New Roman" w:hAnsi="Times New Roman"/>
          <w:color w:val="000000"/>
          <w:sz w:val="24"/>
          <w:szCs w:val="24"/>
          <w:lang w:val="uk-UA"/>
        </w:rPr>
      </w:pPr>
      <w:r w:rsidRPr="001A2B65">
        <w:rPr>
          <w:rFonts w:ascii="Times New Roman" w:hAnsi="Times New Roman"/>
          <w:color w:val="000000"/>
          <w:sz w:val="24"/>
          <w:szCs w:val="24"/>
          <w:lang w:val="uk-UA"/>
        </w:rPr>
        <w:t>11.2. Питання, не врегульовані цим Договором, регулюються відповідно до чинного законодавства України.</w:t>
      </w:r>
    </w:p>
    <w:p w14:paraId="60F653D1" w14:textId="77777777" w:rsidR="00D1719A" w:rsidRPr="001A2B65" w:rsidRDefault="00D1719A" w:rsidP="00D1719A">
      <w:pPr>
        <w:pStyle w:val="af8"/>
        <w:jc w:val="both"/>
        <w:rPr>
          <w:rFonts w:ascii="Times New Roman" w:hAnsi="Times New Roman"/>
          <w:color w:val="000000"/>
          <w:sz w:val="24"/>
          <w:szCs w:val="24"/>
          <w:lang w:val="uk-UA"/>
        </w:rPr>
      </w:pPr>
      <w:r w:rsidRPr="001A2B65">
        <w:rPr>
          <w:rFonts w:ascii="Times New Roman" w:hAnsi="Times New Roman"/>
          <w:color w:val="000000"/>
          <w:sz w:val="24"/>
          <w:szCs w:val="24"/>
          <w:lang w:val="uk-UA"/>
        </w:rPr>
        <w:t>11.3. Всі зміни, доповнення та уточнення до цього Договору мають юридичну силу лише в тому випадку, якщо вони викладені письмово і підписані уповноваженими на те представниками обох Сторін. Всі Додатки до цього Договору є його невід'ємною частиною.</w:t>
      </w:r>
    </w:p>
    <w:p w14:paraId="64FA5409" w14:textId="77777777" w:rsidR="00D1719A" w:rsidRPr="001A2B65" w:rsidRDefault="00D1719A" w:rsidP="00D1719A">
      <w:pPr>
        <w:pStyle w:val="af8"/>
        <w:jc w:val="both"/>
        <w:rPr>
          <w:rFonts w:ascii="Times New Roman" w:hAnsi="Times New Roman"/>
          <w:color w:val="000000"/>
          <w:sz w:val="24"/>
          <w:szCs w:val="24"/>
          <w:lang w:val="uk-UA"/>
        </w:rPr>
      </w:pPr>
      <w:r w:rsidRPr="001A2B65">
        <w:rPr>
          <w:rFonts w:ascii="Times New Roman" w:hAnsi="Times New Roman"/>
          <w:color w:val="000000"/>
          <w:sz w:val="24"/>
          <w:szCs w:val="24"/>
          <w:lang w:val="uk-UA"/>
        </w:rPr>
        <w:t>11.4. Сторони зобов'язуються дотримуватися конфіденційності умов цього Договору, що стосується його учасників, цін і обсягів закупівлі.</w:t>
      </w:r>
    </w:p>
    <w:p w14:paraId="7276D8AC" w14:textId="77777777" w:rsidR="00D1719A" w:rsidRPr="001A2B65" w:rsidRDefault="00D1719A" w:rsidP="00D1719A">
      <w:pPr>
        <w:pStyle w:val="af8"/>
        <w:jc w:val="both"/>
        <w:rPr>
          <w:rFonts w:ascii="Times New Roman" w:hAnsi="Times New Roman"/>
          <w:color w:val="000000"/>
          <w:sz w:val="24"/>
          <w:szCs w:val="24"/>
          <w:lang w:val="uk-UA"/>
        </w:rPr>
      </w:pPr>
      <w:r w:rsidRPr="001A2B65">
        <w:rPr>
          <w:rFonts w:ascii="Times New Roman" w:hAnsi="Times New Roman"/>
          <w:color w:val="000000"/>
          <w:sz w:val="24"/>
          <w:szCs w:val="24"/>
          <w:lang w:val="uk-UA"/>
        </w:rPr>
        <w:t>11.5. Відповідно до Закону України "Про захист персональних даних" №2297-VI від 01.06.2010р. виконавець надає згоду на обробку своїх персональних даних з первинних джерел з метою забезпечення реалізації адміністративно-правових відносин, податкових відносин та відносин у сфері бухгалтерського обліку.</w:t>
      </w:r>
    </w:p>
    <w:p w14:paraId="546344E8" w14:textId="77777777" w:rsidR="00D1719A" w:rsidRPr="001A2B65" w:rsidRDefault="00D1719A" w:rsidP="00D1719A">
      <w:pPr>
        <w:pStyle w:val="af8"/>
        <w:jc w:val="both"/>
        <w:rPr>
          <w:rFonts w:ascii="Times New Roman" w:hAnsi="Times New Roman"/>
          <w:color w:val="000000"/>
          <w:sz w:val="24"/>
          <w:szCs w:val="24"/>
          <w:lang w:val="uk-UA"/>
        </w:rPr>
      </w:pPr>
      <w:r w:rsidRPr="001A2B65">
        <w:rPr>
          <w:rFonts w:ascii="Times New Roman" w:hAnsi="Times New Roman"/>
          <w:color w:val="000000"/>
          <w:sz w:val="24"/>
          <w:szCs w:val="24"/>
          <w:lang w:val="uk-UA"/>
        </w:rPr>
        <w:t>11.6. Сторони гарантують, що на момент укладання цього Договору:</w:t>
      </w:r>
    </w:p>
    <w:p w14:paraId="7F574D06" w14:textId="77777777" w:rsidR="00D1719A" w:rsidRPr="001A2B65" w:rsidRDefault="00D1719A" w:rsidP="00D1719A">
      <w:pPr>
        <w:pStyle w:val="af8"/>
        <w:jc w:val="both"/>
        <w:rPr>
          <w:rFonts w:ascii="Times New Roman" w:hAnsi="Times New Roman"/>
          <w:color w:val="000000"/>
          <w:sz w:val="24"/>
          <w:szCs w:val="24"/>
          <w:lang w:val="uk-UA"/>
        </w:rPr>
      </w:pPr>
      <w:r w:rsidRPr="001A2B65">
        <w:rPr>
          <w:rFonts w:ascii="Times New Roman" w:hAnsi="Times New Roman"/>
          <w:color w:val="000000"/>
          <w:sz w:val="24"/>
          <w:szCs w:val="24"/>
          <w:lang w:val="uk-UA"/>
        </w:rPr>
        <w:t>- належним чином зареєстровані і мають необхідні документи для здійснення господарської діяльності;</w:t>
      </w:r>
    </w:p>
    <w:p w14:paraId="5332C9BA" w14:textId="77777777" w:rsidR="00D1719A" w:rsidRPr="001A2B65" w:rsidRDefault="00D1719A" w:rsidP="00D1719A">
      <w:pPr>
        <w:pStyle w:val="af8"/>
        <w:jc w:val="both"/>
        <w:rPr>
          <w:rFonts w:ascii="Times New Roman" w:hAnsi="Times New Roman"/>
          <w:color w:val="000000"/>
          <w:sz w:val="24"/>
          <w:szCs w:val="24"/>
          <w:lang w:val="uk-UA"/>
        </w:rPr>
      </w:pPr>
      <w:r w:rsidRPr="001A2B65">
        <w:rPr>
          <w:rFonts w:ascii="Times New Roman" w:hAnsi="Times New Roman"/>
          <w:color w:val="000000"/>
          <w:sz w:val="24"/>
          <w:szCs w:val="24"/>
          <w:lang w:val="uk-UA"/>
        </w:rPr>
        <w:t>- мають право на укладання цього Договору і його виконання в зв’язку з наявністю необхідних повноважень, що не скасовані і не обмежені.</w:t>
      </w:r>
    </w:p>
    <w:p w14:paraId="5E71C9CC" w14:textId="77777777" w:rsidR="00D1719A" w:rsidRPr="001A2B65" w:rsidRDefault="00D1719A" w:rsidP="00D1719A">
      <w:pPr>
        <w:pStyle w:val="af8"/>
        <w:jc w:val="both"/>
        <w:rPr>
          <w:rFonts w:ascii="Times New Roman" w:hAnsi="Times New Roman"/>
          <w:color w:val="000000"/>
          <w:sz w:val="24"/>
          <w:szCs w:val="24"/>
          <w:lang w:val="uk-UA"/>
        </w:rPr>
      </w:pPr>
      <w:r w:rsidRPr="001A2B65">
        <w:rPr>
          <w:rFonts w:ascii="Times New Roman" w:hAnsi="Times New Roman"/>
          <w:color w:val="000000"/>
          <w:sz w:val="24"/>
          <w:szCs w:val="24"/>
          <w:lang w:val="uk-UA"/>
        </w:rPr>
        <w:t>У випадку порушень вказаних гарантій, сторона, що їх порушила, відшкодовує іншій стороні завдані збитки.</w:t>
      </w:r>
    </w:p>
    <w:p w14:paraId="0DDC71B3" w14:textId="51BD2BC5" w:rsidR="00D1719A" w:rsidRPr="00903602" w:rsidRDefault="00D1719A" w:rsidP="00D1719A">
      <w:pPr>
        <w:pStyle w:val="af8"/>
        <w:jc w:val="both"/>
        <w:rPr>
          <w:rFonts w:ascii="Times New Roman" w:hAnsi="Times New Roman"/>
          <w:color w:val="000000"/>
          <w:sz w:val="24"/>
          <w:szCs w:val="24"/>
          <w:lang w:val="uk-UA"/>
        </w:rPr>
      </w:pPr>
      <w:r w:rsidRPr="001A2B65">
        <w:rPr>
          <w:rFonts w:ascii="Times New Roman" w:hAnsi="Times New Roman"/>
          <w:color w:val="000000"/>
          <w:sz w:val="24"/>
          <w:szCs w:val="24"/>
          <w:lang w:val="uk-UA"/>
        </w:rPr>
        <w:t>11.7. Даний договір укладений у 2-х автентичних примірниках, що мають однакову юридичну силу, по одному примірнику для кожної із сторін. При підписанні цього договору сторони підтверджують, що між ними досягнуто згоди з усіх істотних умов і особи, що підписали цей договір, мають необхідний обсяг повноважень.</w:t>
      </w:r>
    </w:p>
    <w:p w14:paraId="5D029A78" w14:textId="77777777" w:rsidR="00D1719A" w:rsidRPr="001A2B65" w:rsidRDefault="00D1719A" w:rsidP="00D1719A">
      <w:pPr>
        <w:pStyle w:val="af8"/>
        <w:jc w:val="center"/>
        <w:rPr>
          <w:rFonts w:ascii="Times New Roman" w:hAnsi="Times New Roman"/>
          <w:b/>
          <w:bCs/>
          <w:sz w:val="24"/>
          <w:szCs w:val="24"/>
          <w:lang w:val="uk-UA"/>
        </w:rPr>
      </w:pPr>
      <w:r w:rsidRPr="001A2B65">
        <w:rPr>
          <w:rFonts w:ascii="Times New Roman" w:hAnsi="Times New Roman"/>
          <w:b/>
          <w:bCs/>
          <w:sz w:val="24"/>
          <w:szCs w:val="24"/>
          <w:lang w:val="uk-UA"/>
        </w:rPr>
        <w:t>12. ЮРИДИЧНІ АДРЕСИ ТА БАНКІВСЬКІ РЕКВІЗИТИ СТОРІН</w:t>
      </w:r>
    </w:p>
    <w:p w14:paraId="47ECE182" w14:textId="77777777" w:rsidR="00D1719A" w:rsidRPr="001A2B65" w:rsidRDefault="00D1719A" w:rsidP="00D1719A">
      <w:pPr>
        <w:pStyle w:val="af8"/>
        <w:jc w:val="center"/>
        <w:rPr>
          <w:rFonts w:ascii="Times New Roman" w:hAnsi="Times New Roman"/>
          <w:b/>
          <w:bCs/>
          <w:sz w:val="24"/>
          <w:szCs w:val="24"/>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4649"/>
      </w:tblGrid>
      <w:tr w:rsidR="00D1719A" w:rsidRPr="001A2B65" w14:paraId="49D5DF55" w14:textId="77777777" w:rsidTr="00381A27">
        <w:tc>
          <w:tcPr>
            <w:tcW w:w="4990" w:type="dxa"/>
          </w:tcPr>
          <w:p w14:paraId="659411FD" w14:textId="77777777" w:rsidR="00D1719A" w:rsidRPr="001A2B65" w:rsidRDefault="00D1719A" w:rsidP="00381A27">
            <w:pPr>
              <w:pStyle w:val="af8"/>
              <w:jc w:val="center"/>
              <w:rPr>
                <w:rFonts w:ascii="Times New Roman" w:hAnsi="Times New Roman"/>
                <w:color w:val="000000"/>
                <w:sz w:val="24"/>
                <w:szCs w:val="24"/>
                <w:lang w:val="uk-UA"/>
              </w:rPr>
            </w:pPr>
            <w:r w:rsidRPr="001A2B65">
              <w:rPr>
                <w:rFonts w:ascii="Times New Roman" w:hAnsi="Times New Roman"/>
                <w:color w:val="000000"/>
                <w:sz w:val="24"/>
                <w:szCs w:val="24"/>
                <w:lang w:val="uk-UA"/>
              </w:rPr>
              <w:t>Замовник</w:t>
            </w:r>
          </w:p>
        </w:tc>
        <w:tc>
          <w:tcPr>
            <w:tcW w:w="4649" w:type="dxa"/>
          </w:tcPr>
          <w:p w14:paraId="7C8307F9" w14:textId="397361F9" w:rsidR="00D1719A" w:rsidRPr="001A2B65" w:rsidRDefault="00903602" w:rsidP="00381A27">
            <w:pPr>
              <w:pStyle w:val="af8"/>
              <w:jc w:val="center"/>
              <w:rPr>
                <w:rFonts w:ascii="Times New Roman" w:hAnsi="Times New Roman"/>
                <w:color w:val="000000"/>
                <w:sz w:val="24"/>
                <w:szCs w:val="24"/>
                <w:lang w:val="uk-UA"/>
              </w:rPr>
            </w:pPr>
            <w:r>
              <w:rPr>
                <w:rFonts w:ascii="Times New Roman" w:hAnsi="Times New Roman"/>
                <w:color w:val="000000"/>
                <w:sz w:val="24"/>
                <w:szCs w:val="24"/>
                <w:lang w:val="uk-UA"/>
              </w:rPr>
              <w:t>Виконавець</w:t>
            </w:r>
          </w:p>
        </w:tc>
      </w:tr>
      <w:tr w:rsidR="00D1719A" w:rsidRPr="001A2B65" w14:paraId="74DCE7D5" w14:textId="77777777" w:rsidTr="00381A27">
        <w:trPr>
          <w:trHeight w:val="219"/>
        </w:trPr>
        <w:tc>
          <w:tcPr>
            <w:tcW w:w="4990" w:type="dxa"/>
          </w:tcPr>
          <w:p w14:paraId="2CE58DBB" w14:textId="77777777" w:rsidR="00D1719A" w:rsidRPr="001A2B65" w:rsidRDefault="00D1719A" w:rsidP="00381A27">
            <w:pPr>
              <w:pStyle w:val="af8"/>
              <w:jc w:val="both"/>
              <w:rPr>
                <w:rFonts w:ascii="Times New Roman" w:hAnsi="Times New Roman"/>
                <w:color w:val="000000"/>
                <w:sz w:val="24"/>
                <w:szCs w:val="24"/>
                <w:lang w:val="uk-UA"/>
              </w:rPr>
            </w:pPr>
            <w:r w:rsidRPr="001A2B65">
              <w:rPr>
                <w:rFonts w:ascii="Times New Roman" w:hAnsi="Times New Roman"/>
                <w:color w:val="000000"/>
                <w:sz w:val="24"/>
                <w:szCs w:val="24"/>
                <w:lang w:val="uk-UA"/>
              </w:rPr>
              <w:t>КУ Миколаївський зоопарк</w:t>
            </w:r>
          </w:p>
        </w:tc>
        <w:tc>
          <w:tcPr>
            <w:tcW w:w="4649" w:type="dxa"/>
          </w:tcPr>
          <w:p w14:paraId="7D7B0E34" w14:textId="77777777" w:rsidR="00D1719A" w:rsidRPr="001A2B65" w:rsidRDefault="00D1719A" w:rsidP="00381A27">
            <w:pPr>
              <w:pStyle w:val="af8"/>
              <w:jc w:val="both"/>
              <w:rPr>
                <w:rFonts w:ascii="Times New Roman" w:hAnsi="Times New Roman"/>
                <w:color w:val="000000"/>
                <w:sz w:val="24"/>
                <w:szCs w:val="24"/>
                <w:lang w:val="uk-UA"/>
              </w:rPr>
            </w:pPr>
            <w:r w:rsidRPr="001A2B65">
              <w:rPr>
                <w:rFonts w:ascii="Times New Roman" w:hAnsi="Times New Roman"/>
                <w:color w:val="000000"/>
                <w:sz w:val="24"/>
                <w:szCs w:val="24"/>
                <w:lang w:val="uk-UA"/>
              </w:rPr>
              <w:t>_____________________________________</w:t>
            </w:r>
          </w:p>
        </w:tc>
      </w:tr>
      <w:tr w:rsidR="00D1719A" w:rsidRPr="001A2B65" w14:paraId="6C3DDD14" w14:textId="77777777" w:rsidTr="00381A27">
        <w:trPr>
          <w:trHeight w:val="297"/>
        </w:trPr>
        <w:tc>
          <w:tcPr>
            <w:tcW w:w="4990" w:type="dxa"/>
            <w:vAlign w:val="center"/>
          </w:tcPr>
          <w:p w14:paraId="59B6DBD3" w14:textId="77777777" w:rsidR="00D1719A" w:rsidRPr="001A2B65" w:rsidRDefault="00D1719A" w:rsidP="00381A27">
            <w:pPr>
              <w:pStyle w:val="af8"/>
              <w:jc w:val="both"/>
              <w:rPr>
                <w:rFonts w:ascii="Times New Roman" w:hAnsi="Times New Roman"/>
                <w:color w:val="000000"/>
                <w:sz w:val="24"/>
                <w:szCs w:val="24"/>
                <w:lang w:val="uk-UA"/>
              </w:rPr>
            </w:pPr>
            <w:r w:rsidRPr="001A2B65">
              <w:rPr>
                <w:rFonts w:ascii="Times New Roman" w:hAnsi="Times New Roman"/>
                <w:color w:val="000000"/>
                <w:sz w:val="24"/>
                <w:szCs w:val="24"/>
                <w:lang w:val="uk-UA"/>
              </w:rPr>
              <w:t>54003 м. Миколаїв, пл. М. Леонтовича,1</w:t>
            </w:r>
          </w:p>
        </w:tc>
        <w:tc>
          <w:tcPr>
            <w:tcW w:w="4649" w:type="dxa"/>
            <w:vAlign w:val="center"/>
          </w:tcPr>
          <w:p w14:paraId="571C1AD2" w14:textId="77777777" w:rsidR="00D1719A" w:rsidRPr="001A2B65" w:rsidRDefault="00D1719A" w:rsidP="00381A27">
            <w:pPr>
              <w:pStyle w:val="af8"/>
              <w:jc w:val="both"/>
              <w:rPr>
                <w:rFonts w:ascii="Times New Roman" w:hAnsi="Times New Roman"/>
                <w:color w:val="000000"/>
                <w:sz w:val="24"/>
                <w:szCs w:val="24"/>
                <w:lang w:val="uk-UA"/>
              </w:rPr>
            </w:pPr>
          </w:p>
        </w:tc>
      </w:tr>
      <w:tr w:rsidR="00D1719A" w:rsidRPr="001A2B65" w14:paraId="32160BA3" w14:textId="77777777" w:rsidTr="00381A27">
        <w:trPr>
          <w:trHeight w:val="353"/>
        </w:trPr>
        <w:tc>
          <w:tcPr>
            <w:tcW w:w="4990" w:type="dxa"/>
          </w:tcPr>
          <w:p w14:paraId="1C572C99" w14:textId="77777777" w:rsidR="00D1719A" w:rsidRPr="001A2B65" w:rsidRDefault="00D1719A" w:rsidP="00381A27">
            <w:pPr>
              <w:pStyle w:val="af8"/>
              <w:jc w:val="both"/>
              <w:rPr>
                <w:rFonts w:ascii="Times New Roman" w:hAnsi="Times New Roman"/>
                <w:color w:val="000000"/>
                <w:sz w:val="24"/>
                <w:szCs w:val="24"/>
                <w:lang w:val="uk-UA"/>
              </w:rPr>
            </w:pPr>
            <w:r w:rsidRPr="001A2B65">
              <w:rPr>
                <w:rFonts w:ascii="Times New Roman" w:hAnsi="Times New Roman"/>
                <w:color w:val="000000"/>
                <w:sz w:val="24"/>
                <w:szCs w:val="24"/>
                <w:lang w:val="uk-UA"/>
              </w:rPr>
              <w:t>UA 463052990000026008011705355 в МФ РУ ПАТ КБ «Приватбанк» м. Миколаїв, юр.адреса: 01001  м. Київ, вул. Грушевського, 1Д</w:t>
            </w:r>
          </w:p>
        </w:tc>
        <w:tc>
          <w:tcPr>
            <w:tcW w:w="4649" w:type="dxa"/>
          </w:tcPr>
          <w:p w14:paraId="5756A573" w14:textId="77777777" w:rsidR="00D1719A" w:rsidRPr="001A2B65" w:rsidRDefault="00D1719A" w:rsidP="00381A27">
            <w:pPr>
              <w:pStyle w:val="af8"/>
              <w:jc w:val="both"/>
              <w:rPr>
                <w:rFonts w:ascii="Times New Roman" w:hAnsi="Times New Roman"/>
                <w:color w:val="000000"/>
                <w:sz w:val="24"/>
                <w:szCs w:val="24"/>
                <w:lang w:val="uk-UA"/>
              </w:rPr>
            </w:pPr>
          </w:p>
        </w:tc>
      </w:tr>
      <w:tr w:rsidR="00D1719A" w:rsidRPr="001A2B65" w14:paraId="3EF9CA46" w14:textId="77777777" w:rsidTr="00381A27">
        <w:tc>
          <w:tcPr>
            <w:tcW w:w="4990" w:type="dxa"/>
            <w:vAlign w:val="center"/>
          </w:tcPr>
          <w:p w14:paraId="12C94469" w14:textId="77777777" w:rsidR="00D1719A" w:rsidRPr="001A2B65" w:rsidRDefault="00D1719A" w:rsidP="00381A27">
            <w:pPr>
              <w:pStyle w:val="af8"/>
              <w:jc w:val="both"/>
              <w:rPr>
                <w:rFonts w:ascii="Times New Roman" w:hAnsi="Times New Roman"/>
                <w:color w:val="000000"/>
                <w:sz w:val="24"/>
                <w:szCs w:val="24"/>
                <w:lang w:val="uk-UA"/>
              </w:rPr>
            </w:pPr>
            <w:r w:rsidRPr="001A2B65">
              <w:rPr>
                <w:rFonts w:ascii="Times New Roman" w:hAnsi="Times New Roman"/>
                <w:color w:val="000000"/>
                <w:sz w:val="24"/>
                <w:szCs w:val="24"/>
                <w:lang w:val="uk-UA"/>
              </w:rPr>
              <w:t>ЄДРПОУ 02219760</w:t>
            </w:r>
          </w:p>
        </w:tc>
        <w:tc>
          <w:tcPr>
            <w:tcW w:w="4649" w:type="dxa"/>
            <w:vAlign w:val="center"/>
          </w:tcPr>
          <w:p w14:paraId="4E521B9A" w14:textId="77777777" w:rsidR="00D1719A" w:rsidRPr="001A2B65" w:rsidRDefault="00D1719A" w:rsidP="00381A27">
            <w:pPr>
              <w:pStyle w:val="af8"/>
              <w:jc w:val="both"/>
              <w:rPr>
                <w:rFonts w:ascii="Times New Roman" w:hAnsi="Times New Roman"/>
                <w:color w:val="000000"/>
                <w:sz w:val="24"/>
                <w:szCs w:val="24"/>
                <w:lang w:val="uk-UA"/>
              </w:rPr>
            </w:pPr>
          </w:p>
        </w:tc>
      </w:tr>
      <w:tr w:rsidR="00D1719A" w:rsidRPr="001A2B65" w14:paraId="03DE5807" w14:textId="77777777" w:rsidTr="00381A27">
        <w:trPr>
          <w:trHeight w:val="80"/>
        </w:trPr>
        <w:tc>
          <w:tcPr>
            <w:tcW w:w="4990" w:type="dxa"/>
          </w:tcPr>
          <w:p w14:paraId="0FD1A56A" w14:textId="77777777" w:rsidR="00D1719A" w:rsidRPr="001A2B65" w:rsidRDefault="00D1719A" w:rsidP="00381A27">
            <w:pPr>
              <w:pStyle w:val="af8"/>
              <w:jc w:val="both"/>
              <w:rPr>
                <w:rFonts w:ascii="Times New Roman" w:hAnsi="Times New Roman"/>
                <w:color w:val="000000"/>
                <w:sz w:val="24"/>
                <w:szCs w:val="24"/>
                <w:lang w:val="uk-UA"/>
              </w:rPr>
            </w:pPr>
            <w:r w:rsidRPr="001A2B65">
              <w:rPr>
                <w:rFonts w:ascii="Times New Roman" w:hAnsi="Times New Roman"/>
                <w:color w:val="000000"/>
                <w:sz w:val="24"/>
                <w:szCs w:val="24"/>
                <w:lang w:val="uk-UA"/>
              </w:rPr>
              <w:t xml:space="preserve">Свідоцтво № 100314465 від 18.12.2010 </w:t>
            </w:r>
          </w:p>
        </w:tc>
        <w:tc>
          <w:tcPr>
            <w:tcW w:w="4649" w:type="dxa"/>
          </w:tcPr>
          <w:p w14:paraId="78C3A002" w14:textId="77777777" w:rsidR="00D1719A" w:rsidRPr="001A2B65" w:rsidRDefault="00D1719A" w:rsidP="00381A27">
            <w:pPr>
              <w:pStyle w:val="af8"/>
              <w:jc w:val="both"/>
              <w:rPr>
                <w:rFonts w:ascii="Times New Roman" w:hAnsi="Times New Roman"/>
                <w:color w:val="000000"/>
                <w:sz w:val="24"/>
                <w:szCs w:val="24"/>
                <w:lang w:val="uk-UA"/>
              </w:rPr>
            </w:pPr>
          </w:p>
        </w:tc>
      </w:tr>
      <w:tr w:rsidR="00D1719A" w:rsidRPr="001A2B65" w14:paraId="069DE3AE" w14:textId="77777777" w:rsidTr="00381A27">
        <w:trPr>
          <w:trHeight w:val="335"/>
        </w:trPr>
        <w:tc>
          <w:tcPr>
            <w:tcW w:w="4990" w:type="dxa"/>
            <w:vAlign w:val="center"/>
          </w:tcPr>
          <w:p w14:paraId="03E3BC38" w14:textId="77777777" w:rsidR="00D1719A" w:rsidRPr="001A2B65" w:rsidRDefault="00D1719A" w:rsidP="00381A27">
            <w:pPr>
              <w:pStyle w:val="af8"/>
              <w:jc w:val="both"/>
              <w:rPr>
                <w:rFonts w:ascii="Times New Roman" w:hAnsi="Times New Roman"/>
                <w:color w:val="000000"/>
                <w:sz w:val="24"/>
                <w:szCs w:val="24"/>
                <w:lang w:val="uk-UA"/>
              </w:rPr>
            </w:pPr>
            <w:r w:rsidRPr="001A2B65">
              <w:rPr>
                <w:rFonts w:ascii="Times New Roman" w:hAnsi="Times New Roman"/>
                <w:color w:val="000000"/>
                <w:sz w:val="24"/>
                <w:szCs w:val="24"/>
                <w:lang w:val="uk-UA"/>
              </w:rPr>
              <w:t>ІПН 022197614022</w:t>
            </w:r>
          </w:p>
        </w:tc>
        <w:tc>
          <w:tcPr>
            <w:tcW w:w="4649" w:type="dxa"/>
            <w:vAlign w:val="center"/>
          </w:tcPr>
          <w:p w14:paraId="52B8623F" w14:textId="77777777" w:rsidR="00D1719A" w:rsidRPr="001A2B65" w:rsidRDefault="00D1719A" w:rsidP="00381A27">
            <w:pPr>
              <w:pStyle w:val="af8"/>
              <w:jc w:val="both"/>
              <w:rPr>
                <w:rFonts w:ascii="Times New Roman" w:hAnsi="Times New Roman"/>
                <w:color w:val="000000"/>
                <w:sz w:val="24"/>
                <w:szCs w:val="24"/>
                <w:lang w:val="uk-UA"/>
              </w:rPr>
            </w:pPr>
          </w:p>
        </w:tc>
      </w:tr>
      <w:tr w:rsidR="00D1719A" w:rsidRPr="001A2B65" w14:paraId="6115A078" w14:textId="77777777" w:rsidTr="00381A27">
        <w:tc>
          <w:tcPr>
            <w:tcW w:w="4990" w:type="dxa"/>
            <w:vAlign w:val="center"/>
          </w:tcPr>
          <w:p w14:paraId="7234470D" w14:textId="77777777" w:rsidR="00D1719A" w:rsidRPr="001A2B65" w:rsidRDefault="00D1719A" w:rsidP="00381A27">
            <w:pPr>
              <w:pStyle w:val="af8"/>
              <w:jc w:val="both"/>
              <w:rPr>
                <w:rFonts w:ascii="Times New Roman" w:hAnsi="Times New Roman"/>
                <w:color w:val="000000"/>
                <w:sz w:val="24"/>
                <w:szCs w:val="24"/>
                <w:lang w:val="uk-UA"/>
              </w:rPr>
            </w:pPr>
            <w:r w:rsidRPr="001A2B65">
              <w:rPr>
                <w:rFonts w:ascii="Times New Roman" w:hAnsi="Times New Roman"/>
                <w:color w:val="000000"/>
                <w:sz w:val="24"/>
                <w:szCs w:val="24"/>
                <w:lang w:val="uk-UA"/>
              </w:rPr>
              <w:t>тел. (факс) 55-60-45</w:t>
            </w:r>
          </w:p>
        </w:tc>
        <w:tc>
          <w:tcPr>
            <w:tcW w:w="4649" w:type="dxa"/>
            <w:vAlign w:val="center"/>
          </w:tcPr>
          <w:p w14:paraId="5A96AA71" w14:textId="77777777" w:rsidR="00D1719A" w:rsidRPr="001A2B65" w:rsidRDefault="00D1719A" w:rsidP="00381A27">
            <w:pPr>
              <w:pStyle w:val="af8"/>
              <w:jc w:val="both"/>
              <w:rPr>
                <w:rFonts w:ascii="Times New Roman" w:hAnsi="Times New Roman"/>
                <w:color w:val="000000"/>
                <w:sz w:val="24"/>
                <w:szCs w:val="24"/>
                <w:lang w:val="uk-UA"/>
              </w:rPr>
            </w:pPr>
          </w:p>
        </w:tc>
      </w:tr>
      <w:tr w:rsidR="00D1719A" w:rsidRPr="001A2B65" w14:paraId="7795E4DD" w14:textId="77777777" w:rsidTr="00381A27">
        <w:tc>
          <w:tcPr>
            <w:tcW w:w="4990" w:type="dxa"/>
            <w:vAlign w:val="center"/>
          </w:tcPr>
          <w:p w14:paraId="15B9F942" w14:textId="77777777" w:rsidR="00D1719A" w:rsidRPr="001A2B65" w:rsidRDefault="00D1719A" w:rsidP="00381A27">
            <w:pPr>
              <w:pStyle w:val="af8"/>
              <w:jc w:val="both"/>
              <w:rPr>
                <w:rFonts w:ascii="Times New Roman" w:hAnsi="Times New Roman"/>
                <w:color w:val="000000"/>
                <w:sz w:val="24"/>
                <w:szCs w:val="24"/>
                <w:lang w:val="uk-UA"/>
              </w:rPr>
            </w:pPr>
            <w:r w:rsidRPr="001A2B65">
              <w:rPr>
                <w:rFonts w:ascii="Times New Roman" w:hAnsi="Times New Roman"/>
                <w:color w:val="000000"/>
                <w:sz w:val="24"/>
                <w:szCs w:val="24"/>
                <w:lang w:val="uk-UA"/>
              </w:rPr>
              <w:t>Директор КУ Миколаївський зоопарк</w:t>
            </w:r>
          </w:p>
          <w:p w14:paraId="1A9C0E67" w14:textId="77777777" w:rsidR="00D1719A" w:rsidRPr="001A2B65" w:rsidRDefault="00D1719A" w:rsidP="00381A27">
            <w:pPr>
              <w:pStyle w:val="af8"/>
              <w:jc w:val="both"/>
              <w:rPr>
                <w:rFonts w:ascii="Times New Roman" w:hAnsi="Times New Roman"/>
                <w:color w:val="000000"/>
                <w:sz w:val="24"/>
                <w:szCs w:val="24"/>
                <w:lang w:val="uk-UA"/>
              </w:rPr>
            </w:pPr>
            <w:r w:rsidRPr="001A2B65">
              <w:rPr>
                <w:rFonts w:ascii="Times New Roman" w:hAnsi="Times New Roman"/>
                <w:color w:val="000000"/>
                <w:sz w:val="24"/>
                <w:szCs w:val="24"/>
                <w:lang w:val="uk-UA"/>
              </w:rPr>
              <w:t>_________________________Володимир ТОПЧИЙ</w:t>
            </w:r>
          </w:p>
          <w:p w14:paraId="6FE14C73" w14:textId="77777777" w:rsidR="00D1719A" w:rsidRPr="001A2B65" w:rsidRDefault="00D1719A" w:rsidP="00381A27">
            <w:pPr>
              <w:pStyle w:val="af8"/>
              <w:jc w:val="both"/>
              <w:rPr>
                <w:rFonts w:ascii="Times New Roman" w:hAnsi="Times New Roman"/>
                <w:color w:val="000000"/>
                <w:sz w:val="24"/>
                <w:szCs w:val="24"/>
                <w:lang w:val="uk-UA"/>
              </w:rPr>
            </w:pPr>
            <w:r w:rsidRPr="001A2B65">
              <w:rPr>
                <w:rFonts w:ascii="Times New Roman" w:hAnsi="Times New Roman"/>
                <w:color w:val="000000"/>
                <w:sz w:val="24"/>
                <w:szCs w:val="24"/>
                <w:lang w:val="uk-UA"/>
              </w:rPr>
              <w:t>«____»_______________ 2023 року</w:t>
            </w:r>
          </w:p>
          <w:p w14:paraId="313EB91C" w14:textId="77777777" w:rsidR="00D1719A" w:rsidRPr="001A2B65" w:rsidRDefault="00D1719A" w:rsidP="00381A27">
            <w:pPr>
              <w:pStyle w:val="af8"/>
              <w:jc w:val="both"/>
              <w:rPr>
                <w:rFonts w:ascii="Times New Roman" w:hAnsi="Times New Roman"/>
                <w:color w:val="000000"/>
                <w:sz w:val="24"/>
                <w:szCs w:val="24"/>
                <w:lang w:val="uk-UA"/>
              </w:rPr>
            </w:pPr>
            <w:r w:rsidRPr="001A2B65">
              <w:rPr>
                <w:rFonts w:ascii="Times New Roman" w:hAnsi="Times New Roman"/>
                <w:color w:val="000000"/>
                <w:sz w:val="24"/>
                <w:szCs w:val="24"/>
                <w:lang w:val="uk-UA"/>
              </w:rPr>
              <w:t>МП </w:t>
            </w:r>
          </w:p>
        </w:tc>
        <w:tc>
          <w:tcPr>
            <w:tcW w:w="4649" w:type="dxa"/>
            <w:vAlign w:val="center"/>
          </w:tcPr>
          <w:p w14:paraId="4E503F36" w14:textId="77777777" w:rsidR="00D1719A" w:rsidRPr="001A2B65" w:rsidRDefault="00D1719A" w:rsidP="00381A27">
            <w:pPr>
              <w:pStyle w:val="af8"/>
              <w:jc w:val="both"/>
              <w:rPr>
                <w:rFonts w:ascii="Times New Roman" w:hAnsi="Times New Roman"/>
                <w:color w:val="000000"/>
                <w:sz w:val="24"/>
                <w:szCs w:val="24"/>
                <w:lang w:val="uk-UA"/>
              </w:rPr>
            </w:pPr>
          </w:p>
        </w:tc>
      </w:tr>
    </w:tbl>
    <w:p w14:paraId="4C79E1DA" w14:textId="77777777" w:rsidR="00D1719A" w:rsidRPr="001A2B65" w:rsidRDefault="00D1719A" w:rsidP="00D1719A">
      <w:pPr>
        <w:pStyle w:val="af8"/>
        <w:rPr>
          <w:rFonts w:ascii="Times New Roman" w:hAnsi="Times New Roman"/>
          <w:b/>
          <w:bCs/>
          <w:color w:val="000000"/>
          <w:sz w:val="24"/>
          <w:szCs w:val="24"/>
          <w:lang w:val="uk-UA"/>
        </w:rPr>
      </w:pPr>
    </w:p>
    <w:sectPr w:rsidR="00D1719A" w:rsidRPr="001A2B65" w:rsidSect="007A190B">
      <w:pgSz w:w="11906" w:h="16838"/>
      <w:pgMar w:top="902" w:right="709" w:bottom="993" w:left="1440"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Times New Roman"/>
    <w:charset w:val="CC"/>
    <w:family w:val="auto"/>
    <w:pitch w:val="variable"/>
  </w:font>
  <w:font w:name="Noto Sans">
    <w:altName w:val="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8CA14" w14:textId="77777777" w:rsidR="00742DDB" w:rsidRDefault="00000000">
    <w:pPr>
      <w:pStyle w:val="ac"/>
      <w:jc w:val="center"/>
    </w:pPr>
    <w:r>
      <w:fldChar w:fldCharType="begin"/>
    </w:r>
    <w:r>
      <w:instrText xml:space="preserve"> PAGE   \* MERGEFORMAT </w:instrText>
    </w:r>
    <w:r>
      <w:fldChar w:fldCharType="separate"/>
    </w:r>
    <w:r>
      <w:rPr>
        <w:noProof/>
      </w:rPr>
      <w:t>30</w:t>
    </w:r>
    <w:r>
      <w:fldChar w:fldCharType="end"/>
    </w:r>
  </w:p>
  <w:p w14:paraId="1FFD3CE8" w14:textId="77777777" w:rsidR="00742DDB" w:rsidRDefault="0000000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szCs w:val="24"/>
      </w:rPr>
    </w:lvl>
    <w:lvl w:ilvl="1">
      <w:start w:val="1"/>
      <w:numFmt w:val="decimal"/>
      <w:isLgl/>
      <w:lvlText w:val="%1.%2."/>
      <w:lvlJc w:val="left"/>
      <w:pPr>
        <w:ind w:left="1440" w:hanging="720"/>
      </w:pPr>
      <w:rPr>
        <w:rFonts w:cs="Times New Roman" w:hint="default"/>
        <w:b w:val="0"/>
        <w:bCs w:val="0"/>
      </w:rPr>
    </w:lvl>
    <w:lvl w:ilvl="2">
      <w:start w:val="1"/>
      <w:numFmt w:val="decimal"/>
      <w:isLgl/>
      <w:lvlText w:val="%1.%2.%3."/>
      <w:lvlJc w:val="left"/>
      <w:pPr>
        <w:ind w:left="1800" w:hanging="720"/>
      </w:pPr>
      <w:rPr>
        <w:rFonts w:cs="Times New Roman" w:hint="default"/>
        <w:b/>
        <w:bCs/>
      </w:rPr>
    </w:lvl>
    <w:lvl w:ilvl="3">
      <w:start w:val="1"/>
      <w:numFmt w:val="decimal"/>
      <w:isLgl/>
      <w:lvlText w:val="%1.%2.%3.%4."/>
      <w:lvlJc w:val="left"/>
      <w:pPr>
        <w:ind w:left="2520" w:hanging="1080"/>
      </w:pPr>
      <w:rPr>
        <w:rFonts w:cs="Times New Roman" w:hint="default"/>
        <w:b/>
        <w:bCs/>
      </w:rPr>
    </w:lvl>
    <w:lvl w:ilvl="4">
      <w:start w:val="1"/>
      <w:numFmt w:val="decimal"/>
      <w:isLgl/>
      <w:lvlText w:val="%1.%2.%3.%4.%5."/>
      <w:lvlJc w:val="left"/>
      <w:pPr>
        <w:ind w:left="2880" w:hanging="1080"/>
      </w:pPr>
      <w:rPr>
        <w:rFonts w:cs="Times New Roman" w:hint="default"/>
        <w:b/>
        <w:bCs/>
      </w:rPr>
    </w:lvl>
    <w:lvl w:ilvl="5">
      <w:start w:val="1"/>
      <w:numFmt w:val="decimal"/>
      <w:isLgl/>
      <w:lvlText w:val="%1.%2.%3.%4.%5.%6."/>
      <w:lvlJc w:val="left"/>
      <w:pPr>
        <w:ind w:left="3600" w:hanging="1440"/>
      </w:pPr>
      <w:rPr>
        <w:rFonts w:cs="Times New Roman" w:hint="default"/>
        <w:b/>
        <w:bCs/>
      </w:rPr>
    </w:lvl>
    <w:lvl w:ilvl="6">
      <w:start w:val="1"/>
      <w:numFmt w:val="decimal"/>
      <w:isLgl/>
      <w:lvlText w:val="%1.%2.%3.%4.%5.%6.%7."/>
      <w:lvlJc w:val="left"/>
      <w:pPr>
        <w:ind w:left="3960" w:hanging="1440"/>
      </w:pPr>
      <w:rPr>
        <w:rFonts w:cs="Times New Roman" w:hint="default"/>
        <w:b/>
        <w:bCs/>
      </w:rPr>
    </w:lvl>
    <w:lvl w:ilvl="7">
      <w:start w:val="1"/>
      <w:numFmt w:val="decimal"/>
      <w:isLgl/>
      <w:lvlText w:val="%1.%2.%3.%4.%5.%6.%7.%8."/>
      <w:lvlJc w:val="left"/>
      <w:pPr>
        <w:ind w:left="4680" w:hanging="1800"/>
      </w:pPr>
      <w:rPr>
        <w:rFonts w:cs="Times New Roman" w:hint="default"/>
        <w:b/>
        <w:bCs/>
      </w:rPr>
    </w:lvl>
    <w:lvl w:ilvl="8">
      <w:start w:val="1"/>
      <w:numFmt w:val="decimal"/>
      <w:isLgl/>
      <w:lvlText w:val="%1.%2.%3.%4.%5.%6.%7.%8.%9."/>
      <w:lvlJc w:val="left"/>
      <w:pPr>
        <w:ind w:left="5040" w:hanging="1800"/>
      </w:pPr>
      <w:rPr>
        <w:rFonts w:cs="Times New Roman" w:hint="default"/>
        <w:b/>
        <w:bCs/>
      </w:rPr>
    </w:lvl>
  </w:abstractNum>
  <w:abstractNum w:abstractNumId="1" w15:restartNumberingAfterBreak="0">
    <w:nsid w:val="0518124B"/>
    <w:multiLevelType w:val="hybridMultilevel"/>
    <w:tmpl w:val="B59A42A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szCs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3" w15:restartNumberingAfterBreak="0">
    <w:nsid w:val="11330D64"/>
    <w:multiLevelType w:val="hybridMultilevel"/>
    <w:tmpl w:val="2BFAA296"/>
    <w:lvl w:ilvl="0" w:tplc="400A1E9C">
      <w:numFmt w:val="bullet"/>
      <w:lvlText w:val="–"/>
      <w:lvlJc w:val="left"/>
      <w:pPr>
        <w:ind w:left="1146" w:hanging="360"/>
      </w:pPr>
      <w:rPr>
        <w:rFonts w:ascii="Times New Roman" w:eastAsia="Times New Roman" w:hAnsi="Times New Roman" w:cs="Times New Roman"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 w15:restartNumberingAfterBreak="0">
    <w:nsid w:val="11D729A4"/>
    <w:multiLevelType w:val="multilevel"/>
    <w:tmpl w:val="5EECF6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E168B7"/>
    <w:multiLevelType w:val="hybridMultilevel"/>
    <w:tmpl w:val="7E6213BC"/>
    <w:lvl w:ilvl="0" w:tplc="728AB48C">
      <w:start w:val="1"/>
      <w:numFmt w:val="decimal"/>
      <w:lvlText w:val="%1."/>
      <w:lvlJc w:val="left"/>
      <w:pPr>
        <w:tabs>
          <w:tab w:val="num" w:pos="644"/>
        </w:tabs>
        <w:ind w:left="644" w:hanging="360"/>
      </w:pPr>
      <w:rPr>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16C37E9E"/>
    <w:multiLevelType w:val="hybridMultilevel"/>
    <w:tmpl w:val="CA28DB42"/>
    <w:lvl w:ilvl="0" w:tplc="B1E06DF4">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37630F"/>
    <w:multiLevelType w:val="hybridMultilevel"/>
    <w:tmpl w:val="08FCFE4C"/>
    <w:lvl w:ilvl="0" w:tplc="65D6524E">
      <w:start w:val="1"/>
      <w:numFmt w:val="decimal"/>
      <w:lvlText w:val="%1."/>
      <w:lvlJc w:val="left"/>
      <w:pPr>
        <w:ind w:left="720" w:hanging="360"/>
      </w:pPr>
      <w:rPr>
        <w:rFonts w:eastAsia="Andale Sans UI"/>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240F7F1A"/>
    <w:multiLevelType w:val="multilevel"/>
    <w:tmpl w:val="E6028096"/>
    <w:lvl w:ilvl="0">
      <w:start w:val="1"/>
      <w:numFmt w:val="decimal"/>
      <w:lvlText w:val="%1)"/>
      <w:lvlJc w:val="left"/>
      <w:pPr>
        <w:ind w:left="720" w:hanging="360"/>
      </w:pPr>
      <w:rPr>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D5255A"/>
    <w:multiLevelType w:val="hybridMultilevel"/>
    <w:tmpl w:val="9FE806EE"/>
    <w:lvl w:ilvl="0" w:tplc="D8DE732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93394D"/>
    <w:multiLevelType w:val="hybridMultilevel"/>
    <w:tmpl w:val="CA549D5A"/>
    <w:lvl w:ilvl="0" w:tplc="859AFC6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A041EB"/>
    <w:multiLevelType w:val="hybridMultilevel"/>
    <w:tmpl w:val="236AEA82"/>
    <w:lvl w:ilvl="0" w:tplc="0422000F">
      <w:start w:val="1"/>
      <w:numFmt w:val="decimal"/>
      <w:lvlText w:val="%1."/>
      <w:lvlJc w:val="left"/>
      <w:pPr>
        <w:ind w:left="644" w:hanging="360"/>
      </w:p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2" w15:restartNumberingAfterBreak="0">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szCs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13" w15:restartNumberingAfterBreak="0">
    <w:nsid w:val="340A1EB1"/>
    <w:multiLevelType w:val="hybridMultilevel"/>
    <w:tmpl w:val="F9166C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B310532"/>
    <w:multiLevelType w:val="hybridMultilevel"/>
    <w:tmpl w:val="B6D478D0"/>
    <w:lvl w:ilvl="0" w:tplc="DE70FD58">
      <w:start w:val="1"/>
      <w:numFmt w:val="decimal"/>
      <w:lvlText w:val="%1."/>
      <w:lvlJc w:val="left"/>
      <w:pPr>
        <w:ind w:left="502"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BF413EE"/>
    <w:multiLevelType w:val="hybridMultilevel"/>
    <w:tmpl w:val="CE24D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073E33"/>
    <w:multiLevelType w:val="hybridMultilevel"/>
    <w:tmpl w:val="A4B2CC3E"/>
    <w:lvl w:ilvl="0" w:tplc="B9E889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15:restartNumberingAfterBreak="0">
    <w:nsid w:val="5744141F"/>
    <w:multiLevelType w:val="hybridMultilevel"/>
    <w:tmpl w:val="9A149284"/>
    <w:lvl w:ilvl="0" w:tplc="6B202C2C">
      <w:numFmt w:val="bullet"/>
      <w:lvlText w:val="-"/>
      <w:lvlJc w:val="left"/>
      <w:pPr>
        <w:ind w:left="540" w:hanging="360"/>
      </w:pPr>
      <w:rPr>
        <w:rFonts w:ascii="Times New Roman" w:eastAsia="Times New Roman" w:hAnsi="Times New Roman" w:cs="Times New Roman" w:hint="default"/>
        <w:color w:val="auto"/>
        <w:lang w:val="x-none"/>
      </w:rPr>
    </w:lvl>
    <w:lvl w:ilvl="1" w:tplc="04220003">
      <w:start w:val="1"/>
      <w:numFmt w:val="bullet"/>
      <w:lvlText w:val="o"/>
      <w:lvlJc w:val="left"/>
      <w:pPr>
        <w:ind w:left="1260" w:hanging="360"/>
      </w:pPr>
      <w:rPr>
        <w:rFonts w:ascii="Courier New" w:hAnsi="Courier New" w:cs="Courier New" w:hint="default"/>
      </w:rPr>
    </w:lvl>
    <w:lvl w:ilvl="2" w:tplc="04220005">
      <w:start w:val="1"/>
      <w:numFmt w:val="bullet"/>
      <w:lvlText w:val=""/>
      <w:lvlJc w:val="left"/>
      <w:pPr>
        <w:ind w:left="1980" w:hanging="360"/>
      </w:pPr>
      <w:rPr>
        <w:rFonts w:ascii="Wingdings" w:hAnsi="Wingdings" w:hint="default"/>
      </w:rPr>
    </w:lvl>
    <w:lvl w:ilvl="3" w:tplc="04220001">
      <w:start w:val="1"/>
      <w:numFmt w:val="bullet"/>
      <w:lvlText w:val=""/>
      <w:lvlJc w:val="left"/>
      <w:pPr>
        <w:ind w:left="2700" w:hanging="360"/>
      </w:pPr>
      <w:rPr>
        <w:rFonts w:ascii="Symbol" w:hAnsi="Symbol" w:hint="default"/>
      </w:rPr>
    </w:lvl>
    <w:lvl w:ilvl="4" w:tplc="04220003">
      <w:start w:val="1"/>
      <w:numFmt w:val="bullet"/>
      <w:lvlText w:val="o"/>
      <w:lvlJc w:val="left"/>
      <w:pPr>
        <w:ind w:left="3420" w:hanging="360"/>
      </w:pPr>
      <w:rPr>
        <w:rFonts w:ascii="Courier New" w:hAnsi="Courier New" w:cs="Courier New" w:hint="default"/>
      </w:rPr>
    </w:lvl>
    <w:lvl w:ilvl="5" w:tplc="04220005">
      <w:start w:val="1"/>
      <w:numFmt w:val="bullet"/>
      <w:lvlText w:val=""/>
      <w:lvlJc w:val="left"/>
      <w:pPr>
        <w:ind w:left="4140" w:hanging="360"/>
      </w:pPr>
      <w:rPr>
        <w:rFonts w:ascii="Wingdings" w:hAnsi="Wingdings" w:hint="default"/>
      </w:rPr>
    </w:lvl>
    <w:lvl w:ilvl="6" w:tplc="04220001">
      <w:start w:val="1"/>
      <w:numFmt w:val="bullet"/>
      <w:lvlText w:val=""/>
      <w:lvlJc w:val="left"/>
      <w:pPr>
        <w:ind w:left="4860" w:hanging="360"/>
      </w:pPr>
      <w:rPr>
        <w:rFonts w:ascii="Symbol" w:hAnsi="Symbol" w:hint="default"/>
      </w:rPr>
    </w:lvl>
    <w:lvl w:ilvl="7" w:tplc="04220003">
      <w:start w:val="1"/>
      <w:numFmt w:val="bullet"/>
      <w:lvlText w:val="o"/>
      <w:lvlJc w:val="left"/>
      <w:pPr>
        <w:ind w:left="5580" w:hanging="360"/>
      </w:pPr>
      <w:rPr>
        <w:rFonts w:ascii="Courier New" w:hAnsi="Courier New" w:cs="Courier New" w:hint="default"/>
      </w:rPr>
    </w:lvl>
    <w:lvl w:ilvl="8" w:tplc="04220005">
      <w:start w:val="1"/>
      <w:numFmt w:val="bullet"/>
      <w:lvlText w:val=""/>
      <w:lvlJc w:val="left"/>
      <w:pPr>
        <w:ind w:left="6300" w:hanging="360"/>
      </w:pPr>
      <w:rPr>
        <w:rFonts w:ascii="Wingdings" w:hAnsi="Wingdings" w:hint="default"/>
      </w:rPr>
    </w:lvl>
  </w:abstractNum>
  <w:abstractNum w:abstractNumId="18" w15:restartNumberingAfterBreak="0">
    <w:nsid w:val="58520E87"/>
    <w:multiLevelType w:val="multilevel"/>
    <w:tmpl w:val="FA2E6E4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15:restartNumberingAfterBreak="0">
    <w:nsid w:val="633B27C7"/>
    <w:multiLevelType w:val="hybridMultilevel"/>
    <w:tmpl w:val="84EA89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szCs w:val="24"/>
      </w:rPr>
    </w:lvl>
    <w:lvl w:ilvl="1" w:tplc="04220019">
      <w:start w:val="1"/>
      <w:numFmt w:val="lowerLetter"/>
      <w:lvlText w:val="%2."/>
      <w:lvlJc w:val="left"/>
      <w:pPr>
        <w:ind w:left="2160" w:hanging="360"/>
      </w:pPr>
      <w:rPr>
        <w:rFonts w:cs="Times New Roman"/>
      </w:rPr>
    </w:lvl>
    <w:lvl w:ilvl="2" w:tplc="0422001B">
      <w:start w:val="1"/>
      <w:numFmt w:val="lowerRoman"/>
      <w:lvlText w:val="%3."/>
      <w:lvlJc w:val="right"/>
      <w:pPr>
        <w:ind w:left="2880" w:hanging="180"/>
      </w:pPr>
      <w:rPr>
        <w:rFonts w:cs="Times New Roman"/>
      </w:rPr>
    </w:lvl>
    <w:lvl w:ilvl="3" w:tplc="0422000F">
      <w:start w:val="1"/>
      <w:numFmt w:val="decimal"/>
      <w:lvlText w:val="%4."/>
      <w:lvlJc w:val="left"/>
      <w:pPr>
        <w:ind w:left="3600" w:hanging="360"/>
      </w:pPr>
      <w:rPr>
        <w:rFonts w:cs="Times New Roman"/>
      </w:rPr>
    </w:lvl>
    <w:lvl w:ilvl="4" w:tplc="04220019">
      <w:start w:val="1"/>
      <w:numFmt w:val="lowerLetter"/>
      <w:lvlText w:val="%5."/>
      <w:lvlJc w:val="left"/>
      <w:pPr>
        <w:ind w:left="4320" w:hanging="360"/>
      </w:pPr>
      <w:rPr>
        <w:rFonts w:cs="Times New Roman"/>
      </w:rPr>
    </w:lvl>
    <w:lvl w:ilvl="5" w:tplc="0422001B">
      <w:start w:val="1"/>
      <w:numFmt w:val="lowerRoman"/>
      <w:lvlText w:val="%6."/>
      <w:lvlJc w:val="right"/>
      <w:pPr>
        <w:ind w:left="5040" w:hanging="180"/>
      </w:pPr>
      <w:rPr>
        <w:rFonts w:cs="Times New Roman"/>
      </w:rPr>
    </w:lvl>
    <w:lvl w:ilvl="6" w:tplc="0422000F">
      <w:start w:val="1"/>
      <w:numFmt w:val="decimal"/>
      <w:lvlText w:val="%7."/>
      <w:lvlJc w:val="left"/>
      <w:pPr>
        <w:ind w:left="5760" w:hanging="360"/>
      </w:pPr>
      <w:rPr>
        <w:rFonts w:cs="Times New Roman"/>
      </w:rPr>
    </w:lvl>
    <w:lvl w:ilvl="7" w:tplc="04220019">
      <w:start w:val="1"/>
      <w:numFmt w:val="lowerLetter"/>
      <w:lvlText w:val="%8."/>
      <w:lvlJc w:val="left"/>
      <w:pPr>
        <w:ind w:left="6480" w:hanging="360"/>
      </w:pPr>
      <w:rPr>
        <w:rFonts w:cs="Times New Roman"/>
      </w:rPr>
    </w:lvl>
    <w:lvl w:ilvl="8" w:tplc="0422001B">
      <w:start w:val="1"/>
      <w:numFmt w:val="lowerRoman"/>
      <w:lvlText w:val="%9."/>
      <w:lvlJc w:val="right"/>
      <w:pPr>
        <w:ind w:left="7200" w:hanging="180"/>
      </w:pPr>
      <w:rPr>
        <w:rFonts w:cs="Times New Roman"/>
      </w:rPr>
    </w:lvl>
  </w:abstractNum>
  <w:abstractNum w:abstractNumId="21" w15:restartNumberingAfterBreak="0">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szCs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22" w15:restartNumberingAfterBreak="0">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szCs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3" w15:restartNumberingAfterBreak="0">
    <w:nsid w:val="7FA06C4B"/>
    <w:multiLevelType w:val="hybridMultilevel"/>
    <w:tmpl w:val="0F6AA202"/>
    <w:lvl w:ilvl="0" w:tplc="45344818">
      <w:start w:val="1"/>
      <w:numFmt w:val="bullet"/>
      <w:lvlText w:val="-"/>
      <w:lvlJc w:val="left"/>
      <w:pPr>
        <w:ind w:left="927" w:hanging="360"/>
      </w:pPr>
      <w:rPr>
        <w:rFonts w:ascii="Times New Roman" w:eastAsia="Arial"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15:restartNumberingAfterBreak="0">
    <w:nsid w:val="7FE421CB"/>
    <w:multiLevelType w:val="multilevel"/>
    <w:tmpl w:val="2DEAD0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594431156">
    <w:abstractNumId w:val="0"/>
  </w:num>
  <w:num w:numId="2" w16cid:durableId="952976163">
    <w:abstractNumId w:val="21"/>
  </w:num>
  <w:num w:numId="3" w16cid:durableId="1317800171">
    <w:abstractNumId w:val="20"/>
  </w:num>
  <w:num w:numId="4" w16cid:durableId="1346594271">
    <w:abstractNumId w:val="12"/>
  </w:num>
  <w:num w:numId="5" w16cid:durableId="1819420241">
    <w:abstractNumId w:val="2"/>
  </w:num>
  <w:num w:numId="6" w16cid:durableId="407577127">
    <w:abstractNumId w:val="22"/>
  </w:num>
  <w:num w:numId="7" w16cid:durableId="2050758762">
    <w:abstractNumId w:val="10"/>
  </w:num>
  <w:num w:numId="8" w16cid:durableId="1183472921">
    <w:abstractNumId w:val="18"/>
  </w:num>
  <w:num w:numId="9" w16cid:durableId="1236431558">
    <w:abstractNumId w:val="1"/>
  </w:num>
  <w:num w:numId="10" w16cid:durableId="1867257640">
    <w:abstractNumId w:val="8"/>
  </w:num>
  <w:num w:numId="11" w16cid:durableId="2073767707">
    <w:abstractNumId w:val="6"/>
  </w:num>
  <w:num w:numId="12" w16cid:durableId="1517698384">
    <w:abstractNumId w:val="15"/>
  </w:num>
  <w:num w:numId="13" w16cid:durableId="1422993695">
    <w:abstractNumId w:val="16"/>
  </w:num>
  <w:num w:numId="14" w16cid:durableId="9795808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87807389">
    <w:abstractNumId w:val="17"/>
  </w:num>
  <w:num w:numId="16" w16cid:durableId="8190811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60470950">
    <w:abstractNumId w:val="14"/>
  </w:num>
  <w:num w:numId="18" w16cid:durableId="66730643">
    <w:abstractNumId w:val="3"/>
  </w:num>
  <w:num w:numId="19" w16cid:durableId="1708989531">
    <w:abstractNumId w:val="19"/>
  </w:num>
  <w:num w:numId="20" w16cid:durableId="2100441730">
    <w:abstractNumId w:val="23"/>
  </w:num>
  <w:num w:numId="21" w16cid:durableId="1867911230">
    <w:abstractNumId w:val="11"/>
  </w:num>
  <w:num w:numId="22" w16cid:durableId="1037240127">
    <w:abstractNumId w:val="13"/>
  </w:num>
  <w:num w:numId="23" w16cid:durableId="813831595">
    <w:abstractNumId w:val="24"/>
  </w:num>
  <w:num w:numId="24" w16cid:durableId="1742674163">
    <w:abstractNumId w:val="9"/>
  </w:num>
  <w:num w:numId="25" w16cid:durableId="16481969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9B7"/>
    <w:rsid w:val="00407249"/>
    <w:rsid w:val="004527F9"/>
    <w:rsid w:val="005B292C"/>
    <w:rsid w:val="006A3748"/>
    <w:rsid w:val="00903602"/>
    <w:rsid w:val="009F23F6"/>
    <w:rsid w:val="00B96344"/>
    <w:rsid w:val="00BE5D3E"/>
    <w:rsid w:val="00CF29B7"/>
    <w:rsid w:val="00D1719A"/>
    <w:rsid w:val="00D333DB"/>
    <w:rsid w:val="00EE1F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4C26"/>
  <w15:chartTrackingRefBased/>
  <w15:docId w15:val="{9D4250CA-C5AF-44DA-B92A-78A8025FB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19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D1719A"/>
    <w:pPr>
      <w:keepNext/>
      <w:jc w:val="right"/>
      <w:outlineLvl w:val="0"/>
    </w:pPr>
    <w:rPr>
      <w:b/>
      <w:lang w:eastAsia="x-none"/>
    </w:rPr>
  </w:style>
  <w:style w:type="paragraph" w:styleId="2">
    <w:name w:val="heading 2"/>
    <w:basedOn w:val="a"/>
    <w:next w:val="a"/>
    <w:link w:val="20"/>
    <w:uiPriority w:val="9"/>
    <w:qFormat/>
    <w:rsid w:val="00D1719A"/>
    <w:pPr>
      <w:keepNext/>
      <w:jc w:val="right"/>
      <w:outlineLvl w:val="1"/>
    </w:pPr>
    <w:rPr>
      <w:b/>
      <w:sz w:val="24"/>
      <w:lang w:eastAsia="x-none"/>
    </w:rPr>
  </w:style>
  <w:style w:type="paragraph" w:styleId="3">
    <w:name w:val="heading 3"/>
    <w:basedOn w:val="a"/>
    <w:next w:val="a"/>
    <w:link w:val="30"/>
    <w:uiPriority w:val="9"/>
    <w:qFormat/>
    <w:rsid w:val="00D1719A"/>
    <w:pPr>
      <w:keepNext/>
      <w:spacing w:before="240" w:after="60"/>
      <w:outlineLvl w:val="2"/>
    </w:pPr>
    <w:rPr>
      <w:rFonts w:ascii="Arial" w:hAnsi="Arial"/>
      <w:b/>
      <w:bCs/>
      <w:sz w:val="26"/>
      <w:szCs w:val="26"/>
      <w:lang w:eastAsia="x-none"/>
    </w:rPr>
  </w:style>
  <w:style w:type="paragraph" w:styleId="4">
    <w:name w:val="heading 4"/>
    <w:basedOn w:val="a"/>
    <w:next w:val="a"/>
    <w:link w:val="40"/>
    <w:qFormat/>
    <w:rsid w:val="00D1719A"/>
    <w:pPr>
      <w:keepNext/>
      <w:spacing w:before="240" w:after="60" w:line="276" w:lineRule="auto"/>
      <w:outlineLvl w:val="3"/>
    </w:pPr>
    <w:rPr>
      <w:rFonts w:ascii="Calibri" w:hAnsi="Calibri"/>
      <w:b/>
      <w:bCs/>
      <w:sz w:val="28"/>
      <w:szCs w:val="28"/>
      <w:lang w:eastAsia="x-none"/>
    </w:rPr>
  </w:style>
  <w:style w:type="paragraph" w:styleId="5">
    <w:name w:val="heading 5"/>
    <w:basedOn w:val="a"/>
    <w:next w:val="a"/>
    <w:link w:val="50"/>
    <w:uiPriority w:val="99"/>
    <w:qFormat/>
    <w:rsid w:val="00D1719A"/>
    <w:pPr>
      <w:spacing w:before="240" w:after="60"/>
      <w:outlineLvl w:val="4"/>
    </w:pPr>
    <w:rPr>
      <w:rFonts w:ascii="Calibri" w:hAnsi="Calibri"/>
      <w:b/>
      <w:bCs/>
      <w:i/>
      <w:iCs/>
      <w:sz w:val="26"/>
      <w:szCs w:val="26"/>
      <w:lang w:eastAsia="x-none"/>
    </w:rPr>
  </w:style>
  <w:style w:type="paragraph" w:styleId="6">
    <w:name w:val="heading 6"/>
    <w:basedOn w:val="a"/>
    <w:next w:val="a"/>
    <w:link w:val="60"/>
    <w:qFormat/>
    <w:rsid w:val="00D1719A"/>
    <w:pPr>
      <w:keepNext/>
      <w:spacing w:before="60"/>
      <w:jc w:val="center"/>
      <w:outlineLvl w:val="5"/>
    </w:pPr>
    <w:rPr>
      <w:b/>
      <w:sz w:val="32"/>
    </w:rPr>
  </w:style>
  <w:style w:type="paragraph" w:styleId="7">
    <w:name w:val="heading 7"/>
    <w:basedOn w:val="a"/>
    <w:next w:val="a"/>
    <w:link w:val="70"/>
    <w:qFormat/>
    <w:rsid w:val="00D1719A"/>
    <w:pPr>
      <w:spacing w:before="240" w:after="60"/>
      <w:outlineLvl w:val="6"/>
    </w:pPr>
    <w:rPr>
      <w:sz w:val="24"/>
      <w:szCs w:val="24"/>
    </w:rPr>
  </w:style>
  <w:style w:type="paragraph" w:styleId="9">
    <w:name w:val="heading 9"/>
    <w:basedOn w:val="a"/>
    <w:next w:val="a"/>
    <w:link w:val="90"/>
    <w:unhideWhenUsed/>
    <w:qFormat/>
    <w:rsid w:val="00D1719A"/>
    <w:pPr>
      <w:spacing w:before="240" w:after="60"/>
      <w:outlineLvl w:val="8"/>
    </w:pPr>
    <w:rPr>
      <w:rFonts w:ascii="Cambria" w:hAnsi="Cambria"/>
      <w:sz w:val="22"/>
      <w:szCs w:val="2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719A"/>
    <w:rPr>
      <w:rFonts w:ascii="Times New Roman" w:eastAsia="Times New Roman" w:hAnsi="Times New Roman" w:cs="Times New Roman"/>
      <w:b/>
      <w:sz w:val="20"/>
      <w:szCs w:val="20"/>
      <w:lang w:eastAsia="x-none"/>
    </w:rPr>
  </w:style>
  <w:style w:type="character" w:customStyle="1" w:styleId="20">
    <w:name w:val="Заголовок 2 Знак"/>
    <w:basedOn w:val="a0"/>
    <w:link w:val="2"/>
    <w:uiPriority w:val="9"/>
    <w:rsid w:val="00D1719A"/>
    <w:rPr>
      <w:rFonts w:ascii="Times New Roman" w:eastAsia="Times New Roman" w:hAnsi="Times New Roman" w:cs="Times New Roman"/>
      <w:b/>
      <w:sz w:val="24"/>
      <w:szCs w:val="20"/>
      <w:lang w:eastAsia="x-none"/>
    </w:rPr>
  </w:style>
  <w:style w:type="character" w:customStyle="1" w:styleId="30">
    <w:name w:val="Заголовок 3 Знак"/>
    <w:basedOn w:val="a0"/>
    <w:link w:val="3"/>
    <w:uiPriority w:val="9"/>
    <w:rsid w:val="00D1719A"/>
    <w:rPr>
      <w:rFonts w:ascii="Arial" w:eastAsia="Times New Roman" w:hAnsi="Arial" w:cs="Times New Roman"/>
      <w:b/>
      <w:bCs/>
      <w:sz w:val="26"/>
      <w:szCs w:val="26"/>
      <w:lang w:eastAsia="x-none"/>
    </w:rPr>
  </w:style>
  <w:style w:type="character" w:customStyle="1" w:styleId="40">
    <w:name w:val="Заголовок 4 Знак"/>
    <w:basedOn w:val="a0"/>
    <w:link w:val="4"/>
    <w:rsid w:val="00D1719A"/>
    <w:rPr>
      <w:rFonts w:ascii="Calibri" w:eastAsia="Times New Roman" w:hAnsi="Calibri" w:cs="Times New Roman"/>
      <w:b/>
      <w:bCs/>
      <w:sz w:val="28"/>
      <w:szCs w:val="28"/>
      <w:lang w:eastAsia="x-none"/>
    </w:rPr>
  </w:style>
  <w:style w:type="character" w:customStyle="1" w:styleId="50">
    <w:name w:val="Заголовок 5 Знак"/>
    <w:basedOn w:val="a0"/>
    <w:link w:val="5"/>
    <w:uiPriority w:val="99"/>
    <w:rsid w:val="00D1719A"/>
    <w:rPr>
      <w:rFonts w:ascii="Calibri" w:eastAsia="Times New Roman" w:hAnsi="Calibri" w:cs="Times New Roman"/>
      <w:b/>
      <w:bCs/>
      <w:i/>
      <w:iCs/>
      <w:sz w:val="26"/>
      <w:szCs w:val="26"/>
      <w:lang w:eastAsia="x-none"/>
    </w:rPr>
  </w:style>
  <w:style w:type="character" w:customStyle="1" w:styleId="60">
    <w:name w:val="Заголовок 6 Знак"/>
    <w:basedOn w:val="a0"/>
    <w:link w:val="6"/>
    <w:rsid w:val="00D1719A"/>
    <w:rPr>
      <w:rFonts w:ascii="Times New Roman" w:eastAsia="Times New Roman" w:hAnsi="Times New Roman" w:cs="Times New Roman"/>
      <w:b/>
      <w:sz w:val="32"/>
      <w:szCs w:val="20"/>
      <w:lang w:eastAsia="ru-RU"/>
    </w:rPr>
  </w:style>
  <w:style w:type="character" w:customStyle="1" w:styleId="70">
    <w:name w:val="Заголовок 7 Знак"/>
    <w:basedOn w:val="a0"/>
    <w:link w:val="7"/>
    <w:rsid w:val="00D1719A"/>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D1719A"/>
    <w:rPr>
      <w:rFonts w:ascii="Cambria" w:eastAsia="Times New Roman" w:hAnsi="Cambria" w:cs="Times New Roman"/>
      <w:lang w:val="x-none" w:eastAsia="ru-RU"/>
    </w:rPr>
  </w:style>
  <w:style w:type="paragraph" w:styleId="Web">
    <w:name w:val="Обычный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next w:val="a3"/>
    <w:link w:val="a4"/>
    <w:qFormat/>
    <w:rsid w:val="00D1719A"/>
    <w:pPr>
      <w:spacing w:before="100" w:beforeAutospacing="1" w:after="100" w:afterAutospacing="1"/>
    </w:pPr>
    <w:rPr>
      <w:rFonts w:cstheme="minorBidi"/>
      <w:sz w:val="24"/>
      <w:szCs w:val="24"/>
      <w:lang w:eastAsia="en-US"/>
    </w:rPr>
  </w:style>
  <w:style w:type="character" w:customStyle="1" w:styleId="a5">
    <w:name w:val="Название Знак"/>
    <w:uiPriority w:val="10"/>
    <w:rsid w:val="00D1719A"/>
    <w:rPr>
      <w:rFonts w:ascii="Arial" w:eastAsia="Times New Roman" w:hAnsi="Arial" w:cs="Times New Roman"/>
      <w:b/>
      <w:sz w:val="18"/>
      <w:szCs w:val="20"/>
      <w:lang w:val="uk-UA"/>
    </w:rPr>
  </w:style>
  <w:style w:type="paragraph" w:styleId="21">
    <w:name w:val="Body Text 2"/>
    <w:basedOn w:val="a"/>
    <w:link w:val="22"/>
    <w:uiPriority w:val="99"/>
    <w:rsid w:val="00D1719A"/>
    <w:pPr>
      <w:jc w:val="center"/>
    </w:pPr>
    <w:rPr>
      <w:b/>
      <w:sz w:val="24"/>
      <w:lang w:eastAsia="x-none"/>
    </w:rPr>
  </w:style>
  <w:style w:type="character" w:customStyle="1" w:styleId="22">
    <w:name w:val="Основной текст 2 Знак"/>
    <w:basedOn w:val="a0"/>
    <w:link w:val="21"/>
    <w:uiPriority w:val="99"/>
    <w:rsid w:val="00D1719A"/>
    <w:rPr>
      <w:rFonts w:ascii="Times New Roman" w:eastAsia="Times New Roman" w:hAnsi="Times New Roman" w:cs="Times New Roman"/>
      <w:b/>
      <w:sz w:val="24"/>
      <w:szCs w:val="20"/>
      <w:lang w:eastAsia="x-none"/>
    </w:rPr>
  </w:style>
  <w:style w:type="paragraph" w:styleId="a6">
    <w:name w:val="Plain Text"/>
    <w:basedOn w:val="a"/>
    <w:link w:val="a7"/>
    <w:uiPriority w:val="99"/>
    <w:rsid w:val="00D1719A"/>
    <w:rPr>
      <w:rFonts w:ascii="Courier New" w:hAnsi="Courier New"/>
      <w:lang w:val="af-ZA" w:eastAsia="x-none"/>
    </w:rPr>
  </w:style>
  <w:style w:type="character" w:customStyle="1" w:styleId="a7">
    <w:name w:val="Текст Знак"/>
    <w:basedOn w:val="a0"/>
    <w:link w:val="a6"/>
    <w:uiPriority w:val="99"/>
    <w:rsid w:val="00D1719A"/>
    <w:rPr>
      <w:rFonts w:ascii="Courier New" w:eastAsia="Times New Roman" w:hAnsi="Courier New" w:cs="Times New Roman"/>
      <w:sz w:val="20"/>
      <w:szCs w:val="20"/>
      <w:lang w:val="af-ZA" w:eastAsia="x-none"/>
    </w:rPr>
  </w:style>
  <w:style w:type="paragraph" w:styleId="a8">
    <w:name w:val="Subtitle"/>
    <w:basedOn w:val="a"/>
    <w:link w:val="a9"/>
    <w:qFormat/>
    <w:rsid w:val="00D1719A"/>
    <w:pPr>
      <w:spacing w:line="360" w:lineRule="auto"/>
      <w:jc w:val="center"/>
    </w:pPr>
    <w:rPr>
      <w:b/>
      <w:noProof/>
      <w:sz w:val="24"/>
      <w:szCs w:val="24"/>
      <w:lang w:val="en-GB" w:eastAsia="x-none"/>
    </w:rPr>
  </w:style>
  <w:style w:type="character" w:customStyle="1" w:styleId="a9">
    <w:name w:val="Подзаголовок Знак"/>
    <w:basedOn w:val="a0"/>
    <w:link w:val="a8"/>
    <w:rsid w:val="00D1719A"/>
    <w:rPr>
      <w:rFonts w:ascii="Times New Roman" w:eastAsia="Times New Roman" w:hAnsi="Times New Roman" w:cs="Times New Roman"/>
      <w:b/>
      <w:noProof/>
      <w:sz w:val="24"/>
      <w:szCs w:val="24"/>
      <w:lang w:val="en-GB" w:eastAsia="x-none"/>
    </w:rPr>
  </w:style>
  <w:style w:type="paragraph" w:styleId="HTML">
    <w:name w:val="HTML Preformatted"/>
    <w:aliases w:val="Знак"/>
    <w:basedOn w:val="a"/>
    <w:link w:val="HTML0"/>
    <w:rsid w:val="00D171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x-none"/>
    </w:rPr>
  </w:style>
  <w:style w:type="character" w:customStyle="1" w:styleId="HTML0">
    <w:name w:val="Стандартный HTML Знак"/>
    <w:aliases w:val="Знак Знак"/>
    <w:basedOn w:val="a0"/>
    <w:link w:val="HTML"/>
    <w:rsid w:val="00D1719A"/>
    <w:rPr>
      <w:rFonts w:ascii="Courier New" w:eastAsia="Times New Roman" w:hAnsi="Courier New" w:cs="Times New Roman"/>
      <w:color w:val="000000"/>
      <w:sz w:val="18"/>
      <w:szCs w:val="18"/>
      <w:lang w:val="x-none" w:eastAsia="ru-RU"/>
    </w:rPr>
  </w:style>
  <w:style w:type="table" w:styleId="aa">
    <w:name w:val="Table Grid"/>
    <w:basedOn w:val="a1"/>
    <w:uiPriority w:val="39"/>
    <w:rsid w:val="00D171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D1719A"/>
    <w:rPr>
      <w:color w:val="0000FF"/>
      <w:u w:val="single"/>
    </w:rPr>
  </w:style>
  <w:style w:type="paragraph" w:styleId="ac">
    <w:name w:val="header"/>
    <w:basedOn w:val="a"/>
    <w:link w:val="ad"/>
    <w:uiPriority w:val="99"/>
    <w:rsid w:val="00D1719A"/>
    <w:pPr>
      <w:tabs>
        <w:tab w:val="center" w:pos="4819"/>
        <w:tab w:val="right" w:pos="9639"/>
      </w:tabs>
    </w:pPr>
    <w:rPr>
      <w:lang w:eastAsia="x-none"/>
    </w:rPr>
  </w:style>
  <w:style w:type="character" w:customStyle="1" w:styleId="ad">
    <w:name w:val="Верхний колонтитул Знак"/>
    <w:basedOn w:val="a0"/>
    <w:link w:val="ac"/>
    <w:uiPriority w:val="99"/>
    <w:rsid w:val="00D1719A"/>
    <w:rPr>
      <w:rFonts w:ascii="Times New Roman" w:eastAsia="Times New Roman" w:hAnsi="Times New Roman" w:cs="Times New Roman"/>
      <w:sz w:val="20"/>
      <w:szCs w:val="20"/>
      <w:lang w:eastAsia="x-none"/>
    </w:rPr>
  </w:style>
  <w:style w:type="character" w:styleId="ae">
    <w:name w:val="page number"/>
    <w:basedOn w:val="a0"/>
    <w:rsid w:val="00D1719A"/>
  </w:style>
  <w:style w:type="paragraph" w:styleId="af">
    <w:name w:val="footer"/>
    <w:basedOn w:val="a"/>
    <w:link w:val="af0"/>
    <w:uiPriority w:val="99"/>
    <w:rsid w:val="00D1719A"/>
    <w:pPr>
      <w:tabs>
        <w:tab w:val="center" w:pos="4819"/>
        <w:tab w:val="right" w:pos="9639"/>
      </w:tabs>
    </w:pPr>
    <w:rPr>
      <w:lang w:eastAsia="x-none"/>
    </w:rPr>
  </w:style>
  <w:style w:type="character" w:customStyle="1" w:styleId="af0">
    <w:name w:val="Нижний колонтитул Знак"/>
    <w:basedOn w:val="a0"/>
    <w:link w:val="af"/>
    <w:uiPriority w:val="99"/>
    <w:rsid w:val="00D1719A"/>
    <w:rPr>
      <w:rFonts w:ascii="Times New Roman" w:eastAsia="Times New Roman" w:hAnsi="Times New Roman" w:cs="Times New Roman"/>
      <w:sz w:val="20"/>
      <w:szCs w:val="20"/>
      <w:lang w:eastAsia="x-none"/>
    </w:rPr>
  </w:style>
  <w:style w:type="paragraph" w:styleId="af1">
    <w:name w:val="Normal Indent"/>
    <w:basedOn w:val="a"/>
    <w:rsid w:val="00D1719A"/>
    <w:pPr>
      <w:spacing w:before="20" w:after="20"/>
      <w:ind w:left="708" w:firstLine="737"/>
      <w:jc w:val="both"/>
    </w:pPr>
    <w:rPr>
      <w:snapToGrid w:val="0"/>
      <w:sz w:val="24"/>
    </w:rPr>
  </w:style>
  <w:style w:type="paragraph" w:styleId="af2">
    <w:name w:val="Body Text"/>
    <w:basedOn w:val="a"/>
    <w:link w:val="af3"/>
    <w:rsid w:val="00D1719A"/>
    <w:pPr>
      <w:spacing w:after="120"/>
    </w:pPr>
  </w:style>
  <w:style w:type="character" w:customStyle="1" w:styleId="af3">
    <w:name w:val="Основной текст Знак"/>
    <w:basedOn w:val="a0"/>
    <w:link w:val="af2"/>
    <w:rsid w:val="00D1719A"/>
    <w:rPr>
      <w:rFonts w:ascii="Times New Roman" w:eastAsia="Times New Roman" w:hAnsi="Times New Roman" w:cs="Times New Roman"/>
      <w:sz w:val="20"/>
      <w:szCs w:val="20"/>
      <w:lang w:eastAsia="ru-RU"/>
    </w:rPr>
  </w:style>
  <w:style w:type="paragraph" w:styleId="23">
    <w:name w:val="Body Text Indent 2"/>
    <w:basedOn w:val="a"/>
    <w:link w:val="24"/>
    <w:uiPriority w:val="99"/>
    <w:rsid w:val="00D1719A"/>
    <w:pPr>
      <w:spacing w:after="120" w:line="480" w:lineRule="auto"/>
      <w:ind w:left="283"/>
    </w:pPr>
    <w:rPr>
      <w:lang w:eastAsia="x-none"/>
    </w:rPr>
  </w:style>
  <w:style w:type="character" w:customStyle="1" w:styleId="24">
    <w:name w:val="Основной текст с отступом 2 Знак"/>
    <w:basedOn w:val="a0"/>
    <w:link w:val="23"/>
    <w:uiPriority w:val="99"/>
    <w:rsid w:val="00D1719A"/>
    <w:rPr>
      <w:rFonts w:ascii="Times New Roman" w:eastAsia="Times New Roman" w:hAnsi="Times New Roman" w:cs="Times New Roman"/>
      <w:sz w:val="20"/>
      <w:szCs w:val="20"/>
      <w:lang w:eastAsia="x-none"/>
    </w:rPr>
  </w:style>
  <w:style w:type="paragraph" w:styleId="31">
    <w:name w:val="Body Text Indent 3"/>
    <w:basedOn w:val="a"/>
    <w:link w:val="32"/>
    <w:uiPriority w:val="99"/>
    <w:rsid w:val="00D1719A"/>
    <w:pPr>
      <w:spacing w:after="120"/>
      <w:ind w:left="283"/>
    </w:pPr>
    <w:rPr>
      <w:sz w:val="16"/>
      <w:szCs w:val="16"/>
      <w:lang w:eastAsia="x-none"/>
    </w:rPr>
  </w:style>
  <w:style w:type="character" w:customStyle="1" w:styleId="32">
    <w:name w:val="Основной текст с отступом 3 Знак"/>
    <w:basedOn w:val="a0"/>
    <w:link w:val="31"/>
    <w:uiPriority w:val="99"/>
    <w:rsid w:val="00D1719A"/>
    <w:rPr>
      <w:rFonts w:ascii="Times New Roman" w:eastAsia="Times New Roman" w:hAnsi="Times New Roman" w:cs="Times New Roman"/>
      <w:sz w:val="16"/>
      <w:szCs w:val="16"/>
      <w:lang w:eastAsia="x-none"/>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1719A"/>
    <w:rPr>
      <w:rFonts w:ascii="Verdana" w:hAnsi="Verdana" w:cs="Verdana"/>
      <w:sz w:val="24"/>
      <w:szCs w:val="24"/>
      <w:lang w:val="en-US" w:eastAsia="en-US"/>
    </w:rPr>
  </w:style>
  <w:style w:type="paragraph" w:customStyle="1" w:styleId="af4">
    <w:name w:val="Підстава"/>
    <w:basedOn w:val="a"/>
    <w:rsid w:val="00D1719A"/>
    <w:pPr>
      <w:tabs>
        <w:tab w:val="left" w:pos="1134"/>
      </w:tabs>
    </w:pPr>
    <w:rPr>
      <w:sz w:val="24"/>
    </w:rPr>
  </w:style>
  <w:style w:type="paragraph" w:customStyle="1" w:styleId="11">
    <w:name w:val="Обычный1"/>
    <w:rsid w:val="00D1719A"/>
    <w:pPr>
      <w:spacing w:after="0" w:line="240" w:lineRule="auto"/>
    </w:pPr>
    <w:rPr>
      <w:rFonts w:ascii="Times New Roman" w:eastAsia="Times New Roman" w:hAnsi="Times New Roman" w:cs="Times New Roman"/>
      <w:snapToGrid w:val="0"/>
      <w:sz w:val="20"/>
      <w:szCs w:val="20"/>
      <w:lang w:val="en-US" w:eastAsia="ru-RU"/>
    </w:rPr>
  </w:style>
  <w:style w:type="paragraph" w:customStyle="1" w:styleId="12">
    <w:name w:val="Знак1 Знак Знак Знак Знак Знак Знак Знак Знак Знак"/>
    <w:basedOn w:val="a"/>
    <w:rsid w:val="00D1719A"/>
    <w:rPr>
      <w:rFonts w:ascii="Verdana" w:hAnsi="Verdana"/>
      <w:sz w:val="24"/>
      <w:szCs w:val="24"/>
      <w:lang w:val="en-US" w:eastAsia="en-US"/>
    </w:rPr>
  </w:style>
  <w:style w:type="paragraph" w:styleId="af5">
    <w:name w:val="Balloon Text"/>
    <w:basedOn w:val="a"/>
    <w:link w:val="af6"/>
    <w:uiPriority w:val="99"/>
    <w:semiHidden/>
    <w:rsid w:val="00D1719A"/>
    <w:rPr>
      <w:rFonts w:ascii="Tahoma" w:hAnsi="Tahoma"/>
      <w:sz w:val="16"/>
      <w:szCs w:val="16"/>
      <w:lang w:eastAsia="x-none"/>
    </w:rPr>
  </w:style>
  <w:style w:type="character" w:customStyle="1" w:styleId="af6">
    <w:name w:val="Текст выноски Знак"/>
    <w:basedOn w:val="a0"/>
    <w:link w:val="af5"/>
    <w:uiPriority w:val="99"/>
    <w:semiHidden/>
    <w:rsid w:val="00D1719A"/>
    <w:rPr>
      <w:rFonts w:ascii="Tahoma" w:eastAsia="Times New Roman" w:hAnsi="Tahoma" w:cs="Times New Roman"/>
      <w:sz w:val="16"/>
      <w:szCs w:val="16"/>
      <w:lang w:eastAsia="x-none"/>
    </w:rPr>
  </w:style>
  <w:style w:type="paragraph" w:customStyle="1" w:styleId="af7">
    <w:name w:val="Абзац списку"/>
    <w:basedOn w:val="a"/>
    <w:qFormat/>
    <w:rsid w:val="00D1719A"/>
    <w:pPr>
      <w:spacing w:after="200" w:line="276" w:lineRule="auto"/>
      <w:ind w:left="720"/>
      <w:contextualSpacing/>
    </w:pPr>
    <w:rPr>
      <w:rFonts w:ascii="Calibri" w:eastAsia="Calibri" w:hAnsi="Calibri"/>
      <w:sz w:val="22"/>
      <w:szCs w:val="22"/>
      <w:lang w:eastAsia="en-US"/>
    </w:rPr>
  </w:style>
  <w:style w:type="paragraph" w:styleId="af8">
    <w:name w:val="No Spacing"/>
    <w:aliases w:val="nado12,Bullet"/>
    <w:link w:val="af9"/>
    <w:uiPriority w:val="1"/>
    <w:qFormat/>
    <w:rsid w:val="00D1719A"/>
    <w:pPr>
      <w:spacing w:after="0" w:line="240" w:lineRule="auto"/>
    </w:pPr>
    <w:rPr>
      <w:rFonts w:ascii="Calibri" w:eastAsia="Calibri" w:hAnsi="Calibri" w:cs="Times New Roman"/>
      <w:lang w:val="ru-RU"/>
    </w:rPr>
  </w:style>
  <w:style w:type="character" w:customStyle="1" w:styleId="rvts0">
    <w:name w:val="rvts0"/>
    <w:rsid w:val="00D1719A"/>
    <w:rPr>
      <w:rFonts w:cs="Times New Roman"/>
    </w:rPr>
  </w:style>
  <w:style w:type="paragraph" w:customStyle="1" w:styleId="rvps2">
    <w:name w:val="rvps2"/>
    <w:basedOn w:val="a"/>
    <w:rsid w:val="00D1719A"/>
    <w:pPr>
      <w:spacing w:before="100" w:beforeAutospacing="1" w:after="100" w:afterAutospacing="1"/>
    </w:pPr>
    <w:rPr>
      <w:rFonts w:eastAsia="Calibri"/>
      <w:sz w:val="24"/>
      <w:szCs w:val="24"/>
      <w:lang w:eastAsia="uk-UA"/>
    </w:rPr>
  </w:style>
  <w:style w:type="paragraph" w:customStyle="1" w:styleId="Blank">
    <w:name w:val="Blank"/>
    <w:basedOn w:val="a"/>
    <w:rsid w:val="00D1719A"/>
    <w:pPr>
      <w:tabs>
        <w:tab w:val="left" w:pos="5387"/>
        <w:tab w:val="right" w:pos="9356"/>
      </w:tabs>
      <w:spacing w:after="240"/>
      <w:ind w:firstLine="720"/>
      <w:jc w:val="both"/>
    </w:pPr>
    <w:rPr>
      <w:b/>
      <w:noProof/>
      <w:sz w:val="26"/>
    </w:rPr>
  </w:style>
  <w:style w:type="character" w:customStyle="1" w:styleId="apple-converted-space">
    <w:name w:val="apple-converted-space"/>
    <w:rsid w:val="00D1719A"/>
  </w:style>
  <w:style w:type="character" w:customStyle="1" w:styleId="apple-style-span">
    <w:name w:val="apple-style-span"/>
    <w:uiPriority w:val="99"/>
    <w:rsid w:val="00D1719A"/>
  </w:style>
  <w:style w:type="paragraph" w:styleId="afa">
    <w:name w:val="List Paragraph"/>
    <w:aliases w:val="Текст таблицы"/>
    <w:basedOn w:val="a"/>
    <w:link w:val="afb"/>
    <w:uiPriority w:val="34"/>
    <w:qFormat/>
    <w:rsid w:val="00D1719A"/>
    <w:pPr>
      <w:ind w:left="720"/>
    </w:pPr>
    <w:rPr>
      <w:rFonts w:ascii="Calibri" w:eastAsia="Calibri" w:hAnsi="Calibri"/>
      <w:sz w:val="22"/>
      <w:szCs w:val="22"/>
      <w:lang w:val="ru-RU" w:eastAsia="en-US"/>
    </w:rPr>
  </w:style>
  <w:style w:type="character" w:customStyle="1" w:styleId="cef1edeee2edeee9f8f0e8f4f2e0e1e7e0f6e0">
    <w:name w:val="Оceсf1нedоeeвe2нedоeeйe9 шf8рf0иe8фf4тf2 аe0бe1зe7аe0цf6аe0"/>
    <w:uiPriority w:val="99"/>
    <w:rsid w:val="00D1719A"/>
  </w:style>
  <w:style w:type="paragraph" w:customStyle="1" w:styleId="LO-normal">
    <w:name w:val="LO-normal"/>
    <w:uiPriority w:val="99"/>
    <w:rsid w:val="00D1719A"/>
    <w:pPr>
      <w:spacing w:after="0" w:line="276" w:lineRule="auto"/>
    </w:pPr>
    <w:rPr>
      <w:rFonts w:ascii="Arial" w:eastAsia="Tahoma" w:hAnsi="Arial" w:cs="Arial"/>
      <w:color w:val="000000"/>
      <w:lang w:val="ru-RU" w:eastAsia="zh-CN"/>
    </w:rPr>
  </w:style>
  <w:style w:type="numbering" w:customStyle="1" w:styleId="13">
    <w:name w:val="Нет списка1"/>
    <w:next w:val="a2"/>
    <w:uiPriority w:val="99"/>
    <w:semiHidden/>
    <w:unhideWhenUsed/>
    <w:rsid w:val="00D1719A"/>
  </w:style>
  <w:style w:type="character" w:styleId="afc">
    <w:name w:val="footnote reference"/>
    <w:uiPriority w:val="99"/>
    <w:rsid w:val="00D1719A"/>
    <w:rPr>
      <w:rFonts w:cs="Times New Roman"/>
      <w:vertAlign w:val="superscript"/>
    </w:rPr>
  </w:style>
  <w:style w:type="paragraph" w:styleId="afd">
    <w:name w:val="footnote text"/>
    <w:basedOn w:val="a"/>
    <w:link w:val="afe"/>
    <w:uiPriority w:val="99"/>
    <w:rsid w:val="00D1719A"/>
    <w:pPr>
      <w:autoSpaceDE w:val="0"/>
      <w:autoSpaceDN w:val="0"/>
    </w:pPr>
    <w:rPr>
      <w:rFonts w:ascii="UkrainianBaltica" w:hAnsi="UkrainianBaltica"/>
      <w:lang w:eastAsia="x-none"/>
    </w:rPr>
  </w:style>
  <w:style w:type="character" w:customStyle="1" w:styleId="afe">
    <w:name w:val="Текст сноски Знак"/>
    <w:basedOn w:val="a0"/>
    <w:link w:val="afd"/>
    <w:uiPriority w:val="99"/>
    <w:rsid w:val="00D1719A"/>
    <w:rPr>
      <w:rFonts w:ascii="UkrainianBaltica" w:eastAsia="Times New Roman" w:hAnsi="UkrainianBaltica" w:cs="Times New Roman"/>
      <w:sz w:val="20"/>
      <w:szCs w:val="20"/>
      <w:lang w:eastAsia="x-none"/>
    </w:rPr>
  </w:style>
  <w:style w:type="paragraph" w:styleId="aff">
    <w:name w:val="endnote text"/>
    <w:basedOn w:val="a"/>
    <w:link w:val="aff0"/>
    <w:uiPriority w:val="99"/>
    <w:rsid w:val="00D1719A"/>
    <w:pPr>
      <w:widowControl w:val="0"/>
      <w:spacing w:before="140"/>
      <w:ind w:firstLine="680"/>
      <w:jc w:val="both"/>
    </w:pPr>
    <w:rPr>
      <w:szCs w:val="24"/>
      <w:lang w:eastAsia="x-none"/>
    </w:rPr>
  </w:style>
  <w:style w:type="character" w:customStyle="1" w:styleId="aff0">
    <w:name w:val="Текст концевой сноски Знак"/>
    <w:basedOn w:val="a0"/>
    <w:link w:val="aff"/>
    <w:uiPriority w:val="99"/>
    <w:rsid w:val="00D1719A"/>
    <w:rPr>
      <w:rFonts w:ascii="Times New Roman" w:eastAsia="Times New Roman" w:hAnsi="Times New Roman" w:cs="Times New Roman"/>
      <w:sz w:val="20"/>
      <w:szCs w:val="24"/>
      <w:lang w:eastAsia="x-none"/>
    </w:rPr>
  </w:style>
  <w:style w:type="table" w:customStyle="1" w:styleId="14">
    <w:name w:val="Сетка таблицы1"/>
    <w:basedOn w:val="a1"/>
    <w:next w:val="aa"/>
    <w:uiPriority w:val="59"/>
    <w:rsid w:val="00D1719A"/>
    <w:pPr>
      <w:spacing w:after="0" w:line="240" w:lineRule="auto"/>
    </w:pPr>
    <w:rPr>
      <w:rFonts w:ascii="Calibri" w:eastAsia="Times New Roman" w:hAnsi="Calibri" w:cs="Calibri"/>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3">
    <w:name w:val="Font Style63"/>
    <w:uiPriority w:val="99"/>
    <w:rsid w:val="00D1719A"/>
    <w:rPr>
      <w:rFonts w:ascii="Times New Roman" w:hAnsi="Times New Roman" w:cs="Times New Roman"/>
      <w:sz w:val="24"/>
      <w:szCs w:val="24"/>
    </w:rPr>
  </w:style>
  <w:style w:type="paragraph" w:customStyle="1" w:styleId="15">
    <w:name w:val="Знак1 Знак Знак Знак"/>
    <w:basedOn w:val="a"/>
    <w:uiPriority w:val="99"/>
    <w:rsid w:val="00D1719A"/>
    <w:rPr>
      <w:rFonts w:ascii="Verdana" w:hAnsi="Verdana" w:cs="Verdana"/>
      <w:lang w:val="en-US" w:eastAsia="en-US"/>
    </w:rPr>
  </w:style>
  <w:style w:type="paragraph" w:customStyle="1" w:styleId="aff1">
    <w:name w:val="Нормальний текст"/>
    <w:basedOn w:val="a"/>
    <w:rsid w:val="00D1719A"/>
    <w:pPr>
      <w:spacing w:before="120"/>
      <w:ind w:firstLine="567"/>
      <w:jc w:val="both"/>
    </w:pPr>
    <w:rPr>
      <w:rFonts w:ascii="Antiqua" w:hAnsi="Antiqua"/>
      <w:sz w:val="26"/>
    </w:rPr>
  </w:style>
  <w:style w:type="character" w:customStyle="1" w:styleId="FontStyle30">
    <w:name w:val="Font Style30"/>
    <w:rsid w:val="00D1719A"/>
    <w:rPr>
      <w:rFonts w:ascii="Times New Roman" w:hAnsi="Times New Roman" w:cs="Times New Roman"/>
      <w:spacing w:val="10"/>
      <w:sz w:val="24"/>
      <w:szCs w:val="24"/>
    </w:rPr>
  </w:style>
  <w:style w:type="paragraph" w:customStyle="1" w:styleId="Style2">
    <w:name w:val="Style2"/>
    <w:basedOn w:val="a"/>
    <w:rsid w:val="00D1719A"/>
    <w:pPr>
      <w:widowControl w:val="0"/>
      <w:autoSpaceDE w:val="0"/>
      <w:autoSpaceDN w:val="0"/>
      <w:adjustRightInd w:val="0"/>
    </w:pPr>
    <w:rPr>
      <w:sz w:val="24"/>
      <w:szCs w:val="24"/>
      <w:lang w:val="ru-RU"/>
    </w:rPr>
  </w:style>
  <w:style w:type="paragraph" w:customStyle="1" w:styleId="Style3">
    <w:name w:val="Style3"/>
    <w:basedOn w:val="a"/>
    <w:uiPriority w:val="99"/>
    <w:rsid w:val="00D1719A"/>
    <w:pPr>
      <w:widowControl w:val="0"/>
      <w:autoSpaceDE w:val="0"/>
      <w:autoSpaceDN w:val="0"/>
      <w:adjustRightInd w:val="0"/>
      <w:spacing w:line="307" w:lineRule="exact"/>
      <w:jc w:val="both"/>
    </w:pPr>
    <w:rPr>
      <w:sz w:val="24"/>
      <w:szCs w:val="24"/>
      <w:lang w:val="ru-RU"/>
    </w:rPr>
  </w:style>
  <w:style w:type="paragraph" w:customStyle="1" w:styleId="Style5">
    <w:name w:val="Style5"/>
    <w:basedOn w:val="a"/>
    <w:rsid w:val="00D1719A"/>
    <w:pPr>
      <w:widowControl w:val="0"/>
      <w:autoSpaceDE w:val="0"/>
      <w:autoSpaceDN w:val="0"/>
      <w:adjustRightInd w:val="0"/>
      <w:spacing w:line="311" w:lineRule="exact"/>
      <w:jc w:val="both"/>
    </w:pPr>
    <w:rPr>
      <w:sz w:val="24"/>
      <w:szCs w:val="24"/>
      <w:lang w:val="ru-RU"/>
    </w:rPr>
  </w:style>
  <w:style w:type="paragraph" w:customStyle="1" w:styleId="Style7">
    <w:name w:val="Style7"/>
    <w:basedOn w:val="a"/>
    <w:uiPriority w:val="99"/>
    <w:rsid w:val="00D1719A"/>
    <w:pPr>
      <w:widowControl w:val="0"/>
      <w:autoSpaceDE w:val="0"/>
      <w:autoSpaceDN w:val="0"/>
      <w:adjustRightInd w:val="0"/>
      <w:spacing w:line="310" w:lineRule="exact"/>
      <w:ind w:firstLine="360"/>
      <w:jc w:val="both"/>
    </w:pPr>
    <w:rPr>
      <w:sz w:val="24"/>
      <w:szCs w:val="24"/>
      <w:lang w:val="ru-RU"/>
    </w:rPr>
  </w:style>
  <w:style w:type="paragraph" w:customStyle="1" w:styleId="Style15">
    <w:name w:val="Style15"/>
    <w:basedOn w:val="a"/>
    <w:rsid w:val="00D1719A"/>
    <w:pPr>
      <w:widowControl w:val="0"/>
      <w:autoSpaceDE w:val="0"/>
      <w:autoSpaceDN w:val="0"/>
      <w:adjustRightInd w:val="0"/>
      <w:spacing w:line="307" w:lineRule="exact"/>
    </w:pPr>
    <w:rPr>
      <w:sz w:val="24"/>
      <w:szCs w:val="24"/>
      <w:lang w:val="ru-RU"/>
    </w:rPr>
  </w:style>
  <w:style w:type="character" w:customStyle="1" w:styleId="FontStyle34">
    <w:name w:val="Font Style34"/>
    <w:rsid w:val="00D1719A"/>
    <w:rPr>
      <w:rFonts w:ascii="Times New Roman" w:hAnsi="Times New Roman" w:cs="Times New Roman"/>
      <w:b/>
      <w:bCs/>
      <w:spacing w:val="20"/>
      <w:sz w:val="24"/>
      <w:szCs w:val="24"/>
    </w:rPr>
  </w:style>
  <w:style w:type="character" w:customStyle="1" w:styleId="FontStyle39">
    <w:name w:val="Font Style39"/>
    <w:uiPriority w:val="99"/>
    <w:rsid w:val="00D1719A"/>
    <w:rPr>
      <w:rFonts w:ascii="Times New Roman" w:hAnsi="Times New Roman" w:cs="Times New Roman"/>
      <w:smallCaps/>
      <w:sz w:val="24"/>
      <w:szCs w:val="24"/>
    </w:rPr>
  </w:style>
  <w:style w:type="paragraph" w:customStyle="1" w:styleId="Style11">
    <w:name w:val="Style11"/>
    <w:basedOn w:val="a"/>
    <w:rsid w:val="00D1719A"/>
    <w:pPr>
      <w:widowControl w:val="0"/>
      <w:autoSpaceDE w:val="0"/>
      <w:autoSpaceDN w:val="0"/>
      <w:adjustRightInd w:val="0"/>
      <w:spacing w:line="341" w:lineRule="exact"/>
      <w:jc w:val="both"/>
    </w:pPr>
    <w:rPr>
      <w:sz w:val="24"/>
      <w:szCs w:val="24"/>
      <w:lang w:val="ru-RU"/>
    </w:rPr>
  </w:style>
  <w:style w:type="character" w:styleId="aff2">
    <w:name w:val="endnote reference"/>
    <w:uiPriority w:val="99"/>
    <w:unhideWhenUsed/>
    <w:rsid w:val="00D1719A"/>
    <w:rPr>
      <w:rFonts w:cs="Times New Roman"/>
      <w:vertAlign w:val="superscript"/>
    </w:rPr>
  </w:style>
  <w:style w:type="paragraph" w:styleId="aff3">
    <w:name w:val="Body Text Indent"/>
    <w:basedOn w:val="a"/>
    <w:link w:val="aff4"/>
    <w:rsid w:val="00D1719A"/>
    <w:pPr>
      <w:spacing w:after="120"/>
      <w:ind w:left="283"/>
    </w:pPr>
    <w:rPr>
      <w:sz w:val="24"/>
      <w:szCs w:val="24"/>
      <w:lang w:eastAsia="x-none"/>
    </w:rPr>
  </w:style>
  <w:style w:type="character" w:customStyle="1" w:styleId="aff4">
    <w:name w:val="Основной текст с отступом Знак"/>
    <w:basedOn w:val="a0"/>
    <w:link w:val="aff3"/>
    <w:rsid w:val="00D1719A"/>
    <w:rPr>
      <w:rFonts w:ascii="Times New Roman" w:eastAsia="Times New Roman" w:hAnsi="Times New Roman" w:cs="Times New Roman"/>
      <w:sz w:val="24"/>
      <w:szCs w:val="24"/>
      <w:lang w:eastAsia="x-none"/>
    </w:rPr>
  </w:style>
  <w:style w:type="paragraph" w:customStyle="1" w:styleId="aff5">
    <w:name w:val="Знак Знак Знак"/>
    <w:basedOn w:val="a"/>
    <w:rsid w:val="00D1719A"/>
    <w:rPr>
      <w:rFonts w:ascii="Verdana" w:hAnsi="Verdana" w:cs="Verdana"/>
      <w:lang w:val="en-US" w:eastAsia="en-US"/>
    </w:rPr>
  </w:style>
  <w:style w:type="paragraph" w:customStyle="1" w:styleId="16">
    <w:name w:val="Маркированный список1"/>
    <w:basedOn w:val="a"/>
    <w:rsid w:val="00D1719A"/>
    <w:pPr>
      <w:tabs>
        <w:tab w:val="num" w:pos="1134"/>
      </w:tabs>
      <w:suppressAutoHyphens/>
      <w:spacing w:line="360" w:lineRule="auto"/>
      <w:ind w:firstLine="709"/>
      <w:jc w:val="both"/>
    </w:pPr>
    <w:rPr>
      <w:rFonts w:cs="Calibri"/>
      <w:sz w:val="28"/>
      <w:szCs w:val="28"/>
      <w:lang w:val="ru-RU" w:eastAsia="ar-SA"/>
    </w:rPr>
  </w:style>
  <w:style w:type="paragraph" w:customStyle="1" w:styleId="-31">
    <w:name w:val="Цветная заливка - Акцент 31"/>
    <w:basedOn w:val="a"/>
    <w:qFormat/>
    <w:rsid w:val="00D1719A"/>
    <w:pPr>
      <w:ind w:left="720"/>
      <w:contextualSpacing/>
    </w:pPr>
    <w:rPr>
      <w:sz w:val="24"/>
      <w:szCs w:val="24"/>
      <w:lang w:val="ru-RU"/>
    </w:rPr>
  </w:style>
  <w:style w:type="paragraph" w:customStyle="1" w:styleId="1-21">
    <w:name w:val="Средняя сетка 1 - Акцент 21"/>
    <w:basedOn w:val="a"/>
    <w:qFormat/>
    <w:rsid w:val="00D1719A"/>
    <w:pPr>
      <w:ind w:left="720"/>
      <w:contextualSpacing/>
    </w:pPr>
    <w:rPr>
      <w:sz w:val="24"/>
      <w:szCs w:val="24"/>
      <w:lang w:val="ru-RU"/>
    </w:rPr>
  </w:style>
  <w:style w:type="paragraph" w:customStyle="1" w:styleId="msonormalcxspmiddle">
    <w:name w:val="msonormalcxspmiddle"/>
    <w:basedOn w:val="a"/>
    <w:rsid w:val="00D1719A"/>
    <w:pPr>
      <w:spacing w:before="100" w:beforeAutospacing="1" w:after="100" w:afterAutospacing="1"/>
    </w:pPr>
    <w:rPr>
      <w:sz w:val="24"/>
      <w:szCs w:val="24"/>
      <w:lang w:eastAsia="uk-UA"/>
    </w:rPr>
  </w:style>
  <w:style w:type="paragraph" w:customStyle="1" w:styleId="a40">
    <w:name w:val="a4"/>
    <w:basedOn w:val="a"/>
    <w:rsid w:val="00D1719A"/>
    <w:pPr>
      <w:spacing w:before="100" w:beforeAutospacing="1" w:after="100" w:afterAutospacing="1"/>
    </w:pPr>
    <w:rPr>
      <w:sz w:val="24"/>
      <w:szCs w:val="24"/>
      <w:lang w:val="ru-RU"/>
    </w:rPr>
  </w:style>
  <w:style w:type="paragraph" w:customStyle="1" w:styleId="aff6">
    <w:name w:val="a"/>
    <w:basedOn w:val="a"/>
    <w:rsid w:val="00D1719A"/>
    <w:pPr>
      <w:spacing w:before="100" w:beforeAutospacing="1" w:after="100" w:afterAutospacing="1"/>
    </w:pPr>
    <w:rPr>
      <w:sz w:val="24"/>
      <w:szCs w:val="24"/>
      <w:lang w:val="ru-RU"/>
    </w:rPr>
  </w:style>
  <w:style w:type="character" w:customStyle="1" w:styleId="FontStyle13">
    <w:name w:val="Font Style13"/>
    <w:rsid w:val="00D1719A"/>
    <w:rPr>
      <w:rFonts w:ascii="Times New Roman" w:hAnsi="Times New Roman" w:cs="Times New Roman"/>
      <w:sz w:val="26"/>
      <w:szCs w:val="26"/>
    </w:rPr>
  </w:style>
  <w:style w:type="paragraph" w:customStyle="1" w:styleId="Style10">
    <w:name w:val="Style10"/>
    <w:basedOn w:val="a"/>
    <w:rsid w:val="00D1719A"/>
    <w:pPr>
      <w:widowControl w:val="0"/>
      <w:autoSpaceDE w:val="0"/>
      <w:autoSpaceDN w:val="0"/>
      <w:adjustRightInd w:val="0"/>
      <w:spacing w:line="331" w:lineRule="exact"/>
      <w:ind w:hanging="418"/>
      <w:jc w:val="both"/>
    </w:pPr>
    <w:rPr>
      <w:sz w:val="24"/>
      <w:szCs w:val="24"/>
      <w:lang w:eastAsia="uk-UA"/>
    </w:rPr>
  </w:style>
  <w:style w:type="paragraph" w:customStyle="1" w:styleId="17">
    <w:name w:val="Знак Знак1"/>
    <w:basedOn w:val="a"/>
    <w:rsid w:val="00D1719A"/>
    <w:rPr>
      <w:rFonts w:ascii="Verdana" w:hAnsi="Verdana" w:cs="Verdana"/>
      <w:lang w:val="en-US" w:eastAsia="en-US"/>
    </w:rPr>
  </w:style>
  <w:style w:type="character" w:customStyle="1" w:styleId="hps">
    <w:name w:val="hps"/>
    <w:rsid w:val="00D1719A"/>
  </w:style>
  <w:style w:type="character" w:customStyle="1" w:styleId="FontStyle12">
    <w:name w:val="Font Style12"/>
    <w:rsid w:val="00D1719A"/>
    <w:rPr>
      <w:rFonts w:ascii="Times New Roman" w:hAnsi="Times New Roman" w:cs="Times New Roman"/>
      <w:sz w:val="26"/>
      <w:szCs w:val="26"/>
    </w:rPr>
  </w:style>
  <w:style w:type="character" w:customStyle="1" w:styleId="FontStyle19">
    <w:name w:val="Font Style19"/>
    <w:rsid w:val="00D1719A"/>
    <w:rPr>
      <w:rFonts w:ascii="Times New Roman" w:hAnsi="Times New Roman" w:cs="Times New Roman"/>
      <w:sz w:val="24"/>
      <w:szCs w:val="24"/>
    </w:rPr>
  </w:style>
  <w:style w:type="character" w:customStyle="1" w:styleId="FontStyle20">
    <w:name w:val="Font Style20"/>
    <w:rsid w:val="00D1719A"/>
    <w:rPr>
      <w:rFonts w:ascii="Times New Roman" w:hAnsi="Times New Roman" w:cs="Times New Roman"/>
      <w:sz w:val="24"/>
      <w:szCs w:val="24"/>
    </w:rPr>
  </w:style>
  <w:style w:type="paragraph" w:customStyle="1" w:styleId="Style9">
    <w:name w:val="Style9"/>
    <w:basedOn w:val="a"/>
    <w:rsid w:val="00D1719A"/>
    <w:pPr>
      <w:widowControl w:val="0"/>
      <w:autoSpaceDE w:val="0"/>
      <w:autoSpaceDN w:val="0"/>
      <w:adjustRightInd w:val="0"/>
      <w:spacing w:line="324" w:lineRule="exact"/>
      <w:jc w:val="both"/>
    </w:pPr>
    <w:rPr>
      <w:rFonts w:eastAsia="Calibri"/>
      <w:sz w:val="24"/>
      <w:szCs w:val="24"/>
      <w:lang w:val="ru-RU"/>
    </w:rPr>
  </w:style>
  <w:style w:type="paragraph" w:customStyle="1" w:styleId="18">
    <w:name w:val="Абзац списка1"/>
    <w:basedOn w:val="a"/>
    <w:rsid w:val="00D1719A"/>
    <w:pPr>
      <w:ind w:left="720" w:firstLine="567"/>
      <w:contextualSpacing/>
      <w:jc w:val="both"/>
    </w:pPr>
    <w:rPr>
      <w:rFonts w:ascii="Calibri" w:hAnsi="Calibri"/>
      <w:sz w:val="22"/>
      <w:szCs w:val="22"/>
      <w:lang w:eastAsia="en-US"/>
    </w:rPr>
  </w:style>
  <w:style w:type="character" w:customStyle="1" w:styleId="shorttext">
    <w:name w:val="short_text"/>
    <w:rsid w:val="00D1719A"/>
    <w:rPr>
      <w:rFonts w:cs="Times New Roman"/>
    </w:rPr>
  </w:style>
  <w:style w:type="character" w:customStyle="1" w:styleId="atn">
    <w:name w:val="atn"/>
    <w:rsid w:val="00D1719A"/>
    <w:rPr>
      <w:rFonts w:cs="Times New Roman"/>
    </w:rPr>
  </w:style>
  <w:style w:type="character" w:styleId="aff7">
    <w:name w:val="annotation reference"/>
    <w:rsid w:val="00D1719A"/>
    <w:rPr>
      <w:sz w:val="16"/>
      <w:szCs w:val="16"/>
    </w:rPr>
  </w:style>
  <w:style w:type="paragraph" w:styleId="aff8">
    <w:name w:val="annotation text"/>
    <w:basedOn w:val="a"/>
    <w:link w:val="aff9"/>
    <w:rsid w:val="00D1719A"/>
    <w:pPr>
      <w:spacing w:after="200" w:line="276" w:lineRule="auto"/>
    </w:pPr>
    <w:rPr>
      <w:rFonts w:ascii="Calibri" w:hAnsi="Calibri"/>
      <w:lang w:eastAsia="x-none"/>
    </w:rPr>
  </w:style>
  <w:style w:type="character" w:customStyle="1" w:styleId="aff9">
    <w:name w:val="Текст примечания Знак"/>
    <w:basedOn w:val="a0"/>
    <w:link w:val="aff8"/>
    <w:rsid w:val="00D1719A"/>
    <w:rPr>
      <w:rFonts w:ascii="Calibri" w:eastAsia="Times New Roman" w:hAnsi="Calibri" w:cs="Times New Roman"/>
      <w:sz w:val="20"/>
      <w:szCs w:val="20"/>
      <w:lang w:eastAsia="x-none"/>
    </w:rPr>
  </w:style>
  <w:style w:type="paragraph" w:styleId="affa">
    <w:name w:val="annotation subject"/>
    <w:basedOn w:val="aff8"/>
    <w:next w:val="aff8"/>
    <w:link w:val="affb"/>
    <w:rsid w:val="00D1719A"/>
    <w:rPr>
      <w:b/>
      <w:bCs/>
    </w:rPr>
  </w:style>
  <w:style w:type="character" w:customStyle="1" w:styleId="affb">
    <w:name w:val="Тема примечания Знак"/>
    <w:basedOn w:val="aff9"/>
    <w:link w:val="affa"/>
    <w:rsid w:val="00D1719A"/>
    <w:rPr>
      <w:rFonts w:ascii="Calibri" w:eastAsia="Times New Roman" w:hAnsi="Calibri" w:cs="Times New Roman"/>
      <w:b/>
      <w:bCs/>
      <w:sz w:val="20"/>
      <w:szCs w:val="20"/>
      <w:lang w:eastAsia="x-none"/>
    </w:rPr>
  </w:style>
  <w:style w:type="numbering" w:customStyle="1" w:styleId="110">
    <w:name w:val="Нет списка11"/>
    <w:next w:val="a2"/>
    <w:uiPriority w:val="99"/>
    <w:semiHidden/>
    <w:unhideWhenUsed/>
    <w:rsid w:val="00D1719A"/>
  </w:style>
  <w:style w:type="character" w:customStyle="1" w:styleId="affc">
    <w:name w:val="Основний текст_"/>
    <w:link w:val="19"/>
    <w:locked/>
    <w:rsid w:val="00D1719A"/>
    <w:rPr>
      <w:rFonts w:ascii="Arial Unicode MS" w:hAnsi="Arial Unicode MS"/>
      <w:sz w:val="18"/>
      <w:szCs w:val="18"/>
      <w:shd w:val="clear" w:color="auto" w:fill="FFFFFF"/>
    </w:rPr>
  </w:style>
  <w:style w:type="paragraph" w:customStyle="1" w:styleId="19">
    <w:name w:val="Основний текст1"/>
    <w:basedOn w:val="a"/>
    <w:link w:val="affc"/>
    <w:rsid w:val="00D1719A"/>
    <w:pPr>
      <w:widowControl w:val="0"/>
      <w:shd w:val="clear" w:color="auto" w:fill="FFFFFF"/>
      <w:spacing w:before="300" w:after="300" w:line="240" w:lineRule="atLeast"/>
      <w:ind w:hanging="560"/>
      <w:jc w:val="both"/>
    </w:pPr>
    <w:rPr>
      <w:rFonts w:ascii="Arial Unicode MS" w:eastAsiaTheme="minorHAnsi" w:hAnsi="Arial Unicode MS" w:cstheme="minorBidi"/>
      <w:sz w:val="18"/>
      <w:szCs w:val="18"/>
      <w:lang w:eastAsia="en-US"/>
    </w:rPr>
  </w:style>
  <w:style w:type="table" w:customStyle="1" w:styleId="111">
    <w:name w:val="Сетка таблицы11"/>
    <w:basedOn w:val="a1"/>
    <w:next w:val="aa"/>
    <w:uiPriority w:val="99"/>
    <w:locked/>
    <w:rsid w:val="00D1719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uiPriority w:val="99"/>
    <w:semiHidden/>
    <w:unhideWhenUsed/>
    <w:rsid w:val="00D1719A"/>
  </w:style>
  <w:style w:type="table" w:customStyle="1" w:styleId="26">
    <w:name w:val="Сетка таблицы2"/>
    <w:basedOn w:val="a1"/>
    <w:next w:val="aa"/>
    <w:uiPriority w:val="99"/>
    <w:locked/>
    <w:rsid w:val="00D1719A"/>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
    <w:name w:val="Немає списку1"/>
    <w:next w:val="a2"/>
    <w:uiPriority w:val="99"/>
    <w:semiHidden/>
    <w:unhideWhenUsed/>
    <w:rsid w:val="00D1719A"/>
  </w:style>
  <w:style w:type="numbering" w:customStyle="1" w:styleId="1110">
    <w:name w:val="Нет списка111"/>
    <w:next w:val="a2"/>
    <w:uiPriority w:val="99"/>
    <w:semiHidden/>
    <w:unhideWhenUsed/>
    <w:rsid w:val="00D1719A"/>
  </w:style>
  <w:style w:type="numbering" w:customStyle="1" w:styleId="1111">
    <w:name w:val="Нет списка1111"/>
    <w:next w:val="a2"/>
    <w:uiPriority w:val="99"/>
    <w:semiHidden/>
    <w:unhideWhenUsed/>
    <w:rsid w:val="00D1719A"/>
  </w:style>
  <w:style w:type="numbering" w:customStyle="1" w:styleId="210">
    <w:name w:val="Нет списка21"/>
    <w:next w:val="a2"/>
    <w:uiPriority w:val="99"/>
    <w:semiHidden/>
    <w:unhideWhenUsed/>
    <w:rsid w:val="00D1719A"/>
  </w:style>
  <w:style w:type="character" w:customStyle="1" w:styleId="Heading1Char">
    <w:name w:val="Heading 1 Char"/>
    <w:locked/>
    <w:rsid w:val="00D1719A"/>
    <w:rPr>
      <w:rFonts w:ascii="Times New Roman" w:hAnsi="Times New Roman" w:cs="Times New Roman"/>
      <w:b/>
      <w:bCs/>
      <w:sz w:val="24"/>
      <w:szCs w:val="24"/>
      <w:lang w:eastAsia="ru-RU"/>
    </w:rPr>
  </w:style>
  <w:style w:type="character" w:customStyle="1" w:styleId="st1">
    <w:name w:val="st1"/>
    <w:rsid w:val="00D1719A"/>
  </w:style>
  <w:style w:type="character" w:customStyle="1" w:styleId="asel">
    <w:name w:val="asel"/>
    <w:rsid w:val="00D1719A"/>
  </w:style>
  <w:style w:type="character" w:customStyle="1" w:styleId="nickpropertyvalue">
    <w:name w:val="nickpropertyvalue"/>
    <w:rsid w:val="00D1719A"/>
  </w:style>
  <w:style w:type="paragraph" w:styleId="affd">
    <w:name w:val="Document Map"/>
    <w:basedOn w:val="a"/>
    <w:link w:val="affe"/>
    <w:rsid w:val="00D1719A"/>
    <w:pPr>
      <w:shd w:val="clear" w:color="auto" w:fill="000080"/>
      <w:spacing w:after="200" w:line="276" w:lineRule="auto"/>
    </w:pPr>
    <w:rPr>
      <w:rFonts w:ascii="Tahoma" w:hAnsi="Tahoma"/>
      <w:lang w:eastAsia="x-none"/>
    </w:rPr>
  </w:style>
  <w:style w:type="character" w:customStyle="1" w:styleId="affe">
    <w:name w:val="Схема документа Знак"/>
    <w:basedOn w:val="a0"/>
    <w:link w:val="affd"/>
    <w:rsid w:val="00D1719A"/>
    <w:rPr>
      <w:rFonts w:ascii="Tahoma" w:eastAsia="Times New Roman" w:hAnsi="Tahoma" w:cs="Times New Roman"/>
      <w:sz w:val="20"/>
      <w:szCs w:val="20"/>
      <w:shd w:val="clear" w:color="auto" w:fill="000080"/>
      <w:lang w:eastAsia="x-none"/>
    </w:rPr>
  </w:style>
  <w:style w:type="paragraph" w:customStyle="1" w:styleId="1b">
    <w:name w:val="Абзац списку1"/>
    <w:basedOn w:val="a"/>
    <w:qFormat/>
    <w:rsid w:val="00D1719A"/>
    <w:pPr>
      <w:ind w:left="720"/>
      <w:contextualSpacing/>
    </w:pPr>
    <w:rPr>
      <w:lang w:eastAsia="uk-UA"/>
    </w:rPr>
  </w:style>
  <w:style w:type="character" w:customStyle="1" w:styleId="HTMLPreformattedChar">
    <w:name w:val="HTML Preformatted Char"/>
    <w:locked/>
    <w:rsid w:val="00D1719A"/>
    <w:rPr>
      <w:rFonts w:ascii="Courier New" w:hAnsi="Courier New" w:cs="Courier New"/>
      <w:sz w:val="20"/>
      <w:szCs w:val="20"/>
      <w:lang w:eastAsia="ru-RU"/>
    </w:rPr>
  </w:style>
  <w:style w:type="paragraph" w:customStyle="1" w:styleId="27">
    <w:name w:val="Абзац списка2"/>
    <w:basedOn w:val="a"/>
    <w:rsid w:val="00D1719A"/>
    <w:pPr>
      <w:spacing w:after="200" w:line="276" w:lineRule="auto"/>
      <w:ind w:left="720"/>
      <w:contextualSpacing/>
    </w:pPr>
    <w:rPr>
      <w:rFonts w:ascii="Calibri" w:eastAsia="Calibri" w:hAnsi="Calibri"/>
      <w:sz w:val="22"/>
      <w:szCs w:val="22"/>
      <w:lang w:eastAsia="en-US"/>
    </w:rPr>
  </w:style>
  <w:style w:type="character" w:styleId="afff">
    <w:name w:val="Emphasis"/>
    <w:qFormat/>
    <w:rsid w:val="00D1719A"/>
    <w:rPr>
      <w:i/>
      <w:iCs/>
    </w:rPr>
  </w:style>
  <w:style w:type="character" w:customStyle="1" w:styleId="Heading2Char">
    <w:name w:val="Heading 2 Char"/>
    <w:locked/>
    <w:rsid w:val="00D1719A"/>
    <w:rPr>
      <w:rFonts w:ascii="Arial" w:hAnsi="Arial" w:cs="Arial"/>
      <w:b/>
      <w:bCs/>
      <w:i/>
      <w:iCs/>
      <w:sz w:val="28"/>
      <w:szCs w:val="28"/>
      <w:lang w:eastAsia="ru-RU"/>
    </w:rPr>
  </w:style>
  <w:style w:type="paragraph" w:customStyle="1" w:styleId="afff0">
    <w:name w:val="Стиль"/>
    <w:rsid w:val="00D1719A"/>
    <w:pPr>
      <w:widowControl w:val="0"/>
      <w:autoSpaceDE w:val="0"/>
      <w:autoSpaceDN w:val="0"/>
      <w:adjustRightInd w:val="0"/>
      <w:spacing w:after="0" w:line="240" w:lineRule="auto"/>
    </w:pPr>
    <w:rPr>
      <w:rFonts w:ascii="Times New Roman" w:eastAsia="Calibri" w:hAnsi="Times New Roman" w:cs="Times New Roman"/>
      <w:sz w:val="24"/>
      <w:szCs w:val="24"/>
      <w:lang w:val="ru-RU" w:eastAsia="ru-RU"/>
    </w:rPr>
  </w:style>
  <w:style w:type="paragraph" w:customStyle="1" w:styleId="Just">
    <w:name w:val="Just"/>
    <w:rsid w:val="00D1719A"/>
    <w:pPr>
      <w:autoSpaceDE w:val="0"/>
      <w:autoSpaceDN w:val="0"/>
      <w:adjustRightInd w:val="0"/>
      <w:spacing w:before="40" w:after="40" w:line="240" w:lineRule="auto"/>
      <w:ind w:firstLine="568"/>
      <w:jc w:val="both"/>
    </w:pPr>
    <w:rPr>
      <w:rFonts w:ascii="Times New Roman" w:eastAsia="Calibri" w:hAnsi="Times New Roman" w:cs="Times New Roman"/>
      <w:sz w:val="24"/>
      <w:szCs w:val="24"/>
      <w:lang w:val="ru-RU" w:eastAsia="uk-UA"/>
    </w:rPr>
  </w:style>
  <w:style w:type="character" w:customStyle="1" w:styleId="TitleChar">
    <w:name w:val="Title Char"/>
    <w:locked/>
    <w:rsid w:val="00D1719A"/>
    <w:rPr>
      <w:rFonts w:ascii="Times New Roman" w:hAnsi="Times New Roman" w:cs="Times New Roman"/>
      <w:b/>
      <w:bCs/>
      <w:sz w:val="24"/>
      <w:szCs w:val="24"/>
      <w:lang w:val="uk-UA"/>
    </w:rPr>
  </w:style>
  <w:style w:type="character" w:styleId="afff1">
    <w:name w:val="Strong"/>
    <w:uiPriority w:val="22"/>
    <w:qFormat/>
    <w:rsid w:val="00D1719A"/>
    <w:rPr>
      <w:rFonts w:cs="Times New Roman"/>
      <w:b/>
    </w:rPr>
  </w:style>
  <w:style w:type="character" w:styleId="afff2">
    <w:name w:val="FollowedHyperlink"/>
    <w:semiHidden/>
    <w:rsid w:val="00D1719A"/>
    <w:rPr>
      <w:rFonts w:cs="Times New Roman"/>
      <w:color w:val="800080"/>
      <w:u w:val="single"/>
    </w:rPr>
  </w:style>
  <w:style w:type="paragraph" w:customStyle="1" w:styleId="xl70">
    <w:name w:val="xl70"/>
    <w:basedOn w:val="a"/>
    <w:rsid w:val="00D17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Calibri" w:hAnsi="Tahoma" w:cs="Tahoma"/>
      <w:sz w:val="18"/>
      <w:szCs w:val="18"/>
      <w:lang w:val="ru-RU"/>
    </w:rPr>
  </w:style>
  <w:style w:type="paragraph" w:customStyle="1" w:styleId="xl71">
    <w:name w:val="xl71"/>
    <w:basedOn w:val="a"/>
    <w:rsid w:val="00D17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Calibri" w:hAnsi="Tahoma" w:cs="Tahoma"/>
      <w:b/>
      <w:bCs/>
      <w:color w:val="000000"/>
      <w:sz w:val="18"/>
      <w:szCs w:val="18"/>
      <w:lang w:val="ru-RU"/>
    </w:rPr>
  </w:style>
  <w:style w:type="paragraph" w:customStyle="1" w:styleId="xl72">
    <w:name w:val="xl72"/>
    <w:basedOn w:val="a"/>
    <w:rsid w:val="00D17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Calibri" w:hAnsi="Tahoma" w:cs="Tahoma"/>
      <w:color w:val="000000"/>
      <w:sz w:val="18"/>
      <w:szCs w:val="18"/>
      <w:lang w:val="ru-RU"/>
    </w:rPr>
  </w:style>
  <w:style w:type="paragraph" w:customStyle="1" w:styleId="xl73">
    <w:name w:val="xl73"/>
    <w:basedOn w:val="a"/>
    <w:rsid w:val="00D1719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eastAsia="Calibri" w:hAnsi="Tahoma" w:cs="Tahoma"/>
      <w:color w:val="000000"/>
      <w:sz w:val="18"/>
      <w:szCs w:val="18"/>
      <w:lang w:val="ru-RU"/>
    </w:rPr>
  </w:style>
  <w:style w:type="paragraph" w:customStyle="1" w:styleId="xl74">
    <w:name w:val="xl74"/>
    <w:basedOn w:val="a"/>
    <w:rsid w:val="00D17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Calibri" w:hAnsi="Tahoma" w:cs="Tahoma"/>
      <w:color w:val="000000"/>
      <w:sz w:val="18"/>
      <w:szCs w:val="18"/>
      <w:lang w:val="ru-RU"/>
    </w:rPr>
  </w:style>
  <w:style w:type="paragraph" w:customStyle="1" w:styleId="xl75">
    <w:name w:val="xl75"/>
    <w:basedOn w:val="a"/>
    <w:rsid w:val="00D1719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eastAsia="Calibri" w:hAnsi="Tahoma" w:cs="Tahoma"/>
      <w:color w:val="000000"/>
      <w:sz w:val="18"/>
      <w:szCs w:val="18"/>
      <w:lang w:val="ru-RU"/>
    </w:rPr>
  </w:style>
  <w:style w:type="paragraph" w:customStyle="1" w:styleId="xl76">
    <w:name w:val="xl76"/>
    <w:basedOn w:val="a"/>
    <w:rsid w:val="00D1719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eastAsia="Calibri" w:hAnsi="Tahoma" w:cs="Tahoma"/>
      <w:b/>
      <w:bCs/>
      <w:color w:val="000000"/>
      <w:sz w:val="18"/>
      <w:szCs w:val="18"/>
      <w:lang w:val="ru-RU"/>
    </w:rPr>
  </w:style>
  <w:style w:type="character" w:customStyle="1" w:styleId="BodyTextChar">
    <w:name w:val="Body Text Char"/>
    <w:locked/>
    <w:rsid w:val="00D1719A"/>
    <w:rPr>
      <w:rFonts w:ascii="Times New Roman" w:hAnsi="Times New Roman" w:cs="Times New Roman"/>
      <w:sz w:val="20"/>
      <w:szCs w:val="20"/>
      <w:lang w:eastAsia="ru-RU"/>
    </w:rPr>
  </w:style>
  <w:style w:type="paragraph" w:customStyle="1" w:styleId="1c">
    <w:name w:val="Без интервала1"/>
    <w:rsid w:val="00D1719A"/>
    <w:pPr>
      <w:spacing w:after="0" w:line="240" w:lineRule="auto"/>
    </w:pPr>
    <w:rPr>
      <w:rFonts w:ascii="Arial Narrow" w:eastAsia="Calibri" w:hAnsi="Arial Narrow" w:cs="Times New Roman"/>
      <w:sz w:val="24"/>
      <w:szCs w:val="24"/>
      <w:lang w:eastAsia="uk-UA"/>
    </w:rPr>
  </w:style>
  <w:style w:type="paragraph" w:styleId="33">
    <w:name w:val="List 3"/>
    <w:basedOn w:val="a"/>
    <w:rsid w:val="00D1719A"/>
    <w:pPr>
      <w:suppressAutoHyphens/>
      <w:ind w:left="849" w:hanging="283"/>
    </w:pPr>
    <w:rPr>
      <w:rFonts w:eastAsia="Calibri" w:cs="Tahoma"/>
      <w:lang w:val="ru-RU"/>
    </w:rPr>
  </w:style>
  <w:style w:type="character" w:customStyle="1" w:styleId="rvts44">
    <w:name w:val="rvts44"/>
    <w:rsid w:val="00D1719A"/>
  </w:style>
  <w:style w:type="character" w:customStyle="1" w:styleId="BodyTextIndent2Char">
    <w:name w:val="Body Text Indent 2 Char"/>
    <w:locked/>
    <w:rsid w:val="00D1719A"/>
    <w:rPr>
      <w:rFonts w:ascii="Times New Roman" w:hAnsi="Times New Roman" w:cs="Times New Roman"/>
      <w:sz w:val="24"/>
      <w:szCs w:val="24"/>
      <w:lang w:eastAsia="ru-RU"/>
    </w:rPr>
  </w:style>
  <w:style w:type="character" w:customStyle="1" w:styleId="BalloonTextChar">
    <w:name w:val="Balloon Text Char"/>
    <w:semiHidden/>
    <w:locked/>
    <w:rsid w:val="00D1719A"/>
    <w:rPr>
      <w:rFonts w:ascii="Tahoma" w:hAnsi="Tahoma" w:cs="Tahoma"/>
      <w:sz w:val="16"/>
      <w:szCs w:val="16"/>
      <w:lang w:eastAsia="ru-RU"/>
    </w:rPr>
  </w:style>
  <w:style w:type="character" w:customStyle="1" w:styleId="HeaderChar">
    <w:name w:val="Header Char"/>
    <w:locked/>
    <w:rsid w:val="00D1719A"/>
    <w:rPr>
      <w:rFonts w:ascii="Times New Roman" w:hAnsi="Times New Roman" w:cs="Times New Roman"/>
      <w:sz w:val="24"/>
      <w:szCs w:val="24"/>
      <w:lang w:eastAsia="ru-RU"/>
    </w:rPr>
  </w:style>
  <w:style w:type="character" w:customStyle="1" w:styleId="FooterChar">
    <w:name w:val="Footer Char"/>
    <w:locked/>
    <w:rsid w:val="00D1719A"/>
    <w:rPr>
      <w:rFonts w:ascii="Times New Roman" w:hAnsi="Times New Roman" w:cs="Times New Roman"/>
      <w:sz w:val="24"/>
      <w:szCs w:val="24"/>
      <w:lang w:eastAsia="ru-RU"/>
    </w:rPr>
  </w:style>
  <w:style w:type="paragraph" w:customStyle="1" w:styleId="34">
    <w:name w:val="Абзац списка3"/>
    <w:basedOn w:val="a"/>
    <w:rsid w:val="00D1719A"/>
    <w:pPr>
      <w:ind w:left="720"/>
      <w:contextualSpacing/>
    </w:pPr>
    <w:rPr>
      <w:sz w:val="24"/>
      <w:szCs w:val="24"/>
      <w:lang w:eastAsia="uk-UA"/>
    </w:rPr>
  </w:style>
  <w:style w:type="paragraph" w:customStyle="1" w:styleId="mcntmsonormal">
    <w:name w:val="mcntmsonormal"/>
    <w:basedOn w:val="a"/>
    <w:rsid w:val="00D1719A"/>
    <w:pPr>
      <w:spacing w:before="100" w:beforeAutospacing="1" w:after="100" w:afterAutospacing="1"/>
    </w:pPr>
    <w:rPr>
      <w:sz w:val="24"/>
      <w:szCs w:val="24"/>
      <w:lang w:eastAsia="uk-UA"/>
    </w:rPr>
  </w:style>
  <w:style w:type="paragraph" w:customStyle="1" w:styleId="normal">
    <w:name w:val="normal"/>
    <w:rsid w:val="00D1719A"/>
    <w:pPr>
      <w:spacing w:after="0" w:line="276" w:lineRule="auto"/>
    </w:pPr>
    <w:rPr>
      <w:rFonts w:ascii="Arial" w:eastAsia="Arial" w:hAnsi="Arial" w:cs="Arial"/>
      <w:color w:val="000000"/>
      <w:lang w:val="ru-RU" w:eastAsia="ru-RU"/>
    </w:rPr>
  </w:style>
  <w:style w:type="character" w:customStyle="1" w:styleId="rvts46">
    <w:name w:val="rvts46"/>
    <w:basedOn w:val="a0"/>
    <w:rsid w:val="00D1719A"/>
  </w:style>
  <w:style w:type="character" w:customStyle="1" w:styleId="rvts9">
    <w:name w:val="rvts9"/>
    <w:basedOn w:val="a0"/>
    <w:rsid w:val="00D1719A"/>
  </w:style>
  <w:style w:type="paragraph" w:customStyle="1" w:styleId="Default">
    <w:name w:val="Default"/>
    <w:rsid w:val="00D1719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1">
    <w:name w:val="Основной текст с отступом 21"/>
    <w:basedOn w:val="a"/>
    <w:rsid w:val="00D1719A"/>
    <w:pPr>
      <w:suppressAutoHyphens/>
      <w:spacing w:after="120" w:line="480" w:lineRule="auto"/>
      <w:ind w:left="283"/>
    </w:pPr>
    <w:rPr>
      <w:rFonts w:ascii="Calibri" w:hAnsi="Calibri"/>
      <w:sz w:val="22"/>
      <w:szCs w:val="22"/>
      <w:lang w:val="ru-RU" w:eastAsia="zh-CN"/>
    </w:rPr>
  </w:style>
  <w:style w:type="character" w:customStyle="1" w:styleId="WW8Num5z8">
    <w:name w:val="WW8Num5z8"/>
    <w:rsid w:val="00D1719A"/>
  </w:style>
  <w:style w:type="character" w:customStyle="1" w:styleId="WW8Num23z6">
    <w:name w:val="WW8Num23z6"/>
    <w:rsid w:val="00D1719A"/>
  </w:style>
  <w:style w:type="character" w:customStyle="1" w:styleId="rvts23">
    <w:name w:val="rvts23"/>
    <w:basedOn w:val="a0"/>
    <w:rsid w:val="00D1719A"/>
  </w:style>
  <w:style w:type="paragraph" w:customStyle="1" w:styleId="Normal0">
    <w:name w:val="Normal"/>
    <w:rsid w:val="00D1719A"/>
    <w:pPr>
      <w:widowControl w:val="0"/>
      <w:spacing w:before="40" w:after="0" w:line="280" w:lineRule="auto"/>
      <w:ind w:firstLine="840"/>
      <w:jc w:val="both"/>
    </w:pPr>
    <w:rPr>
      <w:rFonts w:ascii="Times New Roman" w:eastAsia="Times New Roman" w:hAnsi="Times New Roman" w:cs="Times New Roman"/>
      <w:snapToGrid w:val="0"/>
      <w:sz w:val="20"/>
      <w:szCs w:val="20"/>
      <w:lang w:eastAsia="ru-RU"/>
    </w:rPr>
  </w:style>
  <w:style w:type="paragraph" w:styleId="35">
    <w:name w:val="Body Text 3"/>
    <w:basedOn w:val="a"/>
    <w:link w:val="36"/>
    <w:rsid w:val="00D1719A"/>
    <w:pPr>
      <w:spacing w:after="120"/>
    </w:pPr>
    <w:rPr>
      <w:sz w:val="16"/>
      <w:szCs w:val="16"/>
      <w:lang w:val="x-none" w:eastAsia="x-none"/>
    </w:rPr>
  </w:style>
  <w:style w:type="character" w:customStyle="1" w:styleId="36">
    <w:name w:val="Основной текст 3 Знак"/>
    <w:basedOn w:val="a0"/>
    <w:link w:val="35"/>
    <w:rsid w:val="00D1719A"/>
    <w:rPr>
      <w:rFonts w:ascii="Times New Roman" w:eastAsia="Times New Roman" w:hAnsi="Times New Roman" w:cs="Times New Roman"/>
      <w:sz w:val="16"/>
      <w:szCs w:val="16"/>
      <w:lang w:val="x-none" w:eastAsia="x-none"/>
    </w:rPr>
  </w:style>
  <w:style w:type="character" w:customStyle="1" w:styleId="a4">
    <w:name w:val="Обычны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нак5 Знак Знак"/>
    <w:link w:val="Web"/>
    <w:locked/>
    <w:rsid w:val="00D1719A"/>
    <w:rPr>
      <w:rFonts w:ascii="Times New Roman" w:eastAsia="Times New Roman" w:hAnsi="Times New Roman"/>
      <w:sz w:val="24"/>
      <w:szCs w:val="24"/>
    </w:rPr>
  </w:style>
  <w:style w:type="paragraph" w:customStyle="1" w:styleId="ListParagraph">
    <w:name w:val="List Paragraph"/>
    <w:basedOn w:val="a"/>
    <w:rsid w:val="00D1719A"/>
    <w:pPr>
      <w:spacing w:after="200" w:line="276" w:lineRule="auto"/>
      <w:ind w:left="720"/>
    </w:pPr>
    <w:rPr>
      <w:rFonts w:ascii="Calibri" w:hAnsi="Calibri"/>
      <w:sz w:val="22"/>
      <w:szCs w:val="22"/>
      <w:lang w:eastAsia="en-US"/>
    </w:rPr>
  </w:style>
  <w:style w:type="paragraph" w:customStyle="1" w:styleId="rvps6">
    <w:name w:val="rvps6"/>
    <w:basedOn w:val="a"/>
    <w:rsid w:val="00D1719A"/>
    <w:pPr>
      <w:spacing w:before="100" w:beforeAutospacing="1" w:after="100" w:afterAutospacing="1"/>
    </w:pPr>
    <w:rPr>
      <w:sz w:val="24"/>
      <w:szCs w:val="24"/>
      <w:lang w:val="ru-RU"/>
    </w:rPr>
  </w:style>
  <w:style w:type="paragraph" w:customStyle="1" w:styleId="BodyText2">
    <w:name w:val="Body Text 2"/>
    <w:basedOn w:val="a"/>
    <w:rsid w:val="00D1719A"/>
    <w:pPr>
      <w:widowControl w:val="0"/>
      <w:overflowPunct w:val="0"/>
      <w:autoSpaceDE w:val="0"/>
      <w:autoSpaceDN w:val="0"/>
      <w:adjustRightInd w:val="0"/>
      <w:ind w:firstLine="820"/>
      <w:jc w:val="both"/>
      <w:textAlignment w:val="baseline"/>
    </w:pPr>
  </w:style>
  <w:style w:type="character" w:customStyle="1" w:styleId="WW8Num10z2">
    <w:name w:val="WW8Num10z2"/>
    <w:rsid w:val="00D1719A"/>
    <w:rPr>
      <w:rFonts w:ascii="Wingdings" w:hAnsi="Wingdings"/>
    </w:rPr>
  </w:style>
  <w:style w:type="character" w:customStyle="1" w:styleId="1d">
    <w:name w:val="Основной шрифт абзаца1"/>
    <w:rsid w:val="00D1719A"/>
    <w:rPr>
      <w:rFonts w:ascii="Verdana" w:eastAsia="Verdana" w:hAnsi="Verdana" w:cs="Verdana"/>
    </w:rPr>
  </w:style>
  <w:style w:type="paragraph" w:customStyle="1" w:styleId="20201202020202020">
    <w:name w:val="Знак_20_Знак_20_Знак1_20_Знак_20_Знак_20_Знак_20_Знак_20_Знак_20_Знак"/>
    <w:basedOn w:val="a"/>
    <w:rsid w:val="00D1719A"/>
    <w:pPr>
      <w:adjustRightInd w:val="0"/>
    </w:pPr>
    <w:rPr>
      <w:rFonts w:ascii="Verdana" w:hAnsi="Verdana" w:cs="Verdana"/>
      <w:sz w:val="24"/>
      <w:lang w:val="ru-RU"/>
    </w:rPr>
  </w:style>
  <w:style w:type="character" w:customStyle="1" w:styleId="T21">
    <w:name w:val="T21"/>
    <w:hidden/>
    <w:uiPriority w:val="99"/>
    <w:rsid w:val="00D1719A"/>
  </w:style>
  <w:style w:type="paragraph" w:customStyle="1" w:styleId="afff3">
    <w:name w:val="Знак Знак Знак Знак Знак"/>
    <w:basedOn w:val="a"/>
    <w:rsid w:val="00D1719A"/>
    <w:rPr>
      <w:rFonts w:ascii="Verdana" w:hAnsi="Verdana" w:cs="Verdana"/>
      <w:lang w:val="en-US" w:eastAsia="en-US"/>
    </w:rPr>
  </w:style>
  <w:style w:type="character" w:customStyle="1" w:styleId="afb">
    <w:name w:val="Абзац списка Знак"/>
    <w:aliases w:val="Текст таблицы Знак"/>
    <w:link w:val="afa"/>
    <w:uiPriority w:val="34"/>
    <w:locked/>
    <w:rsid w:val="00D1719A"/>
    <w:rPr>
      <w:rFonts w:ascii="Calibri" w:eastAsia="Calibri" w:hAnsi="Calibri" w:cs="Times New Roman"/>
      <w:lang w:val="ru-RU"/>
    </w:rPr>
  </w:style>
  <w:style w:type="character" w:customStyle="1" w:styleId="af9">
    <w:name w:val="Без интервала Знак"/>
    <w:aliases w:val="nado12 Знак,Bullet Знак"/>
    <w:link w:val="af8"/>
    <w:uiPriority w:val="1"/>
    <w:rsid w:val="00D1719A"/>
    <w:rPr>
      <w:rFonts w:ascii="Calibri" w:eastAsia="Calibri" w:hAnsi="Calibri" w:cs="Times New Roman"/>
      <w:lang w:val="ru-RU"/>
    </w:rPr>
  </w:style>
  <w:style w:type="character" w:customStyle="1" w:styleId="28">
    <w:name w:val="Основной текст (2)"/>
    <w:rsid w:val="00D1719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paragraph" w:customStyle="1" w:styleId="310">
    <w:name w:val="Основной текст 31"/>
    <w:basedOn w:val="a"/>
    <w:rsid w:val="00D1719A"/>
    <w:pPr>
      <w:suppressAutoHyphens/>
      <w:jc w:val="both"/>
    </w:pPr>
    <w:rPr>
      <w:color w:val="000000"/>
      <w:sz w:val="28"/>
      <w:lang w:eastAsia="ar-SA"/>
    </w:rPr>
  </w:style>
  <w:style w:type="paragraph" w:customStyle="1" w:styleId="20201202020202020202020202020">
    <w:name w:val="Знак_20_Знак_20_Знак1_20_Знак_20_Знак_20_Знак_20_Знак_20_Знак_20_Знак_20_Знак_20_Знак_20_Знак_20_Знак_20_Знак_20_Знак"/>
    <w:basedOn w:val="a"/>
    <w:rsid w:val="00D1719A"/>
    <w:pPr>
      <w:adjustRightInd w:val="0"/>
    </w:pPr>
    <w:rPr>
      <w:rFonts w:ascii="Verdana" w:hAnsi="Verdana" w:cs="Verdana"/>
      <w:sz w:val="24"/>
      <w:lang w:val="ru-RU"/>
    </w:rPr>
  </w:style>
  <w:style w:type="character" w:customStyle="1" w:styleId="c1">
    <w:name w:val="c1"/>
    <w:rsid w:val="00D1719A"/>
    <w:rPr>
      <w:rFonts w:cs="Times New Roman"/>
    </w:rPr>
  </w:style>
  <w:style w:type="character" w:customStyle="1" w:styleId="T57">
    <w:name w:val="T57"/>
    <w:hidden/>
    <w:uiPriority w:val="99"/>
    <w:rsid w:val="00D1719A"/>
    <w:rPr>
      <w:b/>
    </w:rPr>
  </w:style>
  <w:style w:type="paragraph" w:customStyle="1" w:styleId="tj">
    <w:name w:val="tj"/>
    <w:basedOn w:val="a"/>
    <w:rsid w:val="00D1719A"/>
    <w:pPr>
      <w:spacing w:before="100" w:beforeAutospacing="1" w:after="100" w:afterAutospacing="1"/>
    </w:pPr>
    <w:rPr>
      <w:sz w:val="24"/>
      <w:szCs w:val="24"/>
      <w:lang w:eastAsia="uk-UA"/>
    </w:rPr>
  </w:style>
  <w:style w:type="character" w:customStyle="1" w:styleId="1e">
    <w:name w:val="Основной текст Знак1"/>
    <w:rsid w:val="00D1719A"/>
    <w:rPr>
      <w:rFonts w:ascii="Times New Roman" w:hAnsi="Times New Roman" w:cs="Times New Roman" w:hint="default"/>
      <w:strike w:val="0"/>
      <w:dstrike w:val="0"/>
      <w:spacing w:val="5"/>
      <w:sz w:val="19"/>
      <w:szCs w:val="19"/>
      <w:u w:val="none"/>
      <w:effect w:val="none"/>
    </w:rPr>
  </w:style>
  <w:style w:type="character" w:customStyle="1" w:styleId="WW8Num29z4">
    <w:name w:val="WW8Num29z4"/>
    <w:rsid w:val="00D1719A"/>
  </w:style>
  <w:style w:type="character" w:customStyle="1" w:styleId="WW8Num5z0">
    <w:name w:val="WW8Num5z0"/>
    <w:rsid w:val="00D1719A"/>
    <w:rPr>
      <w:rFonts w:cs="Times New Roman"/>
    </w:rPr>
  </w:style>
  <w:style w:type="paragraph" w:customStyle="1" w:styleId="212">
    <w:name w:val="Основной текст 21"/>
    <w:basedOn w:val="a"/>
    <w:rsid w:val="00D1719A"/>
    <w:pPr>
      <w:widowControl w:val="0"/>
      <w:overflowPunct w:val="0"/>
      <w:autoSpaceDE w:val="0"/>
      <w:autoSpaceDN w:val="0"/>
      <w:adjustRightInd w:val="0"/>
      <w:ind w:firstLine="820"/>
      <w:jc w:val="both"/>
      <w:textAlignment w:val="baseline"/>
    </w:pPr>
  </w:style>
  <w:style w:type="paragraph" w:customStyle="1" w:styleId="Style">
    <w:name w:val="Style"/>
    <w:rsid w:val="00D1719A"/>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zh-CN"/>
    </w:rPr>
  </w:style>
  <w:style w:type="paragraph" w:customStyle="1" w:styleId="29">
    <w:name w:val="заголовок 2"/>
    <w:basedOn w:val="a"/>
    <w:uiPriority w:val="99"/>
    <w:rsid w:val="00D1719A"/>
    <w:pPr>
      <w:spacing w:before="240" w:after="60"/>
      <w:ind w:left="1418" w:hanging="709"/>
      <w:jc w:val="both"/>
    </w:pPr>
    <w:rPr>
      <w:rFonts w:eastAsia="Calibri"/>
      <w:sz w:val="24"/>
      <w:szCs w:val="24"/>
      <w:lang w:val="ru-RU"/>
    </w:rPr>
  </w:style>
  <w:style w:type="paragraph" w:customStyle="1" w:styleId="1f">
    <w:name w:val="Основной текст1"/>
    <w:basedOn w:val="a"/>
    <w:rsid w:val="00D1719A"/>
    <w:pPr>
      <w:widowControl w:val="0"/>
      <w:snapToGrid w:val="0"/>
    </w:pPr>
    <w:rPr>
      <w:rFonts w:ascii="Arial" w:hAnsi="Arial"/>
      <w:sz w:val="24"/>
    </w:rPr>
  </w:style>
  <w:style w:type="character" w:customStyle="1" w:styleId="HTML1">
    <w:name w:val="Стандартный HTML Знак1"/>
    <w:uiPriority w:val="99"/>
    <w:semiHidden/>
    <w:rsid w:val="00D1719A"/>
    <w:rPr>
      <w:rFonts w:ascii="Consolas" w:hAnsi="Consolas"/>
      <w:sz w:val="20"/>
      <w:szCs w:val="20"/>
      <w:lang w:val="uk-UA"/>
    </w:rPr>
  </w:style>
  <w:style w:type="paragraph" w:customStyle="1" w:styleId="1f0">
    <w:name w:val="Заголовок1"/>
    <w:basedOn w:val="a"/>
    <w:next w:val="af2"/>
    <w:rsid w:val="00D1719A"/>
    <w:pPr>
      <w:keepNext/>
      <w:widowControl w:val="0"/>
      <w:suppressAutoHyphens/>
      <w:spacing w:before="240" w:after="120"/>
    </w:pPr>
    <w:rPr>
      <w:rFonts w:ascii="Arial" w:eastAsia="Lucida Sans Unicode" w:hAnsi="Arial" w:cs="Tahoma"/>
      <w:sz w:val="28"/>
      <w:szCs w:val="28"/>
      <w:lang w:eastAsia="ar-SA"/>
    </w:rPr>
  </w:style>
  <w:style w:type="character" w:styleId="afff4">
    <w:name w:val="Unresolved Mention"/>
    <w:uiPriority w:val="99"/>
    <w:semiHidden/>
    <w:unhideWhenUsed/>
    <w:rsid w:val="00D1719A"/>
    <w:rPr>
      <w:color w:val="605E5C"/>
      <w:shd w:val="clear" w:color="auto" w:fill="E1DFDD"/>
    </w:rPr>
  </w:style>
  <w:style w:type="paragraph" w:styleId="afff5">
    <w:name w:val="Title"/>
    <w:basedOn w:val="a"/>
    <w:next w:val="a"/>
    <w:link w:val="afff6"/>
    <w:uiPriority w:val="10"/>
    <w:qFormat/>
    <w:rsid w:val="00D1719A"/>
    <w:pPr>
      <w:contextualSpacing/>
    </w:pPr>
    <w:rPr>
      <w:rFonts w:asciiTheme="majorHAnsi" w:eastAsiaTheme="majorEastAsia" w:hAnsiTheme="majorHAnsi" w:cstheme="majorBidi"/>
      <w:spacing w:val="-10"/>
      <w:kern w:val="28"/>
      <w:sz w:val="56"/>
      <w:szCs w:val="56"/>
    </w:rPr>
  </w:style>
  <w:style w:type="character" w:customStyle="1" w:styleId="afff6">
    <w:name w:val="Заголовок Знак"/>
    <w:basedOn w:val="a0"/>
    <w:link w:val="afff5"/>
    <w:uiPriority w:val="10"/>
    <w:rsid w:val="00D1719A"/>
    <w:rPr>
      <w:rFonts w:asciiTheme="majorHAnsi" w:eastAsiaTheme="majorEastAsia" w:hAnsiTheme="majorHAnsi" w:cstheme="majorBidi"/>
      <w:spacing w:val="-10"/>
      <w:kern w:val="28"/>
      <w:sz w:val="56"/>
      <w:szCs w:val="56"/>
      <w:lang w:eastAsia="ru-RU"/>
    </w:rPr>
  </w:style>
  <w:style w:type="paragraph" w:styleId="a3">
    <w:name w:val="Normal (Web)"/>
    <w:basedOn w:val="a"/>
    <w:uiPriority w:val="99"/>
    <w:semiHidden/>
    <w:unhideWhenUsed/>
    <w:rsid w:val="00D171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3" Type="http://schemas.openxmlformats.org/officeDocument/2006/relationships/settings" Target="settings.xml"/><Relationship Id="rId7" Type="http://schemas.openxmlformats.org/officeDocument/2006/relationships/hyperlink" Target="https://zakon.rada.gov.ua/laws/show/2155-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theme" Target="theme/theme1.xml"/><Relationship Id="rId5" Type="http://schemas.openxmlformats.org/officeDocument/2006/relationships/hyperlink" Target="https://zakon.rada.gov.ua/laws/show/114-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31</Pages>
  <Words>48212</Words>
  <Characters>27482</Characters>
  <Application>Microsoft Office Word</Application>
  <DocSecurity>0</DocSecurity>
  <Lines>229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dc:creator>
  <cp:keywords/>
  <dc:description/>
  <cp:lastModifiedBy>Эко</cp:lastModifiedBy>
  <cp:revision>9</cp:revision>
  <dcterms:created xsi:type="dcterms:W3CDTF">2023-05-17T11:57:00Z</dcterms:created>
  <dcterms:modified xsi:type="dcterms:W3CDTF">2023-05-17T13:18:00Z</dcterms:modified>
</cp:coreProperties>
</file>