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74" w:rsidRDefault="00CA1174" w:rsidP="00656ED6">
      <w:pPr>
        <w:spacing w:after="0" w:line="240" w:lineRule="auto"/>
        <w:jc w:val="both"/>
        <w:rPr>
          <w:rFonts w:ascii="Times New Roman" w:hAnsi="Times New Roman" w:cs="Times New Roman"/>
          <w:b/>
          <w:sz w:val="24"/>
          <w:szCs w:val="24"/>
          <w:lang w:val="uk-UA"/>
        </w:rPr>
      </w:pPr>
    </w:p>
    <w:p w:rsidR="002F3FFB" w:rsidRDefault="002F3FFB" w:rsidP="002F3FFB">
      <w:pPr>
        <w:spacing w:after="0" w:line="240" w:lineRule="auto"/>
        <w:ind w:left="8364"/>
        <w:jc w:val="both"/>
        <w:rPr>
          <w:rFonts w:ascii="Times New Roman" w:hAnsi="Times New Roman" w:cs="Times New Roman"/>
          <w:b/>
          <w:sz w:val="24"/>
          <w:szCs w:val="24"/>
          <w:lang w:val="uk-UA"/>
        </w:rPr>
      </w:pPr>
      <w:r w:rsidRPr="001D06B7">
        <w:rPr>
          <w:rFonts w:ascii="Times New Roman" w:hAnsi="Times New Roman" w:cs="Times New Roman"/>
          <w:b/>
          <w:sz w:val="24"/>
          <w:szCs w:val="24"/>
          <w:lang w:val="uk-UA"/>
        </w:rPr>
        <w:t>ДОДАТОК</w:t>
      </w:r>
      <w:r>
        <w:rPr>
          <w:rFonts w:ascii="Times New Roman" w:hAnsi="Times New Roman" w:cs="Times New Roman"/>
          <w:b/>
          <w:sz w:val="24"/>
          <w:szCs w:val="24"/>
          <w:lang w:val="uk-UA"/>
        </w:rPr>
        <w:t xml:space="preserve"> 3</w:t>
      </w:r>
    </w:p>
    <w:p w:rsidR="002F3FFB" w:rsidRPr="001E335D" w:rsidRDefault="002F3FFB" w:rsidP="00223BB2">
      <w:pPr>
        <w:spacing w:after="0" w:line="240" w:lineRule="auto"/>
        <w:jc w:val="right"/>
        <w:rPr>
          <w:rFonts w:ascii="Times New Roman" w:hAnsi="Times New Roman" w:cs="Times New Roman"/>
          <w:b/>
          <w:i/>
          <w:sz w:val="24"/>
          <w:szCs w:val="24"/>
          <w:lang w:val="uk-UA"/>
        </w:rPr>
      </w:pPr>
      <w:r w:rsidRPr="001E335D">
        <w:rPr>
          <w:rFonts w:ascii="Times New Roman" w:hAnsi="Times New Roman" w:cs="Times New Roman"/>
          <w:i/>
          <w:sz w:val="24"/>
          <w:szCs w:val="24"/>
          <w:lang w:val="uk-UA"/>
        </w:rPr>
        <w:t>до тендерної документації</w:t>
      </w:r>
    </w:p>
    <w:p w:rsidR="002F3FFB" w:rsidRPr="001D06B7" w:rsidRDefault="002F3FFB" w:rsidP="002F3FFB">
      <w:pPr>
        <w:tabs>
          <w:tab w:val="left" w:pos="5175"/>
        </w:tabs>
        <w:spacing w:after="0" w:line="240" w:lineRule="auto"/>
        <w:rPr>
          <w:rFonts w:ascii="Times New Roman" w:hAnsi="Times New Roman" w:cs="Times New Roman"/>
          <w:b/>
          <w:i/>
          <w:sz w:val="24"/>
          <w:szCs w:val="24"/>
          <w:lang w:val="uk-UA"/>
        </w:rPr>
      </w:pPr>
    </w:p>
    <w:p w:rsidR="002F3FFB" w:rsidRPr="001D06B7" w:rsidRDefault="002F3FFB" w:rsidP="002F3FFB">
      <w:pPr>
        <w:spacing w:after="0" w:line="240" w:lineRule="auto"/>
        <w:jc w:val="center"/>
        <w:rPr>
          <w:rFonts w:ascii="Times New Roman" w:hAnsi="Times New Roman" w:cs="Times New Roman"/>
          <w:b/>
          <w:i/>
          <w:sz w:val="28"/>
          <w:szCs w:val="24"/>
          <w:lang w:val="uk-UA"/>
        </w:rPr>
      </w:pPr>
      <w:r w:rsidRPr="001D06B7">
        <w:rPr>
          <w:rFonts w:ascii="Times New Roman" w:hAnsi="Times New Roman" w:cs="Times New Roman"/>
          <w:b/>
          <w:i/>
          <w:sz w:val="28"/>
          <w:szCs w:val="24"/>
          <w:lang w:val="uk-UA"/>
        </w:rPr>
        <w:t>Технічні вимоги до предмета закупівлі</w:t>
      </w:r>
    </w:p>
    <w:p w:rsidR="002F3FFB" w:rsidRPr="001D06B7" w:rsidRDefault="002F3FFB" w:rsidP="002F3FFB">
      <w:pPr>
        <w:spacing w:after="0" w:line="240" w:lineRule="auto"/>
        <w:jc w:val="center"/>
        <w:rPr>
          <w:rFonts w:ascii="Times New Roman" w:hAnsi="Times New Roman" w:cs="Times New Roman"/>
          <w:b/>
          <w:i/>
          <w:sz w:val="24"/>
          <w:szCs w:val="24"/>
          <w:lang w:val="uk-UA"/>
        </w:rPr>
      </w:pPr>
    </w:p>
    <w:p w:rsidR="002F3FFB" w:rsidRPr="001D06B7" w:rsidRDefault="002F3FFB" w:rsidP="002F3FFB">
      <w:pPr>
        <w:pStyle w:val="a3"/>
        <w:spacing w:after="0" w:line="240" w:lineRule="auto"/>
        <w:jc w:val="center"/>
        <w:rPr>
          <w:rFonts w:ascii="Times New Roman" w:hAnsi="Times New Roman"/>
          <w:b/>
          <w:sz w:val="24"/>
          <w:szCs w:val="24"/>
        </w:rPr>
      </w:pPr>
    </w:p>
    <w:p w:rsidR="002F3FFB" w:rsidRDefault="002F3FFB" w:rsidP="002F3FFB">
      <w:pPr>
        <w:tabs>
          <w:tab w:val="left" w:pos="567"/>
        </w:tabs>
        <w:spacing w:after="0"/>
        <w:ind w:firstLine="426"/>
        <w:jc w:val="center"/>
        <w:rPr>
          <w:rFonts w:ascii="Times New Roman" w:hAnsi="Times New Roman" w:cs="Times New Roman"/>
          <w:b/>
          <w:bCs/>
          <w:sz w:val="24"/>
          <w:lang w:val="uk-UA"/>
        </w:rPr>
      </w:pPr>
      <w:r w:rsidRPr="001D06B7">
        <w:rPr>
          <w:rFonts w:ascii="Times New Roman" w:hAnsi="Times New Roman" w:cs="Times New Roman"/>
          <w:b/>
          <w:bCs/>
          <w:sz w:val="24"/>
          <w:lang w:val="uk-UA"/>
        </w:rPr>
        <w:t>Найменування предмета закупівлі</w:t>
      </w:r>
      <w:r w:rsidRPr="001D06B7">
        <w:rPr>
          <w:rFonts w:ascii="Times New Roman" w:hAnsi="Times New Roman" w:cs="Times New Roman"/>
          <w:b/>
          <w:bCs/>
          <w:sz w:val="24"/>
        </w:rPr>
        <w:t xml:space="preserve">: </w:t>
      </w:r>
    </w:p>
    <w:p w:rsidR="002F3FFB" w:rsidRDefault="002F3FFB" w:rsidP="002F3FFB">
      <w:pPr>
        <w:spacing w:after="0" w:line="240" w:lineRule="auto"/>
        <w:jc w:val="center"/>
        <w:rPr>
          <w:rFonts w:ascii="Times New Roman" w:hAnsi="Times New Roman" w:cs="Times New Roman"/>
          <w:b/>
          <w:sz w:val="24"/>
          <w:szCs w:val="24"/>
          <w:bdr w:val="none" w:sz="0" w:space="0" w:color="auto" w:frame="1"/>
          <w:shd w:val="clear" w:color="auto" w:fill="FDFEFD"/>
        </w:rPr>
      </w:pPr>
      <w:r w:rsidRPr="00FE5334">
        <w:rPr>
          <w:rFonts w:ascii="Times New Roman" w:hAnsi="Times New Roman" w:cs="Times New Roman"/>
          <w:b/>
          <w:sz w:val="24"/>
          <w:szCs w:val="24"/>
          <w:bdr w:val="none" w:sz="0" w:space="0" w:color="auto" w:frame="1"/>
          <w:shd w:val="clear" w:color="auto" w:fill="FDFEFD"/>
        </w:rPr>
        <w:t>ДК 021:2015</w:t>
      </w:r>
      <w:r w:rsidRPr="00FE5334">
        <w:rPr>
          <w:rFonts w:ascii="Times New Roman" w:hAnsi="Times New Roman" w:cs="Times New Roman"/>
          <w:b/>
          <w:sz w:val="24"/>
          <w:szCs w:val="24"/>
          <w:shd w:val="clear" w:color="auto" w:fill="FDFEFD"/>
        </w:rPr>
        <w:t>: </w:t>
      </w:r>
      <w:r w:rsidRPr="00FE5334">
        <w:rPr>
          <w:rFonts w:ascii="Times New Roman" w:hAnsi="Times New Roman" w:cs="Times New Roman"/>
          <w:b/>
          <w:sz w:val="24"/>
          <w:szCs w:val="24"/>
          <w:bdr w:val="none" w:sz="0" w:space="0" w:color="auto" w:frame="1"/>
          <w:shd w:val="clear" w:color="auto" w:fill="FDFEFD"/>
        </w:rPr>
        <w:t>44160000-9</w:t>
      </w:r>
      <w:r w:rsidRPr="00FE5334">
        <w:rPr>
          <w:rFonts w:ascii="Times New Roman" w:hAnsi="Times New Roman" w:cs="Times New Roman"/>
          <w:b/>
          <w:sz w:val="24"/>
          <w:szCs w:val="24"/>
          <w:shd w:val="clear" w:color="auto" w:fill="FDFEFD"/>
        </w:rPr>
        <w:t> - </w:t>
      </w:r>
      <w:proofErr w:type="spellStart"/>
      <w:r w:rsidRPr="00FE5334">
        <w:rPr>
          <w:rFonts w:ascii="Times New Roman" w:hAnsi="Times New Roman" w:cs="Times New Roman"/>
          <w:b/>
          <w:sz w:val="24"/>
          <w:szCs w:val="24"/>
          <w:bdr w:val="none" w:sz="0" w:space="0" w:color="auto" w:frame="1"/>
          <w:shd w:val="clear" w:color="auto" w:fill="FDFEFD"/>
        </w:rPr>
        <w:t>Магістралі</w:t>
      </w:r>
      <w:proofErr w:type="spellEnd"/>
      <w:r w:rsidRPr="00FE5334">
        <w:rPr>
          <w:rFonts w:ascii="Times New Roman" w:hAnsi="Times New Roman" w:cs="Times New Roman"/>
          <w:b/>
          <w:sz w:val="24"/>
          <w:szCs w:val="24"/>
          <w:bdr w:val="none" w:sz="0" w:space="0" w:color="auto" w:frame="1"/>
          <w:shd w:val="clear" w:color="auto" w:fill="FDFEFD"/>
        </w:rPr>
        <w:t xml:space="preserve">, </w:t>
      </w:r>
      <w:proofErr w:type="spellStart"/>
      <w:r w:rsidRPr="00FE5334">
        <w:rPr>
          <w:rFonts w:ascii="Times New Roman" w:hAnsi="Times New Roman" w:cs="Times New Roman"/>
          <w:b/>
          <w:sz w:val="24"/>
          <w:szCs w:val="24"/>
          <w:bdr w:val="none" w:sz="0" w:space="0" w:color="auto" w:frame="1"/>
          <w:shd w:val="clear" w:color="auto" w:fill="FDFEFD"/>
        </w:rPr>
        <w:t>трубопроводи</w:t>
      </w:r>
      <w:proofErr w:type="spellEnd"/>
      <w:r w:rsidRPr="00FE5334">
        <w:rPr>
          <w:rFonts w:ascii="Times New Roman" w:hAnsi="Times New Roman" w:cs="Times New Roman"/>
          <w:b/>
          <w:sz w:val="24"/>
          <w:szCs w:val="24"/>
          <w:bdr w:val="none" w:sz="0" w:space="0" w:color="auto" w:frame="1"/>
          <w:shd w:val="clear" w:color="auto" w:fill="FDFEFD"/>
        </w:rPr>
        <w:t xml:space="preserve">, труби, </w:t>
      </w:r>
      <w:proofErr w:type="spellStart"/>
      <w:r w:rsidRPr="00FE5334">
        <w:rPr>
          <w:rFonts w:ascii="Times New Roman" w:hAnsi="Times New Roman" w:cs="Times New Roman"/>
          <w:b/>
          <w:sz w:val="24"/>
          <w:szCs w:val="24"/>
          <w:bdr w:val="none" w:sz="0" w:space="0" w:color="auto" w:frame="1"/>
          <w:shd w:val="clear" w:color="auto" w:fill="FDFEFD"/>
        </w:rPr>
        <w:t>обсадні</w:t>
      </w:r>
      <w:proofErr w:type="spellEnd"/>
      <w:r w:rsidRPr="00FE5334">
        <w:rPr>
          <w:rFonts w:ascii="Times New Roman" w:hAnsi="Times New Roman" w:cs="Times New Roman"/>
          <w:b/>
          <w:sz w:val="24"/>
          <w:szCs w:val="24"/>
          <w:bdr w:val="none" w:sz="0" w:space="0" w:color="auto" w:frame="1"/>
          <w:shd w:val="clear" w:color="auto" w:fill="FDFEFD"/>
        </w:rPr>
        <w:t xml:space="preserve"> труби, </w:t>
      </w:r>
    </w:p>
    <w:p w:rsidR="002F3FFB" w:rsidRDefault="002F3FFB" w:rsidP="002F3FFB">
      <w:pPr>
        <w:tabs>
          <w:tab w:val="left" w:pos="567"/>
        </w:tabs>
        <w:ind w:firstLine="426"/>
        <w:jc w:val="center"/>
        <w:rPr>
          <w:rFonts w:ascii="Times New Roman" w:hAnsi="Times New Roman" w:cs="Times New Roman"/>
          <w:b/>
          <w:bCs/>
          <w:sz w:val="24"/>
          <w:lang w:val="uk-UA"/>
        </w:rPr>
      </w:pPr>
      <w:proofErr w:type="spellStart"/>
      <w:r w:rsidRPr="00FE5334">
        <w:rPr>
          <w:rFonts w:ascii="Times New Roman" w:hAnsi="Times New Roman" w:cs="Times New Roman"/>
          <w:b/>
          <w:sz w:val="24"/>
          <w:szCs w:val="24"/>
          <w:bdr w:val="none" w:sz="0" w:space="0" w:color="auto" w:frame="1"/>
          <w:shd w:val="clear" w:color="auto" w:fill="FDFEFD"/>
        </w:rPr>
        <w:t>тюбінги</w:t>
      </w:r>
      <w:proofErr w:type="spellEnd"/>
      <w:r w:rsidRPr="00FE5334">
        <w:rPr>
          <w:rFonts w:ascii="Times New Roman" w:hAnsi="Times New Roman" w:cs="Times New Roman"/>
          <w:b/>
          <w:sz w:val="24"/>
          <w:szCs w:val="24"/>
          <w:bdr w:val="none" w:sz="0" w:space="0" w:color="auto" w:frame="1"/>
          <w:shd w:val="clear" w:color="auto" w:fill="FDFEFD"/>
        </w:rPr>
        <w:t xml:space="preserve"> та </w:t>
      </w:r>
      <w:proofErr w:type="spellStart"/>
      <w:r w:rsidRPr="00FE5334">
        <w:rPr>
          <w:rFonts w:ascii="Times New Roman" w:hAnsi="Times New Roman" w:cs="Times New Roman"/>
          <w:b/>
          <w:sz w:val="24"/>
          <w:szCs w:val="24"/>
          <w:bdr w:val="none" w:sz="0" w:space="0" w:color="auto" w:frame="1"/>
          <w:shd w:val="clear" w:color="auto" w:fill="FDFEFD"/>
        </w:rPr>
        <w:t>супутнівироби</w:t>
      </w:r>
      <w:proofErr w:type="gramStart"/>
      <w:r>
        <w:rPr>
          <w:rFonts w:ascii="Times New Roman" w:hAnsi="Times New Roman" w:cs="Times New Roman"/>
          <w:b/>
          <w:sz w:val="24"/>
          <w:szCs w:val="24"/>
          <w:bdr w:val="none" w:sz="0" w:space="0" w:color="auto" w:frame="1"/>
          <w:shd w:val="clear" w:color="auto" w:fill="FDFEFD"/>
        </w:rPr>
        <w:t>:</w:t>
      </w:r>
      <w:r w:rsidRPr="001D06B7">
        <w:rPr>
          <w:rFonts w:ascii="Times New Roman" w:hAnsi="Times New Roman" w:cs="Times New Roman"/>
          <w:b/>
          <w:bCs/>
          <w:sz w:val="24"/>
        </w:rPr>
        <w:t>Т</w:t>
      </w:r>
      <w:proofErr w:type="gramEnd"/>
      <w:r w:rsidRPr="001D06B7">
        <w:rPr>
          <w:rFonts w:ascii="Times New Roman" w:hAnsi="Times New Roman" w:cs="Times New Roman"/>
          <w:b/>
          <w:bCs/>
          <w:sz w:val="24"/>
        </w:rPr>
        <w:t>руби</w:t>
      </w:r>
      <w:proofErr w:type="spellEnd"/>
      <w:r w:rsidRPr="001D06B7">
        <w:rPr>
          <w:rFonts w:ascii="Times New Roman" w:hAnsi="Times New Roman" w:cs="Times New Roman"/>
          <w:b/>
          <w:bCs/>
          <w:sz w:val="24"/>
        </w:rPr>
        <w:t xml:space="preserve"> </w:t>
      </w:r>
      <w:proofErr w:type="spellStart"/>
      <w:r w:rsidRPr="001D06B7">
        <w:rPr>
          <w:rFonts w:ascii="Times New Roman" w:hAnsi="Times New Roman" w:cs="Times New Roman"/>
          <w:b/>
          <w:bCs/>
          <w:sz w:val="24"/>
        </w:rPr>
        <w:t>водопостачання</w:t>
      </w:r>
      <w:proofErr w:type="spellEnd"/>
      <w:r w:rsidRPr="001D06B7">
        <w:rPr>
          <w:rFonts w:ascii="Times New Roman" w:hAnsi="Times New Roman" w:cs="Times New Roman"/>
          <w:b/>
          <w:bCs/>
          <w:sz w:val="24"/>
        </w:rPr>
        <w:t xml:space="preserve">, </w:t>
      </w:r>
      <w:proofErr w:type="spellStart"/>
      <w:r w:rsidRPr="001D06B7">
        <w:rPr>
          <w:rFonts w:ascii="Times New Roman" w:hAnsi="Times New Roman" w:cs="Times New Roman"/>
          <w:b/>
          <w:bCs/>
          <w:sz w:val="24"/>
        </w:rPr>
        <w:t>деталі</w:t>
      </w:r>
      <w:proofErr w:type="spellEnd"/>
      <w:r w:rsidRPr="001D06B7">
        <w:rPr>
          <w:rFonts w:ascii="Times New Roman" w:hAnsi="Times New Roman" w:cs="Times New Roman"/>
          <w:b/>
          <w:bCs/>
          <w:sz w:val="24"/>
        </w:rPr>
        <w:t xml:space="preserve">( </w:t>
      </w:r>
      <w:proofErr w:type="spellStart"/>
      <w:r w:rsidRPr="001D06B7">
        <w:rPr>
          <w:rFonts w:ascii="Times New Roman" w:hAnsi="Times New Roman" w:cs="Times New Roman"/>
          <w:b/>
          <w:bCs/>
          <w:sz w:val="24"/>
        </w:rPr>
        <w:t>фасоннічастини</w:t>
      </w:r>
      <w:proofErr w:type="spellEnd"/>
      <w:r w:rsidRPr="001D06B7">
        <w:rPr>
          <w:rFonts w:ascii="Times New Roman" w:hAnsi="Times New Roman" w:cs="Times New Roman"/>
          <w:b/>
          <w:bCs/>
          <w:sz w:val="24"/>
        </w:rPr>
        <w:t xml:space="preserve"> ) до трубопроводу та </w:t>
      </w:r>
      <w:proofErr w:type="spellStart"/>
      <w:r w:rsidRPr="001D06B7">
        <w:rPr>
          <w:rFonts w:ascii="Times New Roman" w:hAnsi="Times New Roman" w:cs="Times New Roman"/>
          <w:b/>
          <w:bCs/>
          <w:sz w:val="24"/>
        </w:rPr>
        <w:t>запірна</w:t>
      </w:r>
      <w:proofErr w:type="spellEnd"/>
      <w:r w:rsidRPr="001D06B7">
        <w:rPr>
          <w:rFonts w:ascii="Times New Roman" w:hAnsi="Times New Roman" w:cs="Times New Roman"/>
          <w:b/>
          <w:bCs/>
          <w:sz w:val="24"/>
        </w:rPr>
        <w:t xml:space="preserve"> арматура</w:t>
      </w:r>
      <w:r>
        <w:rPr>
          <w:rFonts w:ascii="Times New Roman" w:hAnsi="Times New Roman" w:cs="Times New Roman"/>
          <w:b/>
          <w:bCs/>
          <w:sz w:val="24"/>
        </w:rPr>
        <w:t>.</w:t>
      </w:r>
    </w:p>
    <w:p w:rsidR="002F3FFB" w:rsidRDefault="002F3FFB" w:rsidP="002F3FFB">
      <w:pPr>
        <w:tabs>
          <w:tab w:val="left" w:pos="567"/>
        </w:tabs>
        <w:ind w:firstLine="426"/>
        <w:jc w:val="center"/>
        <w:rPr>
          <w:rFonts w:ascii="Times New Roman" w:hAnsi="Times New Roman" w:cs="Times New Roman"/>
          <w:b/>
          <w:bCs/>
          <w:sz w:val="24"/>
          <w:lang w:val="uk-UA"/>
        </w:rPr>
      </w:pPr>
      <w:r>
        <w:rPr>
          <w:rFonts w:ascii="Times New Roman" w:hAnsi="Times New Roman" w:cs="Times New Roman"/>
          <w:b/>
          <w:bCs/>
          <w:sz w:val="24"/>
          <w:lang w:val="uk-UA"/>
        </w:rPr>
        <w:t>Специфікація</w:t>
      </w:r>
    </w:p>
    <w:tbl>
      <w:tblPr>
        <w:tblStyle w:val="a6"/>
        <w:tblW w:w="10348" w:type="dxa"/>
        <w:tblInd w:w="-601" w:type="dxa"/>
        <w:tblLook w:val="04A0"/>
      </w:tblPr>
      <w:tblGrid>
        <w:gridCol w:w="756"/>
        <w:gridCol w:w="7183"/>
        <w:gridCol w:w="1019"/>
        <w:gridCol w:w="1390"/>
      </w:tblGrid>
      <w:tr w:rsidR="006D5827" w:rsidTr="006D5827">
        <w:tc>
          <w:tcPr>
            <w:tcW w:w="756" w:type="dxa"/>
            <w:shd w:val="clear" w:color="auto" w:fill="auto"/>
          </w:tcPr>
          <w:p w:rsidR="006D5827" w:rsidRDefault="006D5827" w:rsidP="003C737D">
            <w:r>
              <w:t>№п/п</w:t>
            </w:r>
          </w:p>
        </w:tc>
        <w:tc>
          <w:tcPr>
            <w:tcW w:w="7183" w:type="dxa"/>
            <w:shd w:val="clear" w:color="auto" w:fill="auto"/>
          </w:tcPr>
          <w:p w:rsidR="006D5827" w:rsidRDefault="006D5827" w:rsidP="003C737D">
            <w:r>
              <w:t>Найменування товару</w:t>
            </w:r>
          </w:p>
        </w:tc>
        <w:tc>
          <w:tcPr>
            <w:tcW w:w="1019" w:type="dxa"/>
            <w:shd w:val="clear" w:color="auto" w:fill="auto"/>
          </w:tcPr>
          <w:p w:rsidR="006D5827" w:rsidRDefault="006D5827" w:rsidP="003C737D">
            <w:r>
              <w:t>кількість</w:t>
            </w:r>
          </w:p>
        </w:tc>
        <w:tc>
          <w:tcPr>
            <w:tcW w:w="1390" w:type="dxa"/>
            <w:shd w:val="clear" w:color="auto" w:fill="auto"/>
          </w:tcPr>
          <w:p w:rsidR="006D5827" w:rsidRDefault="006D5827" w:rsidP="003C737D">
            <w:r>
              <w:t>Одиниця</w:t>
            </w:r>
          </w:p>
          <w:p w:rsidR="006D5827" w:rsidRDefault="006D5827" w:rsidP="003C737D">
            <w:r>
              <w:t>виміру</w:t>
            </w:r>
          </w:p>
        </w:tc>
      </w:tr>
      <w:tr w:rsidR="006D5827" w:rsidTr="006D5827">
        <w:tc>
          <w:tcPr>
            <w:tcW w:w="756" w:type="dxa"/>
            <w:shd w:val="clear" w:color="auto" w:fill="auto"/>
          </w:tcPr>
          <w:p w:rsidR="006D5827" w:rsidRDefault="006D5827" w:rsidP="003C737D">
            <w:r>
              <w:t>1</w:t>
            </w:r>
          </w:p>
        </w:tc>
        <w:tc>
          <w:tcPr>
            <w:tcW w:w="7183" w:type="dxa"/>
            <w:shd w:val="clear" w:color="auto" w:fill="auto"/>
          </w:tcPr>
          <w:p w:rsidR="006D5827" w:rsidRPr="00411B5F" w:rsidRDefault="006D5827" w:rsidP="003C737D">
            <w:r>
              <w:t>Труба водопровідна ПЕ 100 160х9,5 SDR 17</w:t>
            </w:r>
          </w:p>
        </w:tc>
        <w:tc>
          <w:tcPr>
            <w:tcW w:w="1019" w:type="dxa"/>
            <w:shd w:val="clear" w:color="auto" w:fill="auto"/>
          </w:tcPr>
          <w:p w:rsidR="006D5827" w:rsidRDefault="006D5827" w:rsidP="003C737D">
            <w:r>
              <w:t>1026</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2</w:t>
            </w:r>
          </w:p>
        </w:tc>
        <w:tc>
          <w:tcPr>
            <w:tcW w:w="7183" w:type="dxa"/>
            <w:shd w:val="clear" w:color="auto" w:fill="auto"/>
          </w:tcPr>
          <w:p w:rsidR="006D5827" w:rsidRPr="00411B5F" w:rsidRDefault="006D5827" w:rsidP="000953A1">
            <w:proofErr w:type="spellStart"/>
            <w:r w:rsidRPr="00411B5F">
              <w:t>ТВ</w:t>
            </w:r>
            <w:r>
              <w:t>i</w:t>
            </w:r>
            <w:r w:rsidRPr="00411B5F">
              <w:t>дгалужс</w:t>
            </w:r>
            <w:r>
              <w:t>i</w:t>
            </w:r>
            <w:r w:rsidRPr="00411B5F">
              <w:t>дл</w:t>
            </w:r>
            <w:proofErr w:type="spellEnd"/>
            <w:r w:rsidRPr="00411B5F">
              <w:t xml:space="preserve"> 160/32 і </w:t>
            </w:r>
            <w:proofErr w:type="spellStart"/>
            <w:r w:rsidRPr="00411B5F">
              <w:t>терморезисторне</w:t>
            </w:r>
            <w:proofErr w:type="spellEnd"/>
          </w:p>
        </w:tc>
        <w:tc>
          <w:tcPr>
            <w:tcW w:w="1019" w:type="dxa"/>
            <w:shd w:val="clear" w:color="auto" w:fill="auto"/>
          </w:tcPr>
          <w:p w:rsidR="006D5827" w:rsidRDefault="006D5827" w:rsidP="003C737D">
            <w:r>
              <w:t>28</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w:t>
            </w:r>
          </w:p>
        </w:tc>
        <w:tc>
          <w:tcPr>
            <w:tcW w:w="7183" w:type="dxa"/>
            <w:shd w:val="clear" w:color="auto" w:fill="auto"/>
          </w:tcPr>
          <w:p w:rsidR="006D5827" w:rsidRDefault="006D5827" w:rsidP="003C737D">
            <w:r>
              <w:t>Труба водопровідна ПЕ 100 75х4,5 SDR 17</w:t>
            </w:r>
          </w:p>
        </w:tc>
        <w:tc>
          <w:tcPr>
            <w:tcW w:w="1019" w:type="dxa"/>
            <w:shd w:val="clear" w:color="auto" w:fill="auto"/>
          </w:tcPr>
          <w:p w:rsidR="006D5827" w:rsidRDefault="006D5827" w:rsidP="003C737D">
            <w:r>
              <w:t>420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4</w:t>
            </w:r>
          </w:p>
        </w:tc>
        <w:tc>
          <w:tcPr>
            <w:tcW w:w="7183" w:type="dxa"/>
            <w:shd w:val="clear" w:color="auto" w:fill="auto"/>
          </w:tcPr>
          <w:p w:rsidR="006D5827" w:rsidRPr="00411B5F" w:rsidRDefault="006D5827" w:rsidP="000953A1">
            <w:proofErr w:type="spellStart"/>
            <w:r w:rsidRPr="00411B5F">
              <w:t>ТВ</w:t>
            </w:r>
            <w:r>
              <w:t>i</w:t>
            </w:r>
            <w:r w:rsidRPr="00411B5F">
              <w:t>дгалужс</w:t>
            </w:r>
            <w:r>
              <w:t>i</w:t>
            </w:r>
            <w:r w:rsidRPr="00411B5F">
              <w:t>дл</w:t>
            </w:r>
            <w:proofErr w:type="spellEnd"/>
            <w:r w:rsidRPr="00411B5F">
              <w:t xml:space="preserve"> 75/32 і </w:t>
            </w:r>
            <w:proofErr w:type="spellStart"/>
            <w:r w:rsidRPr="00411B5F">
              <w:t>терморезисторне</w:t>
            </w:r>
            <w:proofErr w:type="spellEnd"/>
          </w:p>
        </w:tc>
        <w:tc>
          <w:tcPr>
            <w:tcW w:w="1019" w:type="dxa"/>
            <w:shd w:val="clear" w:color="auto" w:fill="auto"/>
          </w:tcPr>
          <w:p w:rsidR="006D5827" w:rsidRDefault="006D5827" w:rsidP="003C737D">
            <w:r>
              <w:t>13</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5</w:t>
            </w:r>
          </w:p>
        </w:tc>
        <w:tc>
          <w:tcPr>
            <w:tcW w:w="7183" w:type="dxa"/>
            <w:shd w:val="clear" w:color="auto" w:fill="auto"/>
          </w:tcPr>
          <w:p w:rsidR="006D5827" w:rsidRDefault="006D5827" w:rsidP="003C737D">
            <w:r>
              <w:t>Труба водопровідна ПЕ 100 63х3,8 SDR 17</w:t>
            </w:r>
          </w:p>
        </w:tc>
        <w:tc>
          <w:tcPr>
            <w:tcW w:w="1019" w:type="dxa"/>
            <w:shd w:val="clear" w:color="auto" w:fill="auto"/>
          </w:tcPr>
          <w:p w:rsidR="006D5827" w:rsidRDefault="006D5827" w:rsidP="003C737D">
            <w:r>
              <w:t>30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6</w:t>
            </w:r>
          </w:p>
        </w:tc>
        <w:tc>
          <w:tcPr>
            <w:tcW w:w="7183" w:type="dxa"/>
            <w:shd w:val="clear" w:color="auto" w:fill="auto"/>
          </w:tcPr>
          <w:p w:rsidR="006D5827" w:rsidRPr="00411B5F" w:rsidRDefault="006D5827" w:rsidP="000953A1">
            <w:proofErr w:type="spellStart"/>
            <w:r w:rsidRPr="00411B5F">
              <w:t>ТВ</w:t>
            </w:r>
            <w:r>
              <w:t>i</w:t>
            </w:r>
            <w:r w:rsidRPr="00411B5F">
              <w:t>дгалужс</w:t>
            </w:r>
            <w:r>
              <w:t>i</w:t>
            </w:r>
            <w:r w:rsidRPr="00411B5F">
              <w:t>дл</w:t>
            </w:r>
            <w:proofErr w:type="spellEnd"/>
            <w:r w:rsidRPr="00411B5F">
              <w:t xml:space="preserve"> 110/32 і </w:t>
            </w:r>
            <w:proofErr w:type="spellStart"/>
            <w:r w:rsidRPr="00411B5F">
              <w:t>терморезисторне</w:t>
            </w:r>
            <w:proofErr w:type="spellEnd"/>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7</w:t>
            </w:r>
          </w:p>
        </w:tc>
        <w:tc>
          <w:tcPr>
            <w:tcW w:w="7183" w:type="dxa"/>
            <w:shd w:val="clear" w:color="auto" w:fill="auto"/>
          </w:tcPr>
          <w:p w:rsidR="006D5827" w:rsidRPr="00411B5F" w:rsidRDefault="006D5827" w:rsidP="000953A1">
            <w:proofErr w:type="spellStart"/>
            <w:r w:rsidRPr="00411B5F">
              <w:t>тМуфта</w:t>
            </w:r>
            <w:proofErr w:type="spellEnd"/>
            <w:r w:rsidRPr="00411B5F">
              <w:t xml:space="preserve"> 32 </w:t>
            </w:r>
            <w:r>
              <w:t>SDR</w:t>
            </w:r>
            <w:r w:rsidRPr="00411B5F">
              <w:t xml:space="preserve">11 і </w:t>
            </w:r>
            <w:proofErr w:type="spellStart"/>
            <w:r w:rsidRPr="00411B5F">
              <w:t>терморезисторна</w:t>
            </w:r>
            <w:proofErr w:type="spellEnd"/>
          </w:p>
        </w:tc>
        <w:tc>
          <w:tcPr>
            <w:tcW w:w="1019" w:type="dxa"/>
            <w:shd w:val="clear" w:color="auto" w:fill="auto"/>
          </w:tcPr>
          <w:p w:rsidR="006D5827" w:rsidRDefault="006D5827" w:rsidP="003C737D">
            <w:r>
              <w:t>45</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8</w:t>
            </w:r>
          </w:p>
        </w:tc>
        <w:tc>
          <w:tcPr>
            <w:tcW w:w="7183" w:type="dxa"/>
            <w:shd w:val="clear" w:color="auto" w:fill="auto"/>
          </w:tcPr>
          <w:p w:rsidR="006D5827" w:rsidRDefault="006D5827" w:rsidP="003C737D">
            <w:r>
              <w:t>Стик трійник 160/110 і SDR17</w:t>
            </w:r>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9</w:t>
            </w:r>
          </w:p>
        </w:tc>
        <w:tc>
          <w:tcPr>
            <w:tcW w:w="7183" w:type="dxa"/>
            <w:shd w:val="clear" w:color="auto" w:fill="auto"/>
          </w:tcPr>
          <w:p w:rsidR="006D5827" w:rsidRDefault="006D5827" w:rsidP="003C737D">
            <w:proofErr w:type="spellStart"/>
            <w:r>
              <w:t>тТрiйник</w:t>
            </w:r>
            <w:proofErr w:type="spellEnd"/>
            <w:r>
              <w:t xml:space="preserve"> 75/50 і </w:t>
            </w:r>
            <w:proofErr w:type="spellStart"/>
            <w:r>
              <w:t>терморезисторний</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10</w:t>
            </w:r>
          </w:p>
        </w:tc>
        <w:tc>
          <w:tcPr>
            <w:tcW w:w="7183" w:type="dxa"/>
            <w:shd w:val="clear" w:color="auto" w:fill="auto"/>
          </w:tcPr>
          <w:p w:rsidR="006D5827" w:rsidRDefault="006D5827" w:rsidP="003C737D">
            <w:r>
              <w:t>Коліно зварне 90 160 ПЕ100 SDR 17</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11</w:t>
            </w:r>
          </w:p>
        </w:tc>
        <w:tc>
          <w:tcPr>
            <w:tcW w:w="7183" w:type="dxa"/>
            <w:shd w:val="clear" w:color="auto" w:fill="auto"/>
          </w:tcPr>
          <w:p w:rsidR="006D5827" w:rsidRDefault="006D5827" w:rsidP="003C737D">
            <w:proofErr w:type="spellStart"/>
            <w:r>
              <w:t>тПерехiд</w:t>
            </w:r>
            <w:proofErr w:type="spellEnd"/>
            <w:r>
              <w:t xml:space="preserve"> 63х50 і </w:t>
            </w:r>
            <w:proofErr w:type="spellStart"/>
            <w:r>
              <w:t>терморезисторний</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12</w:t>
            </w:r>
          </w:p>
        </w:tc>
        <w:tc>
          <w:tcPr>
            <w:tcW w:w="7183" w:type="dxa"/>
            <w:shd w:val="clear" w:color="auto" w:fill="auto"/>
          </w:tcPr>
          <w:p w:rsidR="006D5827" w:rsidRDefault="006D5827" w:rsidP="003C737D">
            <w:r>
              <w:t>Буртова втулка стик 160 і SDR17</w:t>
            </w:r>
          </w:p>
        </w:tc>
        <w:tc>
          <w:tcPr>
            <w:tcW w:w="1019" w:type="dxa"/>
            <w:shd w:val="clear" w:color="auto" w:fill="auto"/>
          </w:tcPr>
          <w:p w:rsidR="006D5827" w:rsidRDefault="006D5827" w:rsidP="003C737D">
            <w:r>
              <w:t>6</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13</w:t>
            </w:r>
          </w:p>
        </w:tc>
        <w:tc>
          <w:tcPr>
            <w:tcW w:w="7183" w:type="dxa"/>
            <w:shd w:val="clear" w:color="auto" w:fill="auto"/>
          </w:tcPr>
          <w:p w:rsidR="006D5827" w:rsidRDefault="006D5827" w:rsidP="003C737D">
            <w:r>
              <w:t>Фланець під бурт./вт. 160 1,0 МПа</w:t>
            </w:r>
          </w:p>
        </w:tc>
        <w:tc>
          <w:tcPr>
            <w:tcW w:w="1019" w:type="dxa"/>
            <w:shd w:val="clear" w:color="auto" w:fill="auto"/>
          </w:tcPr>
          <w:p w:rsidR="006D5827" w:rsidRDefault="006D5827" w:rsidP="003C737D">
            <w:r>
              <w:t>6</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14</w:t>
            </w:r>
          </w:p>
        </w:tc>
        <w:tc>
          <w:tcPr>
            <w:tcW w:w="7183" w:type="dxa"/>
            <w:shd w:val="clear" w:color="auto" w:fill="auto"/>
          </w:tcPr>
          <w:p w:rsidR="006D5827" w:rsidRDefault="006D5827" w:rsidP="003C737D">
            <w:r>
              <w:t>Буртова втулка стик 110 і SDR17</w:t>
            </w:r>
          </w:p>
        </w:tc>
        <w:tc>
          <w:tcPr>
            <w:tcW w:w="1019" w:type="dxa"/>
            <w:shd w:val="clear" w:color="auto" w:fill="auto"/>
          </w:tcPr>
          <w:p w:rsidR="006D5827" w:rsidRDefault="006D5827" w:rsidP="003C737D">
            <w:r>
              <w:t>11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15</w:t>
            </w:r>
          </w:p>
        </w:tc>
        <w:tc>
          <w:tcPr>
            <w:tcW w:w="7183" w:type="dxa"/>
            <w:shd w:val="clear" w:color="auto" w:fill="auto"/>
          </w:tcPr>
          <w:p w:rsidR="006D5827" w:rsidRDefault="006D5827" w:rsidP="003C737D">
            <w:r>
              <w:t>Фланець під бурт./вт. 110 1,0 МПа</w:t>
            </w:r>
          </w:p>
        </w:tc>
        <w:tc>
          <w:tcPr>
            <w:tcW w:w="1019" w:type="dxa"/>
            <w:shd w:val="clear" w:color="auto" w:fill="auto"/>
          </w:tcPr>
          <w:p w:rsidR="006D5827" w:rsidRDefault="006D5827" w:rsidP="003C737D">
            <w:r>
              <w:t>11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16</w:t>
            </w:r>
          </w:p>
        </w:tc>
        <w:tc>
          <w:tcPr>
            <w:tcW w:w="7183" w:type="dxa"/>
            <w:shd w:val="clear" w:color="auto" w:fill="auto"/>
          </w:tcPr>
          <w:p w:rsidR="006D5827" w:rsidRPr="00072B83" w:rsidRDefault="006D5827" w:rsidP="003C737D">
            <w:r w:rsidRPr="00072B83">
              <w:t xml:space="preserve">Засувка </w:t>
            </w:r>
            <w:r>
              <w:t>DN</w:t>
            </w:r>
            <w:r w:rsidRPr="00072B83">
              <w:t xml:space="preserve"> 150 </w:t>
            </w:r>
            <w:r>
              <w:t>PN</w:t>
            </w:r>
            <w:r w:rsidRPr="00072B83">
              <w:t xml:space="preserve"> 10 зі штурвалом</w:t>
            </w:r>
          </w:p>
        </w:tc>
        <w:tc>
          <w:tcPr>
            <w:tcW w:w="1019" w:type="dxa"/>
            <w:shd w:val="clear" w:color="auto" w:fill="auto"/>
          </w:tcPr>
          <w:p w:rsidR="006D5827" w:rsidRDefault="006D5827" w:rsidP="003C737D">
            <w:r>
              <w:t>3</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17</w:t>
            </w:r>
          </w:p>
        </w:tc>
        <w:tc>
          <w:tcPr>
            <w:tcW w:w="7183" w:type="dxa"/>
            <w:shd w:val="clear" w:color="auto" w:fill="auto"/>
          </w:tcPr>
          <w:p w:rsidR="006D5827" w:rsidRPr="00072B83" w:rsidRDefault="006D5827" w:rsidP="003C737D">
            <w:r w:rsidRPr="00072B83">
              <w:t xml:space="preserve">Засувка </w:t>
            </w:r>
            <w:r>
              <w:t>DN</w:t>
            </w:r>
            <w:r w:rsidRPr="00072B83">
              <w:t xml:space="preserve"> 100 </w:t>
            </w:r>
            <w:r>
              <w:t>PN</w:t>
            </w:r>
            <w:r w:rsidRPr="00072B83">
              <w:t xml:space="preserve"> 10 зі штурвалом</w:t>
            </w:r>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18</w:t>
            </w:r>
          </w:p>
        </w:tc>
        <w:tc>
          <w:tcPr>
            <w:tcW w:w="7183" w:type="dxa"/>
            <w:shd w:val="clear" w:color="auto" w:fill="auto"/>
          </w:tcPr>
          <w:p w:rsidR="006D5827" w:rsidRPr="005C4DAD" w:rsidRDefault="006D5827" w:rsidP="003C737D">
            <w:r w:rsidRPr="005C4DAD">
              <w:t xml:space="preserve">Засувка </w:t>
            </w:r>
            <w:r>
              <w:t>DN</w:t>
            </w:r>
            <w:r w:rsidRPr="005C4DAD">
              <w:t xml:space="preserve"> 65 </w:t>
            </w:r>
            <w:r>
              <w:t>PN</w:t>
            </w:r>
            <w:r w:rsidRPr="005C4DAD">
              <w:t xml:space="preserve"> 10 зі штурвалом</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19</w:t>
            </w:r>
          </w:p>
        </w:tc>
        <w:tc>
          <w:tcPr>
            <w:tcW w:w="7183" w:type="dxa"/>
            <w:shd w:val="clear" w:color="auto" w:fill="auto"/>
          </w:tcPr>
          <w:p w:rsidR="006D5827" w:rsidRPr="005C4DAD" w:rsidRDefault="006D5827" w:rsidP="003C737D">
            <w:r w:rsidRPr="005C4DAD">
              <w:t xml:space="preserve">Засувка </w:t>
            </w:r>
            <w:r>
              <w:t>DN</w:t>
            </w:r>
            <w:r w:rsidRPr="005C4DAD">
              <w:t xml:space="preserve"> 50 </w:t>
            </w:r>
            <w:r>
              <w:t>PN</w:t>
            </w:r>
            <w:r w:rsidRPr="005C4DAD">
              <w:t xml:space="preserve"> 10 зі штурвалом</w:t>
            </w:r>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20</w:t>
            </w:r>
          </w:p>
        </w:tc>
        <w:tc>
          <w:tcPr>
            <w:tcW w:w="7183" w:type="dxa"/>
            <w:shd w:val="clear" w:color="auto" w:fill="auto"/>
          </w:tcPr>
          <w:p w:rsidR="006D5827" w:rsidRDefault="006D5827" w:rsidP="003C737D">
            <w:proofErr w:type="spellStart"/>
            <w:r>
              <w:t>тПерехiд</w:t>
            </w:r>
            <w:proofErr w:type="spellEnd"/>
            <w:r>
              <w:t xml:space="preserve"> 110х63 і </w:t>
            </w:r>
            <w:proofErr w:type="spellStart"/>
            <w:r>
              <w:t>терморезисторний</w:t>
            </w:r>
            <w:proofErr w:type="spellEnd"/>
          </w:p>
        </w:tc>
        <w:tc>
          <w:tcPr>
            <w:tcW w:w="1019" w:type="dxa"/>
            <w:shd w:val="clear" w:color="auto" w:fill="auto"/>
          </w:tcPr>
          <w:p w:rsidR="006D5827" w:rsidRDefault="006D5827" w:rsidP="003C737D">
            <w:r>
              <w:t>5</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21</w:t>
            </w:r>
          </w:p>
        </w:tc>
        <w:tc>
          <w:tcPr>
            <w:tcW w:w="7183" w:type="dxa"/>
            <w:shd w:val="clear" w:color="auto" w:fill="auto"/>
          </w:tcPr>
          <w:p w:rsidR="006D5827" w:rsidRDefault="006D5827" w:rsidP="003C737D">
            <w:proofErr w:type="spellStart"/>
            <w:r>
              <w:t>тПерехiд</w:t>
            </w:r>
            <w:proofErr w:type="spellEnd"/>
            <w:r>
              <w:t xml:space="preserve"> 75х63 і </w:t>
            </w:r>
            <w:proofErr w:type="spellStart"/>
            <w:r>
              <w:t>терморезисторний</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22</w:t>
            </w:r>
          </w:p>
        </w:tc>
        <w:tc>
          <w:tcPr>
            <w:tcW w:w="7183" w:type="dxa"/>
            <w:shd w:val="clear" w:color="auto" w:fill="auto"/>
          </w:tcPr>
          <w:p w:rsidR="006D5827" w:rsidRDefault="006D5827" w:rsidP="003C737D">
            <w:r>
              <w:t>Буртова втулка стик 75 SDR 17</w:t>
            </w:r>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23</w:t>
            </w:r>
          </w:p>
        </w:tc>
        <w:tc>
          <w:tcPr>
            <w:tcW w:w="7183" w:type="dxa"/>
            <w:shd w:val="clear" w:color="auto" w:fill="auto"/>
          </w:tcPr>
          <w:p w:rsidR="006D5827" w:rsidRDefault="006D5827" w:rsidP="003C737D">
            <w:r>
              <w:t>Фланець під бурт./вт. 75 1,0 МПа</w:t>
            </w:r>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24</w:t>
            </w:r>
          </w:p>
        </w:tc>
        <w:tc>
          <w:tcPr>
            <w:tcW w:w="7183" w:type="dxa"/>
            <w:shd w:val="clear" w:color="auto" w:fill="auto"/>
          </w:tcPr>
          <w:p w:rsidR="006D5827" w:rsidRDefault="006D5827" w:rsidP="003C737D">
            <w:proofErr w:type="spellStart"/>
            <w:r>
              <w:t>ТЗаглушка</w:t>
            </w:r>
            <w:proofErr w:type="spellEnd"/>
            <w:r>
              <w:t xml:space="preserve"> 75 і </w:t>
            </w:r>
            <w:proofErr w:type="spellStart"/>
            <w:r>
              <w:t>терморезисторна</w:t>
            </w:r>
            <w:proofErr w:type="spellEnd"/>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25</w:t>
            </w:r>
          </w:p>
        </w:tc>
        <w:tc>
          <w:tcPr>
            <w:tcW w:w="7183" w:type="dxa"/>
            <w:shd w:val="clear" w:color="auto" w:fill="auto"/>
          </w:tcPr>
          <w:p w:rsidR="006D5827" w:rsidRDefault="006D5827" w:rsidP="003C737D">
            <w:proofErr w:type="spellStart"/>
            <w:r>
              <w:t>ТЗаглушка</w:t>
            </w:r>
            <w:proofErr w:type="spellEnd"/>
            <w:r>
              <w:t xml:space="preserve"> 63 і </w:t>
            </w:r>
            <w:proofErr w:type="spellStart"/>
            <w:r>
              <w:t>терморезисторна</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26</w:t>
            </w:r>
          </w:p>
        </w:tc>
        <w:tc>
          <w:tcPr>
            <w:tcW w:w="7183" w:type="dxa"/>
            <w:shd w:val="clear" w:color="auto" w:fill="auto"/>
          </w:tcPr>
          <w:p w:rsidR="006D5827" w:rsidRDefault="006D5827" w:rsidP="003C737D">
            <w:proofErr w:type="spellStart"/>
            <w:r>
              <w:t>тМуфта</w:t>
            </w:r>
            <w:proofErr w:type="spellEnd"/>
            <w:r>
              <w:t xml:space="preserve"> 75 SDR11 і </w:t>
            </w:r>
            <w:proofErr w:type="spellStart"/>
            <w:r>
              <w:t>терморезисторна</w:t>
            </w:r>
            <w:proofErr w:type="spellEnd"/>
          </w:p>
        </w:tc>
        <w:tc>
          <w:tcPr>
            <w:tcW w:w="1019" w:type="dxa"/>
            <w:shd w:val="clear" w:color="auto" w:fill="auto"/>
          </w:tcPr>
          <w:p w:rsidR="006D5827" w:rsidRDefault="006D5827" w:rsidP="003C737D">
            <w:r>
              <w:t>5</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27</w:t>
            </w:r>
          </w:p>
        </w:tc>
        <w:tc>
          <w:tcPr>
            <w:tcW w:w="7183" w:type="dxa"/>
            <w:shd w:val="clear" w:color="auto" w:fill="auto"/>
          </w:tcPr>
          <w:p w:rsidR="006D5827" w:rsidRDefault="006D5827" w:rsidP="003C737D">
            <w:proofErr w:type="spellStart"/>
            <w:r>
              <w:t>ТКолiно</w:t>
            </w:r>
            <w:proofErr w:type="spellEnd"/>
            <w:r>
              <w:t xml:space="preserve"> 110 90 і </w:t>
            </w:r>
            <w:proofErr w:type="spellStart"/>
            <w:r>
              <w:t>терморезисторне</w:t>
            </w:r>
            <w:proofErr w:type="spellEnd"/>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28</w:t>
            </w:r>
          </w:p>
        </w:tc>
        <w:tc>
          <w:tcPr>
            <w:tcW w:w="7183" w:type="dxa"/>
            <w:shd w:val="clear" w:color="auto" w:fill="auto"/>
          </w:tcPr>
          <w:p w:rsidR="006D5827" w:rsidRDefault="006D5827" w:rsidP="003C737D">
            <w:r>
              <w:t>Буртова втулка стик 63 SDR 17</w:t>
            </w:r>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29</w:t>
            </w:r>
          </w:p>
        </w:tc>
        <w:tc>
          <w:tcPr>
            <w:tcW w:w="7183" w:type="dxa"/>
            <w:shd w:val="clear" w:color="auto" w:fill="auto"/>
          </w:tcPr>
          <w:p w:rsidR="006D5827" w:rsidRDefault="006D5827" w:rsidP="003C737D">
            <w:r>
              <w:t>Фланець під бурт./вт. 63 1,0 МПа</w:t>
            </w:r>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30</w:t>
            </w:r>
          </w:p>
        </w:tc>
        <w:tc>
          <w:tcPr>
            <w:tcW w:w="7183" w:type="dxa"/>
            <w:shd w:val="clear" w:color="auto" w:fill="auto"/>
          </w:tcPr>
          <w:p w:rsidR="006D5827" w:rsidRDefault="006D5827" w:rsidP="003C737D">
            <w:proofErr w:type="spellStart"/>
            <w:r>
              <w:t>тМуфта</w:t>
            </w:r>
            <w:proofErr w:type="spellEnd"/>
            <w:r>
              <w:t xml:space="preserve"> 63 SDR11 і </w:t>
            </w:r>
            <w:proofErr w:type="spellStart"/>
            <w:r>
              <w:t>терморезисторна</w:t>
            </w:r>
            <w:proofErr w:type="spellEnd"/>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31</w:t>
            </w:r>
          </w:p>
        </w:tc>
        <w:tc>
          <w:tcPr>
            <w:tcW w:w="7183" w:type="dxa"/>
            <w:shd w:val="clear" w:color="auto" w:fill="auto"/>
          </w:tcPr>
          <w:p w:rsidR="006D5827" w:rsidRDefault="006D5827" w:rsidP="003C737D">
            <w:proofErr w:type="spellStart"/>
            <w:r>
              <w:t>тМуфта</w:t>
            </w:r>
            <w:proofErr w:type="spellEnd"/>
            <w:r>
              <w:t xml:space="preserve"> 110 SDR17 і </w:t>
            </w:r>
            <w:proofErr w:type="spellStart"/>
            <w:r>
              <w:t>терморезисторна</w:t>
            </w:r>
            <w:proofErr w:type="spellEnd"/>
          </w:p>
        </w:tc>
        <w:tc>
          <w:tcPr>
            <w:tcW w:w="1019" w:type="dxa"/>
            <w:shd w:val="clear" w:color="auto" w:fill="auto"/>
          </w:tcPr>
          <w:p w:rsidR="006D5827" w:rsidRDefault="006D5827" w:rsidP="003C737D">
            <w:r>
              <w:t>4</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32</w:t>
            </w:r>
          </w:p>
        </w:tc>
        <w:tc>
          <w:tcPr>
            <w:tcW w:w="7183" w:type="dxa"/>
            <w:shd w:val="clear" w:color="auto" w:fill="auto"/>
          </w:tcPr>
          <w:p w:rsidR="006D5827" w:rsidRDefault="006D5827" w:rsidP="003C737D">
            <w:proofErr w:type="spellStart"/>
            <w:r>
              <w:t>тТрiйник</w:t>
            </w:r>
            <w:proofErr w:type="spellEnd"/>
            <w:r>
              <w:t xml:space="preserve"> 110 і </w:t>
            </w:r>
            <w:proofErr w:type="spellStart"/>
            <w:r>
              <w:t>терморезисторний</w:t>
            </w:r>
            <w:proofErr w:type="spellEnd"/>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33</w:t>
            </w:r>
          </w:p>
        </w:tc>
        <w:tc>
          <w:tcPr>
            <w:tcW w:w="7183" w:type="dxa"/>
            <w:shd w:val="clear" w:color="auto" w:fill="auto"/>
          </w:tcPr>
          <w:p w:rsidR="006D5827" w:rsidRDefault="006D5827" w:rsidP="003C737D">
            <w:r>
              <w:t xml:space="preserve">Муфта з'єднувальна </w:t>
            </w:r>
            <w:proofErr w:type="spellStart"/>
            <w:r>
              <w:t>Ду</w:t>
            </w:r>
            <w:proofErr w:type="spellEnd"/>
            <w:r>
              <w:t xml:space="preserve"> 100 </w:t>
            </w:r>
            <w:proofErr w:type="spellStart"/>
            <w:r>
              <w:t>Ру</w:t>
            </w:r>
            <w:proofErr w:type="spellEnd"/>
            <w:r>
              <w:t xml:space="preserve"> 10</w:t>
            </w:r>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34</w:t>
            </w:r>
          </w:p>
        </w:tc>
        <w:tc>
          <w:tcPr>
            <w:tcW w:w="7183" w:type="dxa"/>
            <w:shd w:val="clear" w:color="auto" w:fill="auto"/>
          </w:tcPr>
          <w:p w:rsidR="006D5827" w:rsidRDefault="006D5827" w:rsidP="003C737D">
            <w:r>
              <w:t xml:space="preserve">Муфта з'єднувальна </w:t>
            </w:r>
            <w:proofErr w:type="spellStart"/>
            <w:r>
              <w:t>Ду</w:t>
            </w:r>
            <w:proofErr w:type="spellEnd"/>
            <w:r>
              <w:t xml:space="preserve"> 50 </w:t>
            </w:r>
            <w:proofErr w:type="spellStart"/>
            <w:r>
              <w:t>Ру</w:t>
            </w:r>
            <w:proofErr w:type="spellEnd"/>
            <w:r>
              <w:t xml:space="preserve"> 10</w:t>
            </w:r>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35</w:t>
            </w:r>
          </w:p>
        </w:tc>
        <w:tc>
          <w:tcPr>
            <w:tcW w:w="7183" w:type="dxa"/>
            <w:shd w:val="clear" w:color="auto" w:fill="auto"/>
          </w:tcPr>
          <w:p w:rsidR="006D5827" w:rsidRDefault="006D5827" w:rsidP="003C737D">
            <w:r>
              <w:t>Труба водопровідна ПЕ 100 32х2,0 SDR 17</w:t>
            </w:r>
          </w:p>
        </w:tc>
        <w:tc>
          <w:tcPr>
            <w:tcW w:w="1019" w:type="dxa"/>
            <w:shd w:val="clear" w:color="auto" w:fill="auto"/>
          </w:tcPr>
          <w:p w:rsidR="006D5827" w:rsidRDefault="006D5827" w:rsidP="003C737D">
            <w:r>
              <w:t>400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36</w:t>
            </w:r>
          </w:p>
        </w:tc>
        <w:tc>
          <w:tcPr>
            <w:tcW w:w="7183" w:type="dxa"/>
            <w:shd w:val="clear" w:color="auto" w:fill="auto"/>
          </w:tcPr>
          <w:p w:rsidR="006D5827" w:rsidRDefault="006D5827" w:rsidP="003C737D">
            <w:proofErr w:type="spellStart"/>
            <w:r>
              <w:t>Збiрний</w:t>
            </w:r>
            <w:proofErr w:type="spellEnd"/>
            <w:r>
              <w:t xml:space="preserve"> трійник на 4 </w:t>
            </w:r>
            <w:proofErr w:type="spellStart"/>
            <w:r>
              <w:t>бол</w:t>
            </w:r>
            <w:proofErr w:type="spellEnd"/>
            <w:r>
              <w:t xml:space="preserve"> 160х2"</w:t>
            </w:r>
          </w:p>
        </w:tc>
        <w:tc>
          <w:tcPr>
            <w:tcW w:w="1019" w:type="dxa"/>
            <w:shd w:val="clear" w:color="auto" w:fill="auto"/>
          </w:tcPr>
          <w:p w:rsidR="006D5827" w:rsidRDefault="006D5827" w:rsidP="003C737D">
            <w:r>
              <w:t>3</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37</w:t>
            </w:r>
          </w:p>
        </w:tc>
        <w:tc>
          <w:tcPr>
            <w:tcW w:w="7183" w:type="dxa"/>
            <w:shd w:val="clear" w:color="auto" w:fill="auto"/>
          </w:tcPr>
          <w:p w:rsidR="006D5827" w:rsidRDefault="006D5827" w:rsidP="003C737D">
            <w:r>
              <w:t>З'єднання PE/STAL 160/150</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38</w:t>
            </w:r>
          </w:p>
        </w:tc>
        <w:tc>
          <w:tcPr>
            <w:tcW w:w="7183" w:type="dxa"/>
            <w:shd w:val="clear" w:color="auto" w:fill="auto"/>
          </w:tcPr>
          <w:p w:rsidR="006D5827" w:rsidRDefault="006D5827" w:rsidP="003C737D">
            <w:r>
              <w:t>Фланець 150 1,0 МПа приварний</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lastRenderedPageBreak/>
              <w:t>39</w:t>
            </w:r>
          </w:p>
        </w:tc>
        <w:tc>
          <w:tcPr>
            <w:tcW w:w="7183" w:type="dxa"/>
            <w:shd w:val="clear" w:color="auto" w:fill="auto"/>
          </w:tcPr>
          <w:p w:rsidR="006D5827" w:rsidRDefault="006D5827" w:rsidP="003C737D">
            <w:r>
              <w:t xml:space="preserve">Труба багатошарова </w:t>
            </w:r>
            <w:proofErr w:type="spellStart"/>
            <w:r w:rsidRPr="00786224">
              <w:t>коекструдована</w:t>
            </w:r>
            <w:r>
              <w:t>для</w:t>
            </w:r>
            <w:proofErr w:type="spellEnd"/>
            <w:r>
              <w:t xml:space="preserve"> подачі холодної води РЕ100RC/РЕ100/РЕ100RC 200х11,9мм SDR17</w:t>
            </w:r>
          </w:p>
        </w:tc>
        <w:tc>
          <w:tcPr>
            <w:tcW w:w="1019" w:type="dxa"/>
            <w:shd w:val="clear" w:color="auto" w:fill="auto"/>
          </w:tcPr>
          <w:p w:rsidR="006D5827" w:rsidRDefault="006D5827" w:rsidP="003C737D">
            <w:r>
              <w:t>6</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40</w:t>
            </w:r>
          </w:p>
        </w:tc>
        <w:tc>
          <w:tcPr>
            <w:tcW w:w="7183" w:type="dxa"/>
            <w:shd w:val="clear" w:color="auto" w:fill="auto"/>
          </w:tcPr>
          <w:p w:rsidR="006D5827" w:rsidRDefault="006D5827" w:rsidP="003C737D">
            <w:r>
              <w:t>Труба водопровідна ПЕ 100 110х6,6 SDR 17</w:t>
            </w:r>
          </w:p>
        </w:tc>
        <w:tc>
          <w:tcPr>
            <w:tcW w:w="1019" w:type="dxa"/>
            <w:shd w:val="clear" w:color="auto" w:fill="auto"/>
          </w:tcPr>
          <w:p w:rsidR="006D5827" w:rsidRDefault="006D5827" w:rsidP="003C737D">
            <w:r>
              <w:t>310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41</w:t>
            </w:r>
          </w:p>
        </w:tc>
        <w:tc>
          <w:tcPr>
            <w:tcW w:w="7183" w:type="dxa"/>
            <w:shd w:val="clear" w:color="auto" w:fill="auto"/>
          </w:tcPr>
          <w:p w:rsidR="006D5827" w:rsidRDefault="006D5827" w:rsidP="003C737D">
            <w:proofErr w:type="spellStart"/>
            <w:r>
              <w:t>ТВiдгалужсiдл</w:t>
            </w:r>
            <w:proofErr w:type="spellEnd"/>
            <w:r>
              <w:t xml:space="preserve"> 160/63 і </w:t>
            </w:r>
            <w:proofErr w:type="spellStart"/>
            <w:r>
              <w:t>терморезисторне</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42</w:t>
            </w:r>
          </w:p>
        </w:tc>
        <w:tc>
          <w:tcPr>
            <w:tcW w:w="7183" w:type="dxa"/>
            <w:shd w:val="clear" w:color="auto" w:fill="auto"/>
          </w:tcPr>
          <w:p w:rsidR="006D5827" w:rsidRDefault="006D5827" w:rsidP="003C737D">
            <w:proofErr w:type="spellStart"/>
            <w:r>
              <w:t>ТЗаглушка</w:t>
            </w:r>
            <w:proofErr w:type="spellEnd"/>
            <w:r>
              <w:t xml:space="preserve"> 110 і </w:t>
            </w:r>
            <w:proofErr w:type="spellStart"/>
            <w:r>
              <w:t>терморезисторна</w:t>
            </w:r>
            <w:proofErr w:type="spellEnd"/>
          </w:p>
        </w:tc>
        <w:tc>
          <w:tcPr>
            <w:tcW w:w="1019" w:type="dxa"/>
            <w:shd w:val="clear" w:color="auto" w:fill="auto"/>
          </w:tcPr>
          <w:p w:rsidR="006D5827" w:rsidRDefault="006D5827" w:rsidP="003C737D">
            <w:r>
              <w:t>2</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43</w:t>
            </w:r>
          </w:p>
        </w:tc>
        <w:tc>
          <w:tcPr>
            <w:tcW w:w="7183" w:type="dxa"/>
            <w:shd w:val="clear" w:color="auto" w:fill="auto"/>
          </w:tcPr>
          <w:p w:rsidR="006D5827" w:rsidRDefault="006D5827" w:rsidP="003C737D">
            <w:r>
              <w:t>Трійник фланцевий 150 чавун</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44</w:t>
            </w:r>
          </w:p>
        </w:tc>
        <w:tc>
          <w:tcPr>
            <w:tcW w:w="7183" w:type="dxa"/>
            <w:shd w:val="clear" w:color="auto" w:fill="auto"/>
          </w:tcPr>
          <w:p w:rsidR="006D5827" w:rsidRDefault="006D5827" w:rsidP="003C737D">
            <w:r>
              <w:t>Опора нерухома 160 SDR 17</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45</w:t>
            </w:r>
          </w:p>
        </w:tc>
        <w:tc>
          <w:tcPr>
            <w:tcW w:w="7183" w:type="dxa"/>
            <w:shd w:val="clear" w:color="auto" w:fill="auto"/>
          </w:tcPr>
          <w:p w:rsidR="006D5827" w:rsidRPr="00AA46DE" w:rsidRDefault="000953A1" w:rsidP="00AA46DE">
            <w:pPr>
              <w:suppressAutoHyphens/>
              <w:rPr>
                <w:rFonts w:ascii="Times New Roman" w:eastAsia="Times New Roman" w:hAnsi="Times New Roman" w:cs="Times New Roman"/>
              </w:rPr>
            </w:pPr>
            <w:r w:rsidRPr="0026423D">
              <w:rPr>
                <w:rFonts w:ascii="Times New Roman" w:hAnsi="Times New Roman" w:cs="Times New Roman"/>
              </w:rPr>
              <w:t xml:space="preserve">Труби поліпропіленові для каналізації </w:t>
            </w:r>
            <w:r w:rsidRPr="0026423D">
              <w:rPr>
                <w:rFonts w:ascii="Times New Roman" w:hAnsi="Times New Roman" w:cs="Times New Roman"/>
                <w:lang w:val="en-US"/>
              </w:rPr>
              <w:t>SN</w:t>
            </w:r>
            <w:r w:rsidRPr="0026423D">
              <w:rPr>
                <w:rFonts w:ascii="Times New Roman" w:hAnsi="Times New Roman" w:cs="Times New Roman"/>
              </w:rPr>
              <w:t xml:space="preserve">16 двошарові гофровані безнапірні у комплекті з муфтою та двома ущільнюючими кільцями, номінальний внутрішній діаметр </w:t>
            </w:r>
            <w:r w:rsidRPr="0026423D">
              <w:rPr>
                <w:rFonts w:ascii="Times New Roman" w:hAnsi="Times New Roman" w:cs="Times New Roman"/>
                <w:lang w:val="en-US"/>
              </w:rPr>
              <w:t>DN</w:t>
            </w:r>
            <w:r w:rsidRPr="0026423D">
              <w:rPr>
                <w:rFonts w:ascii="Times New Roman" w:hAnsi="Times New Roman" w:cs="Times New Roman"/>
              </w:rPr>
              <w:t>/</w:t>
            </w:r>
            <w:r w:rsidRPr="0026423D">
              <w:rPr>
                <w:rFonts w:ascii="Times New Roman" w:hAnsi="Times New Roman" w:cs="Times New Roman"/>
                <w:lang w:val="en-US"/>
              </w:rPr>
              <w:t>ID</w:t>
            </w:r>
            <w:r w:rsidRPr="0026423D">
              <w:rPr>
                <w:rFonts w:ascii="Times New Roman" w:hAnsi="Times New Roman" w:cs="Times New Roman"/>
              </w:rPr>
              <w:t xml:space="preserve"> 200 мм, L-6000 мм                                                                                        </w:t>
            </w:r>
            <w:bookmarkStart w:id="0" w:name="_GoBack"/>
            <w:bookmarkEnd w:id="0"/>
          </w:p>
        </w:tc>
        <w:tc>
          <w:tcPr>
            <w:tcW w:w="1019" w:type="dxa"/>
            <w:shd w:val="clear" w:color="auto" w:fill="auto"/>
          </w:tcPr>
          <w:p w:rsidR="006D5827" w:rsidRDefault="006D5827" w:rsidP="003C737D">
            <w:r>
              <w:t>30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46</w:t>
            </w:r>
          </w:p>
        </w:tc>
        <w:tc>
          <w:tcPr>
            <w:tcW w:w="7183" w:type="dxa"/>
            <w:shd w:val="clear" w:color="auto" w:fill="auto"/>
          </w:tcPr>
          <w:p w:rsidR="006D5827" w:rsidRPr="00917E50" w:rsidRDefault="006D5827" w:rsidP="003C737D">
            <w:r w:rsidRPr="00917E50">
              <w:t>Труба водопровідна ПЕ 100 90х5,4 SDR 17</w:t>
            </w:r>
          </w:p>
        </w:tc>
        <w:tc>
          <w:tcPr>
            <w:tcW w:w="1019" w:type="dxa"/>
            <w:shd w:val="clear" w:color="auto" w:fill="auto"/>
          </w:tcPr>
          <w:p w:rsidR="006D5827" w:rsidRDefault="006D5827" w:rsidP="003C737D">
            <w:r>
              <w:t>180</w:t>
            </w:r>
          </w:p>
        </w:tc>
        <w:tc>
          <w:tcPr>
            <w:tcW w:w="1390" w:type="dxa"/>
            <w:shd w:val="clear" w:color="auto" w:fill="auto"/>
          </w:tcPr>
          <w:p w:rsidR="006D5827" w:rsidRDefault="006D5827" w:rsidP="003C737D">
            <w:r>
              <w:t>М</w:t>
            </w:r>
          </w:p>
        </w:tc>
      </w:tr>
      <w:tr w:rsidR="006D5827" w:rsidTr="006D5827">
        <w:tc>
          <w:tcPr>
            <w:tcW w:w="756" w:type="dxa"/>
            <w:shd w:val="clear" w:color="auto" w:fill="auto"/>
          </w:tcPr>
          <w:p w:rsidR="006D5827" w:rsidRDefault="006D5827" w:rsidP="003C737D">
            <w:r>
              <w:t>47</w:t>
            </w:r>
          </w:p>
        </w:tc>
        <w:tc>
          <w:tcPr>
            <w:tcW w:w="7183" w:type="dxa"/>
            <w:shd w:val="clear" w:color="auto" w:fill="auto"/>
          </w:tcPr>
          <w:p w:rsidR="006D5827" w:rsidRPr="0026423D" w:rsidRDefault="006D5827" w:rsidP="0086696A">
            <w:r w:rsidRPr="0026423D">
              <w:t>Заглушка</w:t>
            </w:r>
            <w:r w:rsidR="003068AB" w:rsidRPr="0026423D">
              <w:t xml:space="preserve"> компресійна </w:t>
            </w:r>
            <w:r w:rsidRPr="0026423D">
              <w:t xml:space="preserve"> 32мм </w:t>
            </w:r>
          </w:p>
        </w:tc>
        <w:tc>
          <w:tcPr>
            <w:tcW w:w="1019" w:type="dxa"/>
            <w:shd w:val="clear" w:color="auto" w:fill="auto"/>
          </w:tcPr>
          <w:p w:rsidR="006D5827" w:rsidRDefault="006D5827" w:rsidP="003C737D">
            <w:r>
              <w:t>43</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48</w:t>
            </w:r>
          </w:p>
        </w:tc>
        <w:tc>
          <w:tcPr>
            <w:tcW w:w="7183" w:type="dxa"/>
            <w:shd w:val="clear" w:color="auto" w:fill="auto"/>
          </w:tcPr>
          <w:p w:rsidR="006D5827" w:rsidRDefault="006D5827" w:rsidP="003C737D">
            <w:proofErr w:type="spellStart"/>
            <w:r>
              <w:t>тМуфта</w:t>
            </w:r>
            <w:proofErr w:type="spellEnd"/>
            <w:r>
              <w:t xml:space="preserve"> 160 SDR17 і </w:t>
            </w:r>
            <w:proofErr w:type="spellStart"/>
            <w:r>
              <w:t>терморезисторна</w:t>
            </w:r>
            <w:proofErr w:type="spellEnd"/>
          </w:p>
        </w:tc>
        <w:tc>
          <w:tcPr>
            <w:tcW w:w="1019" w:type="dxa"/>
            <w:shd w:val="clear" w:color="auto" w:fill="auto"/>
          </w:tcPr>
          <w:p w:rsidR="006D5827" w:rsidRDefault="006D5827" w:rsidP="003C737D">
            <w:r>
              <w:t>6</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49</w:t>
            </w:r>
          </w:p>
        </w:tc>
        <w:tc>
          <w:tcPr>
            <w:tcW w:w="7183" w:type="dxa"/>
            <w:shd w:val="clear" w:color="auto" w:fill="auto"/>
          </w:tcPr>
          <w:p w:rsidR="006D5827" w:rsidRDefault="006D5827" w:rsidP="003C737D">
            <w:proofErr w:type="spellStart"/>
            <w:r>
              <w:t>ТЗаглушка</w:t>
            </w:r>
            <w:proofErr w:type="spellEnd"/>
            <w:r>
              <w:t xml:space="preserve"> 160 і </w:t>
            </w:r>
            <w:proofErr w:type="spellStart"/>
            <w:r>
              <w:t>терморезисторна</w:t>
            </w:r>
            <w:proofErr w:type="spellEnd"/>
          </w:p>
        </w:tc>
        <w:tc>
          <w:tcPr>
            <w:tcW w:w="1019" w:type="dxa"/>
            <w:shd w:val="clear" w:color="auto" w:fill="auto"/>
          </w:tcPr>
          <w:p w:rsidR="006D5827" w:rsidRDefault="006D5827" w:rsidP="003C737D">
            <w:r>
              <w:t>6</w:t>
            </w:r>
          </w:p>
        </w:tc>
        <w:tc>
          <w:tcPr>
            <w:tcW w:w="1390" w:type="dxa"/>
            <w:shd w:val="clear" w:color="auto" w:fill="auto"/>
          </w:tcPr>
          <w:p w:rsidR="006D5827" w:rsidRDefault="006D5827" w:rsidP="003C737D">
            <w:proofErr w:type="spellStart"/>
            <w:r>
              <w:t>Шт</w:t>
            </w:r>
            <w:proofErr w:type="spellEnd"/>
          </w:p>
        </w:tc>
      </w:tr>
      <w:tr w:rsidR="006D5827" w:rsidTr="006D5827">
        <w:tc>
          <w:tcPr>
            <w:tcW w:w="756" w:type="dxa"/>
            <w:shd w:val="clear" w:color="auto" w:fill="auto"/>
          </w:tcPr>
          <w:p w:rsidR="006D5827" w:rsidRDefault="006D5827" w:rsidP="003C737D">
            <w:r>
              <w:t>50</w:t>
            </w:r>
          </w:p>
        </w:tc>
        <w:tc>
          <w:tcPr>
            <w:tcW w:w="7183" w:type="dxa"/>
            <w:shd w:val="clear" w:color="auto" w:fill="auto"/>
          </w:tcPr>
          <w:p w:rsidR="006D5827" w:rsidRDefault="006D5827" w:rsidP="003C737D">
            <w:r>
              <w:t>Коліно зварне 90 110 ПЕ100 SDR 17</w:t>
            </w:r>
          </w:p>
        </w:tc>
        <w:tc>
          <w:tcPr>
            <w:tcW w:w="1019" w:type="dxa"/>
            <w:shd w:val="clear" w:color="auto" w:fill="auto"/>
          </w:tcPr>
          <w:p w:rsidR="006D5827" w:rsidRDefault="006D5827" w:rsidP="003C737D">
            <w:r>
              <w:t>1</w:t>
            </w:r>
          </w:p>
        </w:tc>
        <w:tc>
          <w:tcPr>
            <w:tcW w:w="1390" w:type="dxa"/>
            <w:shd w:val="clear" w:color="auto" w:fill="auto"/>
          </w:tcPr>
          <w:p w:rsidR="006D5827" w:rsidRDefault="006D5827" w:rsidP="003C737D">
            <w:proofErr w:type="spellStart"/>
            <w:r>
              <w:t>Шт</w:t>
            </w:r>
            <w:proofErr w:type="spellEnd"/>
          </w:p>
        </w:tc>
      </w:tr>
    </w:tbl>
    <w:p w:rsidR="006D5827" w:rsidRDefault="006D5827" w:rsidP="002F3FFB">
      <w:pPr>
        <w:tabs>
          <w:tab w:val="left" w:pos="567"/>
        </w:tabs>
        <w:ind w:firstLine="426"/>
        <w:jc w:val="center"/>
        <w:rPr>
          <w:rFonts w:ascii="Times New Roman" w:hAnsi="Times New Roman" w:cs="Times New Roman"/>
          <w:b/>
          <w:bCs/>
          <w:sz w:val="24"/>
          <w:lang w:val="uk-UA"/>
        </w:rPr>
      </w:pPr>
    </w:p>
    <w:p w:rsidR="00000B79" w:rsidRPr="001D06B7" w:rsidRDefault="00000B79" w:rsidP="00000B79">
      <w:pPr>
        <w:tabs>
          <w:tab w:val="left" w:pos="567"/>
        </w:tabs>
        <w:ind w:firstLine="709"/>
        <w:rPr>
          <w:rFonts w:ascii="Times New Roman" w:hAnsi="Times New Roman" w:cs="Times New Roman"/>
          <w:b/>
          <w:bCs/>
        </w:rPr>
      </w:pPr>
      <w:r w:rsidRPr="001D06B7">
        <w:rPr>
          <w:rFonts w:ascii="Times New Roman" w:hAnsi="Times New Roman" w:cs="Times New Roman"/>
          <w:b/>
          <w:bCs/>
          <w:lang w:val="uk-UA"/>
        </w:rPr>
        <w:t xml:space="preserve">1. Основні вимоги до водопровідних труб для питного водопостачання </w:t>
      </w:r>
      <w:r w:rsidR="00C85758">
        <w:rPr>
          <w:rFonts w:ascii="Times New Roman" w:hAnsi="Times New Roman" w:cs="Times New Roman"/>
          <w:b/>
          <w:bCs/>
          <w:lang w:val="uk-UA"/>
        </w:rPr>
        <w:t>, які повинні відповідати</w:t>
      </w:r>
      <w:r w:rsidRPr="001D06B7">
        <w:rPr>
          <w:rFonts w:ascii="Times New Roman" w:hAnsi="Times New Roman"/>
          <w:b/>
          <w:snapToGrid w:val="0"/>
          <w:sz w:val="24"/>
          <w:szCs w:val="24"/>
        </w:rPr>
        <w:t>ДСТУ EN 12201-2:2018:</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b/>
          <w:snapToGrid w:val="0"/>
          <w:sz w:val="24"/>
          <w:szCs w:val="24"/>
          <w:lang w:val="uk-UA"/>
        </w:rPr>
        <w:t xml:space="preserve">-  </w:t>
      </w:r>
      <w:r w:rsidRPr="001D06B7">
        <w:rPr>
          <w:rFonts w:ascii="Times New Roman" w:hAnsi="Times New Roman"/>
          <w:b/>
          <w:snapToGrid w:val="0"/>
          <w:sz w:val="24"/>
          <w:szCs w:val="24"/>
        </w:rPr>
        <w:t xml:space="preserve">Документ про </w:t>
      </w:r>
      <w:proofErr w:type="spellStart"/>
      <w:r w:rsidRPr="001D06B7">
        <w:rPr>
          <w:rFonts w:ascii="Times New Roman" w:hAnsi="Times New Roman"/>
          <w:b/>
          <w:snapToGrid w:val="0"/>
          <w:sz w:val="24"/>
          <w:szCs w:val="24"/>
        </w:rPr>
        <w:t>якість</w:t>
      </w:r>
      <w:proofErr w:type="spellEnd"/>
      <w:r w:rsidRPr="001D06B7">
        <w:rPr>
          <w:rFonts w:ascii="Times New Roman" w:hAnsi="Times New Roman"/>
          <w:b/>
          <w:snapToGrid w:val="0"/>
          <w:sz w:val="24"/>
          <w:szCs w:val="24"/>
        </w:rPr>
        <w:t xml:space="preserve"> (паспорт </w:t>
      </w:r>
      <w:proofErr w:type="spellStart"/>
      <w:r w:rsidRPr="001D06B7">
        <w:rPr>
          <w:rFonts w:ascii="Times New Roman" w:hAnsi="Times New Roman"/>
          <w:b/>
          <w:snapToGrid w:val="0"/>
          <w:sz w:val="24"/>
          <w:szCs w:val="24"/>
        </w:rPr>
        <w:t>абосертифікатякостітощо</w:t>
      </w:r>
      <w:proofErr w:type="spellEnd"/>
      <w:r w:rsidRPr="001D06B7">
        <w:rPr>
          <w:rFonts w:ascii="Times New Roman" w:hAnsi="Times New Roman"/>
          <w:b/>
          <w:snapToGrid w:val="0"/>
          <w:sz w:val="24"/>
          <w:szCs w:val="24"/>
        </w:rPr>
        <w:t xml:space="preserve">) </w:t>
      </w:r>
      <w:r w:rsidRPr="001D06B7">
        <w:rPr>
          <w:rFonts w:ascii="Times New Roman" w:hAnsi="Times New Roman"/>
          <w:snapToGrid w:val="0"/>
          <w:sz w:val="24"/>
          <w:szCs w:val="24"/>
        </w:rPr>
        <w:t xml:space="preserve">оформлений </w:t>
      </w:r>
      <w:proofErr w:type="spellStart"/>
      <w:r w:rsidRPr="001D06B7">
        <w:rPr>
          <w:rFonts w:ascii="Times New Roman" w:hAnsi="Times New Roman"/>
          <w:snapToGrid w:val="0"/>
          <w:sz w:val="24"/>
          <w:szCs w:val="24"/>
        </w:rPr>
        <w:t>виробником</w:t>
      </w:r>
      <w:proofErr w:type="spellEnd"/>
      <w:r w:rsidRPr="001D06B7">
        <w:rPr>
          <w:rFonts w:ascii="Times New Roman" w:hAnsi="Times New Roman"/>
          <w:snapToGrid w:val="0"/>
          <w:sz w:val="24"/>
          <w:szCs w:val="24"/>
        </w:rPr>
        <w:t xml:space="preserve"> на </w:t>
      </w:r>
      <w:proofErr w:type="spellStart"/>
      <w:r w:rsidRPr="001D06B7">
        <w:rPr>
          <w:rFonts w:ascii="Times New Roman" w:hAnsi="Times New Roman"/>
          <w:snapToGrid w:val="0"/>
          <w:sz w:val="24"/>
          <w:szCs w:val="24"/>
        </w:rPr>
        <w:t>партіюранішевиготовленоїпродукції</w:t>
      </w:r>
      <w:proofErr w:type="spellEnd"/>
      <w:r w:rsidRPr="001D06B7">
        <w:rPr>
          <w:rFonts w:ascii="Times New Roman" w:hAnsi="Times New Roman"/>
          <w:snapToGrid w:val="0"/>
          <w:sz w:val="24"/>
          <w:szCs w:val="24"/>
        </w:rPr>
        <w:t xml:space="preserve"> по кожному </w:t>
      </w:r>
      <w:proofErr w:type="spellStart"/>
      <w:r w:rsidRPr="001D06B7">
        <w:rPr>
          <w:rFonts w:ascii="Times New Roman" w:hAnsi="Times New Roman"/>
          <w:snapToGrid w:val="0"/>
          <w:sz w:val="24"/>
          <w:szCs w:val="24"/>
        </w:rPr>
        <w:t>заявленому</w:t>
      </w:r>
      <w:proofErr w:type="spellEnd"/>
      <w:r w:rsidRPr="001D06B7">
        <w:rPr>
          <w:rFonts w:ascii="Times New Roman" w:hAnsi="Times New Roman"/>
          <w:snapToGrid w:val="0"/>
          <w:sz w:val="24"/>
          <w:szCs w:val="24"/>
        </w:rPr>
        <w:t xml:space="preserve"> в </w:t>
      </w:r>
      <w:proofErr w:type="spellStart"/>
      <w:r w:rsidRPr="001D06B7">
        <w:rPr>
          <w:rFonts w:ascii="Times New Roman" w:hAnsi="Times New Roman"/>
          <w:snapToGrid w:val="0"/>
          <w:sz w:val="24"/>
          <w:szCs w:val="24"/>
        </w:rPr>
        <w:t>предметізакупівлітипорозміруполіетиленових</w:t>
      </w:r>
      <w:proofErr w:type="spellEnd"/>
      <w:r w:rsidRPr="001D06B7">
        <w:rPr>
          <w:rFonts w:ascii="Times New Roman" w:hAnsi="Times New Roman"/>
          <w:snapToGrid w:val="0"/>
          <w:sz w:val="24"/>
          <w:szCs w:val="24"/>
        </w:rPr>
        <w:t xml:space="preserve"> труб.</w:t>
      </w:r>
    </w:p>
    <w:p w:rsidR="00152C21" w:rsidRPr="001D06B7" w:rsidRDefault="00C34824" w:rsidP="00C34824">
      <w:pPr>
        <w:spacing w:after="0"/>
        <w:jc w:val="both"/>
        <w:rPr>
          <w:rFonts w:ascii="Times New Roman" w:hAnsi="Times New Roman"/>
          <w:color w:val="000000"/>
          <w:sz w:val="24"/>
          <w:szCs w:val="24"/>
        </w:rPr>
      </w:pPr>
      <w:r w:rsidRPr="001D06B7">
        <w:rPr>
          <w:rFonts w:ascii="Times New Roman" w:hAnsi="Times New Roman"/>
          <w:snapToGrid w:val="0"/>
          <w:sz w:val="24"/>
          <w:szCs w:val="24"/>
        </w:rPr>
        <w:t xml:space="preserve">-  </w:t>
      </w:r>
      <w:proofErr w:type="spellStart"/>
      <w:r w:rsidRPr="001D06B7">
        <w:rPr>
          <w:rFonts w:ascii="Times New Roman" w:hAnsi="Times New Roman"/>
          <w:b/>
          <w:color w:val="000000"/>
          <w:sz w:val="24"/>
          <w:szCs w:val="24"/>
        </w:rPr>
        <w:t>Протоколиприймально-здавальних</w:t>
      </w:r>
      <w:proofErr w:type="spellEnd"/>
      <w:r w:rsidRPr="001D06B7">
        <w:rPr>
          <w:rFonts w:ascii="Times New Roman" w:hAnsi="Times New Roman"/>
          <w:b/>
          <w:color w:val="000000"/>
          <w:sz w:val="24"/>
          <w:szCs w:val="24"/>
        </w:rPr>
        <w:t xml:space="preserve"> та </w:t>
      </w:r>
      <w:proofErr w:type="spellStart"/>
      <w:r w:rsidRPr="001D06B7">
        <w:rPr>
          <w:rFonts w:ascii="Times New Roman" w:hAnsi="Times New Roman"/>
          <w:b/>
          <w:color w:val="000000"/>
          <w:sz w:val="24"/>
          <w:szCs w:val="24"/>
        </w:rPr>
        <w:t>періодичнихвипробуван</w:t>
      </w:r>
      <w:proofErr w:type="gramStart"/>
      <w:r w:rsidRPr="001D06B7">
        <w:rPr>
          <w:rFonts w:ascii="Times New Roman" w:hAnsi="Times New Roman"/>
          <w:b/>
          <w:color w:val="000000"/>
          <w:sz w:val="24"/>
          <w:szCs w:val="24"/>
        </w:rPr>
        <w:t>ь</w:t>
      </w:r>
      <w:proofErr w:type="spellEnd"/>
      <w:r w:rsidRPr="001D06B7">
        <w:rPr>
          <w:rFonts w:ascii="Times New Roman" w:hAnsi="Times New Roman"/>
          <w:color w:val="000000"/>
          <w:sz w:val="24"/>
          <w:szCs w:val="24"/>
        </w:rPr>
        <w:t>(</w:t>
      </w:r>
      <w:proofErr w:type="gramEnd"/>
      <w:r w:rsidRPr="001D06B7">
        <w:rPr>
          <w:rFonts w:ascii="Times New Roman" w:hAnsi="Times New Roman"/>
          <w:color w:val="000000"/>
          <w:sz w:val="24"/>
          <w:szCs w:val="24"/>
        </w:rPr>
        <w:t xml:space="preserve"> на ту саму </w:t>
      </w:r>
      <w:proofErr w:type="spellStart"/>
      <w:r w:rsidRPr="001D06B7">
        <w:rPr>
          <w:rFonts w:ascii="Times New Roman" w:hAnsi="Times New Roman"/>
          <w:color w:val="000000"/>
          <w:sz w:val="24"/>
          <w:szCs w:val="24"/>
        </w:rPr>
        <w:t>партію</w:t>
      </w:r>
      <w:proofErr w:type="spellEnd"/>
      <w:r w:rsidRPr="001D06B7">
        <w:rPr>
          <w:rFonts w:ascii="Times New Roman" w:hAnsi="Times New Roman"/>
          <w:color w:val="000000"/>
          <w:sz w:val="24"/>
          <w:szCs w:val="24"/>
        </w:rPr>
        <w:t xml:space="preserve"> труби ) ( в </w:t>
      </w:r>
      <w:proofErr w:type="spellStart"/>
      <w:r w:rsidRPr="001D06B7">
        <w:rPr>
          <w:rFonts w:ascii="Times New Roman" w:hAnsi="Times New Roman"/>
          <w:color w:val="000000"/>
          <w:sz w:val="24"/>
          <w:szCs w:val="24"/>
        </w:rPr>
        <w:t>протоколі</w:t>
      </w:r>
      <w:proofErr w:type="spellEnd"/>
      <w:r w:rsidRPr="001D06B7">
        <w:rPr>
          <w:rFonts w:ascii="Times New Roman" w:hAnsi="Times New Roman"/>
          <w:color w:val="000000"/>
          <w:sz w:val="24"/>
          <w:szCs w:val="24"/>
        </w:rPr>
        <w:t xml:space="preserve"> повинно бути </w:t>
      </w:r>
      <w:proofErr w:type="spellStart"/>
      <w:r w:rsidRPr="001D06B7">
        <w:rPr>
          <w:rFonts w:ascii="Times New Roman" w:hAnsi="Times New Roman"/>
          <w:color w:val="000000"/>
          <w:sz w:val="24"/>
          <w:szCs w:val="24"/>
        </w:rPr>
        <w:t>обов’язковозазначено</w:t>
      </w:r>
      <w:proofErr w:type="spellEnd"/>
      <w:r w:rsidRPr="001D06B7">
        <w:rPr>
          <w:rStyle w:val="10"/>
          <w:rFonts w:ascii="Times New Roman" w:eastAsia="Times New Roman" w:hAnsi="Times New Roman"/>
          <w:bCs/>
          <w:color w:val="000000"/>
          <w:sz w:val="24"/>
          <w:szCs w:val="24"/>
        </w:rPr>
        <w:t>«</w:t>
      </w:r>
      <w:r w:rsidRPr="001D06B7">
        <w:rPr>
          <w:rFonts w:ascii="Times New Roman" w:hAnsi="Times New Roman"/>
          <w:color w:val="000000"/>
          <w:sz w:val="24"/>
          <w:szCs w:val="24"/>
        </w:rPr>
        <w:t xml:space="preserve">час </w:t>
      </w:r>
      <w:proofErr w:type="spellStart"/>
      <w:r w:rsidRPr="001D06B7">
        <w:rPr>
          <w:rFonts w:ascii="Times New Roman" w:hAnsi="Times New Roman"/>
          <w:color w:val="000000"/>
          <w:sz w:val="24"/>
          <w:szCs w:val="24"/>
        </w:rPr>
        <w:t>індукціїокиснення</w:t>
      </w:r>
      <w:proofErr w:type="spellEnd"/>
      <w:r w:rsidRPr="001D06B7">
        <w:rPr>
          <w:rFonts w:ascii="Times New Roman" w:hAnsi="Times New Roman"/>
          <w:bCs/>
          <w:color w:val="000000"/>
          <w:sz w:val="24"/>
          <w:szCs w:val="24"/>
        </w:rPr>
        <w:t>»</w:t>
      </w:r>
    </w:p>
    <w:p w:rsidR="00C34824" w:rsidRDefault="00C34824" w:rsidP="00C34824">
      <w:pPr>
        <w:spacing w:after="0"/>
        <w:jc w:val="both"/>
        <w:rPr>
          <w:rFonts w:ascii="Times New Roman" w:hAnsi="Times New Roman"/>
          <w:color w:val="000000"/>
          <w:sz w:val="24"/>
          <w:szCs w:val="24"/>
        </w:rPr>
      </w:pPr>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термостабільність</w:t>
      </w:r>
      <w:proofErr w:type="spellEnd"/>
      <w:r w:rsidRPr="001D06B7">
        <w:rPr>
          <w:rFonts w:ascii="Times New Roman" w:hAnsi="Times New Roman"/>
          <w:color w:val="000000"/>
          <w:sz w:val="24"/>
          <w:szCs w:val="24"/>
        </w:rPr>
        <w:t xml:space="preserve"> ), для труб </w:t>
      </w:r>
      <w:proofErr w:type="spellStart"/>
      <w:r w:rsidRPr="001D06B7">
        <w:rPr>
          <w:rFonts w:ascii="Times New Roman" w:hAnsi="Times New Roman"/>
          <w:color w:val="000000"/>
          <w:sz w:val="24"/>
          <w:szCs w:val="24"/>
        </w:rPr>
        <w:t>ізтовщиноюстінки</w:t>
      </w:r>
      <w:proofErr w:type="spellEnd"/>
      <w:r w:rsidRPr="001D06B7">
        <w:rPr>
          <w:rFonts w:ascii="Times New Roman" w:hAnsi="Times New Roman"/>
          <w:color w:val="000000"/>
          <w:sz w:val="24"/>
          <w:szCs w:val="24"/>
        </w:rPr>
        <w:t xml:space="preserve"> е &gt;</w:t>
      </w:r>
      <w:smartTag w:uri="urn:schemas-microsoft-com:office:smarttags" w:element="metricconverter">
        <w:smartTagPr>
          <w:attr w:name="ProductID" w:val="12 мм"/>
        </w:smartTagPr>
        <w:r w:rsidRPr="001D06B7">
          <w:rPr>
            <w:rFonts w:ascii="Times New Roman" w:hAnsi="Times New Roman"/>
            <w:color w:val="000000"/>
            <w:sz w:val="24"/>
            <w:szCs w:val="24"/>
          </w:rPr>
          <w:t>12 мм</w:t>
        </w:r>
      </w:smartTag>
      <w:r w:rsidRPr="001D06B7">
        <w:rPr>
          <w:rFonts w:ascii="Times New Roman" w:hAnsi="Times New Roman"/>
          <w:color w:val="000000"/>
          <w:sz w:val="24"/>
          <w:szCs w:val="24"/>
        </w:rPr>
        <w:t xml:space="preserve"> – </w:t>
      </w:r>
      <w:proofErr w:type="spellStart"/>
      <w:r w:rsidRPr="001D06B7">
        <w:rPr>
          <w:rFonts w:ascii="Times New Roman" w:hAnsi="Times New Roman"/>
          <w:color w:val="000000"/>
          <w:sz w:val="24"/>
          <w:szCs w:val="24"/>
        </w:rPr>
        <w:t>відноснеподовження</w:t>
      </w:r>
      <w:proofErr w:type="spellEnd"/>
      <w:r w:rsidRPr="001D06B7">
        <w:rPr>
          <w:rFonts w:ascii="Times New Roman" w:hAnsi="Times New Roman"/>
          <w:color w:val="000000"/>
          <w:sz w:val="24"/>
          <w:szCs w:val="24"/>
        </w:rPr>
        <w:t xml:space="preserve"> при </w:t>
      </w:r>
      <w:proofErr w:type="spellStart"/>
      <w:r w:rsidRPr="001D06B7">
        <w:rPr>
          <w:rFonts w:ascii="Times New Roman" w:hAnsi="Times New Roman"/>
          <w:color w:val="000000"/>
          <w:sz w:val="24"/>
          <w:szCs w:val="24"/>
        </w:rPr>
        <w:t>розриві</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з</w:t>
      </w:r>
      <w:proofErr w:type="spellEnd"/>
      <w:r w:rsidRPr="001D06B7">
        <w:rPr>
          <w:rFonts w:ascii="Times New Roman" w:hAnsi="Times New Roman"/>
          <w:color w:val="000000"/>
          <w:sz w:val="24"/>
          <w:szCs w:val="24"/>
        </w:rPr>
        <w:t xml:space="preserve"> формою </w:t>
      </w:r>
      <w:proofErr w:type="spellStart"/>
      <w:r w:rsidRPr="001D06B7">
        <w:rPr>
          <w:rFonts w:ascii="Times New Roman" w:hAnsi="Times New Roman"/>
          <w:color w:val="000000"/>
          <w:sz w:val="24"/>
          <w:szCs w:val="24"/>
        </w:rPr>
        <w:t>випробувальногозразка</w:t>
      </w:r>
      <w:proofErr w:type="spellEnd"/>
      <w:r w:rsidRPr="001D06B7">
        <w:rPr>
          <w:rStyle w:val="10"/>
          <w:rFonts w:ascii="Times New Roman" w:eastAsia="Times New Roman" w:hAnsi="Times New Roman"/>
          <w:bCs/>
          <w:color w:val="000000"/>
          <w:sz w:val="24"/>
          <w:szCs w:val="24"/>
        </w:rPr>
        <w:t>«</w:t>
      </w:r>
      <w:r w:rsidRPr="001D06B7">
        <w:rPr>
          <w:rFonts w:ascii="Times New Roman" w:hAnsi="Times New Roman"/>
          <w:color w:val="000000"/>
          <w:sz w:val="24"/>
          <w:szCs w:val="24"/>
        </w:rPr>
        <w:t>Тип 3</w:t>
      </w:r>
      <w:r w:rsidRPr="001D06B7">
        <w:rPr>
          <w:rFonts w:ascii="Times New Roman" w:hAnsi="Times New Roman"/>
          <w:bCs/>
          <w:color w:val="000000"/>
          <w:sz w:val="24"/>
          <w:szCs w:val="24"/>
        </w:rPr>
        <w:t>»</w:t>
      </w:r>
      <w:r w:rsidRPr="001D06B7">
        <w:rPr>
          <w:rFonts w:ascii="Times New Roman" w:hAnsi="Times New Roman"/>
          <w:color w:val="000000"/>
          <w:sz w:val="24"/>
          <w:szCs w:val="24"/>
        </w:rPr>
        <w:t xml:space="preserve">) по </w:t>
      </w:r>
      <w:proofErr w:type="spellStart"/>
      <w:r w:rsidRPr="001D06B7">
        <w:rPr>
          <w:rFonts w:ascii="Times New Roman" w:hAnsi="Times New Roman"/>
          <w:color w:val="000000"/>
          <w:sz w:val="24"/>
          <w:szCs w:val="24"/>
        </w:rPr>
        <w:t>кожнійзаявленійпозиціїводопровідних</w:t>
      </w:r>
      <w:proofErr w:type="spellEnd"/>
      <w:r w:rsidRPr="001D06B7">
        <w:rPr>
          <w:rFonts w:ascii="Times New Roman" w:hAnsi="Times New Roman"/>
          <w:color w:val="000000"/>
          <w:sz w:val="24"/>
          <w:szCs w:val="24"/>
        </w:rPr>
        <w:t xml:space="preserve"> труб, </w:t>
      </w:r>
      <w:proofErr w:type="spellStart"/>
      <w:r w:rsidRPr="001D06B7">
        <w:rPr>
          <w:rFonts w:ascii="Times New Roman" w:hAnsi="Times New Roman"/>
          <w:color w:val="000000"/>
          <w:sz w:val="24"/>
          <w:szCs w:val="24"/>
        </w:rPr>
        <w:t>що</w:t>
      </w:r>
      <w:proofErr w:type="spellEnd"/>
      <w:r w:rsidRPr="001D06B7">
        <w:rPr>
          <w:rFonts w:ascii="Times New Roman" w:hAnsi="Times New Roman"/>
          <w:color w:val="000000"/>
          <w:sz w:val="24"/>
          <w:szCs w:val="24"/>
        </w:rPr>
        <w:t xml:space="preserve"> проводились на </w:t>
      </w:r>
      <w:proofErr w:type="spellStart"/>
      <w:r w:rsidRPr="001D06B7">
        <w:rPr>
          <w:rFonts w:ascii="Times New Roman" w:hAnsi="Times New Roman"/>
          <w:color w:val="000000"/>
          <w:sz w:val="24"/>
          <w:szCs w:val="24"/>
        </w:rPr>
        <w:t>партіюранішевиготовленоїпродукції</w:t>
      </w:r>
      <w:proofErr w:type="spellEnd"/>
      <w:r w:rsidR="00152C21" w:rsidRPr="001D06B7">
        <w:rPr>
          <w:rFonts w:ascii="Times New Roman" w:hAnsi="Times New Roman"/>
          <w:color w:val="000000"/>
          <w:sz w:val="24"/>
          <w:szCs w:val="24"/>
          <w:lang w:val="uk-UA"/>
        </w:rPr>
        <w:t xml:space="preserve">незалежною </w:t>
      </w:r>
      <w:proofErr w:type="spellStart"/>
      <w:r w:rsidRPr="001D06B7">
        <w:rPr>
          <w:rFonts w:ascii="Times New Roman" w:hAnsi="Times New Roman"/>
          <w:color w:val="000000"/>
          <w:sz w:val="24"/>
          <w:szCs w:val="24"/>
        </w:rPr>
        <w:t>акредитованою</w:t>
      </w:r>
      <w:proofErr w:type="spellEnd"/>
      <w:r w:rsidRPr="001D06B7">
        <w:rPr>
          <w:rFonts w:ascii="Times New Roman" w:hAnsi="Times New Roman"/>
          <w:color w:val="000000"/>
          <w:sz w:val="24"/>
          <w:szCs w:val="24"/>
        </w:rPr>
        <w:t xml:space="preserve"> в НААУ </w:t>
      </w:r>
      <w:proofErr w:type="spellStart"/>
      <w:r w:rsidRPr="001D06B7">
        <w:rPr>
          <w:rFonts w:ascii="Times New Roman" w:hAnsi="Times New Roman"/>
          <w:color w:val="000000"/>
          <w:sz w:val="24"/>
          <w:szCs w:val="24"/>
        </w:rPr>
        <w:t>лабораторією</w:t>
      </w:r>
      <w:proofErr w:type="spellEnd"/>
      <w:r w:rsidRPr="001D06B7">
        <w:rPr>
          <w:rFonts w:ascii="Times New Roman" w:hAnsi="Times New Roman"/>
          <w:color w:val="000000"/>
          <w:sz w:val="24"/>
          <w:szCs w:val="24"/>
        </w:rPr>
        <w:t xml:space="preserve"> ( яка в </w:t>
      </w:r>
      <w:proofErr w:type="spellStart"/>
      <w:r w:rsidRPr="001D06B7">
        <w:rPr>
          <w:rFonts w:ascii="Times New Roman" w:hAnsi="Times New Roman"/>
          <w:color w:val="000000"/>
          <w:sz w:val="24"/>
          <w:szCs w:val="24"/>
        </w:rPr>
        <w:t>своїйсферіакредитаціїмаєповноваження</w:t>
      </w:r>
      <w:proofErr w:type="spellEnd"/>
      <w:r w:rsidRPr="001D06B7">
        <w:rPr>
          <w:rFonts w:ascii="Times New Roman" w:hAnsi="Times New Roman"/>
          <w:color w:val="000000"/>
          <w:sz w:val="24"/>
          <w:szCs w:val="24"/>
        </w:rPr>
        <w:t xml:space="preserve"> на </w:t>
      </w:r>
      <w:proofErr w:type="spellStart"/>
      <w:r w:rsidRPr="001D06B7">
        <w:rPr>
          <w:rFonts w:ascii="Times New Roman" w:hAnsi="Times New Roman"/>
          <w:color w:val="000000"/>
          <w:sz w:val="24"/>
          <w:szCs w:val="24"/>
        </w:rPr>
        <w:t>проведенняданого</w:t>
      </w:r>
      <w:proofErr w:type="spellEnd"/>
      <w:r w:rsidRPr="001D06B7">
        <w:rPr>
          <w:rFonts w:ascii="Times New Roman" w:hAnsi="Times New Roman"/>
          <w:color w:val="000000"/>
          <w:sz w:val="24"/>
          <w:szCs w:val="24"/>
        </w:rPr>
        <w:t xml:space="preserve"> типу </w:t>
      </w:r>
      <w:proofErr w:type="spellStart"/>
      <w:r w:rsidRPr="001D06B7">
        <w:rPr>
          <w:rFonts w:ascii="Times New Roman" w:hAnsi="Times New Roman"/>
          <w:color w:val="000000"/>
          <w:sz w:val="24"/>
          <w:szCs w:val="24"/>
        </w:rPr>
        <w:t>випробувань</w:t>
      </w:r>
      <w:proofErr w:type="spellEnd"/>
      <w:r w:rsidRPr="001D06B7">
        <w:rPr>
          <w:rFonts w:ascii="Times New Roman" w:hAnsi="Times New Roman"/>
          <w:color w:val="000000"/>
          <w:sz w:val="24"/>
          <w:szCs w:val="24"/>
        </w:rPr>
        <w:t xml:space="preserve"> ( </w:t>
      </w:r>
      <w:proofErr w:type="spellStart"/>
      <w:r w:rsidRPr="001D06B7">
        <w:rPr>
          <w:rFonts w:ascii="Times New Roman" w:hAnsi="Times New Roman"/>
          <w:color w:val="000000"/>
          <w:sz w:val="24"/>
          <w:szCs w:val="24"/>
        </w:rPr>
        <w:t>надатиАтестат</w:t>
      </w:r>
      <w:proofErr w:type="spellEnd"/>
      <w:r w:rsidRPr="001D06B7">
        <w:rPr>
          <w:rFonts w:ascii="Times New Roman" w:hAnsi="Times New Roman"/>
          <w:color w:val="000000"/>
          <w:sz w:val="24"/>
          <w:szCs w:val="24"/>
        </w:rPr>
        <w:t xml:space="preserve"> та сферу </w:t>
      </w:r>
      <w:proofErr w:type="spellStart"/>
      <w:r w:rsidRPr="001D06B7">
        <w:rPr>
          <w:rFonts w:ascii="Times New Roman" w:hAnsi="Times New Roman"/>
          <w:color w:val="000000"/>
          <w:sz w:val="24"/>
          <w:szCs w:val="24"/>
        </w:rPr>
        <w:t>акредитаціїлабораторії</w:t>
      </w:r>
      <w:proofErr w:type="spellEnd"/>
      <w:r w:rsidRPr="001D06B7">
        <w:rPr>
          <w:rFonts w:ascii="Times New Roman" w:hAnsi="Times New Roman"/>
          <w:color w:val="000000"/>
          <w:sz w:val="24"/>
          <w:szCs w:val="24"/>
        </w:rPr>
        <w:t xml:space="preserve"> ) на </w:t>
      </w:r>
      <w:proofErr w:type="spellStart"/>
      <w:r w:rsidRPr="001D06B7">
        <w:rPr>
          <w:rFonts w:ascii="Times New Roman" w:hAnsi="Times New Roman"/>
          <w:color w:val="000000"/>
          <w:sz w:val="24"/>
          <w:szCs w:val="24"/>
        </w:rPr>
        <w:t>відповідністьвимогамчинних</w:t>
      </w:r>
      <w:proofErr w:type="spellEnd"/>
      <w:r w:rsidRPr="001D06B7">
        <w:rPr>
          <w:rFonts w:ascii="Times New Roman" w:hAnsi="Times New Roman"/>
          <w:color w:val="000000"/>
          <w:sz w:val="24"/>
          <w:szCs w:val="24"/>
        </w:rPr>
        <w:t xml:space="preserve"> в </w:t>
      </w:r>
      <w:proofErr w:type="spellStart"/>
      <w:r w:rsidRPr="001D06B7">
        <w:rPr>
          <w:rFonts w:ascii="Times New Roman" w:hAnsi="Times New Roman"/>
          <w:color w:val="000000"/>
          <w:sz w:val="24"/>
          <w:szCs w:val="24"/>
        </w:rPr>
        <w:t>Українінормативнихдокументів</w:t>
      </w:r>
      <w:proofErr w:type="spellEnd"/>
      <w:r w:rsidRPr="001D06B7">
        <w:rPr>
          <w:rFonts w:ascii="Times New Roman" w:hAnsi="Times New Roman"/>
          <w:color w:val="000000"/>
          <w:sz w:val="24"/>
          <w:szCs w:val="24"/>
        </w:rPr>
        <w:t xml:space="preserve"> (ДСТУ, ТУ).</w:t>
      </w:r>
    </w:p>
    <w:p w:rsidR="0018611B" w:rsidRPr="0026423D" w:rsidRDefault="0018611B" w:rsidP="0018611B">
      <w:pPr>
        <w:tabs>
          <w:tab w:val="left" w:pos="709"/>
          <w:tab w:val="left" w:pos="851"/>
        </w:tabs>
        <w:spacing w:after="0"/>
        <w:ind w:right="113"/>
        <w:jc w:val="both"/>
        <w:rPr>
          <w:rFonts w:ascii="Times New Roman" w:eastAsia="Times New Roman" w:hAnsi="Times New Roman" w:cs="Times New Roman"/>
        </w:rPr>
      </w:pPr>
      <w:r w:rsidRPr="0026423D">
        <w:rPr>
          <w:rFonts w:ascii="Times New Roman" w:hAnsi="Times New Roman" w:cs="Times New Roman"/>
          <w:b/>
          <w:i/>
          <w:color w:val="000000"/>
          <w:lang w:val="uk-UA"/>
        </w:rPr>
        <w:t xml:space="preserve">- </w:t>
      </w:r>
      <w:r w:rsidRPr="0026423D">
        <w:rPr>
          <w:rFonts w:ascii="Times New Roman" w:hAnsi="Times New Roman" w:cs="Times New Roman"/>
          <w:b/>
          <w:bCs/>
          <w:color w:val="000000" w:themeColor="text1"/>
          <w:lang w:val="uk-UA"/>
        </w:rPr>
        <w:t>Довідка у довільній формі (з переліком обладнання)</w:t>
      </w:r>
      <w:r w:rsidRPr="0026423D">
        <w:rPr>
          <w:rFonts w:ascii="Times New Roman" w:hAnsi="Times New Roman" w:cs="Times New Roman"/>
          <w:bCs/>
          <w:color w:val="000000" w:themeColor="text1"/>
          <w:lang w:val="uk-UA"/>
        </w:rPr>
        <w:t xml:space="preserve"> про наявність лабораторного обладнання для проведення випробувань</w:t>
      </w:r>
      <w:r w:rsidRPr="0026423D">
        <w:rPr>
          <w:rFonts w:ascii="Times New Roman" w:hAnsi="Times New Roman"/>
          <w:color w:val="000000"/>
          <w:sz w:val="24"/>
          <w:szCs w:val="24"/>
        </w:rPr>
        <w:t>;</w:t>
      </w:r>
    </w:p>
    <w:p w:rsidR="0018611B" w:rsidRPr="0026423D" w:rsidRDefault="0018611B" w:rsidP="0018611B">
      <w:pPr>
        <w:spacing w:after="0"/>
        <w:jc w:val="both"/>
        <w:rPr>
          <w:rFonts w:ascii="Times New Roman" w:hAnsi="Times New Roman"/>
          <w:color w:val="000000"/>
          <w:sz w:val="24"/>
          <w:szCs w:val="24"/>
        </w:rPr>
      </w:pPr>
      <w:r w:rsidRPr="0026423D">
        <w:rPr>
          <w:rFonts w:ascii="Times New Roman" w:hAnsi="Times New Roman" w:cs="Times New Roman"/>
          <w:b/>
          <w:i/>
          <w:sz w:val="24"/>
          <w:szCs w:val="24"/>
          <w:lang w:val="uk-UA"/>
        </w:rPr>
        <w:t xml:space="preserve">- </w:t>
      </w:r>
      <w:r w:rsidRPr="0026423D">
        <w:rPr>
          <w:rFonts w:ascii="Times New Roman" w:hAnsi="Times New Roman" w:cs="Times New Roman"/>
          <w:b/>
          <w:color w:val="000000" w:themeColor="text1"/>
          <w:sz w:val="24"/>
          <w:szCs w:val="24"/>
          <w:lang w:val="uk-UA"/>
        </w:rPr>
        <w:t xml:space="preserve">Свідоцтва калібрування (повірки або інше) </w:t>
      </w:r>
      <w:r w:rsidRPr="0026423D">
        <w:rPr>
          <w:rFonts w:ascii="Times New Roman" w:hAnsi="Times New Roman" w:cs="Times New Roman"/>
          <w:color w:val="000000" w:themeColor="text1"/>
          <w:sz w:val="24"/>
          <w:szCs w:val="24"/>
          <w:lang w:val="uk-UA"/>
        </w:rPr>
        <w:t>обладнання лабораторії, якою проведено приймально-здавальні та періодичні випробування труб виробника</w:t>
      </w:r>
      <w:r w:rsidRPr="0026423D">
        <w:rPr>
          <w:rFonts w:ascii="Times New Roman" w:hAnsi="Times New Roman"/>
          <w:color w:val="000000"/>
          <w:sz w:val="24"/>
          <w:szCs w:val="24"/>
        </w:rPr>
        <w:t>;</w:t>
      </w:r>
    </w:p>
    <w:p w:rsidR="00C34824" w:rsidRPr="001D06B7" w:rsidRDefault="00C34824" w:rsidP="00C34824">
      <w:pPr>
        <w:spacing w:after="0"/>
        <w:jc w:val="both"/>
        <w:rPr>
          <w:rFonts w:ascii="Times New Roman" w:hAnsi="Times New Roman"/>
          <w:color w:val="000000"/>
          <w:sz w:val="24"/>
          <w:szCs w:val="24"/>
        </w:rPr>
      </w:pPr>
      <w:r w:rsidRPr="0026423D">
        <w:rPr>
          <w:rFonts w:ascii="Times New Roman" w:hAnsi="Times New Roman"/>
          <w:color w:val="000000"/>
          <w:sz w:val="24"/>
          <w:szCs w:val="24"/>
        </w:rPr>
        <w:t xml:space="preserve">-  </w:t>
      </w:r>
      <w:proofErr w:type="spellStart"/>
      <w:r w:rsidRPr="0026423D">
        <w:rPr>
          <w:rFonts w:ascii="Times New Roman" w:hAnsi="Times New Roman"/>
          <w:b/>
          <w:color w:val="000000"/>
          <w:sz w:val="24"/>
          <w:szCs w:val="24"/>
        </w:rPr>
        <w:t>Атестат</w:t>
      </w:r>
      <w:proofErr w:type="spellEnd"/>
      <w:r w:rsidRPr="0026423D">
        <w:rPr>
          <w:rFonts w:ascii="Times New Roman" w:hAnsi="Times New Roman"/>
          <w:b/>
          <w:color w:val="000000"/>
          <w:sz w:val="24"/>
          <w:szCs w:val="24"/>
        </w:rPr>
        <w:t xml:space="preserve"> про </w:t>
      </w:r>
      <w:proofErr w:type="spellStart"/>
      <w:r w:rsidRPr="0026423D">
        <w:rPr>
          <w:rFonts w:ascii="Times New Roman" w:hAnsi="Times New Roman"/>
          <w:b/>
          <w:color w:val="000000"/>
          <w:sz w:val="24"/>
          <w:szCs w:val="24"/>
        </w:rPr>
        <w:t>акредитацію</w:t>
      </w:r>
      <w:proofErr w:type="spellEnd"/>
      <w:r w:rsidRPr="0026423D">
        <w:rPr>
          <w:rFonts w:ascii="Times New Roman" w:hAnsi="Times New Roman"/>
          <w:b/>
          <w:color w:val="000000"/>
          <w:sz w:val="24"/>
          <w:szCs w:val="24"/>
        </w:rPr>
        <w:t xml:space="preserve"> органу </w:t>
      </w:r>
      <w:proofErr w:type="spellStart"/>
      <w:r w:rsidRPr="0026423D">
        <w:rPr>
          <w:rFonts w:ascii="Times New Roman" w:hAnsi="Times New Roman"/>
          <w:b/>
          <w:color w:val="000000"/>
          <w:sz w:val="24"/>
          <w:szCs w:val="24"/>
        </w:rPr>
        <w:t>сертифікації</w:t>
      </w:r>
      <w:proofErr w:type="spellEnd"/>
      <w:r w:rsidRPr="0026423D">
        <w:rPr>
          <w:rFonts w:ascii="Times New Roman" w:hAnsi="Times New Roman"/>
          <w:b/>
          <w:color w:val="000000"/>
          <w:sz w:val="24"/>
          <w:szCs w:val="24"/>
        </w:rPr>
        <w:t xml:space="preserve">, </w:t>
      </w:r>
      <w:proofErr w:type="spellStart"/>
      <w:r w:rsidRPr="0026423D">
        <w:rPr>
          <w:rFonts w:ascii="Times New Roman" w:hAnsi="Times New Roman"/>
          <w:color w:val="000000"/>
          <w:sz w:val="24"/>
          <w:szCs w:val="24"/>
        </w:rPr>
        <w:t>якийвидавсертифікатвідповідності</w:t>
      </w:r>
      <w:proofErr w:type="spellEnd"/>
      <w:r w:rsidRPr="0026423D">
        <w:rPr>
          <w:rFonts w:ascii="Times New Roman" w:hAnsi="Times New Roman"/>
          <w:color w:val="000000"/>
          <w:sz w:val="24"/>
          <w:szCs w:val="24"/>
        </w:rPr>
        <w:t xml:space="preserve">. </w:t>
      </w:r>
      <w:proofErr w:type="spellStart"/>
      <w:r w:rsidRPr="0026423D">
        <w:rPr>
          <w:rFonts w:ascii="Times New Roman" w:hAnsi="Times New Roman"/>
          <w:color w:val="000000"/>
          <w:sz w:val="24"/>
          <w:szCs w:val="24"/>
        </w:rPr>
        <w:t>Атестат</w:t>
      </w:r>
      <w:proofErr w:type="spellEnd"/>
      <w:r w:rsidRPr="0026423D">
        <w:rPr>
          <w:rFonts w:ascii="Times New Roman" w:hAnsi="Times New Roman"/>
          <w:color w:val="000000"/>
          <w:sz w:val="24"/>
          <w:szCs w:val="24"/>
        </w:rPr>
        <w:t xml:space="preserve"> повинен бути </w:t>
      </w:r>
      <w:proofErr w:type="spellStart"/>
      <w:r w:rsidRPr="0026423D">
        <w:rPr>
          <w:rFonts w:ascii="Times New Roman" w:hAnsi="Times New Roman"/>
          <w:color w:val="000000"/>
          <w:sz w:val="24"/>
          <w:szCs w:val="24"/>
        </w:rPr>
        <w:t>чинним</w:t>
      </w:r>
      <w:proofErr w:type="spellEnd"/>
      <w:r w:rsidRPr="0026423D">
        <w:rPr>
          <w:rFonts w:ascii="Times New Roman" w:hAnsi="Times New Roman"/>
          <w:color w:val="000000"/>
          <w:sz w:val="24"/>
          <w:szCs w:val="24"/>
        </w:rPr>
        <w:t xml:space="preserve"> на дату </w:t>
      </w:r>
      <w:proofErr w:type="spellStart"/>
      <w:r w:rsidRPr="0026423D">
        <w:rPr>
          <w:rFonts w:ascii="Times New Roman" w:hAnsi="Times New Roman"/>
          <w:color w:val="000000"/>
          <w:sz w:val="24"/>
          <w:szCs w:val="24"/>
        </w:rPr>
        <w:t>видачісертифікатувідповідності</w:t>
      </w:r>
      <w:proofErr w:type="spellEnd"/>
      <w:r w:rsidRPr="001D06B7">
        <w:rPr>
          <w:rFonts w:ascii="Times New Roman" w:hAnsi="Times New Roman"/>
          <w:color w:val="000000"/>
          <w:sz w:val="24"/>
          <w:szCs w:val="24"/>
        </w:rPr>
        <w:t xml:space="preserve"> та </w:t>
      </w:r>
      <w:proofErr w:type="spellStart"/>
      <w:r w:rsidRPr="001D06B7">
        <w:rPr>
          <w:rFonts w:ascii="Times New Roman" w:hAnsi="Times New Roman"/>
          <w:color w:val="000000"/>
          <w:sz w:val="24"/>
          <w:szCs w:val="24"/>
        </w:rPr>
        <w:t>має</w:t>
      </w:r>
      <w:proofErr w:type="spellEnd"/>
      <w:r w:rsidRPr="001D06B7">
        <w:rPr>
          <w:rFonts w:ascii="Times New Roman" w:hAnsi="Times New Roman"/>
          <w:color w:val="000000"/>
          <w:sz w:val="24"/>
          <w:szCs w:val="24"/>
        </w:rPr>
        <w:t xml:space="preserve"> бути </w:t>
      </w:r>
      <w:proofErr w:type="spellStart"/>
      <w:r w:rsidRPr="001D06B7">
        <w:rPr>
          <w:rFonts w:ascii="Times New Roman" w:hAnsi="Times New Roman"/>
          <w:color w:val="000000"/>
          <w:sz w:val="24"/>
          <w:szCs w:val="24"/>
        </w:rPr>
        <w:t>наданий</w:t>
      </w:r>
      <w:proofErr w:type="spellEnd"/>
      <w:r w:rsidRPr="001D06B7">
        <w:rPr>
          <w:rFonts w:ascii="Times New Roman" w:hAnsi="Times New Roman"/>
          <w:color w:val="000000"/>
          <w:sz w:val="24"/>
          <w:szCs w:val="24"/>
        </w:rPr>
        <w:t xml:space="preserve"> разом </w:t>
      </w:r>
      <w:proofErr w:type="spellStart"/>
      <w:r w:rsidRPr="001D06B7">
        <w:rPr>
          <w:rFonts w:ascii="Times New Roman" w:hAnsi="Times New Roman"/>
          <w:color w:val="000000"/>
          <w:sz w:val="24"/>
          <w:szCs w:val="24"/>
        </w:rPr>
        <w:t>з</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додатком</w:t>
      </w:r>
      <w:proofErr w:type="spellEnd"/>
      <w:r w:rsidRPr="001D06B7">
        <w:rPr>
          <w:rFonts w:ascii="Times New Roman" w:hAnsi="Times New Roman"/>
          <w:color w:val="000000"/>
          <w:sz w:val="24"/>
          <w:szCs w:val="24"/>
        </w:rPr>
        <w:t xml:space="preserve"> про сферу </w:t>
      </w:r>
      <w:proofErr w:type="spellStart"/>
      <w:r w:rsidRPr="001D06B7">
        <w:rPr>
          <w:rFonts w:ascii="Times New Roman" w:hAnsi="Times New Roman"/>
          <w:color w:val="000000"/>
          <w:sz w:val="24"/>
          <w:szCs w:val="24"/>
        </w:rPr>
        <w:t>акредитації</w:t>
      </w:r>
      <w:proofErr w:type="spellEnd"/>
      <w:r w:rsidRPr="001D06B7">
        <w:rPr>
          <w:rFonts w:ascii="Times New Roman" w:hAnsi="Times New Roman"/>
          <w:color w:val="000000"/>
          <w:sz w:val="24"/>
          <w:szCs w:val="24"/>
        </w:rPr>
        <w:t xml:space="preserve">; </w:t>
      </w:r>
    </w:p>
    <w:p w:rsidR="00C34824" w:rsidRPr="001D06B7" w:rsidRDefault="00C34824" w:rsidP="00C34824">
      <w:pPr>
        <w:spacing w:after="0"/>
        <w:jc w:val="both"/>
        <w:rPr>
          <w:rFonts w:ascii="Times New Roman" w:hAnsi="Times New Roman"/>
          <w:color w:val="000000"/>
          <w:sz w:val="24"/>
          <w:szCs w:val="24"/>
        </w:rPr>
      </w:pPr>
      <w:r w:rsidRPr="001D06B7">
        <w:rPr>
          <w:rFonts w:ascii="Times New Roman" w:hAnsi="Times New Roman"/>
          <w:color w:val="000000"/>
          <w:sz w:val="24"/>
          <w:szCs w:val="24"/>
        </w:rPr>
        <w:t xml:space="preserve">- </w:t>
      </w:r>
      <w:proofErr w:type="spellStart"/>
      <w:r w:rsidRPr="001D06B7">
        <w:rPr>
          <w:rFonts w:ascii="Times New Roman" w:hAnsi="Times New Roman"/>
          <w:b/>
          <w:color w:val="000000"/>
          <w:sz w:val="24"/>
          <w:szCs w:val="24"/>
        </w:rPr>
        <w:t>Атестат</w:t>
      </w:r>
      <w:proofErr w:type="spellEnd"/>
      <w:r w:rsidRPr="001D06B7">
        <w:rPr>
          <w:rFonts w:ascii="Times New Roman" w:hAnsi="Times New Roman"/>
          <w:b/>
          <w:color w:val="000000"/>
          <w:sz w:val="24"/>
          <w:szCs w:val="24"/>
        </w:rPr>
        <w:t xml:space="preserve"> про </w:t>
      </w:r>
      <w:proofErr w:type="spellStart"/>
      <w:r w:rsidRPr="001D06B7">
        <w:rPr>
          <w:rFonts w:ascii="Times New Roman" w:hAnsi="Times New Roman"/>
          <w:b/>
          <w:color w:val="000000"/>
          <w:sz w:val="24"/>
          <w:szCs w:val="24"/>
        </w:rPr>
        <w:t>акредитаціювипробувальноїлабораторії</w:t>
      </w:r>
      <w:proofErr w:type="spellEnd"/>
      <w:r w:rsidRPr="001D06B7">
        <w:rPr>
          <w:rFonts w:ascii="Times New Roman" w:hAnsi="Times New Roman"/>
          <w:b/>
          <w:color w:val="000000"/>
          <w:sz w:val="24"/>
          <w:szCs w:val="24"/>
        </w:rPr>
        <w:t xml:space="preserve">, </w:t>
      </w:r>
      <w:r w:rsidRPr="001D06B7">
        <w:rPr>
          <w:rFonts w:ascii="Times New Roman" w:hAnsi="Times New Roman"/>
          <w:color w:val="000000"/>
          <w:sz w:val="24"/>
          <w:szCs w:val="24"/>
        </w:rPr>
        <w:t xml:space="preserve">яка провела </w:t>
      </w:r>
      <w:proofErr w:type="spellStart"/>
      <w:r w:rsidRPr="001D06B7">
        <w:rPr>
          <w:rFonts w:ascii="Times New Roman" w:hAnsi="Times New Roman"/>
          <w:color w:val="000000"/>
          <w:sz w:val="24"/>
          <w:szCs w:val="24"/>
        </w:rPr>
        <w:t>сертифікаційнівипробування</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Атестат</w:t>
      </w:r>
      <w:proofErr w:type="spellEnd"/>
      <w:r w:rsidRPr="001D06B7">
        <w:rPr>
          <w:rFonts w:ascii="Times New Roman" w:hAnsi="Times New Roman"/>
          <w:color w:val="000000"/>
          <w:sz w:val="24"/>
          <w:szCs w:val="24"/>
        </w:rPr>
        <w:t xml:space="preserve"> повинен бути </w:t>
      </w:r>
      <w:proofErr w:type="spellStart"/>
      <w:r w:rsidRPr="001D06B7">
        <w:rPr>
          <w:rFonts w:ascii="Times New Roman" w:hAnsi="Times New Roman"/>
          <w:color w:val="000000"/>
          <w:sz w:val="24"/>
          <w:szCs w:val="24"/>
        </w:rPr>
        <w:t>чинним</w:t>
      </w:r>
      <w:proofErr w:type="spellEnd"/>
      <w:r w:rsidRPr="001D06B7">
        <w:rPr>
          <w:rFonts w:ascii="Times New Roman" w:hAnsi="Times New Roman"/>
          <w:color w:val="000000"/>
          <w:sz w:val="24"/>
          <w:szCs w:val="24"/>
        </w:rPr>
        <w:t xml:space="preserve"> на дату </w:t>
      </w:r>
      <w:proofErr w:type="spellStart"/>
      <w:r w:rsidRPr="001D06B7">
        <w:rPr>
          <w:rFonts w:ascii="Times New Roman" w:hAnsi="Times New Roman"/>
          <w:color w:val="000000"/>
          <w:sz w:val="24"/>
          <w:szCs w:val="24"/>
        </w:rPr>
        <w:t>затвердження</w:t>
      </w:r>
      <w:proofErr w:type="spellEnd"/>
      <w:r w:rsidRPr="001D06B7">
        <w:rPr>
          <w:rFonts w:ascii="Times New Roman" w:hAnsi="Times New Roman"/>
          <w:color w:val="000000"/>
          <w:sz w:val="24"/>
          <w:szCs w:val="24"/>
        </w:rPr>
        <w:t xml:space="preserve"> протоколу </w:t>
      </w:r>
      <w:proofErr w:type="spellStart"/>
      <w:r w:rsidRPr="001D06B7">
        <w:rPr>
          <w:rFonts w:ascii="Times New Roman" w:hAnsi="Times New Roman"/>
          <w:color w:val="000000"/>
          <w:sz w:val="24"/>
          <w:szCs w:val="24"/>
        </w:rPr>
        <w:t>сертифікаційнихвипробувань</w:t>
      </w:r>
      <w:proofErr w:type="spellEnd"/>
      <w:r w:rsidRPr="001D06B7">
        <w:rPr>
          <w:rFonts w:ascii="Times New Roman" w:hAnsi="Times New Roman"/>
          <w:color w:val="000000"/>
          <w:sz w:val="24"/>
          <w:szCs w:val="24"/>
        </w:rPr>
        <w:t xml:space="preserve"> та </w:t>
      </w:r>
      <w:proofErr w:type="spellStart"/>
      <w:r w:rsidRPr="001D06B7">
        <w:rPr>
          <w:rFonts w:ascii="Times New Roman" w:hAnsi="Times New Roman"/>
          <w:color w:val="000000"/>
          <w:sz w:val="24"/>
          <w:szCs w:val="24"/>
        </w:rPr>
        <w:t>має</w:t>
      </w:r>
      <w:proofErr w:type="spellEnd"/>
      <w:r w:rsidRPr="001D06B7">
        <w:rPr>
          <w:rFonts w:ascii="Times New Roman" w:hAnsi="Times New Roman"/>
          <w:color w:val="000000"/>
          <w:sz w:val="24"/>
          <w:szCs w:val="24"/>
        </w:rPr>
        <w:t xml:space="preserve"> бути </w:t>
      </w:r>
      <w:proofErr w:type="spellStart"/>
      <w:r w:rsidRPr="001D06B7">
        <w:rPr>
          <w:rFonts w:ascii="Times New Roman" w:hAnsi="Times New Roman"/>
          <w:color w:val="000000"/>
          <w:sz w:val="24"/>
          <w:szCs w:val="24"/>
        </w:rPr>
        <w:t>наданий</w:t>
      </w:r>
      <w:proofErr w:type="spellEnd"/>
      <w:r w:rsidRPr="001D06B7">
        <w:rPr>
          <w:rFonts w:ascii="Times New Roman" w:hAnsi="Times New Roman"/>
          <w:color w:val="000000"/>
          <w:sz w:val="24"/>
          <w:szCs w:val="24"/>
        </w:rPr>
        <w:t xml:space="preserve"> разом </w:t>
      </w:r>
      <w:proofErr w:type="spellStart"/>
      <w:r w:rsidRPr="001D06B7">
        <w:rPr>
          <w:rFonts w:ascii="Times New Roman" w:hAnsi="Times New Roman"/>
          <w:color w:val="000000"/>
          <w:sz w:val="24"/>
          <w:szCs w:val="24"/>
        </w:rPr>
        <w:t>з</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додатком</w:t>
      </w:r>
      <w:proofErr w:type="spellEnd"/>
      <w:r w:rsidRPr="001D06B7">
        <w:rPr>
          <w:rFonts w:ascii="Times New Roman" w:hAnsi="Times New Roman"/>
          <w:color w:val="000000"/>
          <w:sz w:val="24"/>
          <w:szCs w:val="24"/>
        </w:rPr>
        <w:t xml:space="preserve"> про сферу </w:t>
      </w:r>
      <w:proofErr w:type="spellStart"/>
      <w:r w:rsidRPr="001D06B7">
        <w:rPr>
          <w:rFonts w:ascii="Times New Roman" w:hAnsi="Times New Roman"/>
          <w:color w:val="000000"/>
          <w:sz w:val="24"/>
          <w:szCs w:val="24"/>
        </w:rPr>
        <w:t>акредитації</w:t>
      </w:r>
      <w:proofErr w:type="spellEnd"/>
      <w:r w:rsidRPr="001D06B7">
        <w:rPr>
          <w:rFonts w:ascii="Times New Roman" w:hAnsi="Times New Roman"/>
          <w:color w:val="000000"/>
          <w:sz w:val="24"/>
          <w:szCs w:val="24"/>
        </w:rPr>
        <w:t xml:space="preserve">; </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proofErr w:type="spellStart"/>
      <w:r w:rsidRPr="001D06B7">
        <w:rPr>
          <w:rFonts w:ascii="Times New Roman" w:hAnsi="Times New Roman"/>
          <w:b/>
          <w:snapToGrid w:val="0"/>
          <w:sz w:val="24"/>
          <w:szCs w:val="24"/>
        </w:rPr>
        <w:t>Сертифікатвідповідності</w:t>
      </w:r>
      <w:r w:rsidRPr="001D06B7">
        <w:rPr>
          <w:rFonts w:ascii="Times New Roman" w:hAnsi="Times New Roman"/>
          <w:snapToGrid w:val="0"/>
          <w:sz w:val="24"/>
          <w:szCs w:val="24"/>
        </w:rPr>
        <w:t>щодопідтвердження</w:t>
      </w:r>
      <w:proofErr w:type="spellEnd"/>
      <w:r w:rsidRPr="001D06B7">
        <w:rPr>
          <w:rFonts w:ascii="Times New Roman" w:hAnsi="Times New Roman"/>
          <w:snapToGrid w:val="0"/>
          <w:sz w:val="24"/>
          <w:szCs w:val="24"/>
        </w:rPr>
        <w:t xml:space="preserve"> органом </w:t>
      </w:r>
      <w:proofErr w:type="spellStart"/>
      <w:r w:rsidRPr="001D06B7">
        <w:rPr>
          <w:rFonts w:ascii="Times New Roman" w:hAnsi="Times New Roman"/>
          <w:snapToGrid w:val="0"/>
          <w:sz w:val="24"/>
          <w:szCs w:val="24"/>
        </w:rPr>
        <w:t>з</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сертифікаціївідповідностіполіетиленовихводопровідних</w:t>
      </w:r>
      <w:proofErr w:type="spellEnd"/>
      <w:r w:rsidRPr="001D06B7">
        <w:rPr>
          <w:rFonts w:ascii="Times New Roman" w:hAnsi="Times New Roman"/>
          <w:snapToGrid w:val="0"/>
          <w:sz w:val="24"/>
          <w:szCs w:val="24"/>
        </w:rPr>
        <w:t xml:space="preserve"> труб </w:t>
      </w:r>
      <w:proofErr w:type="spellStart"/>
      <w:r w:rsidRPr="001D06B7">
        <w:rPr>
          <w:rFonts w:ascii="Times New Roman" w:hAnsi="Times New Roman"/>
          <w:snapToGrid w:val="0"/>
          <w:sz w:val="24"/>
          <w:szCs w:val="24"/>
        </w:rPr>
        <w:t>вимогам</w:t>
      </w:r>
      <w:proofErr w:type="spellEnd"/>
      <w:r w:rsidRPr="001D06B7">
        <w:rPr>
          <w:rFonts w:ascii="Times New Roman" w:hAnsi="Times New Roman"/>
          <w:snapToGrid w:val="0"/>
          <w:sz w:val="24"/>
          <w:szCs w:val="24"/>
        </w:rPr>
        <w:t xml:space="preserve"> ДСТУ EN 12201-2:2018;</w:t>
      </w:r>
    </w:p>
    <w:p w:rsidR="00C34824"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r w:rsidRPr="001D06B7">
        <w:rPr>
          <w:rFonts w:ascii="Times New Roman" w:hAnsi="Times New Roman"/>
          <w:b/>
          <w:snapToGrid w:val="0"/>
          <w:sz w:val="24"/>
          <w:szCs w:val="24"/>
        </w:rPr>
        <w:t xml:space="preserve">Протокол </w:t>
      </w:r>
      <w:proofErr w:type="spellStart"/>
      <w:r w:rsidRPr="001D06B7">
        <w:rPr>
          <w:rFonts w:ascii="Times New Roman" w:hAnsi="Times New Roman"/>
          <w:b/>
          <w:snapToGrid w:val="0"/>
          <w:sz w:val="24"/>
          <w:szCs w:val="24"/>
        </w:rPr>
        <w:t>сертифікаційнихвипробувань</w:t>
      </w:r>
      <w:proofErr w:type="spellEnd"/>
      <w:r w:rsidRPr="001D06B7">
        <w:rPr>
          <w:rFonts w:ascii="Times New Roman" w:hAnsi="Times New Roman"/>
          <w:snapToGrid w:val="0"/>
          <w:sz w:val="24"/>
          <w:szCs w:val="24"/>
        </w:rPr>
        <w:t xml:space="preserve"> у </w:t>
      </w:r>
      <w:proofErr w:type="spellStart"/>
      <w:r w:rsidRPr="001D06B7">
        <w:rPr>
          <w:rFonts w:ascii="Times New Roman" w:hAnsi="Times New Roman"/>
          <w:snapToGrid w:val="0"/>
          <w:sz w:val="24"/>
          <w:szCs w:val="24"/>
        </w:rPr>
        <w:t>відповідності</w:t>
      </w:r>
      <w:proofErr w:type="spellEnd"/>
      <w:r w:rsidRPr="001D06B7">
        <w:rPr>
          <w:rFonts w:ascii="Times New Roman" w:hAnsi="Times New Roman"/>
          <w:snapToGrid w:val="0"/>
          <w:sz w:val="24"/>
          <w:szCs w:val="24"/>
        </w:rPr>
        <w:t xml:space="preserve"> до </w:t>
      </w:r>
      <w:proofErr w:type="spellStart"/>
      <w:r w:rsidRPr="001D06B7">
        <w:rPr>
          <w:rFonts w:ascii="Times New Roman" w:hAnsi="Times New Roman"/>
          <w:snapToGrid w:val="0"/>
          <w:sz w:val="24"/>
          <w:szCs w:val="24"/>
        </w:rPr>
        <w:t>розділу</w:t>
      </w:r>
      <w:proofErr w:type="spellEnd"/>
      <w:r w:rsidRPr="001D06B7">
        <w:rPr>
          <w:rFonts w:ascii="Times New Roman" w:hAnsi="Times New Roman"/>
          <w:snapToGrid w:val="0"/>
          <w:sz w:val="24"/>
          <w:szCs w:val="24"/>
        </w:rPr>
        <w:t xml:space="preserve"> «На </w:t>
      </w:r>
      <w:proofErr w:type="spellStart"/>
      <w:proofErr w:type="gramStart"/>
      <w:r w:rsidRPr="001D06B7">
        <w:rPr>
          <w:rFonts w:ascii="Times New Roman" w:hAnsi="Times New Roman"/>
          <w:snapToGrid w:val="0"/>
          <w:sz w:val="24"/>
          <w:szCs w:val="24"/>
        </w:rPr>
        <w:t>п</w:t>
      </w:r>
      <w:proofErr w:type="gramEnd"/>
      <w:r w:rsidRPr="001D06B7">
        <w:rPr>
          <w:rFonts w:ascii="Times New Roman" w:hAnsi="Times New Roman"/>
          <w:snapToGrid w:val="0"/>
          <w:sz w:val="24"/>
          <w:szCs w:val="24"/>
        </w:rPr>
        <w:t>ідставі</w:t>
      </w:r>
      <w:proofErr w:type="spellEnd"/>
      <w:r w:rsidRPr="001D06B7">
        <w:rPr>
          <w:rFonts w:ascii="Times New Roman" w:hAnsi="Times New Roman"/>
          <w:snapToGrid w:val="0"/>
          <w:sz w:val="24"/>
          <w:szCs w:val="24"/>
        </w:rPr>
        <w:t xml:space="preserve">» чинного </w:t>
      </w:r>
      <w:proofErr w:type="spellStart"/>
      <w:r w:rsidRPr="001D06B7">
        <w:rPr>
          <w:rFonts w:ascii="Times New Roman" w:hAnsi="Times New Roman"/>
          <w:snapToGrid w:val="0"/>
          <w:sz w:val="24"/>
          <w:szCs w:val="24"/>
        </w:rPr>
        <w:t>сертифікатувідповідності</w:t>
      </w:r>
      <w:proofErr w:type="spellEnd"/>
      <w:r w:rsidRPr="001D06B7">
        <w:rPr>
          <w:rFonts w:ascii="Times New Roman" w:hAnsi="Times New Roman"/>
          <w:snapToGrid w:val="0"/>
          <w:sz w:val="24"/>
          <w:szCs w:val="24"/>
        </w:rPr>
        <w:t xml:space="preserve"> на  </w:t>
      </w:r>
      <w:proofErr w:type="spellStart"/>
      <w:r w:rsidRPr="001D06B7">
        <w:rPr>
          <w:rFonts w:ascii="Times New Roman" w:hAnsi="Times New Roman"/>
          <w:snapToGrid w:val="0"/>
          <w:sz w:val="24"/>
          <w:szCs w:val="24"/>
        </w:rPr>
        <w:t>водопровідну</w:t>
      </w:r>
      <w:proofErr w:type="spellEnd"/>
      <w:r w:rsidRPr="001D06B7">
        <w:rPr>
          <w:rFonts w:ascii="Times New Roman" w:hAnsi="Times New Roman"/>
          <w:snapToGrid w:val="0"/>
          <w:sz w:val="24"/>
          <w:szCs w:val="24"/>
        </w:rPr>
        <w:t xml:space="preserve"> трубу.</w:t>
      </w:r>
    </w:p>
    <w:p w:rsidR="00BB4805" w:rsidRPr="00BB4805" w:rsidRDefault="00BB4805" w:rsidP="00BB4805">
      <w:pPr>
        <w:widowControl w:val="0"/>
        <w:tabs>
          <w:tab w:val="left" w:pos="417"/>
        </w:tabs>
        <w:autoSpaceDE w:val="0"/>
        <w:autoSpaceDN w:val="0"/>
        <w:spacing w:after="0" w:line="240" w:lineRule="auto"/>
        <w:rPr>
          <w:rFonts w:ascii="Times New Roman" w:hAnsi="Times New Roman" w:cs="Times New Roman"/>
          <w:sz w:val="24"/>
          <w:szCs w:val="24"/>
        </w:rPr>
      </w:pPr>
      <w:r w:rsidRPr="00BB4805">
        <w:rPr>
          <w:rFonts w:ascii="Times New Roman" w:hAnsi="Times New Roman" w:cs="Times New Roman"/>
          <w:snapToGrid w:val="0"/>
          <w:sz w:val="24"/>
          <w:szCs w:val="24"/>
          <w:lang w:val="uk-UA"/>
        </w:rPr>
        <w:t xml:space="preserve">- </w:t>
      </w:r>
      <w:r w:rsidRPr="00BB4805">
        <w:rPr>
          <w:rFonts w:ascii="Times New Roman" w:hAnsi="Times New Roman" w:cs="Times New Roman"/>
          <w:b/>
          <w:sz w:val="24"/>
          <w:szCs w:val="24"/>
        </w:rPr>
        <w:t>Взалежностівідтермінудіїсертифікатувідповідностінапродукціюнадати</w:t>
      </w:r>
      <w:r w:rsidRPr="00BB4805">
        <w:rPr>
          <w:rFonts w:ascii="Times New Roman" w:hAnsi="Times New Roman" w:cs="Times New Roman"/>
          <w:sz w:val="24"/>
          <w:szCs w:val="24"/>
        </w:rPr>
        <w:t>:</w:t>
      </w:r>
    </w:p>
    <w:p w:rsidR="00BB4805" w:rsidRPr="00BB4805" w:rsidRDefault="00BB4805" w:rsidP="00BB4805">
      <w:pPr>
        <w:pStyle w:val="ad"/>
        <w:ind w:right="123"/>
        <w:rPr>
          <w:rFonts w:ascii="Times New Roman" w:hAnsi="Times New Roman" w:cs="Times New Roman"/>
          <w:sz w:val="24"/>
          <w:szCs w:val="24"/>
        </w:rPr>
      </w:pPr>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якщосертифікатвиданий</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з</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терміном</w:t>
      </w:r>
      <w:proofErr w:type="spellEnd"/>
      <w:r w:rsidRPr="00BB4805">
        <w:rPr>
          <w:rFonts w:ascii="Times New Roman" w:hAnsi="Times New Roman" w:cs="Times New Roman"/>
          <w:sz w:val="24"/>
          <w:szCs w:val="24"/>
        </w:rPr>
        <w:t xml:space="preserve"> на 1 </w:t>
      </w:r>
      <w:proofErr w:type="spellStart"/>
      <w:r w:rsidRPr="00BB4805">
        <w:rPr>
          <w:rFonts w:ascii="Times New Roman" w:hAnsi="Times New Roman" w:cs="Times New Roman"/>
          <w:sz w:val="24"/>
          <w:szCs w:val="24"/>
        </w:rPr>
        <w:t>рік</w:t>
      </w:r>
      <w:proofErr w:type="spellEnd"/>
      <w:r w:rsidRPr="00BB4805">
        <w:rPr>
          <w:rFonts w:ascii="Times New Roman" w:hAnsi="Times New Roman" w:cs="Times New Roman"/>
          <w:sz w:val="24"/>
          <w:szCs w:val="24"/>
        </w:rPr>
        <w:t xml:space="preserve"> - </w:t>
      </w:r>
      <w:proofErr w:type="spellStart"/>
      <w:r w:rsidRPr="00BB4805">
        <w:rPr>
          <w:rFonts w:ascii="Times New Roman" w:hAnsi="Times New Roman" w:cs="Times New Roman"/>
          <w:sz w:val="24"/>
          <w:szCs w:val="24"/>
        </w:rPr>
        <w:t>Звіт</w:t>
      </w:r>
      <w:proofErr w:type="spellEnd"/>
      <w:r w:rsidRPr="00BB4805">
        <w:rPr>
          <w:rFonts w:ascii="Times New Roman" w:hAnsi="Times New Roman" w:cs="Times New Roman"/>
          <w:sz w:val="24"/>
          <w:szCs w:val="24"/>
        </w:rPr>
        <w:t xml:space="preserve"> про </w:t>
      </w:r>
      <w:proofErr w:type="spellStart"/>
      <w:r w:rsidRPr="00BB4805">
        <w:rPr>
          <w:rFonts w:ascii="Times New Roman" w:hAnsi="Times New Roman" w:cs="Times New Roman"/>
          <w:sz w:val="24"/>
          <w:szCs w:val="24"/>
        </w:rPr>
        <w:t>аналіздокументаціївиробникапродукції</w:t>
      </w:r>
      <w:proofErr w:type="spellEnd"/>
      <w:r w:rsidRPr="00BB4805">
        <w:rPr>
          <w:rFonts w:ascii="Times New Roman" w:hAnsi="Times New Roman" w:cs="Times New Roman"/>
          <w:sz w:val="24"/>
          <w:szCs w:val="24"/>
        </w:rPr>
        <w:t xml:space="preserve"> за </w:t>
      </w:r>
      <w:proofErr w:type="spellStart"/>
      <w:r w:rsidRPr="00BB4805">
        <w:rPr>
          <w:rFonts w:ascii="Times New Roman" w:hAnsi="Times New Roman" w:cs="Times New Roman"/>
          <w:sz w:val="24"/>
          <w:szCs w:val="24"/>
        </w:rPr>
        <w:t>результатамипроведеннясертифікаціїпродукції</w:t>
      </w:r>
      <w:proofErr w:type="spellEnd"/>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w:t>
      </w:r>
    </w:p>
    <w:p w:rsidR="00BB4805" w:rsidRPr="00BB4805" w:rsidRDefault="00BB4805" w:rsidP="00BB4805">
      <w:pPr>
        <w:pStyle w:val="ad"/>
        <w:ind w:right="128"/>
        <w:rPr>
          <w:rFonts w:ascii="Times New Roman" w:hAnsi="Times New Roman" w:cs="Times New Roman"/>
          <w:sz w:val="24"/>
          <w:szCs w:val="24"/>
        </w:rPr>
      </w:pPr>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якщосертифікатвиданий</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з</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терміном</w:t>
      </w:r>
      <w:proofErr w:type="spellEnd"/>
      <w:r w:rsidRPr="00BB4805">
        <w:rPr>
          <w:rFonts w:ascii="Times New Roman" w:hAnsi="Times New Roman" w:cs="Times New Roman"/>
          <w:sz w:val="24"/>
          <w:szCs w:val="24"/>
        </w:rPr>
        <w:t xml:space="preserve"> на 2 роки- </w:t>
      </w:r>
      <w:proofErr w:type="spellStart"/>
      <w:r w:rsidRPr="00BB4805">
        <w:rPr>
          <w:rFonts w:ascii="Times New Roman" w:hAnsi="Times New Roman" w:cs="Times New Roman"/>
          <w:sz w:val="24"/>
          <w:szCs w:val="24"/>
        </w:rPr>
        <w:t>Актобстеженнявиробництвапри</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проведеннісертифікаціїпродукції</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 xml:space="preserve">) та </w:t>
      </w:r>
      <w:proofErr w:type="spellStart"/>
      <w:r w:rsidRPr="00BB4805">
        <w:rPr>
          <w:rFonts w:ascii="Times New Roman" w:hAnsi="Times New Roman" w:cs="Times New Roman"/>
          <w:sz w:val="24"/>
          <w:szCs w:val="24"/>
        </w:rPr>
        <w:lastRenderedPageBreak/>
        <w:t>останнійзвітпередбаченогосертифікатомтехнічногонагляду</w:t>
      </w:r>
      <w:proofErr w:type="spellEnd"/>
      <w:r w:rsidRPr="00BB4805">
        <w:rPr>
          <w:rFonts w:ascii="Times New Roman" w:hAnsi="Times New Roman" w:cs="Times New Roman"/>
          <w:sz w:val="24"/>
          <w:szCs w:val="24"/>
        </w:rPr>
        <w:t xml:space="preserve"> за </w:t>
      </w:r>
      <w:proofErr w:type="spellStart"/>
      <w:r w:rsidRPr="00BB4805">
        <w:rPr>
          <w:rFonts w:ascii="Times New Roman" w:hAnsi="Times New Roman" w:cs="Times New Roman"/>
          <w:sz w:val="24"/>
          <w:szCs w:val="24"/>
        </w:rPr>
        <w:t>сертифікованоюпродукцією</w:t>
      </w:r>
      <w:proofErr w:type="spellEnd"/>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w:t>
      </w:r>
    </w:p>
    <w:p w:rsidR="00BB4805" w:rsidRPr="00BB4805" w:rsidRDefault="00BB4805" w:rsidP="00BB4805">
      <w:pPr>
        <w:pStyle w:val="ad"/>
        <w:ind w:right="135"/>
        <w:rPr>
          <w:rFonts w:ascii="Times New Roman" w:hAnsi="Times New Roman" w:cs="Times New Roman"/>
          <w:sz w:val="24"/>
          <w:szCs w:val="24"/>
        </w:rPr>
      </w:pPr>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якщосертифікатвиданий</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з</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терміном</w:t>
      </w:r>
      <w:proofErr w:type="spellEnd"/>
      <w:r w:rsidRPr="00BB4805">
        <w:rPr>
          <w:rFonts w:ascii="Times New Roman" w:hAnsi="Times New Roman" w:cs="Times New Roman"/>
          <w:sz w:val="24"/>
          <w:szCs w:val="24"/>
        </w:rPr>
        <w:t xml:space="preserve"> на 3 роки - </w:t>
      </w:r>
      <w:proofErr w:type="spellStart"/>
      <w:r w:rsidRPr="00BB4805">
        <w:rPr>
          <w:rFonts w:ascii="Times New Roman" w:hAnsi="Times New Roman" w:cs="Times New Roman"/>
          <w:sz w:val="24"/>
          <w:szCs w:val="24"/>
        </w:rPr>
        <w:t>Атестатвиробництва</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 та останнійзвітпередбаченогосертифікатомтехнічногонаглядузасертифікованоюпродукцією(копія);</w:t>
      </w:r>
    </w:p>
    <w:p w:rsidR="00BB4805" w:rsidRPr="00FE7082" w:rsidRDefault="00BB4805" w:rsidP="00FE7082">
      <w:pPr>
        <w:pStyle w:val="ad"/>
        <w:ind w:right="123"/>
        <w:rPr>
          <w:rFonts w:ascii="Times New Roman" w:hAnsi="Times New Roman" w:cs="Times New Roman"/>
          <w:sz w:val="24"/>
          <w:szCs w:val="24"/>
        </w:rPr>
      </w:pPr>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якщосертифікатвиданий</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з</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терміном</w:t>
      </w:r>
      <w:proofErr w:type="spellEnd"/>
      <w:r w:rsidRPr="00BB4805">
        <w:rPr>
          <w:rFonts w:ascii="Times New Roman" w:hAnsi="Times New Roman" w:cs="Times New Roman"/>
          <w:sz w:val="24"/>
          <w:szCs w:val="24"/>
        </w:rPr>
        <w:t xml:space="preserve"> на 5 </w:t>
      </w:r>
      <w:proofErr w:type="spellStart"/>
      <w:r w:rsidRPr="00BB4805">
        <w:rPr>
          <w:rFonts w:ascii="Times New Roman" w:hAnsi="Times New Roman" w:cs="Times New Roman"/>
          <w:sz w:val="24"/>
          <w:szCs w:val="24"/>
        </w:rPr>
        <w:t>років</w:t>
      </w:r>
      <w:proofErr w:type="spellEnd"/>
      <w:r w:rsidRPr="00BB4805">
        <w:rPr>
          <w:rFonts w:ascii="Times New Roman" w:hAnsi="Times New Roman" w:cs="Times New Roman"/>
          <w:sz w:val="24"/>
          <w:szCs w:val="24"/>
        </w:rPr>
        <w:t xml:space="preserve"> - </w:t>
      </w:r>
      <w:proofErr w:type="spellStart"/>
      <w:r w:rsidRPr="00BB4805">
        <w:rPr>
          <w:rFonts w:ascii="Times New Roman" w:hAnsi="Times New Roman" w:cs="Times New Roman"/>
          <w:sz w:val="24"/>
          <w:szCs w:val="24"/>
        </w:rPr>
        <w:t>Сертифікат</w:t>
      </w:r>
      <w:proofErr w:type="spellEnd"/>
      <w:r w:rsidRPr="00BB4805">
        <w:rPr>
          <w:rFonts w:ascii="Times New Roman" w:hAnsi="Times New Roman" w:cs="Times New Roman"/>
          <w:sz w:val="24"/>
          <w:szCs w:val="24"/>
        </w:rPr>
        <w:t xml:space="preserve"> на систему </w:t>
      </w:r>
      <w:proofErr w:type="spellStart"/>
      <w:r w:rsidRPr="00BB4805">
        <w:rPr>
          <w:rFonts w:ascii="Times New Roman" w:hAnsi="Times New Roman" w:cs="Times New Roman"/>
          <w:sz w:val="24"/>
          <w:szCs w:val="24"/>
        </w:rPr>
        <w:t>управлінняякістю</w:t>
      </w:r>
      <w:proofErr w:type="spellEnd"/>
      <w:r w:rsidRPr="00BB4805">
        <w:rPr>
          <w:rFonts w:ascii="Times New Roman" w:hAnsi="Times New Roman" w:cs="Times New Roman"/>
          <w:sz w:val="24"/>
          <w:szCs w:val="24"/>
        </w:rPr>
        <w:t xml:space="preserve"> (</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 xml:space="preserve">)та </w:t>
      </w:r>
      <w:proofErr w:type="spellStart"/>
      <w:r w:rsidRPr="00BB4805">
        <w:rPr>
          <w:rFonts w:ascii="Times New Roman" w:hAnsi="Times New Roman" w:cs="Times New Roman"/>
          <w:sz w:val="24"/>
          <w:szCs w:val="24"/>
        </w:rPr>
        <w:t>останнійщорічнийзвіт</w:t>
      </w:r>
      <w:proofErr w:type="spellEnd"/>
      <w:r w:rsidRPr="00BB4805">
        <w:rPr>
          <w:rFonts w:ascii="Times New Roman" w:hAnsi="Times New Roman" w:cs="Times New Roman"/>
          <w:sz w:val="24"/>
          <w:szCs w:val="24"/>
        </w:rPr>
        <w:t xml:space="preserve"> органу </w:t>
      </w:r>
      <w:proofErr w:type="spellStart"/>
      <w:r w:rsidRPr="00BB4805">
        <w:rPr>
          <w:rFonts w:ascii="Times New Roman" w:hAnsi="Times New Roman" w:cs="Times New Roman"/>
          <w:sz w:val="24"/>
          <w:szCs w:val="24"/>
        </w:rPr>
        <w:t>сертифікації</w:t>
      </w:r>
      <w:proofErr w:type="spellEnd"/>
      <w:r w:rsidRPr="00BB4805">
        <w:rPr>
          <w:rFonts w:ascii="Times New Roman" w:hAnsi="Times New Roman" w:cs="Times New Roman"/>
          <w:sz w:val="24"/>
          <w:szCs w:val="24"/>
        </w:rPr>
        <w:t xml:space="preserve"> за результатами </w:t>
      </w:r>
      <w:proofErr w:type="spellStart"/>
      <w:r w:rsidRPr="00BB4805">
        <w:rPr>
          <w:rFonts w:ascii="Times New Roman" w:hAnsi="Times New Roman" w:cs="Times New Roman"/>
          <w:sz w:val="24"/>
          <w:szCs w:val="24"/>
        </w:rPr>
        <w:t>технічногонагляду</w:t>
      </w:r>
      <w:proofErr w:type="spellEnd"/>
      <w:r w:rsidRPr="00BB4805">
        <w:rPr>
          <w:rFonts w:ascii="Times New Roman" w:hAnsi="Times New Roman" w:cs="Times New Roman"/>
          <w:sz w:val="24"/>
          <w:szCs w:val="24"/>
        </w:rPr>
        <w:t xml:space="preserve"> за </w:t>
      </w:r>
      <w:proofErr w:type="spellStart"/>
      <w:r w:rsidRPr="00BB4805">
        <w:rPr>
          <w:rFonts w:ascii="Times New Roman" w:hAnsi="Times New Roman" w:cs="Times New Roman"/>
          <w:sz w:val="24"/>
          <w:szCs w:val="24"/>
        </w:rPr>
        <w:t>сертифікованою</w:t>
      </w:r>
      <w:proofErr w:type="spellEnd"/>
      <w:r w:rsidRPr="00BB4805">
        <w:rPr>
          <w:rFonts w:ascii="Times New Roman" w:hAnsi="Times New Roman" w:cs="Times New Roman"/>
          <w:sz w:val="24"/>
          <w:szCs w:val="24"/>
        </w:rPr>
        <w:t xml:space="preserve"> системою </w:t>
      </w:r>
      <w:proofErr w:type="spellStart"/>
      <w:r w:rsidRPr="00BB4805">
        <w:rPr>
          <w:rFonts w:ascii="Times New Roman" w:hAnsi="Times New Roman" w:cs="Times New Roman"/>
          <w:sz w:val="24"/>
          <w:szCs w:val="24"/>
        </w:rPr>
        <w:t>управлінняякістю</w:t>
      </w:r>
      <w:proofErr w:type="spellEnd"/>
      <w:r w:rsidRPr="00BB4805">
        <w:rPr>
          <w:rFonts w:ascii="Times New Roman" w:hAnsi="Times New Roman" w:cs="Times New Roman"/>
          <w:sz w:val="24"/>
          <w:szCs w:val="24"/>
        </w:rPr>
        <w:t>(</w:t>
      </w:r>
      <w:proofErr w:type="spellStart"/>
      <w:r w:rsidRPr="00BB4805">
        <w:rPr>
          <w:rFonts w:ascii="Times New Roman" w:hAnsi="Times New Roman" w:cs="Times New Roman"/>
          <w:sz w:val="24"/>
          <w:szCs w:val="24"/>
        </w:rPr>
        <w:t>копія</w:t>
      </w:r>
      <w:proofErr w:type="spellEnd"/>
      <w:r w:rsidRPr="00BB4805">
        <w:rPr>
          <w:rFonts w:ascii="Times New Roman" w:hAnsi="Times New Roman" w:cs="Times New Roman"/>
          <w:sz w:val="24"/>
          <w:szCs w:val="24"/>
        </w:rPr>
        <w:t>).</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r w:rsidRPr="001D06B7">
        <w:rPr>
          <w:rFonts w:ascii="Times New Roman" w:hAnsi="Times New Roman"/>
          <w:b/>
          <w:snapToGrid w:val="0"/>
          <w:sz w:val="24"/>
          <w:szCs w:val="24"/>
        </w:rPr>
        <w:t xml:space="preserve">Документ про право </w:t>
      </w:r>
      <w:proofErr w:type="spellStart"/>
      <w:r w:rsidRPr="001D06B7">
        <w:rPr>
          <w:rFonts w:ascii="Times New Roman" w:hAnsi="Times New Roman"/>
          <w:b/>
          <w:snapToGrid w:val="0"/>
          <w:sz w:val="24"/>
          <w:szCs w:val="24"/>
        </w:rPr>
        <w:t>проведеннявипробуван</w:t>
      </w:r>
      <w:proofErr w:type="gramStart"/>
      <w:r w:rsidRPr="001D06B7">
        <w:rPr>
          <w:rFonts w:ascii="Times New Roman" w:hAnsi="Times New Roman"/>
          <w:b/>
          <w:snapToGrid w:val="0"/>
          <w:sz w:val="24"/>
          <w:szCs w:val="24"/>
        </w:rPr>
        <w:t>ь</w:t>
      </w:r>
      <w:proofErr w:type="spellEnd"/>
      <w:r w:rsidRPr="001D06B7">
        <w:rPr>
          <w:rFonts w:ascii="Times New Roman" w:hAnsi="Times New Roman"/>
          <w:snapToGrid w:val="0"/>
          <w:sz w:val="24"/>
          <w:szCs w:val="24"/>
        </w:rPr>
        <w:t>(</w:t>
      </w:r>
      <w:proofErr w:type="spellStart"/>
      <w:proofErr w:type="gramEnd"/>
      <w:r w:rsidRPr="001D06B7">
        <w:rPr>
          <w:rFonts w:ascii="Times New Roman" w:hAnsi="Times New Roman"/>
          <w:snapToGrid w:val="0"/>
          <w:sz w:val="24"/>
          <w:szCs w:val="24"/>
        </w:rPr>
        <w:t>сертифікат</w:t>
      </w:r>
      <w:proofErr w:type="spellEnd"/>
      <w:r w:rsidRPr="001D06B7">
        <w:rPr>
          <w:rFonts w:ascii="Times New Roman" w:hAnsi="Times New Roman"/>
          <w:snapToGrid w:val="0"/>
          <w:sz w:val="24"/>
          <w:szCs w:val="24"/>
        </w:rPr>
        <w:t xml:space="preserve"> про </w:t>
      </w:r>
      <w:proofErr w:type="spellStart"/>
      <w:r w:rsidRPr="001D06B7">
        <w:rPr>
          <w:rFonts w:ascii="Times New Roman" w:hAnsi="Times New Roman"/>
          <w:snapToGrid w:val="0"/>
          <w:sz w:val="24"/>
          <w:szCs w:val="24"/>
        </w:rPr>
        <w:t>відповідністьсистемивимірювань</w:t>
      </w:r>
      <w:proofErr w:type="spellEnd"/>
      <w:r w:rsidRPr="001D06B7">
        <w:rPr>
          <w:rFonts w:ascii="Times New Roman" w:hAnsi="Times New Roman"/>
          <w:snapToGrid w:val="0"/>
          <w:sz w:val="24"/>
          <w:szCs w:val="24"/>
        </w:rPr>
        <w:t xml:space="preserve"> ДСТУ </w:t>
      </w:r>
      <w:r w:rsidRPr="001D06B7">
        <w:rPr>
          <w:rFonts w:ascii="Times New Roman" w:hAnsi="Times New Roman"/>
          <w:snapToGrid w:val="0"/>
          <w:sz w:val="24"/>
          <w:szCs w:val="24"/>
          <w:lang w:val="en-US"/>
        </w:rPr>
        <w:t>ISO</w:t>
      </w:r>
      <w:r w:rsidRPr="001D06B7">
        <w:rPr>
          <w:rFonts w:ascii="Times New Roman" w:hAnsi="Times New Roman"/>
          <w:snapToGrid w:val="0"/>
          <w:sz w:val="24"/>
          <w:szCs w:val="24"/>
        </w:rPr>
        <w:t xml:space="preserve"> 10012:2005 ) </w:t>
      </w:r>
      <w:proofErr w:type="spellStart"/>
      <w:r w:rsidRPr="001D06B7">
        <w:rPr>
          <w:rFonts w:ascii="Times New Roman" w:hAnsi="Times New Roman"/>
          <w:snapToGrid w:val="0"/>
          <w:sz w:val="24"/>
          <w:szCs w:val="24"/>
        </w:rPr>
        <w:t>випробувальноїлабораторіївиробника</w:t>
      </w:r>
      <w:proofErr w:type="spellEnd"/>
      <w:r w:rsidRPr="001D06B7">
        <w:rPr>
          <w:rFonts w:ascii="Times New Roman" w:hAnsi="Times New Roman"/>
          <w:snapToGrid w:val="0"/>
          <w:sz w:val="24"/>
          <w:szCs w:val="24"/>
        </w:rPr>
        <w:t xml:space="preserve"> .</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r w:rsidRPr="001D06B7">
        <w:rPr>
          <w:rFonts w:ascii="Times New Roman" w:hAnsi="Times New Roman"/>
          <w:b/>
          <w:sz w:val="24"/>
          <w:szCs w:val="24"/>
        </w:rPr>
        <w:t xml:space="preserve">Документ, </w:t>
      </w:r>
      <w:proofErr w:type="spellStart"/>
      <w:r w:rsidRPr="001D06B7">
        <w:rPr>
          <w:rFonts w:ascii="Times New Roman" w:hAnsi="Times New Roman"/>
          <w:b/>
          <w:sz w:val="24"/>
          <w:szCs w:val="24"/>
        </w:rPr>
        <w:t>щозасвідчуєнаявністьвідділутехнічного</w:t>
      </w:r>
      <w:proofErr w:type="spellEnd"/>
      <w:r w:rsidRPr="001D06B7">
        <w:rPr>
          <w:rFonts w:ascii="Times New Roman" w:hAnsi="Times New Roman"/>
          <w:b/>
          <w:sz w:val="24"/>
          <w:szCs w:val="24"/>
        </w:rPr>
        <w:t xml:space="preserve"> контролю (ВТК) у </w:t>
      </w:r>
      <w:proofErr w:type="spellStart"/>
      <w:r w:rsidRPr="001D06B7">
        <w:rPr>
          <w:rFonts w:ascii="Times New Roman" w:hAnsi="Times New Roman"/>
          <w:b/>
          <w:sz w:val="24"/>
          <w:szCs w:val="24"/>
        </w:rPr>
        <w:t>виробника</w:t>
      </w:r>
      <w:proofErr w:type="spellEnd"/>
      <w:r w:rsidRPr="001D06B7">
        <w:rPr>
          <w:rFonts w:ascii="Times New Roman" w:hAnsi="Times New Roman"/>
          <w:b/>
          <w:sz w:val="24"/>
          <w:szCs w:val="24"/>
        </w:rPr>
        <w:t>.</w:t>
      </w:r>
    </w:p>
    <w:p w:rsidR="00C34824"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proofErr w:type="spellStart"/>
      <w:r w:rsidRPr="001D06B7">
        <w:rPr>
          <w:rFonts w:ascii="Times New Roman" w:hAnsi="Times New Roman"/>
          <w:b/>
          <w:snapToGrid w:val="0"/>
          <w:sz w:val="24"/>
          <w:szCs w:val="24"/>
        </w:rPr>
        <w:t>Висновоксанітарно-епідеміологічноїекспертизи</w:t>
      </w:r>
      <w:r w:rsidRPr="001D06B7">
        <w:rPr>
          <w:rFonts w:ascii="Times New Roman" w:hAnsi="Times New Roman"/>
          <w:snapToGrid w:val="0"/>
          <w:sz w:val="24"/>
          <w:szCs w:val="24"/>
        </w:rPr>
        <w:t>органів</w:t>
      </w:r>
      <w:proofErr w:type="spellEnd"/>
      <w:r w:rsidRPr="001D06B7">
        <w:rPr>
          <w:rFonts w:ascii="Times New Roman" w:hAnsi="Times New Roman"/>
          <w:snapToGrid w:val="0"/>
          <w:sz w:val="24"/>
          <w:szCs w:val="24"/>
        </w:rPr>
        <w:t xml:space="preserve"> МОЗ </w:t>
      </w:r>
      <w:proofErr w:type="spellStart"/>
      <w:r w:rsidRPr="001D06B7">
        <w:rPr>
          <w:rFonts w:ascii="Times New Roman" w:hAnsi="Times New Roman"/>
          <w:snapToGrid w:val="0"/>
          <w:sz w:val="24"/>
          <w:szCs w:val="24"/>
        </w:rPr>
        <w:t>Українищодоможливостізастосування</w:t>
      </w:r>
      <w:proofErr w:type="spellEnd"/>
      <w:r w:rsidRPr="001D06B7">
        <w:rPr>
          <w:rFonts w:ascii="Times New Roman" w:hAnsi="Times New Roman"/>
          <w:snapToGrid w:val="0"/>
          <w:sz w:val="24"/>
          <w:szCs w:val="24"/>
        </w:rPr>
        <w:t xml:space="preserve"> труб для мереж </w:t>
      </w:r>
      <w:proofErr w:type="spellStart"/>
      <w:r w:rsidRPr="001D06B7">
        <w:rPr>
          <w:rFonts w:ascii="Times New Roman" w:hAnsi="Times New Roman"/>
          <w:snapToGrid w:val="0"/>
          <w:sz w:val="24"/>
          <w:szCs w:val="24"/>
        </w:rPr>
        <w:t>господарсько-питноговодопостачання</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відповідно</w:t>
      </w:r>
      <w:proofErr w:type="spellEnd"/>
      <w:r w:rsidRPr="001D06B7">
        <w:rPr>
          <w:rFonts w:ascii="Times New Roman" w:hAnsi="Times New Roman"/>
          <w:snapToGrid w:val="0"/>
          <w:sz w:val="24"/>
          <w:szCs w:val="24"/>
        </w:rPr>
        <w:t xml:space="preserve"> до </w:t>
      </w:r>
      <w:proofErr w:type="spellStart"/>
      <w:r w:rsidRPr="001D06B7">
        <w:rPr>
          <w:rFonts w:ascii="Times New Roman" w:hAnsi="Times New Roman"/>
          <w:snapToGrid w:val="0"/>
          <w:sz w:val="24"/>
          <w:szCs w:val="24"/>
        </w:rPr>
        <w:t>вимог</w:t>
      </w:r>
      <w:proofErr w:type="spellEnd"/>
      <w:r w:rsidRPr="001D06B7">
        <w:rPr>
          <w:rFonts w:ascii="Times New Roman" w:hAnsi="Times New Roman"/>
          <w:snapToGrid w:val="0"/>
          <w:sz w:val="24"/>
          <w:szCs w:val="24"/>
        </w:rPr>
        <w:t xml:space="preserve"> ЗУ Про </w:t>
      </w:r>
      <w:proofErr w:type="spellStart"/>
      <w:r w:rsidRPr="001D06B7">
        <w:rPr>
          <w:rFonts w:ascii="Times New Roman" w:hAnsi="Times New Roman"/>
          <w:snapToGrid w:val="0"/>
          <w:sz w:val="24"/>
          <w:szCs w:val="24"/>
        </w:rPr>
        <w:t>забезпеченнясанітарного</w:t>
      </w:r>
      <w:proofErr w:type="spellEnd"/>
      <w:r w:rsidRPr="001D06B7">
        <w:rPr>
          <w:rFonts w:ascii="Times New Roman" w:hAnsi="Times New Roman"/>
          <w:snapToGrid w:val="0"/>
          <w:sz w:val="24"/>
          <w:szCs w:val="24"/>
        </w:rPr>
        <w:t xml:space="preserve"> та </w:t>
      </w:r>
      <w:proofErr w:type="spellStart"/>
      <w:r w:rsidRPr="001D06B7">
        <w:rPr>
          <w:rFonts w:ascii="Times New Roman" w:hAnsi="Times New Roman"/>
          <w:snapToGrid w:val="0"/>
          <w:sz w:val="24"/>
          <w:szCs w:val="24"/>
        </w:rPr>
        <w:t>епідемічногоблагополуччянаселення</w:t>
      </w:r>
      <w:proofErr w:type="spellEnd"/>
    </w:p>
    <w:p w:rsidR="008F72AD" w:rsidRPr="0026423D" w:rsidRDefault="008F72AD" w:rsidP="008F72AD">
      <w:pPr>
        <w:spacing w:after="0"/>
        <w:jc w:val="both"/>
        <w:rPr>
          <w:rFonts w:ascii="Times New Roman" w:hAnsi="Times New Roman" w:cs="Times New Roman"/>
          <w:color w:val="000000"/>
          <w:sz w:val="24"/>
          <w:lang w:val="uk-UA"/>
        </w:rPr>
      </w:pPr>
      <w:r w:rsidRPr="0026423D">
        <w:rPr>
          <w:rFonts w:ascii="Times New Roman" w:hAnsi="Times New Roman" w:cs="Times New Roman"/>
          <w:sz w:val="24"/>
          <w:lang w:val="uk-UA"/>
        </w:rPr>
        <w:t xml:space="preserve">- </w:t>
      </w:r>
      <w:r w:rsidRPr="0026423D">
        <w:rPr>
          <w:rFonts w:ascii="Times New Roman" w:hAnsi="Times New Roman" w:cs="Times New Roman"/>
          <w:b/>
          <w:sz w:val="24"/>
          <w:lang w:val="uk-UA"/>
        </w:rPr>
        <w:t>Протокол вхідного контролю на партію поліетилену</w:t>
      </w:r>
      <w:r w:rsidRPr="0026423D">
        <w:rPr>
          <w:rFonts w:ascii="Times New Roman" w:hAnsi="Times New Roman" w:cs="Times New Roman"/>
          <w:sz w:val="24"/>
          <w:lang w:val="uk-UA"/>
        </w:rPr>
        <w:t xml:space="preserve">, з якого </w:t>
      </w:r>
      <w:r w:rsidRPr="0026423D">
        <w:rPr>
          <w:rFonts w:ascii="Times New Roman" w:eastAsia="Calibri" w:hAnsi="Times New Roman" w:cs="Times New Roman"/>
          <w:sz w:val="24"/>
          <w:lang w:val="uk-UA"/>
        </w:rPr>
        <w:t>виготовляється аналогічна до предмету закупівлі  продукція</w:t>
      </w:r>
      <w:r w:rsidRPr="0026423D">
        <w:rPr>
          <w:rFonts w:ascii="Times New Roman" w:hAnsi="Times New Roman" w:cs="Times New Roman"/>
          <w:sz w:val="24"/>
          <w:lang w:val="uk-UA"/>
        </w:rPr>
        <w:t xml:space="preserve"> ( в протоколі повинно бути обов’язково  зазначено густина, вміст сажі</w:t>
      </w:r>
      <w:r w:rsidR="00353F62" w:rsidRPr="0026423D">
        <w:rPr>
          <w:rFonts w:ascii="Times New Roman" w:hAnsi="Times New Roman" w:cs="Times New Roman"/>
          <w:sz w:val="24"/>
          <w:lang w:val="uk-UA"/>
        </w:rPr>
        <w:t xml:space="preserve"> ( для ПЕ 100 )</w:t>
      </w:r>
      <w:r w:rsidRPr="0026423D">
        <w:rPr>
          <w:rFonts w:ascii="Times New Roman" w:hAnsi="Times New Roman" w:cs="Times New Roman"/>
          <w:sz w:val="24"/>
          <w:lang w:val="uk-UA"/>
        </w:rPr>
        <w:t>, вміст летких речовин, час індукції окиснення ( термостабільність ) та ПТР ). Дані випробування повинні бути  проведені незалежною акредитованою  в НААУ лабораторією,  яка в своїй сфері акредитації має повноваження на проведення даного типу випробувань (надати Атестат та сферу акредитації лабораторії )</w:t>
      </w:r>
    </w:p>
    <w:p w:rsidR="00C34824" w:rsidRPr="003068AB" w:rsidRDefault="00C34824" w:rsidP="008F72AD">
      <w:pPr>
        <w:tabs>
          <w:tab w:val="left" w:pos="252"/>
        </w:tabs>
        <w:spacing w:after="0" w:line="240" w:lineRule="atLeast"/>
        <w:jc w:val="both"/>
        <w:rPr>
          <w:rFonts w:ascii="Times New Roman" w:hAnsi="Times New Roman"/>
          <w:snapToGrid w:val="0"/>
          <w:sz w:val="24"/>
          <w:szCs w:val="24"/>
          <w:lang w:val="uk-UA"/>
        </w:rPr>
      </w:pPr>
      <w:r w:rsidRPr="0026423D">
        <w:rPr>
          <w:rFonts w:ascii="Times New Roman" w:hAnsi="Times New Roman"/>
          <w:snapToGrid w:val="0"/>
          <w:sz w:val="24"/>
          <w:szCs w:val="24"/>
          <w:lang w:val="uk-UA"/>
        </w:rPr>
        <w:t xml:space="preserve">- </w:t>
      </w:r>
      <w:r w:rsidRPr="0026423D">
        <w:rPr>
          <w:rFonts w:ascii="Times New Roman" w:hAnsi="Times New Roman"/>
          <w:b/>
          <w:snapToGrid w:val="0"/>
          <w:sz w:val="24"/>
          <w:szCs w:val="24"/>
          <w:lang w:val="uk-UA"/>
        </w:rPr>
        <w:t>Сертифікат на систему управління якістю</w:t>
      </w:r>
      <w:r w:rsidRPr="0026423D">
        <w:rPr>
          <w:rFonts w:ascii="Times New Roman" w:hAnsi="Times New Roman"/>
          <w:snapToGrid w:val="0"/>
          <w:sz w:val="24"/>
          <w:szCs w:val="24"/>
          <w:lang w:val="uk-UA"/>
        </w:rPr>
        <w:t xml:space="preserve">, яка діє на підприємстві виробника  щодо її відповідності вимогам ДСТУ </w:t>
      </w:r>
      <w:r w:rsidRPr="0026423D">
        <w:rPr>
          <w:rFonts w:ascii="Times New Roman" w:hAnsi="Times New Roman"/>
          <w:snapToGrid w:val="0"/>
          <w:sz w:val="24"/>
          <w:szCs w:val="24"/>
        </w:rPr>
        <w:t>ISO</w:t>
      </w:r>
      <w:r w:rsidRPr="0026423D">
        <w:rPr>
          <w:rFonts w:ascii="Times New Roman" w:hAnsi="Times New Roman"/>
          <w:snapToGrid w:val="0"/>
          <w:sz w:val="24"/>
          <w:szCs w:val="24"/>
          <w:lang w:val="uk-UA"/>
        </w:rPr>
        <w:t xml:space="preserve"> 9001:2015 та, якщо з моменту видачі сертифікату минуло більше року, звіт за результатами щорічного технічного нагляду органу сертифікації, яка вида</w:t>
      </w:r>
      <w:r w:rsidRPr="003068AB">
        <w:rPr>
          <w:rFonts w:ascii="Times New Roman" w:hAnsi="Times New Roman"/>
          <w:snapToGrid w:val="0"/>
          <w:sz w:val="24"/>
          <w:szCs w:val="24"/>
          <w:lang w:val="uk-UA"/>
        </w:rPr>
        <w:t>в даний сертифікат.</w:t>
      </w:r>
    </w:p>
    <w:p w:rsidR="00C368AD" w:rsidRPr="003068AB" w:rsidRDefault="00C34824" w:rsidP="00C34824">
      <w:pPr>
        <w:spacing w:after="0"/>
        <w:jc w:val="both"/>
        <w:rPr>
          <w:rFonts w:ascii="Times New Roman" w:hAnsi="Times New Roman"/>
          <w:snapToGrid w:val="0"/>
          <w:sz w:val="24"/>
          <w:szCs w:val="24"/>
          <w:lang w:val="uk-UA"/>
        </w:rPr>
      </w:pPr>
      <w:r w:rsidRPr="003068AB">
        <w:rPr>
          <w:rFonts w:ascii="Times New Roman" w:hAnsi="Times New Roman"/>
          <w:snapToGrid w:val="0"/>
          <w:sz w:val="24"/>
          <w:szCs w:val="24"/>
          <w:lang w:val="uk-UA"/>
        </w:rPr>
        <w:t xml:space="preserve">- </w:t>
      </w:r>
      <w:r w:rsidRPr="003068AB">
        <w:rPr>
          <w:rFonts w:ascii="Times New Roman" w:hAnsi="Times New Roman"/>
          <w:b/>
          <w:snapToGrid w:val="0"/>
          <w:sz w:val="24"/>
          <w:szCs w:val="24"/>
          <w:lang w:val="uk-UA"/>
        </w:rPr>
        <w:t>Підтвердження уповноваженою організацією відповідності екологічних характеристик труб</w:t>
      </w:r>
      <w:r w:rsidRPr="003068AB">
        <w:rPr>
          <w:rFonts w:ascii="Times New Roman" w:hAnsi="Times New Roman"/>
          <w:snapToGrid w:val="0"/>
          <w:sz w:val="24"/>
          <w:szCs w:val="24"/>
          <w:lang w:val="uk-UA"/>
        </w:rPr>
        <w:t xml:space="preserve"> екологічним критеріям програми екологічного маркування І типу згідно </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ДСТУ ISO 14024:2018 для </w:t>
      </w:r>
      <w:proofErr w:type="spellStart"/>
      <w:r w:rsidRPr="001D06B7">
        <w:rPr>
          <w:rFonts w:ascii="Times New Roman" w:hAnsi="Times New Roman"/>
          <w:snapToGrid w:val="0"/>
          <w:sz w:val="24"/>
          <w:szCs w:val="24"/>
        </w:rPr>
        <w:t>виробів</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з</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полімернихматеріалів</w:t>
      </w:r>
      <w:proofErr w:type="spellEnd"/>
      <w:r w:rsidRPr="001D06B7">
        <w:rPr>
          <w:rFonts w:ascii="Times New Roman" w:hAnsi="Times New Roman"/>
          <w:snapToGrid w:val="0"/>
          <w:sz w:val="24"/>
          <w:szCs w:val="24"/>
        </w:rPr>
        <w:t>.</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proofErr w:type="spellStart"/>
      <w:r w:rsidRPr="001D06B7">
        <w:rPr>
          <w:rFonts w:ascii="Times New Roman" w:hAnsi="Times New Roman"/>
          <w:b/>
          <w:snapToGrid w:val="0"/>
          <w:sz w:val="24"/>
          <w:szCs w:val="24"/>
        </w:rPr>
        <w:t>Сертифікат</w:t>
      </w:r>
      <w:proofErr w:type="spellEnd"/>
      <w:r w:rsidRPr="001D06B7">
        <w:rPr>
          <w:rFonts w:ascii="Times New Roman" w:hAnsi="Times New Roman"/>
          <w:b/>
          <w:snapToGrid w:val="0"/>
          <w:sz w:val="24"/>
          <w:szCs w:val="24"/>
        </w:rPr>
        <w:t xml:space="preserve"> на систему </w:t>
      </w:r>
      <w:proofErr w:type="spellStart"/>
      <w:r w:rsidRPr="001D06B7">
        <w:rPr>
          <w:rFonts w:ascii="Times New Roman" w:hAnsi="Times New Roman"/>
          <w:b/>
          <w:snapToGrid w:val="0"/>
          <w:sz w:val="24"/>
          <w:szCs w:val="24"/>
        </w:rPr>
        <w:t>екологічногоуправління</w:t>
      </w:r>
      <w:proofErr w:type="spellEnd"/>
      <w:r w:rsidRPr="001D06B7">
        <w:rPr>
          <w:rFonts w:ascii="Times New Roman" w:hAnsi="Times New Roman"/>
          <w:b/>
          <w:snapToGrid w:val="0"/>
          <w:sz w:val="24"/>
          <w:szCs w:val="24"/>
        </w:rPr>
        <w:t>,</w:t>
      </w:r>
      <w:r w:rsidRPr="001D06B7">
        <w:rPr>
          <w:rFonts w:ascii="Times New Roman" w:hAnsi="Times New Roman"/>
          <w:snapToGrid w:val="0"/>
          <w:sz w:val="24"/>
          <w:szCs w:val="24"/>
        </w:rPr>
        <w:t xml:space="preserve"> яка </w:t>
      </w:r>
      <w:proofErr w:type="spellStart"/>
      <w:r w:rsidRPr="001D06B7">
        <w:rPr>
          <w:rFonts w:ascii="Times New Roman" w:hAnsi="Times New Roman"/>
          <w:snapToGrid w:val="0"/>
          <w:sz w:val="24"/>
          <w:szCs w:val="24"/>
        </w:rPr>
        <w:t>діє</w:t>
      </w:r>
      <w:proofErr w:type="spellEnd"/>
      <w:r w:rsidRPr="001D06B7">
        <w:rPr>
          <w:rFonts w:ascii="Times New Roman" w:hAnsi="Times New Roman"/>
          <w:snapToGrid w:val="0"/>
          <w:sz w:val="24"/>
          <w:szCs w:val="24"/>
        </w:rPr>
        <w:t xml:space="preserve"> на </w:t>
      </w:r>
      <w:proofErr w:type="spellStart"/>
      <w:proofErr w:type="gramStart"/>
      <w:r w:rsidRPr="001D06B7">
        <w:rPr>
          <w:rFonts w:ascii="Times New Roman" w:hAnsi="Times New Roman"/>
          <w:snapToGrid w:val="0"/>
          <w:sz w:val="24"/>
          <w:szCs w:val="24"/>
        </w:rPr>
        <w:t>п</w:t>
      </w:r>
      <w:proofErr w:type="gramEnd"/>
      <w:r w:rsidRPr="001D06B7">
        <w:rPr>
          <w:rFonts w:ascii="Times New Roman" w:hAnsi="Times New Roman"/>
          <w:snapToGrid w:val="0"/>
          <w:sz w:val="24"/>
          <w:szCs w:val="24"/>
        </w:rPr>
        <w:t>ідприємствівиробникащодоїївідповідностівимогам</w:t>
      </w:r>
      <w:proofErr w:type="spellEnd"/>
      <w:r w:rsidRPr="001D06B7">
        <w:rPr>
          <w:rFonts w:ascii="Times New Roman" w:hAnsi="Times New Roman"/>
          <w:snapToGrid w:val="0"/>
          <w:sz w:val="24"/>
          <w:szCs w:val="24"/>
        </w:rPr>
        <w:t xml:space="preserve"> ДСТУ ISO 14001:2015.</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proofErr w:type="spellStart"/>
      <w:r w:rsidRPr="001D06B7">
        <w:rPr>
          <w:rFonts w:ascii="Times New Roman" w:hAnsi="Times New Roman"/>
          <w:b/>
          <w:snapToGrid w:val="0"/>
          <w:sz w:val="24"/>
          <w:szCs w:val="24"/>
        </w:rPr>
        <w:t>Якщоучасник</w:t>
      </w:r>
      <w:proofErr w:type="spellEnd"/>
      <w:r w:rsidRPr="001D06B7">
        <w:rPr>
          <w:rFonts w:ascii="Times New Roman" w:hAnsi="Times New Roman"/>
          <w:b/>
          <w:snapToGrid w:val="0"/>
          <w:sz w:val="24"/>
          <w:szCs w:val="24"/>
        </w:rPr>
        <w:t xml:space="preserve"> не </w:t>
      </w:r>
      <w:proofErr w:type="spellStart"/>
      <w:r w:rsidRPr="001D06B7">
        <w:rPr>
          <w:rFonts w:ascii="Times New Roman" w:hAnsi="Times New Roman"/>
          <w:b/>
          <w:snapToGrid w:val="0"/>
          <w:sz w:val="24"/>
          <w:szCs w:val="24"/>
        </w:rPr>
        <w:t>є</w:t>
      </w:r>
      <w:proofErr w:type="spellEnd"/>
      <w:r w:rsidRPr="001D06B7">
        <w:rPr>
          <w:rFonts w:ascii="Times New Roman" w:hAnsi="Times New Roman"/>
          <w:b/>
          <w:snapToGrid w:val="0"/>
          <w:sz w:val="24"/>
          <w:szCs w:val="24"/>
        </w:rPr>
        <w:t xml:space="preserve"> </w:t>
      </w:r>
      <w:proofErr w:type="spellStart"/>
      <w:r w:rsidRPr="001D06B7">
        <w:rPr>
          <w:rFonts w:ascii="Times New Roman" w:hAnsi="Times New Roman"/>
          <w:b/>
          <w:snapToGrid w:val="0"/>
          <w:sz w:val="24"/>
          <w:szCs w:val="24"/>
        </w:rPr>
        <w:t>виробникомпродукції</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спроможністьучасникапоставити</w:t>
      </w:r>
      <w:proofErr w:type="spellEnd"/>
      <w:r w:rsidRPr="001D06B7">
        <w:rPr>
          <w:rFonts w:ascii="Times New Roman" w:hAnsi="Times New Roman"/>
          <w:snapToGrid w:val="0"/>
          <w:sz w:val="24"/>
          <w:szCs w:val="24"/>
        </w:rPr>
        <w:t xml:space="preserve"> товар повинна </w:t>
      </w:r>
      <w:proofErr w:type="spellStart"/>
      <w:r w:rsidRPr="001D06B7">
        <w:rPr>
          <w:rFonts w:ascii="Times New Roman" w:hAnsi="Times New Roman"/>
          <w:snapToGrid w:val="0"/>
          <w:sz w:val="24"/>
          <w:szCs w:val="24"/>
        </w:rPr>
        <w:t>підтверджуватисьоригіналом</w:t>
      </w:r>
      <w:proofErr w:type="spellEnd"/>
      <w:r w:rsidRPr="001D06B7">
        <w:rPr>
          <w:rFonts w:ascii="Times New Roman" w:hAnsi="Times New Roman"/>
          <w:snapToGrid w:val="0"/>
          <w:sz w:val="24"/>
          <w:szCs w:val="24"/>
        </w:rPr>
        <w:t xml:space="preserve"> листа </w:t>
      </w:r>
      <w:proofErr w:type="spellStart"/>
      <w:r w:rsidRPr="001D06B7">
        <w:rPr>
          <w:rFonts w:ascii="Times New Roman" w:hAnsi="Times New Roman"/>
          <w:snapToGrid w:val="0"/>
          <w:sz w:val="24"/>
          <w:szCs w:val="24"/>
        </w:rPr>
        <w:t>відвиробника</w:t>
      </w:r>
      <w:proofErr w:type="spellEnd"/>
      <w:r w:rsidRPr="001D06B7">
        <w:rPr>
          <w:rFonts w:ascii="Times New Roman" w:hAnsi="Times New Roman"/>
          <w:snapToGrid w:val="0"/>
          <w:sz w:val="24"/>
          <w:szCs w:val="24"/>
        </w:rPr>
        <w:t xml:space="preserve"> конкретного товару, </w:t>
      </w:r>
      <w:proofErr w:type="spellStart"/>
      <w:r w:rsidRPr="001D06B7">
        <w:rPr>
          <w:rFonts w:ascii="Times New Roman" w:hAnsi="Times New Roman"/>
          <w:snapToGrid w:val="0"/>
          <w:sz w:val="24"/>
          <w:szCs w:val="24"/>
        </w:rPr>
        <w:t>який</w:t>
      </w:r>
      <w:proofErr w:type="spellEnd"/>
      <w:r w:rsidRPr="001D06B7">
        <w:rPr>
          <w:rFonts w:ascii="Times New Roman" w:hAnsi="Times New Roman"/>
          <w:snapToGrid w:val="0"/>
          <w:sz w:val="24"/>
          <w:szCs w:val="24"/>
        </w:rPr>
        <w:t xml:space="preserve"> буде </w:t>
      </w:r>
      <w:proofErr w:type="spellStart"/>
      <w:r w:rsidRPr="001D06B7">
        <w:rPr>
          <w:rFonts w:ascii="Times New Roman" w:hAnsi="Times New Roman"/>
          <w:snapToGrid w:val="0"/>
          <w:sz w:val="24"/>
          <w:szCs w:val="24"/>
        </w:rPr>
        <w:t>постачатись</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щодоможливості</w:t>
      </w:r>
      <w:proofErr w:type="spellEnd"/>
      <w:r w:rsidRPr="001D06B7">
        <w:rPr>
          <w:rFonts w:ascii="Times New Roman" w:hAnsi="Times New Roman"/>
          <w:snapToGrid w:val="0"/>
          <w:sz w:val="24"/>
          <w:szCs w:val="24"/>
        </w:rPr>
        <w:t xml:space="preserve"> поставки </w:t>
      </w:r>
      <w:proofErr w:type="spellStart"/>
      <w:r w:rsidRPr="001D06B7">
        <w:rPr>
          <w:rFonts w:ascii="Times New Roman" w:hAnsi="Times New Roman"/>
          <w:snapToGrid w:val="0"/>
          <w:sz w:val="24"/>
          <w:szCs w:val="24"/>
        </w:rPr>
        <w:t>учасником</w:t>
      </w:r>
      <w:proofErr w:type="spellEnd"/>
      <w:r w:rsidRPr="001D06B7">
        <w:rPr>
          <w:rFonts w:ascii="Times New Roman" w:hAnsi="Times New Roman"/>
          <w:snapToGrid w:val="0"/>
          <w:sz w:val="24"/>
          <w:szCs w:val="24"/>
        </w:rPr>
        <w:t xml:space="preserve"> предмету </w:t>
      </w:r>
      <w:proofErr w:type="spellStart"/>
      <w:r w:rsidRPr="001D06B7">
        <w:rPr>
          <w:rFonts w:ascii="Times New Roman" w:hAnsi="Times New Roman"/>
          <w:snapToGrid w:val="0"/>
          <w:sz w:val="24"/>
          <w:szCs w:val="24"/>
        </w:rPr>
        <w:t>закупівлі</w:t>
      </w:r>
      <w:proofErr w:type="spellEnd"/>
      <w:r w:rsidRPr="001D06B7">
        <w:rPr>
          <w:rFonts w:ascii="Times New Roman" w:hAnsi="Times New Roman"/>
          <w:snapToGrid w:val="0"/>
          <w:sz w:val="24"/>
          <w:szCs w:val="24"/>
        </w:rPr>
        <w:t xml:space="preserve"> у </w:t>
      </w:r>
      <w:proofErr w:type="spellStart"/>
      <w:r w:rsidRPr="001D06B7">
        <w:rPr>
          <w:rFonts w:ascii="Times New Roman" w:hAnsi="Times New Roman"/>
          <w:snapToGrid w:val="0"/>
          <w:sz w:val="24"/>
          <w:szCs w:val="24"/>
        </w:rPr>
        <w:t>необхіднійкількості</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якості</w:t>
      </w:r>
      <w:proofErr w:type="spellEnd"/>
      <w:r w:rsidRPr="001D06B7">
        <w:rPr>
          <w:rFonts w:ascii="Times New Roman" w:hAnsi="Times New Roman"/>
          <w:snapToGrid w:val="0"/>
          <w:sz w:val="24"/>
          <w:szCs w:val="24"/>
        </w:rPr>
        <w:t xml:space="preserve"> та у </w:t>
      </w:r>
      <w:proofErr w:type="spellStart"/>
      <w:r w:rsidRPr="001D06B7">
        <w:rPr>
          <w:rFonts w:ascii="Times New Roman" w:hAnsi="Times New Roman"/>
          <w:snapToGrid w:val="0"/>
          <w:sz w:val="24"/>
          <w:szCs w:val="24"/>
        </w:rPr>
        <w:t>потрібнітерміни</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визначені</w:t>
      </w:r>
      <w:proofErr w:type="spellEnd"/>
      <w:r w:rsidRPr="001D06B7">
        <w:rPr>
          <w:rFonts w:ascii="Times New Roman" w:hAnsi="Times New Roman"/>
          <w:snapToGrid w:val="0"/>
          <w:sz w:val="24"/>
          <w:szCs w:val="24"/>
        </w:rPr>
        <w:t xml:space="preserve"> тендерною </w:t>
      </w:r>
      <w:proofErr w:type="spellStart"/>
      <w:r w:rsidRPr="001D06B7">
        <w:rPr>
          <w:rFonts w:ascii="Times New Roman" w:hAnsi="Times New Roman"/>
          <w:snapToGrid w:val="0"/>
          <w:sz w:val="24"/>
          <w:szCs w:val="24"/>
        </w:rPr>
        <w:t>документацією</w:t>
      </w:r>
      <w:proofErr w:type="spellEnd"/>
      <w:r w:rsidRPr="001D06B7">
        <w:rPr>
          <w:rFonts w:ascii="Times New Roman" w:hAnsi="Times New Roman"/>
          <w:snapToGrid w:val="0"/>
          <w:sz w:val="24"/>
          <w:szCs w:val="24"/>
        </w:rPr>
        <w:t xml:space="preserve">. Лист повинен бути </w:t>
      </w:r>
      <w:proofErr w:type="spellStart"/>
      <w:r w:rsidRPr="001D06B7">
        <w:rPr>
          <w:rFonts w:ascii="Times New Roman" w:hAnsi="Times New Roman"/>
          <w:snapToGrid w:val="0"/>
          <w:sz w:val="24"/>
          <w:szCs w:val="24"/>
        </w:rPr>
        <w:t>виданийіззазначеннямзамовникаторгів</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і</w:t>
      </w:r>
      <w:proofErr w:type="spellEnd"/>
      <w:r w:rsidRPr="001D06B7">
        <w:rPr>
          <w:rFonts w:ascii="Times New Roman" w:hAnsi="Times New Roman"/>
          <w:snapToGrid w:val="0"/>
          <w:sz w:val="24"/>
          <w:szCs w:val="24"/>
        </w:rPr>
        <w:t xml:space="preserve"> номером </w:t>
      </w:r>
      <w:proofErr w:type="spellStart"/>
      <w:r w:rsidRPr="001D06B7">
        <w:rPr>
          <w:rFonts w:ascii="Times New Roman" w:hAnsi="Times New Roman"/>
          <w:snapToGrid w:val="0"/>
          <w:sz w:val="24"/>
          <w:szCs w:val="24"/>
        </w:rPr>
        <w:t>закупівлі</w:t>
      </w:r>
      <w:proofErr w:type="spellEnd"/>
      <w:r w:rsidRPr="001D06B7">
        <w:rPr>
          <w:rFonts w:ascii="Times New Roman" w:hAnsi="Times New Roman"/>
          <w:snapToGrid w:val="0"/>
          <w:sz w:val="24"/>
          <w:szCs w:val="24"/>
        </w:rPr>
        <w:t xml:space="preserve">, </w:t>
      </w:r>
      <w:proofErr w:type="spellStart"/>
      <w:r w:rsidRPr="001D06B7">
        <w:rPr>
          <w:rFonts w:ascii="Times New Roman" w:hAnsi="Times New Roman"/>
          <w:snapToGrid w:val="0"/>
          <w:sz w:val="24"/>
          <w:szCs w:val="24"/>
        </w:rPr>
        <w:t>щооприлюднена</w:t>
      </w:r>
      <w:proofErr w:type="spellEnd"/>
      <w:r w:rsidRPr="001D06B7">
        <w:rPr>
          <w:rFonts w:ascii="Times New Roman" w:hAnsi="Times New Roman"/>
          <w:snapToGrid w:val="0"/>
          <w:sz w:val="24"/>
          <w:szCs w:val="24"/>
        </w:rPr>
        <w:t xml:space="preserve"> на </w:t>
      </w:r>
      <w:proofErr w:type="spellStart"/>
      <w:r w:rsidRPr="001D06B7">
        <w:rPr>
          <w:rFonts w:ascii="Times New Roman" w:hAnsi="Times New Roman"/>
          <w:snapToGrid w:val="0"/>
          <w:sz w:val="24"/>
          <w:szCs w:val="24"/>
        </w:rPr>
        <w:t>веб-порталіУповноваженого</w:t>
      </w:r>
      <w:proofErr w:type="spellEnd"/>
      <w:r w:rsidRPr="001D06B7">
        <w:rPr>
          <w:rFonts w:ascii="Times New Roman" w:hAnsi="Times New Roman"/>
          <w:snapToGrid w:val="0"/>
          <w:sz w:val="24"/>
          <w:szCs w:val="24"/>
        </w:rPr>
        <w:t xml:space="preserve"> органу.</w:t>
      </w:r>
    </w:p>
    <w:p w:rsidR="00D6149D" w:rsidRPr="001D06B7" w:rsidRDefault="00D6149D" w:rsidP="00C34824">
      <w:pPr>
        <w:spacing w:after="0"/>
        <w:jc w:val="both"/>
        <w:rPr>
          <w:rFonts w:ascii="Times New Roman" w:hAnsi="Times New Roman"/>
          <w:snapToGrid w:val="0"/>
          <w:sz w:val="24"/>
          <w:szCs w:val="24"/>
        </w:rPr>
      </w:pPr>
    </w:p>
    <w:p w:rsidR="005C7636" w:rsidRDefault="005C7636" w:rsidP="005C7636">
      <w:pPr>
        <w:spacing w:after="0" w:line="240" w:lineRule="auto"/>
        <w:ind w:firstLine="709"/>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2.       </w:t>
      </w:r>
      <w:r w:rsidRPr="005C7636">
        <w:rPr>
          <w:rFonts w:ascii="Times New Roman" w:hAnsi="Times New Roman" w:cs="Times New Roman"/>
          <w:b/>
          <w:bCs/>
          <w:color w:val="000000"/>
          <w:sz w:val="24"/>
          <w:szCs w:val="24"/>
          <w:lang w:val="uk-UA"/>
        </w:rPr>
        <w:t xml:space="preserve">ТЕХНІЧНІ  ВИМОГИ  ДО  ТРУБ  ДВОШАРОВИХ ГОФРОВАНИХ ДЛЯ </w:t>
      </w:r>
    </w:p>
    <w:p w:rsidR="005C7636" w:rsidRPr="005C7636" w:rsidRDefault="005C7636" w:rsidP="005C7636">
      <w:pPr>
        <w:spacing w:after="0" w:line="240" w:lineRule="auto"/>
        <w:ind w:firstLine="709"/>
        <w:rPr>
          <w:rFonts w:ascii="Times New Roman" w:hAnsi="Times New Roman" w:cs="Times New Roman"/>
          <w:sz w:val="24"/>
          <w:szCs w:val="24"/>
          <w:lang w:val="uk-UA"/>
        </w:rPr>
      </w:pPr>
      <w:r w:rsidRPr="005C7636">
        <w:rPr>
          <w:rFonts w:ascii="Times New Roman" w:hAnsi="Times New Roman" w:cs="Times New Roman"/>
          <w:b/>
          <w:bCs/>
          <w:color w:val="000000"/>
          <w:sz w:val="24"/>
          <w:szCs w:val="24"/>
          <w:lang w:val="uk-UA"/>
        </w:rPr>
        <w:t>МЕРЕЖ  ЗОВНІШНЬОЇ КАНАЛІЗАЦІЇ</w:t>
      </w:r>
    </w:p>
    <w:p w:rsidR="005C7636" w:rsidRPr="005C7636" w:rsidRDefault="005C7636" w:rsidP="005C7636">
      <w:pPr>
        <w:spacing w:after="0" w:line="240" w:lineRule="auto"/>
        <w:ind w:firstLine="709"/>
        <w:rPr>
          <w:rFonts w:ascii="Times New Roman" w:hAnsi="Times New Roman" w:cs="Times New Roman"/>
          <w:sz w:val="24"/>
          <w:szCs w:val="24"/>
          <w:lang w:val="uk-UA"/>
        </w:rPr>
      </w:pPr>
      <w:r w:rsidRPr="005C7636">
        <w:rPr>
          <w:rFonts w:ascii="Times New Roman" w:hAnsi="Times New Roman" w:cs="Times New Roman"/>
          <w:bCs/>
          <w:color w:val="000000"/>
          <w:sz w:val="24"/>
          <w:szCs w:val="24"/>
          <w:lang w:val="uk-UA"/>
        </w:rPr>
        <w:t xml:space="preserve">Труби </w:t>
      </w:r>
      <w:r w:rsidRPr="005C7636">
        <w:rPr>
          <w:rFonts w:ascii="Times New Roman" w:hAnsi="Times New Roman" w:cs="Times New Roman"/>
          <w:color w:val="000000"/>
          <w:sz w:val="24"/>
          <w:szCs w:val="24"/>
          <w:lang w:val="uk-UA"/>
        </w:rPr>
        <w:t>двошарові гофровані</w:t>
      </w:r>
      <w:r w:rsidRPr="005C7636">
        <w:rPr>
          <w:rFonts w:ascii="Times New Roman" w:hAnsi="Times New Roman" w:cs="Times New Roman"/>
          <w:bCs/>
          <w:color w:val="000000"/>
          <w:sz w:val="24"/>
          <w:szCs w:val="24"/>
          <w:lang w:val="uk-UA"/>
        </w:rPr>
        <w:t xml:space="preserve"> повинні відповідати ТУ виробника.</w:t>
      </w:r>
    </w:p>
    <w:p w:rsidR="005C7636" w:rsidRPr="005C7636" w:rsidRDefault="005C7636" w:rsidP="005C7636">
      <w:pPr>
        <w:spacing w:after="0" w:line="240" w:lineRule="auto"/>
        <w:ind w:firstLine="709"/>
        <w:jc w:val="both"/>
        <w:rPr>
          <w:rFonts w:ascii="Times New Roman" w:hAnsi="Times New Roman" w:cs="Times New Roman"/>
          <w:bCs/>
          <w:color w:val="000000"/>
          <w:sz w:val="24"/>
          <w:szCs w:val="24"/>
          <w:lang w:val="uk-UA"/>
        </w:rPr>
      </w:pPr>
    </w:p>
    <w:p w:rsidR="005C7636" w:rsidRPr="005C7636" w:rsidRDefault="005C7636" w:rsidP="005C7636">
      <w:pPr>
        <w:tabs>
          <w:tab w:val="left" w:pos="567"/>
        </w:tabs>
        <w:spacing w:after="0" w:line="240" w:lineRule="auto"/>
        <w:ind w:firstLine="709"/>
        <w:jc w:val="both"/>
        <w:rPr>
          <w:rFonts w:ascii="Times New Roman" w:hAnsi="Times New Roman" w:cs="Times New Roman"/>
          <w:sz w:val="24"/>
          <w:szCs w:val="24"/>
        </w:rPr>
      </w:pPr>
      <w:r w:rsidRPr="005C7636">
        <w:rPr>
          <w:rFonts w:ascii="Times New Roman" w:hAnsi="Times New Roman" w:cs="Times New Roman"/>
          <w:b/>
          <w:bCs/>
          <w:color w:val="000000"/>
          <w:sz w:val="24"/>
          <w:szCs w:val="24"/>
          <w:lang w:val="uk-UA"/>
        </w:rPr>
        <w:t xml:space="preserve">Технічна документація, що надається учасником на поліпропіленові </w:t>
      </w:r>
      <w:r w:rsidRPr="005C7636">
        <w:rPr>
          <w:rFonts w:ascii="Times New Roman" w:hAnsi="Times New Roman" w:cs="Times New Roman"/>
          <w:b/>
          <w:color w:val="000000"/>
          <w:sz w:val="24"/>
          <w:szCs w:val="24"/>
          <w:lang w:val="uk-UA"/>
        </w:rPr>
        <w:t>двошарові гофровані труби для каналізації,</w:t>
      </w:r>
      <w:r w:rsidRPr="005C7636">
        <w:rPr>
          <w:rFonts w:ascii="Times New Roman" w:hAnsi="Times New Roman" w:cs="Times New Roman"/>
          <w:b/>
          <w:bCs/>
          <w:color w:val="000000"/>
          <w:sz w:val="24"/>
          <w:szCs w:val="24"/>
          <w:lang w:val="uk-UA"/>
        </w:rPr>
        <w:t xml:space="preserve"> повинна включати такі документи в електронному вигляді:</w:t>
      </w:r>
    </w:p>
    <w:p w:rsidR="005C7636" w:rsidRPr="005C7636" w:rsidRDefault="005C7636" w:rsidP="005C7636">
      <w:pPr>
        <w:pStyle w:val="af0"/>
        <w:keepLines/>
        <w:tabs>
          <w:tab w:val="left" w:pos="426"/>
          <w:tab w:val="left" w:pos="540"/>
        </w:tabs>
        <w:spacing w:before="0" w:beforeAutospacing="0" w:after="0" w:afterAutospacing="0"/>
        <w:rPr>
          <w:rFonts w:ascii="Times New Roman" w:hAnsi="Times New Roman" w:cs="Times New Roman"/>
          <w:color w:val="000000"/>
        </w:rPr>
      </w:pPr>
      <w:r w:rsidRPr="005C7636">
        <w:rPr>
          <w:rFonts w:ascii="Times New Roman" w:hAnsi="Times New Roman" w:cs="Times New Roman"/>
          <w:color w:val="000000"/>
        </w:rPr>
        <w:t xml:space="preserve">- </w:t>
      </w:r>
      <w:r w:rsidRPr="005C7636">
        <w:rPr>
          <w:rFonts w:ascii="Times New Roman" w:hAnsi="Times New Roman" w:cs="Times New Roman"/>
          <w:b/>
          <w:color w:val="000000"/>
        </w:rPr>
        <w:t>Документ (</w:t>
      </w:r>
      <w:proofErr w:type="spellStart"/>
      <w:r w:rsidRPr="005C7636">
        <w:rPr>
          <w:rFonts w:ascii="Times New Roman" w:hAnsi="Times New Roman" w:cs="Times New Roman"/>
          <w:b/>
          <w:color w:val="000000"/>
        </w:rPr>
        <w:t>копія</w:t>
      </w:r>
      <w:proofErr w:type="spellEnd"/>
      <w:r w:rsidRPr="005C7636">
        <w:rPr>
          <w:rFonts w:ascii="Times New Roman" w:hAnsi="Times New Roman" w:cs="Times New Roman"/>
          <w:b/>
          <w:color w:val="000000"/>
        </w:rPr>
        <w:t xml:space="preserve">) про </w:t>
      </w:r>
      <w:proofErr w:type="spellStart"/>
      <w:r w:rsidRPr="005C7636">
        <w:rPr>
          <w:rFonts w:ascii="Times New Roman" w:hAnsi="Times New Roman" w:cs="Times New Roman"/>
          <w:b/>
          <w:color w:val="000000"/>
        </w:rPr>
        <w:t>якість</w:t>
      </w:r>
      <w:proofErr w:type="spellEnd"/>
      <w:r w:rsidRPr="005C7636">
        <w:rPr>
          <w:rFonts w:ascii="Times New Roman" w:hAnsi="Times New Roman" w:cs="Times New Roman"/>
          <w:color w:val="000000"/>
        </w:rPr>
        <w:t xml:space="preserve"> (паспорт, </w:t>
      </w:r>
      <w:proofErr w:type="spellStart"/>
      <w:r w:rsidRPr="005C7636">
        <w:rPr>
          <w:rFonts w:ascii="Times New Roman" w:hAnsi="Times New Roman" w:cs="Times New Roman"/>
          <w:color w:val="000000"/>
        </w:rPr>
        <w:t>сертифікатякостітощо</w:t>
      </w:r>
      <w:proofErr w:type="spellEnd"/>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партіюранішевиготовленоїпродукції</w:t>
      </w:r>
      <w:proofErr w:type="spellEnd"/>
      <w:r w:rsidRPr="005C7636">
        <w:rPr>
          <w:rFonts w:ascii="Times New Roman" w:hAnsi="Times New Roman" w:cs="Times New Roman"/>
          <w:color w:val="000000"/>
        </w:rPr>
        <w:t xml:space="preserve"> (2022-2023 </w:t>
      </w:r>
      <w:proofErr w:type="spellStart"/>
      <w:r w:rsidRPr="005C7636">
        <w:rPr>
          <w:rFonts w:ascii="Times New Roman" w:hAnsi="Times New Roman" w:cs="Times New Roman"/>
          <w:color w:val="000000"/>
        </w:rPr>
        <w:t>рр</w:t>
      </w:r>
      <w:proofErr w:type="spellEnd"/>
      <w:r w:rsidRPr="005C7636">
        <w:rPr>
          <w:rFonts w:ascii="Times New Roman" w:hAnsi="Times New Roman" w:cs="Times New Roman"/>
          <w:color w:val="000000"/>
        </w:rPr>
        <w:t>.) (</w:t>
      </w:r>
      <w:proofErr w:type="spellStart"/>
      <w:r w:rsidRPr="005C7636">
        <w:rPr>
          <w:rFonts w:ascii="Times New Roman" w:hAnsi="Times New Roman" w:cs="Times New Roman"/>
          <w:color w:val="000000"/>
        </w:rPr>
        <w:t>маєпоширюватися</w:t>
      </w:r>
      <w:proofErr w:type="spellEnd"/>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кожнупозиціюпереліку</w:t>
      </w:r>
      <w:proofErr w:type="spellEnd"/>
      <w:r w:rsidRPr="005C7636">
        <w:rPr>
          <w:rFonts w:ascii="Times New Roman" w:hAnsi="Times New Roman" w:cs="Times New Roman"/>
          <w:color w:val="000000"/>
        </w:rPr>
        <w:t xml:space="preserve"> предмета </w:t>
      </w:r>
      <w:proofErr w:type="spellStart"/>
      <w:r w:rsidRPr="005C7636">
        <w:rPr>
          <w:rFonts w:ascii="Times New Roman" w:hAnsi="Times New Roman" w:cs="Times New Roman"/>
          <w:color w:val="000000"/>
        </w:rPr>
        <w:t>закупівлі</w:t>
      </w:r>
      <w:proofErr w:type="spellEnd"/>
      <w:r w:rsidRPr="005C7636">
        <w:rPr>
          <w:rFonts w:ascii="Times New Roman" w:hAnsi="Times New Roman" w:cs="Times New Roman"/>
          <w:color w:val="000000"/>
        </w:rPr>
        <w:t>).</w:t>
      </w:r>
    </w:p>
    <w:p w:rsidR="005C7636" w:rsidRPr="005C7636" w:rsidRDefault="005C7636" w:rsidP="005C7636">
      <w:pPr>
        <w:spacing w:after="0" w:line="240" w:lineRule="auto"/>
        <w:rPr>
          <w:rFonts w:ascii="Times New Roman" w:hAnsi="Times New Roman" w:cs="Times New Roman"/>
          <w:snapToGrid w:val="0"/>
          <w:sz w:val="24"/>
          <w:szCs w:val="24"/>
          <w:lang w:val="uk-UA"/>
        </w:rPr>
      </w:pPr>
      <w:r w:rsidRPr="005C7636">
        <w:rPr>
          <w:rFonts w:ascii="Times New Roman" w:hAnsi="Times New Roman" w:cs="Times New Roman"/>
          <w:color w:val="000000"/>
          <w:sz w:val="24"/>
          <w:szCs w:val="24"/>
          <w:lang w:val="uk-UA"/>
        </w:rPr>
        <w:lastRenderedPageBreak/>
        <w:t xml:space="preserve">- </w:t>
      </w:r>
      <w:r w:rsidRPr="005C7636">
        <w:rPr>
          <w:rFonts w:ascii="Times New Roman" w:hAnsi="Times New Roman" w:cs="Times New Roman"/>
          <w:b/>
          <w:snapToGrid w:val="0"/>
          <w:sz w:val="24"/>
          <w:szCs w:val="24"/>
          <w:lang w:val="uk-UA"/>
        </w:rPr>
        <w:t xml:space="preserve">Документ про право проведення випробувань </w:t>
      </w:r>
      <w:r w:rsidRPr="005C7636">
        <w:rPr>
          <w:rFonts w:ascii="Times New Roman" w:hAnsi="Times New Roman" w:cs="Times New Roman"/>
          <w:snapToGrid w:val="0"/>
          <w:sz w:val="24"/>
          <w:szCs w:val="24"/>
          <w:lang w:val="uk-UA"/>
        </w:rPr>
        <w:t xml:space="preserve">(сертифікат про відповідність системи вимірювань ДСТУ </w:t>
      </w:r>
      <w:r w:rsidRPr="005C7636">
        <w:rPr>
          <w:rFonts w:ascii="Times New Roman" w:hAnsi="Times New Roman" w:cs="Times New Roman"/>
          <w:snapToGrid w:val="0"/>
          <w:sz w:val="24"/>
          <w:szCs w:val="24"/>
          <w:lang w:val="en-US"/>
        </w:rPr>
        <w:t>ISO</w:t>
      </w:r>
      <w:r w:rsidRPr="005C7636">
        <w:rPr>
          <w:rFonts w:ascii="Times New Roman" w:hAnsi="Times New Roman" w:cs="Times New Roman"/>
          <w:snapToGrid w:val="0"/>
          <w:sz w:val="24"/>
          <w:szCs w:val="24"/>
          <w:lang w:val="uk-UA"/>
        </w:rPr>
        <w:t xml:space="preserve"> 10012:2005 ) випробувальної лабораторії виробника .</w:t>
      </w:r>
    </w:p>
    <w:p w:rsidR="005C7636" w:rsidRPr="005C7636" w:rsidRDefault="005C7636" w:rsidP="005C7636">
      <w:pPr>
        <w:pStyle w:val="af0"/>
        <w:keepLines/>
        <w:tabs>
          <w:tab w:val="left" w:pos="426"/>
          <w:tab w:val="left" w:pos="540"/>
        </w:tabs>
        <w:spacing w:before="0" w:beforeAutospacing="0" w:after="0" w:afterAutospacing="0"/>
        <w:rPr>
          <w:rFonts w:ascii="Times New Roman" w:hAnsi="Times New Roman" w:cs="Times New Roman"/>
          <w:color w:val="000000"/>
        </w:rPr>
      </w:pPr>
      <w:r w:rsidRPr="005C7636">
        <w:rPr>
          <w:rFonts w:ascii="Times New Roman" w:hAnsi="Times New Roman" w:cs="Times New Roman"/>
          <w:color w:val="000000"/>
        </w:rPr>
        <w:t xml:space="preserve">- </w:t>
      </w:r>
      <w:proofErr w:type="spellStart"/>
      <w:r w:rsidRPr="005C7636">
        <w:rPr>
          <w:rFonts w:ascii="Times New Roman" w:hAnsi="Times New Roman" w:cs="Times New Roman"/>
          <w:b/>
          <w:color w:val="000000"/>
        </w:rPr>
        <w:t>Документ,</w:t>
      </w:r>
      <w:r w:rsidRPr="005C7636">
        <w:rPr>
          <w:rFonts w:ascii="Times New Roman" w:hAnsi="Times New Roman" w:cs="Times New Roman"/>
          <w:color w:val="000000"/>
        </w:rPr>
        <w:t>щозасвідчуєнаявністьвідділутехнічного</w:t>
      </w:r>
      <w:proofErr w:type="spellEnd"/>
      <w:r w:rsidRPr="005C7636">
        <w:rPr>
          <w:rFonts w:ascii="Times New Roman" w:hAnsi="Times New Roman" w:cs="Times New Roman"/>
          <w:color w:val="000000"/>
        </w:rPr>
        <w:t xml:space="preserve"> контролю (ВТК) у </w:t>
      </w:r>
      <w:proofErr w:type="spellStart"/>
      <w:r w:rsidRPr="005C7636">
        <w:rPr>
          <w:rFonts w:ascii="Times New Roman" w:hAnsi="Times New Roman" w:cs="Times New Roman"/>
          <w:color w:val="000000"/>
        </w:rPr>
        <w:t>виробника</w:t>
      </w:r>
      <w:proofErr w:type="spellEnd"/>
      <w:r w:rsidRPr="005C7636">
        <w:rPr>
          <w:rFonts w:ascii="Times New Roman" w:hAnsi="Times New Roman" w:cs="Times New Roman"/>
          <w:color w:val="000000"/>
        </w:rPr>
        <w:t>.</w:t>
      </w:r>
    </w:p>
    <w:p w:rsidR="005C7636" w:rsidRPr="005C7636" w:rsidRDefault="005C7636" w:rsidP="005C7636">
      <w:pPr>
        <w:pStyle w:val="Standard"/>
        <w:widowControl w:val="0"/>
        <w:autoSpaceDN w:val="0"/>
        <w:ind w:left="34"/>
        <w:jc w:val="both"/>
        <w:rPr>
          <w:rFonts w:ascii="Times New Roman" w:hAnsi="Times New Roman" w:cs="Times New Roman"/>
          <w:lang w:val="uk-UA"/>
        </w:rPr>
      </w:pPr>
      <w:r w:rsidRPr="005C7636">
        <w:rPr>
          <w:rFonts w:ascii="Times New Roman" w:hAnsi="Times New Roman" w:cs="Times New Roman"/>
          <w:color w:val="000000"/>
          <w:lang w:val="uk-UA"/>
        </w:rPr>
        <w:t xml:space="preserve">- </w:t>
      </w:r>
      <w:r w:rsidRPr="005C7636">
        <w:rPr>
          <w:rFonts w:ascii="Times New Roman" w:hAnsi="Times New Roman" w:cs="Times New Roman"/>
          <w:b/>
          <w:lang w:val="uk-UA"/>
        </w:rPr>
        <w:t>Сертифікат відповідності</w:t>
      </w:r>
      <w:r w:rsidRPr="005C7636">
        <w:rPr>
          <w:rFonts w:ascii="Times New Roman" w:hAnsi="Times New Roman" w:cs="Times New Roman"/>
          <w:lang w:val="uk-UA"/>
        </w:rPr>
        <w:t xml:space="preserve"> щодо підтвердження органом по сертифікації відповідності  поліпропіленових двошарових гофрованих безнапірних труб для зовнішньої каналізації </w:t>
      </w:r>
      <w:r w:rsidRPr="005C7636">
        <w:rPr>
          <w:rFonts w:ascii="Times New Roman" w:hAnsi="Times New Roman" w:cs="Times New Roman"/>
          <w:shd w:val="clear" w:color="auto" w:fill="FFFFFF"/>
          <w:lang w:val="uk-UA"/>
        </w:rPr>
        <w:t>ТУ (Технічних умов) підприємства виробника труб</w:t>
      </w:r>
      <w:r w:rsidRPr="005C7636">
        <w:rPr>
          <w:rFonts w:ascii="Times New Roman" w:eastAsia="TimesNewRomanPSMT, 'Arial Unico" w:hAnsi="Times New Roman" w:cs="Times New Roman"/>
          <w:shd w:val="clear" w:color="auto" w:fill="FFFFFF"/>
          <w:lang w:val="uk-UA"/>
        </w:rPr>
        <w:t>;</w:t>
      </w:r>
    </w:p>
    <w:p w:rsidR="005C7636" w:rsidRPr="005C7636" w:rsidRDefault="005C7636" w:rsidP="005C7636">
      <w:pPr>
        <w:spacing w:after="0" w:line="240" w:lineRule="auto"/>
        <w:rPr>
          <w:rFonts w:ascii="Times New Roman" w:hAnsi="Times New Roman" w:cs="Times New Roman"/>
          <w:color w:val="000000"/>
          <w:sz w:val="24"/>
          <w:szCs w:val="24"/>
        </w:rPr>
      </w:pPr>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b/>
          <w:color w:val="000000"/>
          <w:sz w:val="24"/>
          <w:szCs w:val="24"/>
        </w:rPr>
        <w:t>Атестат</w:t>
      </w:r>
      <w:proofErr w:type="spellEnd"/>
      <w:r w:rsidRPr="005C7636">
        <w:rPr>
          <w:rFonts w:ascii="Times New Roman" w:hAnsi="Times New Roman" w:cs="Times New Roman"/>
          <w:b/>
          <w:color w:val="000000"/>
          <w:sz w:val="24"/>
          <w:szCs w:val="24"/>
        </w:rPr>
        <w:t xml:space="preserve"> про </w:t>
      </w:r>
      <w:proofErr w:type="spellStart"/>
      <w:r w:rsidRPr="005C7636">
        <w:rPr>
          <w:rFonts w:ascii="Times New Roman" w:hAnsi="Times New Roman" w:cs="Times New Roman"/>
          <w:b/>
          <w:color w:val="000000"/>
          <w:sz w:val="24"/>
          <w:szCs w:val="24"/>
        </w:rPr>
        <w:t>акредитацію</w:t>
      </w:r>
      <w:proofErr w:type="spellEnd"/>
      <w:r w:rsidRPr="005C7636">
        <w:rPr>
          <w:rFonts w:ascii="Times New Roman" w:hAnsi="Times New Roman" w:cs="Times New Roman"/>
          <w:b/>
          <w:color w:val="000000"/>
          <w:sz w:val="24"/>
          <w:szCs w:val="24"/>
        </w:rPr>
        <w:t xml:space="preserve"> органу </w:t>
      </w:r>
      <w:proofErr w:type="spellStart"/>
      <w:r w:rsidRPr="005C7636">
        <w:rPr>
          <w:rFonts w:ascii="Times New Roman" w:hAnsi="Times New Roman" w:cs="Times New Roman"/>
          <w:b/>
          <w:color w:val="000000"/>
          <w:sz w:val="24"/>
          <w:szCs w:val="24"/>
        </w:rPr>
        <w:t>сертифікації</w:t>
      </w:r>
      <w:proofErr w:type="spellEnd"/>
      <w:r w:rsidRPr="005C7636">
        <w:rPr>
          <w:rFonts w:ascii="Times New Roman" w:hAnsi="Times New Roman" w:cs="Times New Roman"/>
          <w:b/>
          <w:color w:val="000000"/>
          <w:sz w:val="24"/>
          <w:szCs w:val="24"/>
        </w:rPr>
        <w:t xml:space="preserve">, </w:t>
      </w:r>
      <w:proofErr w:type="spellStart"/>
      <w:r w:rsidRPr="005C7636">
        <w:rPr>
          <w:rFonts w:ascii="Times New Roman" w:hAnsi="Times New Roman" w:cs="Times New Roman"/>
          <w:color w:val="000000"/>
          <w:sz w:val="24"/>
          <w:szCs w:val="24"/>
        </w:rPr>
        <w:t>якийвидавсертифікатвідповідності</w:t>
      </w:r>
      <w:proofErr w:type="spellEnd"/>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Атестат</w:t>
      </w:r>
      <w:proofErr w:type="spellEnd"/>
      <w:r w:rsidRPr="005C7636">
        <w:rPr>
          <w:rFonts w:ascii="Times New Roman" w:hAnsi="Times New Roman" w:cs="Times New Roman"/>
          <w:color w:val="000000"/>
          <w:sz w:val="24"/>
          <w:szCs w:val="24"/>
        </w:rPr>
        <w:t xml:space="preserve"> повинен бути </w:t>
      </w:r>
      <w:proofErr w:type="spellStart"/>
      <w:r w:rsidRPr="005C7636">
        <w:rPr>
          <w:rFonts w:ascii="Times New Roman" w:hAnsi="Times New Roman" w:cs="Times New Roman"/>
          <w:color w:val="000000"/>
          <w:sz w:val="24"/>
          <w:szCs w:val="24"/>
        </w:rPr>
        <w:t>чинним</w:t>
      </w:r>
      <w:proofErr w:type="spellEnd"/>
      <w:r w:rsidRPr="005C7636">
        <w:rPr>
          <w:rFonts w:ascii="Times New Roman" w:hAnsi="Times New Roman" w:cs="Times New Roman"/>
          <w:color w:val="000000"/>
          <w:sz w:val="24"/>
          <w:szCs w:val="24"/>
        </w:rPr>
        <w:t xml:space="preserve"> на дату </w:t>
      </w:r>
      <w:proofErr w:type="spellStart"/>
      <w:r w:rsidRPr="005C7636">
        <w:rPr>
          <w:rFonts w:ascii="Times New Roman" w:hAnsi="Times New Roman" w:cs="Times New Roman"/>
          <w:color w:val="000000"/>
          <w:sz w:val="24"/>
          <w:szCs w:val="24"/>
        </w:rPr>
        <w:t>видачісертифікатувідповідності</w:t>
      </w:r>
      <w:proofErr w:type="spellEnd"/>
      <w:r w:rsidRPr="005C7636">
        <w:rPr>
          <w:rFonts w:ascii="Times New Roman" w:hAnsi="Times New Roman" w:cs="Times New Roman"/>
          <w:color w:val="000000"/>
          <w:sz w:val="24"/>
          <w:szCs w:val="24"/>
        </w:rPr>
        <w:t xml:space="preserve"> та </w:t>
      </w:r>
      <w:proofErr w:type="spellStart"/>
      <w:r w:rsidRPr="005C7636">
        <w:rPr>
          <w:rFonts w:ascii="Times New Roman" w:hAnsi="Times New Roman" w:cs="Times New Roman"/>
          <w:color w:val="000000"/>
          <w:sz w:val="24"/>
          <w:szCs w:val="24"/>
        </w:rPr>
        <w:t>має</w:t>
      </w:r>
      <w:proofErr w:type="spellEnd"/>
      <w:r w:rsidRPr="005C7636">
        <w:rPr>
          <w:rFonts w:ascii="Times New Roman" w:hAnsi="Times New Roman" w:cs="Times New Roman"/>
          <w:color w:val="000000"/>
          <w:sz w:val="24"/>
          <w:szCs w:val="24"/>
        </w:rPr>
        <w:t xml:space="preserve"> бути </w:t>
      </w:r>
      <w:proofErr w:type="spellStart"/>
      <w:r w:rsidRPr="005C7636">
        <w:rPr>
          <w:rFonts w:ascii="Times New Roman" w:hAnsi="Times New Roman" w:cs="Times New Roman"/>
          <w:color w:val="000000"/>
          <w:sz w:val="24"/>
          <w:szCs w:val="24"/>
        </w:rPr>
        <w:t>наданий</w:t>
      </w:r>
      <w:proofErr w:type="spellEnd"/>
      <w:r w:rsidRPr="005C7636">
        <w:rPr>
          <w:rFonts w:ascii="Times New Roman" w:hAnsi="Times New Roman" w:cs="Times New Roman"/>
          <w:color w:val="000000"/>
          <w:sz w:val="24"/>
          <w:szCs w:val="24"/>
        </w:rPr>
        <w:t xml:space="preserve"> разом </w:t>
      </w:r>
      <w:proofErr w:type="spellStart"/>
      <w:r w:rsidRPr="005C7636">
        <w:rPr>
          <w:rFonts w:ascii="Times New Roman" w:hAnsi="Times New Roman" w:cs="Times New Roman"/>
          <w:color w:val="000000"/>
          <w:sz w:val="24"/>
          <w:szCs w:val="24"/>
        </w:rPr>
        <w:t>з</w:t>
      </w:r>
      <w:proofErr w:type="spellEnd"/>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додатком</w:t>
      </w:r>
      <w:proofErr w:type="spellEnd"/>
      <w:r w:rsidRPr="005C7636">
        <w:rPr>
          <w:rFonts w:ascii="Times New Roman" w:hAnsi="Times New Roman" w:cs="Times New Roman"/>
          <w:color w:val="000000"/>
          <w:sz w:val="24"/>
          <w:szCs w:val="24"/>
        </w:rPr>
        <w:t xml:space="preserve"> про сферу </w:t>
      </w:r>
      <w:proofErr w:type="spellStart"/>
      <w:r w:rsidRPr="005C7636">
        <w:rPr>
          <w:rFonts w:ascii="Times New Roman" w:hAnsi="Times New Roman" w:cs="Times New Roman"/>
          <w:color w:val="000000"/>
          <w:sz w:val="24"/>
          <w:szCs w:val="24"/>
        </w:rPr>
        <w:t>акредитації</w:t>
      </w:r>
      <w:proofErr w:type="spellEnd"/>
      <w:r w:rsidRPr="005C7636">
        <w:rPr>
          <w:rFonts w:ascii="Times New Roman" w:hAnsi="Times New Roman" w:cs="Times New Roman"/>
          <w:color w:val="000000"/>
          <w:sz w:val="24"/>
          <w:szCs w:val="24"/>
        </w:rPr>
        <w:t xml:space="preserve">; </w:t>
      </w:r>
    </w:p>
    <w:p w:rsidR="005C7636" w:rsidRPr="005C7636" w:rsidRDefault="005C7636" w:rsidP="005C7636">
      <w:pPr>
        <w:spacing w:after="0" w:line="240" w:lineRule="auto"/>
        <w:rPr>
          <w:rFonts w:ascii="Times New Roman" w:hAnsi="Times New Roman" w:cs="Times New Roman"/>
          <w:color w:val="000000"/>
          <w:sz w:val="24"/>
          <w:szCs w:val="24"/>
        </w:rPr>
      </w:pPr>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b/>
          <w:color w:val="000000"/>
          <w:sz w:val="24"/>
          <w:szCs w:val="24"/>
        </w:rPr>
        <w:t>Атестат</w:t>
      </w:r>
      <w:proofErr w:type="spellEnd"/>
      <w:r w:rsidRPr="005C7636">
        <w:rPr>
          <w:rFonts w:ascii="Times New Roman" w:hAnsi="Times New Roman" w:cs="Times New Roman"/>
          <w:b/>
          <w:color w:val="000000"/>
          <w:sz w:val="24"/>
          <w:szCs w:val="24"/>
        </w:rPr>
        <w:t xml:space="preserve"> про </w:t>
      </w:r>
      <w:proofErr w:type="spellStart"/>
      <w:r w:rsidRPr="005C7636">
        <w:rPr>
          <w:rFonts w:ascii="Times New Roman" w:hAnsi="Times New Roman" w:cs="Times New Roman"/>
          <w:b/>
          <w:color w:val="000000"/>
          <w:sz w:val="24"/>
          <w:szCs w:val="24"/>
        </w:rPr>
        <w:t>акредитаціювипробувальноїлабораторії</w:t>
      </w:r>
      <w:proofErr w:type="spellEnd"/>
      <w:r w:rsidRPr="005C7636">
        <w:rPr>
          <w:rFonts w:ascii="Times New Roman" w:hAnsi="Times New Roman" w:cs="Times New Roman"/>
          <w:b/>
          <w:color w:val="000000"/>
          <w:sz w:val="24"/>
          <w:szCs w:val="24"/>
        </w:rPr>
        <w:t xml:space="preserve">, </w:t>
      </w:r>
      <w:r w:rsidRPr="005C7636">
        <w:rPr>
          <w:rFonts w:ascii="Times New Roman" w:hAnsi="Times New Roman" w:cs="Times New Roman"/>
          <w:color w:val="000000"/>
          <w:sz w:val="24"/>
          <w:szCs w:val="24"/>
        </w:rPr>
        <w:t xml:space="preserve">яка провела </w:t>
      </w:r>
      <w:proofErr w:type="spellStart"/>
      <w:r w:rsidRPr="005C7636">
        <w:rPr>
          <w:rFonts w:ascii="Times New Roman" w:hAnsi="Times New Roman" w:cs="Times New Roman"/>
          <w:color w:val="000000"/>
          <w:sz w:val="24"/>
          <w:szCs w:val="24"/>
        </w:rPr>
        <w:t>сертифікаційнівипробування</w:t>
      </w:r>
      <w:proofErr w:type="spellEnd"/>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Атестат</w:t>
      </w:r>
      <w:proofErr w:type="spellEnd"/>
      <w:r w:rsidRPr="005C7636">
        <w:rPr>
          <w:rFonts w:ascii="Times New Roman" w:hAnsi="Times New Roman" w:cs="Times New Roman"/>
          <w:color w:val="000000"/>
          <w:sz w:val="24"/>
          <w:szCs w:val="24"/>
        </w:rPr>
        <w:t xml:space="preserve"> повинен бути </w:t>
      </w:r>
      <w:proofErr w:type="spellStart"/>
      <w:r w:rsidRPr="005C7636">
        <w:rPr>
          <w:rFonts w:ascii="Times New Roman" w:hAnsi="Times New Roman" w:cs="Times New Roman"/>
          <w:color w:val="000000"/>
          <w:sz w:val="24"/>
          <w:szCs w:val="24"/>
        </w:rPr>
        <w:t>чинним</w:t>
      </w:r>
      <w:proofErr w:type="spellEnd"/>
      <w:r w:rsidRPr="005C7636">
        <w:rPr>
          <w:rFonts w:ascii="Times New Roman" w:hAnsi="Times New Roman" w:cs="Times New Roman"/>
          <w:color w:val="000000"/>
          <w:sz w:val="24"/>
          <w:szCs w:val="24"/>
        </w:rPr>
        <w:t xml:space="preserve"> на дату </w:t>
      </w:r>
      <w:proofErr w:type="spellStart"/>
      <w:r w:rsidRPr="005C7636">
        <w:rPr>
          <w:rFonts w:ascii="Times New Roman" w:hAnsi="Times New Roman" w:cs="Times New Roman"/>
          <w:color w:val="000000"/>
          <w:sz w:val="24"/>
          <w:szCs w:val="24"/>
        </w:rPr>
        <w:t>затвердження</w:t>
      </w:r>
      <w:proofErr w:type="spellEnd"/>
      <w:r w:rsidRPr="005C7636">
        <w:rPr>
          <w:rFonts w:ascii="Times New Roman" w:hAnsi="Times New Roman" w:cs="Times New Roman"/>
          <w:color w:val="000000"/>
          <w:sz w:val="24"/>
          <w:szCs w:val="24"/>
        </w:rPr>
        <w:t xml:space="preserve"> протоколу </w:t>
      </w:r>
      <w:proofErr w:type="spellStart"/>
      <w:r w:rsidRPr="005C7636">
        <w:rPr>
          <w:rFonts w:ascii="Times New Roman" w:hAnsi="Times New Roman" w:cs="Times New Roman"/>
          <w:color w:val="000000"/>
          <w:sz w:val="24"/>
          <w:szCs w:val="24"/>
        </w:rPr>
        <w:t>сертифікаційнихвипробувань</w:t>
      </w:r>
      <w:proofErr w:type="spellEnd"/>
      <w:r w:rsidRPr="005C7636">
        <w:rPr>
          <w:rFonts w:ascii="Times New Roman" w:hAnsi="Times New Roman" w:cs="Times New Roman"/>
          <w:color w:val="000000"/>
          <w:sz w:val="24"/>
          <w:szCs w:val="24"/>
        </w:rPr>
        <w:t xml:space="preserve"> та </w:t>
      </w:r>
      <w:proofErr w:type="spellStart"/>
      <w:r w:rsidRPr="005C7636">
        <w:rPr>
          <w:rFonts w:ascii="Times New Roman" w:hAnsi="Times New Roman" w:cs="Times New Roman"/>
          <w:color w:val="000000"/>
          <w:sz w:val="24"/>
          <w:szCs w:val="24"/>
        </w:rPr>
        <w:t>має</w:t>
      </w:r>
      <w:proofErr w:type="spellEnd"/>
      <w:r w:rsidRPr="005C7636">
        <w:rPr>
          <w:rFonts w:ascii="Times New Roman" w:hAnsi="Times New Roman" w:cs="Times New Roman"/>
          <w:color w:val="000000"/>
          <w:sz w:val="24"/>
          <w:szCs w:val="24"/>
        </w:rPr>
        <w:t xml:space="preserve"> бути </w:t>
      </w:r>
      <w:proofErr w:type="spellStart"/>
      <w:r w:rsidRPr="005C7636">
        <w:rPr>
          <w:rFonts w:ascii="Times New Roman" w:hAnsi="Times New Roman" w:cs="Times New Roman"/>
          <w:color w:val="000000"/>
          <w:sz w:val="24"/>
          <w:szCs w:val="24"/>
        </w:rPr>
        <w:t>наданий</w:t>
      </w:r>
      <w:proofErr w:type="spellEnd"/>
      <w:r w:rsidRPr="005C7636">
        <w:rPr>
          <w:rFonts w:ascii="Times New Roman" w:hAnsi="Times New Roman" w:cs="Times New Roman"/>
          <w:color w:val="000000"/>
          <w:sz w:val="24"/>
          <w:szCs w:val="24"/>
        </w:rPr>
        <w:t xml:space="preserve"> разом </w:t>
      </w:r>
      <w:proofErr w:type="spellStart"/>
      <w:r w:rsidRPr="005C7636">
        <w:rPr>
          <w:rFonts w:ascii="Times New Roman" w:hAnsi="Times New Roman" w:cs="Times New Roman"/>
          <w:color w:val="000000"/>
          <w:sz w:val="24"/>
          <w:szCs w:val="24"/>
        </w:rPr>
        <w:t>з</w:t>
      </w:r>
      <w:proofErr w:type="spellEnd"/>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додатком</w:t>
      </w:r>
      <w:proofErr w:type="spellEnd"/>
      <w:r w:rsidRPr="005C7636">
        <w:rPr>
          <w:rFonts w:ascii="Times New Roman" w:hAnsi="Times New Roman" w:cs="Times New Roman"/>
          <w:color w:val="000000"/>
          <w:sz w:val="24"/>
          <w:szCs w:val="24"/>
        </w:rPr>
        <w:t xml:space="preserve"> про сферу </w:t>
      </w:r>
      <w:proofErr w:type="spellStart"/>
      <w:r w:rsidRPr="005C7636">
        <w:rPr>
          <w:rFonts w:ascii="Times New Roman" w:hAnsi="Times New Roman" w:cs="Times New Roman"/>
          <w:color w:val="000000"/>
          <w:sz w:val="24"/>
          <w:szCs w:val="24"/>
        </w:rPr>
        <w:t>акредитації</w:t>
      </w:r>
      <w:proofErr w:type="spellEnd"/>
      <w:r w:rsidRPr="005C7636">
        <w:rPr>
          <w:rFonts w:ascii="Times New Roman" w:hAnsi="Times New Roman" w:cs="Times New Roman"/>
          <w:color w:val="000000"/>
          <w:sz w:val="24"/>
          <w:szCs w:val="24"/>
        </w:rPr>
        <w:t xml:space="preserve">; </w:t>
      </w:r>
    </w:p>
    <w:p w:rsidR="005C7636" w:rsidRPr="00FC11C6" w:rsidRDefault="005C7636" w:rsidP="00FC11C6">
      <w:pPr>
        <w:jc w:val="both"/>
        <w:rPr>
          <w:rFonts w:ascii="Times New Roman" w:hAnsi="Times New Roman" w:cs="Times New Roman"/>
          <w:lang w:val="uk-UA"/>
        </w:rPr>
      </w:pPr>
      <w:r w:rsidRPr="005C7636">
        <w:rPr>
          <w:rFonts w:ascii="Times New Roman" w:hAnsi="Times New Roman" w:cs="Times New Roman"/>
          <w:color w:val="000000"/>
        </w:rPr>
        <w:t xml:space="preserve">- </w:t>
      </w:r>
      <w:proofErr w:type="spellStart"/>
      <w:r w:rsidRPr="005C7636">
        <w:rPr>
          <w:rFonts w:ascii="Times New Roman" w:hAnsi="Times New Roman" w:cs="Times New Roman"/>
          <w:b/>
          <w:color w:val="000000"/>
        </w:rPr>
        <w:t>Протоколиприймально-здавальних</w:t>
      </w:r>
      <w:proofErr w:type="spellEnd"/>
      <w:r w:rsidRPr="005C7636">
        <w:rPr>
          <w:rFonts w:ascii="Times New Roman" w:hAnsi="Times New Roman" w:cs="Times New Roman"/>
          <w:b/>
          <w:color w:val="000000"/>
        </w:rPr>
        <w:t xml:space="preserve"> та </w:t>
      </w:r>
      <w:proofErr w:type="spellStart"/>
      <w:r w:rsidRPr="005C7636">
        <w:rPr>
          <w:rFonts w:ascii="Times New Roman" w:hAnsi="Times New Roman" w:cs="Times New Roman"/>
          <w:b/>
          <w:color w:val="000000"/>
        </w:rPr>
        <w:t>періодичнихвипробувань</w:t>
      </w:r>
      <w:proofErr w:type="spellEnd"/>
      <w:r w:rsidRPr="005C7636">
        <w:rPr>
          <w:rFonts w:ascii="Times New Roman" w:hAnsi="Times New Roman" w:cs="Times New Roman"/>
          <w:color w:val="000000"/>
        </w:rPr>
        <w:t xml:space="preserve"> по </w:t>
      </w:r>
      <w:proofErr w:type="spellStart"/>
      <w:r w:rsidRPr="005C7636">
        <w:rPr>
          <w:rFonts w:ascii="Times New Roman" w:hAnsi="Times New Roman" w:cs="Times New Roman"/>
          <w:color w:val="000000"/>
        </w:rPr>
        <w:t>кожнійзаявленійпозиціїполіпропіленовихканалізаційних</w:t>
      </w:r>
      <w:proofErr w:type="spellEnd"/>
      <w:r w:rsidRPr="005C7636">
        <w:rPr>
          <w:rFonts w:ascii="Times New Roman" w:hAnsi="Times New Roman" w:cs="Times New Roman"/>
          <w:color w:val="000000"/>
        </w:rPr>
        <w:t xml:space="preserve"> труб, </w:t>
      </w:r>
      <w:proofErr w:type="spellStart"/>
      <w:r w:rsidRPr="005C7636">
        <w:rPr>
          <w:rFonts w:ascii="Times New Roman" w:hAnsi="Times New Roman" w:cs="Times New Roman"/>
          <w:color w:val="000000"/>
        </w:rPr>
        <w:t>що</w:t>
      </w:r>
      <w:proofErr w:type="spellEnd"/>
      <w:r w:rsidRPr="005C7636">
        <w:rPr>
          <w:rFonts w:ascii="Times New Roman" w:hAnsi="Times New Roman" w:cs="Times New Roman"/>
          <w:color w:val="000000"/>
        </w:rPr>
        <w:t xml:space="preserve"> проводились </w:t>
      </w:r>
      <w:proofErr w:type="spellStart"/>
      <w:r w:rsidRPr="005C7636">
        <w:rPr>
          <w:rFonts w:ascii="Times New Roman" w:hAnsi="Times New Roman" w:cs="Times New Roman"/>
          <w:color w:val="000000"/>
        </w:rPr>
        <w:t>акредитованою</w:t>
      </w:r>
      <w:proofErr w:type="spellEnd"/>
      <w:r w:rsidRPr="005C7636">
        <w:rPr>
          <w:rFonts w:ascii="Times New Roman" w:hAnsi="Times New Roman" w:cs="Times New Roman"/>
          <w:color w:val="000000"/>
        </w:rPr>
        <w:t xml:space="preserve"> в НААУ </w:t>
      </w:r>
      <w:proofErr w:type="spellStart"/>
      <w:r w:rsidRPr="005C7636">
        <w:rPr>
          <w:rFonts w:ascii="Times New Roman" w:hAnsi="Times New Roman" w:cs="Times New Roman"/>
          <w:color w:val="000000"/>
        </w:rPr>
        <w:t>незалежноюлабораторією</w:t>
      </w:r>
      <w:proofErr w:type="spellEnd"/>
      <w:r w:rsidRPr="005C7636">
        <w:rPr>
          <w:rFonts w:ascii="Times New Roman" w:hAnsi="Times New Roman" w:cs="Times New Roman"/>
          <w:color w:val="000000"/>
        </w:rPr>
        <w:t xml:space="preserve"> ( яка в </w:t>
      </w:r>
      <w:proofErr w:type="spellStart"/>
      <w:r w:rsidRPr="005C7636">
        <w:rPr>
          <w:rFonts w:ascii="Times New Roman" w:hAnsi="Times New Roman" w:cs="Times New Roman"/>
          <w:color w:val="000000"/>
        </w:rPr>
        <w:t>своїйсферіакредитаціїмаєповноваження</w:t>
      </w:r>
      <w:proofErr w:type="spellEnd"/>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проведенняданого</w:t>
      </w:r>
      <w:proofErr w:type="spellEnd"/>
      <w:r w:rsidRPr="005C7636">
        <w:rPr>
          <w:rFonts w:ascii="Times New Roman" w:hAnsi="Times New Roman" w:cs="Times New Roman"/>
          <w:color w:val="000000"/>
        </w:rPr>
        <w:t xml:space="preserve"> типу </w:t>
      </w:r>
      <w:proofErr w:type="spellStart"/>
      <w:r w:rsidRPr="005C7636">
        <w:rPr>
          <w:rFonts w:ascii="Times New Roman" w:hAnsi="Times New Roman" w:cs="Times New Roman"/>
          <w:color w:val="000000"/>
        </w:rPr>
        <w:t>випробувань</w:t>
      </w:r>
      <w:proofErr w:type="spellEnd"/>
      <w:r w:rsidR="00FC11C6" w:rsidRPr="00250632">
        <w:rPr>
          <w:rFonts w:ascii="Times New Roman" w:hAnsi="Times New Roman" w:cs="Times New Roman"/>
          <w:lang w:val="uk-UA"/>
        </w:rPr>
        <w:t>(надати атестат та</w:t>
      </w:r>
      <w:r w:rsidR="00FC11C6">
        <w:rPr>
          <w:rFonts w:ascii="Times New Roman" w:hAnsi="Times New Roman" w:cs="Times New Roman"/>
          <w:lang w:val="uk-UA"/>
        </w:rPr>
        <w:t xml:space="preserve"> сферу акредитації лабораторії)</w:t>
      </w:r>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ранішевиготовленихпартіяхданихканалізаційних</w:t>
      </w:r>
      <w:proofErr w:type="spellEnd"/>
      <w:r w:rsidRPr="005C7636">
        <w:rPr>
          <w:rFonts w:ascii="Times New Roman" w:hAnsi="Times New Roman" w:cs="Times New Roman"/>
          <w:color w:val="000000"/>
        </w:rPr>
        <w:t xml:space="preserve"> труб (</w:t>
      </w:r>
      <w:proofErr w:type="spellStart"/>
      <w:r w:rsidRPr="005C7636">
        <w:rPr>
          <w:rFonts w:ascii="Times New Roman" w:hAnsi="Times New Roman" w:cs="Times New Roman"/>
          <w:color w:val="000000"/>
        </w:rPr>
        <w:t>маєпоширюватися</w:t>
      </w:r>
      <w:proofErr w:type="spellEnd"/>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кожнупозиціюпереліку</w:t>
      </w:r>
      <w:proofErr w:type="spellEnd"/>
      <w:r w:rsidRPr="005C7636">
        <w:rPr>
          <w:rFonts w:ascii="Times New Roman" w:hAnsi="Times New Roman" w:cs="Times New Roman"/>
          <w:color w:val="000000"/>
        </w:rPr>
        <w:t xml:space="preserve"> предмета </w:t>
      </w:r>
      <w:proofErr w:type="spellStart"/>
      <w:r w:rsidRPr="005C7636">
        <w:rPr>
          <w:rFonts w:ascii="Times New Roman" w:hAnsi="Times New Roman" w:cs="Times New Roman"/>
          <w:color w:val="000000"/>
        </w:rPr>
        <w:t>закупівлі</w:t>
      </w:r>
      <w:proofErr w:type="spellEnd"/>
      <w:r w:rsidRPr="005C7636">
        <w:rPr>
          <w:rFonts w:ascii="Times New Roman" w:hAnsi="Times New Roman" w:cs="Times New Roman"/>
          <w:color w:val="000000"/>
        </w:rPr>
        <w:t xml:space="preserve">) на </w:t>
      </w:r>
      <w:proofErr w:type="spellStart"/>
      <w:r w:rsidRPr="005C7636">
        <w:rPr>
          <w:rFonts w:ascii="Times New Roman" w:hAnsi="Times New Roman" w:cs="Times New Roman"/>
          <w:color w:val="000000"/>
        </w:rPr>
        <w:t>відповідність</w:t>
      </w:r>
      <w:r w:rsidRPr="005C7636">
        <w:rPr>
          <w:rFonts w:ascii="Times New Roman" w:hAnsi="Times New Roman" w:cs="Times New Roman"/>
          <w:shd w:val="clear" w:color="auto" w:fill="FFFFFF"/>
        </w:rPr>
        <w:t>ТУ</w:t>
      </w:r>
      <w:proofErr w:type="spellEnd"/>
      <w:r w:rsidRPr="005C7636">
        <w:rPr>
          <w:rFonts w:ascii="Times New Roman" w:hAnsi="Times New Roman" w:cs="Times New Roman"/>
          <w:shd w:val="clear" w:color="auto" w:fill="FFFFFF"/>
        </w:rPr>
        <w:t xml:space="preserve"> (</w:t>
      </w:r>
      <w:proofErr w:type="spellStart"/>
      <w:r w:rsidRPr="005C7636">
        <w:rPr>
          <w:rFonts w:ascii="Times New Roman" w:hAnsi="Times New Roman" w:cs="Times New Roman"/>
          <w:shd w:val="clear" w:color="auto" w:fill="FFFFFF"/>
        </w:rPr>
        <w:t>Технічних</w:t>
      </w:r>
      <w:proofErr w:type="spellEnd"/>
      <w:r w:rsidRPr="005C7636">
        <w:rPr>
          <w:rFonts w:ascii="Times New Roman" w:hAnsi="Times New Roman" w:cs="Times New Roman"/>
          <w:shd w:val="clear" w:color="auto" w:fill="FFFFFF"/>
        </w:rPr>
        <w:t xml:space="preserve"> умов) </w:t>
      </w:r>
      <w:proofErr w:type="spellStart"/>
      <w:r w:rsidRPr="005C7636">
        <w:rPr>
          <w:rFonts w:ascii="Times New Roman" w:hAnsi="Times New Roman" w:cs="Times New Roman"/>
          <w:shd w:val="clear" w:color="auto" w:fill="FFFFFF"/>
        </w:rPr>
        <w:t>підприємствавиробника</w:t>
      </w:r>
      <w:proofErr w:type="spellEnd"/>
      <w:r w:rsidRPr="005C7636">
        <w:rPr>
          <w:rFonts w:ascii="Times New Roman" w:hAnsi="Times New Roman" w:cs="Times New Roman"/>
          <w:shd w:val="clear" w:color="auto" w:fill="FFFFFF"/>
        </w:rPr>
        <w:t xml:space="preserve"> труб.</w:t>
      </w:r>
    </w:p>
    <w:p w:rsidR="005C7636" w:rsidRPr="002F3FFB" w:rsidRDefault="005C7636" w:rsidP="005C7636">
      <w:pPr>
        <w:pStyle w:val="af0"/>
        <w:keepLines/>
        <w:tabs>
          <w:tab w:val="left" w:pos="426"/>
          <w:tab w:val="left" w:pos="540"/>
        </w:tabs>
        <w:spacing w:before="0" w:beforeAutospacing="0" w:after="0" w:afterAutospacing="0"/>
        <w:rPr>
          <w:rFonts w:ascii="Times New Roman" w:hAnsi="Times New Roman" w:cs="Times New Roman"/>
          <w:color w:val="000000"/>
          <w:lang w:val="uk-UA"/>
        </w:rPr>
      </w:pPr>
      <w:r w:rsidRPr="002F3FFB">
        <w:rPr>
          <w:rFonts w:ascii="Times New Roman" w:hAnsi="Times New Roman" w:cs="Times New Roman"/>
          <w:color w:val="000000"/>
          <w:lang w:val="uk-UA"/>
        </w:rPr>
        <w:t xml:space="preserve">- </w:t>
      </w:r>
      <w:r w:rsidRPr="002F3FFB">
        <w:rPr>
          <w:rFonts w:ascii="Times New Roman" w:hAnsi="Times New Roman" w:cs="Times New Roman"/>
          <w:b/>
          <w:color w:val="000000"/>
          <w:lang w:val="uk-UA"/>
        </w:rPr>
        <w:t>Протокол сертифікаційних випробувань</w:t>
      </w:r>
      <w:r w:rsidRPr="002F3FFB">
        <w:rPr>
          <w:rFonts w:ascii="Times New Roman" w:hAnsi="Times New Roman" w:cs="Times New Roman"/>
          <w:color w:val="000000"/>
          <w:lang w:val="uk-UA"/>
        </w:rPr>
        <w:t xml:space="preserve"> у відповідності до розділу «На підставі» чинного сертифікату відповідності</w:t>
      </w:r>
    </w:p>
    <w:p w:rsidR="005C7636" w:rsidRPr="005C7636" w:rsidRDefault="005C7636" w:rsidP="005C7636">
      <w:pPr>
        <w:keepNext/>
        <w:keepLines/>
        <w:widowControl w:val="0"/>
        <w:spacing w:before="170" w:after="0" w:line="240" w:lineRule="auto"/>
        <w:rPr>
          <w:rFonts w:ascii="Times New Roman" w:eastAsia="TimesNewRomanPSMT" w:hAnsi="Times New Roman" w:cs="Times New Roman"/>
          <w:color w:val="000000"/>
          <w:sz w:val="24"/>
          <w:szCs w:val="24"/>
          <w:lang w:val="uk-UA"/>
        </w:rPr>
      </w:pPr>
      <w:r w:rsidRPr="005C7636">
        <w:rPr>
          <w:rFonts w:ascii="Times New Roman" w:eastAsia="TimesNewRomanPSMT" w:hAnsi="Times New Roman" w:cs="Times New Roman"/>
          <w:color w:val="000000"/>
          <w:sz w:val="24"/>
          <w:szCs w:val="24"/>
          <w:lang w:val="uk-UA"/>
        </w:rPr>
        <w:t xml:space="preserve">- </w:t>
      </w:r>
      <w:r w:rsidRPr="005C7636">
        <w:rPr>
          <w:rFonts w:ascii="Times New Roman" w:eastAsia="TimesNewRomanPSMT" w:hAnsi="Times New Roman" w:cs="Times New Roman"/>
          <w:b/>
          <w:color w:val="000000"/>
          <w:sz w:val="24"/>
          <w:szCs w:val="24"/>
          <w:lang w:val="uk-UA"/>
        </w:rPr>
        <w:t>Сертифікат на систему управління якістю</w:t>
      </w:r>
      <w:r w:rsidRPr="005C7636">
        <w:rPr>
          <w:rFonts w:ascii="Times New Roman" w:eastAsia="TimesNewRomanPSMT" w:hAnsi="Times New Roman" w:cs="Times New Roman"/>
          <w:color w:val="000000"/>
          <w:sz w:val="24"/>
          <w:szCs w:val="24"/>
          <w:lang w:val="uk-UA"/>
        </w:rPr>
        <w:t xml:space="preserve">, яка діє на підприємстві виробника щодо її відповідності вимогам ДСТУ </w:t>
      </w:r>
      <w:r w:rsidRPr="005C7636">
        <w:rPr>
          <w:rFonts w:ascii="Times New Roman" w:eastAsia="TimesNewRomanPSMT" w:hAnsi="Times New Roman" w:cs="Times New Roman"/>
          <w:color w:val="000000"/>
          <w:sz w:val="24"/>
          <w:szCs w:val="24"/>
        </w:rPr>
        <w:t>ISO</w:t>
      </w:r>
      <w:r w:rsidRPr="005C7636">
        <w:rPr>
          <w:rFonts w:ascii="Times New Roman" w:eastAsia="TimesNewRomanPSMT" w:hAnsi="Times New Roman" w:cs="Times New Roman"/>
          <w:color w:val="000000"/>
          <w:sz w:val="24"/>
          <w:szCs w:val="24"/>
          <w:lang w:val="uk-UA"/>
        </w:rPr>
        <w:t xml:space="preserve"> 9001:2015 .</w:t>
      </w:r>
    </w:p>
    <w:p w:rsidR="005C7636" w:rsidRPr="005C7636" w:rsidRDefault="005C7636" w:rsidP="005C7636">
      <w:pPr>
        <w:keepNext/>
        <w:keepLines/>
        <w:widowControl w:val="0"/>
        <w:spacing w:before="170" w:after="0" w:line="240" w:lineRule="auto"/>
        <w:rPr>
          <w:rStyle w:val="rvts0"/>
          <w:rFonts w:ascii="Times New Roman" w:hAnsi="Times New Roman"/>
          <w:color w:val="000000"/>
          <w:sz w:val="24"/>
          <w:szCs w:val="24"/>
        </w:rPr>
      </w:pPr>
      <w:r w:rsidRPr="005C7636">
        <w:rPr>
          <w:rStyle w:val="rvts0"/>
          <w:rFonts w:ascii="Times New Roman" w:hAnsi="Times New Roman"/>
          <w:color w:val="000000"/>
          <w:sz w:val="24"/>
          <w:szCs w:val="24"/>
          <w:lang w:val="uk-UA"/>
        </w:rPr>
        <w:t xml:space="preserve">- </w:t>
      </w:r>
      <w:proofErr w:type="spellStart"/>
      <w:r w:rsidRPr="005C7636">
        <w:rPr>
          <w:rStyle w:val="rvts0"/>
          <w:rFonts w:ascii="Times New Roman" w:hAnsi="Times New Roman"/>
          <w:b/>
          <w:color w:val="000000"/>
          <w:sz w:val="24"/>
          <w:szCs w:val="24"/>
        </w:rPr>
        <w:t>Сертифікат</w:t>
      </w:r>
      <w:proofErr w:type="spellEnd"/>
      <w:r w:rsidRPr="005C7636">
        <w:rPr>
          <w:rStyle w:val="rvts0"/>
          <w:rFonts w:ascii="Times New Roman" w:hAnsi="Times New Roman"/>
          <w:b/>
          <w:color w:val="000000"/>
          <w:sz w:val="24"/>
          <w:szCs w:val="24"/>
        </w:rPr>
        <w:t xml:space="preserve"> на систему </w:t>
      </w:r>
      <w:proofErr w:type="spellStart"/>
      <w:r w:rsidRPr="005C7636">
        <w:rPr>
          <w:rStyle w:val="rvts0"/>
          <w:rFonts w:ascii="Times New Roman" w:hAnsi="Times New Roman"/>
          <w:b/>
          <w:color w:val="000000"/>
          <w:sz w:val="24"/>
          <w:szCs w:val="24"/>
        </w:rPr>
        <w:t>екологічногокерування</w:t>
      </w:r>
      <w:proofErr w:type="spellEnd"/>
      <w:r w:rsidRPr="005C7636">
        <w:rPr>
          <w:rStyle w:val="rvts0"/>
          <w:rFonts w:ascii="Times New Roman" w:hAnsi="Times New Roman"/>
          <w:color w:val="000000"/>
          <w:sz w:val="24"/>
          <w:szCs w:val="24"/>
        </w:rPr>
        <w:t xml:space="preserve">, яка </w:t>
      </w:r>
      <w:proofErr w:type="spellStart"/>
      <w:r w:rsidRPr="005C7636">
        <w:rPr>
          <w:rStyle w:val="rvts0"/>
          <w:rFonts w:ascii="Times New Roman" w:hAnsi="Times New Roman"/>
          <w:color w:val="000000"/>
          <w:sz w:val="24"/>
          <w:szCs w:val="24"/>
        </w:rPr>
        <w:t>діє</w:t>
      </w:r>
      <w:proofErr w:type="spellEnd"/>
      <w:r w:rsidRPr="005C7636">
        <w:rPr>
          <w:rStyle w:val="rvts0"/>
          <w:rFonts w:ascii="Times New Roman" w:hAnsi="Times New Roman"/>
          <w:color w:val="000000"/>
          <w:sz w:val="24"/>
          <w:szCs w:val="24"/>
        </w:rPr>
        <w:t xml:space="preserve"> на </w:t>
      </w:r>
      <w:proofErr w:type="spellStart"/>
      <w:r w:rsidRPr="005C7636">
        <w:rPr>
          <w:rStyle w:val="rvts0"/>
          <w:rFonts w:ascii="Times New Roman" w:hAnsi="Times New Roman"/>
          <w:color w:val="000000"/>
          <w:sz w:val="24"/>
          <w:szCs w:val="24"/>
        </w:rPr>
        <w:t>підприємствівиробника</w:t>
      </w:r>
      <w:proofErr w:type="spellEnd"/>
      <w:r w:rsidRPr="005C7636">
        <w:rPr>
          <w:rStyle w:val="rvts0"/>
          <w:rFonts w:ascii="Times New Roman" w:hAnsi="Times New Roman"/>
          <w:color w:val="000000"/>
          <w:sz w:val="24"/>
          <w:szCs w:val="24"/>
        </w:rPr>
        <w:t xml:space="preserve"> на </w:t>
      </w:r>
      <w:proofErr w:type="spellStart"/>
      <w:r w:rsidRPr="005C7636">
        <w:rPr>
          <w:rStyle w:val="rvts0"/>
          <w:rFonts w:ascii="Times New Roman" w:hAnsi="Times New Roman"/>
          <w:color w:val="000000"/>
          <w:sz w:val="24"/>
          <w:szCs w:val="24"/>
        </w:rPr>
        <w:t>відповідністьчинним</w:t>
      </w:r>
      <w:proofErr w:type="spellEnd"/>
      <w:r w:rsidRPr="005C7636">
        <w:rPr>
          <w:rStyle w:val="rvts0"/>
          <w:rFonts w:ascii="Times New Roman" w:hAnsi="Times New Roman"/>
          <w:color w:val="000000"/>
          <w:sz w:val="24"/>
          <w:szCs w:val="24"/>
        </w:rPr>
        <w:t xml:space="preserve"> в </w:t>
      </w:r>
      <w:proofErr w:type="spellStart"/>
      <w:r w:rsidRPr="005C7636">
        <w:rPr>
          <w:rStyle w:val="rvts0"/>
          <w:rFonts w:ascii="Times New Roman" w:hAnsi="Times New Roman"/>
          <w:color w:val="000000"/>
          <w:sz w:val="24"/>
          <w:szCs w:val="24"/>
        </w:rPr>
        <w:t>Українінормативним</w:t>
      </w:r>
      <w:proofErr w:type="spellEnd"/>
      <w:r w:rsidRPr="005C7636">
        <w:rPr>
          <w:rStyle w:val="rvts0"/>
          <w:rFonts w:ascii="Times New Roman" w:hAnsi="Times New Roman"/>
          <w:color w:val="000000"/>
          <w:sz w:val="24"/>
          <w:szCs w:val="24"/>
        </w:rPr>
        <w:t xml:space="preserve"> документам (ДСТУ ISO 14001:2015)».</w:t>
      </w:r>
    </w:p>
    <w:p w:rsidR="005C7636" w:rsidRPr="005C7636" w:rsidRDefault="005C7636" w:rsidP="005C7636">
      <w:pPr>
        <w:spacing w:after="0" w:line="240" w:lineRule="auto"/>
        <w:rPr>
          <w:rFonts w:ascii="Times New Roman" w:hAnsi="Times New Roman" w:cs="Times New Roman"/>
          <w:snapToGrid w:val="0"/>
          <w:sz w:val="24"/>
          <w:szCs w:val="24"/>
        </w:rPr>
      </w:pPr>
      <w:r w:rsidRPr="005C7636">
        <w:rPr>
          <w:rFonts w:ascii="Times New Roman" w:hAnsi="Times New Roman" w:cs="Times New Roman"/>
          <w:b/>
          <w:snapToGrid w:val="0"/>
          <w:sz w:val="24"/>
          <w:szCs w:val="24"/>
          <w:lang w:val="uk-UA"/>
        </w:rPr>
        <w:t xml:space="preserve">- </w:t>
      </w:r>
      <w:proofErr w:type="spellStart"/>
      <w:r w:rsidRPr="005C7636">
        <w:rPr>
          <w:rFonts w:ascii="Times New Roman" w:hAnsi="Times New Roman" w:cs="Times New Roman"/>
          <w:b/>
          <w:snapToGrid w:val="0"/>
          <w:sz w:val="24"/>
          <w:szCs w:val="24"/>
        </w:rPr>
        <w:t>Підтвердженняуповноваженоюорганізацієювідповідностіекологічних</w:t>
      </w:r>
      <w:proofErr w:type="spellEnd"/>
      <w:r w:rsidRPr="005C7636">
        <w:rPr>
          <w:rFonts w:ascii="Times New Roman" w:hAnsi="Times New Roman" w:cs="Times New Roman"/>
          <w:b/>
          <w:snapToGrid w:val="0"/>
          <w:sz w:val="24"/>
          <w:szCs w:val="24"/>
        </w:rPr>
        <w:t xml:space="preserve"> характеристик </w:t>
      </w:r>
      <w:proofErr w:type="spellStart"/>
      <w:r w:rsidRPr="005C7636">
        <w:rPr>
          <w:rFonts w:ascii="Times New Roman" w:hAnsi="Times New Roman" w:cs="Times New Roman"/>
          <w:b/>
          <w:snapToGrid w:val="0"/>
          <w:sz w:val="24"/>
          <w:szCs w:val="24"/>
        </w:rPr>
        <w:t>труб</w:t>
      </w:r>
      <w:r w:rsidRPr="005C7636">
        <w:rPr>
          <w:rFonts w:ascii="Times New Roman" w:hAnsi="Times New Roman" w:cs="Times New Roman"/>
          <w:snapToGrid w:val="0"/>
          <w:sz w:val="24"/>
          <w:szCs w:val="24"/>
        </w:rPr>
        <w:t>екологічнимкритеріямпрограмиекологічногомаркування</w:t>
      </w:r>
      <w:proofErr w:type="spellEnd"/>
      <w:r w:rsidRPr="005C7636">
        <w:rPr>
          <w:rFonts w:ascii="Times New Roman" w:hAnsi="Times New Roman" w:cs="Times New Roman"/>
          <w:snapToGrid w:val="0"/>
          <w:sz w:val="24"/>
          <w:szCs w:val="24"/>
        </w:rPr>
        <w:t xml:space="preserve"> І типу </w:t>
      </w:r>
      <w:proofErr w:type="spellStart"/>
      <w:r w:rsidRPr="005C7636">
        <w:rPr>
          <w:rFonts w:ascii="Times New Roman" w:hAnsi="Times New Roman" w:cs="Times New Roman"/>
          <w:snapToGrid w:val="0"/>
          <w:sz w:val="24"/>
          <w:szCs w:val="24"/>
        </w:rPr>
        <w:t>згідно</w:t>
      </w:r>
      <w:proofErr w:type="spellEnd"/>
    </w:p>
    <w:p w:rsidR="005C7636" w:rsidRPr="005C7636" w:rsidRDefault="005C7636" w:rsidP="005C7636">
      <w:pPr>
        <w:spacing w:after="0" w:line="240" w:lineRule="auto"/>
        <w:rPr>
          <w:rFonts w:ascii="Times New Roman" w:hAnsi="Times New Roman" w:cs="Times New Roman"/>
          <w:snapToGrid w:val="0"/>
          <w:sz w:val="24"/>
          <w:szCs w:val="24"/>
        </w:rPr>
      </w:pPr>
      <w:r w:rsidRPr="005C7636">
        <w:rPr>
          <w:rFonts w:ascii="Times New Roman" w:hAnsi="Times New Roman" w:cs="Times New Roman"/>
          <w:snapToGrid w:val="0"/>
          <w:sz w:val="24"/>
          <w:szCs w:val="24"/>
        </w:rPr>
        <w:t xml:space="preserve">ДСТУ ISO 14024:2018 для </w:t>
      </w:r>
      <w:proofErr w:type="spellStart"/>
      <w:r w:rsidRPr="005C7636">
        <w:rPr>
          <w:rFonts w:ascii="Times New Roman" w:hAnsi="Times New Roman" w:cs="Times New Roman"/>
          <w:snapToGrid w:val="0"/>
          <w:sz w:val="24"/>
          <w:szCs w:val="24"/>
        </w:rPr>
        <w:t>виробів</w:t>
      </w:r>
      <w:proofErr w:type="spellEnd"/>
      <w:r w:rsidRPr="005C7636">
        <w:rPr>
          <w:rFonts w:ascii="Times New Roman" w:hAnsi="Times New Roman" w:cs="Times New Roman"/>
          <w:snapToGrid w:val="0"/>
          <w:sz w:val="24"/>
          <w:szCs w:val="24"/>
        </w:rPr>
        <w:t xml:space="preserve"> </w:t>
      </w:r>
      <w:proofErr w:type="spellStart"/>
      <w:r w:rsidRPr="005C7636">
        <w:rPr>
          <w:rFonts w:ascii="Times New Roman" w:hAnsi="Times New Roman" w:cs="Times New Roman"/>
          <w:snapToGrid w:val="0"/>
          <w:sz w:val="24"/>
          <w:szCs w:val="24"/>
        </w:rPr>
        <w:t>з</w:t>
      </w:r>
      <w:proofErr w:type="spellEnd"/>
      <w:r w:rsidRPr="005C7636">
        <w:rPr>
          <w:rFonts w:ascii="Times New Roman" w:hAnsi="Times New Roman" w:cs="Times New Roman"/>
          <w:snapToGrid w:val="0"/>
          <w:sz w:val="24"/>
          <w:szCs w:val="24"/>
        </w:rPr>
        <w:t xml:space="preserve"> </w:t>
      </w:r>
      <w:proofErr w:type="spellStart"/>
      <w:r w:rsidRPr="005C7636">
        <w:rPr>
          <w:rFonts w:ascii="Times New Roman" w:hAnsi="Times New Roman" w:cs="Times New Roman"/>
          <w:snapToGrid w:val="0"/>
          <w:sz w:val="24"/>
          <w:szCs w:val="24"/>
        </w:rPr>
        <w:t>полімернихматеріалів</w:t>
      </w:r>
      <w:proofErr w:type="spellEnd"/>
      <w:r w:rsidRPr="005C7636">
        <w:rPr>
          <w:rFonts w:ascii="Times New Roman" w:hAnsi="Times New Roman" w:cs="Times New Roman"/>
          <w:snapToGrid w:val="0"/>
          <w:sz w:val="24"/>
          <w:szCs w:val="24"/>
        </w:rPr>
        <w:t>.</w:t>
      </w:r>
    </w:p>
    <w:p w:rsidR="005C7636" w:rsidRPr="005C7636" w:rsidRDefault="005C7636" w:rsidP="005C7636">
      <w:pPr>
        <w:spacing w:after="0" w:line="240" w:lineRule="auto"/>
        <w:jc w:val="both"/>
        <w:rPr>
          <w:rFonts w:ascii="Times New Roman" w:hAnsi="Times New Roman" w:cs="Times New Roman"/>
          <w:snapToGrid w:val="0"/>
          <w:sz w:val="24"/>
          <w:szCs w:val="24"/>
        </w:rPr>
      </w:pPr>
      <w:r w:rsidRPr="005C7636">
        <w:rPr>
          <w:rFonts w:ascii="Times New Roman" w:hAnsi="Times New Roman" w:cs="Times New Roman"/>
          <w:snapToGrid w:val="0"/>
          <w:sz w:val="24"/>
          <w:szCs w:val="24"/>
          <w:lang w:val="uk-UA"/>
        </w:rPr>
        <w:t xml:space="preserve">- </w:t>
      </w:r>
      <w:r w:rsidRPr="005C7636">
        <w:rPr>
          <w:rFonts w:ascii="Times New Roman" w:hAnsi="Times New Roman" w:cs="Times New Roman"/>
          <w:b/>
          <w:color w:val="000000"/>
          <w:sz w:val="24"/>
          <w:szCs w:val="24"/>
        </w:rPr>
        <w:t>Скан-копіїдилерських/представницькихлистівабодилерських/представницькихдоговорів</w:t>
      </w:r>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щопідтверджуютьспівпрацюбезпосередньоізвиробником</w:t>
      </w:r>
      <w:proofErr w:type="spellEnd"/>
      <w:r w:rsidRPr="005C7636">
        <w:rPr>
          <w:rFonts w:ascii="Times New Roman" w:hAnsi="Times New Roman" w:cs="Times New Roman"/>
          <w:color w:val="000000"/>
          <w:sz w:val="24"/>
          <w:szCs w:val="24"/>
        </w:rPr>
        <w:t xml:space="preserve"> товару, у </w:t>
      </w:r>
      <w:proofErr w:type="spellStart"/>
      <w:r w:rsidRPr="005C7636">
        <w:rPr>
          <w:rFonts w:ascii="Times New Roman" w:hAnsi="Times New Roman" w:cs="Times New Roman"/>
          <w:color w:val="000000"/>
          <w:sz w:val="24"/>
          <w:szCs w:val="24"/>
        </w:rPr>
        <w:t>разіякщоУчасник</w:t>
      </w:r>
      <w:proofErr w:type="spellEnd"/>
      <w:r w:rsidRPr="005C7636">
        <w:rPr>
          <w:rFonts w:ascii="Times New Roman" w:hAnsi="Times New Roman" w:cs="Times New Roman"/>
          <w:color w:val="000000"/>
          <w:sz w:val="24"/>
          <w:szCs w:val="24"/>
        </w:rPr>
        <w:t xml:space="preserve"> не </w:t>
      </w:r>
      <w:proofErr w:type="spellStart"/>
      <w:r w:rsidRPr="005C7636">
        <w:rPr>
          <w:rFonts w:ascii="Times New Roman" w:hAnsi="Times New Roman" w:cs="Times New Roman"/>
          <w:color w:val="000000"/>
          <w:sz w:val="24"/>
          <w:szCs w:val="24"/>
        </w:rPr>
        <w:t>є</w:t>
      </w:r>
      <w:proofErr w:type="spellEnd"/>
      <w:r w:rsidRPr="005C7636">
        <w:rPr>
          <w:rFonts w:ascii="Times New Roman" w:hAnsi="Times New Roman" w:cs="Times New Roman"/>
          <w:color w:val="000000"/>
          <w:sz w:val="24"/>
          <w:szCs w:val="24"/>
        </w:rPr>
        <w:t xml:space="preserve"> </w:t>
      </w:r>
      <w:proofErr w:type="spellStart"/>
      <w:r w:rsidRPr="005C7636">
        <w:rPr>
          <w:rFonts w:ascii="Times New Roman" w:hAnsi="Times New Roman" w:cs="Times New Roman"/>
          <w:color w:val="000000"/>
          <w:sz w:val="24"/>
          <w:szCs w:val="24"/>
        </w:rPr>
        <w:t>виробником</w:t>
      </w:r>
      <w:proofErr w:type="spellEnd"/>
      <w:r w:rsidRPr="005C7636">
        <w:rPr>
          <w:rFonts w:ascii="Times New Roman" w:hAnsi="Times New Roman" w:cs="Times New Roman"/>
          <w:color w:val="000000"/>
          <w:sz w:val="24"/>
          <w:szCs w:val="24"/>
        </w:rPr>
        <w:t xml:space="preserve"> товару (</w:t>
      </w:r>
      <w:proofErr w:type="spellStart"/>
      <w:r w:rsidRPr="005C7636">
        <w:rPr>
          <w:rFonts w:ascii="Times New Roman" w:hAnsi="Times New Roman" w:cs="Times New Roman"/>
          <w:color w:val="000000"/>
          <w:sz w:val="24"/>
          <w:szCs w:val="24"/>
        </w:rPr>
        <w:t>Замовникзалишає</w:t>
      </w:r>
      <w:proofErr w:type="spellEnd"/>
      <w:r w:rsidRPr="005C7636">
        <w:rPr>
          <w:rFonts w:ascii="Times New Roman" w:hAnsi="Times New Roman" w:cs="Times New Roman"/>
          <w:color w:val="000000"/>
          <w:sz w:val="24"/>
          <w:szCs w:val="24"/>
        </w:rPr>
        <w:t xml:space="preserve"> за собою право </w:t>
      </w:r>
      <w:proofErr w:type="spellStart"/>
      <w:r w:rsidRPr="005C7636">
        <w:rPr>
          <w:rFonts w:ascii="Times New Roman" w:hAnsi="Times New Roman" w:cs="Times New Roman"/>
          <w:color w:val="000000"/>
          <w:sz w:val="24"/>
          <w:szCs w:val="24"/>
        </w:rPr>
        <w:t>перевіритидануінформацію</w:t>
      </w:r>
      <w:proofErr w:type="spellEnd"/>
      <w:r w:rsidRPr="005C7636">
        <w:rPr>
          <w:rFonts w:ascii="Times New Roman" w:hAnsi="Times New Roman" w:cs="Times New Roman"/>
          <w:color w:val="000000"/>
          <w:sz w:val="24"/>
          <w:szCs w:val="24"/>
        </w:rPr>
        <w:t>).</w:t>
      </w:r>
    </w:p>
    <w:p w:rsidR="0015374A" w:rsidRDefault="0015374A" w:rsidP="00C34824">
      <w:pPr>
        <w:spacing w:after="0"/>
        <w:jc w:val="both"/>
        <w:rPr>
          <w:rFonts w:ascii="Times New Roman" w:hAnsi="Times New Roman"/>
          <w:snapToGrid w:val="0"/>
          <w:sz w:val="24"/>
          <w:szCs w:val="24"/>
        </w:rPr>
      </w:pPr>
    </w:p>
    <w:p w:rsidR="005C7636" w:rsidRPr="001D06B7" w:rsidRDefault="005C7636" w:rsidP="00C34824">
      <w:pPr>
        <w:spacing w:after="0"/>
        <w:jc w:val="both"/>
        <w:rPr>
          <w:rFonts w:ascii="Times New Roman" w:hAnsi="Times New Roman"/>
          <w:snapToGrid w:val="0"/>
          <w:sz w:val="24"/>
          <w:szCs w:val="24"/>
        </w:rPr>
      </w:pPr>
    </w:p>
    <w:p w:rsidR="0015374A" w:rsidRPr="001D06B7" w:rsidRDefault="00AF7243" w:rsidP="00C34824">
      <w:pPr>
        <w:spacing w:after="0"/>
        <w:jc w:val="both"/>
        <w:rPr>
          <w:rFonts w:ascii="Times New Roman" w:hAnsi="Times New Roman"/>
          <w:b/>
          <w:snapToGrid w:val="0"/>
          <w:sz w:val="24"/>
          <w:szCs w:val="24"/>
          <w:lang w:val="uk-UA"/>
        </w:rPr>
      </w:pPr>
      <w:r>
        <w:rPr>
          <w:rFonts w:ascii="Times New Roman" w:hAnsi="Times New Roman"/>
          <w:snapToGrid w:val="0"/>
          <w:sz w:val="24"/>
          <w:szCs w:val="24"/>
          <w:lang w:val="uk-UA"/>
        </w:rPr>
        <w:t>3</w:t>
      </w:r>
      <w:r w:rsidR="0015374A" w:rsidRPr="001D06B7">
        <w:rPr>
          <w:rFonts w:ascii="Times New Roman" w:hAnsi="Times New Roman"/>
          <w:snapToGrid w:val="0"/>
          <w:sz w:val="24"/>
          <w:szCs w:val="24"/>
          <w:lang w:val="uk-UA"/>
        </w:rPr>
        <w:t xml:space="preserve">. </w:t>
      </w:r>
      <w:r w:rsidR="0015374A" w:rsidRPr="001D06B7">
        <w:rPr>
          <w:rFonts w:ascii="Times New Roman" w:hAnsi="Times New Roman"/>
          <w:b/>
          <w:snapToGrid w:val="0"/>
          <w:sz w:val="28"/>
          <w:szCs w:val="24"/>
          <w:lang w:val="uk-UA"/>
        </w:rPr>
        <w:t xml:space="preserve">Основні вимоги до </w:t>
      </w:r>
      <w:r w:rsidR="00D6149D" w:rsidRPr="001D06B7">
        <w:rPr>
          <w:rFonts w:ascii="Times New Roman" w:hAnsi="Times New Roman"/>
          <w:b/>
          <w:snapToGrid w:val="0"/>
          <w:sz w:val="28"/>
          <w:szCs w:val="24"/>
          <w:lang w:val="uk-UA"/>
        </w:rPr>
        <w:t>фасонних частин для питного водопостачання</w:t>
      </w:r>
    </w:p>
    <w:p w:rsidR="00C34824" w:rsidRPr="001D06B7" w:rsidRDefault="00C34824" w:rsidP="00C34824">
      <w:pPr>
        <w:spacing w:after="0"/>
        <w:jc w:val="both"/>
        <w:rPr>
          <w:rFonts w:ascii="Times New Roman" w:hAnsi="Times New Roman"/>
          <w:snapToGrid w:val="0"/>
          <w:sz w:val="24"/>
          <w:szCs w:val="24"/>
        </w:rPr>
      </w:pPr>
    </w:p>
    <w:p w:rsidR="00D6149D" w:rsidRPr="001D06B7" w:rsidRDefault="00C34824" w:rsidP="00C34824">
      <w:pPr>
        <w:spacing w:after="0"/>
        <w:jc w:val="center"/>
        <w:rPr>
          <w:rFonts w:ascii="Times New Roman" w:hAnsi="Times New Roman"/>
          <w:b/>
          <w:sz w:val="28"/>
          <w:szCs w:val="24"/>
        </w:rPr>
      </w:pPr>
      <w:proofErr w:type="spellStart"/>
      <w:r w:rsidRPr="001D06B7">
        <w:rPr>
          <w:rFonts w:ascii="Times New Roman" w:hAnsi="Times New Roman"/>
          <w:b/>
          <w:sz w:val="28"/>
          <w:szCs w:val="24"/>
        </w:rPr>
        <w:t>Технічнівимоги</w:t>
      </w:r>
      <w:r w:rsidR="00CA3DE5" w:rsidRPr="001D06B7">
        <w:rPr>
          <w:rFonts w:ascii="Times New Roman" w:hAnsi="Times New Roman"/>
          <w:b/>
          <w:sz w:val="28"/>
          <w:szCs w:val="24"/>
        </w:rPr>
        <w:t>на</w:t>
      </w:r>
      <w:proofErr w:type="spellEnd"/>
      <w:r w:rsidR="00CA3DE5" w:rsidRPr="001D06B7">
        <w:rPr>
          <w:rFonts w:ascii="Times New Roman" w:hAnsi="Times New Roman"/>
          <w:b/>
          <w:sz w:val="28"/>
          <w:szCs w:val="24"/>
        </w:rPr>
        <w:t xml:space="preserve"> </w:t>
      </w:r>
      <w:proofErr w:type="spellStart"/>
      <w:r w:rsidR="00CA3DE5" w:rsidRPr="001D06B7">
        <w:rPr>
          <w:rFonts w:ascii="Times New Roman" w:hAnsi="Times New Roman"/>
          <w:b/>
          <w:sz w:val="28"/>
          <w:szCs w:val="24"/>
        </w:rPr>
        <w:t>деталіз’єднувальні</w:t>
      </w:r>
      <w:proofErr w:type="spellEnd"/>
      <w:r w:rsidR="00656ED6">
        <w:rPr>
          <w:rFonts w:ascii="Times New Roman" w:hAnsi="Times New Roman"/>
          <w:b/>
          <w:sz w:val="28"/>
          <w:szCs w:val="24"/>
          <w:lang w:val="uk-UA"/>
        </w:rPr>
        <w:t xml:space="preserve"> компресійні, </w:t>
      </w:r>
      <w:proofErr w:type="spellStart"/>
      <w:r w:rsidR="00CA3DE5" w:rsidRPr="001D06B7">
        <w:rPr>
          <w:rFonts w:ascii="Times New Roman" w:hAnsi="Times New Roman"/>
          <w:b/>
          <w:sz w:val="28"/>
          <w:szCs w:val="24"/>
        </w:rPr>
        <w:t>встик</w:t>
      </w:r>
      <w:proofErr w:type="spellEnd"/>
      <w:r w:rsidR="00CF3504">
        <w:rPr>
          <w:rFonts w:ascii="Times New Roman" w:hAnsi="Times New Roman"/>
          <w:b/>
          <w:sz w:val="28"/>
          <w:szCs w:val="24"/>
          <w:lang w:val="uk-UA"/>
        </w:rPr>
        <w:t xml:space="preserve"> ( литі та зварні </w:t>
      </w:r>
      <w:proofErr w:type="gramStart"/>
      <w:r w:rsidR="00CF3504">
        <w:rPr>
          <w:rFonts w:ascii="Times New Roman" w:hAnsi="Times New Roman"/>
          <w:b/>
          <w:sz w:val="28"/>
          <w:szCs w:val="24"/>
          <w:lang w:val="uk-UA"/>
        </w:rPr>
        <w:t>)</w:t>
      </w:r>
      <w:r w:rsidR="00A34194">
        <w:rPr>
          <w:rFonts w:ascii="Times New Roman" w:hAnsi="Times New Roman"/>
          <w:b/>
          <w:sz w:val="28"/>
          <w:szCs w:val="24"/>
          <w:lang w:val="uk-UA"/>
        </w:rPr>
        <w:t>т</w:t>
      </w:r>
      <w:proofErr w:type="gramEnd"/>
      <w:r w:rsidR="00A34194">
        <w:rPr>
          <w:rFonts w:ascii="Times New Roman" w:hAnsi="Times New Roman"/>
          <w:b/>
          <w:sz w:val="28"/>
          <w:szCs w:val="24"/>
          <w:lang w:val="uk-UA"/>
        </w:rPr>
        <w:t>а</w:t>
      </w:r>
      <w:proofErr w:type="spellStart"/>
      <w:r w:rsidRPr="001D06B7">
        <w:rPr>
          <w:rFonts w:ascii="Times New Roman" w:hAnsi="Times New Roman"/>
          <w:b/>
          <w:sz w:val="28"/>
          <w:szCs w:val="24"/>
        </w:rPr>
        <w:t>дета</w:t>
      </w:r>
      <w:r w:rsidR="00584479" w:rsidRPr="001D06B7">
        <w:rPr>
          <w:rFonts w:ascii="Times New Roman" w:hAnsi="Times New Roman"/>
          <w:b/>
          <w:sz w:val="28"/>
          <w:szCs w:val="24"/>
        </w:rPr>
        <w:t>ліз’єднувальнітерморезисторні</w:t>
      </w:r>
      <w:r w:rsidRPr="001D06B7">
        <w:rPr>
          <w:rFonts w:ascii="Times New Roman" w:hAnsi="Times New Roman"/>
          <w:b/>
          <w:sz w:val="28"/>
          <w:szCs w:val="24"/>
        </w:rPr>
        <w:t>для</w:t>
      </w:r>
      <w:proofErr w:type="spellEnd"/>
      <w:r w:rsidRPr="001D06B7">
        <w:rPr>
          <w:rFonts w:ascii="Times New Roman" w:hAnsi="Times New Roman"/>
          <w:b/>
          <w:sz w:val="28"/>
          <w:szCs w:val="24"/>
        </w:rPr>
        <w:t xml:space="preserve"> мереж</w:t>
      </w:r>
      <w:r w:rsidR="00D6149D" w:rsidRPr="001D06B7">
        <w:rPr>
          <w:rFonts w:ascii="Times New Roman" w:hAnsi="Times New Roman"/>
          <w:b/>
          <w:sz w:val="28"/>
          <w:szCs w:val="24"/>
          <w:lang w:val="uk-UA"/>
        </w:rPr>
        <w:t xml:space="preserve"> питного</w:t>
      </w:r>
      <w:proofErr w:type="spellStart"/>
      <w:r w:rsidRPr="001D06B7">
        <w:rPr>
          <w:rFonts w:ascii="Times New Roman" w:hAnsi="Times New Roman"/>
          <w:b/>
          <w:sz w:val="28"/>
          <w:szCs w:val="24"/>
        </w:rPr>
        <w:t>водопостачання</w:t>
      </w:r>
      <w:proofErr w:type="spellEnd"/>
      <w:r w:rsidRPr="001D06B7">
        <w:rPr>
          <w:rFonts w:ascii="Times New Roman" w:hAnsi="Times New Roman"/>
          <w:b/>
          <w:sz w:val="28"/>
          <w:szCs w:val="24"/>
        </w:rPr>
        <w:t xml:space="preserve">. </w:t>
      </w:r>
    </w:p>
    <w:p w:rsidR="00C34824" w:rsidRPr="001D06B7" w:rsidRDefault="00C34824" w:rsidP="00C34824">
      <w:pPr>
        <w:spacing w:after="0"/>
        <w:jc w:val="center"/>
        <w:rPr>
          <w:rFonts w:ascii="Times New Roman" w:hAnsi="Times New Roman"/>
          <w:b/>
          <w:sz w:val="28"/>
          <w:szCs w:val="24"/>
        </w:rPr>
      </w:pPr>
      <w:proofErr w:type="spellStart"/>
      <w:r w:rsidRPr="001D06B7">
        <w:rPr>
          <w:rFonts w:ascii="Times New Roman" w:hAnsi="Times New Roman"/>
          <w:b/>
          <w:sz w:val="28"/>
          <w:szCs w:val="24"/>
        </w:rPr>
        <w:t>Деталіповиннівідповідативимогам</w:t>
      </w:r>
      <w:proofErr w:type="spellEnd"/>
    </w:p>
    <w:p w:rsidR="00C34824" w:rsidRPr="001D06B7" w:rsidRDefault="00C34824" w:rsidP="00C34824">
      <w:pPr>
        <w:spacing w:after="0"/>
        <w:jc w:val="center"/>
        <w:rPr>
          <w:rFonts w:ascii="Times New Roman" w:hAnsi="Times New Roman"/>
          <w:b/>
          <w:sz w:val="28"/>
          <w:szCs w:val="24"/>
        </w:rPr>
      </w:pPr>
      <w:r w:rsidRPr="001D06B7">
        <w:rPr>
          <w:rFonts w:ascii="Times New Roman" w:hAnsi="Times New Roman"/>
          <w:b/>
          <w:sz w:val="28"/>
          <w:szCs w:val="24"/>
        </w:rPr>
        <w:t>ДСТУ EN 12201-3:2018</w:t>
      </w:r>
    </w:p>
    <w:p w:rsidR="00C34824" w:rsidRPr="001D06B7" w:rsidRDefault="00C34824" w:rsidP="00C34824">
      <w:pPr>
        <w:spacing w:after="0"/>
        <w:jc w:val="both"/>
        <w:rPr>
          <w:rFonts w:ascii="Times New Roman" w:hAnsi="Times New Roman"/>
          <w:b/>
          <w:sz w:val="24"/>
          <w:szCs w:val="24"/>
          <w:lang w:val="uk-UA"/>
        </w:rPr>
      </w:pPr>
    </w:p>
    <w:p w:rsidR="00C34824" w:rsidRPr="001D06B7" w:rsidRDefault="00C34824" w:rsidP="00C34824">
      <w:pPr>
        <w:tabs>
          <w:tab w:val="left" w:pos="567"/>
        </w:tabs>
        <w:spacing w:after="0"/>
        <w:jc w:val="both"/>
        <w:rPr>
          <w:rFonts w:ascii="Times New Roman" w:hAnsi="Times New Roman"/>
          <w:sz w:val="24"/>
          <w:szCs w:val="24"/>
        </w:rPr>
      </w:pPr>
      <w:r w:rsidRPr="001D06B7">
        <w:rPr>
          <w:rFonts w:ascii="Times New Roman" w:hAnsi="Times New Roman"/>
          <w:sz w:val="24"/>
          <w:szCs w:val="24"/>
        </w:rPr>
        <w:t xml:space="preserve">- </w:t>
      </w:r>
      <w:r w:rsidRPr="001D06B7">
        <w:rPr>
          <w:rFonts w:ascii="Times New Roman" w:hAnsi="Times New Roman"/>
          <w:b/>
          <w:sz w:val="24"/>
          <w:szCs w:val="24"/>
        </w:rPr>
        <w:t xml:space="preserve">Протокол </w:t>
      </w:r>
      <w:proofErr w:type="spellStart"/>
      <w:r w:rsidRPr="001D06B7">
        <w:rPr>
          <w:rFonts w:ascii="Times New Roman" w:hAnsi="Times New Roman"/>
          <w:b/>
          <w:sz w:val="24"/>
          <w:szCs w:val="24"/>
        </w:rPr>
        <w:t>сертифікаційнихвипробувань</w:t>
      </w:r>
      <w:proofErr w:type="spellEnd"/>
      <w:r w:rsidRPr="001D06B7">
        <w:rPr>
          <w:rFonts w:ascii="Times New Roman" w:hAnsi="Times New Roman"/>
          <w:sz w:val="24"/>
          <w:szCs w:val="24"/>
        </w:rPr>
        <w:t xml:space="preserve">, у </w:t>
      </w:r>
      <w:proofErr w:type="spellStart"/>
      <w:r w:rsidRPr="001D06B7">
        <w:rPr>
          <w:rFonts w:ascii="Times New Roman" w:hAnsi="Times New Roman"/>
          <w:sz w:val="24"/>
          <w:szCs w:val="24"/>
        </w:rPr>
        <w:t>відповідності</w:t>
      </w:r>
      <w:proofErr w:type="spellEnd"/>
      <w:r w:rsidRPr="001D06B7">
        <w:rPr>
          <w:rFonts w:ascii="Times New Roman" w:hAnsi="Times New Roman"/>
          <w:sz w:val="24"/>
          <w:szCs w:val="24"/>
        </w:rPr>
        <w:t xml:space="preserve"> до </w:t>
      </w:r>
      <w:proofErr w:type="spellStart"/>
      <w:r w:rsidRPr="001D06B7">
        <w:rPr>
          <w:rFonts w:ascii="Times New Roman" w:hAnsi="Times New Roman"/>
          <w:sz w:val="24"/>
          <w:szCs w:val="24"/>
        </w:rPr>
        <w:t>розділу</w:t>
      </w:r>
      <w:proofErr w:type="spellEnd"/>
      <w:r w:rsidRPr="001D06B7">
        <w:rPr>
          <w:rFonts w:ascii="Times New Roman" w:hAnsi="Times New Roman"/>
          <w:sz w:val="24"/>
          <w:szCs w:val="24"/>
        </w:rPr>
        <w:t xml:space="preserve"> «На </w:t>
      </w:r>
      <w:proofErr w:type="spellStart"/>
      <w:r w:rsidRPr="001D06B7">
        <w:rPr>
          <w:rFonts w:ascii="Times New Roman" w:hAnsi="Times New Roman"/>
          <w:sz w:val="24"/>
          <w:szCs w:val="24"/>
        </w:rPr>
        <w:t>підставі</w:t>
      </w:r>
      <w:proofErr w:type="spellEnd"/>
      <w:r w:rsidRPr="001D06B7">
        <w:rPr>
          <w:rFonts w:ascii="Times New Roman" w:hAnsi="Times New Roman"/>
          <w:sz w:val="24"/>
          <w:szCs w:val="24"/>
        </w:rPr>
        <w:t xml:space="preserve">» чинного </w:t>
      </w:r>
      <w:proofErr w:type="spellStart"/>
      <w:r w:rsidRPr="001D06B7">
        <w:rPr>
          <w:rFonts w:ascii="Times New Roman" w:hAnsi="Times New Roman"/>
          <w:sz w:val="24"/>
          <w:szCs w:val="24"/>
        </w:rPr>
        <w:t>сертифікатувідповідності</w:t>
      </w:r>
      <w:proofErr w:type="spellEnd"/>
      <w:r w:rsidRPr="001D06B7">
        <w:rPr>
          <w:rFonts w:ascii="Times New Roman" w:hAnsi="Times New Roman"/>
          <w:sz w:val="24"/>
          <w:szCs w:val="24"/>
        </w:rPr>
        <w:t xml:space="preserve"> на </w:t>
      </w:r>
      <w:proofErr w:type="spellStart"/>
      <w:r w:rsidRPr="001D06B7">
        <w:rPr>
          <w:rFonts w:ascii="Times New Roman" w:hAnsi="Times New Roman"/>
          <w:sz w:val="24"/>
          <w:szCs w:val="24"/>
        </w:rPr>
        <w:t>продукцію</w:t>
      </w:r>
      <w:proofErr w:type="spellEnd"/>
      <w:r w:rsidRPr="001D06B7">
        <w:rPr>
          <w:rFonts w:ascii="Times New Roman" w:hAnsi="Times New Roman"/>
          <w:sz w:val="24"/>
          <w:szCs w:val="24"/>
        </w:rPr>
        <w:t>.</w:t>
      </w:r>
    </w:p>
    <w:p w:rsidR="00C34824" w:rsidRPr="001D06B7" w:rsidRDefault="00C34824" w:rsidP="00C34824">
      <w:pPr>
        <w:tabs>
          <w:tab w:val="left" w:pos="567"/>
        </w:tabs>
        <w:spacing w:after="0"/>
        <w:jc w:val="both"/>
        <w:rPr>
          <w:rFonts w:ascii="Times New Roman" w:hAnsi="Times New Roman"/>
          <w:sz w:val="24"/>
          <w:szCs w:val="24"/>
        </w:rPr>
      </w:pPr>
      <w:r w:rsidRPr="001D06B7">
        <w:rPr>
          <w:rFonts w:ascii="Times New Roman" w:hAnsi="Times New Roman"/>
          <w:sz w:val="24"/>
          <w:szCs w:val="24"/>
        </w:rPr>
        <w:t xml:space="preserve">- </w:t>
      </w:r>
      <w:proofErr w:type="spellStart"/>
      <w:r w:rsidRPr="001D06B7">
        <w:rPr>
          <w:rFonts w:ascii="Times New Roman" w:hAnsi="Times New Roman"/>
          <w:b/>
          <w:sz w:val="24"/>
          <w:szCs w:val="24"/>
        </w:rPr>
        <w:t>Висновоксанітарно-епідеміологічноїекспертизи</w:t>
      </w:r>
      <w:r w:rsidRPr="001D06B7">
        <w:rPr>
          <w:rFonts w:ascii="Times New Roman" w:hAnsi="Times New Roman"/>
          <w:sz w:val="24"/>
          <w:szCs w:val="24"/>
        </w:rPr>
        <w:t>органів</w:t>
      </w:r>
      <w:proofErr w:type="spellEnd"/>
      <w:r w:rsidRPr="001D06B7">
        <w:rPr>
          <w:rFonts w:ascii="Times New Roman" w:hAnsi="Times New Roman"/>
          <w:sz w:val="24"/>
          <w:szCs w:val="24"/>
        </w:rPr>
        <w:t xml:space="preserve"> МОЗ </w:t>
      </w:r>
      <w:proofErr w:type="spellStart"/>
      <w:r w:rsidRPr="001D06B7">
        <w:rPr>
          <w:rFonts w:ascii="Times New Roman" w:hAnsi="Times New Roman"/>
          <w:sz w:val="24"/>
          <w:szCs w:val="24"/>
        </w:rPr>
        <w:t>Українищодовідповідності</w:t>
      </w:r>
      <w:proofErr w:type="spellEnd"/>
      <w:r w:rsidRPr="001D06B7">
        <w:rPr>
          <w:rFonts w:ascii="Times New Roman" w:hAnsi="Times New Roman"/>
          <w:sz w:val="24"/>
          <w:szCs w:val="24"/>
        </w:rPr>
        <w:t xml:space="preserve"> деталей </w:t>
      </w:r>
      <w:proofErr w:type="spellStart"/>
      <w:r w:rsidRPr="001D06B7">
        <w:rPr>
          <w:rFonts w:ascii="Times New Roman" w:hAnsi="Times New Roman"/>
          <w:sz w:val="24"/>
          <w:szCs w:val="24"/>
        </w:rPr>
        <w:t>з’єднувальнихмедичнимкритеріямбезпеки</w:t>
      </w:r>
      <w:proofErr w:type="spellEnd"/>
      <w:r w:rsidRPr="001D06B7">
        <w:rPr>
          <w:rFonts w:ascii="Times New Roman" w:hAnsi="Times New Roman"/>
          <w:sz w:val="24"/>
          <w:szCs w:val="24"/>
        </w:rPr>
        <w:t xml:space="preserve">, в тому </w:t>
      </w:r>
      <w:proofErr w:type="spellStart"/>
      <w:r w:rsidRPr="001D06B7">
        <w:rPr>
          <w:rFonts w:ascii="Times New Roman" w:hAnsi="Times New Roman"/>
          <w:sz w:val="24"/>
          <w:szCs w:val="24"/>
        </w:rPr>
        <w:t>числіщодопридатності</w:t>
      </w:r>
      <w:proofErr w:type="spellEnd"/>
      <w:r w:rsidRPr="001D06B7">
        <w:rPr>
          <w:rFonts w:ascii="Times New Roman" w:hAnsi="Times New Roman"/>
          <w:sz w:val="24"/>
          <w:szCs w:val="24"/>
        </w:rPr>
        <w:t xml:space="preserve"> до мереж </w:t>
      </w:r>
      <w:proofErr w:type="spellStart"/>
      <w:r w:rsidRPr="001D06B7">
        <w:rPr>
          <w:rFonts w:ascii="Times New Roman" w:hAnsi="Times New Roman"/>
          <w:sz w:val="24"/>
          <w:szCs w:val="24"/>
        </w:rPr>
        <w:t>господарсько-питноговодопостачання</w:t>
      </w:r>
      <w:proofErr w:type="spellEnd"/>
      <w:r w:rsidRPr="001D06B7">
        <w:rPr>
          <w:rFonts w:ascii="Times New Roman" w:hAnsi="Times New Roman"/>
          <w:sz w:val="24"/>
          <w:szCs w:val="24"/>
        </w:rPr>
        <w:t>.</w:t>
      </w:r>
    </w:p>
    <w:p w:rsidR="00C34824" w:rsidRDefault="00C34824" w:rsidP="00C34824">
      <w:pPr>
        <w:spacing w:after="0"/>
        <w:jc w:val="both"/>
        <w:rPr>
          <w:rFonts w:ascii="Times New Roman" w:hAnsi="Times New Roman"/>
          <w:sz w:val="24"/>
          <w:szCs w:val="24"/>
        </w:rPr>
      </w:pPr>
      <w:r w:rsidRPr="001D06B7">
        <w:rPr>
          <w:rFonts w:ascii="Times New Roman" w:hAnsi="Times New Roman"/>
          <w:sz w:val="24"/>
          <w:szCs w:val="24"/>
        </w:rPr>
        <w:t xml:space="preserve">- </w:t>
      </w:r>
      <w:proofErr w:type="spellStart"/>
      <w:r w:rsidRPr="001D06B7">
        <w:rPr>
          <w:rFonts w:ascii="Times New Roman" w:hAnsi="Times New Roman"/>
          <w:b/>
          <w:sz w:val="24"/>
          <w:szCs w:val="24"/>
        </w:rPr>
        <w:t>Сертифікатвідповідност</w:t>
      </w:r>
      <w:proofErr w:type="gramStart"/>
      <w:r w:rsidRPr="001D06B7">
        <w:rPr>
          <w:rFonts w:ascii="Times New Roman" w:hAnsi="Times New Roman"/>
          <w:b/>
          <w:sz w:val="24"/>
          <w:szCs w:val="24"/>
        </w:rPr>
        <w:t>і</w:t>
      </w:r>
      <w:r w:rsidRPr="001D06B7">
        <w:rPr>
          <w:rFonts w:ascii="Times New Roman" w:hAnsi="Times New Roman"/>
          <w:sz w:val="24"/>
          <w:szCs w:val="24"/>
        </w:rPr>
        <w:t>,</w:t>
      </w:r>
      <w:proofErr w:type="gramEnd"/>
      <w:r w:rsidRPr="001D06B7">
        <w:rPr>
          <w:rFonts w:ascii="Times New Roman" w:hAnsi="Times New Roman"/>
          <w:sz w:val="24"/>
          <w:szCs w:val="24"/>
        </w:rPr>
        <w:t>щодопідтвердження</w:t>
      </w:r>
      <w:proofErr w:type="spellEnd"/>
      <w:r w:rsidRPr="001D06B7">
        <w:rPr>
          <w:rFonts w:ascii="Times New Roman" w:hAnsi="Times New Roman"/>
          <w:sz w:val="24"/>
          <w:szCs w:val="24"/>
        </w:rPr>
        <w:t xml:space="preserve"> органом по </w:t>
      </w:r>
      <w:proofErr w:type="spellStart"/>
      <w:r w:rsidRPr="001D06B7">
        <w:rPr>
          <w:rFonts w:ascii="Times New Roman" w:hAnsi="Times New Roman"/>
          <w:sz w:val="24"/>
          <w:szCs w:val="24"/>
        </w:rPr>
        <w:t>сертифікаціївідповідності</w:t>
      </w:r>
      <w:proofErr w:type="spellEnd"/>
      <w:r w:rsidRPr="001D06B7">
        <w:rPr>
          <w:rFonts w:ascii="Times New Roman" w:hAnsi="Times New Roman"/>
          <w:sz w:val="24"/>
          <w:szCs w:val="24"/>
        </w:rPr>
        <w:t xml:space="preserve"> деталей </w:t>
      </w:r>
      <w:proofErr w:type="spellStart"/>
      <w:r w:rsidRPr="001D06B7">
        <w:rPr>
          <w:rFonts w:ascii="Times New Roman" w:hAnsi="Times New Roman"/>
          <w:sz w:val="24"/>
          <w:szCs w:val="24"/>
        </w:rPr>
        <w:t>з’єднувальнихвимогам</w:t>
      </w:r>
      <w:proofErr w:type="spellEnd"/>
      <w:r w:rsidRPr="001D06B7">
        <w:rPr>
          <w:rFonts w:ascii="Times New Roman" w:hAnsi="Times New Roman"/>
          <w:sz w:val="24"/>
          <w:szCs w:val="24"/>
        </w:rPr>
        <w:t xml:space="preserve"> ДСТУ EN 12201-3:2018.</w:t>
      </w:r>
    </w:p>
    <w:p w:rsidR="009324BF" w:rsidRPr="001D06B7" w:rsidRDefault="009324BF" w:rsidP="009324BF">
      <w:pPr>
        <w:spacing w:after="0"/>
        <w:jc w:val="both"/>
        <w:rPr>
          <w:rFonts w:ascii="Times New Roman" w:hAnsi="Times New Roman"/>
          <w:color w:val="000000"/>
          <w:sz w:val="24"/>
          <w:szCs w:val="24"/>
        </w:rPr>
      </w:pPr>
      <w:r>
        <w:rPr>
          <w:rFonts w:ascii="Times New Roman" w:hAnsi="Times New Roman"/>
          <w:b/>
          <w:color w:val="000000"/>
          <w:sz w:val="24"/>
          <w:szCs w:val="24"/>
          <w:lang w:val="uk-UA"/>
        </w:rPr>
        <w:t xml:space="preserve">- </w:t>
      </w:r>
      <w:proofErr w:type="spellStart"/>
      <w:r w:rsidRPr="001D06B7">
        <w:rPr>
          <w:rFonts w:ascii="Times New Roman" w:hAnsi="Times New Roman"/>
          <w:b/>
          <w:color w:val="000000"/>
          <w:sz w:val="24"/>
          <w:szCs w:val="24"/>
        </w:rPr>
        <w:t>Сертифікат</w:t>
      </w:r>
      <w:proofErr w:type="spellEnd"/>
      <w:r w:rsidRPr="001D06B7">
        <w:rPr>
          <w:rFonts w:ascii="Times New Roman" w:hAnsi="Times New Roman"/>
          <w:b/>
          <w:color w:val="000000"/>
          <w:sz w:val="24"/>
          <w:szCs w:val="24"/>
        </w:rPr>
        <w:t xml:space="preserve"> на систему </w:t>
      </w:r>
      <w:proofErr w:type="spellStart"/>
      <w:r w:rsidRPr="001D06B7">
        <w:rPr>
          <w:rFonts w:ascii="Times New Roman" w:hAnsi="Times New Roman"/>
          <w:b/>
          <w:color w:val="000000"/>
          <w:sz w:val="24"/>
          <w:szCs w:val="24"/>
        </w:rPr>
        <w:t>управлінняякістю</w:t>
      </w:r>
      <w:proofErr w:type="spellEnd"/>
      <w:r w:rsidRPr="001D06B7">
        <w:rPr>
          <w:rFonts w:ascii="Times New Roman" w:hAnsi="Times New Roman"/>
          <w:color w:val="000000"/>
          <w:sz w:val="24"/>
          <w:szCs w:val="24"/>
        </w:rPr>
        <w:t xml:space="preserve">, яка </w:t>
      </w:r>
      <w:proofErr w:type="spellStart"/>
      <w:r w:rsidRPr="001D06B7">
        <w:rPr>
          <w:rFonts w:ascii="Times New Roman" w:hAnsi="Times New Roman"/>
          <w:color w:val="000000"/>
          <w:sz w:val="24"/>
          <w:szCs w:val="24"/>
        </w:rPr>
        <w:t>діє</w:t>
      </w:r>
      <w:proofErr w:type="spellEnd"/>
      <w:r w:rsidRPr="001D06B7">
        <w:rPr>
          <w:rFonts w:ascii="Times New Roman" w:hAnsi="Times New Roman"/>
          <w:color w:val="000000"/>
          <w:sz w:val="24"/>
          <w:szCs w:val="24"/>
        </w:rPr>
        <w:t xml:space="preserve"> на </w:t>
      </w:r>
      <w:proofErr w:type="spellStart"/>
      <w:r w:rsidRPr="001D06B7">
        <w:rPr>
          <w:rFonts w:ascii="Times New Roman" w:hAnsi="Times New Roman"/>
          <w:color w:val="000000"/>
          <w:sz w:val="24"/>
          <w:szCs w:val="24"/>
        </w:rPr>
        <w:t>підприємствівиробника</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щодоїївідповідностівимогам</w:t>
      </w:r>
      <w:proofErr w:type="spellEnd"/>
      <w:r w:rsidRPr="001D06B7">
        <w:rPr>
          <w:rFonts w:ascii="Times New Roman" w:hAnsi="Times New Roman"/>
          <w:color w:val="000000"/>
          <w:sz w:val="24"/>
          <w:szCs w:val="24"/>
        </w:rPr>
        <w:t xml:space="preserve"> ДСТУ ISO 9001:2015 (ISO 9001:2015 ) в </w:t>
      </w:r>
      <w:proofErr w:type="spellStart"/>
      <w:r w:rsidRPr="001D06B7">
        <w:rPr>
          <w:rFonts w:ascii="Times New Roman" w:hAnsi="Times New Roman"/>
          <w:color w:val="000000"/>
          <w:sz w:val="24"/>
          <w:szCs w:val="24"/>
        </w:rPr>
        <w:t>сферівиготовлення</w:t>
      </w:r>
      <w:proofErr w:type="spellEnd"/>
      <w:r w:rsidRPr="001D06B7">
        <w:rPr>
          <w:rFonts w:ascii="Times New Roman" w:hAnsi="Times New Roman"/>
          <w:color w:val="000000"/>
          <w:sz w:val="24"/>
          <w:szCs w:val="24"/>
        </w:rPr>
        <w:t xml:space="preserve"> </w:t>
      </w:r>
      <w:r w:rsidRPr="001D06B7">
        <w:rPr>
          <w:rFonts w:ascii="Times New Roman" w:hAnsi="Times New Roman"/>
          <w:color w:val="000000"/>
          <w:sz w:val="24"/>
          <w:szCs w:val="24"/>
        </w:rPr>
        <w:lastRenderedPageBreak/>
        <w:t xml:space="preserve">деталей </w:t>
      </w:r>
      <w:proofErr w:type="spellStart"/>
      <w:r w:rsidRPr="001D06B7">
        <w:rPr>
          <w:rFonts w:ascii="Times New Roman" w:hAnsi="Times New Roman"/>
          <w:color w:val="000000"/>
          <w:sz w:val="24"/>
          <w:szCs w:val="24"/>
        </w:rPr>
        <w:t>з’єднувальних</w:t>
      </w:r>
      <w:proofErr w:type="spellEnd"/>
      <w:r w:rsidRPr="001D06B7">
        <w:rPr>
          <w:rFonts w:ascii="Times New Roman" w:hAnsi="Times New Roman"/>
          <w:color w:val="000000"/>
          <w:sz w:val="24"/>
          <w:szCs w:val="24"/>
        </w:rPr>
        <w:t xml:space="preserve"> для </w:t>
      </w:r>
      <w:proofErr w:type="spellStart"/>
      <w:r w:rsidRPr="001D06B7">
        <w:rPr>
          <w:rFonts w:ascii="Times New Roman" w:hAnsi="Times New Roman"/>
          <w:color w:val="000000"/>
          <w:sz w:val="24"/>
          <w:szCs w:val="24"/>
        </w:rPr>
        <w:t>поліетиленовихтрубопроводів</w:t>
      </w:r>
      <w:proofErr w:type="spellEnd"/>
      <w:r w:rsidRPr="001D06B7">
        <w:rPr>
          <w:rFonts w:ascii="Times New Roman" w:hAnsi="Times New Roman"/>
          <w:color w:val="000000"/>
          <w:sz w:val="24"/>
          <w:szCs w:val="24"/>
        </w:rPr>
        <w:t xml:space="preserve">   ( </w:t>
      </w:r>
      <w:proofErr w:type="spellStart"/>
      <w:r w:rsidRPr="001D06B7">
        <w:rPr>
          <w:rFonts w:ascii="Times New Roman" w:hAnsi="Times New Roman"/>
          <w:color w:val="000000"/>
          <w:sz w:val="24"/>
          <w:szCs w:val="24"/>
        </w:rPr>
        <w:t>поліетиленовихкомплектуючих</w:t>
      </w:r>
      <w:proofErr w:type="spellEnd"/>
      <w:r w:rsidR="00DE5B51" w:rsidRPr="00DE5B51">
        <w:rPr>
          <w:rFonts w:ascii="Times New Roman" w:hAnsi="Times New Roman"/>
          <w:color w:val="000000"/>
          <w:sz w:val="24"/>
          <w:szCs w:val="24"/>
        </w:rPr>
        <w:t xml:space="preserve"> / </w:t>
      </w:r>
      <w:r w:rsidR="00DE5B51">
        <w:rPr>
          <w:rFonts w:ascii="Times New Roman" w:hAnsi="Times New Roman"/>
          <w:color w:val="000000"/>
          <w:sz w:val="24"/>
          <w:szCs w:val="24"/>
          <w:lang w:val="uk-UA"/>
        </w:rPr>
        <w:t xml:space="preserve">пластикової арматури </w:t>
      </w:r>
      <w:r w:rsidRPr="001D06B7">
        <w:rPr>
          <w:rFonts w:ascii="Times New Roman" w:hAnsi="Times New Roman"/>
          <w:color w:val="000000"/>
          <w:sz w:val="24"/>
          <w:szCs w:val="24"/>
        </w:rPr>
        <w:t>).</w:t>
      </w:r>
    </w:p>
    <w:p w:rsidR="00C34824" w:rsidRPr="001D06B7" w:rsidRDefault="00C34824" w:rsidP="00C34824">
      <w:pPr>
        <w:spacing w:after="0"/>
        <w:jc w:val="both"/>
        <w:rPr>
          <w:rFonts w:ascii="Times New Roman" w:hAnsi="Times New Roman"/>
          <w:snapToGrid w:val="0"/>
          <w:sz w:val="24"/>
          <w:szCs w:val="24"/>
        </w:rPr>
      </w:pPr>
      <w:r w:rsidRPr="001D06B7">
        <w:rPr>
          <w:rFonts w:ascii="Times New Roman" w:hAnsi="Times New Roman"/>
          <w:snapToGrid w:val="0"/>
          <w:sz w:val="24"/>
          <w:szCs w:val="24"/>
        </w:rPr>
        <w:t xml:space="preserve">- </w:t>
      </w:r>
      <w:r w:rsidRPr="001D06B7">
        <w:rPr>
          <w:rFonts w:ascii="Times New Roman" w:hAnsi="Times New Roman"/>
          <w:b/>
          <w:color w:val="000000"/>
          <w:sz w:val="24"/>
          <w:szCs w:val="24"/>
        </w:rPr>
        <w:t>Скан-копіїдилерських/представницькихлистівабодилерських/представницькихдоговорів</w:t>
      </w:r>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щопідтверджуютьспівпрацюбезпосередньоізвиробником</w:t>
      </w:r>
      <w:proofErr w:type="spellEnd"/>
      <w:r w:rsidRPr="001D06B7">
        <w:rPr>
          <w:rFonts w:ascii="Times New Roman" w:hAnsi="Times New Roman"/>
          <w:color w:val="000000"/>
          <w:sz w:val="24"/>
          <w:szCs w:val="24"/>
        </w:rPr>
        <w:t xml:space="preserve"> товару, у </w:t>
      </w:r>
      <w:proofErr w:type="spellStart"/>
      <w:r w:rsidRPr="001D06B7">
        <w:rPr>
          <w:rFonts w:ascii="Times New Roman" w:hAnsi="Times New Roman"/>
          <w:color w:val="000000"/>
          <w:sz w:val="24"/>
          <w:szCs w:val="24"/>
        </w:rPr>
        <w:t>разіякщоУчасник</w:t>
      </w:r>
      <w:proofErr w:type="spellEnd"/>
      <w:r w:rsidRPr="001D06B7">
        <w:rPr>
          <w:rFonts w:ascii="Times New Roman" w:hAnsi="Times New Roman"/>
          <w:color w:val="000000"/>
          <w:sz w:val="24"/>
          <w:szCs w:val="24"/>
        </w:rPr>
        <w:t xml:space="preserve"> не </w:t>
      </w:r>
      <w:proofErr w:type="spellStart"/>
      <w:r w:rsidRPr="001D06B7">
        <w:rPr>
          <w:rFonts w:ascii="Times New Roman" w:hAnsi="Times New Roman"/>
          <w:color w:val="000000"/>
          <w:sz w:val="24"/>
          <w:szCs w:val="24"/>
        </w:rPr>
        <w:t>є</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виробником</w:t>
      </w:r>
      <w:proofErr w:type="spellEnd"/>
      <w:r w:rsidRPr="001D06B7">
        <w:rPr>
          <w:rFonts w:ascii="Times New Roman" w:hAnsi="Times New Roman"/>
          <w:color w:val="000000"/>
          <w:sz w:val="24"/>
          <w:szCs w:val="24"/>
        </w:rPr>
        <w:t xml:space="preserve"> товару (</w:t>
      </w:r>
      <w:proofErr w:type="spellStart"/>
      <w:r w:rsidRPr="001D06B7">
        <w:rPr>
          <w:rFonts w:ascii="Times New Roman" w:hAnsi="Times New Roman"/>
          <w:color w:val="000000"/>
          <w:sz w:val="24"/>
          <w:szCs w:val="24"/>
        </w:rPr>
        <w:t>Замовникзалишає</w:t>
      </w:r>
      <w:proofErr w:type="spellEnd"/>
      <w:r w:rsidRPr="001D06B7">
        <w:rPr>
          <w:rFonts w:ascii="Times New Roman" w:hAnsi="Times New Roman"/>
          <w:color w:val="000000"/>
          <w:sz w:val="24"/>
          <w:szCs w:val="24"/>
        </w:rPr>
        <w:t xml:space="preserve"> за собою право </w:t>
      </w:r>
      <w:proofErr w:type="spellStart"/>
      <w:r w:rsidRPr="001D06B7">
        <w:rPr>
          <w:rFonts w:ascii="Times New Roman" w:hAnsi="Times New Roman"/>
          <w:color w:val="000000"/>
          <w:sz w:val="24"/>
          <w:szCs w:val="24"/>
        </w:rPr>
        <w:t>перевіритидануінформацію</w:t>
      </w:r>
      <w:proofErr w:type="spellEnd"/>
      <w:r w:rsidRPr="001D06B7">
        <w:rPr>
          <w:rFonts w:ascii="Times New Roman" w:hAnsi="Times New Roman"/>
          <w:color w:val="000000"/>
          <w:sz w:val="24"/>
          <w:szCs w:val="24"/>
        </w:rPr>
        <w:t>).</w:t>
      </w:r>
    </w:p>
    <w:p w:rsidR="00C34824" w:rsidRDefault="00C34824" w:rsidP="00C34824">
      <w:pPr>
        <w:spacing w:after="0"/>
        <w:jc w:val="both"/>
        <w:rPr>
          <w:rFonts w:ascii="Times New Roman" w:hAnsi="Times New Roman"/>
          <w:sz w:val="24"/>
          <w:szCs w:val="24"/>
        </w:rPr>
      </w:pPr>
    </w:p>
    <w:p w:rsidR="00C34824" w:rsidRPr="001D06B7" w:rsidRDefault="00C34824" w:rsidP="00CA3DE5">
      <w:pPr>
        <w:spacing w:after="0"/>
        <w:jc w:val="center"/>
        <w:rPr>
          <w:rFonts w:ascii="Times New Roman" w:hAnsi="Times New Roman"/>
          <w:b/>
          <w:color w:val="000000"/>
          <w:sz w:val="28"/>
          <w:szCs w:val="24"/>
        </w:rPr>
      </w:pPr>
      <w:proofErr w:type="spellStart"/>
      <w:r w:rsidRPr="001D06B7">
        <w:rPr>
          <w:rFonts w:ascii="Times New Roman" w:hAnsi="Times New Roman"/>
          <w:b/>
          <w:sz w:val="28"/>
          <w:szCs w:val="24"/>
        </w:rPr>
        <w:t>Технічнівимоги</w:t>
      </w:r>
      <w:proofErr w:type="spellEnd"/>
      <w:r w:rsidRPr="001D06B7">
        <w:rPr>
          <w:rFonts w:ascii="Times New Roman" w:hAnsi="Times New Roman"/>
          <w:b/>
          <w:sz w:val="28"/>
          <w:szCs w:val="24"/>
        </w:rPr>
        <w:t xml:space="preserve"> на </w:t>
      </w:r>
      <w:proofErr w:type="spellStart"/>
      <w:r w:rsidRPr="001D06B7">
        <w:rPr>
          <w:rFonts w:ascii="Times New Roman" w:hAnsi="Times New Roman"/>
          <w:b/>
          <w:sz w:val="28"/>
          <w:szCs w:val="24"/>
        </w:rPr>
        <w:t>фланцісталеві</w:t>
      </w:r>
      <w:proofErr w:type="spellEnd"/>
      <w:r w:rsidR="00CB67E2" w:rsidRPr="001D06B7">
        <w:rPr>
          <w:rFonts w:ascii="Times New Roman" w:hAnsi="Times New Roman"/>
          <w:b/>
          <w:color w:val="000000"/>
          <w:sz w:val="28"/>
          <w:szCs w:val="24"/>
        </w:rPr>
        <w:t xml:space="preserve">( </w:t>
      </w:r>
      <w:proofErr w:type="spellStart"/>
      <w:proofErr w:type="gramStart"/>
      <w:r w:rsidR="00CB67E2" w:rsidRPr="001D06B7">
        <w:rPr>
          <w:rFonts w:ascii="Times New Roman" w:hAnsi="Times New Roman"/>
          <w:b/>
          <w:color w:val="000000"/>
          <w:sz w:val="28"/>
          <w:szCs w:val="24"/>
        </w:rPr>
        <w:t>п</w:t>
      </w:r>
      <w:proofErr w:type="gramEnd"/>
      <w:r w:rsidR="00CB67E2" w:rsidRPr="001D06B7">
        <w:rPr>
          <w:rFonts w:ascii="Times New Roman" w:hAnsi="Times New Roman"/>
          <w:b/>
          <w:color w:val="000000"/>
          <w:sz w:val="28"/>
          <w:szCs w:val="24"/>
        </w:rPr>
        <w:t>ід</w:t>
      </w:r>
      <w:proofErr w:type="spellEnd"/>
      <w:r w:rsidR="00CB67E2" w:rsidRPr="001D06B7">
        <w:rPr>
          <w:rFonts w:ascii="Times New Roman" w:hAnsi="Times New Roman"/>
          <w:b/>
          <w:color w:val="000000"/>
          <w:sz w:val="28"/>
          <w:szCs w:val="24"/>
        </w:rPr>
        <w:t xml:space="preserve"> втулку</w:t>
      </w:r>
      <w:r w:rsidR="00413C2A">
        <w:rPr>
          <w:rFonts w:ascii="Times New Roman" w:hAnsi="Times New Roman"/>
          <w:b/>
          <w:color w:val="000000"/>
          <w:sz w:val="28"/>
          <w:szCs w:val="24"/>
          <w:lang w:val="uk-UA"/>
        </w:rPr>
        <w:t>, приварні</w:t>
      </w:r>
      <w:r w:rsidRPr="001D06B7">
        <w:rPr>
          <w:rFonts w:ascii="Times New Roman" w:hAnsi="Times New Roman"/>
          <w:b/>
          <w:color w:val="000000"/>
          <w:sz w:val="28"/>
          <w:szCs w:val="24"/>
        </w:rPr>
        <w:t>)</w:t>
      </w:r>
    </w:p>
    <w:p w:rsidR="00CA3DE5" w:rsidRPr="001D06B7" w:rsidRDefault="00CA3DE5" w:rsidP="00CA3DE5">
      <w:pPr>
        <w:spacing w:after="0"/>
        <w:jc w:val="center"/>
        <w:rPr>
          <w:rFonts w:ascii="Times New Roman" w:hAnsi="Times New Roman"/>
          <w:b/>
          <w:sz w:val="28"/>
          <w:szCs w:val="24"/>
        </w:rPr>
      </w:pPr>
    </w:p>
    <w:p w:rsidR="00C34824" w:rsidRPr="001D06B7" w:rsidRDefault="00C34824" w:rsidP="00C34824">
      <w:pPr>
        <w:numPr>
          <w:ilvl w:val="0"/>
          <w:numId w:val="11"/>
        </w:numPr>
        <w:spacing w:after="0" w:line="240" w:lineRule="auto"/>
        <w:ind w:left="284"/>
        <w:jc w:val="both"/>
        <w:rPr>
          <w:rFonts w:ascii="Times New Roman" w:hAnsi="Times New Roman"/>
          <w:color w:val="000000"/>
          <w:sz w:val="24"/>
          <w:szCs w:val="24"/>
        </w:rPr>
      </w:pPr>
      <w:proofErr w:type="spellStart"/>
      <w:r w:rsidRPr="001D06B7">
        <w:rPr>
          <w:rFonts w:ascii="Times New Roman" w:hAnsi="Times New Roman"/>
          <w:b/>
          <w:color w:val="000000"/>
          <w:sz w:val="24"/>
          <w:szCs w:val="24"/>
        </w:rPr>
        <w:t>Сертифікатвідповідності</w:t>
      </w:r>
      <w:r w:rsidRPr="001D06B7">
        <w:rPr>
          <w:rFonts w:ascii="Times New Roman" w:hAnsi="Times New Roman"/>
          <w:color w:val="000000"/>
          <w:sz w:val="24"/>
          <w:szCs w:val="24"/>
        </w:rPr>
        <w:t>щодопідтвердження</w:t>
      </w:r>
      <w:proofErr w:type="spellEnd"/>
      <w:r w:rsidRPr="001D06B7">
        <w:rPr>
          <w:rFonts w:ascii="Times New Roman" w:hAnsi="Times New Roman"/>
          <w:color w:val="000000"/>
          <w:sz w:val="24"/>
          <w:szCs w:val="24"/>
        </w:rPr>
        <w:t xml:space="preserve"> органом по </w:t>
      </w:r>
      <w:proofErr w:type="spellStart"/>
      <w:r w:rsidRPr="001D06B7">
        <w:rPr>
          <w:rFonts w:ascii="Times New Roman" w:hAnsi="Times New Roman"/>
          <w:color w:val="000000"/>
          <w:sz w:val="24"/>
          <w:szCs w:val="24"/>
        </w:rPr>
        <w:t>сертифікаціївідповідностіфланціввимогам</w:t>
      </w:r>
      <w:proofErr w:type="spellEnd"/>
      <w:r w:rsidRPr="001D06B7">
        <w:rPr>
          <w:rFonts w:ascii="Times New Roman" w:hAnsi="Times New Roman"/>
          <w:color w:val="000000"/>
          <w:sz w:val="24"/>
          <w:szCs w:val="24"/>
        </w:rPr>
        <w:t xml:space="preserve"> ДСТУ EN 1092-1:2018. </w:t>
      </w:r>
    </w:p>
    <w:p w:rsidR="00C34824" w:rsidRPr="001D06B7" w:rsidRDefault="00C34824" w:rsidP="00C34824">
      <w:pPr>
        <w:tabs>
          <w:tab w:val="left" w:pos="1134"/>
        </w:tabs>
        <w:spacing w:after="0" w:line="240" w:lineRule="auto"/>
        <w:jc w:val="both"/>
        <w:rPr>
          <w:rFonts w:ascii="Times New Roman" w:hAnsi="Times New Roman"/>
          <w:color w:val="000000"/>
          <w:sz w:val="24"/>
          <w:szCs w:val="24"/>
        </w:rPr>
      </w:pPr>
      <w:r w:rsidRPr="001D06B7">
        <w:rPr>
          <w:rFonts w:ascii="Times New Roman" w:hAnsi="Times New Roman"/>
          <w:color w:val="000000"/>
          <w:sz w:val="24"/>
          <w:szCs w:val="24"/>
        </w:rPr>
        <w:t xml:space="preserve">- </w:t>
      </w:r>
      <w:r w:rsidRPr="001D06B7">
        <w:rPr>
          <w:rFonts w:ascii="Times New Roman" w:hAnsi="Times New Roman"/>
          <w:b/>
          <w:color w:val="000000"/>
          <w:sz w:val="24"/>
          <w:szCs w:val="24"/>
        </w:rPr>
        <w:t xml:space="preserve">Протокол </w:t>
      </w:r>
      <w:proofErr w:type="spellStart"/>
      <w:r w:rsidRPr="001D06B7">
        <w:rPr>
          <w:rFonts w:ascii="Times New Roman" w:hAnsi="Times New Roman"/>
          <w:b/>
          <w:color w:val="000000"/>
          <w:sz w:val="24"/>
          <w:szCs w:val="24"/>
        </w:rPr>
        <w:t>сертифікаційнихвипробувань</w:t>
      </w:r>
      <w:proofErr w:type="spellEnd"/>
      <w:r w:rsidRPr="001D06B7">
        <w:rPr>
          <w:rFonts w:ascii="Times New Roman" w:hAnsi="Times New Roman"/>
          <w:color w:val="000000"/>
          <w:sz w:val="24"/>
          <w:szCs w:val="24"/>
        </w:rPr>
        <w:t xml:space="preserve"> у </w:t>
      </w:r>
      <w:proofErr w:type="spellStart"/>
      <w:r w:rsidRPr="001D06B7">
        <w:rPr>
          <w:rFonts w:ascii="Times New Roman" w:hAnsi="Times New Roman"/>
          <w:color w:val="000000"/>
          <w:sz w:val="24"/>
          <w:szCs w:val="24"/>
        </w:rPr>
        <w:t>відповідності</w:t>
      </w:r>
      <w:proofErr w:type="spellEnd"/>
      <w:r w:rsidRPr="001D06B7">
        <w:rPr>
          <w:rFonts w:ascii="Times New Roman" w:hAnsi="Times New Roman"/>
          <w:color w:val="000000"/>
          <w:sz w:val="24"/>
          <w:szCs w:val="24"/>
        </w:rPr>
        <w:t xml:space="preserve"> до </w:t>
      </w:r>
      <w:proofErr w:type="spellStart"/>
      <w:r w:rsidRPr="001D06B7">
        <w:rPr>
          <w:rFonts w:ascii="Times New Roman" w:hAnsi="Times New Roman"/>
          <w:color w:val="000000"/>
          <w:sz w:val="24"/>
          <w:szCs w:val="24"/>
        </w:rPr>
        <w:t>розділу</w:t>
      </w:r>
      <w:proofErr w:type="spellEnd"/>
      <w:r w:rsidRPr="001D06B7">
        <w:rPr>
          <w:rFonts w:ascii="Times New Roman" w:hAnsi="Times New Roman"/>
          <w:color w:val="000000"/>
          <w:sz w:val="24"/>
          <w:szCs w:val="24"/>
        </w:rPr>
        <w:t xml:space="preserve"> «На </w:t>
      </w:r>
      <w:proofErr w:type="spellStart"/>
      <w:r w:rsidRPr="001D06B7">
        <w:rPr>
          <w:rFonts w:ascii="Times New Roman" w:hAnsi="Times New Roman"/>
          <w:color w:val="000000"/>
          <w:sz w:val="24"/>
          <w:szCs w:val="24"/>
        </w:rPr>
        <w:t>підставі</w:t>
      </w:r>
      <w:proofErr w:type="spellEnd"/>
      <w:r w:rsidRPr="001D06B7">
        <w:rPr>
          <w:rFonts w:ascii="Times New Roman" w:hAnsi="Times New Roman"/>
          <w:color w:val="000000"/>
          <w:sz w:val="24"/>
          <w:szCs w:val="24"/>
        </w:rPr>
        <w:t xml:space="preserve">» чинного </w:t>
      </w:r>
      <w:proofErr w:type="spellStart"/>
      <w:r w:rsidRPr="001D06B7">
        <w:rPr>
          <w:rFonts w:ascii="Times New Roman" w:hAnsi="Times New Roman"/>
          <w:color w:val="000000"/>
          <w:sz w:val="24"/>
          <w:szCs w:val="24"/>
        </w:rPr>
        <w:t>сертифікатувідповідності</w:t>
      </w:r>
      <w:proofErr w:type="spellEnd"/>
      <w:r w:rsidRPr="001D06B7">
        <w:rPr>
          <w:rFonts w:ascii="Times New Roman" w:hAnsi="Times New Roman"/>
          <w:color w:val="000000"/>
          <w:sz w:val="24"/>
          <w:szCs w:val="24"/>
        </w:rPr>
        <w:t xml:space="preserve"> на </w:t>
      </w:r>
      <w:proofErr w:type="spellStart"/>
      <w:r w:rsidRPr="001D06B7">
        <w:rPr>
          <w:rFonts w:ascii="Times New Roman" w:hAnsi="Times New Roman"/>
          <w:color w:val="000000"/>
          <w:sz w:val="24"/>
          <w:szCs w:val="24"/>
        </w:rPr>
        <w:t>продукцію</w:t>
      </w:r>
      <w:proofErr w:type="spellEnd"/>
      <w:r w:rsidRPr="001D06B7">
        <w:rPr>
          <w:rFonts w:ascii="Times New Roman" w:hAnsi="Times New Roman"/>
          <w:color w:val="000000"/>
          <w:sz w:val="24"/>
          <w:szCs w:val="24"/>
        </w:rPr>
        <w:t xml:space="preserve">. </w:t>
      </w:r>
    </w:p>
    <w:p w:rsidR="00C34824" w:rsidRPr="001D06B7" w:rsidRDefault="00C34824" w:rsidP="00C34824">
      <w:pPr>
        <w:tabs>
          <w:tab w:val="left" w:pos="1134"/>
        </w:tabs>
        <w:spacing w:after="0" w:line="240" w:lineRule="auto"/>
        <w:jc w:val="both"/>
        <w:rPr>
          <w:rFonts w:ascii="Times New Roman" w:hAnsi="Times New Roman"/>
          <w:color w:val="000000"/>
          <w:sz w:val="24"/>
          <w:szCs w:val="24"/>
        </w:rPr>
      </w:pPr>
      <w:r w:rsidRPr="001D06B7">
        <w:rPr>
          <w:rFonts w:ascii="Times New Roman" w:hAnsi="Times New Roman"/>
          <w:color w:val="000000"/>
          <w:sz w:val="24"/>
          <w:szCs w:val="24"/>
        </w:rPr>
        <w:t xml:space="preserve">-  </w:t>
      </w:r>
      <w:proofErr w:type="spellStart"/>
      <w:r w:rsidRPr="001D06B7">
        <w:rPr>
          <w:rFonts w:ascii="Times New Roman" w:hAnsi="Times New Roman"/>
          <w:b/>
          <w:color w:val="000000"/>
          <w:sz w:val="24"/>
          <w:szCs w:val="24"/>
        </w:rPr>
        <w:t>Висновоксанітарно-епідеміологічноїекспертизи</w:t>
      </w:r>
      <w:r w:rsidRPr="001D06B7">
        <w:rPr>
          <w:rFonts w:ascii="Times New Roman" w:hAnsi="Times New Roman"/>
          <w:color w:val="000000"/>
          <w:sz w:val="24"/>
          <w:szCs w:val="24"/>
        </w:rPr>
        <w:t>органів</w:t>
      </w:r>
      <w:proofErr w:type="spellEnd"/>
      <w:r w:rsidRPr="001D06B7">
        <w:rPr>
          <w:rFonts w:ascii="Times New Roman" w:hAnsi="Times New Roman"/>
          <w:color w:val="000000"/>
          <w:sz w:val="24"/>
          <w:szCs w:val="24"/>
        </w:rPr>
        <w:t xml:space="preserve"> МОЗ </w:t>
      </w:r>
      <w:proofErr w:type="spellStart"/>
      <w:r w:rsidRPr="001D06B7">
        <w:rPr>
          <w:rFonts w:ascii="Times New Roman" w:hAnsi="Times New Roman"/>
          <w:color w:val="000000"/>
          <w:sz w:val="24"/>
          <w:szCs w:val="24"/>
        </w:rPr>
        <w:t>Українищодоможливостізастосуванняфланців</w:t>
      </w:r>
      <w:proofErr w:type="spellEnd"/>
      <w:r w:rsidRPr="001D06B7">
        <w:rPr>
          <w:rFonts w:ascii="Times New Roman" w:hAnsi="Times New Roman"/>
          <w:color w:val="000000"/>
          <w:sz w:val="24"/>
          <w:szCs w:val="24"/>
        </w:rPr>
        <w:t xml:space="preserve"> для мереж </w:t>
      </w:r>
      <w:proofErr w:type="spellStart"/>
      <w:r w:rsidRPr="001D06B7">
        <w:rPr>
          <w:rFonts w:ascii="Times New Roman" w:hAnsi="Times New Roman"/>
          <w:color w:val="000000"/>
          <w:sz w:val="24"/>
          <w:szCs w:val="24"/>
        </w:rPr>
        <w:t>господарсько-питноговодопостачання</w:t>
      </w:r>
      <w:proofErr w:type="spellEnd"/>
      <w:r w:rsidRPr="001D06B7">
        <w:rPr>
          <w:rFonts w:ascii="Times New Roman" w:hAnsi="Times New Roman"/>
          <w:color w:val="000000"/>
          <w:sz w:val="24"/>
          <w:szCs w:val="24"/>
        </w:rPr>
        <w:t>.</w:t>
      </w:r>
    </w:p>
    <w:p w:rsidR="00C34824" w:rsidRPr="001D06B7" w:rsidRDefault="00C34824" w:rsidP="00C34824">
      <w:pPr>
        <w:tabs>
          <w:tab w:val="left" w:pos="1134"/>
        </w:tabs>
        <w:spacing w:after="0" w:line="240" w:lineRule="auto"/>
        <w:jc w:val="both"/>
        <w:rPr>
          <w:rFonts w:ascii="Times New Roman" w:hAnsi="Times New Roman"/>
          <w:color w:val="000000"/>
          <w:sz w:val="24"/>
          <w:szCs w:val="24"/>
        </w:rPr>
      </w:pPr>
      <w:r w:rsidRPr="001D06B7">
        <w:rPr>
          <w:rFonts w:ascii="Times New Roman" w:hAnsi="Times New Roman"/>
          <w:color w:val="000000"/>
          <w:sz w:val="24"/>
          <w:szCs w:val="24"/>
        </w:rPr>
        <w:t xml:space="preserve">- </w:t>
      </w:r>
      <w:proofErr w:type="spellStart"/>
      <w:r w:rsidRPr="001D06B7">
        <w:rPr>
          <w:rFonts w:ascii="Times New Roman" w:hAnsi="Times New Roman"/>
          <w:b/>
          <w:color w:val="000000"/>
          <w:sz w:val="24"/>
          <w:szCs w:val="24"/>
        </w:rPr>
        <w:t>Сертифікат</w:t>
      </w:r>
      <w:proofErr w:type="spellEnd"/>
      <w:r w:rsidRPr="001D06B7">
        <w:rPr>
          <w:rFonts w:ascii="Times New Roman" w:hAnsi="Times New Roman"/>
          <w:b/>
          <w:color w:val="000000"/>
          <w:sz w:val="24"/>
          <w:szCs w:val="24"/>
        </w:rPr>
        <w:t xml:space="preserve"> на систему </w:t>
      </w:r>
      <w:proofErr w:type="spellStart"/>
      <w:r w:rsidRPr="001D06B7">
        <w:rPr>
          <w:rFonts w:ascii="Times New Roman" w:hAnsi="Times New Roman"/>
          <w:b/>
          <w:color w:val="000000"/>
          <w:sz w:val="24"/>
          <w:szCs w:val="24"/>
        </w:rPr>
        <w:t>управлінняякістю</w:t>
      </w:r>
      <w:proofErr w:type="spellEnd"/>
      <w:r w:rsidRPr="001D06B7">
        <w:rPr>
          <w:rFonts w:ascii="Times New Roman" w:hAnsi="Times New Roman"/>
          <w:color w:val="000000"/>
          <w:sz w:val="24"/>
          <w:szCs w:val="24"/>
        </w:rPr>
        <w:t xml:space="preserve">, яка </w:t>
      </w:r>
      <w:proofErr w:type="spellStart"/>
      <w:r w:rsidRPr="001D06B7">
        <w:rPr>
          <w:rFonts w:ascii="Times New Roman" w:hAnsi="Times New Roman"/>
          <w:color w:val="000000"/>
          <w:sz w:val="24"/>
          <w:szCs w:val="24"/>
        </w:rPr>
        <w:t>діє</w:t>
      </w:r>
      <w:proofErr w:type="spellEnd"/>
      <w:r w:rsidRPr="001D06B7">
        <w:rPr>
          <w:rFonts w:ascii="Times New Roman" w:hAnsi="Times New Roman"/>
          <w:color w:val="000000"/>
          <w:sz w:val="24"/>
          <w:szCs w:val="24"/>
        </w:rPr>
        <w:t xml:space="preserve"> на </w:t>
      </w:r>
      <w:proofErr w:type="spellStart"/>
      <w:proofErr w:type="gramStart"/>
      <w:r w:rsidRPr="001D06B7">
        <w:rPr>
          <w:rFonts w:ascii="Times New Roman" w:hAnsi="Times New Roman"/>
          <w:color w:val="000000"/>
          <w:sz w:val="24"/>
          <w:szCs w:val="24"/>
        </w:rPr>
        <w:t>п</w:t>
      </w:r>
      <w:proofErr w:type="gramEnd"/>
      <w:r w:rsidRPr="001D06B7">
        <w:rPr>
          <w:rFonts w:ascii="Times New Roman" w:hAnsi="Times New Roman"/>
          <w:color w:val="000000"/>
          <w:sz w:val="24"/>
          <w:szCs w:val="24"/>
        </w:rPr>
        <w:t>ідприємствівиробника</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щодоїївідповідностівимогам</w:t>
      </w:r>
      <w:proofErr w:type="spellEnd"/>
      <w:r w:rsidRPr="001D06B7">
        <w:rPr>
          <w:rFonts w:ascii="Times New Roman" w:hAnsi="Times New Roman"/>
          <w:color w:val="000000"/>
          <w:sz w:val="24"/>
          <w:szCs w:val="24"/>
        </w:rPr>
        <w:t xml:space="preserve"> ДСТУ ISO 9001:2015 (ISO 9001:2015 ) в </w:t>
      </w:r>
      <w:proofErr w:type="spellStart"/>
      <w:r w:rsidRPr="001D06B7">
        <w:rPr>
          <w:rFonts w:ascii="Times New Roman" w:hAnsi="Times New Roman"/>
          <w:color w:val="000000"/>
          <w:sz w:val="24"/>
          <w:szCs w:val="24"/>
        </w:rPr>
        <w:t>сферівиготовлення</w:t>
      </w:r>
      <w:r w:rsidR="00A721FF" w:rsidRPr="001D06B7">
        <w:rPr>
          <w:rFonts w:ascii="Times New Roman" w:hAnsi="Times New Roman"/>
          <w:color w:val="000000"/>
          <w:sz w:val="24"/>
          <w:szCs w:val="24"/>
        </w:rPr>
        <w:t>фланцівсталевих</w:t>
      </w:r>
      <w:proofErr w:type="spellEnd"/>
      <w:r w:rsidR="00A721FF" w:rsidRPr="001D06B7">
        <w:rPr>
          <w:rFonts w:ascii="Times New Roman" w:hAnsi="Times New Roman"/>
          <w:color w:val="000000"/>
          <w:sz w:val="24"/>
          <w:szCs w:val="24"/>
        </w:rPr>
        <w:t xml:space="preserve"> ( </w:t>
      </w:r>
      <w:proofErr w:type="spellStart"/>
      <w:r w:rsidR="00A721FF" w:rsidRPr="001D06B7">
        <w:rPr>
          <w:rFonts w:ascii="Times New Roman" w:hAnsi="Times New Roman"/>
          <w:color w:val="000000"/>
          <w:sz w:val="24"/>
          <w:szCs w:val="24"/>
        </w:rPr>
        <w:t>під</w:t>
      </w:r>
      <w:proofErr w:type="spellEnd"/>
      <w:r w:rsidR="00A721FF" w:rsidRPr="001D06B7">
        <w:rPr>
          <w:rFonts w:ascii="Times New Roman" w:hAnsi="Times New Roman"/>
          <w:color w:val="000000"/>
          <w:sz w:val="24"/>
          <w:szCs w:val="24"/>
        </w:rPr>
        <w:t xml:space="preserve"> втулку</w:t>
      </w:r>
      <w:r w:rsidR="00240B5C">
        <w:rPr>
          <w:rFonts w:ascii="Times New Roman" w:hAnsi="Times New Roman"/>
          <w:color w:val="000000"/>
          <w:sz w:val="24"/>
          <w:szCs w:val="24"/>
          <w:lang w:val="uk-UA"/>
        </w:rPr>
        <w:t>, приварн</w:t>
      </w:r>
      <w:r w:rsidR="00031888">
        <w:rPr>
          <w:rFonts w:ascii="Times New Roman" w:hAnsi="Times New Roman"/>
          <w:color w:val="000000"/>
          <w:sz w:val="24"/>
          <w:szCs w:val="24"/>
          <w:lang w:val="uk-UA"/>
        </w:rPr>
        <w:t>их</w:t>
      </w:r>
      <w:r w:rsidRPr="001D06B7">
        <w:rPr>
          <w:rFonts w:ascii="Times New Roman" w:hAnsi="Times New Roman"/>
          <w:color w:val="000000"/>
          <w:sz w:val="24"/>
          <w:szCs w:val="24"/>
        </w:rPr>
        <w:t xml:space="preserve">);  </w:t>
      </w:r>
    </w:p>
    <w:p w:rsidR="00C34824" w:rsidRPr="001D06B7" w:rsidRDefault="00C34824" w:rsidP="00C34824">
      <w:pPr>
        <w:tabs>
          <w:tab w:val="left" w:pos="1134"/>
        </w:tabs>
        <w:spacing w:after="0" w:line="240" w:lineRule="auto"/>
        <w:jc w:val="both"/>
        <w:rPr>
          <w:rFonts w:ascii="Times New Roman" w:hAnsi="Times New Roman"/>
          <w:color w:val="000000"/>
          <w:sz w:val="24"/>
          <w:szCs w:val="24"/>
        </w:rPr>
      </w:pPr>
      <w:r w:rsidRPr="001D06B7">
        <w:rPr>
          <w:rFonts w:ascii="Times New Roman" w:hAnsi="Times New Roman"/>
          <w:color w:val="000000"/>
          <w:sz w:val="24"/>
          <w:szCs w:val="24"/>
        </w:rPr>
        <w:t xml:space="preserve">- </w:t>
      </w:r>
      <w:proofErr w:type="spellStart"/>
      <w:r w:rsidRPr="001D06B7">
        <w:rPr>
          <w:rFonts w:ascii="Times New Roman" w:hAnsi="Times New Roman"/>
          <w:b/>
          <w:snapToGrid w:val="0"/>
          <w:sz w:val="24"/>
          <w:szCs w:val="24"/>
        </w:rPr>
        <w:t>Сертифікат</w:t>
      </w:r>
      <w:proofErr w:type="spellEnd"/>
      <w:r w:rsidRPr="001D06B7">
        <w:rPr>
          <w:rFonts w:ascii="Times New Roman" w:hAnsi="Times New Roman"/>
          <w:b/>
          <w:snapToGrid w:val="0"/>
          <w:sz w:val="24"/>
          <w:szCs w:val="24"/>
        </w:rPr>
        <w:t xml:space="preserve"> на систему </w:t>
      </w:r>
      <w:proofErr w:type="spellStart"/>
      <w:r w:rsidRPr="001D06B7">
        <w:rPr>
          <w:rFonts w:ascii="Times New Roman" w:hAnsi="Times New Roman"/>
          <w:b/>
          <w:snapToGrid w:val="0"/>
          <w:sz w:val="24"/>
          <w:szCs w:val="24"/>
        </w:rPr>
        <w:t>екологічногоуправління</w:t>
      </w:r>
      <w:proofErr w:type="spellEnd"/>
      <w:r w:rsidRPr="001D06B7">
        <w:rPr>
          <w:rFonts w:ascii="Times New Roman" w:hAnsi="Times New Roman"/>
          <w:b/>
          <w:snapToGrid w:val="0"/>
          <w:sz w:val="24"/>
          <w:szCs w:val="24"/>
        </w:rPr>
        <w:t>,</w:t>
      </w:r>
      <w:r w:rsidRPr="001D06B7">
        <w:rPr>
          <w:rFonts w:ascii="Times New Roman" w:hAnsi="Times New Roman"/>
          <w:snapToGrid w:val="0"/>
          <w:sz w:val="24"/>
          <w:szCs w:val="24"/>
        </w:rPr>
        <w:t xml:space="preserve"> яка </w:t>
      </w:r>
      <w:proofErr w:type="spellStart"/>
      <w:r w:rsidRPr="001D06B7">
        <w:rPr>
          <w:rFonts w:ascii="Times New Roman" w:hAnsi="Times New Roman"/>
          <w:snapToGrid w:val="0"/>
          <w:sz w:val="24"/>
          <w:szCs w:val="24"/>
        </w:rPr>
        <w:t>діє</w:t>
      </w:r>
      <w:proofErr w:type="spellEnd"/>
      <w:r w:rsidRPr="001D06B7">
        <w:rPr>
          <w:rFonts w:ascii="Times New Roman" w:hAnsi="Times New Roman"/>
          <w:snapToGrid w:val="0"/>
          <w:sz w:val="24"/>
          <w:szCs w:val="24"/>
        </w:rPr>
        <w:t xml:space="preserve"> на </w:t>
      </w:r>
      <w:proofErr w:type="spellStart"/>
      <w:proofErr w:type="gramStart"/>
      <w:r w:rsidRPr="001D06B7">
        <w:rPr>
          <w:rFonts w:ascii="Times New Roman" w:hAnsi="Times New Roman"/>
          <w:snapToGrid w:val="0"/>
          <w:sz w:val="24"/>
          <w:szCs w:val="24"/>
        </w:rPr>
        <w:t>п</w:t>
      </w:r>
      <w:proofErr w:type="gramEnd"/>
      <w:r w:rsidRPr="001D06B7">
        <w:rPr>
          <w:rFonts w:ascii="Times New Roman" w:hAnsi="Times New Roman"/>
          <w:snapToGrid w:val="0"/>
          <w:sz w:val="24"/>
          <w:szCs w:val="24"/>
        </w:rPr>
        <w:t>ідприємствівиробникащодоїївідповідностівимогам</w:t>
      </w:r>
      <w:proofErr w:type="spellEnd"/>
      <w:r w:rsidRPr="001D06B7">
        <w:rPr>
          <w:rFonts w:ascii="Times New Roman" w:hAnsi="Times New Roman"/>
          <w:snapToGrid w:val="0"/>
          <w:sz w:val="24"/>
          <w:szCs w:val="24"/>
        </w:rPr>
        <w:t xml:space="preserve"> ДСТУ ISO 14001:2015 (ISO 14001:2015 ) </w:t>
      </w:r>
      <w:r w:rsidRPr="001D06B7">
        <w:rPr>
          <w:rFonts w:ascii="Times New Roman" w:hAnsi="Times New Roman"/>
          <w:color w:val="000000"/>
          <w:sz w:val="24"/>
          <w:szCs w:val="24"/>
        </w:rPr>
        <w:t xml:space="preserve">в </w:t>
      </w:r>
      <w:proofErr w:type="spellStart"/>
      <w:r w:rsidRPr="001D06B7">
        <w:rPr>
          <w:rFonts w:ascii="Times New Roman" w:hAnsi="Times New Roman"/>
          <w:color w:val="000000"/>
          <w:sz w:val="24"/>
          <w:szCs w:val="24"/>
        </w:rPr>
        <w:t>сферівиготовлення</w:t>
      </w:r>
      <w:r w:rsidR="00A721FF" w:rsidRPr="001D06B7">
        <w:rPr>
          <w:rFonts w:ascii="Times New Roman" w:hAnsi="Times New Roman"/>
          <w:color w:val="000000"/>
          <w:sz w:val="24"/>
          <w:szCs w:val="24"/>
        </w:rPr>
        <w:t>фланцівсталевих</w:t>
      </w:r>
      <w:proofErr w:type="spellEnd"/>
      <w:r w:rsidR="00A721FF" w:rsidRPr="001D06B7">
        <w:rPr>
          <w:rFonts w:ascii="Times New Roman" w:hAnsi="Times New Roman"/>
          <w:color w:val="000000"/>
          <w:sz w:val="24"/>
          <w:szCs w:val="24"/>
        </w:rPr>
        <w:t xml:space="preserve"> ( </w:t>
      </w:r>
      <w:proofErr w:type="spellStart"/>
      <w:r w:rsidR="00A721FF" w:rsidRPr="001D06B7">
        <w:rPr>
          <w:rFonts w:ascii="Times New Roman" w:hAnsi="Times New Roman"/>
          <w:color w:val="000000"/>
          <w:sz w:val="24"/>
          <w:szCs w:val="24"/>
        </w:rPr>
        <w:t>під</w:t>
      </w:r>
      <w:proofErr w:type="spellEnd"/>
      <w:r w:rsidR="00A721FF" w:rsidRPr="001D06B7">
        <w:rPr>
          <w:rFonts w:ascii="Times New Roman" w:hAnsi="Times New Roman"/>
          <w:color w:val="000000"/>
          <w:sz w:val="24"/>
          <w:szCs w:val="24"/>
        </w:rPr>
        <w:t xml:space="preserve">  втулку</w:t>
      </w:r>
      <w:r w:rsidR="00031888">
        <w:rPr>
          <w:rFonts w:ascii="Times New Roman" w:hAnsi="Times New Roman"/>
          <w:color w:val="000000"/>
          <w:sz w:val="24"/>
          <w:szCs w:val="24"/>
          <w:lang w:val="uk-UA"/>
        </w:rPr>
        <w:t>, приварних</w:t>
      </w:r>
      <w:r w:rsidRPr="001D06B7">
        <w:rPr>
          <w:rFonts w:ascii="Times New Roman" w:hAnsi="Times New Roman"/>
          <w:color w:val="000000"/>
          <w:sz w:val="24"/>
          <w:szCs w:val="24"/>
        </w:rPr>
        <w:t xml:space="preserve">) ;  </w:t>
      </w:r>
    </w:p>
    <w:p w:rsidR="00C34824" w:rsidRPr="001D06B7" w:rsidRDefault="00C34824" w:rsidP="00C34824">
      <w:pPr>
        <w:tabs>
          <w:tab w:val="left" w:pos="1134"/>
        </w:tabs>
        <w:spacing w:after="0" w:line="240" w:lineRule="auto"/>
        <w:jc w:val="both"/>
        <w:rPr>
          <w:rFonts w:ascii="Times New Roman" w:hAnsi="Times New Roman"/>
          <w:color w:val="000000"/>
          <w:sz w:val="24"/>
          <w:szCs w:val="24"/>
        </w:rPr>
      </w:pPr>
      <w:r w:rsidRPr="001D06B7">
        <w:rPr>
          <w:rFonts w:ascii="Times New Roman" w:hAnsi="Times New Roman"/>
          <w:color w:val="000000"/>
          <w:sz w:val="24"/>
          <w:szCs w:val="24"/>
        </w:rPr>
        <w:t xml:space="preserve">- </w:t>
      </w:r>
      <w:r w:rsidRPr="001D06B7">
        <w:rPr>
          <w:rFonts w:ascii="Times New Roman" w:hAnsi="Times New Roman"/>
          <w:b/>
          <w:color w:val="000000"/>
          <w:sz w:val="24"/>
          <w:szCs w:val="24"/>
        </w:rPr>
        <w:t>Скан-копіїдилерських/представницькихлистів</w:t>
      </w:r>
      <w:r w:rsidRPr="001D06B7">
        <w:rPr>
          <w:rFonts w:ascii="Times New Roman" w:hAnsi="Times New Roman"/>
          <w:color w:val="000000"/>
          <w:sz w:val="24"/>
          <w:szCs w:val="24"/>
        </w:rPr>
        <w:t xml:space="preserve">абодилерських/представницькихдоговорів, </w:t>
      </w:r>
      <w:proofErr w:type="spellStart"/>
      <w:r w:rsidRPr="001D06B7">
        <w:rPr>
          <w:rFonts w:ascii="Times New Roman" w:hAnsi="Times New Roman"/>
          <w:color w:val="000000"/>
          <w:sz w:val="24"/>
          <w:szCs w:val="24"/>
        </w:rPr>
        <w:t>щопідтверджуютьспівпрацюбезпосередньоізвиробником</w:t>
      </w:r>
      <w:proofErr w:type="spellEnd"/>
      <w:r w:rsidRPr="001D06B7">
        <w:rPr>
          <w:rFonts w:ascii="Times New Roman" w:hAnsi="Times New Roman"/>
          <w:color w:val="000000"/>
          <w:sz w:val="24"/>
          <w:szCs w:val="24"/>
        </w:rPr>
        <w:t xml:space="preserve"> товару, у </w:t>
      </w:r>
      <w:proofErr w:type="spellStart"/>
      <w:r w:rsidRPr="001D06B7">
        <w:rPr>
          <w:rFonts w:ascii="Times New Roman" w:hAnsi="Times New Roman"/>
          <w:color w:val="000000"/>
          <w:sz w:val="24"/>
          <w:szCs w:val="24"/>
        </w:rPr>
        <w:t>разіякщоУчасник</w:t>
      </w:r>
      <w:proofErr w:type="spellEnd"/>
      <w:r w:rsidRPr="001D06B7">
        <w:rPr>
          <w:rFonts w:ascii="Times New Roman" w:hAnsi="Times New Roman"/>
          <w:color w:val="000000"/>
          <w:sz w:val="24"/>
          <w:szCs w:val="24"/>
        </w:rPr>
        <w:t xml:space="preserve"> не </w:t>
      </w:r>
      <w:proofErr w:type="spellStart"/>
      <w:r w:rsidRPr="001D06B7">
        <w:rPr>
          <w:rFonts w:ascii="Times New Roman" w:hAnsi="Times New Roman"/>
          <w:color w:val="000000"/>
          <w:sz w:val="24"/>
          <w:szCs w:val="24"/>
        </w:rPr>
        <w:t>є</w:t>
      </w:r>
      <w:proofErr w:type="spellEnd"/>
      <w:r w:rsidRPr="001D06B7">
        <w:rPr>
          <w:rFonts w:ascii="Times New Roman" w:hAnsi="Times New Roman"/>
          <w:color w:val="000000"/>
          <w:sz w:val="24"/>
          <w:szCs w:val="24"/>
        </w:rPr>
        <w:t xml:space="preserve"> </w:t>
      </w:r>
      <w:proofErr w:type="spellStart"/>
      <w:r w:rsidRPr="001D06B7">
        <w:rPr>
          <w:rFonts w:ascii="Times New Roman" w:hAnsi="Times New Roman"/>
          <w:color w:val="000000"/>
          <w:sz w:val="24"/>
          <w:szCs w:val="24"/>
        </w:rPr>
        <w:t>виробником</w:t>
      </w:r>
      <w:proofErr w:type="spellEnd"/>
      <w:r w:rsidRPr="001D06B7">
        <w:rPr>
          <w:rFonts w:ascii="Times New Roman" w:hAnsi="Times New Roman"/>
          <w:color w:val="000000"/>
          <w:sz w:val="24"/>
          <w:szCs w:val="24"/>
        </w:rPr>
        <w:t xml:space="preserve"> товару (</w:t>
      </w:r>
      <w:proofErr w:type="spellStart"/>
      <w:r w:rsidRPr="001D06B7">
        <w:rPr>
          <w:rFonts w:ascii="Times New Roman" w:hAnsi="Times New Roman"/>
          <w:color w:val="000000"/>
          <w:sz w:val="24"/>
          <w:szCs w:val="24"/>
        </w:rPr>
        <w:t>Замовникзалишає</w:t>
      </w:r>
      <w:proofErr w:type="spellEnd"/>
      <w:r w:rsidRPr="001D06B7">
        <w:rPr>
          <w:rFonts w:ascii="Times New Roman" w:hAnsi="Times New Roman"/>
          <w:color w:val="000000"/>
          <w:sz w:val="24"/>
          <w:szCs w:val="24"/>
        </w:rPr>
        <w:t xml:space="preserve"> за собою право </w:t>
      </w:r>
      <w:proofErr w:type="spellStart"/>
      <w:r w:rsidRPr="001D06B7">
        <w:rPr>
          <w:rFonts w:ascii="Times New Roman" w:hAnsi="Times New Roman"/>
          <w:color w:val="000000"/>
          <w:sz w:val="24"/>
          <w:szCs w:val="24"/>
        </w:rPr>
        <w:t>перевіритидануінформацію</w:t>
      </w:r>
      <w:proofErr w:type="spellEnd"/>
      <w:r w:rsidRPr="001D06B7">
        <w:rPr>
          <w:rFonts w:ascii="Times New Roman" w:hAnsi="Times New Roman"/>
          <w:color w:val="000000"/>
          <w:sz w:val="24"/>
          <w:szCs w:val="24"/>
        </w:rPr>
        <w:t>).</w:t>
      </w:r>
    </w:p>
    <w:p w:rsidR="00EA0C8F" w:rsidRPr="001D06B7" w:rsidRDefault="00EA0C8F" w:rsidP="00C34824">
      <w:pPr>
        <w:tabs>
          <w:tab w:val="left" w:pos="1134"/>
        </w:tabs>
        <w:spacing w:after="0" w:line="240" w:lineRule="auto"/>
        <w:jc w:val="both"/>
        <w:rPr>
          <w:rFonts w:ascii="Times New Roman" w:hAnsi="Times New Roman"/>
          <w:color w:val="000000"/>
          <w:sz w:val="24"/>
          <w:szCs w:val="24"/>
        </w:rPr>
      </w:pPr>
    </w:p>
    <w:p w:rsidR="00C00311" w:rsidRPr="001D06B7" w:rsidRDefault="00C00311" w:rsidP="00C34824">
      <w:pPr>
        <w:tabs>
          <w:tab w:val="left" w:pos="1134"/>
        </w:tabs>
        <w:spacing w:after="0" w:line="240" w:lineRule="auto"/>
        <w:jc w:val="both"/>
        <w:rPr>
          <w:rFonts w:ascii="Times New Roman" w:hAnsi="Times New Roman"/>
          <w:color w:val="000000"/>
          <w:sz w:val="24"/>
          <w:szCs w:val="24"/>
        </w:rPr>
      </w:pPr>
    </w:p>
    <w:p w:rsidR="00EA0C8F" w:rsidRPr="001D06B7" w:rsidRDefault="00EA0C8F" w:rsidP="00EA0C8F">
      <w:pPr>
        <w:spacing w:after="0"/>
        <w:jc w:val="center"/>
        <w:rPr>
          <w:rFonts w:ascii="Times New Roman" w:hAnsi="Times New Roman"/>
          <w:b/>
          <w:sz w:val="28"/>
          <w:szCs w:val="24"/>
        </w:rPr>
      </w:pPr>
      <w:proofErr w:type="spellStart"/>
      <w:r w:rsidRPr="001D06B7">
        <w:rPr>
          <w:rFonts w:ascii="Times New Roman" w:hAnsi="Times New Roman"/>
          <w:b/>
          <w:sz w:val="28"/>
          <w:szCs w:val="24"/>
        </w:rPr>
        <w:t>Технічнівимоги</w:t>
      </w:r>
      <w:proofErr w:type="spellEnd"/>
      <w:r w:rsidRPr="001D06B7">
        <w:rPr>
          <w:rFonts w:ascii="Times New Roman" w:hAnsi="Times New Roman"/>
          <w:b/>
          <w:sz w:val="28"/>
          <w:szCs w:val="24"/>
        </w:rPr>
        <w:t xml:space="preserve"> на </w:t>
      </w:r>
      <w:proofErr w:type="spellStart"/>
      <w:r w:rsidRPr="001D06B7">
        <w:rPr>
          <w:rFonts w:ascii="Times New Roman" w:hAnsi="Times New Roman"/>
          <w:b/>
          <w:sz w:val="28"/>
          <w:szCs w:val="24"/>
        </w:rPr>
        <w:t>деталі</w:t>
      </w:r>
      <w:r w:rsidR="00F366DA" w:rsidRPr="001D06B7">
        <w:rPr>
          <w:rFonts w:ascii="Times New Roman" w:hAnsi="Times New Roman"/>
          <w:b/>
          <w:sz w:val="28"/>
          <w:szCs w:val="24"/>
        </w:rPr>
        <w:t>з’єднувальніполіетилен-</w:t>
      </w:r>
      <w:r w:rsidRPr="001D06B7">
        <w:rPr>
          <w:rFonts w:ascii="Times New Roman" w:hAnsi="Times New Roman"/>
          <w:b/>
          <w:sz w:val="28"/>
          <w:szCs w:val="24"/>
        </w:rPr>
        <w:t>сталь</w:t>
      </w:r>
      <w:proofErr w:type="spellEnd"/>
    </w:p>
    <w:p w:rsidR="00EA0C8F" w:rsidRPr="001D06B7" w:rsidRDefault="00EA0C8F" w:rsidP="00EA0C8F">
      <w:pPr>
        <w:tabs>
          <w:tab w:val="left" w:pos="567"/>
        </w:tabs>
        <w:spacing w:after="0"/>
        <w:jc w:val="both"/>
        <w:rPr>
          <w:rFonts w:ascii="Times New Roman" w:hAnsi="Times New Roman"/>
          <w:sz w:val="24"/>
          <w:szCs w:val="24"/>
        </w:rPr>
      </w:pPr>
      <w:r w:rsidRPr="001D06B7">
        <w:rPr>
          <w:rFonts w:ascii="Times New Roman" w:hAnsi="Times New Roman"/>
          <w:sz w:val="24"/>
          <w:szCs w:val="24"/>
          <w:lang w:val="uk-UA"/>
        </w:rPr>
        <w:t xml:space="preserve">- </w:t>
      </w:r>
      <w:r w:rsidRPr="001D06B7">
        <w:rPr>
          <w:rFonts w:ascii="Times New Roman" w:hAnsi="Times New Roman"/>
          <w:b/>
          <w:sz w:val="24"/>
          <w:szCs w:val="24"/>
        </w:rPr>
        <w:t xml:space="preserve">Протокол </w:t>
      </w:r>
      <w:proofErr w:type="spellStart"/>
      <w:r w:rsidRPr="001D06B7">
        <w:rPr>
          <w:rFonts w:ascii="Times New Roman" w:hAnsi="Times New Roman"/>
          <w:b/>
          <w:sz w:val="24"/>
          <w:szCs w:val="24"/>
        </w:rPr>
        <w:t>сертифікаційнихвипробувань</w:t>
      </w:r>
      <w:proofErr w:type="spellEnd"/>
      <w:r w:rsidRPr="001D06B7">
        <w:rPr>
          <w:rFonts w:ascii="Times New Roman" w:hAnsi="Times New Roman"/>
          <w:sz w:val="24"/>
          <w:szCs w:val="24"/>
        </w:rPr>
        <w:t xml:space="preserve"> (</w:t>
      </w:r>
      <w:proofErr w:type="spellStart"/>
      <w:r w:rsidRPr="001D06B7">
        <w:rPr>
          <w:rFonts w:ascii="Times New Roman" w:hAnsi="Times New Roman"/>
          <w:sz w:val="24"/>
          <w:szCs w:val="24"/>
        </w:rPr>
        <w:t>копія</w:t>
      </w:r>
      <w:proofErr w:type="spellEnd"/>
      <w:r w:rsidRPr="001D06B7">
        <w:rPr>
          <w:rFonts w:ascii="Times New Roman" w:hAnsi="Times New Roman"/>
          <w:sz w:val="24"/>
          <w:szCs w:val="24"/>
        </w:rPr>
        <w:t xml:space="preserve">),у </w:t>
      </w:r>
      <w:proofErr w:type="spellStart"/>
      <w:r w:rsidRPr="001D06B7">
        <w:rPr>
          <w:rFonts w:ascii="Times New Roman" w:hAnsi="Times New Roman"/>
          <w:sz w:val="24"/>
          <w:szCs w:val="24"/>
        </w:rPr>
        <w:t>відповідності</w:t>
      </w:r>
      <w:proofErr w:type="spellEnd"/>
      <w:r w:rsidRPr="001D06B7">
        <w:rPr>
          <w:rFonts w:ascii="Times New Roman" w:hAnsi="Times New Roman"/>
          <w:sz w:val="24"/>
          <w:szCs w:val="24"/>
        </w:rPr>
        <w:t xml:space="preserve"> до </w:t>
      </w:r>
      <w:proofErr w:type="spellStart"/>
      <w:r w:rsidRPr="001D06B7">
        <w:rPr>
          <w:rFonts w:ascii="Times New Roman" w:hAnsi="Times New Roman"/>
          <w:sz w:val="24"/>
          <w:szCs w:val="24"/>
        </w:rPr>
        <w:t>розділу</w:t>
      </w:r>
      <w:proofErr w:type="spellEnd"/>
      <w:r w:rsidRPr="001D06B7">
        <w:rPr>
          <w:rFonts w:ascii="Times New Roman" w:hAnsi="Times New Roman"/>
          <w:sz w:val="24"/>
          <w:szCs w:val="24"/>
        </w:rPr>
        <w:t xml:space="preserve"> «На </w:t>
      </w:r>
      <w:proofErr w:type="spellStart"/>
      <w:r w:rsidRPr="001D06B7">
        <w:rPr>
          <w:rFonts w:ascii="Times New Roman" w:hAnsi="Times New Roman"/>
          <w:sz w:val="24"/>
          <w:szCs w:val="24"/>
        </w:rPr>
        <w:t>підставі</w:t>
      </w:r>
      <w:proofErr w:type="spellEnd"/>
      <w:r w:rsidRPr="001D06B7">
        <w:rPr>
          <w:rFonts w:ascii="Times New Roman" w:hAnsi="Times New Roman"/>
          <w:sz w:val="24"/>
          <w:szCs w:val="24"/>
        </w:rPr>
        <w:t xml:space="preserve">» чинного </w:t>
      </w:r>
      <w:proofErr w:type="spellStart"/>
      <w:r w:rsidRPr="001D06B7">
        <w:rPr>
          <w:rFonts w:ascii="Times New Roman" w:hAnsi="Times New Roman"/>
          <w:sz w:val="24"/>
          <w:szCs w:val="24"/>
        </w:rPr>
        <w:t>сертифікатувідповідності</w:t>
      </w:r>
      <w:proofErr w:type="spellEnd"/>
      <w:r w:rsidRPr="001D06B7">
        <w:rPr>
          <w:rFonts w:ascii="Times New Roman" w:hAnsi="Times New Roman"/>
          <w:sz w:val="24"/>
          <w:szCs w:val="24"/>
        </w:rPr>
        <w:t xml:space="preserve"> на </w:t>
      </w:r>
      <w:proofErr w:type="spellStart"/>
      <w:r w:rsidRPr="001D06B7">
        <w:rPr>
          <w:rFonts w:ascii="Times New Roman" w:hAnsi="Times New Roman"/>
          <w:sz w:val="24"/>
          <w:szCs w:val="24"/>
        </w:rPr>
        <w:t>продукцію</w:t>
      </w:r>
      <w:proofErr w:type="spellEnd"/>
      <w:r w:rsidRPr="001D06B7">
        <w:rPr>
          <w:rFonts w:ascii="Times New Roman" w:hAnsi="Times New Roman"/>
          <w:sz w:val="24"/>
          <w:szCs w:val="24"/>
        </w:rPr>
        <w:t>.</w:t>
      </w:r>
    </w:p>
    <w:p w:rsidR="00EA0C8F" w:rsidRPr="001D06B7" w:rsidRDefault="00EA0C8F" w:rsidP="00EA0C8F">
      <w:pPr>
        <w:spacing w:after="0"/>
        <w:jc w:val="both"/>
        <w:rPr>
          <w:rFonts w:ascii="Times New Roman" w:hAnsi="Times New Roman"/>
          <w:sz w:val="24"/>
          <w:szCs w:val="24"/>
        </w:rPr>
      </w:pPr>
      <w:r w:rsidRPr="001D06B7">
        <w:rPr>
          <w:rFonts w:ascii="Times New Roman" w:hAnsi="Times New Roman"/>
          <w:sz w:val="24"/>
          <w:szCs w:val="24"/>
          <w:lang w:val="uk-UA"/>
        </w:rPr>
        <w:t xml:space="preserve">- </w:t>
      </w:r>
      <w:proofErr w:type="spellStart"/>
      <w:r w:rsidRPr="001D06B7">
        <w:rPr>
          <w:rFonts w:ascii="Times New Roman" w:hAnsi="Times New Roman"/>
          <w:b/>
          <w:sz w:val="24"/>
          <w:szCs w:val="24"/>
        </w:rPr>
        <w:t>Сертифікатвідповідності</w:t>
      </w:r>
      <w:proofErr w:type="spellEnd"/>
      <w:r w:rsidRPr="001D06B7">
        <w:rPr>
          <w:rFonts w:ascii="Times New Roman" w:hAnsi="Times New Roman"/>
          <w:sz w:val="24"/>
          <w:szCs w:val="24"/>
        </w:rPr>
        <w:t xml:space="preserve"> (</w:t>
      </w:r>
      <w:proofErr w:type="spellStart"/>
      <w:r w:rsidRPr="001D06B7">
        <w:rPr>
          <w:rFonts w:ascii="Times New Roman" w:hAnsi="Times New Roman"/>
          <w:sz w:val="24"/>
          <w:szCs w:val="24"/>
        </w:rPr>
        <w:t>копія</w:t>
      </w:r>
      <w:proofErr w:type="spellEnd"/>
      <w:r w:rsidRPr="001D06B7">
        <w:rPr>
          <w:rFonts w:ascii="Times New Roman" w:hAnsi="Times New Roman"/>
          <w:sz w:val="24"/>
          <w:szCs w:val="24"/>
        </w:rPr>
        <w:t>),</w:t>
      </w:r>
      <w:proofErr w:type="spellStart"/>
      <w:r w:rsidRPr="001D06B7">
        <w:rPr>
          <w:rFonts w:ascii="Times New Roman" w:hAnsi="Times New Roman"/>
          <w:sz w:val="24"/>
          <w:szCs w:val="24"/>
        </w:rPr>
        <w:t>щодопідтвердження</w:t>
      </w:r>
      <w:proofErr w:type="spellEnd"/>
      <w:r w:rsidRPr="001D06B7">
        <w:rPr>
          <w:rFonts w:ascii="Times New Roman" w:hAnsi="Times New Roman"/>
          <w:sz w:val="24"/>
          <w:szCs w:val="24"/>
        </w:rPr>
        <w:t xml:space="preserve"> органом по </w:t>
      </w:r>
      <w:proofErr w:type="spellStart"/>
      <w:r w:rsidRPr="001D06B7">
        <w:rPr>
          <w:rFonts w:ascii="Times New Roman" w:hAnsi="Times New Roman"/>
          <w:sz w:val="24"/>
          <w:szCs w:val="24"/>
        </w:rPr>
        <w:t>сертифікаціївідповідності</w:t>
      </w:r>
      <w:proofErr w:type="spellEnd"/>
      <w:r w:rsidRPr="001D06B7">
        <w:rPr>
          <w:rFonts w:ascii="Times New Roman" w:hAnsi="Times New Roman"/>
          <w:sz w:val="24"/>
          <w:szCs w:val="24"/>
        </w:rPr>
        <w:t xml:space="preserve"> деталей </w:t>
      </w:r>
      <w:proofErr w:type="spellStart"/>
      <w:r w:rsidRPr="001D06B7">
        <w:rPr>
          <w:rFonts w:ascii="Times New Roman" w:hAnsi="Times New Roman"/>
          <w:sz w:val="24"/>
          <w:szCs w:val="24"/>
        </w:rPr>
        <w:t>з’єднувальнихвимогам</w:t>
      </w:r>
      <w:r w:rsidR="00EA2A18" w:rsidRPr="001D06B7">
        <w:rPr>
          <w:rFonts w:ascii="Times New Roman" w:hAnsi="Times New Roman"/>
          <w:sz w:val="24"/>
          <w:szCs w:val="20"/>
        </w:rPr>
        <w:t>ДСТУ</w:t>
      </w:r>
      <w:proofErr w:type="spellEnd"/>
      <w:r w:rsidR="00EA2A18" w:rsidRPr="001D06B7">
        <w:rPr>
          <w:rFonts w:ascii="Times New Roman" w:hAnsi="Times New Roman"/>
          <w:sz w:val="24"/>
          <w:szCs w:val="20"/>
        </w:rPr>
        <w:t xml:space="preserve"> Б В 2.7-177:2009</w:t>
      </w:r>
    </w:p>
    <w:p w:rsidR="00EA0C8F" w:rsidRPr="001D06B7" w:rsidRDefault="00373975" w:rsidP="00EA0C8F">
      <w:pPr>
        <w:pStyle w:val="11"/>
        <w:spacing w:line="276" w:lineRule="auto"/>
        <w:jc w:val="both"/>
        <w:rPr>
          <w:rFonts w:ascii="Times New Roman" w:eastAsia="Times New Roman" w:hAnsi="Times New Roman" w:cs="Times New Roman"/>
          <w:szCs w:val="24"/>
          <w:lang w:val="uk-UA"/>
        </w:rPr>
      </w:pPr>
      <w:r w:rsidRPr="001D06B7">
        <w:rPr>
          <w:rFonts w:ascii="Times New Roman" w:eastAsia="Times New Roman" w:hAnsi="Times New Roman" w:cs="Times New Roman"/>
          <w:szCs w:val="24"/>
          <w:lang w:val="uk-UA"/>
        </w:rPr>
        <w:t xml:space="preserve">- </w:t>
      </w:r>
      <w:r w:rsidR="00EA0C8F" w:rsidRPr="001D06B7">
        <w:rPr>
          <w:rFonts w:ascii="Times New Roman" w:eastAsia="Times New Roman" w:hAnsi="Times New Roman" w:cs="Times New Roman"/>
          <w:b/>
          <w:szCs w:val="24"/>
          <w:lang w:val="uk-UA"/>
        </w:rPr>
        <w:t>Сертифікат на систему управління якістю</w:t>
      </w:r>
      <w:r w:rsidR="00EA0C8F" w:rsidRPr="001D06B7">
        <w:rPr>
          <w:rFonts w:ascii="Times New Roman" w:eastAsia="Times New Roman" w:hAnsi="Times New Roman" w:cs="Times New Roman"/>
          <w:szCs w:val="24"/>
          <w:lang w:val="uk-UA"/>
        </w:rPr>
        <w:t xml:space="preserve">, яка діє на підприємстві виробника, щодо її відповідності вимогам ДСТУ ISO 9001 </w:t>
      </w:r>
      <w:r w:rsidR="00EE3F20" w:rsidRPr="001D06B7">
        <w:rPr>
          <w:rFonts w:ascii="Times New Roman" w:hAnsi="Times New Roman"/>
          <w:color w:val="000000"/>
          <w:szCs w:val="24"/>
        </w:rPr>
        <w:t xml:space="preserve">(ISO 9001:2015 ) </w:t>
      </w:r>
      <w:r w:rsidR="00EA0C8F" w:rsidRPr="001D06B7">
        <w:rPr>
          <w:rFonts w:ascii="Times New Roman" w:eastAsia="Times New Roman" w:hAnsi="Times New Roman" w:cs="Times New Roman"/>
          <w:szCs w:val="24"/>
          <w:lang w:val="uk-UA"/>
        </w:rPr>
        <w:t>в сфері ви</w:t>
      </w:r>
      <w:r w:rsidR="00F366DA" w:rsidRPr="001D06B7">
        <w:rPr>
          <w:rFonts w:ascii="Times New Roman" w:eastAsia="Times New Roman" w:hAnsi="Times New Roman" w:cs="Times New Roman"/>
          <w:szCs w:val="24"/>
          <w:lang w:val="uk-UA"/>
        </w:rPr>
        <w:t>готовлення переходів поліетилен-</w:t>
      </w:r>
      <w:r w:rsidR="00EA0C8F" w:rsidRPr="001D06B7">
        <w:rPr>
          <w:rFonts w:ascii="Times New Roman" w:eastAsia="Times New Roman" w:hAnsi="Times New Roman" w:cs="Times New Roman"/>
          <w:szCs w:val="24"/>
          <w:lang w:val="uk-UA"/>
        </w:rPr>
        <w:t>сталь.</w:t>
      </w:r>
    </w:p>
    <w:p w:rsidR="00EA0C8F" w:rsidRPr="001D06B7" w:rsidRDefault="00373975" w:rsidP="00EA0C8F">
      <w:pPr>
        <w:pStyle w:val="11"/>
        <w:spacing w:line="276" w:lineRule="auto"/>
        <w:jc w:val="both"/>
        <w:rPr>
          <w:rFonts w:ascii="Times New Roman" w:eastAsia="Times New Roman" w:hAnsi="Times New Roman" w:cs="Times New Roman"/>
          <w:szCs w:val="24"/>
          <w:lang w:val="uk-UA"/>
        </w:rPr>
      </w:pPr>
      <w:r w:rsidRPr="001D06B7">
        <w:rPr>
          <w:rFonts w:ascii="Times New Roman" w:eastAsia="Times New Roman" w:hAnsi="Times New Roman" w:cs="Times New Roman"/>
          <w:szCs w:val="24"/>
          <w:lang w:val="uk-UA"/>
        </w:rPr>
        <w:t>-</w:t>
      </w:r>
      <w:r w:rsidRPr="001D06B7">
        <w:rPr>
          <w:rFonts w:ascii="Times New Roman" w:hAnsi="Times New Roman"/>
          <w:b/>
          <w:snapToGrid w:val="0"/>
          <w:szCs w:val="24"/>
          <w:lang w:val="uk-UA"/>
        </w:rPr>
        <w:t xml:space="preserve"> Сертифікат на систему екологічного управління,</w:t>
      </w:r>
      <w:r w:rsidRPr="001D06B7">
        <w:rPr>
          <w:rFonts w:ascii="Times New Roman" w:hAnsi="Times New Roman"/>
          <w:snapToGrid w:val="0"/>
          <w:szCs w:val="24"/>
          <w:lang w:val="uk-UA"/>
        </w:rPr>
        <w:t xml:space="preserve"> яка діє на підприємстві виробника  щодо її відповідності вимогам ДСТУ </w:t>
      </w:r>
      <w:r w:rsidRPr="001D06B7">
        <w:rPr>
          <w:rFonts w:ascii="Times New Roman" w:hAnsi="Times New Roman"/>
          <w:snapToGrid w:val="0"/>
          <w:szCs w:val="24"/>
        </w:rPr>
        <w:t>ISO</w:t>
      </w:r>
      <w:r w:rsidRPr="001D06B7">
        <w:rPr>
          <w:rFonts w:ascii="Times New Roman" w:hAnsi="Times New Roman"/>
          <w:snapToGrid w:val="0"/>
          <w:szCs w:val="24"/>
          <w:lang w:val="uk-UA"/>
        </w:rPr>
        <w:t xml:space="preserve"> 14001:2015 (</w:t>
      </w:r>
      <w:r w:rsidRPr="001D06B7">
        <w:rPr>
          <w:rFonts w:ascii="Times New Roman" w:hAnsi="Times New Roman"/>
          <w:snapToGrid w:val="0"/>
          <w:szCs w:val="24"/>
        </w:rPr>
        <w:t>ISO</w:t>
      </w:r>
      <w:r w:rsidRPr="001D06B7">
        <w:rPr>
          <w:rFonts w:ascii="Times New Roman" w:hAnsi="Times New Roman"/>
          <w:snapToGrid w:val="0"/>
          <w:szCs w:val="24"/>
          <w:lang w:val="uk-UA"/>
        </w:rPr>
        <w:t xml:space="preserve"> 14001:2015 ) </w:t>
      </w:r>
      <w:r w:rsidRPr="001D06B7">
        <w:rPr>
          <w:rFonts w:ascii="Times New Roman" w:hAnsi="Times New Roman"/>
          <w:color w:val="000000"/>
          <w:szCs w:val="24"/>
          <w:lang w:val="uk-UA"/>
        </w:rPr>
        <w:t xml:space="preserve">в сфері </w:t>
      </w:r>
      <w:r w:rsidRPr="001D06B7">
        <w:rPr>
          <w:rFonts w:ascii="Times New Roman" w:eastAsia="Times New Roman" w:hAnsi="Times New Roman" w:cs="Times New Roman"/>
          <w:szCs w:val="24"/>
          <w:lang w:val="uk-UA"/>
        </w:rPr>
        <w:t>ви</w:t>
      </w:r>
      <w:r w:rsidR="00F366DA" w:rsidRPr="001D06B7">
        <w:rPr>
          <w:rFonts w:ascii="Times New Roman" w:eastAsia="Times New Roman" w:hAnsi="Times New Roman" w:cs="Times New Roman"/>
          <w:szCs w:val="24"/>
          <w:lang w:val="uk-UA"/>
        </w:rPr>
        <w:t>готовлення переходів поліетилен-</w:t>
      </w:r>
      <w:r w:rsidRPr="001D06B7">
        <w:rPr>
          <w:rFonts w:ascii="Times New Roman" w:eastAsia="Times New Roman" w:hAnsi="Times New Roman" w:cs="Times New Roman"/>
          <w:szCs w:val="24"/>
          <w:lang w:val="uk-UA"/>
        </w:rPr>
        <w:t>сталь</w:t>
      </w:r>
      <w:r w:rsidR="00EA0C8F" w:rsidRPr="001D06B7">
        <w:rPr>
          <w:rFonts w:ascii="Times New Roman" w:eastAsia="Times New Roman" w:hAnsi="Times New Roman" w:cs="Times New Roman"/>
          <w:szCs w:val="24"/>
          <w:lang w:val="uk-UA"/>
        </w:rPr>
        <w:t>.</w:t>
      </w:r>
    </w:p>
    <w:p w:rsidR="00613986" w:rsidRPr="00BB2A68" w:rsidRDefault="00B3716D" w:rsidP="00613986">
      <w:pPr>
        <w:tabs>
          <w:tab w:val="left" w:pos="1134"/>
        </w:tabs>
        <w:spacing w:after="0" w:line="240" w:lineRule="auto"/>
        <w:jc w:val="both"/>
        <w:rPr>
          <w:rFonts w:ascii="Times New Roman" w:hAnsi="Times New Roman"/>
          <w:color w:val="000000"/>
          <w:sz w:val="24"/>
          <w:szCs w:val="24"/>
          <w:lang w:val="uk-UA"/>
        </w:rPr>
      </w:pPr>
      <w:r w:rsidRPr="001D06B7">
        <w:rPr>
          <w:rFonts w:ascii="Times New Roman" w:eastAsia="Times New Roman" w:hAnsi="Times New Roman" w:cs="Times New Roman"/>
          <w:szCs w:val="24"/>
          <w:lang w:val="uk-UA"/>
        </w:rPr>
        <w:t xml:space="preserve">- </w:t>
      </w:r>
      <w:proofErr w:type="spellStart"/>
      <w:r w:rsidR="00613986" w:rsidRPr="001D06B7">
        <w:rPr>
          <w:rFonts w:ascii="Times New Roman" w:hAnsi="Times New Roman"/>
          <w:b/>
          <w:color w:val="000000"/>
          <w:sz w:val="24"/>
          <w:szCs w:val="24"/>
          <w:lang w:val="uk-UA"/>
        </w:rPr>
        <w:t>Скан-копії</w:t>
      </w:r>
      <w:proofErr w:type="spellEnd"/>
      <w:r w:rsidR="00613986" w:rsidRPr="001D06B7">
        <w:rPr>
          <w:rFonts w:ascii="Times New Roman" w:hAnsi="Times New Roman"/>
          <w:b/>
          <w:color w:val="000000"/>
          <w:sz w:val="24"/>
          <w:szCs w:val="24"/>
          <w:lang w:val="uk-UA"/>
        </w:rPr>
        <w:t xml:space="preserve"> дилерських/представницьких листів </w:t>
      </w:r>
      <w:r w:rsidR="00613986" w:rsidRPr="001D06B7">
        <w:rPr>
          <w:rFonts w:ascii="Times New Roman" w:hAnsi="Times New Roman"/>
          <w:color w:val="000000"/>
          <w:sz w:val="24"/>
          <w:szCs w:val="24"/>
          <w:lang w:val="uk-UA"/>
        </w:rPr>
        <w:t>або дилерських/представницьких договорів, що підтверджують співпрацю безпосередньо із виробником товару, у разі якщо Учасник не є виробником товару (Замовник залишає за собою право перевірити дану інформацію).</w:t>
      </w:r>
    </w:p>
    <w:p w:rsidR="00EA0C8F" w:rsidRDefault="00EA0C8F" w:rsidP="00EA0C8F">
      <w:pPr>
        <w:pStyle w:val="11"/>
        <w:spacing w:line="276" w:lineRule="auto"/>
        <w:jc w:val="both"/>
        <w:rPr>
          <w:rFonts w:ascii="Times New Roman" w:eastAsia="Times New Roman" w:hAnsi="Times New Roman" w:cs="Times New Roman"/>
          <w:szCs w:val="24"/>
          <w:lang w:val="uk-UA"/>
        </w:rPr>
      </w:pPr>
    </w:p>
    <w:p w:rsidR="00FE1B13" w:rsidRPr="005C5184" w:rsidRDefault="00FE1B13" w:rsidP="00FE1B13">
      <w:pPr>
        <w:spacing w:after="0" w:line="240" w:lineRule="auto"/>
        <w:jc w:val="center"/>
        <w:rPr>
          <w:rFonts w:ascii="Times New Roman" w:hAnsi="Times New Roman"/>
          <w:b/>
          <w:sz w:val="28"/>
          <w:szCs w:val="24"/>
          <w:lang w:val="uk-UA"/>
        </w:rPr>
      </w:pPr>
      <w:r w:rsidRPr="002B2074">
        <w:rPr>
          <w:rFonts w:ascii="Times New Roman" w:hAnsi="Times New Roman"/>
          <w:b/>
          <w:sz w:val="28"/>
          <w:szCs w:val="24"/>
          <w:lang w:val="uk-UA"/>
        </w:rPr>
        <w:t xml:space="preserve">Технічні вимоги на </w:t>
      </w:r>
      <w:r>
        <w:rPr>
          <w:rFonts w:ascii="Times New Roman" w:hAnsi="Times New Roman"/>
          <w:b/>
          <w:sz w:val="28"/>
          <w:szCs w:val="24"/>
          <w:lang w:val="uk-UA"/>
        </w:rPr>
        <w:t>опори нерухомі</w:t>
      </w:r>
    </w:p>
    <w:p w:rsidR="00FE1B13" w:rsidRPr="005C5184" w:rsidRDefault="00FE1B13" w:rsidP="00FE1B13">
      <w:pPr>
        <w:spacing w:line="240" w:lineRule="auto"/>
        <w:ind w:firstLine="709"/>
        <w:jc w:val="both"/>
        <w:rPr>
          <w:rFonts w:ascii="Times New Roman" w:hAnsi="Times New Roman" w:cs="Times New Roman"/>
          <w:sz w:val="24"/>
          <w:szCs w:val="24"/>
          <w:shd w:val="clear" w:color="auto" w:fill="FFFFFF"/>
        </w:rPr>
      </w:pPr>
      <w:r w:rsidRPr="002B2074">
        <w:rPr>
          <w:rFonts w:ascii="Times New Roman" w:hAnsi="Times New Roman" w:cs="Times New Roman"/>
          <w:sz w:val="24"/>
          <w:szCs w:val="24"/>
          <w:lang w:val="uk-UA"/>
        </w:rPr>
        <w:t>Т</w:t>
      </w:r>
      <w:r w:rsidRPr="002B2074">
        <w:rPr>
          <w:rFonts w:ascii="Times New Roman" w:hAnsi="Times New Roman" w:cs="Times New Roman"/>
          <w:sz w:val="24"/>
          <w:szCs w:val="24"/>
          <w:shd w:val="clear" w:color="auto" w:fill="FFFFFF"/>
          <w:lang w:val="uk-UA"/>
        </w:rPr>
        <w:t xml:space="preserve">руби </w:t>
      </w:r>
      <w:r w:rsidRPr="002B2074">
        <w:rPr>
          <w:rFonts w:ascii="Times New Roman" w:hAnsi="Times New Roman" w:cs="Times New Roman"/>
          <w:sz w:val="24"/>
          <w:szCs w:val="24"/>
          <w:lang w:val="uk-UA"/>
        </w:rPr>
        <w:t>поліетиленові з напаяними шипами -</w:t>
      </w:r>
      <w:r w:rsidRPr="002B2074">
        <w:rPr>
          <w:rFonts w:ascii="Times New Roman" w:hAnsi="Times New Roman" w:cs="Times New Roman"/>
          <w:sz w:val="24"/>
          <w:szCs w:val="24"/>
          <w:shd w:val="clear" w:color="auto" w:fill="FFFFFF"/>
          <w:lang w:val="uk-UA"/>
        </w:rPr>
        <w:t xml:space="preserve"> опори, які за конструкцією є відрізком ПЕ труби з навареними поліетиленовими сегментами. </w:t>
      </w:r>
      <w:proofErr w:type="spellStart"/>
      <w:r w:rsidRPr="005C5184">
        <w:rPr>
          <w:rFonts w:ascii="Times New Roman" w:hAnsi="Times New Roman" w:cs="Times New Roman"/>
          <w:sz w:val="24"/>
          <w:szCs w:val="24"/>
          <w:shd w:val="clear" w:color="auto" w:fill="FFFFFF"/>
        </w:rPr>
        <w:t>Цівиступиприварюються</w:t>
      </w:r>
      <w:proofErr w:type="spellEnd"/>
      <w:r w:rsidRPr="005C5184">
        <w:rPr>
          <w:rFonts w:ascii="Times New Roman" w:hAnsi="Times New Roman" w:cs="Times New Roman"/>
          <w:sz w:val="24"/>
          <w:szCs w:val="24"/>
          <w:shd w:val="clear" w:color="auto" w:fill="FFFFFF"/>
        </w:rPr>
        <w:t xml:space="preserve"> до труби </w:t>
      </w:r>
      <w:proofErr w:type="spellStart"/>
      <w:r w:rsidRPr="005C5184">
        <w:rPr>
          <w:rFonts w:ascii="Times New Roman" w:hAnsi="Times New Roman" w:cs="Times New Roman"/>
          <w:sz w:val="24"/>
          <w:szCs w:val="24"/>
          <w:shd w:val="clear" w:color="auto" w:fill="FFFFFF"/>
        </w:rPr>
        <w:t>нагрітимінструментомвстик</w:t>
      </w:r>
      <w:proofErr w:type="spellEnd"/>
      <w:r w:rsidRPr="005C5184">
        <w:rPr>
          <w:rFonts w:ascii="Times New Roman" w:hAnsi="Times New Roman" w:cs="Times New Roman"/>
          <w:sz w:val="24"/>
          <w:szCs w:val="24"/>
          <w:shd w:val="clear" w:color="auto" w:fill="FFFFFF"/>
        </w:rPr>
        <w:t xml:space="preserve">, </w:t>
      </w:r>
      <w:proofErr w:type="spellStart"/>
      <w:r w:rsidRPr="005C5184">
        <w:rPr>
          <w:rFonts w:ascii="Times New Roman" w:hAnsi="Times New Roman" w:cs="Times New Roman"/>
          <w:sz w:val="24"/>
          <w:szCs w:val="24"/>
          <w:shd w:val="clear" w:color="auto" w:fill="FFFFFF"/>
        </w:rPr>
        <w:t>або</w:t>
      </w:r>
      <w:proofErr w:type="spellEnd"/>
      <w:r w:rsidRPr="005C5184">
        <w:rPr>
          <w:rFonts w:ascii="Times New Roman" w:hAnsi="Times New Roman" w:cs="Times New Roman"/>
          <w:sz w:val="24"/>
          <w:szCs w:val="24"/>
          <w:shd w:val="clear" w:color="auto" w:fill="FFFFFF"/>
        </w:rPr>
        <w:t xml:space="preserve"> ж за </w:t>
      </w:r>
      <w:proofErr w:type="spellStart"/>
      <w:r w:rsidRPr="005C5184">
        <w:rPr>
          <w:rFonts w:ascii="Times New Roman" w:hAnsi="Times New Roman" w:cs="Times New Roman"/>
          <w:sz w:val="24"/>
          <w:szCs w:val="24"/>
          <w:shd w:val="clear" w:color="auto" w:fill="FFFFFF"/>
        </w:rPr>
        <w:t>допомогою</w:t>
      </w:r>
      <w:proofErr w:type="spellEnd"/>
      <w:r w:rsidRPr="005C5184">
        <w:rPr>
          <w:rFonts w:ascii="Times New Roman" w:hAnsi="Times New Roman" w:cs="Times New Roman"/>
          <w:sz w:val="24"/>
          <w:szCs w:val="24"/>
          <w:shd w:val="clear" w:color="auto" w:fill="FFFFFF"/>
        </w:rPr>
        <w:t xml:space="preserve"> ручного </w:t>
      </w:r>
      <w:proofErr w:type="spellStart"/>
      <w:r w:rsidRPr="005C5184">
        <w:rPr>
          <w:rFonts w:ascii="Times New Roman" w:hAnsi="Times New Roman" w:cs="Times New Roman"/>
          <w:sz w:val="24"/>
          <w:szCs w:val="24"/>
          <w:shd w:val="clear" w:color="auto" w:fill="FFFFFF"/>
        </w:rPr>
        <w:t>зварювальногоапарата</w:t>
      </w:r>
      <w:proofErr w:type="spellEnd"/>
      <w:r w:rsidRPr="005C5184">
        <w:rPr>
          <w:rFonts w:ascii="Times New Roman" w:hAnsi="Times New Roman" w:cs="Times New Roman"/>
          <w:sz w:val="24"/>
          <w:szCs w:val="24"/>
          <w:shd w:val="clear" w:color="auto" w:fill="FFFFFF"/>
        </w:rPr>
        <w:t xml:space="preserve"> (</w:t>
      </w:r>
      <w:proofErr w:type="spellStart"/>
      <w:r w:rsidRPr="005C5184">
        <w:rPr>
          <w:rFonts w:ascii="Times New Roman" w:hAnsi="Times New Roman" w:cs="Times New Roman"/>
          <w:sz w:val="24"/>
          <w:szCs w:val="24"/>
          <w:shd w:val="clear" w:color="auto" w:fill="FFFFFF"/>
        </w:rPr>
        <w:t>екструдера</w:t>
      </w:r>
      <w:proofErr w:type="spellEnd"/>
      <w:r w:rsidRPr="005C5184">
        <w:rPr>
          <w:rFonts w:ascii="Times New Roman" w:hAnsi="Times New Roman" w:cs="Times New Roman"/>
          <w:sz w:val="24"/>
          <w:szCs w:val="24"/>
          <w:shd w:val="clear" w:color="auto" w:fill="FFFFFF"/>
        </w:rPr>
        <w:t>).</w:t>
      </w:r>
    </w:p>
    <w:p w:rsidR="00FE1B13" w:rsidRPr="005C5184" w:rsidRDefault="00FE1B13" w:rsidP="00FE1B13">
      <w:pPr>
        <w:ind w:firstLine="709"/>
        <w:jc w:val="both"/>
        <w:rPr>
          <w:rFonts w:ascii="Times New Roman" w:hAnsi="Times New Roman" w:cs="Times New Roman"/>
          <w:sz w:val="24"/>
          <w:szCs w:val="24"/>
        </w:rPr>
      </w:pPr>
      <w:r w:rsidRPr="005C5184">
        <w:rPr>
          <w:rFonts w:ascii="Times New Roman" w:hAnsi="Times New Roman" w:cs="Times New Roman"/>
          <w:noProof/>
          <w:sz w:val="24"/>
          <w:szCs w:val="24"/>
          <w:lang w:val="uk-UA" w:eastAsia="uk-UA"/>
        </w:rPr>
        <w:lastRenderedPageBreak/>
        <w:drawing>
          <wp:inline distT="0" distB="0" distL="0" distR="0">
            <wp:extent cx="1552575" cy="1495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495425"/>
                    </a:xfrm>
                    <a:prstGeom prst="rect">
                      <a:avLst/>
                    </a:prstGeom>
                    <a:noFill/>
                    <a:ln>
                      <a:noFill/>
                    </a:ln>
                  </pic:spPr>
                </pic:pic>
              </a:graphicData>
            </a:graphic>
          </wp:inline>
        </w:drawing>
      </w:r>
      <w:r w:rsidRPr="005C5184">
        <w:rPr>
          <w:rFonts w:ascii="Times New Roman" w:hAnsi="Times New Roman" w:cs="Times New Roman"/>
          <w:noProof/>
          <w:sz w:val="24"/>
          <w:szCs w:val="24"/>
          <w:lang w:val="uk-UA" w:eastAsia="uk-UA"/>
        </w:rPr>
        <w:drawing>
          <wp:inline distT="0" distB="0" distL="0" distR="0">
            <wp:extent cx="1466850" cy="139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390650"/>
                    </a:xfrm>
                    <a:prstGeom prst="rect">
                      <a:avLst/>
                    </a:prstGeom>
                    <a:noFill/>
                    <a:ln>
                      <a:noFill/>
                    </a:ln>
                  </pic:spPr>
                </pic:pic>
              </a:graphicData>
            </a:graphic>
          </wp:inline>
        </w:drawing>
      </w:r>
      <w:r>
        <w:rPr>
          <w:rFonts w:ascii="Times New Roman" w:hAnsi="Times New Roman" w:cs="Times New Roman"/>
          <w:sz w:val="24"/>
          <w:szCs w:val="24"/>
        </w:rPr>
        <w:t>рис.1</w:t>
      </w:r>
      <w:r w:rsidRPr="005C5184">
        <w:rPr>
          <w:rFonts w:ascii="Times New Roman" w:hAnsi="Times New Roman" w:cs="Times New Roman"/>
          <w:sz w:val="24"/>
          <w:szCs w:val="24"/>
        </w:rPr>
        <w:t>варіантирозміщенняшипів</w:t>
      </w:r>
    </w:p>
    <w:p w:rsidR="00FE1B13" w:rsidRPr="005C5184" w:rsidRDefault="00FE1B13" w:rsidP="00FE1B13">
      <w:pPr>
        <w:pStyle w:val="a7"/>
        <w:ind w:firstLine="708"/>
        <w:jc w:val="both"/>
        <w:rPr>
          <w:rFonts w:ascii="Times New Roman" w:hAnsi="Times New Roman" w:cs="Times New Roman"/>
          <w:sz w:val="24"/>
          <w:szCs w:val="24"/>
        </w:rPr>
      </w:pPr>
    </w:p>
    <w:p w:rsidR="00FE1B13" w:rsidRPr="005C5184" w:rsidRDefault="00FE1B13" w:rsidP="00FE1B13">
      <w:pPr>
        <w:pStyle w:val="a7"/>
        <w:ind w:firstLine="708"/>
        <w:jc w:val="both"/>
        <w:rPr>
          <w:rFonts w:ascii="Times New Roman" w:hAnsi="Times New Roman" w:cs="Times New Roman"/>
          <w:sz w:val="24"/>
          <w:szCs w:val="24"/>
        </w:rPr>
      </w:pPr>
      <w:r w:rsidRPr="005C5184">
        <w:rPr>
          <w:rFonts w:ascii="Times New Roman" w:hAnsi="Times New Roman" w:cs="Times New Roman"/>
          <w:sz w:val="24"/>
          <w:szCs w:val="24"/>
        </w:rPr>
        <w:t>Допускається  розміщення  шипів  у  два  чи  більше  ряди.  При  цьому  кожний наступний  ряд  повинен  бути  зміщений  щодо  попередньог</w:t>
      </w:r>
      <w:r>
        <w:rPr>
          <w:rFonts w:ascii="Times New Roman" w:hAnsi="Times New Roman" w:cs="Times New Roman"/>
          <w:sz w:val="24"/>
          <w:szCs w:val="24"/>
        </w:rPr>
        <w:t>о,  як  показано  на  рисунку  2</w:t>
      </w:r>
      <w:r w:rsidRPr="005C5184">
        <w:rPr>
          <w:rFonts w:ascii="Times New Roman" w:hAnsi="Times New Roman" w:cs="Times New Roman"/>
          <w:sz w:val="24"/>
          <w:szCs w:val="24"/>
        </w:rPr>
        <w:t xml:space="preserve">. </w:t>
      </w:r>
    </w:p>
    <w:p w:rsidR="00FE1B13" w:rsidRPr="005C5184" w:rsidRDefault="00FE1B13" w:rsidP="00FE1B13">
      <w:pPr>
        <w:pStyle w:val="a7"/>
        <w:ind w:firstLine="708"/>
        <w:jc w:val="both"/>
        <w:rPr>
          <w:rFonts w:ascii="Times New Roman" w:hAnsi="Times New Roman" w:cs="Times New Roman"/>
          <w:sz w:val="24"/>
          <w:szCs w:val="24"/>
        </w:rPr>
      </w:pPr>
      <w:r w:rsidRPr="005C5184">
        <w:rPr>
          <w:rFonts w:ascii="Times New Roman" w:hAnsi="Times New Roman" w:cs="Times New Roman"/>
          <w:sz w:val="24"/>
          <w:szCs w:val="24"/>
        </w:rPr>
        <w:t>Відстань між рядами шипів Z має бути не менша 100 мм, при розміщенні шипів у один ряд необхідно дотримуючись рівновіддален</w:t>
      </w:r>
      <w:r>
        <w:rPr>
          <w:rFonts w:ascii="Times New Roman" w:hAnsi="Times New Roman" w:cs="Times New Roman"/>
          <w:sz w:val="24"/>
          <w:szCs w:val="24"/>
        </w:rPr>
        <w:t>ості їх по колу труби (рисунок 1</w:t>
      </w:r>
      <w:r w:rsidRPr="005C5184">
        <w:rPr>
          <w:rFonts w:ascii="Times New Roman" w:hAnsi="Times New Roman" w:cs="Times New Roman"/>
          <w:sz w:val="24"/>
          <w:szCs w:val="24"/>
        </w:rPr>
        <w:t xml:space="preserve">). </w:t>
      </w:r>
    </w:p>
    <w:p w:rsidR="00FE1B13" w:rsidRPr="005C5184" w:rsidRDefault="00FE1B13" w:rsidP="00FE1B13">
      <w:pPr>
        <w:pStyle w:val="a7"/>
        <w:ind w:firstLine="708"/>
        <w:jc w:val="both"/>
        <w:rPr>
          <w:rFonts w:ascii="Times New Roman" w:hAnsi="Times New Roman" w:cs="Times New Roman"/>
          <w:sz w:val="24"/>
          <w:szCs w:val="24"/>
        </w:rPr>
      </w:pPr>
      <w:r w:rsidRPr="005C5184">
        <w:rPr>
          <w:rFonts w:ascii="Times New Roman" w:hAnsi="Times New Roman" w:cs="Times New Roman"/>
          <w:noProof/>
          <w:sz w:val="24"/>
          <w:szCs w:val="24"/>
        </w:rPr>
        <w:drawing>
          <wp:inline distT="0" distB="0" distL="0" distR="0">
            <wp:extent cx="3638550" cy="146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466850"/>
                    </a:xfrm>
                    <a:prstGeom prst="rect">
                      <a:avLst/>
                    </a:prstGeom>
                    <a:noFill/>
                    <a:ln>
                      <a:noFill/>
                    </a:ln>
                  </pic:spPr>
                </pic:pic>
              </a:graphicData>
            </a:graphic>
          </wp:inline>
        </w:drawing>
      </w:r>
    </w:p>
    <w:p w:rsidR="00FE1B13" w:rsidRPr="005C5184" w:rsidRDefault="00FE1B13" w:rsidP="00FE1B13">
      <w:pPr>
        <w:pStyle w:val="a7"/>
        <w:jc w:val="both"/>
        <w:rPr>
          <w:rFonts w:ascii="Times New Roman" w:hAnsi="Times New Roman" w:cs="Times New Roman"/>
          <w:sz w:val="24"/>
          <w:szCs w:val="24"/>
        </w:rPr>
      </w:pPr>
    </w:p>
    <w:p w:rsidR="00FE1B13" w:rsidRPr="005C5184" w:rsidRDefault="00FE1B13" w:rsidP="00FE1B13">
      <w:pPr>
        <w:pStyle w:val="a7"/>
        <w:jc w:val="both"/>
        <w:rPr>
          <w:rFonts w:ascii="Times New Roman" w:hAnsi="Times New Roman" w:cs="Times New Roman"/>
          <w:sz w:val="24"/>
          <w:szCs w:val="24"/>
        </w:rPr>
      </w:pPr>
      <w:r>
        <w:rPr>
          <w:rFonts w:ascii="Times New Roman" w:hAnsi="Times New Roman" w:cs="Times New Roman"/>
          <w:sz w:val="24"/>
          <w:szCs w:val="24"/>
        </w:rPr>
        <w:t>Рисунок 2</w:t>
      </w:r>
      <w:r w:rsidRPr="005C5184">
        <w:rPr>
          <w:rFonts w:ascii="Times New Roman" w:hAnsi="Times New Roman" w:cs="Times New Roman"/>
          <w:sz w:val="24"/>
          <w:szCs w:val="24"/>
        </w:rPr>
        <w:t xml:space="preserve"> – Приклад розміщення шипів у 2 ряди </w:t>
      </w:r>
      <w:r w:rsidRPr="005C5184">
        <w:rPr>
          <w:rFonts w:ascii="Times New Roman" w:hAnsi="Times New Roman" w:cs="Times New Roman"/>
          <w:sz w:val="24"/>
          <w:szCs w:val="24"/>
        </w:rPr>
        <w:c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2"/>
        <w:gridCol w:w="3013"/>
        <w:gridCol w:w="2552"/>
      </w:tblGrid>
      <w:tr w:rsidR="00FE1B13" w:rsidRPr="005C5184" w:rsidTr="00C157C0">
        <w:trPr>
          <w:trHeight w:val="319"/>
        </w:trPr>
        <w:tc>
          <w:tcPr>
            <w:tcW w:w="3332" w:type="dxa"/>
            <w:vMerge w:val="restart"/>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Найменування показника</w:t>
            </w:r>
          </w:p>
        </w:tc>
        <w:tc>
          <w:tcPr>
            <w:tcW w:w="5565" w:type="dxa"/>
            <w:gridSpan w:val="2"/>
            <w:shd w:val="clear" w:color="auto" w:fill="auto"/>
          </w:tcPr>
          <w:p w:rsidR="00FE1B13" w:rsidRPr="005C5184" w:rsidRDefault="00FE1B13" w:rsidP="00C157C0">
            <w:pPr>
              <w:pStyle w:val="a7"/>
              <w:jc w:val="center"/>
              <w:rPr>
                <w:rFonts w:ascii="Times New Roman" w:hAnsi="Times New Roman" w:cs="Times New Roman"/>
                <w:sz w:val="24"/>
                <w:szCs w:val="24"/>
              </w:rPr>
            </w:pPr>
            <w:r w:rsidRPr="005C5184">
              <w:rPr>
                <w:rFonts w:ascii="Times New Roman" w:hAnsi="Times New Roman" w:cs="Times New Roman"/>
                <w:sz w:val="24"/>
                <w:szCs w:val="24"/>
              </w:rPr>
              <w:t>Значення</w:t>
            </w:r>
          </w:p>
          <w:p w:rsidR="00FE1B13" w:rsidRPr="005C5184" w:rsidRDefault="00FE1B13" w:rsidP="00C157C0">
            <w:pPr>
              <w:pStyle w:val="a7"/>
              <w:jc w:val="both"/>
              <w:rPr>
                <w:rFonts w:ascii="Times New Roman" w:hAnsi="Times New Roman" w:cs="Times New Roman"/>
                <w:sz w:val="24"/>
                <w:szCs w:val="24"/>
              </w:rPr>
            </w:pPr>
          </w:p>
        </w:tc>
      </w:tr>
      <w:tr w:rsidR="00FE1B13" w:rsidRPr="005C5184" w:rsidTr="00C157C0">
        <w:trPr>
          <w:trHeight w:val="234"/>
        </w:trPr>
        <w:tc>
          <w:tcPr>
            <w:tcW w:w="3332" w:type="dxa"/>
            <w:vMerge/>
            <w:shd w:val="clear" w:color="auto" w:fill="auto"/>
          </w:tcPr>
          <w:p w:rsidR="00FE1B13" w:rsidRPr="005C5184" w:rsidRDefault="00FE1B13" w:rsidP="00C157C0">
            <w:pPr>
              <w:pStyle w:val="a7"/>
              <w:jc w:val="both"/>
              <w:rPr>
                <w:rFonts w:ascii="Times New Roman" w:hAnsi="Times New Roman" w:cs="Times New Roman"/>
                <w:sz w:val="24"/>
                <w:szCs w:val="24"/>
              </w:rPr>
            </w:pPr>
          </w:p>
        </w:tc>
        <w:tc>
          <w:tcPr>
            <w:tcW w:w="3013" w:type="dxa"/>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РЕ80</w:t>
            </w:r>
          </w:p>
        </w:tc>
        <w:tc>
          <w:tcPr>
            <w:tcW w:w="2552" w:type="dxa"/>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РЕ100</w:t>
            </w:r>
          </w:p>
        </w:tc>
      </w:tr>
      <w:tr w:rsidR="00FE1B13" w:rsidRPr="005C5184" w:rsidTr="00C157C0">
        <w:tc>
          <w:tcPr>
            <w:tcW w:w="3332" w:type="dxa"/>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1.Зовнішній вигляд</w:t>
            </w:r>
          </w:p>
        </w:tc>
        <w:tc>
          <w:tcPr>
            <w:tcW w:w="5565" w:type="dxa"/>
            <w:gridSpan w:val="2"/>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Допускається окремі зовнішні ушкодження шву: зрізи, задирки, вм’ятини, у тому числі від клейма, незначна шорсткість поверхонь. У зварному шві не допускається наявність тріщин, пор, сторонніх включень. Припускається різка розмежувальна лінія між зварним швом та тілом опори. Не допускається утворення западин (через місцеве зменшення товщини стінки труби) через розплавлення зовнішньої поверхні трубних заготовок застосованим інструментом.</w:t>
            </w:r>
          </w:p>
        </w:tc>
      </w:tr>
      <w:tr w:rsidR="00FE1B13" w:rsidRPr="005C5184" w:rsidTr="00C157C0">
        <w:tc>
          <w:tcPr>
            <w:tcW w:w="3332" w:type="dxa"/>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2. Міцність зварного шву на зсув</w:t>
            </w:r>
          </w:p>
        </w:tc>
        <w:tc>
          <w:tcPr>
            <w:tcW w:w="5565" w:type="dxa"/>
            <w:gridSpan w:val="2"/>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Відсутність руйнувань</w:t>
            </w:r>
          </w:p>
        </w:tc>
      </w:tr>
      <w:tr w:rsidR="00FE1B13" w:rsidRPr="005C5184" w:rsidTr="00C157C0">
        <w:tc>
          <w:tcPr>
            <w:tcW w:w="3332" w:type="dxa"/>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3. Розкид ПТР (</w:t>
            </w:r>
            <w:r w:rsidRPr="005C5184">
              <w:rPr>
                <w:rFonts w:ascii="Times New Roman" w:hAnsi="Times New Roman" w:cs="Times New Roman"/>
                <w:sz w:val="24"/>
                <w:szCs w:val="24"/>
                <w:lang w:val="en-US"/>
              </w:rPr>
              <w:t>MFR</w:t>
            </w:r>
            <w:r w:rsidRPr="005C5184">
              <w:rPr>
                <w:rFonts w:ascii="Times New Roman" w:hAnsi="Times New Roman" w:cs="Times New Roman"/>
                <w:sz w:val="24"/>
                <w:szCs w:val="24"/>
              </w:rPr>
              <w:t>) прутка, труби, шипа, % не більше</w:t>
            </w:r>
          </w:p>
        </w:tc>
        <w:tc>
          <w:tcPr>
            <w:tcW w:w="5565" w:type="dxa"/>
            <w:gridSpan w:val="2"/>
            <w:shd w:val="clear" w:color="auto" w:fill="auto"/>
          </w:tcPr>
          <w:p w:rsidR="00FE1B13" w:rsidRPr="005C5184" w:rsidRDefault="00FE1B13" w:rsidP="00C157C0">
            <w:pPr>
              <w:pStyle w:val="a7"/>
              <w:jc w:val="both"/>
              <w:rPr>
                <w:rFonts w:ascii="Times New Roman" w:hAnsi="Times New Roman" w:cs="Times New Roman"/>
                <w:sz w:val="24"/>
                <w:szCs w:val="24"/>
              </w:rPr>
            </w:pPr>
            <w:r w:rsidRPr="005C5184">
              <w:rPr>
                <w:rFonts w:ascii="Times New Roman" w:hAnsi="Times New Roman" w:cs="Times New Roman"/>
                <w:sz w:val="24"/>
                <w:szCs w:val="24"/>
              </w:rPr>
              <w:t>±20</w:t>
            </w:r>
          </w:p>
        </w:tc>
      </w:tr>
    </w:tbl>
    <w:p w:rsidR="00FE1B13" w:rsidRPr="005C5184" w:rsidRDefault="00FE1B13" w:rsidP="00FE1B13">
      <w:pPr>
        <w:pStyle w:val="a7"/>
        <w:jc w:val="both"/>
        <w:rPr>
          <w:rFonts w:ascii="Times New Roman" w:hAnsi="Times New Roman" w:cs="Times New Roman"/>
          <w:sz w:val="24"/>
          <w:szCs w:val="24"/>
          <w:shd w:val="clear" w:color="auto" w:fill="FFFFFF"/>
        </w:rPr>
      </w:pPr>
    </w:p>
    <w:p w:rsidR="00FE1B13" w:rsidRPr="005C5184" w:rsidRDefault="00FE1B13" w:rsidP="00FE1B13">
      <w:pPr>
        <w:pStyle w:val="a7"/>
        <w:ind w:firstLine="708"/>
        <w:jc w:val="both"/>
        <w:rPr>
          <w:rFonts w:ascii="Times New Roman" w:hAnsi="Times New Roman" w:cs="Times New Roman"/>
          <w:sz w:val="24"/>
          <w:szCs w:val="24"/>
          <w:shd w:val="clear" w:color="auto" w:fill="FFFFFF"/>
        </w:rPr>
      </w:pPr>
      <w:r w:rsidRPr="005C5184">
        <w:rPr>
          <w:rFonts w:ascii="Times New Roman" w:hAnsi="Times New Roman" w:cs="Times New Roman"/>
          <w:sz w:val="24"/>
          <w:szCs w:val="24"/>
          <w:shd w:val="clear" w:color="auto" w:fill="FFFFFF"/>
        </w:rPr>
        <w:t xml:space="preserve">Шипи та труби повинні виготовлятися з однієї марки сировини. Властивості матеріалу  опор,  шипів  та  прутка-донора  згідно  ДСТУ  EN  12201-1  (опори  для водопостачання  та  водовідведення)  або  ДСТУ  Б  EN  1555-1:2012  та  Додатка  Е  ДСТУ Б В.2.7-73 (опори для газопостачання). </w:t>
      </w:r>
    </w:p>
    <w:p w:rsidR="00FE1B13" w:rsidRPr="005C5184" w:rsidRDefault="00FE1B13" w:rsidP="00FE1B13">
      <w:pPr>
        <w:pStyle w:val="a7"/>
        <w:ind w:firstLine="708"/>
        <w:jc w:val="both"/>
        <w:rPr>
          <w:rFonts w:ascii="Times New Roman" w:hAnsi="Times New Roman" w:cs="Times New Roman"/>
          <w:sz w:val="24"/>
          <w:szCs w:val="24"/>
          <w:shd w:val="clear" w:color="auto" w:fill="FFFFFF"/>
        </w:rPr>
      </w:pPr>
      <w:r w:rsidRPr="005C5184">
        <w:rPr>
          <w:rFonts w:ascii="Times New Roman" w:hAnsi="Times New Roman" w:cs="Times New Roman"/>
          <w:sz w:val="24"/>
          <w:szCs w:val="24"/>
          <w:shd w:val="clear" w:color="auto" w:fill="FFFFFF"/>
        </w:rPr>
        <w:t xml:space="preserve">Маркування наносять на поверхню опори нагрітим металевим інструментом, у вигляді незмивного надпису, міцно прикріпленої наклейки або іншим способом, що не погіршує  якість  опори,  на  відстані  не  менш  100  мм  від  торця.  </w:t>
      </w:r>
    </w:p>
    <w:p w:rsidR="00FE1B13" w:rsidRPr="005C5184" w:rsidRDefault="00FE1B13" w:rsidP="00FE1B13">
      <w:pPr>
        <w:pStyle w:val="a7"/>
        <w:ind w:firstLine="708"/>
        <w:jc w:val="both"/>
        <w:rPr>
          <w:rFonts w:ascii="Times New Roman" w:hAnsi="Times New Roman" w:cs="Times New Roman"/>
          <w:sz w:val="24"/>
          <w:szCs w:val="24"/>
          <w:shd w:val="clear" w:color="auto" w:fill="FFFFFF"/>
        </w:rPr>
      </w:pPr>
      <w:r w:rsidRPr="005C5184">
        <w:rPr>
          <w:rFonts w:ascii="Times New Roman" w:hAnsi="Times New Roman" w:cs="Times New Roman"/>
          <w:sz w:val="24"/>
          <w:szCs w:val="24"/>
          <w:shd w:val="clear" w:color="auto" w:fill="FFFFFF"/>
        </w:rPr>
        <w:t xml:space="preserve">Маркування опори повинно містити умовне позначення, дату виготовлення, скорочене найменування виготовлювача та/або товарний знак. В маркування допускається включати іншу інформацію, наприклад номер партії виготовлення. </w:t>
      </w:r>
    </w:p>
    <w:p w:rsidR="00FE1B13" w:rsidRPr="005C5184" w:rsidRDefault="00FE1B13" w:rsidP="00FE1B13">
      <w:pPr>
        <w:jc w:val="center"/>
        <w:rPr>
          <w:rFonts w:ascii="Times New Roman" w:hAnsi="Times New Roman" w:cs="Times New Roman"/>
          <w:b/>
          <w:i/>
          <w:sz w:val="24"/>
          <w:szCs w:val="24"/>
        </w:rPr>
      </w:pPr>
    </w:p>
    <w:p w:rsidR="00FE1B13" w:rsidRPr="00FA4705" w:rsidRDefault="00FE1B13" w:rsidP="00FE1B13">
      <w:pPr>
        <w:rPr>
          <w:rFonts w:ascii="Times New Roman" w:hAnsi="Times New Roman" w:cs="Times New Roman"/>
          <w:bCs/>
          <w:sz w:val="24"/>
          <w:szCs w:val="24"/>
        </w:rPr>
      </w:pPr>
      <w:r w:rsidRPr="00FA4705">
        <w:rPr>
          <w:rFonts w:ascii="Times New Roman" w:hAnsi="Times New Roman" w:cs="Times New Roman"/>
          <w:bCs/>
          <w:sz w:val="24"/>
          <w:szCs w:val="24"/>
        </w:rPr>
        <w:t xml:space="preserve">Опори </w:t>
      </w:r>
      <w:proofErr w:type="spellStart"/>
      <w:r w:rsidRPr="00FA4705">
        <w:rPr>
          <w:rFonts w:ascii="Times New Roman" w:hAnsi="Times New Roman" w:cs="Times New Roman"/>
          <w:bCs/>
          <w:sz w:val="24"/>
          <w:szCs w:val="24"/>
        </w:rPr>
        <w:t>нерухоміповиннівідповідативимогам</w:t>
      </w:r>
      <w:r w:rsidRPr="00FA4705">
        <w:rPr>
          <w:rFonts w:ascii="Times New Roman" w:hAnsi="Times New Roman" w:cs="Times New Roman"/>
          <w:sz w:val="24"/>
          <w:szCs w:val="24"/>
        </w:rPr>
        <w:t>ТУ</w:t>
      </w:r>
      <w:proofErr w:type="spellEnd"/>
      <w:r w:rsidRPr="00FA4705">
        <w:rPr>
          <w:rFonts w:ascii="Times New Roman" w:hAnsi="Times New Roman" w:cs="Times New Roman"/>
          <w:sz w:val="24"/>
          <w:szCs w:val="24"/>
        </w:rPr>
        <w:t xml:space="preserve"> </w:t>
      </w:r>
      <w:proofErr w:type="spellStart"/>
      <w:r w:rsidRPr="00FA4705">
        <w:rPr>
          <w:rFonts w:ascii="Times New Roman" w:hAnsi="Times New Roman" w:cs="Times New Roman"/>
          <w:sz w:val="24"/>
          <w:szCs w:val="24"/>
        </w:rPr>
        <w:t>виробника</w:t>
      </w:r>
      <w:proofErr w:type="spellEnd"/>
      <w:r w:rsidRPr="00FA4705">
        <w:rPr>
          <w:rFonts w:ascii="Times New Roman" w:hAnsi="Times New Roman" w:cs="Times New Roman"/>
          <w:sz w:val="24"/>
          <w:szCs w:val="24"/>
        </w:rPr>
        <w:t>.</w:t>
      </w:r>
    </w:p>
    <w:p w:rsidR="00FE1B13" w:rsidRPr="00FA4705" w:rsidRDefault="00FE1B13" w:rsidP="00FE1B13">
      <w:pPr>
        <w:rPr>
          <w:rFonts w:ascii="Times New Roman" w:hAnsi="Times New Roman" w:cs="Times New Roman"/>
          <w:b/>
          <w:bCs/>
          <w:sz w:val="24"/>
          <w:szCs w:val="24"/>
        </w:rPr>
      </w:pPr>
      <w:proofErr w:type="spellStart"/>
      <w:r w:rsidRPr="00FA4705">
        <w:rPr>
          <w:rFonts w:ascii="Times New Roman" w:eastAsia="Calibri" w:hAnsi="Times New Roman" w:cs="Times New Roman"/>
          <w:b/>
          <w:color w:val="000000" w:themeColor="text1"/>
          <w:sz w:val="24"/>
          <w:szCs w:val="24"/>
          <w:lang w:eastAsia="en-US"/>
        </w:rPr>
        <w:t>Учасник</w:t>
      </w:r>
      <w:proofErr w:type="spellEnd"/>
      <w:r>
        <w:rPr>
          <w:rFonts w:ascii="Times New Roman" w:eastAsia="Calibri" w:hAnsi="Times New Roman" w:cs="Times New Roman"/>
          <w:b/>
          <w:color w:val="000000" w:themeColor="text1"/>
          <w:sz w:val="24"/>
          <w:szCs w:val="24"/>
          <w:lang w:val="uk-UA" w:eastAsia="en-US"/>
        </w:rPr>
        <w:t>у</w:t>
      </w:r>
      <w:r w:rsidRPr="00FA4705">
        <w:rPr>
          <w:rFonts w:ascii="Times New Roman" w:eastAsia="Calibri" w:hAnsi="Times New Roman" w:cs="Times New Roman"/>
          <w:b/>
          <w:color w:val="000000" w:themeColor="text1"/>
          <w:sz w:val="24"/>
          <w:szCs w:val="24"/>
          <w:lang w:eastAsia="en-US"/>
        </w:rPr>
        <w:t xml:space="preserve"> </w:t>
      </w:r>
      <w:proofErr w:type="spellStart"/>
      <w:r w:rsidRPr="00FA4705">
        <w:rPr>
          <w:rFonts w:ascii="Times New Roman" w:eastAsia="Calibri" w:hAnsi="Times New Roman" w:cs="Times New Roman"/>
          <w:b/>
          <w:color w:val="000000" w:themeColor="text1"/>
          <w:sz w:val="24"/>
          <w:szCs w:val="24"/>
          <w:lang w:eastAsia="en-US"/>
        </w:rPr>
        <w:t>у</w:t>
      </w:r>
      <w:proofErr w:type="spellEnd"/>
      <w:r w:rsidRPr="00FA4705">
        <w:rPr>
          <w:rFonts w:ascii="Times New Roman" w:eastAsia="Calibri" w:hAnsi="Times New Roman" w:cs="Times New Roman"/>
          <w:b/>
          <w:color w:val="000000" w:themeColor="text1"/>
          <w:sz w:val="24"/>
          <w:szCs w:val="24"/>
          <w:lang w:eastAsia="en-US"/>
        </w:rPr>
        <w:t xml:space="preserve"> складісвоєїтендерноїпропозиціїнеобхіднонадати</w:t>
      </w:r>
      <w:r w:rsidRPr="00FA4705">
        <w:rPr>
          <w:rFonts w:ascii="Times New Roman" w:eastAsia="Calibri" w:hAnsi="Times New Roman" w:cs="Times New Roman"/>
          <w:color w:val="000000" w:themeColor="text1"/>
          <w:sz w:val="24"/>
          <w:szCs w:val="24"/>
          <w:lang w:eastAsia="en-US"/>
        </w:rPr>
        <w:t>наступнутехнічнудокументацію</w:t>
      </w:r>
      <w:r w:rsidRPr="00FA4705">
        <w:rPr>
          <w:rFonts w:ascii="Times New Roman" w:hAnsi="Times New Roman" w:cs="Times New Roman"/>
          <w:color w:val="000000" w:themeColor="text1"/>
          <w:sz w:val="24"/>
          <w:szCs w:val="24"/>
        </w:rPr>
        <w:t>на</w:t>
      </w:r>
      <w:r w:rsidRPr="00FA4705">
        <w:rPr>
          <w:rFonts w:ascii="Times New Roman" w:hAnsi="Times New Roman" w:cs="Times New Roman"/>
          <w:b/>
          <w:bCs/>
          <w:sz w:val="24"/>
          <w:szCs w:val="24"/>
        </w:rPr>
        <w:t xml:space="preserve">Опори </w:t>
      </w:r>
      <w:proofErr w:type="spellStart"/>
      <w:r w:rsidRPr="00FA4705">
        <w:rPr>
          <w:rFonts w:ascii="Times New Roman" w:hAnsi="Times New Roman" w:cs="Times New Roman"/>
          <w:b/>
          <w:bCs/>
          <w:sz w:val="24"/>
          <w:szCs w:val="24"/>
        </w:rPr>
        <w:t>нерухомі</w:t>
      </w:r>
      <w:proofErr w:type="spellEnd"/>
      <w:r w:rsidRPr="00FA4705">
        <w:rPr>
          <w:rFonts w:ascii="Times New Roman" w:hAnsi="Times New Roman" w:cs="Times New Roman"/>
          <w:b/>
          <w:bCs/>
          <w:sz w:val="24"/>
          <w:szCs w:val="24"/>
        </w:rPr>
        <w:t>:</w:t>
      </w:r>
    </w:p>
    <w:p w:rsidR="00FE1B13" w:rsidRPr="00FA4705" w:rsidRDefault="00FE1B13" w:rsidP="00FE1B13">
      <w:pPr>
        <w:pStyle w:val="a3"/>
        <w:numPr>
          <w:ilvl w:val="0"/>
          <w:numId w:val="10"/>
        </w:numPr>
        <w:spacing w:after="0" w:line="240" w:lineRule="auto"/>
        <w:contextualSpacing w:val="0"/>
        <w:rPr>
          <w:rFonts w:ascii="Times New Roman" w:hAnsi="Times New Roman"/>
          <w:sz w:val="24"/>
          <w:szCs w:val="24"/>
        </w:rPr>
      </w:pPr>
      <w:proofErr w:type="spellStart"/>
      <w:r w:rsidRPr="00FA4705">
        <w:rPr>
          <w:rFonts w:ascii="Times New Roman" w:hAnsi="Times New Roman"/>
          <w:b/>
          <w:sz w:val="24"/>
          <w:szCs w:val="24"/>
        </w:rPr>
        <w:t>Сертифікатвідповідності</w:t>
      </w:r>
      <w:r w:rsidRPr="00FA4705">
        <w:rPr>
          <w:rFonts w:ascii="Times New Roman" w:hAnsi="Times New Roman"/>
          <w:sz w:val="24"/>
          <w:szCs w:val="24"/>
        </w:rPr>
        <w:t>щодопідтвердження</w:t>
      </w:r>
      <w:proofErr w:type="spellEnd"/>
      <w:r w:rsidRPr="00FA4705">
        <w:rPr>
          <w:rFonts w:ascii="Times New Roman" w:hAnsi="Times New Roman"/>
          <w:sz w:val="24"/>
          <w:szCs w:val="24"/>
        </w:rPr>
        <w:t xml:space="preserve"> органом по </w:t>
      </w:r>
      <w:proofErr w:type="spellStart"/>
      <w:r w:rsidRPr="00FA4705">
        <w:rPr>
          <w:rFonts w:ascii="Times New Roman" w:hAnsi="Times New Roman"/>
          <w:sz w:val="24"/>
          <w:szCs w:val="24"/>
        </w:rPr>
        <w:t>сертифікаціївідповідності</w:t>
      </w:r>
      <w:proofErr w:type="spellEnd"/>
      <w:r w:rsidRPr="00FA4705">
        <w:rPr>
          <w:rFonts w:ascii="Times New Roman" w:hAnsi="Times New Roman"/>
          <w:sz w:val="24"/>
          <w:szCs w:val="24"/>
        </w:rPr>
        <w:t xml:space="preserve"> опор </w:t>
      </w:r>
      <w:proofErr w:type="spellStart"/>
      <w:r w:rsidRPr="00FA4705">
        <w:rPr>
          <w:rFonts w:ascii="Times New Roman" w:hAnsi="Times New Roman"/>
          <w:sz w:val="24"/>
          <w:szCs w:val="24"/>
        </w:rPr>
        <w:t>вимогам</w:t>
      </w:r>
      <w:proofErr w:type="spellEnd"/>
      <w:r w:rsidRPr="00FA4705">
        <w:rPr>
          <w:rFonts w:ascii="Times New Roman" w:hAnsi="Times New Roman"/>
          <w:sz w:val="24"/>
          <w:szCs w:val="24"/>
        </w:rPr>
        <w:t xml:space="preserve"> ТУ </w:t>
      </w:r>
      <w:proofErr w:type="spellStart"/>
      <w:r w:rsidRPr="00FA4705">
        <w:rPr>
          <w:rFonts w:ascii="Times New Roman" w:hAnsi="Times New Roman"/>
          <w:sz w:val="24"/>
          <w:szCs w:val="24"/>
        </w:rPr>
        <w:t>виробника</w:t>
      </w:r>
      <w:proofErr w:type="spellEnd"/>
      <w:r w:rsidRPr="00FA4705">
        <w:rPr>
          <w:rFonts w:ascii="Times New Roman" w:hAnsi="Times New Roman"/>
          <w:sz w:val="24"/>
          <w:szCs w:val="24"/>
        </w:rPr>
        <w:t xml:space="preserve">. </w:t>
      </w:r>
    </w:p>
    <w:p w:rsidR="00FE1B13" w:rsidRPr="00FA4705" w:rsidRDefault="00FE1B13" w:rsidP="00FE1B13">
      <w:pPr>
        <w:pStyle w:val="a3"/>
        <w:numPr>
          <w:ilvl w:val="0"/>
          <w:numId w:val="10"/>
        </w:numPr>
        <w:spacing w:after="0" w:line="240" w:lineRule="auto"/>
        <w:contextualSpacing w:val="0"/>
        <w:rPr>
          <w:rFonts w:ascii="Times New Roman" w:hAnsi="Times New Roman"/>
          <w:sz w:val="24"/>
          <w:szCs w:val="24"/>
        </w:rPr>
      </w:pPr>
      <w:r w:rsidRPr="00FA4705">
        <w:rPr>
          <w:rFonts w:ascii="Times New Roman" w:hAnsi="Times New Roman"/>
          <w:b/>
          <w:sz w:val="24"/>
          <w:szCs w:val="24"/>
        </w:rPr>
        <w:t xml:space="preserve">Протокол </w:t>
      </w:r>
      <w:proofErr w:type="spellStart"/>
      <w:r w:rsidRPr="00FA4705">
        <w:rPr>
          <w:rFonts w:ascii="Times New Roman" w:hAnsi="Times New Roman"/>
          <w:b/>
          <w:sz w:val="24"/>
          <w:szCs w:val="24"/>
        </w:rPr>
        <w:t>сертифікаційнихвипробувань</w:t>
      </w:r>
      <w:proofErr w:type="spellEnd"/>
      <w:r w:rsidRPr="00FA4705">
        <w:rPr>
          <w:rFonts w:ascii="Times New Roman" w:hAnsi="Times New Roman"/>
          <w:sz w:val="24"/>
          <w:szCs w:val="24"/>
        </w:rPr>
        <w:t xml:space="preserve"> у </w:t>
      </w:r>
      <w:proofErr w:type="spellStart"/>
      <w:r w:rsidRPr="00FA4705">
        <w:rPr>
          <w:rFonts w:ascii="Times New Roman" w:hAnsi="Times New Roman"/>
          <w:sz w:val="24"/>
          <w:szCs w:val="24"/>
        </w:rPr>
        <w:t>відповідності</w:t>
      </w:r>
      <w:proofErr w:type="spellEnd"/>
      <w:r w:rsidRPr="00FA4705">
        <w:rPr>
          <w:rFonts w:ascii="Times New Roman" w:hAnsi="Times New Roman"/>
          <w:sz w:val="24"/>
          <w:szCs w:val="24"/>
        </w:rPr>
        <w:t xml:space="preserve"> до </w:t>
      </w:r>
      <w:proofErr w:type="spellStart"/>
      <w:r w:rsidRPr="00FA4705">
        <w:rPr>
          <w:rFonts w:ascii="Times New Roman" w:hAnsi="Times New Roman"/>
          <w:sz w:val="24"/>
          <w:szCs w:val="24"/>
        </w:rPr>
        <w:t>розділу</w:t>
      </w:r>
      <w:proofErr w:type="spellEnd"/>
      <w:r w:rsidRPr="00FA4705">
        <w:rPr>
          <w:rFonts w:ascii="Times New Roman" w:hAnsi="Times New Roman"/>
          <w:sz w:val="24"/>
          <w:szCs w:val="24"/>
        </w:rPr>
        <w:t xml:space="preserve"> «На </w:t>
      </w:r>
      <w:proofErr w:type="spellStart"/>
      <w:r w:rsidRPr="00FA4705">
        <w:rPr>
          <w:rFonts w:ascii="Times New Roman" w:hAnsi="Times New Roman"/>
          <w:sz w:val="24"/>
          <w:szCs w:val="24"/>
        </w:rPr>
        <w:t>підставі</w:t>
      </w:r>
      <w:proofErr w:type="spellEnd"/>
      <w:r w:rsidRPr="00FA4705">
        <w:rPr>
          <w:rFonts w:ascii="Times New Roman" w:hAnsi="Times New Roman"/>
          <w:sz w:val="24"/>
          <w:szCs w:val="24"/>
        </w:rPr>
        <w:t xml:space="preserve">» чинного </w:t>
      </w:r>
      <w:proofErr w:type="spellStart"/>
      <w:r w:rsidRPr="00FA4705">
        <w:rPr>
          <w:rFonts w:ascii="Times New Roman" w:hAnsi="Times New Roman"/>
          <w:sz w:val="24"/>
          <w:szCs w:val="24"/>
        </w:rPr>
        <w:t>сертифікатувідповідності</w:t>
      </w:r>
      <w:proofErr w:type="spellEnd"/>
      <w:r w:rsidRPr="00FA4705">
        <w:rPr>
          <w:rFonts w:ascii="Times New Roman" w:hAnsi="Times New Roman"/>
          <w:sz w:val="24"/>
          <w:szCs w:val="24"/>
        </w:rPr>
        <w:t xml:space="preserve"> на </w:t>
      </w:r>
      <w:proofErr w:type="spellStart"/>
      <w:r w:rsidRPr="00FA4705">
        <w:rPr>
          <w:rFonts w:ascii="Times New Roman" w:hAnsi="Times New Roman"/>
          <w:sz w:val="24"/>
          <w:szCs w:val="24"/>
        </w:rPr>
        <w:t>продукцію</w:t>
      </w:r>
      <w:proofErr w:type="spellEnd"/>
      <w:r w:rsidRPr="00FA4705">
        <w:rPr>
          <w:rFonts w:ascii="Times New Roman" w:hAnsi="Times New Roman"/>
          <w:sz w:val="24"/>
          <w:szCs w:val="24"/>
        </w:rPr>
        <w:t xml:space="preserve">. </w:t>
      </w:r>
    </w:p>
    <w:p w:rsidR="00FE1B13" w:rsidRDefault="00FE1B13" w:rsidP="00FE1B13">
      <w:pPr>
        <w:pStyle w:val="a3"/>
        <w:numPr>
          <w:ilvl w:val="0"/>
          <w:numId w:val="10"/>
        </w:numPr>
        <w:spacing w:after="0" w:line="240" w:lineRule="auto"/>
        <w:jc w:val="both"/>
        <w:rPr>
          <w:rFonts w:ascii="Times New Roman" w:hAnsi="Times New Roman"/>
          <w:color w:val="000000"/>
          <w:sz w:val="24"/>
          <w:szCs w:val="24"/>
          <w:lang w:val="uk-UA"/>
        </w:rPr>
      </w:pPr>
      <w:r w:rsidRPr="003A6558">
        <w:rPr>
          <w:rFonts w:ascii="Times New Roman" w:hAnsi="Times New Roman"/>
          <w:b/>
          <w:color w:val="000000"/>
          <w:sz w:val="24"/>
          <w:szCs w:val="24"/>
          <w:lang w:val="uk-UA"/>
        </w:rPr>
        <w:t>Сертифікат на систему управління якістю</w:t>
      </w:r>
      <w:r w:rsidRPr="003A6558">
        <w:rPr>
          <w:rFonts w:ascii="Times New Roman" w:hAnsi="Times New Roman"/>
          <w:color w:val="000000"/>
          <w:sz w:val="24"/>
          <w:szCs w:val="24"/>
          <w:lang w:val="uk-UA"/>
        </w:rPr>
        <w:t xml:space="preserve">, яка діє на підприємстві виробника,  щодо її відповідності вимогам ДСТУ </w:t>
      </w:r>
      <w:r w:rsidRPr="003A6558">
        <w:rPr>
          <w:rFonts w:ascii="Times New Roman" w:hAnsi="Times New Roman"/>
          <w:color w:val="000000"/>
          <w:sz w:val="24"/>
          <w:szCs w:val="24"/>
        </w:rPr>
        <w:t>ISO</w:t>
      </w:r>
      <w:r w:rsidRPr="003A6558">
        <w:rPr>
          <w:rFonts w:ascii="Times New Roman" w:hAnsi="Times New Roman"/>
          <w:color w:val="000000"/>
          <w:sz w:val="24"/>
          <w:szCs w:val="24"/>
          <w:lang w:val="uk-UA"/>
        </w:rPr>
        <w:t xml:space="preserve"> 9001:2015 (</w:t>
      </w:r>
      <w:r w:rsidRPr="003A6558">
        <w:rPr>
          <w:rFonts w:ascii="Times New Roman" w:hAnsi="Times New Roman"/>
          <w:color w:val="000000"/>
          <w:sz w:val="24"/>
          <w:szCs w:val="24"/>
        </w:rPr>
        <w:t>ISO</w:t>
      </w:r>
      <w:r w:rsidRPr="003A6558">
        <w:rPr>
          <w:rFonts w:ascii="Times New Roman" w:hAnsi="Times New Roman"/>
          <w:color w:val="000000"/>
          <w:sz w:val="24"/>
          <w:szCs w:val="24"/>
          <w:lang w:val="uk-UA"/>
        </w:rPr>
        <w:t xml:space="preserve"> 9001:2015 ) в сфері виготовлення деталей з’єднувальних для поліетиленових трубопроводів  </w:t>
      </w:r>
    </w:p>
    <w:p w:rsidR="00FE1B13" w:rsidRPr="003A6558" w:rsidRDefault="00FE1B13" w:rsidP="00FE1B13">
      <w:pPr>
        <w:pStyle w:val="a3"/>
        <w:spacing w:after="0" w:line="240" w:lineRule="auto"/>
        <w:ind w:left="928"/>
        <w:jc w:val="both"/>
        <w:rPr>
          <w:rFonts w:ascii="Times New Roman" w:hAnsi="Times New Roman"/>
          <w:color w:val="000000"/>
          <w:sz w:val="24"/>
          <w:szCs w:val="24"/>
          <w:lang w:val="uk-UA"/>
        </w:rPr>
      </w:pPr>
      <w:r w:rsidRPr="003A6558">
        <w:rPr>
          <w:rFonts w:ascii="Times New Roman" w:hAnsi="Times New Roman"/>
          <w:color w:val="000000"/>
          <w:sz w:val="24"/>
          <w:szCs w:val="24"/>
          <w:lang w:val="uk-UA"/>
        </w:rPr>
        <w:t xml:space="preserve"> ( поліетиленових комплектуючих).</w:t>
      </w:r>
    </w:p>
    <w:p w:rsidR="00FE1B13" w:rsidRPr="001C1B98" w:rsidRDefault="00FE1B13" w:rsidP="00FE1B13">
      <w:pPr>
        <w:pStyle w:val="a3"/>
        <w:numPr>
          <w:ilvl w:val="0"/>
          <w:numId w:val="10"/>
        </w:numPr>
        <w:spacing w:after="0"/>
        <w:jc w:val="both"/>
        <w:rPr>
          <w:rFonts w:ascii="Times New Roman" w:hAnsi="Times New Roman"/>
          <w:color w:val="000000"/>
          <w:sz w:val="24"/>
          <w:szCs w:val="24"/>
          <w:lang w:val="uk-UA"/>
        </w:rPr>
      </w:pPr>
      <w:r w:rsidRPr="001C1B98">
        <w:rPr>
          <w:rFonts w:ascii="Times New Roman" w:hAnsi="Times New Roman"/>
          <w:b/>
          <w:snapToGrid w:val="0"/>
          <w:sz w:val="24"/>
          <w:szCs w:val="24"/>
          <w:lang w:val="uk-UA"/>
        </w:rPr>
        <w:t>Сертифікат на систему екологічного управління,</w:t>
      </w:r>
      <w:r w:rsidRPr="001C1B98">
        <w:rPr>
          <w:rFonts w:ascii="Times New Roman" w:hAnsi="Times New Roman"/>
          <w:snapToGrid w:val="0"/>
          <w:sz w:val="24"/>
          <w:szCs w:val="24"/>
          <w:lang w:val="uk-UA"/>
        </w:rPr>
        <w:t xml:space="preserve"> яка діє на підприємстві виробника  щодо її відповідності вимогам ДСТУ </w:t>
      </w:r>
      <w:r w:rsidRPr="003A6558">
        <w:rPr>
          <w:rFonts w:ascii="Times New Roman" w:hAnsi="Times New Roman"/>
          <w:snapToGrid w:val="0"/>
          <w:sz w:val="24"/>
          <w:szCs w:val="24"/>
        </w:rPr>
        <w:t>ISO</w:t>
      </w:r>
      <w:r w:rsidRPr="001C1B98">
        <w:rPr>
          <w:rFonts w:ascii="Times New Roman" w:hAnsi="Times New Roman"/>
          <w:snapToGrid w:val="0"/>
          <w:sz w:val="24"/>
          <w:szCs w:val="24"/>
          <w:lang w:val="uk-UA"/>
        </w:rPr>
        <w:t xml:space="preserve"> 14001:2015 (</w:t>
      </w:r>
      <w:r w:rsidRPr="003A6558">
        <w:rPr>
          <w:rFonts w:ascii="Times New Roman" w:hAnsi="Times New Roman"/>
          <w:snapToGrid w:val="0"/>
          <w:sz w:val="24"/>
          <w:szCs w:val="24"/>
        </w:rPr>
        <w:t>ISO</w:t>
      </w:r>
      <w:r w:rsidRPr="001C1B98">
        <w:rPr>
          <w:rFonts w:ascii="Times New Roman" w:hAnsi="Times New Roman"/>
          <w:snapToGrid w:val="0"/>
          <w:sz w:val="24"/>
          <w:szCs w:val="24"/>
          <w:lang w:val="uk-UA"/>
        </w:rPr>
        <w:t xml:space="preserve"> 14001:2015 ) </w:t>
      </w:r>
      <w:r w:rsidRPr="001C1B98">
        <w:rPr>
          <w:rFonts w:ascii="Times New Roman" w:hAnsi="Times New Roman"/>
          <w:color w:val="000000"/>
          <w:sz w:val="24"/>
          <w:szCs w:val="24"/>
          <w:lang w:val="uk-UA"/>
        </w:rPr>
        <w:t xml:space="preserve">в сфері виготовлення деталей з’єднувальних для поліетиленових трубопроводів  </w:t>
      </w:r>
    </w:p>
    <w:p w:rsidR="00FE1B13" w:rsidRPr="003A6558" w:rsidRDefault="00FE1B13" w:rsidP="00FE1B13">
      <w:pPr>
        <w:pStyle w:val="a3"/>
        <w:spacing w:after="0"/>
        <w:ind w:left="928"/>
        <w:jc w:val="both"/>
        <w:rPr>
          <w:rFonts w:ascii="Times New Roman" w:hAnsi="Times New Roman"/>
          <w:color w:val="000000"/>
          <w:sz w:val="24"/>
          <w:szCs w:val="24"/>
        </w:rPr>
      </w:pPr>
      <w:r w:rsidRPr="003A6558">
        <w:rPr>
          <w:rFonts w:ascii="Times New Roman" w:hAnsi="Times New Roman"/>
          <w:color w:val="000000"/>
          <w:sz w:val="24"/>
          <w:szCs w:val="24"/>
        </w:rPr>
        <w:t xml:space="preserve">( </w:t>
      </w:r>
      <w:proofErr w:type="spellStart"/>
      <w:r w:rsidRPr="003A6558">
        <w:rPr>
          <w:rFonts w:ascii="Times New Roman" w:hAnsi="Times New Roman"/>
          <w:color w:val="000000"/>
          <w:sz w:val="24"/>
          <w:szCs w:val="24"/>
        </w:rPr>
        <w:t>поліетиленовихкомплектуючих</w:t>
      </w:r>
      <w:proofErr w:type="spellEnd"/>
      <w:r w:rsidRPr="003A6558">
        <w:rPr>
          <w:rFonts w:ascii="Times New Roman" w:hAnsi="Times New Roman"/>
          <w:color w:val="000000"/>
          <w:sz w:val="24"/>
          <w:szCs w:val="24"/>
        </w:rPr>
        <w:t>).</w:t>
      </w:r>
    </w:p>
    <w:p w:rsidR="00FE1B13" w:rsidRPr="00FA4705" w:rsidRDefault="00FE1B13" w:rsidP="00FE1B13">
      <w:pPr>
        <w:pStyle w:val="a3"/>
        <w:numPr>
          <w:ilvl w:val="0"/>
          <w:numId w:val="10"/>
        </w:numPr>
        <w:spacing w:after="0" w:line="240" w:lineRule="auto"/>
        <w:contextualSpacing w:val="0"/>
        <w:rPr>
          <w:rFonts w:ascii="Times New Roman" w:hAnsi="Times New Roman"/>
          <w:sz w:val="24"/>
          <w:szCs w:val="24"/>
        </w:rPr>
      </w:pPr>
      <w:proofErr w:type="spellStart"/>
      <w:r w:rsidRPr="00FA4705">
        <w:rPr>
          <w:rFonts w:ascii="Times New Roman" w:hAnsi="Times New Roman"/>
          <w:b/>
          <w:sz w:val="24"/>
          <w:szCs w:val="24"/>
        </w:rPr>
        <w:t>Висновоксанітарно-епідеміологічноїекспертиз</w:t>
      </w:r>
      <w:proofErr w:type="gramStart"/>
      <w:r w:rsidRPr="00FA4705">
        <w:rPr>
          <w:rFonts w:ascii="Times New Roman" w:hAnsi="Times New Roman"/>
          <w:b/>
          <w:sz w:val="24"/>
          <w:szCs w:val="24"/>
        </w:rPr>
        <w:t>и</w:t>
      </w:r>
      <w:proofErr w:type="spellEnd"/>
      <w:r w:rsidRPr="00FA4705">
        <w:rPr>
          <w:rFonts w:ascii="Times New Roman" w:hAnsi="Times New Roman"/>
          <w:b/>
          <w:sz w:val="24"/>
          <w:szCs w:val="24"/>
        </w:rPr>
        <w:t>(</w:t>
      </w:r>
      <w:proofErr w:type="gramEnd"/>
      <w:r w:rsidRPr="00FA4705">
        <w:rPr>
          <w:rFonts w:ascii="Times New Roman" w:hAnsi="Times New Roman"/>
          <w:b/>
          <w:sz w:val="24"/>
          <w:szCs w:val="24"/>
        </w:rPr>
        <w:t xml:space="preserve"> </w:t>
      </w:r>
      <w:proofErr w:type="spellStart"/>
      <w:r w:rsidRPr="00FA4705">
        <w:rPr>
          <w:rFonts w:ascii="Times New Roman" w:hAnsi="Times New Roman"/>
          <w:b/>
          <w:sz w:val="24"/>
          <w:szCs w:val="24"/>
        </w:rPr>
        <w:t>копія</w:t>
      </w:r>
      <w:proofErr w:type="spellEnd"/>
      <w:r w:rsidRPr="00FA4705">
        <w:rPr>
          <w:rFonts w:ascii="Times New Roman" w:hAnsi="Times New Roman"/>
          <w:b/>
          <w:sz w:val="24"/>
          <w:szCs w:val="24"/>
        </w:rPr>
        <w:t xml:space="preserve"> )</w:t>
      </w:r>
      <w:proofErr w:type="spellStart"/>
      <w:r w:rsidRPr="00FA4705">
        <w:rPr>
          <w:rFonts w:ascii="Times New Roman" w:hAnsi="Times New Roman"/>
          <w:sz w:val="24"/>
          <w:szCs w:val="24"/>
        </w:rPr>
        <w:t>органів</w:t>
      </w:r>
      <w:proofErr w:type="spellEnd"/>
      <w:r w:rsidRPr="00FA4705">
        <w:rPr>
          <w:rFonts w:ascii="Times New Roman" w:hAnsi="Times New Roman"/>
          <w:sz w:val="24"/>
          <w:szCs w:val="24"/>
        </w:rPr>
        <w:t xml:space="preserve"> МОЗ </w:t>
      </w:r>
      <w:proofErr w:type="spellStart"/>
      <w:r w:rsidRPr="00FA4705">
        <w:rPr>
          <w:rFonts w:ascii="Times New Roman" w:hAnsi="Times New Roman"/>
          <w:sz w:val="24"/>
          <w:szCs w:val="24"/>
        </w:rPr>
        <w:t>Українищодоможливостізастосування</w:t>
      </w:r>
      <w:proofErr w:type="spellEnd"/>
      <w:r w:rsidRPr="00FA4705">
        <w:rPr>
          <w:rFonts w:ascii="Times New Roman" w:hAnsi="Times New Roman"/>
          <w:sz w:val="24"/>
          <w:szCs w:val="24"/>
        </w:rPr>
        <w:t xml:space="preserve"> опор у </w:t>
      </w:r>
      <w:proofErr w:type="spellStart"/>
      <w:r w:rsidRPr="00FA4705">
        <w:rPr>
          <w:rFonts w:ascii="Times New Roman" w:hAnsi="Times New Roman"/>
          <w:sz w:val="24"/>
          <w:szCs w:val="24"/>
        </w:rPr>
        <w:t>будівництві</w:t>
      </w:r>
      <w:proofErr w:type="spellEnd"/>
      <w:r w:rsidRPr="00FA4705">
        <w:rPr>
          <w:rFonts w:ascii="Times New Roman" w:hAnsi="Times New Roman"/>
          <w:sz w:val="24"/>
          <w:szCs w:val="24"/>
        </w:rPr>
        <w:t xml:space="preserve"> та </w:t>
      </w:r>
      <w:proofErr w:type="spellStart"/>
      <w:r w:rsidRPr="00FA4705">
        <w:rPr>
          <w:rFonts w:ascii="Times New Roman" w:hAnsi="Times New Roman"/>
          <w:sz w:val="24"/>
          <w:szCs w:val="24"/>
        </w:rPr>
        <w:t>ремонтітрубопроводів</w:t>
      </w:r>
      <w:proofErr w:type="spellEnd"/>
      <w:r w:rsidRPr="00FA4705">
        <w:rPr>
          <w:rFonts w:ascii="Times New Roman" w:hAnsi="Times New Roman"/>
          <w:sz w:val="24"/>
          <w:szCs w:val="24"/>
        </w:rPr>
        <w:t xml:space="preserve"> для </w:t>
      </w:r>
      <w:proofErr w:type="spellStart"/>
      <w:r w:rsidRPr="00FA4705">
        <w:rPr>
          <w:rFonts w:ascii="Times New Roman" w:hAnsi="Times New Roman"/>
          <w:sz w:val="24"/>
          <w:szCs w:val="24"/>
        </w:rPr>
        <w:t>подачіхолодної</w:t>
      </w:r>
      <w:proofErr w:type="spellEnd"/>
      <w:r w:rsidRPr="00FA4705">
        <w:rPr>
          <w:rFonts w:ascii="Times New Roman" w:hAnsi="Times New Roman"/>
          <w:sz w:val="24"/>
          <w:szCs w:val="24"/>
        </w:rPr>
        <w:t xml:space="preserve"> води ( в тому </w:t>
      </w:r>
      <w:proofErr w:type="spellStart"/>
      <w:r w:rsidRPr="00FA4705">
        <w:rPr>
          <w:rFonts w:ascii="Times New Roman" w:hAnsi="Times New Roman"/>
          <w:sz w:val="24"/>
          <w:szCs w:val="24"/>
        </w:rPr>
        <w:t>числі</w:t>
      </w:r>
      <w:proofErr w:type="spellEnd"/>
      <w:r w:rsidRPr="00FA4705">
        <w:rPr>
          <w:rFonts w:ascii="Times New Roman" w:hAnsi="Times New Roman"/>
          <w:sz w:val="24"/>
          <w:szCs w:val="24"/>
        </w:rPr>
        <w:t xml:space="preserve"> для </w:t>
      </w:r>
      <w:proofErr w:type="spellStart"/>
      <w:r w:rsidRPr="00FA4705">
        <w:rPr>
          <w:rFonts w:ascii="Times New Roman" w:hAnsi="Times New Roman"/>
          <w:sz w:val="24"/>
          <w:szCs w:val="24"/>
        </w:rPr>
        <w:t>господарсько-питноговодопостачання</w:t>
      </w:r>
      <w:proofErr w:type="spellEnd"/>
      <w:r w:rsidRPr="00FA4705">
        <w:rPr>
          <w:rFonts w:ascii="Times New Roman" w:hAnsi="Times New Roman"/>
          <w:sz w:val="24"/>
          <w:szCs w:val="24"/>
        </w:rPr>
        <w:t xml:space="preserve"> ).</w:t>
      </w:r>
    </w:p>
    <w:p w:rsidR="00FE1B13" w:rsidRPr="000241C9" w:rsidRDefault="00FE1B13" w:rsidP="00FE1B13">
      <w:pPr>
        <w:pStyle w:val="a3"/>
        <w:numPr>
          <w:ilvl w:val="0"/>
          <w:numId w:val="10"/>
        </w:numPr>
        <w:tabs>
          <w:tab w:val="left" w:pos="1134"/>
        </w:tabs>
        <w:spacing w:after="0" w:line="240" w:lineRule="auto"/>
        <w:jc w:val="both"/>
        <w:rPr>
          <w:rFonts w:ascii="Times New Roman" w:hAnsi="Times New Roman"/>
          <w:color w:val="000000"/>
          <w:sz w:val="24"/>
          <w:szCs w:val="24"/>
          <w:lang w:val="uk-UA"/>
        </w:rPr>
      </w:pPr>
      <w:r w:rsidRPr="000241C9">
        <w:rPr>
          <w:rFonts w:ascii="Times New Roman" w:eastAsia="Times New Roman" w:hAnsi="Times New Roman"/>
          <w:szCs w:val="24"/>
          <w:lang w:val="uk-UA"/>
        </w:rPr>
        <w:t xml:space="preserve">-  </w:t>
      </w:r>
      <w:proofErr w:type="spellStart"/>
      <w:r w:rsidRPr="000241C9">
        <w:rPr>
          <w:rFonts w:ascii="Times New Roman" w:hAnsi="Times New Roman"/>
          <w:b/>
          <w:color w:val="000000"/>
          <w:sz w:val="24"/>
          <w:szCs w:val="24"/>
          <w:lang w:val="uk-UA"/>
        </w:rPr>
        <w:t>Скан-копії</w:t>
      </w:r>
      <w:proofErr w:type="spellEnd"/>
      <w:r w:rsidRPr="000241C9">
        <w:rPr>
          <w:rFonts w:ascii="Times New Roman" w:hAnsi="Times New Roman"/>
          <w:b/>
          <w:color w:val="000000"/>
          <w:sz w:val="24"/>
          <w:szCs w:val="24"/>
          <w:lang w:val="uk-UA"/>
        </w:rPr>
        <w:t xml:space="preserve"> дилерських/представницьких листів </w:t>
      </w:r>
      <w:r w:rsidRPr="000241C9">
        <w:rPr>
          <w:rFonts w:ascii="Times New Roman" w:hAnsi="Times New Roman"/>
          <w:color w:val="000000"/>
          <w:sz w:val="24"/>
          <w:szCs w:val="24"/>
          <w:lang w:val="uk-UA"/>
        </w:rPr>
        <w:t>або дилерських/представницьких договорів, що підтверджують співпрацю безпосередньо із виробником товару, у разі якщо Учасник не є виробником товару (Замовник залишає за собою право перевірити дану інформацію).</w:t>
      </w:r>
    </w:p>
    <w:p w:rsidR="00FE1B13" w:rsidRDefault="00FE1B13" w:rsidP="00FE1B13">
      <w:pPr>
        <w:pStyle w:val="11"/>
        <w:spacing w:line="276" w:lineRule="auto"/>
        <w:ind w:left="928"/>
        <w:jc w:val="both"/>
        <w:rPr>
          <w:rFonts w:ascii="Times New Roman" w:eastAsia="Times New Roman" w:hAnsi="Times New Roman" w:cs="Times New Roman"/>
          <w:szCs w:val="24"/>
          <w:lang w:val="uk-UA"/>
        </w:rPr>
      </w:pPr>
    </w:p>
    <w:p w:rsidR="006D0AB0" w:rsidRDefault="006D0AB0" w:rsidP="00EA0C8F">
      <w:pPr>
        <w:pStyle w:val="11"/>
        <w:spacing w:line="276" w:lineRule="auto"/>
        <w:jc w:val="both"/>
        <w:rPr>
          <w:rFonts w:ascii="Times New Roman" w:eastAsia="Times New Roman" w:hAnsi="Times New Roman" w:cs="Times New Roman"/>
          <w:szCs w:val="24"/>
          <w:lang w:val="uk-UA"/>
        </w:rPr>
      </w:pPr>
    </w:p>
    <w:p w:rsidR="004E1CF3" w:rsidRDefault="004E1CF3" w:rsidP="004E1CF3">
      <w:pPr>
        <w:spacing w:after="0"/>
        <w:jc w:val="center"/>
        <w:rPr>
          <w:rFonts w:ascii="Times New Roman" w:hAnsi="Times New Roman"/>
          <w:b/>
          <w:sz w:val="28"/>
          <w:szCs w:val="24"/>
          <w:lang w:val="uk-UA"/>
        </w:rPr>
      </w:pPr>
      <w:proofErr w:type="spellStart"/>
      <w:r w:rsidRPr="001D06B7">
        <w:rPr>
          <w:rFonts w:ascii="Times New Roman" w:hAnsi="Times New Roman"/>
          <w:b/>
          <w:sz w:val="28"/>
          <w:szCs w:val="24"/>
        </w:rPr>
        <w:t>Технічнівимоги</w:t>
      </w:r>
      <w:proofErr w:type="spellEnd"/>
      <w:r w:rsidRPr="001D06B7">
        <w:rPr>
          <w:rFonts w:ascii="Times New Roman" w:hAnsi="Times New Roman"/>
          <w:b/>
          <w:sz w:val="28"/>
          <w:szCs w:val="24"/>
        </w:rPr>
        <w:t xml:space="preserve"> на </w:t>
      </w:r>
      <w:r w:rsidR="00E1424D">
        <w:rPr>
          <w:rFonts w:ascii="Times New Roman" w:hAnsi="Times New Roman"/>
          <w:b/>
          <w:sz w:val="28"/>
          <w:szCs w:val="24"/>
          <w:lang w:val="uk-UA"/>
        </w:rPr>
        <w:t>чавунну запірну арматуру</w:t>
      </w:r>
    </w:p>
    <w:p w:rsidR="00E1424D" w:rsidRPr="00E1424D" w:rsidRDefault="00E1424D" w:rsidP="00652441">
      <w:pPr>
        <w:spacing w:after="0"/>
        <w:rPr>
          <w:rFonts w:ascii="Times New Roman" w:hAnsi="Times New Roman"/>
          <w:b/>
          <w:sz w:val="28"/>
          <w:szCs w:val="24"/>
          <w:lang w:val="uk-UA"/>
        </w:rPr>
      </w:pPr>
    </w:p>
    <w:p w:rsidR="00652441" w:rsidRPr="00652441" w:rsidRDefault="00652441" w:rsidP="00652441">
      <w:pPr>
        <w:numPr>
          <w:ilvl w:val="0"/>
          <w:numId w:val="11"/>
        </w:numPr>
        <w:spacing w:after="0" w:line="240" w:lineRule="auto"/>
        <w:ind w:left="284"/>
        <w:jc w:val="both"/>
        <w:rPr>
          <w:rFonts w:ascii="Times New Roman" w:hAnsi="Times New Roman"/>
          <w:color w:val="000000"/>
          <w:sz w:val="24"/>
          <w:szCs w:val="24"/>
          <w:lang w:val="uk-UA"/>
        </w:rPr>
      </w:pPr>
      <w:r w:rsidRPr="00652441">
        <w:rPr>
          <w:rFonts w:ascii="Times New Roman" w:hAnsi="Times New Roman"/>
          <w:b/>
          <w:color w:val="000000"/>
          <w:sz w:val="24"/>
          <w:szCs w:val="24"/>
          <w:lang w:val="uk-UA"/>
        </w:rPr>
        <w:t>Сертифікат відповідності</w:t>
      </w:r>
      <w:r w:rsidRPr="00652441">
        <w:rPr>
          <w:rFonts w:ascii="Times New Roman" w:hAnsi="Times New Roman"/>
          <w:color w:val="000000"/>
          <w:sz w:val="24"/>
          <w:szCs w:val="24"/>
          <w:lang w:val="uk-UA"/>
        </w:rPr>
        <w:t xml:space="preserve"> щодо підтвердження органом по сертифікації відповідності </w:t>
      </w:r>
      <w:r w:rsidR="00A71396" w:rsidRPr="0026423D">
        <w:rPr>
          <w:rFonts w:ascii="Times New Roman" w:hAnsi="Times New Roman"/>
          <w:color w:val="000000"/>
          <w:sz w:val="24"/>
          <w:szCs w:val="24"/>
          <w:lang w:val="uk-UA"/>
        </w:rPr>
        <w:t>чавунних трубопровідних фітингів</w:t>
      </w:r>
      <w:r w:rsidRPr="0026423D">
        <w:rPr>
          <w:rFonts w:ascii="Times New Roman" w:hAnsi="Times New Roman"/>
          <w:color w:val="000000"/>
          <w:sz w:val="24"/>
          <w:szCs w:val="24"/>
          <w:lang w:val="uk-UA"/>
        </w:rPr>
        <w:t xml:space="preserve"> вимогам ДСТУ </w:t>
      </w:r>
      <w:r w:rsidRPr="0026423D">
        <w:rPr>
          <w:rFonts w:ascii="Times New Roman" w:hAnsi="Times New Roman"/>
          <w:color w:val="000000"/>
          <w:sz w:val="24"/>
          <w:szCs w:val="24"/>
        </w:rPr>
        <w:t>E</w:t>
      </w:r>
      <w:r w:rsidRPr="001D06B7">
        <w:rPr>
          <w:rFonts w:ascii="Times New Roman" w:hAnsi="Times New Roman"/>
          <w:color w:val="000000"/>
          <w:sz w:val="24"/>
          <w:szCs w:val="24"/>
        </w:rPr>
        <w:t>N</w:t>
      </w:r>
      <w:r w:rsidRPr="00652441">
        <w:rPr>
          <w:rFonts w:ascii="Times New Roman" w:hAnsi="Times New Roman"/>
          <w:color w:val="000000"/>
          <w:sz w:val="24"/>
          <w:szCs w:val="24"/>
          <w:lang w:val="uk-UA"/>
        </w:rPr>
        <w:t xml:space="preserve"> 1</w:t>
      </w:r>
      <w:r w:rsidR="00FC2AE5">
        <w:rPr>
          <w:rFonts w:ascii="Times New Roman" w:hAnsi="Times New Roman"/>
          <w:color w:val="000000"/>
          <w:sz w:val="24"/>
          <w:szCs w:val="24"/>
          <w:lang w:val="uk-UA"/>
        </w:rPr>
        <w:t>2266-1:2015</w:t>
      </w:r>
      <w:r w:rsidRPr="00652441">
        <w:rPr>
          <w:rFonts w:ascii="Times New Roman" w:hAnsi="Times New Roman"/>
          <w:color w:val="000000"/>
          <w:sz w:val="24"/>
          <w:szCs w:val="24"/>
          <w:lang w:val="uk-UA"/>
        </w:rPr>
        <w:t xml:space="preserve">. </w:t>
      </w:r>
    </w:p>
    <w:p w:rsidR="00CD6F9D" w:rsidRDefault="00652441" w:rsidP="00472444">
      <w:pPr>
        <w:tabs>
          <w:tab w:val="left" w:pos="1134"/>
        </w:tabs>
        <w:spacing w:after="0" w:line="240" w:lineRule="auto"/>
        <w:jc w:val="both"/>
        <w:rPr>
          <w:rFonts w:ascii="Times New Roman" w:hAnsi="Times New Roman"/>
          <w:color w:val="000000"/>
          <w:sz w:val="24"/>
          <w:szCs w:val="24"/>
          <w:lang w:val="uk-UA"/>
        </w:rPr>
      </w:pPr>
      <w:r w:rsidRPr="002A232D">
        <w:rPr>
          <w:rFonts w:ascii="Times New Roman" w:hAnsi="Times New Roman"/>
          <w:color w:val="000000"/>
          <w:sz w:val="24"/>
          <w:szCs w:val="24"/>
          <w:lang w:val="uk-UA"/>
        </w:rPr>
        <w:t xml:space="preserve">-  </w:t>
      </w:r>
      <w:r w:rsidRPr="002A232D">
        <w:rPr>
          <w:rFonts w:ascii="Times New Roman" w:hAnsi="Times New Roman"/>
          <w:b/>
          <w:color w:val="000000"/>
          <w:sz w:val="24"/>
          <w:szCs w:val="24"/>
          <w:lang w:val="uk-UA"/>
        </w:rPr>
        <w:t>Висновок санітарно-епідеміологічної експертизи</w:t>
      </w:r>
      <w:r w:rsidRPr="002A232D">
        <w:rPr>
          <w:rFonts w:ascii="Times New Roman" w:hAnsi="Times New Roman"/>
          <w:color w:val="000000"/>
          <w:sz w:val="24"/>
          <w:szCs w:val="24"/>
          <w:lang w:val="uk-UA"/>
        </w:rPr>
        <w:t xml:space="preserve"> органів МОЗ України щодо можливості застосуванн</w:t>
      </w:r>
      <w:r w:rsidR="002A232D" w:rsidRPr="002A232D">
        <w:rPr>
          <w:rFonts w:ascii="Times New Roman" w:hAnsi="Times New Roman"/>
          <w:color w:val="000000"/>
          <w:sz w:val="24"/>
          <w:szCs w:val="24"/>
          <w:lang w:val="uk-UA"/>
        </w:rPr>
        <w:t xml:space="preserve">я чавунних </w:t>
      </w:r>
      <w:r w:rsidR="00340278">
        <w:rPr>
          <w:rFonts w:ascii="Times New Roman" w:hAnsi="Times New Roman"/>
          <w:color w:val="000000"/>
          <w:sz w:val="24"/>
          <w:szCs w:val="24"/>
          <w:lang w:val="uk-UA"/>
        </w:rPr>
        <w:t xml:space="preserve">трубопровідних </w:t>
      </w:r>
      <w:r w:rsidR="002A232D" w:rsidRPr="002A232D">
        <w:rPr>
          <w:rFonts w:ascii="Times New Roman" w:hAnsi="Times New Roman"/>
          <w:color w:val="000000"/>
          <w:sz w:val="24"/>
          <w:szCs w:val="24"/>
          <w:lang w:val="uk-UA"/>
        </w:rPr>
        <w:t>фітингів</w:t>
      </w:r>
      <w:r w:rsidRPr="002A232D">
        <w:rPr>
          <w:rFonts w:ascii="Times New Roman" w:hAnsi="Times New Roman"/>
          <w:color w:val="000000"/>
          <w:sz w:val="24"/>
          <w:szCs w:val="24"/>
          <w:lang w:val="uk-UA"/>
        </w:rPr>
        <w:t xml:space="preserve"> для мереж господарсько-питного водопостачання.</w:t>
      </w:r>
    </w:p>
    <w:p w:rsidR="0026423D" w:rsidRPr="002A232D" w:rsidRDefault="0026423D" w:rsidP="00472444">
      <w:pPr>
        <w:tabs>
          <w:tab w:val="left" w:pos="1134"/>
        </w:tabs>
        <w:spacing w:after="0" w:line="240" w:lineRule="auto"/>
        <w:jc w:val="both"/>
        <w:rPr>
          <w:rFonts w:ascii="Times New Roman" w:hAnsi="Times New Roman"/>
          <w:color w:val="000000"/>
          <w:sz w:val="24"/>
          <w:szCs w:val="24"/>
          <w:lang w:val="uk-UA"/>
        </w:rPr>
      </w:pPr>
    </w:p>
    <w:sectPr w:rsidR="0026423D" w:rsidRPr="002A232D" w:rsidSect="00A60FE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Arial Unico">
    <w:altName w:val="Times New Roman"/>
    <w:charset w:val="00"/>
    <w:family w:val="auto"/>
    <w:pitch w:val="default"/>
    <w:sig w:usb0="00000000" w:usb1="00000000" w:usb2="00000000" w:usb3="00000000" w:csb0="00000000" w:csb1="00000000"/>
  </w:font>
  <w:font w:name="TimesNewRomanPSMT">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2E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
    <w:nsid w:val="1F2F044E"/>
    <w:multiLevelType w:val="multilevel"/>
    <w:tmpl w:val="8BD25DA0"/>
    <w:lvl w:ilvl="0">
      <w:start w:val="1"/>
      <w:numFmt w:val="decimal"/>
      <w:lvlText w:val="%1."/>
      <w:lvlJc w:val="left"/>
      <w:pPr>
        <w:ind w:left="720" w:hanging="360"/>
      </w:pPr>
      <w:rPr>
        <w:rFonts w:hint="default"/>
        <w:b w:val="0"/>
        <w:vertAlign w:val="baseline"/>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AF82353"/>
    <w:multiLevelType w:val="hybridMultilevel"/>
    <w:tmpl w:val="F77CDF3E"/>
    <w:lvl w:ilvl="0" w:tplc="018E0E0A">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2BA45BCA"/>
    <w:multiLevelType w:val="multilevel"/>
    <w:tmpl w:val="85162622"/>
    <w:lvl w:ilvl="0">
      <w:start w:val="1"/>
      <w:numFmt w:val="decimal"/>
      <w:lvlText w:val="%1."/>
      <w:lvlJc w:val="left"/>
      <w:pPr>
        <w:ind w:left="315" w:hanging="200"/>
        <w:jc w:val="left"/>
      </w:pPr>
      <w:rPr>
        <w:rFonts w:hint="default"/>
        <w:b/>
        <w:bCs/>
        <w:w w:val="100"/>
        <w:lang w:val="uk-UA" w:eastAsia="en-US" w:bidi="ar-SA"/>
      </w:rPr>
    </w:lvl>
    <w:lvl w:ilvl="1">
      <w:start w:val="1"/>
      <w:numFmt w:val="decimal"/>
      <w:lvlText w:val="%1.%2."/>
      <w:lvlJc w:val="left"/>
      <w:pPr>
        <w:ind w:left="443" w:hanging="301"/>
        <w:jc w:val="left"/>
      </w:pPr>
      <w:rPr>
        <w:rFonts w:ascii="Times New Roman" w:eastAsia="Times New Roman" w:hAnsi="Times New Roman" w:cs="Times New Roman" w:hint="default"/>
        <w:w w:val="100"/>
        <w:sz w:val="18"/>
        <w:szCs w:val="18"/>
        <w:lang w:val="uk-UA" w:eastAsia="en-US" w:bidi="ar-SA"/>
      </w:rPr>
    </w:lvl>
    <w:lvl w:ilvl="2">
      <w:numFmt w:val="bullet"/>
      <w:lvlText w:val="•"/>
      <w:lvlJc w:val="left"/>
      <w:pPr>
        <w:ind w:left="1413" w:hanging="301"/>
      </w:pPr>
      <w:rPr>
        <w:rFonts w:hint="default"/>
        <w:lang w:val="uk-UA" w:eastAsia="en-US" w:bidi="ar-SA"/>
      </w:rPr>
    </w:lvl>
    <w:lvl w:ilvl="3">
      <w:numFmt w:val="bullet"/>
      <w:lvlText w:val="•"/>
      <w:lvlJc w:val="left"/>
      <w:pPr>
        <w:ind w:left="2507" w:hanging="301"/>
      </w:pPr>
      <w:rPr>
        <w:rFonts w:hint="default"/>
        <w:lang w:val="uk-UA" w:eastAsia="en-US" w:bidi="ar-SA"/>
      </w:rPr>
    </w:lvl>
    <w:lvl w:ilvl="4">
      <w:numFmt w:val="bullet"/>
      <w:lvlText w:val="•"/>
      <w:lvlJc w:val="left"/>
      <w:pPr>
        <w:ind w:left="3601" w:hanging="301"/>
      </w:pPr>
      <w:rPr>
        <w:rFonts w:hint="default"/>
        <w:lang w:val="uk-UA" w:eastAsia="en-US" w:bidi="ar-SA"/>
      </w:rPr>
    </w:lvl>
    <w:lvl w:ilvl="5">
      <w:numFmt w:val="bullet"/>
      <w:lvlText w:val="•"/>
      <w:lvlJc w:val="left"/>
      <w:pPr>
        <w:ind w:left="4695" w:hanging="301"/>
      </w:pPr>
      <w:rPr>
        <w:rFonts w:hint="default"/>
        <w:lang w:val="uk-UA" w:eastAsia="en-US" w:bidi="ar-SA"/>
      </w:rPr>
    </w:lvl>
    <w:lvl w:ilvl="6">
      <w:numFmt w:val="bullet"/>
      <w:lvlText w:val="•"/>
      <w:lvlJc w:val="left"/>
      <w:pPr>
        <w:ind w:left="5789" w:hanging="301"/>
      </w:pPr>
      <w:rPr>
        <w:rFonts w:hint="default"/>
        <w:lang w:val="uk-UA" w:eastAsia="en-US" w:bidi="ar-SA"/>
      </w:rPr>
    </w:lvl>
    <w:lvl w:ilvl="7">
      <w:numFmt w:val="bullet"/>
      <w:lvlText w:val="•"/>
      <w:lvlJc w:val="left"/>
      <w:pPr>
        <w:ind w:left="6883" w:hanging="301"/>
      </w:pPr>
      <w:rPr>
        <w:rFonts w:hint="default"/>
        <w:lang w:val="uk-UA" w:eastAsia="en-US" w:bidi="ar-SA"/>
      </w:rPr>
    </w:lvl>
    <w:lvl w:ilvl="8">
      <w:numFmt w:val="bullet"/>
      <w:lvlText w:val="•"/>
      <w:lvlJc w:val="left"/>
      <w:pPr>
        <w:ind w:left="7977" w:hanging="301"/>
      </w:pPr>
      <w:rPr>
        <w:rFonts w:hint="default"/>
        <w:lang w:val="uk-UA" w:eastAsia="en-US" w:bidi="ar-SA"/>
      </w:rPr>
    </w:lvl>
  </w:abstractNum>
  <w:abstractNum w:abstractNumId="5">
    <w:nsid w:val="2CCA019A"/>
    <w:multiLevelType w:val="hybridMultilevel"/>
    <w:tmpl w:val="880A928C"/>
    <w:lvl w:ilvl="0" w:tplc="6F86FE40">
      <w:start w:val="5"/>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E8054A"/>
    <w:multiLevelType w:val="multilevel"/>
    <w:tmpl w:val="5D1A13BC"/>
    <w:lvl w:ilvl="0">
      <w:start w:val="1"/>
      <w:numFmt w:val="decimal"/>
      <w:lvlText w:val="%1."/>
      <w:lvlJc w:val="left"/>
      <w:pPr>
        <w:ind w:left="72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36B73938"/>
    <w:multiLevelType w:val="hybridMultilevel"/>
    <w:tmpl w:val="ABF68116"/>
    <w:lvl w:ilvl="0" w:tplc="1DEC2FE4">
      <w:start w:val="1"/>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E77928"/>
    <w:multiLevelType w:val="hybridMultilevel"/>
    <w:tmpl w:val="2B38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A038D"/>
    <w:multiLevelType w:val="hybridMultilevel"/>
    <w:tmpl w:val="3E6417AC"/>
    <w:lvl w:ilvl="0" w:tplc="604EFC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1683C53"/>
    <w:multiLevelType w:val="hybridMultilevel"/>
    <w:tmpl w:val="5E1026E2"/>
    <w:lvl w:ilvl="0" w:tplc="CA1C294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8D4208"/>
    <w:multiLevelType w:val="hybridMultilevel"/>
    <w:tmpl w:val="8EA4CEEA"/>
    <w:lvl w:ilvl="0" w:tplc="B5F85A3E">
      <w:start w:val="1"/>
      <w:numFmt w:val="bullet"/>
      <w:lvlText w:val="-"/>
      <w:lvlJc w:val="left"/>
      <w:pPr>
        <w:ind w:left="1080" w:hanging="360"/>
      </w:pPr>
      <w:rPr>
        <w:rFonts w:ascii="Arial" w:eastAsiaTheme="minorEastAsia"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2616F90"/>
    <w:multiLevelType w:val="hybridMultilevel"/>
    <w:tmpl w:val="EAAC77F8"/>
    <w:lvl w:ilvl="0" w:tplc="25CC51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E305C53"/>
    <w:multiLevelType w:val="hybridMultilevel"/>
    <w:tmpl w:val="5EEE45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8"/>
  </w:num>
  <w:num w:numId="5">
    <w:abstractNumId w:val="6"/>
  </w:num>
  <w:num w:numId="6">
    <w:abstractNumId w:val="1"/>
  </w:num>
  <w:num w:numId="7">
    <w:abstractNumId w:val="13"/>
  </w:num>
  <w:num w:numId="8">
    <w:abstractNumId w:val="0"/>
  </w:num>
  <w:num w:numId="9">
    <w:abstractNumId w:val="7"/>
  </w:num>
  <w:num w:numId="10">
    <w:abstractNumId w:val="2"/>
  </w:num>
  <w:num w:numId="11">
    <w:abstractNumId w:val="5"/>
  </w:num>
  <w:num w:numId="12">
    <w:abstractNumId w:val="12"/>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2501"/>
    <w:rsid w:val="00000B79"/>
    <w:rsid w:val="000021A8"/>
    <w:rsid w:val="00013123"/>
    <w:rsid w:val="000172F1"/>
    <w:rsid w:val="000241C9"/>
    <w:rsid w:val="00025912"/>
    <w:rsid w:val="00031888"/>
    <w:rsid w:val="0003370A"/>
    <w:rsid w:val="000462DF"/>
    <w:rsid w:val="00073233"/>
    <w:rsid w:val="000953A1"/>
    <w:rsid w:val="000C59B0"/>
    <w:rsid w:val="000D6500"/>
    <w:rsid w:val="00123B26"/>
    <w:rsid w:val="00130FF5"/>
    <w:rsid w:val="0014104F"/>
    <w:rsid w:val="00143020"/>
    <w:rsid w:val="00152C21"/>
    <w:rsid w:val="0015347A"/>
    <w:rsid w:val="0015374A"/>
    <w:rsid w:val="00157B56"/>
    <w:rsid w:val="001675A8"/>
    <w:rsid w:val="00167C33"/>
    <w:rsid w:val="001808CC"/>
    <w:rsid w:val="0018611B"/>
    <w:rsid w:val="00194EE9"/>
    <w:rsid w:val="001B4DA7"/>
    <w:rsid w:val="001D06B7"/>
    <w:rsid w:val="001D0DB7"/>
    <w:rsid w:val="001D3880"/>
    <w:rsid w:val="001E2669"/>
    <w:rsid w:val="001F5CC5"/>
    <w:rsid w:val="002142EA"/>
    <w:rsid w:val="002144D0"/>
    <w:rsid w:val="00223894"/>
    <w:rsid w:val="00223BB2"/>
    <w:rsid w:val="00240B5C"/>
    <w:rsid w:val="0026331F"/>
    <w:rsid w:val="0026423D"/>
    <w:rsid w:val="00267FCF"/>
    <w:rsid w:val="00277CF1"/>
    <w:rsid w:val="00287806"/>
    <w:rsid w:val="00290ECB"/>
    <w:rsid w:val="00296293"/>
    <w:rsid w:val="00296701"/>
    <w:rsid w:val="002A1B53"/>
    <w:rsid w:val="002A232D"/>
    <w:rsid w:val="002B1454"/>
    <w:rsid w:val="002B2074"/>
    <w:rsid w:val="002B4D6E"/>
    <w:rsid w:val="002C31B8"/>
    <w:rsid w:val="002C6094"/>
    <w:rsid w:val="002D154B"/>
    <w:rsid w:val="002D27A3"/>
    <w:rsid w:val="002F1CDE"/>
    <w:rsid w:val="002F3B3C"/>
    <w:rsid w:val="002F3FFB"/>
    <w:rsid w:val="00300EE0"/>
    <w:rsid w:val="003068AB"/>
    <w:rsid w:val="00313681"/>
    <w:rsid w:val="00320722"/>
    <w:rsid w:val="00321838"/>
    <w:rsid w:val="00322576"/>
    <w:rsid w:val="00322880"/>
    <w:rsid w:val="00327787"/>
    <w:rsid w:val="00340278"/>
    <w:rsid w:val="00351D5A"/>
    <w:rsid w:val="00353415"/>
    <w:rsid w:val="00353F62"/>
    <w:rsid w:val="00355F0D"/>
    <w:rsid w:val="00360A28"/>
    <w:rsid w:val="00373975"/>
    <w:rsid w:val="00377813"/>
    <w:rsid w:val="003A53DD"/>
    <w:rsid w:val="003A6140"/>
    <w:rsid w:val="003A6558"/>
    <w:rsid w:val="003C5AC2"/>
    <w:rsid w:val="003E72BF"/>
    <w:rsid w:val="00404A8B"/>
    <w:rsid w:val="004100E0"/>
    <w:rsid w:val="00413C2A"/>
    <w:rsid w:val="00415590"/>
    <w:rsid w:val="00415FB4"/>
    <w:rsid w:val="00425E02"/>
    <w:rsid w:val="00443F37"/>
    <w:rsid w:val="004550E0"/>
    <w:rsid w:val="00472444"/>
    <w:rsid w:val="004749C8"/>
    <w:rsid w:val="004813BE"/>
    <w:rsid w:val="0048331D"/>
    <w:rsid w:val="0048407D"/>
    <w:rsid w:val="00487966"/>
    <w:rsid w:val="00493EC0"/>
    <w:rsid w:val="004B77E3"/>
    <w:rsid w:val="004D47A2"/>
    <w:rsid w:val="004E1CF3"/>
    <w:rsid w:val="004F3B9F"/>
    <w:rsid w:val="00506EDC"/>
    <w:rsid w:val="00512019"/>
    <w:rsid w:val="005132C1"/>
    <w:rsid w:val="00522826"/>
    <w:rsid w:val="00536DD6"/>
    <w:rsid w:val="005404B7"/>
    <w:rsid w:val="00555E10"/>
    <w:rsid w:val="0056050F"/>
    <w:rsid w:val="00577E2A"/>
    <w:rsid w:val="00581FC1"/>
    <w:rsid w:val="00584479"/>
    <w:rsid w:val="005922C1"/>
    <w:rsid w:val="005A07A5"/>
    <w:rsid w:val="005B1C0F"/>
    <w:rsid w:val="005B2F44"/>
    <w:rsid w:val="005B3067"/>
    <w:rsid w:val="005B5EE3"/>
    <w:rsid w:val="005C104E"/>
    <w:rsid w:val="005C1470"/>
    <w:rsid w:val="005C2582"/>
    <w:rsid w:val="005C5184"/>
    <w:rsid w:val="005C7636"/>
    <w:rsid w:val="005C7BDD"/>
    <w:rsid w:val="005E07CC"/>
    <w:rsid w:val="005E4D52"/>
    <w:rsid w:val="0060360C"/>
    <w:rsid w:val="00603A8B"/>
    <w:rsid w:val="0060619A"/>
    <w:rsid w:val="006116C9"/>
    <w:rsid w:val="00613986"/>
    <w:rsid w:val="006213FE"/>
    <w:rsid w:val="00625F5E"/>
    <w:rsid w:val="006340C7"/>
    <w:rsid w:val="00652441"/>
    <w:rsid w:val="00655406"/>
    <w:rsid w:val="00656ED6"/>
    <w:rsid w:val="0067055B"/>
    <w:rsid w:val="006802E9"/>
    <w:rsid w:val="00680B1A"/>
    <w:rsid w:val="00681EBA"/>
    <w:rsid w:val="0068554E"/>
    <w:rsid w:val="006A4E51"/>
    <w:rsid w:val="006B1763"/>
    <w:rsid w:val="006B33F5"/>
    <w:rsid w:val="006B737D"/>
    <w:rsid w:val="006C4B06"/>
    <w:rsid w:val="006C7DE9"/>
    <w:rsid w:val="006D0AB0"/>
    <w:rsid w:val="006D3A40"/>
    <w:rsid w:val="006D5827"/>
    <w:rsid w:val="006D78A6"/>
    <w:rsid w:val="006E15CA"/>
    <w:rsid w:val="006E3B98"/>
    <w:rsid w:val="006E4AEE"/>
    <w:rsid w:val="006F1E60"/>
    <w:rsid w:val="00710E40"/>
    <w:rsid w:val="007178E1"/>
    <w:rsid w:val="0072171E"/>
    <w:rsid w:val="007233BF"/>
    <w:rsid w:val="00734F89"/>
    <w:rsid w:val="007363AD"/>
    <w:rsid w:val="00751ADE"/>
    <w:rsid w:val="00754212"/>
    <w:rsid w:val="0076500A"/>
    <w:rsid w:val="00772E04"/>
    <w:rsid w:val="00783C79"/>
    <w:rsid w:val="00787990"/>
    <w:rsid w:val="0079190E"/>
    <w:rsid w:val="00791973"/>
    <w:rsid w:val="00796C5D"/>
    <w:rsid w:val="007F56E4"/>
    <w:rsid w:val="0080381C"/>
    <w:rsid w:val="00805C55"/>
    <w:rsid w:val="008071DA"/>
    <w:rsid w:val="00827E71"/>
    <w:rsid w:val="00834529"/>
    <w:rsid w:val="008515BE"/>
    <w:rsid w:val="00860C26"/>
    <w:rsid w:val="008644CC"/>
    <w:rsid w:val="008646A8"/>
    <w:rsid w:val="00865712"/>
    <w:rsid w:val="0086696A"/>
    <w:rsid w:val="0087316F"/>
    <w:rsid w:val="00877764"/>
    <w:rsid w:val="00877D45"/>
    <w:rsid w:val="00887278"/>
    <w:rsid w:val="00893D89"/>
    <w:rsid w:val="008961C0"/>
    <w:rsid w:val="008A21BF"/>
    <w:rsid w:val="008A52C2"/>
    <w:rsid w:val="008B1975"/>
    <w:rsid w:val="008B549F"/>
    <w:rsid w:val="008C0F89"/>
    <w:rsid w:val="008C4D46"/>
    <w:rsid w:val="008D55A8"/>
    <w:rsid w:val="008E2FFD"/>
    <w:rsid w:val="008E4815"/>
    <w:rsid w:val="008F1ADC"/>
    <w:rsid w:val="008F72AD"/>
    <w:rsid w:val="00910ADD"/>
    <w:rsid w:val="00912501"/>
    <w:rsid w:val="0091397D"/>
    <w:rsid w:val="00914ABB"/>
    <w:rsid w:val="00922833"/>
    <w:rsid w:val="00925376"/>
    <w:rsid w:val="009324BF"/>
    <w:rsid w:val="009338EC"/>
    <w:rsid w:val="0093665D"/>
    <w:rsid w:val="00975970"/>
    <w:rsid w:val="009773FA"/>
    <w:rsid w:val="00984F98"/>
    <w:rsid w:val="00993BA2"/>
    <w:rsid w:val="009A4792"/>
    <w:rsid w:val="009D3321"/>
    <w:rsid w:val="009F5344"/>
    <w:rsid w:val="00A0567C"/>
    <w:rsid w:val="00A15F0A"/>
    <w:rsid w:val="00A23603"/>
    <w:rsid w:val="00A30AC6"/>
    <w:rsid w:val="00A34194"/>
    <w:rsid w:val="00A3679C"/>
    <w:rsid w:val="00A4720E"/>
    <w:rsid w:val="00A60FEA"/>
    <w:rsid w:val="00A7074E"/>
    <w:rsid w:val="00A71396"/>
    <w:rsid w:val="00A71FD3"/>
    <w:rsid w:val="00A721FF"/>
    <w:rsid w:val="00A85C1B"/>
    <w:rsid w:val="00A91D5F"/>
    <w:rsid w:val="00A94C73"/>
    <w:rsid w:val="00AA09A8"/>
    <w:rsid w:val="00AA1320"/>
    <w:rsid w:val="00AA388F"/>
    <w:rsid w:val="00AA46DE"/>
    <w:rsid w:val="00AA5F91"/>
    <w:rsid w:val="00AA6A52"/>
    <w:rsid w:val="00AD1540"/>
    <w:rsid w:val="00AD1EFC"/>
    <w:rsid w:val="00AE43EF"/>
    <w:rsid w:val="00AE5781"/>
    <w:rsid w:val="00AE7F7F"/>
    <w:rsid w:val="00AF7243"/>
    <w:rsid w:val="00B045BA"/>
    <w:rsid w:val="00B12C91"/>
    <w:rsid w:val="00B12CBD"/>
    <w:rsid w:val="00B13497"/>
    <w:rsid w:val="00B30039"/>
    <w:rsid w:val="00B36D19"/>
    <w:rsid w:val="00B3716D"/>
    <w:rsid w:val="00B54CD7"/>
    <w:rsid w:val="00B91C34"/>
    <w:rsid w:val="00BB2A68"/>
    <w:rsid w:val="00BB4805"/>
    <w:rsid w:val="00BE67EB"/>
    <w:rsid w:val="00C00311"/>
    <w:rsid w:val="00C02CA0"/>
    <w:rsid w:val="00C05FE0"/>
    <w:rsid w:val="00C07AC9"/>
    <w:rsid w:val="00C34824"/>
    <w:rsid w:val="00C368AD"/>
    <w:rsid w:val="00C3780B"/>
    <w:rsid w:val="00C47F63"/>
    <w:rsid w:val="00C71070"/>
    <w:rsid w:val="00C74187"/>
    <w:rsid w:val="00C83215"/>
    <w:rsid w:val="00C85758"/>
    <w:rsid w:val="00C90605"/>
    <w:rsid w:val="00C91F76"/>
    <w:rsid w:val="00C949D7"/>
    <w:rsid w:val="00C950A1"/>
    <w:rsid w:val="00CA1174"/>
    <w:rsid w:val="00CA3DE5"/>
    <w:rsid w:val="00CB4476"/>
    <w:rsid w:val="00CB6555"/>
    <w:rsid w:val="00CB67E2"/>
    <w:rsid w:val="00CC7DDF"/>
    <w:rsid w:val="00CD6F9D"/>
    <w:rsid w:val="00CE7EA6"/>
    <w:rsid w:val="00CF3504"/>
    <w:rsid w:val="00CF61E0"/>
    <w:rsid w:val="00CF72D5"/>
    <w:rsid w:val="00D00E27"/>
    <w:rsid w:val="00D1584D"/>
    <w:rsid w:val="00D244C9"/>
    <w:rsid w:val="00D26237"/>
    <w:rsid w:val="00D535E3"/>
    <w:rsid w:val="00D6149D"/>
    <w:rsid w:val="00D76176"/>
    <w:rsid w:val="00D838CE"/>
    <w:rsid w:val="00D978FA"/>
    <w:rsid w:val="00DA0DD7"/>
    <w:rsid w:val="00DA7C95"/>
    <w:rsid w:val="00DB1D23"/>
    <w:rsid w:val="00DB21D4"/>
    <w:rsid w:val="00DB680E"/>
    <w:rsid w:val="00DE4621"/>
    <w:rsid w:val="00DE5743"/>
    <w:rsid w:val="00DE5B51"/>
    <w:rsid w:val="00DF69DA"/>
    <w:rsid w:val="00E046EC"/>
    <w:rsid w:val="00E05888"/>
    <w:rsid w:val="00E07D42"/>
    <w:rsid w:val="00E105FD"/>
    <w:rsid w:val="00E1424D"/>
    <w:rsid w:val="00E14493"/>
    <w:rsid w:val="00E14A8A"/>
    <w:rsid w:val="00E26A86"/>
    <w:rsid w:val="00E35732"/>
    <w:rsid w:val="00E44E97"/>
    <w:rsid w:val="00E56C3A"/>
    <w:rsid w:val="00E63589"/>
    <w:rsid w:val="00E724F6"/>
    <w:rsid w:val="00E76911"/>
    <w:rsid w:val="00E82E26"/>
    <w:rsid w:val="00E8317A"/>
    <w:rsid w:val="00E84487"/>
    <w:rsid w:val="00EA0C8F"/>
    <w:rsid w:val="00EA2A18"/>
    <w:rsid w:val="00EA6E40"/>
    <w:rsid w:val="00EB4FAD"/>
    <w:rsid w:val="00EE3F20"/>
    <w:rsid w:val="00EE674E"/>
    <w:rsid w:val="00EE7B2B"/>
    <w:rsid w:val="00EF63EB"/>
    <w:rsid w:val="00EF7C41"/>
    <w:rsid w:val="00F0161A"/>
    <w:rsid w:val="00F1206C"/>
    <w:rsid w:val="00F20382"/>
    <w:rsid w:val="00F366DA"/>
    <w:rsid w:val="00F3701E"/>
    <w:rsid w:val="00F424F0"/>
    <w:rsid w:val="00F54BE6"/>
    <w:rsid w:val="00F551B7"/>
    <w:rsid w:val="00F65369"/>
    <w:rsid w:val="00F66444"/>
    <w:rsid w:val="00F66BF0"/>
    <w:rsid w:val="00F9197E"/>
    <w:rsid w:val="00F96820"/>
    <w:rsid w:val="00F97039"/>
    <w:rsid w:val="00F9747F"/>
    <w:rsid w:val="00FA30C6"/>
    <w:rsid w:val="00FA4705"/>
    <w:rsid w:val="00FC11C6"/>
    <w:rsid w:val="00FC207F"/>
    <w:rsid w:val="00FC2AE5"/>
    <w:rsid w:val="00FE1B13"/>
    <w:rsid w:val="00FE70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501"/>
    <w:pPr>
      <w:ind w:left="720"/>
      <w:contextualSpacing/>
    </w:pPr>
    <w:rPr>
      <w:rFonts w:ascii="Calibri" w:eastAsia="Calibri" w:hAnsi="Calibri" w:cs="Times New Roman"/>
      <w:lang w:eastAsia="en-US"/>
    </w:rPr>
  </w:style>
  <w:style w:type="paragraph" w:customStyle="1" w:styleId="1">
    <w:name w:val="Абзац списка1"/>
    <w:rsid w:val="000D6500"/>
    <w:pPr>
      <w:widowControl w:val="0"/>
      <w:suppressAutoHyphens/>
      <w:spacing w:after="0" w:line="252" w:lineRule="auto"/>
      <w:ind w:left="720"/>
    </w:pPr>
    <w:rPr>
      <w:rFonts w:ascii="Calibri" w:eastAsia="Arial Unicode MS" w:hAnsi="Calibri" w:cs="Tahoma"/>
      <w:kern w:val="2"/>
      <w:lang w:eastAsia="ar-SA"/>
    </w:rPr>
  </w:style>
  <w:style w:type="paragraph" w:styleId="a4">
    <w:name w:val="Body Text Indent"/>
    <w:basedOn w:val="a"/>
    <w:link w:val="a5"/>
    <w:rsid w:val="000D6500"/>
    <w:pPr>
      <w:spacing w:after="120" w:line="240" w:lineRule="auto"/>
      <w:ind w:left="283"/>
    </w:pPr>
    <w:rPr>
      <w:rFonts w:ascii="Times New Roman" w:eastAsia="Times New Roman" w:hAnsi="Times New Roman" w:cs="Times New Roman"/>
      <w:sz w:val="24"/>
      <w:szCs w:val="24"/>
    </w:rPr>
  </w:style>
  <w:style w:type="character" w:customStyle="1" w:styleId="a5">
    <w:name w:val="Основний текст з відступом Знак"/>
    <w:basedOn w:val="a0"/>
    <w:link w:val="a4"/>
    <w:rsid w:val="000D6500"/>
    <w:rPr>
      <w:rFonts w:ascii="Times New Roman" w:eastAsia="Times New Roman" w:hAnsi="Times New Roman" w:cs="Times New Roman"/>
      <w:sz w:val="24"/>
      <w:szCs w:val="24"/>
    </w:rPr>
  </w:style>
  <w:style w:type="table" w:styleId="a6">
    <w:name w:val="Table Grid"/>
    <w:basedOn w:val="a1"/>
    <w:uiPriority w:val="59"/>
    <w:rsid w:val="008071D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5B3067"/>
    <w:pPr>
      <w:spacing w:after="0" w:line="240" w:lineRule="auto"/>
    </w:pPr>
    <w:rPr>
      <w:lang w:val="uk-UA" w:eastAsia="uk-UA"/>
    </w:rPr>
  </w:style>
  <w:style w:type="paragraph" w:styleId="HTML">
    <w:name w:val="HTML Preformatted"/>
    <w:basedOn w:val="a"/>
    <w:link w:val="HTML0"/>
    <w:uiPriority w:val="99"/>
    <w:rsid w:val="00C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uiPriority w:val="99"/>
    <w:rsid w:val="00C949D7"/>
    <w:rPr>
      <w:rFonts w:ascii="Courier New" w:eastAsia="Times New Roman" w:hAnsi="Courier New" w:cs="Courier New"/>
      <w:sz w:val="20"/>
      <w:szCs w:val="20"/>
      <w:lang w:eastAsia="ar-SA"/>
    </w:rPr>
  </w:style>
  <w:style w:type="character" w:styleId="a9">
    <w:name w:val="Emphasis"/>
    <w:basedOn w:val="a0"/>
    <w:uiPriority w:val="99"/>
    <w:qFormat/>
    <w:rsid w:val="00512019"/>
    <w:rPr>
      <w:i/>
      <w:iCs/>
    </w:rPr>
  </w:style>
  <w:style w:type="character" w:styleId="aa">
    <w:name w:val="Hyperlink"/>
    <w:basedOn w:val="a0"/>
    <w:uiPriority w:val="99"/>
    <w:unhideWhenUsed/>
    <w:rsid w:val="00DA0DD7"/>
    <w:rPr>
      <w:color w:val="0000FF" w:themeColor="hyperlink"/>
      <w:u w:val="single"/>
    </w:rPr>
  </w:style>
  <w:style w:type="character" w:customStyle="1" w:styleId="UnresolvedMention">
    <w:name w:val="Unresolved Mention"/>
    <w:basedOn w:val="a0"/>
    <w:uiPriority w:val="99"/>
    <w:semiHidden/>
    <w:unhideWhenUsed/>
    <w:rsid w:val="00DA0DD7"/>
    <w:rPr>
      <w:color w:val="605E5C"/>
      <w:shd w:val="clear" w:color="auto" w:fill="E1DFDD"/>
    </w:rPr>
  </w:style>
  <w:style w:type="character" w:customStyle="1" w:styleId="10">
    <w:name w:val="Основной шрифт абзаца1"/>
    <w:rsid w:val="00C34824"/>
  </w:style>
  <w:style w:type="paragraph" w:customStyle="1" w:styleId="11">
    <w:name w:val="Без інтервалів1"/>
    <w:qFormat/>
    <w:rsid w:val="00EA0C8F"/>
    <w:pPr>
      <w:spacing w:after="0" w:line="240" w:lineRule="auto"/>
    </w:pPr>
    <w:rPr>
      <w:rFonts w:ascii="Calibri" w:eastAsia="Calibri" w:hAnsi="Calibri" w:cs="Calibri"/>
      <w:color w:val="00000A"/>
      <w:sz w:val="24"/>
      <w:lang w:eastAsia="en-US"/>
    </w:rPr>
  </w:style>
  <w:style w:type="paragraph" w:styleId="ab">
    <w:name w:val="Balloon Text"/>
    <w:basedOn w:val="a"/>
    <w:link w:val="ac"/>
    <w:uiPriority w:val="99"/>
    <w:semiHidden/>
    <w:unhideWhenUsed/>
    <w:rsid w:val="00C91F7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91F76"/>
    <w:rPr>
      <w:rFonts w:ascii="Segoe UI" w:hAnsi="Segoe UI" w:cs="Segoe UI"/>
      <w:sz w:val="18"/>
      <w:szCs w:val="18"/>
    </w:rPr>
  </w:style>
  <w:style w:type="character" w:customStyle="1" w:styleId="a8">
    <w:name w:val="Без інтервалів Знак"/>
    <w:link w:val="a7"/>
    <w:uiPriority w:val="1"/>
    <w:rsid w:val="005C5184"/>
    <w:rPr>
      <w:lang w:val="uk-UA" w:eastAsia="uk-UA"/>
    </w:rPr>
  </w:style>
  <w:style w:type="paragraph" w:styleId="ad">
    <w:name w:val="Body Text"/>
    <w:basedOn w:val="a"/>
    <w:link w:val="ae"/>
    <w:uiPriority w:val="99"/>
    <w:unhideWhenUsed/>
    <w:rsid w:val="00BB4805"/>
    <w:pPr>
      <w:spacing w:after="120"/>
    </w:pPr>
  </w:style>
  <w:style w:type="character" w:customStyle="1" w:styleId="ae">
    <w:name w:val="Основний текст Знак"/>
    <w:basedOn w:val="a0"/>
    <w:link w:val="ad"/>
    <w:uiPriority w:val="99"/>
    <w:rsid w:val="00BB4805"/>
  </w:style>
  <w:style w:type="paragraph" w:customStyle="1" w:styleId="Standard">
    <w:name w:val="Standard"/>
    <w:qFormat/>
    <w:rsid w:val="005C7636"/>
    <w:pPr>
      <w:suppressAutoHyphens/>
      <w:spacing w:after="0" w:line="240" w:lineRule="auto"/>
    </w:pPr>
    <w:rPr>
      <w:rFonts w:ascii="Liberation Serif" w:eastAsia="Arial Unicode MS" w:hAnsi="Liberation Serif" w:cs="Mangal"/>
      <w:sz w:val="24"/>
      <w:szCs w:val="24"/>
      <w:lang w:eastAsia="zh-CN" w:bidi="hi-IN"/>
    </w:rPr>
  </w:style>
  <w:style w:type="character" w:customStyle="1" w:styleId="rvts0">
    <w:name w:val="rvts0"/>
    <w:uiPriority w:val="99"/>
    <w:rsid w:val="005C7636"/>
    <w:rPr>
      <w:rFonts w:cs="Times New Roman"/>
    </w:rPr>
  </w:style>
  <w:style w:type="character" w:customStyle="1" w:styleId="af">
    <w:name w:val="Звичайний (веб) Знак"/>
    <w:link w:val="af0"/>
    <w:locked/>
    <w:rsid w:val="005C7636"/>
    <w:rPr>
      <w:sz w:val="24"/>
      <w:szCs w:val="24"/>
    </w:rPr>
  </w:style>
  <w:style w:type="paragraph" w:styleId="af0">
    <w:name w:val="Normal (Web)"/>
    <w:basedOn w:val="a"/>
    <w:link w:val="af"/>
    <w:unhideWhenUsed/>
    <w:rsid w:val="005C7636"/>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501"/>
    <w:pPr>
      <w:ind w:left="720"/>
      <w:contextualSpacing/>
    </w:pPr>
    <w:rPr>
      <w:rFonts w:ascii="Calibri" w:eastAsia="Calibri" w:hAnsi="Calibri" w:cs="Times New Roman"/>
      <w:lang w:eastAsia="en-US"/>
    </w:rPr>
  </w:style>
  <w:style w:type="paragraph" w:customStyle="1" w:styleId="1">
    <w:name w:val="Абзац списка1"/>
    <w:rsid w:val="000D6500"/>
    <w:pPr>
      <w:widowControl w:val="0"/>
      <w:suppressAutoHyphens/>
      <w:spacing w:after="0" w:line="252" w:lineRule="auto"/>
      <w:ind w:left="720"/>
    </w:pPr>
    <w:rPr>
      <w:rFonts w:ascii="Calibri" w:eastAsia="Arial Unicode MS" w:hAnsi="Calibri" w:cs="Tahoma"/>
      <w:kern w:val="2"/>
      <w:lang w:eastAsia="ar-SA"/>
    </w:rPr>
  </w:style>
  <w:style w:type="paragraph" w:styleId="a4">
    <w:name w:val="Body Text Indent"/>
    <w:basedOn w:val="a"/>
    <w:link w:val="a5"/>
    <w:rsid w:val="000D650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D6500"/>
    <w:rPr>
      <w:rFonts w:ascii="Times New Roman" w:eastAsia="Times New Roman" w:hAnsi="Times New Roman" w:cs="Times New Roman"/>
      <w:sz w:val="24"/>
      <w:szCs w:val="24"/>
    </w:rPr>
  </w:style>
  <w:style w:type="table" w:styleId="a6">
    <w:name w:val="Table Grid"/>
    <w:basedOn w:val="a1"/>
    <w:uiPriority w:val="59"/>
    <w:rsid w:val="008071D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5B3067"/>
    <w:pPr>
      <w:spacing w:after="0" w:line="240" w:lineRule="auto"/>
    </w:pPr>
    <w:rPr>
      <w:lang w:val="uk-UA" w:eastAsia="uk-UA"/>
    </w:rPr>
  </w:style>
  <w:style w:type="paragraph" w:styleId="HTML">
    <w:name w:val="HTML Preformatted"/>
    <w:basedOn w:val="a"/>
    <w:link w:val="HTML0"/>
    <w:uiPriority w:val="99"/>
    <w:rsid w:val="00C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C949D7"/>
    <w:rPr>
      <w:rFonts w:ascii="Courier New" w:eastAsia="Times New Roman" w:hAnsi="Courier New" w:cs="Courier New"/>
      <w:sz w:val="20"/>
      <w:szCs w:val="20"/>
      <w:lang w:eastAsia="ar-SA"/>
    </w:rPr>
  </w:style>
  <w:style w:type="character" w:styleId="a9">
    <w:name w:val="Emphasis"/>
    <w:basedOn w:val="a0"/>
    <w:uiPriority w:val="99"/>
    <w:qFormat/>
    <w:rsid w:val="00512019"/>
    <w:rPr>
      <w:i/>
      <w:iCs/>
    </w:rPr>
  </w:style>
  <w:style w:type="character" w:styleId="aa">
    <w:name w:val="Hyperlink"/>
    <w:basedOn w:val="a0"/>
    <w:uiPriority w:val="99"/>
    <w:unhideWhenUsed/>
    <w:rsid w:val="00DA0DD7"/>
    <w:rPr>
      <w:color w:val="0000FF" w:themeColor="hyperlink"/>
      <w:u w:val="single"/>
    </w:rPr>
  </w:style>
  <w:style w:type="character" w:customStyle="1" w:styleId="UnresolvedMention">
    <w:name w:val="Unresolved Mention"/>
    <w:basedOn w:val="a0"/>
    <w:uiPriority w:val="99"/>
    <w:semiHidden/>
    <w:unhideWhenUsed/>
    <w:rsid w:val="00DA0DD7"/>
    <w:rPr>
      <w:color w:val="605E5C"/>
      <w:shd w:val="clear" w:color="auto" w:fill="E1DFDD"/>
    </w:rPr>
  </w:style>
  <w:style w:type="character" w:customStyle="1" w:styleId="10">
    <w:name w:val="Основной шрифт абзаца1"/>
    <w:rsid w:val="00C34824"/>
  </w:style>
  <w:style w:type="paragraph" w:customStyle="1" w:styleId="11">
    <w:name w:val="Без інтервалів1"/>
    <w:qFormat/>
    <w:rsid w:val="00EA0C8F"/>
    <w:pPr>
      <w:spacing w:after="0" w:line="240" w:lineRule="auto"/>
    </w:pPr>
    <w:rPr>
      <w:rFonts w:ascii="Calibri" w:eastAsia="Calibri" w:hAnsi="Calibri" w:cs="Calibri"/>
      <w:color w:val="00000A"/>
      <w:sz w:val="24"/>
      <w:lang w:eastAsia="en-US"/>
    </w:rPr>
  </w:style>
  <w:style w:type="paragraph" w:styleId="ab">
    <w:name w:val="Balloon Text"/>
    <w:basedOn w:val="a"/>
    <w:link w:val="ac"/>
    <w:uiPriority w:val="99"/>
    <w:semiHidden/>
    <w:unhideWhenUsed/>
    <w:rsid w:val="00C91F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1F76"/>
    <w:rPr>
      <w:rFonts w:ascii="Segoe UI" w:hAnsi="Segoe UI" w:cs="Segoe UI"/>
      <w:sz w:val="18"/>
      <w:szCs w:val="18"/>
    </w:rPr>
  </w:style>
  <w:style w:type="character" w:customStyle="1" w:styleId="a8">
    <w:name w:val="Без интервала Знак"/>
    <w:link w:val="a7"/>
    <w:uiPriority w:val="1"/>
    <w:rsid w:val="005C5184"/>
    <w:rPr>
      <w:lang w:val="uk-UA" w:eastAsia="uk-UA"/>
    </w:rPr>
  </w:style>
  <w:style w:type="paragraph" w:styleId="ad">
    <w:name w:val="Body Text"/>
    <w:basedOn w:val="a"/>
    <w:link w:val="ae"/>
    <w:uiPriority w:val="99"/>
    <w:unhideWhenUsed/>
    <w:rsid w:val="00BB4805"/>
    <w:pPr>
      <w:spacing w:after="120"/>
    </w:pPr>
  </w:style>
  <w:style w:type="character" w:customStyle="1" w:styleId="ae">
    <w:name w:val="Основной текст Знак"/>
    <w:basedOn w:val="a0"/>
    <w:link w:val="ad"/>
    <w:uiPriority w:val="99"/>
    <w:rsid w:val="00BB4805"/>
  </w:style>
  <w:style w:type="paragraph" w:customStyle="1" w:styleId="Standard">
    <w:name w:val="Standard"/>
    <w:qFormat/>
    <w:rsid w:val="005C7636"/>
    <w:pPr>
      <w:suppressAutoHyphens/>
      <w:spacing w:after="0" w:line="240" w:lineRule="auto"/>
    </w:pPr>
    <w:rPr>
      <w:rFonts w:ascii="Liberation Serif" w:eastAsia="Arial Unicode MS" w:hAnsi="Liberation Serif" w:cs="Mangal"/>
      <w:sz w:val="24"/>
      <w:szCs w:val="24"/>
      <w:lang w:eastAsia="zh-CN" w:bidi="hi-IN"/>
    </w:rPr>
  </w:style>
  <w:style w:type="character" w:customStyle="1" w:styleId="rvts0">
    <w:name w:val="rvts0"/>
    <w:uiPriority w:val="99"/>
    <w:rsid w:val="005C7636"/>
    <w:rPr>
      <w:rFonts w:cs="Times New Roman"/>
    </w:rPr>
  </w:style>
  <w:style w:type="character" w:customStyle="1" w:styleId="af">
    <w:name w:val="Обычный (веб) Знак"/>
    <w:link w:val="af0"/>
    <w:locked/>
    <w:rsid w:val="005C7636"/>
    <w:rPr>
      <w:sz w:val="24"/>
      <w:szCs w:val="24"/>
    </w:rPr>
  </w:style>
  <w:style w:type="paragraph" w:styleId="af0">
    <w:name w:val="Normal (Web)"/>
    <w:basedOn w:val="a"/>
    <w:link w:val="af"/>
    <w:unhideWhenUsed/>
    <w:rsid w:val="005C7636"/>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880364770">
      <w:bodyDiv w:val="1"/>
      <w:marLeft w:val="0"/>
      <w:marRight w:val="0"/>
      <w:marTop w:val="0"/>
      <w:marBottom w:val="0"/>
      <w:divBdr>
        <w:top w:val="none" w:sz="0" w:space="0" w:color="auto"/>
        <w:left w:val="none" w:sz="0" w:space="0" w:color="auto"/>
        <w:bottom w:val="none" w:sz="0" w:space="0" w:color="auto"/>
        <w:right w:val="none" w:sz="0" w:space="0" w:color="auto"/>
      </w:divBdr>
    </w:div>
    <w:div w:id="1022130530">
      <w:bodyDiv w:val="1"/>
      <w:marLeft w:val="0"/>
      <w:marRight w:val="0"/>
      <w:marTop w:val="0"/>
      <w:marBottom w:val="0"/>
      <w:divBdr>
        <w:top w:val="none" w:sz="0" w:space="0" w:color="auto"/>
        <w:left w:val="none" w:sz="0" w:space="0" w:color="auto"/>
        <w:bottom w:val="none" w:sz="0" w:space="0" w:color="auto"/>
        <w:right w:val="none" w:sz="0" w:space="0" w:color="auto"/>
      </w:divBdr>
    </w:div>
    <w:div w:id="1667709391">
      <w:bodyDiv w:val="1"/>
      <w:marLeft w:val="0"/>
      <w:marRight w:val="0"/>
      <w:marTop w:val="0"/>
      <w:marBottom w:val="0"/>
      <w:divBdr>
        <w:top w:val="none" w:sz="0" w:space="0" w:color="auto"/>
        <w:left w:val="none" w:sz="0" w:space="0" w:color="auto"/>
        <w:bottom w:val="none" w:sz="0" w:space="0" w:color="auto"/>
        <w:right w:val="none" w:sz="0" w:space="0" w:color="auto"/>
      </w:divBdr>
    </w:div>
    <w:div w:id="1678532196">
      <w:bodyDiv w:val="1"/>
      <w:marLeft w:val="0"/>
      <w:marRight w:val="0"/>
      <w:marTop w:val="0"/>
      <w:marBottom w:val="0"/>
      <w:divBdr>
        <w:top w:val="none" w:sz="0" w:space="0" w:color="auto"/>
        <w:left w:val="none" w:sz="0" w:space="0" w:color="auto"/>
        <w:bottom w:val="none" w:sz="0" w:space="0" w:color="auto"/>
        <w:right w:val="none" w:sz="0" w:space="0" w:color="auto"/>
      </w:divBdr>
    </w:div>
    <w:div w:id="18668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11096</Words>
  <Characters>6325</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sis_adm</dc:creator>
  <cp:lastModifiedBy>HaCE-1</cp:lastModifiedBy>
  <cp:revision>5</cp:revision>
  <cp:lastPrinted>2022-11-22T10:14:00Z</cp:lastPrinted>
  <dcterms:created xsi:type="dcterms:W3CDTF">2023-04-11T11:00:00Z</dcterms:created>
  <dcterms:modified xsi:type="dcterms:W3CDTF">2023-04-12T09:27:00Z</dcterms:modified>
</cp:coreProperties>
</file>