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4F" w:rsidRPr="00291428" w:rsidRDefault="00BA3209">
      <w:pPr>
        <w:tabs>
          <w:tab w:val="left" w:pos="567"/>
        </w:tabs>
        <w:jc w:val="right"/>
        <w:rPr>
          <w:b/>
          <w:i/>
          <w:lang w:val="uk-UA" w:eastAsia="uk-UA"/>
        </w:rPr>
      </w:pPr>
      <w:r w:rsidRPr="00291428">
        <w:rPr>
          <w:b/>
          <w:i/>
          <w:lang w:val="uk-UA" w:eastAsia="uk-UA"/>
        </w:rPr>
        <w:t xml:space="preserve">Додаток № </w:t>
      </w:r>
      <w:r w:rsidR="000C49B2" w:rsidRPr="00291428">
        <w:rPr>
          <w:b/>
          <w:i/>
          <w:lang w:val="uk-UA" w:eastAsia="uk-UA"/>
        </w:rPr>
        <w:t>4</w:t>
      </w:r>
      <w:r w:rsidRPr="00291428">
        <w:rPr>
          <w:b/>
          <w:i/>
          <w:lang w:val="uk-UA" w:eastAsia="uk-UA"/>
        </w:rPr>
        <w:t xml:space="preserve"> </w:t>
      </w:r>
    </w:p>
    <w:p w:rsidR="00BA3209" w:rsidRPr="00291428" w:rsidRDefault="00BA3209">
      <w:pPr>
        <w:tabs>
          <w:tab w:val="left" w:pos="567"/>
        </w:tabs>
        <w:jc w:val="right"/>
      </w:pPr>
      <w:r w:rsidRPr="00291428">
        <w:rPr>
          <w:b/>
          <w:i/>
          <w:lang w:val="uk-UA" w:eastAsia="uk-UA"/>
        </w:rPr>
        <w:t>до Т</w:t>
      </w:r>
      <w:r w:rsidR="005D3B4F" w:rsidRPr="00291428">
        <w:rPr>
          <w:b/>
          <w:i/>
          <w:lang w:val="uk-UA" w:eastAsia="uk-UA"/>
        </w:rPr>
        <w:t xml:space="preserve">ендерної </w:t>
      </w:r>
      <w:r w:rsidRPr="00291428">
        <w:rPr>
          <w:b/>
          <w:i/>
          <w:lang w:val="uk-UA" w:eastAsia="uk-UA"/>
        </w:rPr>
        <w:t>Д</w:t>
      </w:r>
      <w:r w:rsidR="005D3B4F" w:rsidRPr="00291428">
        <w:rPr>
          <w:b/>
          <w:i/>
          <w:lang w:val="uk-UA" w:eastAsia="uk-UA"/>
        </w:rPr>
        <w:t>окументації</w:t>
      </w:r>
    </w:p>
    <w:p w:rsidR="00291428" w:rsidRDefault="00291428" w:rsidP="00291428">
      <w:pPr>
        <w:pStyle w:val="a9"/>
        <w:jc w:val="center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</w:p>
    <w:p w:rsidR="00BA3209" w:rsidRPr="00291428" w:rsidRDefault="00291428" w:rsidP="00291428">
      <w:pPr>
        <w:pStyle w:val="a9"/>
        <w:jc w:val="center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291428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Ф</w:t>
      </w:r>
      <w:r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орма, </w:t>
      </w:r>
      <w:r w:rsidRPr="00291428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подається Учасником на фірмовому бланку</w:t>
      </w:r>
      <w:r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учасника (у разі наявості)</w:t>
      </w:r>
    </w:p>
    <w:p w:rsidR="00291428" w:rsidRPr="00291428" w:rsidRDefault="00291428">
      <w:pPr>
        <w:pStyle w:val="a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209" w:rsidRPr="00291428" w:rsidRDefault="00BA320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91428">
        <w:rPr>
          <w:rFonts w:ascii="Times New Roman" w:hAnsi="Times New Roman" w:cs="Times New Roman"/>
          <w:i/>
          <w:sz w:val="24"/>
          <w:szCs w:val="24"/>
        </w:rPr>
        <w:t>Тендерна пропозиція складається у вигляді, наведеному нижче.</w:t>
      </w:r>
    </w:p>
    <w:p w:rsidR="00BA3209" w:rsidRPr="00291428" w:rsidRDefault="00BA3209">
      <w:pPr>
        <w:jc w:val="right"/>
        <w:rPr>
          <w:i/>
          <w:lang w:val="uk-UA"/>
        </w:rPr>
      </w:pPr>
      <w:r w:rsidRPr="00291428">
        <w:rPr>
          <w:i/>
          <w:lang w:val="uk-UA"/>
        </w:rPr>
        <w:t>Учасник не повинен відступати від даної форми</w:t>
      </w:r>
    </w:p>
    <w:p w:rsidR="00BA3209" w:rsidRDefault="00BA3209">
      <w:pPr>
        <w:jc w:val="center"/>
        <w:rPr>
          <w:b/>
          <w:bCs/>
          <w:sz w:val="16"/>
          <w:szCs w:val="16"/>
          <w:lang w:val="uk-UA"/>
        </w:rPr>
      </w:pPr>
    </w:p>
    <w:p w:rsidR="00291428" w:rsidRDefault="00291428">
      <w:pPr>
        <w:jc w:val="center"/>
        <w:rPr>
          <w:b/>
          <w:bCs/>
          <w:sz w:val="16"/>
          <w:szCs w:val="16"/>
          <w:lang w:val="uk-UA"/>
        </w:rPr>
      </w:pPr>
    </w:p>
    <w:p w:rsidR="00291428" w:rsidRPr="00291428" w:rsidRDefault="00291428">
      <w:pPr>
        <w:jc w:val="center"/>
        <w:rPr>
          <w:b/>
          <w:bCs/>
          <w:sz w:val="16"/>
          <w:szCs w:val="16"/>
          <w:lang w:val="uk-UA"/>
        </w:rPr>
      </w:pPr>
    </w:p>
    <w:p w:rsidR="00BA3209" w:rsidRPr="00291428" w:rsidRDefault="00BA3209">
      <w:pPr>
        <w:jc w:val="center"/>
      </w:pPr>
      <w:r w:rsidRPr="00291428">
        <w:rPr>
          <w:b/>
          <w:bCs/>
          <w:lang w:val="uk-UA"/>
        </w:rPr>
        <w:t>ФОРМА «ТЕНДЕРНА ПРОПОЗИЦІЯ»</w:t>
      </w:r>
    </w:p>
    <w:p w:rsidR="00BA3209" w:rsidRPr="00291428" w:rsidRDefault="00BA3209">
      <w:pPr>
        <w:jc w:val="center"/>
        <w:rPr>
          <w:b/>
          <w:bCs/>
          <w:i/>
          <w:iCs/>
          <w:sz w:val="16"/>
          <w:szCs w:val="16"/>
          <w:lang w:val="uk-UA" w:eastAsia="uk-UA"/>
        </w:rPr>
      </w:pPr>
    </w:p>
    <w:tbl>
      <w:tblPr>
        <w:tblW w:w="4900" w:type="pct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844"/>
        <w:gridCol w:w="4359"/>
      </w:tblGrid>
      <w:tr w:rsidR="00291428" w:rsidRPr="00291428">
        <w:trPr>
          <w:trHeight w:val="323"/>
        </w:trPr>
        <w:tc>
          <w:tcPr>
            <w:tcW w:w="10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A3209" w:rsidRPr="00291428" w:rsidRDefault="00BA3209">
            <w:pPr>
              <w:tabs>
                <w:tab w:val="left" w:pos="2160"/>
                <w:tab w:val="left" w:pos="3600"/>
              </w:tabs>
              <w:jc w:val="center"/>
            </w:pPr>
            <w:r w:rsidRPr="00291428">
              <w:rPr>
                <w:b/>
                <w:lang w:val="uk-UA"/>
              </w:rPr>
              <w:t>Відомості про учасника процедури закупівлі</w:t>
            </w:r>
          </w:p>
        </w:tc>
      </w:tr>
      <w:tr w:rsidR="00291428" w:rsidRPr="00291428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Pr="00291428" w:rsidRDefault="00BA3209">
            <w:pPr>
              <w:tabs>
                <w:tab w:val="left" w:pos="2160"/>
                <w:tab w:val="left" w:pos="3600"/>
              </w:tabs>
            </w:pPr>
            <w:r w:rsidRPr="00291428">
              <w:rPr>
                <w:lang w:val="uk-UA"/>
              </w:rPr>
              <w:t>Повне найменування  учасника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Pr="00291428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291428" w:rsidRPr="00291428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Pr="00291428" w:rsidRDefault="00BA3209">
            <w:pPr>
              <w:tabs>
                <w:tab w:val="left" w:pos="2160"/>
                <w:tab w:val="left" w:pos="3600"/>
              </w:tabs>
            </w:pPr>
            <w:r w:rsidRPr="00291428">
              <w:rPr>
                <w:lang w:val="uk-UA"/>
              </w:rPr>
              <w:t xml:space="preserve">Ідентифікаційний код 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Pr="00291428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291428" w:rsidRPr="00291428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Pr="00291428" w:rsidRDefault="00BA3209">
            <w:pPr>
              <w:tabs>
                <w:tab w:val="left" w:pos="2160"/>
                <w:tab w:val="left" w:pos="3600"/>
              </w:tabs>
            </w:pPr>
            <w:r w:rsidRPr="00291428">
              <w:rPr>
                <w:lang w:val="uk-UA"/>
              </w:rPr>
              <w:t>Місцезнаходження (юридична та фактична адреса)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Pr="00291428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291428" w:rsidRPr="00291428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Pr="00291428" w:rsidRDefault="00BA3209">
            <w:pPr>
              <w:tabs>
                <w:tab w:val="left" w:pos="2160"/>
                <w:tab w:val="left" w:pos="3600"/>
              </w:tabs>
            </w:pPr>
            <w:r w:rsidRPr="00291428"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Pr="00291428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b/>
                <w:lang w:val="uk-UA"/>
              </w:rPr>
            </w:pPr>
          </w:p>
        </w:tc>
      </w:tr>
      <w:tr w:rsidR="00BA3209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</w:pPr>
            <w:r>
              <w:rPr>
                <w:lang w:val="uk-UA"/>
              </w:rPr>
              <w:t xml:space="preserve">Особа, відповідальна за участь у торгах (ПІБ, посада, контактні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BA3209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BA3209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</w:tbl>
    <w:p w:rsidR="00BA3209" w:rsidRPr="00AA2FBE" w:rsidRDefault="00BA3209" w:rsidP="001C4C3B">
      <w:pPr>
        <w:jc w:val="both"/>
        <w:rPr>
          <w:lang w:val="uk-UA"/>
        </w:rPr>
      </w:pPr>
    </w:p>
    <w:p w:rsidR="00BA3209" w:rsidRPr="00B473FA" w:rsidRDefault="00BA3209" w:rsidP="00377CB5">
      <w:pPr>
        <w:jc w:val="both"/>
        <w:rPr>
          <w:rFonts w:eastAsia="Arial"/>
          <w:b/>
          <w:lang w:val="uk-UA"/>
        </w:rPr>
      </w:pPr>
      <w:r w:rsidRPr="00AA2FBE">
        <w:rPr>
          <w:lang w:val="uk-UA"/>
        </w:rPr>
        <w:tab/>
        <w:t xml:space="preserve">Ми, _____________________ (назва Учасника), надаємо свою пропозицію щодо участі у процедурі </w:t>
      </w:r>
      <w:r w:rsidR="003E3C8D" w:rsidRPr="00AA2FBE">
        <w:rPr>
          <w:lang w:val="uk-UA"/>
        </w:rPr>
        <w:t xml:space="preserve">відкритих торгів на </w:t>
      </w:r>
      <w:r w:rsidR="003E3C8D" w:rsidRPr="00B473FA">
        <w:rPr>
          <w:lang w:val="uk-UA"/>
        </w:rPr>
        <w:t>закупівлю</w:t>
      </w:r>
      <w:r w:rsidRPr="00B473FA">
        <w:rPr>
          <w:lang w:val="uk-UA"/>
        </w:rPr>
        <w:t xml:space="preserve"> </w:t>
      </w:r>
      <w:r w:rsidR="00DC26A0" w:rsidRPr="00B473FA">
        <w:rPr>
          <w:lang w:val="uk-UA"/>
        </w:rPr>
        <w:t>робіт</w:t>
      </w:r>
      <w:r w:rsidRPr="00B473FA">
        <w:rPr>
          <w:lang w:val="uk-UA"/>
        </w:rPr>
        <w:t xml:space="preserve"> за предметом</w:t>
      </w:r>
      <w:r w:rsidRPr="00B473FA">
        <w:rPr>
          <w:lang w:val="uk-UA" w:eastAsia="uk-UA"/>
        </w:rPr>
        <w:t xml:space="preserve"> </w:t>
      </w:r>
      <w:r w:rsidR="00765F9A" w:rsidRPr="00B473FA">
        <w:rPr>
          <w:b/>
          <w:i/>
          <w:u w:val="single"/>
          <w:lang w:val="uk-UA"/>
        </w:rPr>
        <w:t>«</w:t>
      </w:r>
      <w:r w:rsidR="00B473FA" w:rsidRPr="00B473FA">
        <w:rPr>
          <w:b/>
          <w:i/>
          <w:u w:val="single"/>
          <w:lang w:val="uk-UA"/>
        </w:rPr>
        <w:t>Капітальний ремонт проїжджої частини вул. Івана Франка в с. Маяки Одеського району Одеської області</w:t>
      </w:r>
      <w:r w:rsidR="00765F9A" w:rsidRPr="00B473FA">
        <w:rPr>
          <w:b/>
          <w:i/>
          <w:u w:val="single"/>
          <w:lang w:val="uk-UA"/>
        </w:rPr>
        <w:t>»</w:t>
      </w:r>
      <w:r w:rsidR="00765F9A" w:rsidRPr="00B473FA">
        <w:rPr>
          <w:lang w:val="uk-UA"/>
        </w:rPr>
        <w:t xml:space="preserve"> </w:t>
      </w:r>
      <w:r w:rsidR="00505500" w:rsidRPr="00B473FA">
        <w:rPr>
          <w:lang w:val="uk-UA"/>
        </w:rPr>
        <w:t xml:space="preserve">за ДК 021:2015 </w:t>
      </w:r>
      <w:r w:rsidR="00765F9A" w:rsidRPr="00B473FA">
        <w:rPr>
          <w:b/>
          <w:lang w:val="uk-UA"/>
        </w:rPr>
        <w:t xml:space="preserve">ДК 021:2015 – 45230000-8 - Будівництво трубопроводів, ліній зв’язку та </w:t>
      </w:r>
      <w:proofErr w:type="spellStart"/>
      <w:r w:rsidR="00765F9A" w:rsidRPr="00B473FA">
        <w:rPr>
          <w:b/>
          <w:lang w:val="uk-UA"/>
        </w:rPr>
        <w:t>електропередач</w:t>
      </w:r>
      <w:proofErr w:type="spellEnd"/>
      <w:r w:rsidR="00765F9A" w:rsidRPr="00B473FA">
        <w:rPr>
          <w:b/>
          <w:lang w:val="uk-UA"/>
        </w:rPr>
        <w:t>, шосе, доріг, аеродромів і залізничних доріг; вирівнювання поверхонь</w:t>
      </w:r>
      <w:r w:rsidR="00CF55F1" w:rsidRPr="00B473FA">
        <w:rPr>
          <w:lang w:val="uk-UA"/>
        </w:rPr>
        <w:t xml:space="preserve"> </w:t>
      </w:r>
      <w:r w:rsidR="00505500" w:rsidRPr="00B473FA">
        <w:rPr>
          <w:lang w:val="uk-UA"/>
        </w:rPr>
        <w:t xml:space="preserve">Єдиного закупівельного словника </w:t>
      </w:r>
      <w:r w:rsidRPr="00B473FA">
        <w:rPr>
          <w:lang w:val="uk-UA"/>
        </w:rPr>
        <w:t xml:space="preserve">згідно з технічними та іншими вимогами Замовника </w:t>
      </w:r>
      <w:r w:rsidR="00505500" w:rsidRPr="00B473FA">
        <w:rPr>
          <w:b/>
          <w:i/>
          <w:u w:val="single"/>
          <w:lang w:val="uk-UA"/>
        </w:rPr>
        <w:t xml:space="preserve">відкритих </w:t>
      </w:r>
      <w:r w:rsidRPr="00B473FA">
        <w:rPr>
          <w:b/>
          <w:i/>
          <w:u w:val="single"/>
          <w:lang w:val="uk-UA"/>
        </w:rPr>
        <w:t>торгів</w:t>
      </w:r>
      <w:r w:rsidR="00E54F46" w:rsidRPr="00B473FA">
        <w:rPr>
          <w:b/>
          <w:i/>
          <w:u w:val="single"/>
          <w:lang w:val="uk-UA"/>
        </w:rPr>
        <w:t xml:space="preserve"> з особливостями</w:t>
      </w:r>
      <w:r w:rsidRPr="00B473FA">
        <w:rPr>
          <w:lang w:val="uk-UA"/>
        </w:rPr>
        <w:t>.</w:t>
      </w:r>
    </w:p>
    <w:p w:rsidR="008C13F5" w:rsidRPr="00B473FA" w:rsidRDefault="00BA3209" w:rsidP="001C4C3B">
      <w:pPr>
        <w:widowControl w:val="0"/>
        <w:ind w:firstLine="709"/>
        <w:jc w:val="both"/>
        <w:rPr>
          <w:lang w:val="uk-UA"/>
        </w:rPr>
      </w:pPr>
      <w:r w:rsidRPr="00B473FA">
        <w:rPr>
          <w:lang w:val="uk-UA"/>
        </w:rPr>
        <w:t xml:space="preserve">Вивчивши всі вимоги Замовника, на виконання зазначеного вище, ми, уповноважені на підписання Договору, </w:t>
      </w:r>
      <w:r w:rsidR="008C13F5" w:rsidRPr="00B473FA">
        <w:rPr>
          <w:lang w:val="uk-UA" w:eastAsia="en-US"/>
        </w:rPr>
        <w:t xml:space="preserve">маю можливість і згоден виконати договір </w:t>
      </w:r>
      <w:r w:rsidR="00DC26A0" w:rsidRPr="00B473FA">
        <w:rPr>
          <w:lang w:val="uk-UA" w:eastAsia="en-US"/>
        </w:rPr>
        <w:t>на виконання робіт</w:t>
      </w:r>
      <w:r w:rsidR="008C13F5" w:rsidRPr="00B473FA">
        <w:rPr>
          <w:lang w:val="uk-UA" w:eastAsia="en-US"/>
        </w:rPr>
        <w:t xml:space="preserve"> за ціною:</w:t>
      </w:r>
    </w:p>
    <w:p w:rsidR="008C13F5" w:rsidRPr="00B473FA" w:rsidRDefault="008C13F5" w:rsidP="001C4C3B">
      <w:pPr>
        <w:widowControl w:val="0"/>
        <w:ind w:firstLine="709"/>
        <w:jc w:val="both"/>
        <w:rPr>
          <w:lang w:val="uk-UA"/>
        </w:rPr>
      </w:pP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5811"/>
        <w:gridCol w:w="3912"/>
      </w:tblGrid>
      <w:tr w:rsidR="008663E7" w:rsidRPr="00B473FA" w:rsidTr="00B8509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3E7" w:rsidRPr="00B473FA" w:rsidRDefault="008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473FA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E7" w:rsidRPr="00B473FA" w:rsidRDefault="008663E7" w:rsidP="00DC26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73FA">
              <w:rPr>
                <w:b/>
                <w:color w:val="000000"/>
                <w:sz w:val="22"/>
                <w:szCs w:val="22"/>
                <w:lang w:val="uk-UA"/>
              </w:rPr>
              <w:t>Найменування робіт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E7" w:rsidRPr="00B473FA" w:rsidRDefault="008663E7">
            <w:pPr>
              <w:jc w:val="center"/>
              <w:rPr>
                <w:sz w:val="22"/>
                <w:szCs w:val="22"/>
                <w:lang w:val="uk-UA"/>
              </w:rPr>
            </w:pPr>
            <w:r w:rsidRPr="00B473FA">
              <w:rPr>
                <w:b/>
                <w:bCs/>
                <w:sz w:val="22"/>
                <w:szCs w:val="22"/>
                <w:lang w:val="uk-UA"/>
              </w:rPr>
              <w:t xml:space="preserve">Загальна вартість з ПДВ/без ПДВ, грн.** </w:t>
            </w:r>
          </w:p>
        </w:tc>
      </w:tr>
      <w:tr w:rsidR="008663E7" w:rsidRPr="008663E7" w:rsidTr="00B8509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3E7" w:rsidRPr="00B473FA" w:rsidRDefault="008663E7">
            <w:pPr>
              <w:pStyle w:val="13"/>
              <w:jc w:val="center"/>
              <w:rPr>
                <w:szCs w:val="22"/>
              </w:rPr>
            </w:pPr>
            <w:r w:rsidRPr="00B473FA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E7" w:rsidRPr="00793A2C" w:rsidRDefault="008663E7" w:rsidP="00377CB5">
            <w:pPr>
              <w:pStyle w:val="fr-tag"/>
              <w:snapToGrid w:val="0"/>
              <w:spacing w:before="0" w:after="0"/>
              <w:rPr>
                <w:sz w:val="22"/>
                <w:szCs w:val="22"/>
                <w:lang w:val="uk-UA"/>
              </w:rPr>
            </w:pPr>
            <w:r w:rsidRPr="00B473FA">
              <w:rPr>
                <w:b/>
                <w:i/>
                <w:u w:val="single"/>
                <w:lang w:val="uk-UA"/>
              </w:rPr>
              <w:t>«</w:t>
            </w:r>
            <w:r w:rsidR="00B473FA" w:rsidRPr="00B473FA">
              <w:rPr>
                <w:b/>
                <w:i/>
                <w:u w:val="single"/>
                <w:lang w:val="uk-UA"/>
              </w:rPr>
              <w:t>Капітальний ремонт проїжджої частини вул. Івана Франка в с. Маяки Одеського району Одеської області</w:t>
            </w:r>
            <w:r w:rsidRPr="00B473FA">
              <w:rPr>
                <w:b/>
                <w:i/>
                <w:u w:val="single"/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E7" w:rsidRPr="00793A2C" w:rsidRDefault="008663E7">
            <w:pPr>
              <w:pStyle w:val="13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A3209" w:rsidRPr="001C4C3B" w:rsidRDefault="00BA3209">
      <w:pPr>
        <w:pStyle w:val="a8"/>
        <w:spacing w:before="0" w:after="0"/>
        <w:ind w:firstLine="284"/>
        <w:jc w:val="both"/>
        <w:rPr>
          <w:lang w:val="uk-UA"/>
        </w:rPr>
      </w:pPr>
      <w:r>
        <w:rPr>
          <w:i/>
          <w:iCs/>
          <w:color w:val="000000"/>
          <w:sz w:val="20"/>
          <w:szCs w:val="20"/>
          <w:lang w:val="uk-UA"/>
        </w:rPr>
        <w:t>*</w:t>
      </w:r>
      <w:r>
        <w:rPr>
          <w:i/>
          <w:color w:val="000000"/>
          <w:sz w:val="20"/>
          <w:szCs w:val="20"/>
          <w:lang w:val="uk-UA"/>
        </w:rPr>
        <w:t xml:space="preserve"> Вказується ціна тендерної пропозиції до початку проведення електронного аукціону</w:t>
      </w:r>
      <w:r>
        <w:rPr>
          <w:i/>
          <w:iCs/>
          <w:color w:val="000000"/>
          <w:sz w:val="20"/>
          <w:szCs w:val="20"/>
          <w:lang w:val="uk-UA"/>
        </w:rPr>
        <w:t xml:space="preserve">. </w:t>
      </w:r>
    </w:p>
    <w:p w:rsidR="00BA3209" w:rsidRPr="001C4C3B" w:rsidRDefault="00BA3209">
      <w:pPr>
        <w:pStyle w:val="a8"/>
        <w:spacing w:before="0" w:after="0"/>
        <w:ind w:firstLine="284"/>
        <w:jc w:val="both"/>
        <w:rPr>
          <w:lang w:val="uk-UA"/>
        </w:rPr>
      </w:pPr>
      <w:r>
        <w:rPr>
          <w:i/>
          <w:iCs/>
          <w:color w:val="000000"/>
          <w:sz w:val="20"/>
          <w:szCs w:val="20"/>
          <w:lang w:val="uk-UA"/>
        </w:rPr>
        <w:t>Ціни, ПДВ, сума, що відображаються цифрами у цій формі визначаються з точністю до другого десяткового знаку (другий розряд після коми).</w:t>
      </w:r>
    </w:p>
    <w:p w:rsidR="00BA3209" w:rsidRPr="001C4C3B" w:rsidRDefault="00BA3209">
      <w:pPr>
        <w:pStyle w:val="a8"/>
        <w:spacing w:before="0" w:after="0"/>
        <w:ind w:firstLine="284"/>
        <w:jc w:val="both"/>
        <w:rPr>
          <w:lang w:val="uk-UA"/>
        </w:rPr>
      </w:pPr>
      <w:r>
        <w:rPr>
          <w:i/>
          <w:iCs/>
          <w:color w:val="000000"/>
          <w:sz w:val="20"/>
          <w:szCs w:val="20"/>
          <w:lang w:val="uk-UA"/>
        </w:rPr>
        <w:t xml:space="preserve">** У разі надання пропозицій Учасником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Учасником </w:t>
      </w:r>
      <w:r>
        <w:rPr>
          <w:bCs/>
          <w:i/>
          <w:iCs/>
          <w:color w:val="000000"/>
          <w:sz w:val="20"/>
          <w:szCs w:val="20"/>
          <w:lang w:val="uk-UA"/>
        </w:rPr>
        <w:t xml:space="preserve">“Загальна вартість </w:t>
      </w:r>
      <w:proofErr w:type="spellStart"/>
      <w:r>
        <w:rPr>
          <w:bCs/>
          <w:i/>
          <w:iCs/>
          <w:color w:val="000000"/>
          <w:sz w:val="20"/>
          <w:szCs w:val="20"/>
          <w:lang w:val="uk-UA"/>
        </w:rPr>
        <w:t>пропозиції,без</w:t>
      </w:r>
      <w:proofErr w:type="spellEnd"/>
      <w:r>
        <w:rPr>
          <w:bCs/>
          <w:i/>
          <w:iCs/>
          <w:color w:val="000000"/>
          <w:sz w:val="20"/>
          <w:szCs w:val="20"/>
          <w:lang w:val="uk-UA"/>
        </w:rPr>
        <w:t xml:space="preserve"> ПДВ”.</w:t>
      </w:r>
    </w:p>
    <w:p w:rsidR="00BA3209" w:rsidRPr="001C4C3B" w:rsidRDefault="00BA3209">
      <w:pPr>
        <w:ind w:firstLine="709"/>
        <w:jc w:val="both"/>
        <w:rPr>
          <w:lang w:val="uk-UA"/>
        </w:rPr>
      </w:pPr>
    </w:p>
    <w:p w:rsidR="00E43A7D" w:rsidRDefault="00BA3209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У разі визнання нас переможцем торгів, ми </w:t>
      </w:r>
      <w:r>
        <w:rPr>
          <w:color w:val="000000"/>
          <w:lang w:val="uk-UA" w:eastAsia="uk-UA"/>
        </w:rPr>
        <w:t xml:space="preserve">______________ </w:t>
      </w:r>
      <w:r>
        <w:rPr>
          <w:b/>
          <w:i/>
          <w:lang w:val="uk-UA" w:eastAsia="uk-UA"/>
        </w:rPr>
        <w:t>(назва Учасника)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візьмемо на себе зобов'язання виконати усі умови, передбачені Договором</w:t>
      </w:r>
      <w:r w:rsidR="00E43A7D">
        <w:rPr>
          <w:color w:val="000000"/>
          <w:lang w:val="uk-UA"/>
        </w:rPr>
        <w:t xml:space="preserve"> та</w:t>
      </w:r>
      <w:r>
        <w:rPr>
          <w:color w:val="000000"/>
          <w:lang w:val="uk-UA"/>
        </w:rPr>
        <w:t xml:space="preserve"> за</w:t>
      </w:r>
      <w:r w:rsidR="00E43A7D">
        <w:rPr>
          <w:color w:val="000000"/>
          <w:lang w:val="uk-UA"/>
        </w:rPr>
        <w:t>пропонованою</w:t>
      </w:r>
      <w:r w:rsidR="00765F9A">
        <w:rPr>
          <w:color w:val="000000"/>
          <w:lang w:val="uk-UA"/>
        </w:rPr>
        <w:t xml:space="preserve"> ціною</w:t>
      </w:r>
      <w:r w:rsidR="00E43A7D">
        <w:rPr>
          <w:color w:val="000000"/>
          <w:lang w:val="uk-UA"/>
        </w:rPr>
        <w:t>.</w:t>
      </w:r>
    </w:p>
    <w:p w:rsidR="00BA3209" w:rsidRDefault="00BA3209">
      <w:pPr>
        <w:ind w:firstLine="709"/>
        <w:jc w:val="both"/>
      </w:pPr>
      <w:r>
        <w:rPr>
          <w:color w:val="000000"/>
          <w:lang w:val="uk-UA"/>
        </w:rPr>
        <w:t xml:space="preserve">2. </w:t>
      </w:r>
      <w:r>
        <w:rPr>
          <w:color w:val="000000"/>
          <w:spacing w:val="-6"/>
          <w:lang w:val="uk-UA"/>
        </w:rPr>
        <w:t xml:space="preserve">Ми </w:t>
      </w:r>
      <w:r>
        <w:rPr>
          <w:color w:val="000000"/>
          <w:lang w:val="uk-UA" w:eastAsia="uk-UA"/>
        </w:rPr>
        <w:t xml:space="preserve">______________ </w:t>
      </w:r>
      <w:r>
        <w:rPr>
          <w:b/>
          <w:i/>
          <w:lang w:val="uk-UA" w:eastAsia="uk-UA"/>
        </w:rPr>
        <w:t>(назва Учасника)</w:t>
      </w:r>
      <w:r>
        <w:rPr>
          <w:lang w:val="uk-UA" w:eastAsia="uk-UA"/>
        </w:rPr>
        <w:t xml:space="preserve"> </w:t>
      </w:r>
      <w:r>
        <w:rPr>
          <w:color w:val="000000"/>
          <w:spacing w:val="-6"/>
          <w:lang w:val="uk-UA"/>
        </w:rPr>
        <w:t xml:space="preserve">погоджуємося дотримуватися умов цієї тендерної пропозиції протягом </w:t>
      </w:r>
      <w:r>
        <w:rPr>
          <w:iCs/>
          <w:color w:val="000000"/>
          <w:spacing w:val="-6"/>
          <w:lang w:val="uk-UA"/>
        </w:rPr>
        <w:t>90</w:t>
      </w:r>
      <w:r>
        <w:rPr>
          <w:color w:val="000000"/>
          <w:spacing w:val="-6"/>
          <w:lang w:val="uk-UA"/>
        </w:rPr>
        <w:t xml:space="preserve"> днів з </w:t>
      </w:r>
      <w:proofErr w:type="spellStart"/>
      <w:r w:rsidR="000F183C">
        <w:rPr>
          <w:color w:val="000000"/>
        </w:rPr>
        <w:t>дати</w:t>
      </w:r>
      <w:proofErr w:type="spellEnd"/>
      <w:r w:rsidR="000F183C">
        <w:rPr>
          <w:color w:val="000000"/>
        </w:rPr>
        <w:t xml:space="preserve"> </w:t>
      </w:r>
      <w:proofErr w:type="spellStart"/>
      <w:r w:rsidR="000F183C">
        <w:rPr>
          <w:color w:val="000000"/>
        </w:rPr>
        <w:t>кінцевого</w:t>
      </w:r>
      <w:proofErr w:type="spellEnd"/>
      <w:r w:rsidR="000F183C">
        <w:rPr>
          <w:color w:val="000000"/>
        </w:rPr>
        <w:t xml:space="preserve"> строку </w:t>
      </w:r>
      <w:proofErr w:type="spellStart"/>
      <w:r w:rsidR="000F183C">
        <w:rPr>
          <w:color w:val="000000"/>
        </w:rPr>
        <w:t>подання</w:t>
      </w:r>
      <w:proofErr w:type="spellEnd"/>
      <w:r w:rsidR="000F183C">
        <w:rPr>
          <w:color w:val="000000"/>
        </w:rPr>
        <w:t xml:space="preserve"> </w:t>
      </w:r>
      <w:proofErr w:type="spellStart"/>
      <w:r w:rsidR="000F183C">
        <w:rPr>
          <w:color w:val="000000"/>
        </w:rPr>
        <w:t>тендерних</w:t>
      </w:r>
      <w:proofErr w:type="spellEnd"/>
      <w:r w:rsidR="000F183C">
        <w:rPr>
          <w:color w:val="000000"/>
        </w:rPr>
        <w:t xml:space="preserve"> </w:t>
      </w:r>
      <w:proofErr w:type="spellStart"/>
      <w:r w:rsidR="000F183C">
        <w:rPr>
          <w:color w:val="000000"/>
        </w:rPr>
        <w:t>пропозицій</w:t>
      </w:r>
      <w:proofErr w:type="spellEnd"/>
      <w:r>
        <w:rPr>
          <w:color w:val="000000"/>
          <w:spacing w:val="-6"/>
          <w:lang w:val="uk-UA"/>
        </w:rPr>
        <w:t>. Наша тендерна пропозиція буде обов'язковою для нас</w:t>
      </w:r>
      <w:r w:rsidR="000F183C">
        <w:rPr>
          <w:color w:val="000000"/>
          <w:spacing w:val="-6"/>
          <w:lang w:val="uk-UA"/>
        </w:rPr>
        <w:t xml:space="preserve">  </w:t>
      </w:r>
      <w:r>
        <w:rPr>
          <w:color w:val="000000"/>
          <w:spacing w:val="-6"/>
          <w:lang w:val="uk-UA"/>
        </w:rPr>
        <w:t>і, за результатами розгляду та оцінки нашої тендерної пропозиції, Вами може бути визначено нас переможцем та прийнято рішення про намір укласти договір у будь-який час до закінчення зазначеного терміну.</w:t>
      </w:r>
    </w:p>
    <w:p w:rsidR="00BA3209" w:rsidRDefault="00BA3209">
      <w:pPr>
        <w:ind w:firstLine="709"/>
        <w:jc w:val="both"/>
      </w:pPr>
      <w:r>
        <w:rPr>
          <w:color w:val="000000"/>
          <w:lang w:val="uk-UA"/>
        </w:rPr>
        <w:t xml:space="preserve">3. Ми </w:t>
      </w:r>
      <w:r>
        <w:rPr>
          <w:color w:val="000000"/>
          <w:lang w:val="uk-UA" w:eastAsia="uk-UA"/>
        </w:rPr>
        <w:t xml:space="preserve">______________ </w:t>
      </w:r>
      <w:r>
        <w:rPr>
          <w:b/>
          <w:i/>
          <w:lang w:val="uk-UA" w:eastAsia="uk-UA"/>
        </w:rPr>
        <w:t>(назва Учасника)</w:t>
      </w:r>
      <w:r>
        <w:rPr>
          <w:color w:val="000000"/>
          <w:lang w:val="uk-UA"/>
        </w:rPr>
        <w:t xml:space="preserve"> погоджуємося з умовами, що Ви можете відхилити нашу чи всі тендерні пропозиції згідно з умовами Документації</w:t>
      </w:r>
      <w:r>
        <w:rPr>
          <w:bCs/>
          <w:color w:val="000000"/>
          <w:lang w:val="uk-UA"/>
        </w:rPr>
        <w:t xml:space="preserve">, а </w:t>
      </w:r>
      <w:r>
        <w:rPr>
          <w:color w:val="000000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BA3209" w:rsidRDefault="00BA3209">
      <w:pPr>
        <w:ind w:firstLine="709"/>
        <w:jc w:val="both"/>
      </w:pPr>
      <w:r>
        <w:rPr>
          <w:color w:val="000000"/>
          <w:lang w:val="uk-UA"/>
        </w:rPr>
        <w:t xml:space="preserve">4. Якщо нас буде визнано переможцем торгів, ми </w:t>
      </w:r>
      <w:r>
        <w:rPr>
          <w:color w:val="000000"/>
          <w:lang w:val="uk-UA" w:eastAsia="uk-UA"/>
        </w:rPr>
        <w:t xml:space="preserve">______________ </w:t>
      </w:r>
      <w:r>
        <w:rPr>
          <w:b/>
          <w:i/>
          <w:lang w:val="uk-UA" w:eastAsia="uk-UA"/>
        </w:rPr>
        <w:t>(назва Учасника)</w:t>
      </w:r>
      <w:r>
        <w:rPr>
          <w:color w:val="000000"/>
          <w:lang w:val="uk-UA"/>
        </w:rPr>
        <w:t xml:space="preserve"> зобов'язуємося підписати Договір про закупівлю із Замовником не пізніше ніж через </w:t>
      </w:r>
      <w:r w:rsidR="00505500">
        <w:rPr>
          <w:color w:val="000000"/>
          <w:lang w:val="uk-UA"/>
        </w:rPr>
        <w:t>15</w:t>
      </w:r>
      <w:r>
        <w:rPr>
          <w:color w:val="000000"/>
          <w:lang w:val="uk-UA"/>
        </w:rPr>
        <w:t xml:space="preserve"> (</w:t>
      </w:r>
      <w:r w:rsidR="00505500">
        <w:rPr>
          <w:color w:val="000000"/>
          <w:lang w:val="uk-UA"/>
        </w:rPr>
        <w:t>п’ятнадцять</w:t>
      </w:r>
      <w:r>
        <w:rPr>
          <w:color w:val="000000"/>
          <w:lang w:val="uk-UA"/>
        </w:rPr>
        <w:t>) днів з д</w:t>
      </w:r>
      <w:r w:rsidR="00505500">
        <w:rPr>
          <w:color w:val="000000"/>
          <w:lang w:val="uk-UA"/>
        </w:rPr>
        <w:t>ати</w:t>
      </w:r>
      <w:r>
        <w:rPr>
          <w:color w:val="000000"/>
          <w:lang w:val="uk-UA"/>
        </w:rPr>
        <w:t xml:space="preserve"> прийняття рішення про намір укласти договір про</w:t>
      </w:r>
      <w:r w:rsidR="00505500">
        <w:rPr>
          <w:color w:val="000000"/>
          <w:lang w:val="uk-UA"/>
        </w:rPr>
        <w:t xml:space="preserve"> закупівлю відповідно до вимог тендерної д</w:t>
      </w:r>
      <w:r>
        <w:rPr>
          <w:color w:val="000000"/>
          <w:lang w:val="uk-UA"/>
        </w:rPr>
        <w:t xml:space="preserve">окументації та тендерної пропозиції, але не раніше ніж через </w:t>
      </w:r>
      <w:r w:rsidR="00505500">
        <w:rPr>
          <w:color w:val="000000"/>
          <w:lang w:val="uk-UA"/>
        </w:rPr>
        <w:t>5</w:t>
      </w:r>
      <w:r>
        <w:rPr>
          <w:color w:val="000000"/>
          <w:lang w:val="uk-UA"/>
        </w:rPr>
        <w:t xml:space="preserve"> (</w:t>
      </w:r>
      <w:r w:rsidR="00505500">
        <w:rPr>
          <w:color w:val="000000"/>
          <w:lang w:val="uk-UA"/>
        </w:rPr>
        <w:t>п’ять</w:t>
      </w:r>
      <w:r>
        <w:rPr>
          <w:color w:val="000000"/>
          <w:lang w:val="uk-UA"/>
        </w:rPr>
        <w:t xml:space="preserve">) днів з </w:t>
      </w:r>
      <w:r>
        <w:rPr>
          <w:color w:val="000000"/>
          <w:lang w:val="uk-UA"/>
        </w:rPr>
        <w:lastRenderedPageBreak/>
        <w:t xml:space="preserve">дати оприлюднення </w:t>
      </w:r>
      <w:r w:rsidR="00505500">
        <w:rPr>
          <w:color w:val="000000"/>
          <w:lang w:val="uk-UA"/>
        </w:rPr>
        <w:t>в електронній</w:t>
      </w:r>
      <w:r w:rsidR="00505500">
        <w:rPr>
          <w:color w:val="000000"/>
          <w:lang w:val="uk-UA"/>
        </w:rPr>
        <w:tab/>
        <w:t xml:space="preserve"> системі закупівель</w:t>
      </w:r>
      <w:r>
        <w:rPr>
          <w:color w:val="000000"/>
          <w:lang w:val="uk-UA"/>
        </w:rPr>
        <w:t xml:space="preserve"> повідомлення про намір укласти договір про закупівлю. </w:t>
      </w:r>
    </w:p>
    <w:p w:rsidR="00BA3209" w:rsidRDefault="00BA3209">
      <w:pPr>
        <w:ind w:firstLine="709"/>
        <w:jc w:val="both"/>
      </w:pPr>
      <w:r>
        <w:rPr>
          <w:color w:val="000000"/>
          <w:lang w:val="uk-UA"/>
        </w:rPr>
        <w:t xml:space="preserve">5. Цим підписом ми </w:t>
      </w:r>
      <w:r>
        <w:rPr>
          <w:color w:val="000000"/>
          <w:lang w:val="uk-UA" w:eastAsia="uk-UA"/>
        </w:rPr>
        <w:t xml:space="preserve">______________ </w:t>
      </w:r>
      <w:r>
        <w:rPr>
          <w:b/>
          <w:i/>
          <w:lang w:val="uk-UA" w:eastAsia="uk-UA"/>
        </w:rPr>
        <w:t>(назва Учасника)</w:t>
      </w:r>
      <w:r>
        <w:rPr>
          <w:lang w:val="uk-UA" w:eastAsia="uk-UA"/>
        </w:rPr>
        <w:t xml:space="preserve"> </w:t>
      </w:r>
      <w:r>
        <w:rPr>
          <w:color w:val="000000"/>
          <w:lang w:val="uk-UA"/>
        </w:rPr>
        <w:t>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BA3209" w:rsidRDefault="00BA3209">
      <w:pPr>
        <w:ind w:hanging="360"/>
        <w:jc w:val="both"/>
        <w:rPr>
          <w:color w:val="000000"/>
          <w:sz w:val="16"/>
          <w:szCs w:val="16"/>
          <w:lang w:val="uk-UA"/>
        </w:rPr>
      </w:pPr>
    </w:p>
    <w:p w:rsidR="00BA3209" w:rsidRDefault="00BA3209">
      <w:pPr>
        <w:jc w:val="both"/>
      </w:pPr>
      <w:r>
        <w:rPr>
          <w:lang w:val="uk-UA"/>
        </w:rPr>
        <w:t>_________________</w:t>
      </w:r>
    </w:p>
    <w:p w:rsidR="00BA3209" w:rsidRDefault="00BA3209">
      <w:pPr>
        <w:jc w:val="both"/>
      </w:pPr>
      <w:r>
        <w:rPr>
          <w:sz w:val="16"/>
          <w:szCs w:val="16"/>
          <w:lang w:val="uk-UA"/>
        </w:rPr>
        <w:t xml:space="preserve">                  (дата)</w:t>
      </w:r>
    </w:p>
    <w:p w:rsidR="00BA3209" w:rsidRDefault="00BA3209">
      <w:pPr>
        <w:jc w:val="both"/>
      </w:pPr>
      <w:r>
        <w:rPr>
          <w:b/>
          <w:sz w:val="16"/>
          <w:szCs w:val="16"/>
          <w:lang w:val="uk-UA"/>
        </w:rPr>
        <w:t xml:space="preserve">    </w:t>
      </w:r>
    </w:p>
    <w:p w:rsidR="00BA3209" w:rsidRDefault="00BA3209">
      <w:pPr>
        <w:jc w:val="both"/>
      </w:pPr>
      <w:r>
        <w:rPr>
          <w:b/>
          <w:lang w:val="uk-UA"/>
        </w:rPr>
        <w:t xml:space="preserve"> _______________________        _______________________       __________________________</w:t>
      </w:r>
    </w:p>
    <w:p w:rsidR="00BA3209" w:rsidRDefault="00BA3209">
      <w:pPr>
        <w:jc w:val="both"/>
      </w:pPr>
      <w:r>
        <w:rPr>
          <w:sz w:val="16"/>
          <w:szCs w:val="16"/>
          <w:lang w:val="uk-UA"/>
        </w:rPr>
        <w:t xml:space="preserve">                          Посада                                                           (підпис)                                                                        П.І.Б.</w:t>
      </w:r>
    </w:p>
    <w:p w:rsidR="00BA3209" w:rsidRDefault="00BA3209">
      <w:pPr>
        <w:ind w:right="22"/>
        <w:jc w:val="both"/>
        <w:rPr>
          <w:b/>
          <w:bCs/>
          <w:color w:val="000000"/>
          <w:sz w:val="16"/>
          <w:szCs w:val="16"/>
          <w:lang w:val="uk-UA"/>
        </w:rPr>
      </w:pPr>
    </w:p>
    <w:p w:rsidR="00BA3209" w:rsidRDefault="00BA3209">
      <w:r>
        <w:rPr>
          <w:lang w:val="uk-UA"/>
        </w:rPr>
        <w:t>М.П. (за наявності)</w:t>
      </w:r>
    </w:p>
    <w:p w:rsidR="00BA3209" w:rsidRDefault="00BA3209">
      <w:pPr>
        <w:rPr>
          <w:lang w:val="uk-UA"/>
        </w:rPr>
      </w:pPr>
    </w:p>
    <w:p w:rsidR="00BA3209" w:rsidRDefault="00BA3209">
      <w:pPr>
        <w:rPr>
          <w:lang w:val="uk-UA"/>
        </w:rPr>
      </w:pPr>
    </w:p>
    <w:sectPr w:rsidR="00BA3209" w:rsidSect="00C94AED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 Regular">
    <w:charset w:val="01"/>
    <w:family w:val="auto"/>
    <w:pitch w:val="variable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70C97"/>
    <w:rsid w:val="000667A1"/>
    <w:rsid w:val="000C49B2"/>
    <w:rsid w:val="000F183C"/>
    <w:rsid w:val="000F7189"/>
    <w:rsid w:val="001C4C3B"/>
    <w:rsid w:val="00275AFC"/>
    <w:rsid w:val="00281C8D"/>
    <w:rsid w:val="00291428"/>
    <w:rsid w:val="002C1605"/>
    <w:rsid w:val="002F78CD"/>
    <w:rsid w:val="0033551F"/>
    <w:rsid w:val="00370C97"/>
    <w:rsid w:val="00377CB5"/>
    <w:rsid w:val="003B2447"/>
    <w:rsid w:val="003D7300"/>
    <w:rsid w:val="003E3C8D"/>
    <w:rsid w:val="00443CDA"/>
    <w:rsid w:val="00484652"/>
    <w:rsid w:val="004D1AF0"/>
    <w:rsid w:val="00505500"/>
    <w:rsid w:val="005147F7"/>
    <w:rsid w:val="00593CAF"/>
    <w:rsid w:val="005D3B4F"/>
    <w:rsid w:val="00635F6C"/>
    <w:rsid w:val="006A5513"/>
    <w:rsid w:val="006A716B"/>
    <w:rsid w:val="00765F9A"/>
    <w:rsid w:val="00776F24"/>
    <w:rsid w:val="00793A2C"/>
    <w:rsid w:val="008663E7"/>
    <w:rsid w:val="008C13F5"/>
    <w:rsid w:val="008C71CC"/>
    <w:rsid w:val="009657CF"/>
    <w:rsid w:val="009C1D7E"/>
    <w:rsid w:val="00A53B81"/>
    <w:rsid w:val="00AA2FBE"/>
    <w:rsid w:val="00AF6251"/>
    <w:rsid w:val="00B473FA"/>
    <w:rsid w:val="00B644DE"/>
    <w:rsid w:val="00B8509F"/>
    <w:rsid w:val="00BA3209"/>
    <w:rsid w:val="00C94AED"/>
    <w:rsid w:val="00CB0921"/>
    <w:rsid w:val="00CB516B"/>
    <w:rsid w:val="00CF55F1"/>
    <w:rsid w:val="00D65431"/>
    <w:rsid w:val="00DA29C7"/>
    <w:rsid w:val="00DC26A0"/>
    <w:rsid w:val="00E43A7D"/>
    <w:rsid w:val="00E54F46"/>
    <w:rsid w:val="00E62225"/>
    <w:rsid w:val="00EB597D"/>
    <w:rsid w:val="00EC5621"/>
    <w:rsid w:val="00F77AFC"/>
    <w:rsid w:val="00F96866"/>
    <w:rsid w:val="00FB1CA8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75AE6F-173B-4E3A-8B09-B98824ED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E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4AED"/>
  </w:style>
  <w:style w:type="character" w:customStyle="1" w:styleId="a3">
    <w:name w:val="Обычный (веб) Знак Знак"/>
    <w:aliases w:val="Обычный (веб) Знак1,Знак18 Знак Знак,Знак17 Знак1 Знак,Знак2 Знак"/>
    <w:rsid w:val="00C94AED"/>
    <w:rPr>
      <w:sz w:val="24"/>
      <w:szCs w:val="24"/>
      <w:lang w:val="ru-RU" w:bidi="ar-SA"/>
    </w:rPr>
  </w:style>
  <w:style w:type="character" w:customStyle="1" w:styleId="a4">
    <w:name w:val="Без интервала Знак"/>
    <w:rsid w:val="00C94AED"/>
    <w:rPr>
      <w:rFonts w:ascii="Calibri" w:eastAsia="Calibri" w:hAnsi="Calibri" w:cs="Calibri"/>
      <w:sz w:val="22"/>
      <w:szCs w:val="22"/>
      <w:lang w:val="uk-UA" w:bidi="ar-SA"/>
    </w:rPr>
  </w:style>
  <w:style w:type="character" w:customStyle="1" w:styleId="NoSpacingChar">
    <w:name w:val="No Spacing Char"/>
    <w:rsid w:val="00C94AED"/>
    <w:rPr>
      <w:rFonts w:ascii="Times New Roman CYR" w:hAnsi="Times New Roman CYR" w:cs="Times New Roman CYR"/>
      <w:sz w:val="22"/>
      <w:lang w:val="uk-UA" w:bidi="ar-SA"/>
    </w:rPr>
  </w:style>
  <w:style w:type="paragraph" w:customStyle="1" w:styleId="10">
    <w:name w:val="Заголовок1"/>
    <w:basedOn w:val="a"/>
    <w:next w:val="a5"/>
    <w:rsid w:val="00C94AE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C94AED"/>
    <w:pPr>
      <w:spacing w:after="140" w:line="276" w:lineRule="auto"/>
    </w:pPr>
  </w:style>
  <w:style w:type="paragraph" w:styleId="a6">
    <w:name w:val="List"/>
    <w:basedOn w:val="a5"/>
    <w:rsid w:val="00C94AED"/>
    <w:rPr>
      <w:rFonts w:cs="Lohit Devanagari"/>
    </w:rPr>
  </w:style>
  <w:style w:type="paragraph" w:styleId="a7">
    <w:name w:val="caption"/>
    <w:basedOn w:val="a"/>
    <w:qFormat/>
    <w:rsid w:val="00C94AED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C94AED"/>
    <w:pPr>
      <w:suppressLineNumbers/>
    </w:pPr>
    <w:rPr>
      <w:rFonts w:cs="Lohit Devanagari"/>
    </w:rPr>
  </w:style>
  <w:style w:type="paragraph" w:customStyle="1" w:styleId="12">
    <w:name w:val="Знак Знак Знак Знак Знак Знак1 Знак Знак Знак Знак Знак Знак Знак Знак Знак Знак Знак Знак"/>
    <w:basedOn w:val="a"/>
    <w:rsid w:val="00C94AED"/>
    <w:rPr>
      <w:rFonts w:ascii="Verdana" w:hAnsi="Verdana" w:cs="Verdana"/>
      <w:sz w:val="20"/>
      <w:szCs w:val="20"/>
      <w:lang w:val="en-US"/>
    </w:rPr>
  </w:style>
  <w:style w:type="paragraph" w:styleId="a8">
    <w:name w:val="Normal (Web)"/>
    <w:aliases w:val="Обычный (веб) Знак,Знак18 Знак,Знак17 Знак1,Знак2"/>
    <w:basedOn w:val="a"/>
    <w:rsid w:val="00C94AED"/>
    <w:pPr>
      <w:spacing w:before="280" w:after="280"/>
    </w:pPr>
  </w:style>
  <w:style w:type="paragraph" w:styleId="a9">
    <w:name w:val="No Spacing"/>
    <w:qFormat/>
    <w:rsid w:val="00C94AE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13">
    <w:name w:val="Без интервала1"/>
    <w:rsid w:val="00C94AED"/>
    <w:pPr>
      <w:widowControl w:val="0"/>
      <w:suppressAutoHyphens/>
      <w:autoSpaceDE w:val="0"/>
    </w:pPr>
    <w:rPr>
      <w:rFonts w:ascii="Times New Roman CYR" w:hAnsi="Times New Roman CYR" w:cs="Times New Roman CYR"/>
      <w:sz w:val="22"/>
      <w:lang w:val="uk-UA" w:eastAsia="zh-CN"/>
    </w:rPr>
  </w:style>
  <w:style w:type="paragraph" w:customStyle="1" w:styleId="fr-tag">
    <w:name w:val="fr-tag"/>
    <w:basedOn w:val="a"/>
    <w:rsid w:val="00C94AED"/>
    <w:pPr>
      <w:spacing w:before="280" w:after="280"/>
    </w:pPr>
    <w:rPr>
      <w:rFonts w:eastAsia="Calibri"/>
    </w:rPr>
  </w:style>
  <w:style w:type="paragraph" w:customStyle="1" w:styleId="aa">
    <w:name w:val="Содержимое таблицы"/>
    <w:basedOn w:val="a"/>
    <w:rsid w:val="00C94AED"/>
    <w:pPr>
      <w:suppressLineNumbers/>
    </w:pPr>
  </w:style>
  <w:style w:type="paragraph" w:customStyle="1" w:styleId="ab">
    <w:name w:val="Заголовок таблицы"/>
    <w:basedOn w:val="aa"/>
    <w:rsid w:val="00C94AED"/>
    <w:pPr>
      <w:jc w:val="center"/>
    </w:pPr>
    <w:rPr>
      <w:b/>
      <w:bCs/>
    </w:rPr>
  </w:style>
  <w:style w:type="character" w:styleId="ac">
    <w:name w:val="Emphasis"/>
    <w:uiPriority w:val="20"/>
    <w:qFormat/>
    <w:rsid w:val="003E3C8D"/>
    <w:rPr>
      <w:i/>
      <w:iCs/>
    </w:rPr>
  </w:style>
  <w:style w:type="character" w:customStyle="1" w:styleId="st">
    <w:name w:val="st"/>
    <w:rsid w:val="003E3C8D"/>
  </w:style>
  <w:style w:type="paragraph" w:customStyle="1" w:styleId="FR1">
    <w:name w:val="FR1"/>
    <w:rsid w:val="00593CAF"/>
    <w:pPr>
      <w:widowControl w:val="0"/>
      <w:suppressAutoHyphens/>
      <w:snapToGrid w:val="0"/>
      <w:ind w:left="40"/>
      <w:jc w:val="both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32F3-F29F-4A8C-BD03-53ACBB1C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 до ТД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 до ТД</dc:title>
  <dc:creator>Гол бух</dc:creator>
  <cp:lastModifiedBy>Пользователь</cp:lastModifiedBy>
  <cp:revision>21</cp:revision>
  <cp:lastPrinted>2021-02-11T06:29:00Z</cp:lastPrinted>
  <dcterms:created xsi:type="dcterms:W3CDTF">2022-10-25T07:47:00Z</dcterms:created>
  <dcterms:modified xsi:type="dcterms:W3CDTF">2023-06-19T12:11:00Z</dcterms:modified>
</cp:coreProperties>
</file>