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606FF9" w:rsidRPr="00F16FC7" w:rsidTr="003B4539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C93" w:rsidRPr="00F16FC7" w:rsidTr="00775AA6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3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61"/>
              <w:gridCol w:w="4882"/>
            </w:tblGrid>
            <w:tr w:rsidR="009B4C93" w:rsidRPr="00F16FC7" w:rsidTr="00775AA6">
              <w:trPr>
                <w:jc w:val="center"/>
              </w:trPr>
              <w:tc>
                <w:tcPr>
                  <w:tcW w:w="5361" w:type="dxa"/>
                  <w:tcBorders>
                    <w:top w:val="nil"/>
                    <w:left w:val="nil"/>
                    <w:bottom w:val="nil"/>
                  </w:tcBorders>
                </w:tcPr>
                <w:p w:rsidR="009B4C93" w:rsidRPr="00F16FC7" w:rsidRDefault="009B4C93" w:rsidP="00775AA6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2" w:type="dxa"/>
                  <w:tcBorders>
                    <w:left w:val="nil"/>
                  </w:tcBorders>
                </w:tcPr>
                <w:p w:rsidR="009B4C93" w:rsidRPr="00F16FC7" w:rsidRDefault="009B4C93" w:rsidP="00775AA6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6FC7">
                    <w:rPr>
                      <w:b/>
                      <w:sz w:val="24"/>
                      <w:szCs w:val="24"/>
                      <w:lang w:val="uk-UA"/>
                    </w:rPr>
                    <w:t>ДОДАТОК 8</w:t>
                  </w:r>
                </w:p>
              </w:tc>
            </w:tr>
            <w:tr w:rsidR="009B4C93" w:rsidRPr="00F16FC7" w:rsidTr="00775AA6">
              <w:trPr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9B4C93" w:rsidRPr="00F16FC7" w:rsidRDefault="009B4C93" w:rsidP="00775AA6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4C93" w:rsidRPr="00F16FC7" w:rsidRDefault="009B4C93" w:rsidP="00775AA6">
                  <w:pPr>
                    <w:keepLine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6FC7">
                    <w:rPr>
                      <w:sz w:val="24"/>
                      <w:szCs w:val="24"/>
                      <w:lang w:val="uk-UA"/>
                    </w:rPr>
                    <w:t>У разі, якщо в Технічному завданні міститься посилання на конкретні торговельну марку чи фірму, патент, конструкцію або тип предмета закупівлі, джерело його походження або виробника, мається на увазі «або еквівалент».</w:t>
                  </w:r>
                </w:p>
              </w:tc>
            </w:tr>
            <w:tr w:rsidR="009B4C93" w:rsidRPr="00F16FC7" w:rsidTr="00775AA6">
              <w:trPr>
                <w:jc w:val="center"/>
              </w:trPr>
              <w:tc>
                <w:tcPr>
                  <w:tcW w:w="10243" w:type="dxa"/>
                  <w:gridSpan w:val="2"/>
                </w:tcPr>
                <w:p w:rsidR="009B4C93" w:rsidRPr="00F16FC7" w:rsidRDefault="009B4C93" w:rsidP="00775AA6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pacing w:val="-3"/>
                      <w:sz w:val="24"/>
                      <w:szCs w:val="24"/>
                      <w:lang w:val="uk-UA"/>
                    </w:rPr>
                  </w:pPr>
                </w:p>
                <w:p w:rsidR="009B4C93" w:rsidRPr="00F16FC7" w:rsidRDefault="009B4C93" w:rsidP="00775AA6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F16FC7">
                    <w:rPr>
                      <w:b/>
                      <w:bCs/>
                      <w:spacing w:val="-3"/>
                      <w:sz w:val="24"/>
                      <w:szCs w:val="24"/>
                      <w:lang w:val="uk-UA"/>
                    </w:rPr>
                    <w:t>ТЕХНІЧНЕ ЗАВДАННЯ (специфікація)</w:t>
                  </w:r>
                </w:p>
                <w:p w:rsidR="009B4C93" w:rsidRPr="00F16FC7" w:rsidRDefault="009B4C93" w:rsidP="00775AA6">
                  <w:pPr>
                    <w:keepLine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6FC7">
                    <w:rPr>
                      <w:bCs/>
                      <w:sz w:val="24"/>
                      <w:szCs w:val="24"/>
                      <w:lang w:val="uk-UA"/>
                    </w:rPr>
                    <w:t>На «</w:t>
                  </w:r>
                  <w:r w:rsidRPr="00F16FC7">
                    <w:rPr>
                      <w:sz w:val="24"/>
                      <w:szCs w:val="24"/>
                      <w:lang w:val="uk-UA"/>
                    </w:rPr>
                    <w:t>Капітальний ремонт внутрішньої системи електропостачання та приміщень Чернігівського центру соціально-психологічної реабілітації дітей служби у справах дітей Чернігівської ОДА за адресою: вул. Толстого, 110-а, м.Чернігів (ДК 021:2015 - 45453000-7 «Капітальний ремонт і реставрація»)»</w:t>
                  </w:r>
                </w:p>
              </w:tc>
            </w:tr>
          </w:tbl>
          <w:p w:rsidR="009B4C93" w:rsidRPr="00F16FC7" w:rsidRDefault="009B4C93" w:rsidP="00775AA6">
            <w:pPr>
              <w:rPr>
                <w:lang w:val="uk-UA"/>
              </w:rPr>
            </w:pPr>
          </w:p>
          <w:p w:rsidR="009B4C93" w:rsidRPr="00F16FC7" w:rsidRDefault="009B4C93" w:rsidP="00775AA6">
            <w:pPr>
              <w:rPr>
                <w:rFonts w:ascii="Arial" w:hAnsi="Arial" w:cs="Arial"/>
                <w:sz w:val="16"/>
                <w:szCs w:val="16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Проектом передбачено:</w:t>
            </w:r>
          </w:p>
        </w:tc>
      </w:tr>
      <w:tr w:rsidR="00606FF9" w:rsidRPr="00F16FC7" w:rsidTr="003B4539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4C93" w:rsidRPr="00F16FC7" w:rsidRDefault="009B4C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FF9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606FF9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539" w:rsidRPr="00F16FC7" w:rsidRDefault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i/>
                <w:sz w:val="20"/>
                <w:szCs w:val="20"/>
                <w:lang w:val="uk-UA"/>
              </w:rPr>
              <w:t>Коефіцієнт для урахування впливу умов виконання будівельних робіт (Н15) = 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F16FC7">
              <w:rPr>
                <w:rFonts w:ascii="Arial" w:hAnsi="Arial" w:cs="Arial"/>
                <w:i/>
                <w:sz w:val="20"/>
                <w:szCs w:val="20"/>
                <w:lang w:val="uk-UA"/>
              </w:rPr>
              <w:t>Коефіцієнт для урахування впливу умов виконання монтажних робіт (Н16) = 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1573F" w:rsidRPr="00F16FC7" w:rsidRDefault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1573F" w:rsidRPr="00F16FC7" w:rsidRDefault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фасад та ганки</w:t>
            </w:r>
          </w:p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№1.  Ганки з пандусом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</w:rPr>
              <w:t>____Ганок центрального входу з пандусом Г-1____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кам'яних і залізобетонних східців на</w:t>
            </w:r>
          </w:p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суцільній основі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цементнобетонних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ґрунту вручну на автомобілі-самоскиди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 пандуса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залiзобетонних стiн пандусу висотою до 3</w:t>
            </w:r>
          </w:p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м, товщиною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А-І, діаметр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А-І, діаметр 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Пандус з ганком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підстильних та вирівнювальних шарів</w:t>
            </w:r>
          </w:p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з піску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залізобетонних пандусу та ганку об'ємом</w:t>
            </w:r>
          </w:p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5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А-І, діаметр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гранітних плиток на розчині із</w:t>
            </w:r>
          </w:p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до 7 шт (к=1,</w:t>
            </w:r>
          </w:p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східців і підсхідців з гранітних</w:t>
            </w:r>
          </w:p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на розчині із сухої клеючої суміші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пандусу та підсходинок</w:t>
            </w:r>
          </w:p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керамогранітними плитками на розчині із сухої клеючої</w:t>
            </w:r>
          </w:p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суміші, число плиток в 1 м2 до 7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залізобетонних конструкціях,</w:t>
            </w:r>
          </w:p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отвору 40 мм, глибина свердлення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100 мм глибини свердлення понад 200 мм</w:t>
            </w:r>
          </w:p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 (ОГ-1)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RPr="00F16FC7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Брудозахисна решітка для входу ЮВИГ ЛЕН 120х60 см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Pr="00F16FC7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 w:rsidSect="003B4539">
          <w:headerReference w:type="default" r:id="rId6"/>
          <w:pgSz w:w="11904" w:h="16834"/>
          <w:pgMar w:top="244" w:right="850" w:bottom="567" w:left="1134" w:header="142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 Ганки Г-2 (8 шт.)____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ганку з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ганку з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цементнобетонних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поверхонь стін всередені будівлі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цементно-вапняним або цементним розчином по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бетону(ганки)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штукатурку з металевої сітки по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до 7 шт (к=1,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східців і підсхідців з керамічних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на розчині із сухої клеючої суміші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ганків керамічними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плитками на розчині із сухої клеючої суміші, число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в 1 м2 до 7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 (ОГ-3)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 Ганки Г-3 (1 шт.)____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ганку з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ганку з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цементнобетонних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поверхонь стін всередені будівлі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цементно-вапняним або цементним розчином по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бетону(ганки)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штукатурку з металевої сітки по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до 7 шт (к=1,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східців і підсхідців з керамічних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на розчині із сухої клеючої суміші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ганків керамічними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плитками на розчині із сухої клеючої суміші, число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в 1 м2 до 7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 (ОГ-2)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Обрамлення бетонних східців алюмінієвою накладкою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Антиковзна алюмінієва накладка на сходи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LEDпідсвічуванням, 53х23х3000мм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 Козирьок Кз-1(6 шт)____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навісу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0,51522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40х30х3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0,51522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цегляних стінах, товщина стін 0,5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0,5 цеглини товщини стіни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12х200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ХВ-124 (к=1,15;к=2)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полікарбонату тільки скатів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Полікарбонат 6мм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29,988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Гвинти з термошайбою та кришкою для крiплення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полікарботату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 Металеві сходи МД-1 (4 шт)____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сходів прямолінійних і криволінійних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2,95828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Швеллер №18у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0,47488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Швеллер №10у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0,26288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Полоса 160х12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Полоса 190х8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Полоса 300х8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ПВ 506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63х6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75х50х5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30х30х4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Огородження 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40х20х2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0,08904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20х20х1,5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Полоса 145х2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2,95828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Стійка Ст-1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 стовпiв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1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фундаментів об'ємом до 5 м3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 стійки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стальних конструкцій, що залишаються в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тілі бетону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0,35592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ф140х6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Полоса 200х10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 М10х40 з гайкою і шайбою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 М16х500 з гайкою і шайбою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ХВ-124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____Покриття приямків______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навісу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40х30х3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0,028832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30х30х3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0,024592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Пластина стальна 100х100х4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цегляних стінах, товщина стін 0,5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0,5 цеглини товщини стіни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Анкер-саморіз 15х150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Анкер-саморіз 10х100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ХВ-124 (к=1,15;к=2)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полікарбонату тільки скатів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Полікарбонат 6мм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Гвинти з термошайбою та кришкою для крiплення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полікарботату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поверхонь стін всередені будівлі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цементно-вапняним або цементним розчином по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 до 7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 (Приямки)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№2.  Фасад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Вимощення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покриттів та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цементнобетонних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вимощення з бетону товщиною покриття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 будівельних робіт,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фракція 5-20 мм, марка М200-300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45,7758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дрібнорозмірних фігурних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елементів мощення 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піскоцементна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Пісок природний, рядовий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поребриків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 парковий БР100х20х8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</w:rPr>
              <w:t>Фундамент нижче рівня землі на 2,0м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477,68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ґрунту вручну на автомобілі-самоскиди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56,6076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Чеканення і розшивання швів цокольних панелей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(фундамент) розчином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 полімерцементна армована  Ceresit  CT 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вертикальної гідроізоляції фундаментів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бітумною мастикою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із пінопласту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полістирольного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Поліуретановий клей Ceresit СT 84 Express для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пенополістиролу.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з екструдованого пінополістиролу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 фасадні 10х100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вертикальної гідроізоляції фундаментів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рулонними матеріалами в 1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Мембрана Шипоподібна геомембрана Ізоліт STA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471,73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ФАСАД ТИП 1 (цоколь)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фасаду,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фасадів грунтовкою СТ-17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Суцільне вирівнювання бетонних поверхонь стін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[одношарове штукатурення], товщина шару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 полімерцементна армована  Ceresit  CT 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вертикальної гідроізоляції цоколю бітумно-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полімерною мастикою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плитами товщиною 100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опорядженням декоротивним розчином за технологією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"CEREZIT". Стіни гладкі(Цоколь)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Клеючий розчин  Ceresit Thermo Universal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 фасадні 10х100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Поліуретановий клей Ceresit  СT 84 Express для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пенополістиролу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декоративно-мозаїчна полімерна Ceresit  СT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582,12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цокольний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фартуха на цоколь оц.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оц товщ.0,4мм . 400мм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ФАСАД ТИП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та розбирання зовнішніх металевих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трубчастих інвентарних риштувань, висота риштувань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фасадів з керамічних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плитами товщиною 150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опорядженням декоротивним розчином за технологією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"CEREZIT". Стіни гладкі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декоративна силікон-силікатна (камінцева)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  СT 174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3074,25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 фасадні 10х200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УКОСИ 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фасадів з керамічних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 (укоси)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плитами товщиною 30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опорядженням декоротивним розчином за технологією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"CEREZIT". Стіни гладкі(укоси)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Клеючий розчин  Ceresit Thermo Universal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Поліуретановий клей Ceresit  СT 84 Express для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пенополістиролу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 фасадні 10х100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Кутовий профіль ПВХ з капельником і армуючою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Кутовий профіль ПВХ  і армуючою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зливів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450мм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УКОСИ ПІД ВІДЛИВОМ 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із мінеральної вати в один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Поліуретановий клей Ceresit СT 84 Express для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пенополістиролу.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з екструдованого пінополістиролу 30мм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41,9931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 фасадні 10х100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склотканиною стін в один шар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Склосітка фасадна Ceresit CT325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фасадів мінеральною шпаклівкою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"Cerezit"(під відливом)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Клеючий розчин  Ceresit Thermo Universal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вiдливiв з листової сталi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віконних зливів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№3. 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водостічних труб з листової сталі з землі та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помостів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фальцевої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листової сталі тільки скатів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Профнастил 0,7мм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Гвинти для крiплення профiльованого настилу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стальних плінтусів із гнутого профілю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Пристінна планка сталь 0,7мм ,600мм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з листової сталі(козирьок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головного входу та входу їдальні)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дрібних металоконструкцій вагою до 0,1 т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(конструкції козирька) (к дем.=0,7)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сходових маршів із залізобетонними або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кам'яними східцями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163,856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  <w:p w:rsidR="003B4539" w:rsidRPr="00F16FC7" w:rsidRDefault="003B45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174,3645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загальнобудівельні роботи</w:t>
            </w:r>
          </w:p>
          <w:p w:rsidR="003B4539" w:rsidRPr="00F16FC7" w:rsidRDefault="003B45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№4.  Горище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рулонних матеріалів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Супердифузійна мембрана RoofGuard 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68,655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перекриттів, покриттів мінеральною ватою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рулонних матеріалів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Пароізоляційна плівка Masterplast Masterfol Foil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68,655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елементів каркасу із брусів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обрізні з хвойних порід, довжина 4-6,5 м,50х200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ходових дошок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необрізні з хвойних порід, довжина 4-6,5 м, усі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ширини, товщина 22 мм, ІV сорт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№5.  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_____Пробивка та підсилення прорізів_____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прорізів у цегляних стінах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перемичок металевих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60х5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зовнішніх стін в монолітно-каркасних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будівлях з газобетонних блоків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прорізів у бетонних стінах та перегородках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ніш глибиною в 1 цеглину у цегляних стінах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перемичок металевих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12х250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100х7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0,08944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прорізів у цегляних стінах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Посилення цегляних стін металевим каркасом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0,33426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Швелери 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0,09282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Кутник 100х6,5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0,173094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листов 50х510 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листов 150х250 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Тяжи, діаметр 14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Гайки, шайби, дiаметр М14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____Демонтаж заповнень прорізів____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____Монтаж заповнень прорізів____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у кам'яних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у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більше 3 м2 з металопластику у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дверні металопластикові  верх - 2-х камерні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склопакети , низ- сендвіч ,з плівкою армованою, замком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  відбійником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дверні металопластикові  верх - однокамерні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склопакети , низ- сендвіч ,з плівкою армованою, замком 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   відбійником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дверні металопластикові  верх - сендвіч , низ-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сендвіч з замком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наборів накладних [доводчик]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Доводчик (у комплекті)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2 м2 з металопластику в кам'яних стінах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Віконні блоки металопластикові однокамерні склопакети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ламінованими дверними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із застосуванням анкерів і монтажної піни,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серія блоку ДГ-21-8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Залiзнi вироби для блокiв  дверних(замок ,ручки,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відбійник)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дрiбних металоконструкцiй вагою до 0,1 т (двері)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 металеві протипожежні ІЕ-30  з замком  0,8х2,1м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 металеві утеплені  0,9х2,1м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металевий  утеплений з замком  0,7х1,2м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підлоговий під плитку "Лідер" 0,2х0,7м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щілин монтажною піною, площа перерізу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щілини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з пластмасовими пробками (150мм)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№6.  Перегородки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цегляних перегородок з прорізами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цеглини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цегляних перегородок с прорізами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0,25 цеглини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30х30х5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№7.  Оздоблення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_____Підвал_____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поверхонь стін всередені будівлі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штукатурку з металевої сітки по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Ceresit CT 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 до 7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стін грунтовкою СТ-16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Оздоблення поверхні набризком в 1 тон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для плитки  Момент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полівінілацетатними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_____І-Поверх______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та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з керамічних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Обшивання стін плитами гіпсокартонними в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стін грунтовкою СТ-17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поверхонь стін всередені будівлі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1506,85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штукатурку з металевої сітки по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1506,85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Ceresit CT 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12808,225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перфорованих штукатурних кутиків (к=1,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 до 7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керамічними плитками на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12 до 20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J-профіль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стін грунтовкою СТ-17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полівінілацетатними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шпалерами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полівінілацетатними водоемульсійними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по шпалерах за 1 раз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Декоративне оброблення поверхонь за ескізами 2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категорії складності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поручнiв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Поручень відкідний Mediclinics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_____Укоси І 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укосів грунтовкою СТ-17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укосів розчином із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укосів розчином із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полівінілацетатними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штукатурці та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 прорізів ламінованим вологостійким ДСП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 ІІ-Поверх_____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та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непоштукатуреної обшивки стін дерев'яною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вагонкою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поверхонь стін всередені будівлі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штукатурку з металевої сітки по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Ceresit CT 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перфорованих штукатурних кутиків (к=1,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 до 7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керамічними плитками на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12 до 20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J-профіль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стін грунтовкою СТ-17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(к=1,15;к=2)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полівінілацетатними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шпалерами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полівінілацетатними водоемульсійними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по шпалерах за 1 раз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Декоративне оброблення поверхонь за ескізами 2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категорії складності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_____Укоси ІІ 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укосів грунтовкою СТ-17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укосів розчином із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укосів розчином із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полівінілацетатними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штукатурці та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Інтер'єрна латексна фарба Ceresit IN 52 тоновані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 прорізів ламінованим вологостійким ДСП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№8. 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_____Підвал_____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Зміна рівня підлоги у будівлі, виймання ґрунту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розробленням та навантаженням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58,2084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плит об'ємом більше 25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36,555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керамогранітних плиток на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кількість плиток в 1 м2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7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_____І 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мозаїчного бетонного покриття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 1-3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(к=6)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обмазувальної 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Гідроізоляційна суміш  (жорстка)  Ceresit  CR 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CN-68 товщиною 5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керамогранітних плиток на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кількість плиток в 1 м2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7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AA6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лінолеуму ПВХ</w:t>
            </w:r>
            <w:r w:rsidR="00775AA6"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  <w:r w:rsidR="00775AA6"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TARKETT</w:t>
            </w: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клеї зі</w:t>
            </w:r>
            <w:r w:rsidR="00775AA6" w:rsidRPr="00F16F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зварюванням полотнища у стиках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коннелюрних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Плінтус коннелюрний Dollken HK 25/25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186,951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Поріжок алюмінієвий андоровий Braz Line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_____ІІ 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мозаїчного бетонного покриття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 1-3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(к=6)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обмазувальної 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Гідроізоляційна суміш  (жорстка)  Ceresit  CR 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CN-68 товщиною 5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керамогранітних плиток на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кількість плиток в 1 м2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7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AA6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лінолеуму </w:t>
            </w:r>
            <w:r w:rsidR="00775AA6"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ПВХ-</w:t>
            </w:r>
            <w:r w:rsidR="00775AA6"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TARKETT</w:t>
            </w: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клеї зі</w:t>
            </w:r>
            <w:r w:rsidR="00775AA6" w:rsidRPr="00F16F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зварюванням полотнища у стиках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коннелюрних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Плінтус коннелюрний Dollken HK 25/25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216,746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Поріжок алюмінієвий андоровий Braz Line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(к=6)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CN-68 товщиною 5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ламінату на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шумогідроізоляційній прокладці без проклеювання швів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клеєм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МДФ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грунтовки бетон-контакт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Ґрунтовка адгезійна Ceresit СТ 19 Бетонконтакт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колером олійним підлог,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фарбування, по штукатурці та збірних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№9.  Оздоблення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_____Підвал_____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стель грунтовкою СТ-16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полівінілацетатними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стель по штукатурці та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Інтер'єрна латексна фарба Ceresit IN-52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105,714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_____І 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стель грунтовкою СТ-16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 w:rsidP="00FE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  <w:r w:rsidR="00FE2B27" w:rsidRPr="00F16F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E2B27"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«Армстронг»</w:t>
            </w: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Пiдвiс в комплекті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Тяга підвісу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  <w:r w:rsidR="00FE2B27"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«Армстронг»</w:t>
            </w: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полівінілацетатними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стель по штукатурці та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Інтер'єрна латексна фарба Ceresit IN-52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_____ІІ 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стель грунтовкою СТ-16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 w:rsidP="00FE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  <w:r w:rsidR="00FE2B27"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«Армстронг»(</w:t>
            </w: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Пiдвiс в комплекті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Тяга підвісу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  <w:r w:rsidR="00FE2B27"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«Армстронг»</w:t>
            </w: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однорівневих підвісних стель із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профілів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підшивки горизонтальних поверхонь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підвісних стель гіпсокартонними або гіпсоволокнистими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листами.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полівінілацетатними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стель по штукатурці та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Інтер'єрна латексна фарба Ceresit IN-52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191,943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пінополістирольних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№10. 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дрібних металоконструкцій вагою до 0,1 т (к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дем=0,7)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Брухт металевий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(зворотнi матерiали)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Тактильні наклейки на поручні (комплект 2 шт)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Поручні з нержавіючої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цегляних стінах, товщина стін 0,5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Перила пристінні з нержавіючої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194,733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5 км</w:t>
            </w:r>
          </w:p>
          <w:p w:rsidR="003B4539" w:rsidRPr="00F16FC7" w:rsidRDefault="003B45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202,733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електротехнічні рішення</w:t>
            </w:r>
          </w:p>
          <w:p w:rsidR="003B4539" w:rsidRPr="00F16FC7" w:rsidRDefault="003B45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</w:rPr>
              <w:t>Розділ №11.  Щит силовий підвалу ЩСП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3 кг до 6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   ЩРв-48з-0 36 УХЛ3 IP31 PRO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Перемикач I-0-II трьохпозиційний 4-х полюсний, 40 А,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 SFT440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на вводі, 3 пол., 25А, 4.5кА, хар-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 С,  тип HL4-C25/3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Диференціальний автомат, 2 пол., 20А, 30мА,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Автоматичний вимикач, 1 пол., 10А  тип HL4-C10/1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ШНИ-6х9-24-Д-С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ШНИ-6х9-24-Д-Ж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</w:rPr>
              <w:t>Розділ №12.  Щит вентиляції  підвалу ЩВП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3 кг до 6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   ЩРн-18з-0 36 УХЛ3 IP31 PRO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Незалежний розчеплювач. Тип ZP-ASA /230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 3-п 32А  HL4-С32/3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Автоматичний вимикач, 1 пол., 25А, 4.5кА,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ШНИ-6х9-18-Д-С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ШНИ-6х9-18-Д-Ж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ящика зі знижувальним трансформатором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Ящик з понижуючим трансформатором 220/36В  ЯТП-0,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25 220/36-0 36 УХЛ4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№13.  Електроосвітлювальна продукція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ліхтаря "Вихід"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Світильник LED "Вихід" з акум.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які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встановлюються в підвісних стелях, кількість ламп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2  до 4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світлодіодна панель 42Вт 3500Лм PANEL-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B2B-595 6400K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накладних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світлодіодна панель (з планкою для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накладного монтажу)42Вт 3500Лм PANEL-B2B-595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6400K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накладний, цоколь Е27, ІР54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Лампа LED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№14.  Електроустановчі вироби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утопленого типу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блоків з кількістю установлюваних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апаратів [вимикачів і штепсельних розеток] до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штепсельна, 16А/250В, IP20, з гніздом, яке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закривається при витягнутій вилці для захисту дітей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із заземленням 16А, 250 В, ступінь захисту IP44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Збірка з двох розеток штепсельна, 16А/250В, IP20,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гніздом, яке закривається при витягнутій вилці для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захисту дітей,   вбудовуєма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Збірка з трьох розеток штепсельна, 16А/250В, IP20,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гніздом, яке закривається при витягнутій вилці для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захисту дітей,  вбудовуєма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утопленого типу при схованій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проводці, 1-клавішних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утопленого типу при схованiй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проводцi, 2 клавiшних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одноклавішний для прихованої установ., ~220В,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IP20, 10А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двохклавішний для прихованої установ., ~220В,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IP20, 10А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одноклавішний, вбудовуємий, ~220В, IP44, 10А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двохклавішний, вбудовуємий, ~220В, IP44, 10А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установочна для вимикачів та розеток,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одномісна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установочна для вимикачів та розеток,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двохмісна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установочна для вимикачів та розеток,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трьохмісна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Коробка розподільча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№15.  Кабельно-провідна продукція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полiетиленових труб для електропроводки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 Ду=16мм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1459,45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полiетиленових труб для електропроводки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понад 25 мм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 Ду=32мм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для труб з засувкою і дюбелем пласт. 16мм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для труб з засувкою і дюбелем пласт.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Дюбель-цвях 6х40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проводів при схованій проводці в борознах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кабелю перерізом понад 10 мм2 до 750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мм2 на скобах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до 2,5 мм2 в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2,5 мм2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6 мм2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16 мм2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силовий з мідними жилами перерiзом 3х4мм2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силовий з мідними жилами перерiзом 3х6мм2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силовий з мідними жилами перерiзом 5х6.0мм2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силовий з мідними жилами перерiзом 3х1,5мм2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ВВГнгд-П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силовий з мідними жилами перерiзом 3х2,5мм2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ВВГнгд-П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 з мідними жилами зі ступенем вогнестійкості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30хв.перерiзом 2х1,0мм2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 з мідними жилами зі ступенем вогнестійкості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30хв.перерiзом 3х1,5мм2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 з мідними жилами зі ступенем вогнестійкості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90хв.перерiзом 2х1,0мм2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№16. 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групових щитків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для люмінесцентних ламп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схованої електропроводки</w:t>
            </w:r>
          </w:p>
          <w:p w:rsidR="003B4539" w:rsidRPr="00F16FC7" w:rsidRDefault="003B45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Локальний кошторис на опаленння</w:t>
            </w:r>
          </w:p>
          <w:p w:rsidR="003B4539" w:rsidRPr="00F16FC7" w:rsidRDefault="003B45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№17. 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радіаторів масою до 80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опалювальних радіаторів сталевих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(демонтовані)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23,313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конвекторів типу "Комфорт"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регістрів з труб сталевих водогазопровідних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неоцинкованих, діаметр нитки регістра до 70 мм (к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грязьовиків, діаметр труб до 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фланцевих засувок 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фільтрів для очищення води діаметром 80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(к 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фільтр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лічильників на фланцях діаметром 50 мм (к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манометрів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(к 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32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(к 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50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(к 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80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(к 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Брухт металевий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(зворотнi матерiали)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1,8553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вентиляторів масою понад 0,05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калориферів масою до 0,125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сталевих повітроводів діаметром 400 мм,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периметром 800 мм з листової сталі товщиною до 0,9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№18. 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опалювальних радіаторів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10-500-400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10-500-500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10-500-600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10-500-700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10-500-900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10-500-1200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10-500-1400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10-500-1800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11-500-400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11-500-500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11-500-600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11-500-700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11-500-900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11-500-1000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11-500-1100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11-500-1200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11-500-1400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11-500-1800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21-500-600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21-500-900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21-500-1200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21-500-1400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22-500-600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22-500-800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20S-500-1400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для радіатора (комплект)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400х500х60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500х500х60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600х500х60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700х500х60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900х500х60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1000х500х60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1100х500х60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1200х500х60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1400х500х60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1800х500х60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600х500х100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800х500х100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1000х500х100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1200х500х100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1400х500х100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3,2/SDR 7,4/PN 28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 K-FLEX 32мм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181,916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32мм ф28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43,946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Колiно 90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32х20х32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32х20х25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32х25х25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32х25х32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40х20х40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40х25х40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40х32х40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50х25х50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50х40х50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25х20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40х20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40х32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50х40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ф32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25х3/4"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32х1"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25х1/2"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Повітровідвідник 1/2"FADO  AV31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Крани кульовi з дренажем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Крани кульовi з дренажем 3/4"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Крани кульовi з дренажем 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Прилади, що монтуються на технологічному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трубопроводі [ клапан терморегулятора; клапан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запірний ], діаметр трубопроводу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терморегулятора RA-DV, осьовий Ду=15 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RLV-S, кутовий Ду=15 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Термостатична головка RA2991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Набір інструментів для разблокирования кольца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механизма термоэлемента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Пристрій для захисту від несанкціонованого втручання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50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діаметр умовного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50 мм, товщина стінки 3 мм (гільзи)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Промивання з дезінфекцією трубопроводів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50-65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-50,96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круглих отворів діаметром до 50 мм в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стінах товщиною до 25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круглих отворів діаметром до 50 мм в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стінах товщиною до 38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круглих отворів діаметром до 50 мм в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стінах товщиною до 51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отворів у місцях проходу трубопроводу в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щілин монтажною піною, площа перерізу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щілини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№19.  Розподільчі гребінки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ЗВ 3/4"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ЗВ 1*1/2"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ЗВ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25х3/4"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50х6/4"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сталева ф20мм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сталева ф40мм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ф15мм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 концентричний 80х50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еліптична ф89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термометрів в оправі прямих або кутових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Термометр Д80 0-120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трьохходовий для манометра 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сталевих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електрозварних труб діаметром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електрозварні , зовнішній діаметр 20 мм,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електрозварні  , зовнішній діаметр 40 мм,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сталевих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електрозварних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електрозварні , зовнішній діаметр 57 мм,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сталевих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електрозварних труб діаметром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електрозварні , зовнішній діаметр 89 мм,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  <w:p w:rsidR="003B4539" w:rsidRPr="00F16FC7" w:rsidRDefault="003B45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Локальний кошторис на вентиляцію</w:t>
            </w:r>
          </w:p>
          <w:p w:rsidR="003B4539" w:rsidRPr="00F16FC7" w:rsidRDefault="003B45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№20.  Вентиляція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ПВ1--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1500 EC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(SU000240006)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повітряних КВР із ручним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приводом периметром до 1600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Вентиляційний клапан  SRC 50-30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SFI 50-30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розміром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500х300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500х300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2565-2 500х100мм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400х400мм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900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від 1100 мм до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1600 мм з оцинкованої сталі класу Н [нормальна]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 з листової сталі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400х160мм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315х150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ПВ2--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500 EC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(SU000240002)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 RDES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200х250мм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ПВ3--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500 EC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ML - Carel+WiFi (SU000260002)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 RDES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калориферів масою до 0,1 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Електрокалорифер REH 200-0.6/220 - L480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200х250мм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ПВ4--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1000 EC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ML - Carel+WiFi (SU000260002)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RDES D250-220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калориферів масою до 0,1 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Електрокалорифер REH 250-1.8/220 - L680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2565-2 350х100мм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350х300мм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1000мм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від 1000 мм до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1600 мм з оцинкованої сталі класу Н [нормальна]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 з листової сталі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250х125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ПВ5--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1000 EC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(SU000260002)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RDES D250-220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калориферів масою до 0,1 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Електрокалорифер REH 250-3,0/220 - L480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2565-2 350х100мм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350х300мм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5,923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1000мм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від 1000 мм до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1600 мм з оцинкованої сталі класу Н [нормальна]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 з листової сталі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224х100мм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250х125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ПВ6--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500 EC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(SU000240002)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 RDES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200х250мм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ПВ7--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250 EC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X+Bypass R - Carel+WiFi (SU000240002)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RDES D160-220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160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200х200мм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ПВ8--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1000 EC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(SU000260002)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RDES D250-220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калориферів масою до 0,1 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Електрокалорифер REH 250-3,0/220 - L480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250х350мм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1000мм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250х125мм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250х100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ПВ9--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1000 EC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(SU000240002)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RDES D250-220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2565-2 350х100мм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250х400мм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950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 з листової сталі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вогнезатримуючих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електричним приводом периметром до 1000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Вогнезатримуючий клапан з електроприводо KPU-1N-О-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N-300х150-2f-MP220-Т-out-72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0,04725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315х150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ПВ10--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1000 EC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(SU000240002)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RDES D250-220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2565-2 350х100мм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250х350мм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1000мм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950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 з листової сталі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вогнезатримуючих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електричним приводом периметром до 1000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Вогнезатримуючий клапан з електроприводо KPU-1N-О-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N-300х150-2f-MP220-Т-out-72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0,04725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315х150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ПВ11--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рекуператорів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Рекуператор Prana -150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--------В1, В2--------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ВКМ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ф150 КОМ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150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80 бВ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125 бВс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--------В3--------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ВКМ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ф150 КОМ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150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80 бВ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125 бВс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-------В4-------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ВКМ 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Дифузор А 125 ВРФ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ф125 КОМ 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125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ф125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350/2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--------В5--------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 100 МЗ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380/2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--------В6--------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ф100 КОМ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350/2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350Р/2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80 бВ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120с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--------В7--------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ф100 КОМ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380/2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100Вс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100ВУс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--------В8, В9--------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ф100 КОМ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350/2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350Р/2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380/2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100Вс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101 Вс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--------В10--------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ф100 КОМ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380/2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100Вс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100ВУс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--------ВП1--------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120с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повітряних завіс (к=1,15)</w:t>
            </w:r>
          </w:p>
          <w:p w:rsidR="003B4539" w:rsidRPr="00F16FC7" w:rsidRDefault="003B45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водопостачання та каналізацію</w:t>
            </w:r>
          </w:p>
          <w:p w:rsidR="003B4539" w:rsidRPr="00F16FC7" w:rsidRDefault="003B45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№21.  Водопостачання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----В1-1,Т3-1,Т4-1----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Бембі 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Бембі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мийок на два відділення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Мийка на два відділення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Душовий змішувач з лійкою та шлангом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Змішувач для мийки KPF-1610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висушувачів для рушників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Висушувач для рушників LARIS ФЛЕШ П5 400 Х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ВВ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PN 20 дiам.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3,2/SDR 7,4/PN 28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 K-FLEX 32мм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ф32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25х20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32х1"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поливальний ЗР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Крани кульовi 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з американкою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Повітровідвідник 1/2"FADO  AV31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----В1-2,Т3-2,Т4-2----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Бембі 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Бембі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Душовий змішувач з лійкою та шлангом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піддонів душових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Душовий піддон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висушувачів для рушників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Висушувач для рушників LARIS ФЛЕШ П5 400 Х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ВВ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PN 20 дiам.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3,2/SDR 7,4/PN 28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 K-FLEX 32мм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32х1"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25х20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ф32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поливальний ЗР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Крани кульовi 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з американкою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Повітровідвідник 1/2"FADO  AV31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----В1-3,Т3-3----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ВВ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45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----В1-4,Т3-4----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Бембі 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Бембі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Душовий змішувач з лійкою та шлангом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піддонів душових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Душовий піддон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висушувачів для рушників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Висушувач для рушників LARIS ФЛЕШ П5 400 Х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ВВ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PN 20 дiам.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3,2/SDR 7,4/PN 28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25х3/4"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32х1"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25х3/4"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32х1"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води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фільтр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Фiльтр сітчатий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Ніпель 1/2"х1/2"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25х20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поливальний ЗР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3/4" KN2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Крани кульовi 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з американкою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Повітровідвідник 1/2"FADO  AV31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Зворотній клапан  3/4"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----В1-5,Т3-5----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Бембі 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Бембі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ВВ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PN 20 дiам.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25х3/4"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поливальний ЗР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3/4" KN2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----В1-6,Т3-6----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----В1-7,Т3-7----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ВВ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20х3/4"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№22.  Каналізація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-----К1-1-----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жироулавлювача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Жировловлювач "Конард" РР-1,0/60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трапів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Трап підлоговий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 50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редукційний 45 град. iз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полiпропiлену дiам. 110/50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Редукція ПВХ діам. 50/110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ПВХ діам.110 мм 67град.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Прочистка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Ревізія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чавун- пластик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-----К1-2-----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Сифон для піддона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трапів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Трап підлоговий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 50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редукційний 45 град. iз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полiпропiлену дiам. 110/50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Редукція ПВХ діам. 50/110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ПВХ діам.110 мм 67град.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Прочистка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Ревізія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чавун- пластик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-----К1-3-----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редукційний 45 град. iз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полiпропiлену дiам. 110/50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чавун- пластик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-----К1-4-----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Сифон для піддона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 50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редукційний 45 град. iз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полiпропiлену дiам. 110/50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Прочистка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Ревізія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чавун- пластик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-----К1-5-----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насосів масою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Насосна установка каналізаційна  Hisewlift 3-І35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 50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редукційний 45 град. iз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полiпропiлену дiам. 110/50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Редукція ПВХ діам. 50/32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Прочистка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Вакуумний клапан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-----К1-6-----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 50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-----К1-7-----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редукційний 45 град. iз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полiпропiлену дiам. 110/50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ППР діам.110 мм 45град.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Гофра для унітаза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ПОЖЕЖНИЙ КРАН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 в ніші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пожежних кранів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пожежний комплект  HW-25-52 WKV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№23.  Демонтаж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нагрівачів індивідуальних водоводяних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(існуючий)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</w:rPr>
              <w:t>Розділ №24.  Водопостачання, каналізація (перенос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</w:rPr>
              <w:t>існуючих мереж, та утеплення існуючих труб)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з різьбою,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оцинковані посилені, діаметр умовного проходу 20 мм,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25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з різьбою,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оцинковані посилені, діаметр умовного проходу 25 мм,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32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з різьбою,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оцинковані посилені, діаметр умовного проходу 32 мм,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50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з різьбою,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оцинковані легкі, діаметр умовного проходу 50 мм,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ф15мм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ф25мм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фланцевих засувок, діаметром понад 50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сталі, діаметр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Засувка каналізаційна  чавунна діам.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 K-FLEX 32мм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32мм ф28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олійними сумішами за 2 рази раніше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сталевих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фланцевих засувок 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ізоляції з мінеральної 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трубопроводів каналізації з поліетиленових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діаметром 100 мм (к 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(к 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25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(к 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25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32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(к 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32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50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(к 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50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  <w:p w:rsidR="003B4539" w:rsidRPr="00F16FC7" w:rsidRDefault="003B45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тепловий пункт</w:t>
            </w:r>
          </w:p>
          <w:p w:rsidR="003B4539" w:rsidRPr="00F16FC7" w:rsidRDefault="003B45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№25.  ІТП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устаткування виду посудин або апаратів без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механізмів у приміщенні, маса устаткування 1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т(тепловий пункт)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Тепловий пункт БТП SH-Y21-2163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термометрів в оправі прямих або кутових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Термометр  0-120 з гільзою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Манометри загального призначення з триходовим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краном, Д80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</w:rPr>
              <w:t>Розділ №26.  Вузол обліку , розподільчі гребінки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Прилади, що монтуються на технологічному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трубопроводі (лічильник), діаметр трубопроводу до 50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Лiчильник тепла в комплекті Sharky 775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фланцевих , кранів прохідних , фільтрів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трубопроводах із сталевих труб діаметром понад 50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Фільтр осадовий фланцевий Ду65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06FF9" w:rsidRPr="00F16F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фланцевий стандартнопрохідний (PN25, 180°C)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грязьовиків, зовнішній діаметр патрубків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Грязьовик Д65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 ВСт3сп2, ВСт3сп3, тиск 0,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та 0,25 МПа [1 та 2,5 кгс/см2], діаметр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 ВСт3сп2, ВСт3сп3, тиск 0,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та 0,25 МПа [1 та 2,5 кгс/см2], діаметр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 ВСт3сп2, ВСт3сп3, тиск 0,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та 0,25 МПа [1 та 2,5 кгс/см2], діаметр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 концентричний 65х32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 концентричний 65х40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 концентричний 80х65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 концентричний 80х50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Повітровідвідник 1/2"FADO  AV31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ЗВ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Манометри загального призначення з триходовим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краном, Д80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сталевих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електрозварних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електрозварні , зовнішній діаметр 76 мм,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насосів дренажних з електродвигуном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 дренажний Wilo, Drain TM 32/7</w:t>
            </w:r>
          </w:p>
          <w:p w:rsidR="003B4539" w:rsidRPr="00F16FC7" w:rsidRDefault="003B45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Локальний кошторис на устаткування</w:t>
            </w:r>
          </w:p>
          <w:p w:rsidR="003B4539" w:rsidRPr="00F16FC7" w:rsidRDefault="003B45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Дизельна електростанція KAMA KDK13000 (переносна)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Сходовий гусеничний підьомник до 130кг "Jolly Standart"</w:t>
            </w:r>
          </w:p>
          <w:p w:rsidR="003B4539" w:rsidRPr="00F16FC7" w:rsidRDefault="003B45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систему пожежної сингналізації</w:t>
            </w:r>
          </w:p>
          <w:p w:rsidR="003B4539" w:rsidRPr="00F16FC7" w:rsidRDefault="003B45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№27.  Монтажні роботи Склад № 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Пристрій передавання тривожних сповіщень /МЦА GSM/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Акумулятор лужний одноелементний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ПС автоматичний димовий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фотоелектричний, радіоізотопний, світловий у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нормальному 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світлозвукових покажчиків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дво- та трижильний з роздільною основою по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 і стелях цегляних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сигналізації проста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</w:rPr>
              <w:t>Розділ №28.  Матеріали, що не враховані у вартість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монтажу.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Оповіщувач ОСЗ-12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Стяжки /упак.100 шт./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Сповіщувач пожежний димовий СПД-3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Резистор 0,5 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Акумулятор АКБ 18 А/Ч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Пристрій передавання сповіщекнь МЦА GSM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Кабель ПСВВнг 6х0,4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Pr="00F16FC7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RPr="00F16FC7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539" w:rsidRPr="00F16FC7" w:rsidRDefault="003B45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Локальний кошторис на благоустрій</w:t>
            </w:r>
          </w:p>
          <w:p w:rsidR="003B4539" w:rsidRPr="00F16FC7" w:rsidRDefault="003B45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№29.  Демонтажні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покриттів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механізованим 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31,208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покриттів та основ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бортових каменів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Бордюрний камень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(зворотнi матерiали)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132,06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асфальтобетонні фрезеровані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(зворотнi матерiали)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17,7897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демонтований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(зворотнi матерiали)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23,406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демонтованого асфальтобетону,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щебеню, бордюрів екскаваторами на автомобілі-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218,1622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218,1622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№30.  Покриття ТИП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дорожніх корит напівкоритного профілю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автогрейдерів, глибина корита понад 250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до 500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890,5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15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405,5406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піщаного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шарів покриття геотекстилем (к=1,15)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890,5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 Typar SF 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920,777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основ товщиною 15 см iз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 фракцiї 0-70 мм з межею мiцностi на стиск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98,1 МПа [1000 кг/см2]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890,5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 будiвельних робiт,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 0-70 мм, марка М600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181,662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дрібнорозмірних фігурних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елементів мощення [ФЭМ]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890,5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Пісок природний, рядовий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піскоцементна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44,525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поребриків на бетонну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 парковий БР100х20х8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№31.  Озеленення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дорожніх корит напівкоритного профілю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автогрейдерів, глибина корита до 250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696,5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на автомобілі-самоскиди, група ґрунту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15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192,234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Підготовка ґрунту для влаштування партерного та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звичайного газонів механізованим способом з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внесенням рослинної землі шаром 15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696,5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см зміни товщини шару додавати або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 18-97-3, 18-97-4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696,5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Посiв газонiв звичайних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696,5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дрібнорозмірних фігурних</w:t>
            </w:r>
          </w:p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елементів мощення (тактильна плитка)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 тактильна направляюча 330х330х30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 тактильна попереджуюча 330х330х30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піскоцементна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Pr="00F16FC7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F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RPr="00F16FC7" w:rsidTr="003B4539">
        <w:tblPrEx>
          <w:jc w:val="left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FF9" w:rsidRPr="00F16FC7" w:rsidRDefault="00606F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4539" w:rsidRPr="00F16FC7" w:rsidRDefault="003B4539" w:rsidP="003B4539">
      <w:pPr>
        <w:autoSpaceDE w:val="0"/>
        <w:autoSpaceDN w:val="0"/>
        <w:spacing w:after="0" w:line="240" w:lineRule="auto"/>
        <w:ind w:firstLine="567"/>
        <w:jc w:val="both"/>
        <w:rPr>
          <w:b/>
          <w:sz w:val="24"/>
          <w:szCs w:val="24"/>
          <w:u w:val="single"/>
          <w:lang w:val="uk-UA"/>
        </w:rPr>
      </w:pPr>
      <w:r w:rsidRPr="00F16FC7">
        <w:rPr>
          <w:sz w:val="24"/>
          <w:szCs w:val="24"/>
          <w:lang w:val="uk-UA"/>
        </w:rPr>
        <w:t xml:space="preserve">В договірній ціні </w:t>
      </w:r>
      <w:r w:rsidRPr="00F16FC7">
        <w:rPr>
          <w:b/>
          <w:sz w:val="24"/>
          <w:szCs w:val="24"/>
          <w:u w:val="single"/>
          <w:lang w:val="uk-UA"/>
        </w:rPr>
        <w:t>НЕОБХІДНО ПЕРЕДБАЧИТИ:</w:t>
      </w:r>
    </w:p>
    <w:p w:rsidR="003B4539" w:rsidRPr="00F16FC7" w:rsidRDefault="003B4539" w:rsidP="003B4539">
      <w:pPr>
        <w:autoSpaceDE w:val="0"/>
        <w:autoSpaceDN w:val="0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F16FC7">
        <w:rPr>
          <w:sz w:val="24"/>
          <w:szCs w:val="24"/>
          <w:lang w:val="uk-UA"/>
        </w:rPr>
        <w:t>- кошти на утилізацію ламп 240 шт. загальною вартістю не більше 3,456 тис. грн з ПДВ;</w:t>
      </w:r>
    </w:p>
    <w:p w:rsidR="003B4539" w:rsidRPr="00F16FC7" w:rsidRDefault="003B4539" w:rsidP="003B4539">
      <w:pPr>
        <w:autoSpaceDE w:val="0"/>
        <w:autoSpaceDN w:val="0"/>
        <w:spacing w:after="0" w:line="240" w:lineRule="auto"/>
        <w:ind w:firstLine="567"/>
        <w:jc w:val="both"/>
        <w:rPr>
          <w:spacing w:val="-3"/>
          <w:sz w:val="24"/>
          <w:szCs w:val="24"/>
          <w:lang w:val="uk-UA"/>
        </w:rPr>
      </w:pPr>
      <w:r w:rsidRPr="00F16FC7">
        <w:rPr>
          <w:sz w:val="24"/>
          <w:szCs w:val="24"/>
          <w:lang w:val="uk-UA"/>
        </w:rPr>
        <w:t>- кошти на покриття ризику всіх учасників будівництва (не більше 1,5%)</w:t>
      </w:r>
      <w:r w:rsidRPr="00F16FC7">
        <w:rPr>
          <w:spacing w:val="-3"/>
          <w:sz w:val="24"/>
          <w:szCs w:val="24"/>
          <w:lang w:val="uk-UA"/>
        </w:rPr>
        <w:t>.</w:t>
      </w:r>
    </w:p>
    <w:p w:rsidR="004D6CFC" w:rsidRPr="00F16FC7" w:rsidRDefault="004D6CF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 w:rsidR="004D6CFC" w:rsidRPr="00F16FC7" w:rsidSect="00606FF9"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A7" w:rsidRDefault="004B45A7">
      <w:pPr>
        <w:spacing w:after="0" w:line="240" w:lineRule="auto"/>
      </w:pPr>
      <w:r>
        <w:separator/>
      </w:r>
    </w:p>
  </w:endnote>
  <w:endnote w:type="continuationSeparator" w:id="0">
    <w:p w:rsidR="004B45A7" w:rsidRDefault="004B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A7" w:rsidRDefault="004B45A7">
      <w:pPr>
        <w:spacing w:after="0" w:line="240" w:lineRule="auto"/>
      </w:pPr>
      <w:r>
        <w:separator/>
      </w:r>
    </w:p>
  </w:footnote>
  <w:footnote w:type="continuationSeparator" w:id="0">
    <w:p w:rsidR="004B45A7" w:rsidRDefault="004B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A6" w:rsidRDefault="00775AA6">
    <w:pPr>
      <w:tabs>
        <w:tab w:val="center" w:pos="4564"/>
        <w:tab w:val="right" w:pos="776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39"/>
    <w:rsid w:val="00142C6E"/>
    <w:rsid w:val="003B1F3A"/>
    <w:rsid w:val="003B4539"/>
    <w:rsid w:val="004B45A7"/>
    <w:rsid w:val="004D6CFC"/>
    <w:rsid w:val="00606FF9"/>
    <w:rsid w:val="006A34EE"/>
    <w:rsid w:val="007223A6"/>
    <w:rsid w:val="00765BFF"/>
    <w:rsid w:val="00775AA6"/>
    <w:rsid w:val="008B5AD3"/>
    <w:rsid w:val="008C0FA7"/>
    <w:rsid w:val="008D00E6"/>
    <w:rsid w:val="009B4C93"/>
    <w:rsid w:val="00B1573F"/>
    <w:rsid w:val="00D13C14"/>
    <w:rsid w:val="00DD10A1"/>
    <w:rsid w:val="00F16FC7"/>
    <w:rsid w:val="00FC621E"/>
    <w:rsid w:val="00FE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DE1F01-3BD0-4242-93CD-9BBAFFFB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F9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53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4539"/>
  </w:style>
  <w:style w:type="paragraph" w:styleId="a5">
    <w:name w:val="footer"/>
    <w:basedOn w:val="a"/>
    <w:link w:val="a6"/>
    <w:uiPriority w:val="99"/>
    <w:semiHidden/>
    <w:unhideWhenUsed/>
    <w:rsid w:val="003B453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13951</Words>
  <Characters>79525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2024-04-04T08:01:00Z</cp:lastPrinted>
  <dcterms:created xsi:type="dcterms:W3CDTF">2024-04-17T12:05:00Z</dcterms:created>
  <dcterms:modified xsi:type="dcterms:W3CDTF">2024-04-19T08:10:00Z</dcterms:modified>
</cp:coreProperties>
</file>