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73" w:rsidRDefault="009850C6" w:rsidP="002F54E9">
      <w:pPr>
        <w:tabs>
          <w:tab w:val="left" w:pos="1034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2C90" w:rsidRDefault="004C2C90" w:rsidP="004C2C90">
      <w:pPr>
        <w:pStyle w:val="a5"/>
        <w:spacing w:after="0" w:line="240" w:lineRule="auto"/>
        <w:ind w:right="-144"/>
        <w:jc w:val="right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Додаток  № 4</w:t>
      </w:r>
    </w:p>
    <w:p w:rsidR="004C2C90" w:rsidRPr="00AE6165" w:rsidRDefault="004C2C90" w:rsidP="004C2C90">
      <w:pPr>
        <w:pStyle w:val="a5"/>
        <w:spacing w:after="0" w:line="240" w:lineRule="auto"/>
        <w:ind w:right="-144"/>
        <w:jc w:val="right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</w:p>
    <w:p w:rsidR="004C2C90" w:rsidRPr="000A46D8" w:rsidRDefault="004C2C90" w:rsidP="000A46D8">
      <w:pPr>
        <w:tabs>
          <w:tab w:val="left" w:pos="5535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A46D8">
        <w:rPr>
          <w:rFonts w:ascii="Times New Roman" w:hAnsi="Times New Roman"/>
          <w:b/>
          <w:sz w:val="32"/>
          <w:szCs w:val="32"/>
        </w:rPr>
        <w:t xml:space="preserve">ТЕХНІЧНІ ВИМОГИ </w:t>
      </w:r>
    </w:p>
    <w:p w:rsidR="00066308" w:rsidRPr="0077597D" w:rsidRDefault="004C2C90" w:rsidP="00EA256D">
      <w:pPr>
        <w:spacing w:after="0" w:line="240" w:lineRule="auto"/>
        <w:jc w:val="both"/>
        <w:rPr>
          <w:rStyle w:val="ae"/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4C2C90">
        <w:rPr>
          <w:rFonts w:ascii="Times New Roman" w:hAnsi="Times New Roman"/>
          <w:b/>
          <w:bCs/>
          <w:iCs/>
          <w:sz w:val="24"/>
          <w:szCs w:val="24"/>
        </w:rPr>
        <w:t>на закупівлю послуг:</w:t>
      </w:r>
      <w:r w:rsidRPr="004C2C90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066308" w:rsidRPr="00EA256D">
        <w:rPr>
          <w:rStyle w:val="ae"/>
          <w:rFonts w:ascii="Times New Roman" w:eastAsia="Arial" w:hAnsi="Times New Roman" w:cs="Times New Roman"/>
          <w:iCs/>
          <w:sz w:val="24"/>
          <w:szCs w:val="24"/>
          <w:lang w:val="uk-UA"/>
        </w:rPr>
        <w:t>послуги з подрібнення і вивезення гілля з території</w:t>
      </w:r>
      <w:r w:rsidR="00EA256D" w:rsidRPr="00EA256D">
        <w:rPr>
          <w:rStyle w:val="ae"/>
          <w:rFonts w:ascii="Times New Roman" w:eastAsia="Arial" w:hAnsi="Times New Roman" w:cs="Times New Roman"/>
          <w:iCs/>
          <w:sz w:val="24"/>
          <w:szCs w:val="24"/>
          <w:lang w:val="uk-UA"/>
        </w:rPr>
        <w:t xml:space="preserve"> </w:t>
      </w:r>
      <w:r w:rsidR="00066308" w:rsidRPr="00EA256D">
        <w:rPr>
          <w:rStyle w:val="ae"/>
          <w:rFonts w:ascii="Times New Roman" w:eastAsia="Arial" w:hAnsi="Times New Roman" w:cs="Times New Roman"/>
          <w:iCs/>
          <w:sz w:val="24"/>
          <w:szCs w:val="24"/>
          <w:lang w:val="uk-UA"/>
        </w:rPr>
        <w:t>Івано-Франківської міської територіальної громади</w:t>
      </w:r>
      <w:r w:rsidR="00066308" w:rsidRPr="0077597D">
        <w:rPr>
          <w:rFonts w:ascii="Times New Roman" w:hAnsi="Times New Roman"/>
          <w:iCs/>
          <w:sz w:val="24"/>
          <w:szCs w:val="24"/>
        </w:rPr>
        <w:t xml:space="preserve"> (</w:t>
      </w:r>
      <w:r w:rsidR="00EA256D">
        <w:rPr>
          <w:rFonts w:ascii="Times New Roman" w:hAnsi="Times New Roman"/>
          <w:sz w:val="24"/>
          <w:szCs w:val="24"/>
          <w:shd w:val="clear" w:color="auto" w:fill="FDFEFD"/>
        </w:rPr>
        <w:t>ДК 021:2015–</w:t>
      </w:r>
      <w:r w:rsidR="00066308" w:rsidRPr="007759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90510000-5</w:t>
      </w:r>
      <w:r w:rsidR="00066308" w:rsidRPr="0077597D">
        <w:rPr>
          <w:rFonts w:ascii="Times New Roman" w:hAnsi="Times New Roman"/>
          <w:sz w:val="24"/>
          <w:szCs w:val="24"/>
          <w:shd w:val="clear" w:color="auto" w:fill="FDFEFD"/>
        </w:rPr>
        <w:t> - </w:t>
      </w:r>
      <w:r w:rsidR="00066308" w:rsidRPr="007759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утилізація/видалення сміття</w:t>
      </w:r>
      <w:r w:rsidR="00EA256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066308" w:rsidRPr="0077597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та поводження зі сміттям</w:t>
      </w:r>
      <w:r w:rsidR="00066308" w:rsidRPr="0077597D">
        <w:rPr>
          <w:rFonts w:ascii="Times New Roman" w:hAnsi="Times New Roman"/>
          <w:bCs/>
          <w:sz w:val="24"/>
          <w:szCs w:val="24"/>
          <w:shd w:val="clear" w:color="auto" w:fill="FDFEFD"/>
        </w:rPr>
        <w:t>)</w:t>
      </w:r>
    </w:p>
    <w:p w:rsidR="004971BE" w:rsidRDefault="004971BE" w:rsidP="004971B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1BE" w:rsidRPr="004971BE" w:rsidRDefault="004948E7" w:rsidP="004971B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Послуги надаю</w:t>
      </w:r>
      <w:r w:rsidR="004971BE" w:rsidRPr="004971BE">
        <w:rPr>
          <w:rFonts w:ascii="Times New Roman" w:hAnsi="Times New Roman"/>
          <w:sz w:val="24"/>
          <w:szCs w:val="24"/>
        </w:rPr>
        <w:t xml:space="preserve">ться на території Івано-Франківської міської територіальної громади </w:t>
      </w:r>
      <w:r w:rsidR="004971BE" w:rsidRPr="004971BE">
        <w:rPr>
          <w:rFonts w:ascii="Times New Roman" w:hAnsi="Times New Roman"/>
          <w:iCs/>
          <w:sz w:val="24"/>
          <w:szCs w:val="24"/>
        </w:rPr>
        <w:t>впродовж 2023 року</w:t>
      </w:r>
      <w:r w:rsidR="004971BE" w:rsidRPr="004971BE">
        <w:rPr>
          <w:rFonts w:ascii="Times New Roman" w:hAnsi="Times New Roman"/>
          <w:sz w:val="24"/>
          <w:szCs w:val="24"/>
        </w:rPr>
        <w:t xml:space="preserve">. </w:t>
      </w:r>
    </w:p>
    <w:p w:rsidR="004971BE" w:rsidRPr="004971BE" w:rsidRDefault="004971BE" w:rsidP="004971BE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71BE" w:rsidRPr="004971BE" w:rsidRDefault="004948E7" w:rsidP="004971BE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Загальний опис послуг</w:t>
      </w:r>
      <w:r w:rsidR="004971BE" w:rsidRPr="004971B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>1.1.  Прибирання, збира</w:t>
      </w:r>
      <w:r w:rsidR="007633B6">
        <w:rPr>
          <w:rFonts w:ascii="Times New Roman" w:hAnsi="Times New Roman"/>
          <w:sz w:val="24"/>
          <w:szCs w:val="24"/>
        </w:rPr>
        <w:t xml:space="preserve">ння та подавання гілля в </w:t>
      </w:r>
      <w:proofErr w:type="spellStart"/>
      <w:r w:rsidR="007633B6">
        <w:rPr>
          <w:rFonts w:ascii="Times New Roman" w:hAnsi="Times New Roman"/>
          <w:sz w:val="24"/>
          <w:szCs w:val="24"/>
        </w:rPr>
        <w:t>дерево</w:t>
      </w:r>
      <w:r w:rsidRPr="004971BE">
        <w:rPr>
          <w:rFonts w:ascii="Times New Roman" w:hAnsi="Times New Roman"/>
          <w:sz w:val="24"/>
          <w:szCs w:val="24"/>
        </w:rPr>
        <w:t>подрібнювач</w:t>
      </w:r>
      <w:proofErr w:type="spellEnd"/>
      <w:r w:rsidRPr="004971BE">
        <w:rPr>
          <w:rFonts w:ascii="Times New Roman" w:hAnsi="Times New Roman"/>
          <w:sz w:val="24"/>
          <w:szCs w:val="24"/>
        </w:rPr>
        <w:t>.</w:t>
      </w: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>1.2.  Подрібнення гілля.</w:t>
      </w:r>
    </w:p>
    <w:p w:rsidR="004971BE" w:rsidRPr="004971BE" w:rsidRDefault="004971BE" w:rsidP="004971BE">
      <w:pPr>
        <w:tabs>
          <w:tab w:val="num" w:pos="426"/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>1.3. Подрібнені залишки</w:t>
      </w:r>
      <w:r w:rsidR="007633B6">
        <w:rPr>
          <w:rFonts w:ascii="Times New Roman" w:hAnsi="Times New Roman"/>
          <w:sz w:val="24"/>
          <w:szCs w:val="24"/>
        </w:rPr>
        <w:t xml:space="preserve"> (щепу)</w:t>
      </w:r>
      <w:r w:rsidRPr="004971BE">
        <w:rPr>
          <w:rFonts w:ascii="Times New Roman" w:hAnsi="Times New Roman"/>
          <w:sz w:val="24"/>
          <w:szCs w:val="24"/>
        </w:rPr>
        <w:t xml:space="preserve"> необхідно вивозити на утилізацію самостійно або на підставі укла</w:t>
      </w:r>
      <w:r w:rsidR="00867FE6">
        <w:rPr>
          <w:rFonts w:ascii="Times New Roman" w:hAnsi="Times New Roman"/>
          <w:sz w:val="24"/>
          <w:szCs w:val="24"/>
        </w:rPr>
        <w:t>деного договору з перевізниками (для цього мають бути укладені договори).</w:t>
      </w:r>
      <w:bookmarkStart w:id="0" w:name="_GoBack"/>
      <w:bookmarkEnd w:id="0"/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71BE">
        <w:rPr>
          <w:rFonts w:ascii="Times New Roman" w:hAnsi="Times New Roman"/>
          <w:sz w:val="24"/>
          <w:szCs w:val="24"/>
        </w:rPr>
        <w:t>.4. Після надання послуг забезпечити належний стан території.</w:t>
      </w: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71BE" w:rsidRPr="004971BE" w:rsidRDefault="004948E7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Обсяг надання послуг</w:t>
      </w:r>
      <w:r w:rsidR="004971BE" w:rsidRPr="004971B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971BE" w:rsidRPr="004971BE" w:rsidRDefault="004971BE" w:rsidP="004971BE">
      <w:pPr>
        <w:numPr>
          <w:ilvl w:val="1"/>
          <w:numId w:val="15"/>
        </w:numPr>
        <w:shd w:val="clear" w:color="auto" w:fill="FFFFFF"/>
        <w:tabs>
          <w:tab w:val="left" w:pos="142"/>
          <w:tab w:val="left" w:pos="42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 xml:space="preserve"> Обсяг гілля, яке необхідно подрібнити становить 255 м³.</w:t>
      </w:r>
    </w:p>
    <w:p w:rsidR="004971BE" w:rsidRPr="004971BE" w:rsidRDefault="004971BE" w:rsidP="004971BE">
      <w:pPr>
        <w:numPr>
          <w:ilvl w:val="1"/>
          <w:numId w:val="15"/>
        </w:numPr>
        <w:shd w:val="clear" w:color="auto" w:fill="FFFFFF"/>
        <w:tabs>
          <w:tab w:val="left" w:pos="142"/>
          <w:tab w:val="left" w:pos="42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 xml:space="preserve"> Обсяг подрібнених решток, який необхідно перевезти становить 166,23 т.</w:t>
      </w: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71BE">
        <w:rPr>
          <w:rFonts w:ascii="Times New Roman" w:hAnsi="Times New Roman"/>
          <w:sz w:val="24"/>
          <w:szCs w:val="24"/>
        </w:rPr>
        <w:t>.4. Після надання послуг забезпечити належний стан території.</w:t>
      </w: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971BE" w:rsidRPr="004971BE" w:rsidRDefault="004971BE" w:rsidP="004971BE">
      <w:pPr>
        <w:tabs>
          <w:tab w:val="num" w:pos="426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4971BE">
        <w:rPr>
          <w:rFonts w:ascii="Times New Roman" w:hAnsi="Times New Roman"/>
          <w:sz w:val="24"/>
          <w:szCs w:val="24"/>
        </w:rPr>
        <w:tab/>
      </w:r>
      <w:r w:rsidRPr="004971BE">
        <w:rPr>
          <w:rFonts w:ascii="Times New Roman" w:hAnsi="Times New Roman"/>
          <w:bCs/>
          <w:sz w:val="24"/>
          <w:szCs w:val="24"/>
        </w:rPr>
        <w:t xml:space="preserve">Перелік </w:t>
      </w:r>
      <w:r w:rsidRPr="004971BE">
        <w:rPr>
          <w:rFonts w:ascii="Times New Roman" w:hAnsi="Times New Roman" w:cs="Verdana"/>
          <w:iCs/>
          <w:sz w:val="24"/>
          <w:szCs w:val="24"/>
        </w:rPr>
        <w:t>місць де необхідно проводити подрібнення гілля</w:t>
      </w:r>
      <w:r w:rsidRPr="004971BE">
        <w:rPr>
          <w:rFonts w:ascii="Times New Roman" w:hAnsi="Times New Roman"/>
          <w:bCs/>
          <w:sz w:val="24"/>
          <w:szCs w:val="24"/>
        </w:rPr>
        <w:t>, буде надаватися переможцю процедури закупівлі, замовником згідно заявок, впродовж дії договору.</w:t>
      </w:r>
    </w:p>
    <w:p w:rsidR="006A0CD6" w:rsidRDefault="006A0CD6" w:rsidP="006A0CD6">
      <w:pPr>
        <w:pStyle w:val="a5"/>
        <w:spacing w:after="0" w:line="240" w:lineRule="auto"/>
        <w:ind w:right="-144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</w:p>
    <w:p w:rsidR="00C23963" w:rsidRDefault="00C23963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963" w:rsidRPr="00594AB9" w:rsidRDefault="00594AB9" w:rsidP="00594AB9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963" w:rsidRPr="00594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складі своєї пропозиції Учасник повинен надати:</w:t>
      </w:r>
    </w:p>
    <w:p w:rsidR="00C23963" w:rsidRPr="00594AB9" w:rsidRDefault="00C23963" w:rsidP="00594AB9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Розрахунок договірної ціни згідно КНУ «Настанови з визначення вартості будівництва» до яких  додаються: 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         Договірна ціна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Пояснювальна записка;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Локальний кошторис;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Підсумкова відомість ресурсів до зведеного кошторисного розрахунку;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Розрахунок загальновиробничих витрат;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Розрахунок адміністративних витрат будівельно-монтажних організацій;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Розрахунок коштів на відрядження працівників будівельних організацій на об’єкт будівництва (у разі їх включення до договірної ціни);</w:t>
      </w:r>
    </w:p>
    <w:p w:rsidR="00C23963" w:rsidRPr="00594AB9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Розрахунки «Інших витрат» (у разі включення вит</w:t>
      </w:r>
      <w:r w:rsidR="00594AB9">
        <w:rPr>
          <w:rFonts w:ascii="Times New Roman" w:eastAsia="Times New Roman" w:hAnsi="Times New Roman" w:cs="Times New Roman"/>
          <w:color w:val="000000"/>
          <w:sz w:val="24"/>
          <w:szCs w:val="24"/>
        </w:rPr>
        <w:t>рат до складу договірної ціни).</w:t>
      </w:r>
    </w:p>
    <w:p w:rsidR="00C23963" w:rsidRPr="00327D4C" w:rsidRDefault="00C23963" w:rsidP="00C239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963" w:rsidRDefault="00C23963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963" w:rsidRDefault="00C23963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AB9" w:rsidRDefault="00594AB9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CD7" w:rsidRDefault="00A20CD7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CD7" w:rsidRDefault="00A20CD7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CD7" w:rsidRDefault="00A20CD7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E7" w:rsidRDefault="00B140E7" w:rsidP="004B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140E7" w:rsidSect="00A45D40">
      <w:footerReference w:type="default" r:id="rId10"/>
      <w:footerReference w:type="first" r:id="rId11"/>
      <w:pgSz w:w="11906" w:h="16838"/>
      <w:pgMar w:top="426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4" w:rsidRDefault="00AB2494">
      <w:pPr>
        <w:spacing w:after="0" w:line="240" w:lineRule="auto"/>
      </w:pPr>
      <w:r>
        <w:separator/>
      </w:r>
    </w:p>
  </w:endnote>
  <w:endnote w:type="continuationSeparator" w:id="0">
    <w:p w:rsidR="00AB2494" w:rsidRDefault="00AB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94" w:rsidRDefault="00AB2494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67FE6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94" w:rsidRDefault="00AB2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4" w:rsidRDefault="00AB2494">
      <w:pPr>
        <w:spacing w:after="0" w:line="240" w:lineRule="auto"/>
      </w:pPr>
      <w:r>
        <w:separator/>
      </w:r>
    </w:p>
  </w:footnote>
  <w:footnote w:type="continuationSeparator" w:id="0">
    <w:p w:rsidR="00AB2494" w:rsidRDefault="00AB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6A"/>
    <w:multiLevelType w:val="multilevel"/>
    <w:tmpl w:val="0B040CB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35838C6"/>
    <w:multiLevelType w:val="multilevel"/>
    <w:tmpl w:val="79EE1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AA2"/>
    <w:multiLevelType w:val="multilevel"/>
    <w:tmpl w:val="3054855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27104F5B"/>
    <w:multiLevelType w:val="multilevel"/>
    <w:tmpl w:val="35FA1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4FE9"/>
    <w:multiLevelType w:val="multilevel"/>
    <w:tmpl w:val="A7F026F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2E1A60A3"/>
    <w:multiLevelType w:val="multilevel"/>
    <w:tmpl w:val="25163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2C3231"/>
    <w:multiLevelType w:val="multilevel"/>
    <w:tmpl w:val="9882482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64DA"/>
    <w:multiLevelType w:val="multilevel"/>
    <w:tmpl w:val="99C45F8E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3B3C55"/>
    <w:multiLevelType w:val="hybridMultilevel"/>
    <w:tmpl w:val="D542D69E"/>
    <w:lvl w:ilvl="0" w:tplc="293668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4426260B"/>
    <w:multiLevelType w:val="multilevel"/>
    <w:tmpl w:val="9882482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29C"/>
    <w:multiLevelType w:val="multilevel"/>
    <w:tmpl w:val="6E22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2">
    <w:nsid w:val="50010659"/>
    <w:multiLevelType w:val="hybridMultilevel"/>
    <w:tmpl w:val="F516E5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176D2A"/>
    <w:multiLevelType w:val="multilevel"/>
    <w:tmpl w:val="86FCDD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1D5"/>
    <w:multiLevelType w:val="multilevel"/>
    <w:tmpl w:val="7298C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AD95192"/>
    <w:multiLevelType w:val="multilevel"/>
    <w:tmpl w:val="86FCDD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28E3"/>
    <w:multiLevelType w:val="multilevel"/>
    <w:tmpl w:val="7B7A5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F27492C"/>
    <w:multiLevelType w:val="multilevel"/>
    <w:tmpl w:val="D0607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18C"/>
    <w:rsid w:val="00000FA9"/>
    <w:rsid w:val="000059CB"/>
    <w:rsid w:val="0001614F"/>
    <w:rsid w:val="000171DB"/>
    <w:rsid w:val="0002362A"/>
    <w:rsid w:val="00030DFE"/>
    <w:rsid w:val="0004379D"/>
    <w:rsid w:val="00066308"/>
    <w:rsid w:val="00075F15"/>
    <w:rsid w:val="000A46D8"/>
    <w:rsid w:val="000B018C"/>
    <w:rsid w:val="000B3054"/>
    <w:rsid w:val="000B452C"/>
    <w:rsid w:val="000C290D"/>
    <w:rsid w:val="000C3818"/>
    <w:rsid w:val="000E6B6C"/>
    <w:rsid w:val="000F3990"/>
    <w:rsid w:val="000F562A"/>
    <w:rsid w:val="00137270"/>
    <w:rsid w:val="00161DD5"/>
    <w:rsid w:val="00177A2E"/>
    <w:rsid w:val="0018513E"/>
    <w:rsid w:val="001B337B"/>
    <w:rsid w:val="001D5560"/>
    <w:rsid w:val="001E1289"/>
    <w:rsid w:val="001E5B5F"/>
    <w:rsid w:val="001F1097"/>
    <w:rsid w:val="001F7522"/>
    <w:rsid w:val="002158E6"/>
    <w:rsid w:val="002176BA"/>
    <w:rsid w:val="002471D8"/>
    <w:rsid w:val="00255D03"/>
    <w:rsid w:val="002609EA"/>
    <w:rsid w:val="00272198"/>
    <w:rsid w:val="00283F4E"/>
    <w:rsid w:val="002A3DF8"/>
    <w:rsid w:val="002E13D6"/>
    <w:rsid w:val="002F17F3"/>
    <w:rsid w:val="002F54E9"/>
    <w:rsid w:val="003015C5"/>
    <w:rsid w:val="00301AA8"/>
    <w:rsid w:val="00315DC8"/>
    <w:rsid w:val="00316B58"/>
    <w:rsid w:val="00327D4C"/>
    <w:rsid w:val="003446DA"/>
    <w:rsid w:val="00357340"/>
    <w:rsid w:val="003611DE"/>
    <w:rsid w:val="0037312D"/>
    <w:rsid w:val="003769A9"/>
    <w:rsid w:val="00376B83"/>
    <w:rsid w:val="00392550"/>
    <w:rsid w:val="00393411"/>
    <w:rsid w:val="003B77D7"/>
    <w:rsid w:val="003E061D"/>
    <w:rsid w:val="003E7141"/>
    <w:rsid w:val="003F5A89"/>
    <w:rsid w:val="00401245"/>
    <w:rsid w:val="00432097"/>
    <w:rsid w:val="00437EDF"/>
    <w:rsid w:val="00444BD4"/>
    <w:rsid w:val="00450853"/>
    <w:rsid w:val="00455846"/>
    <w:rsid w:val="004656EB"/>
    <w:rsid w:val="00466F35"/>
    <w:rsid w:val="004948E7"/>
    <w:rsid w:val="004971BE"/>
    <w:rsid w:val="004A29C3"/>
    <w:rsid w:val="004A35F3"/>
    <w:rsid w:val="004A5607"/>
    <w:rsid w:val="004A7711"/>
    <w:rsid w:val="004B0E7F"/>
    <w:rsid w:val="004B5535"/>
    <w:rsid w:val="004C1E95"/>
    <w:rsid w:val="004C2C90"/>
    <w:rsid w:val="004C7CC3"/>
    <w:rsid w:val="004D5E11"/>
    <w:rsid w:val="004F2E46"/>
    <w:rsid w:val="004F5848"/>
    <w:rsid w:val="00500C95"/>
    <w:rsid w:val="00501345"/>
    <w:rsid w:val="005052C6"/>
    <w:rsid w:val="00547F6F"/>
    <w:rsid w:val="00553F9E"/>
    <w:rsid w:val="005555D6"/>
    <w:rsid w:val="00590DAC"/>
    <w:rsid w:val="00594AB9"/>
    <w:rsid w:val="00595493"/>
    <w:rsid w:val="005B0A39"/>
    <w:rsid w:val="005C2D2F"/>
    <w:rsid w:val="005C4258"/>
    <w:rsid w:val="005E1269"/>
    <w:rsid w:val="005F10FE"/>
    <w:rsid w:val="005F155B"/>
    <w:rsid w:val="00617172"/>
    <w:rsid w:val="00637B4C"/>
    <w:rsid w:val="006427D1"/>
    <w:rsid w:val="00656D97"/>
    <w:rsid w:val="00697A58"/>
    <w:rsid w:val="006A0AB6"/>
    <w:rsid w:val="006A0CD6"/>
    <w:rsid w:val="006A7E40"/>
    <w:rsid w:val="006B1674"/>
    <w:rsid w:val="006B401E"/>
    <w:rsid w:val="006C0786"/>
    <w:rsid w:val="006C5670"/>
    <w:rsid w:val="006D2E56"/>
    <w:rsid w:val="006E2E7F"/>
    <w:rsid w:val="006F6171"/>
    <w:rsid w:val="00713E16"/>
    <w:rsid w:val="00717A11"/>
    <w:rsid w:val="00720183"/>
    <w:rsid w:val="00724603"/>
    <w:rsid w:val="00734C89"/>
    <w:rsid w:val="007561C8"/>
    <w:rsid w:val="007633B6"/>
    <w:rsid w:val="00774D57"/>
    <w:rsid w:val="00775255"/>
    <w:rsid w:val="0077597D"/>
    <w:rsid w:val="00792520"/>
    <w:rsid w:val="0079591D"/>
    <w:rsid w:val="007B1245"/>
    <w:rsid w:val="007B3C57"/>
    <w:rsid w:val="007C5B4D"/>
    <w:rsid w:val="007D089A"/>
    <w:rsid w:val="007D1EE4"/>
    <w:rsid w:val="007E61B5"/>
    <w:rsid w:val="007F787A"/>
    <w:rsid w:val="00825D99"/>
    <w:rsid w:val="0083063C"/>
    <w:rsid w:val="008434AD"/>
    <w:rsid w:val="00852B81"/>
    <w:rsid w:val="00855D91"/>
    <w:rsid w:val="00867FE6"/>
    <w:rsid w:val="008C7A45"/>
    <w:rsid w:val="008E0703"/>
    <w:rsid w:val="008E28CC"/>
    <w:rsid w:val="008F305E"/>
    <w:rsid w:val="00906482"/>
    <w:rsid w:val="00911D1F"/>
    <w:rsid w:val="00934184"/>
    <w:rsid w:val="00935029"/>
    <w:rsid w:val="009378B0"/>
    <w:rsid w:val="00952317"/>
    <w:rsid w:val="00956284"/>
    <w:rsid w:val="00956324"/>
    <w:rsid w:val="009850C6"/>
    <w:rsid w:val="00986CCA"/>
    <w:rsid w:val="009954B0"/>
    <w:rsid w:val="009A0CD1"/>
    <w:rsid w:val="009B7B58"/>
    <w:rsid w:val="009C185B"/>
    <w:rsid w:val="009C240D"/>
    <w:rsid w:val="00A02167"/>
    <w:rsid w:val="00A20CD7"/>
    <w:rsid w:val="00A34A4D"/>
    <w:rsid w:val="00A45D40"/>
    <w:rsid w:val="00A76537"/>
    <w:rsid w:val="00A81878"/>
    <w:rsid w:val="00A9671A"/>
    <w:rsid w:val="00AA030F"/>
    <w:rsid w:val="00AB2494"/>
    <w:rsid w:val="00AC5DF1"/>
    <w:rsid w:val="00AD29FE"/>
    <w:rsid w:val="00AD3A0C"/>
    <w:rsid w:val="00AD480B"/>
    <w:rsid w:val="00AE618E"/>
    <w:rsid w:val="00AE6FB8"/>
    <w:rsid w:val="00AF4E58"/>
    <w:rsid w:val="00B001C0"/>
    <w:rsid w:val="00B140E7"/>
    <w:rsid w:val="00B20ECC"/>
    <w:rsid w:val="00B260F6"/>
    <w:rsid w:val="00B276E7"/>
    <w:rsid w:val="00B3247B"/>
    <w:rsid w:val="00B476D3"/>
    <w:rsid w:val="00B74D53"/>
    <w:rsid w:val="00B812CA"/>
    <w:rsid w:val="00BB5E78"/>
    <w:rsid w:val="00BD1D99"/>
    <w:rsid w:val="00BE1893"/>
    <w:rsid w:val="00BF1BFE"/>
    <w:rsid w:val="00BF55BF"/>
    <w:rsid w:val="00C23963"/>
    <w:rsid w:val="00C35ECB"/>
    <w:rsid w:val="00C57216"/>
    <w:rsid w:val="00C65F48"/>
    <w:rsid w:val="00C679F6"/>
    <w:rsid w:val="00C73612"/>
    <w:rsid w:val="00C93344"/>
    <w:rsid w:val="00CA2D25"/>
    <w:rsid w:val="00CA30CD"/>
    <w:rsid w:val="00CA4808"/>
    <w:rsid w:val="00CB0425"/>
    <w:rsid w:val="00CB0E6D"/>
    <w:rsid w:val="00CB3772"/>
    <w:rsid w:val="00CC277A"/>
    <w:rsid w:val="00CE6166"/>
    <w:rsid w:val="00D03889"/>
    <w:rsid w:val="00D106E4"/>
    <w:rsid w:val="00D3349D"/>
    <w:rsid w:val="00D435F9"/>
    <w:rsid w:val="00D53D1A"/>
    <w:rsid w:val="00D541C9"/>
    <w:rsid w:val="00D63472"/>
    <w:rsid w:val="00D92F48"/>
    <w:rsid w:val="00DB6584"/>
    <w:rsid w:val="00DC23C8"/>
    <w:rsid w:val="00DD7025"/>
    <w:rsid w:val="00E00ECA"/>
    <w:rsid w:val="00E23673"/>
    <w:rsid w:val="00E5247B"/>
    <w:rsid w:val="00E550F9"/>
    <w:rsid w:val="00E56AEF"/>
    <w:rsid w:val="00E7234F"/>
    <w:rsid w:val="00E72D81"/>
    <w:rsid w:val="00E75279"/>
    <w:rsid w:val="00E85F11"/>
    <w:rsid w:val="00E91390"/>
    <w:rsid w:val="00EA0E2A"/>
    <w:rsid w:val="00EA256D"/>
    <w:rsid w:val="00EA68DA"/>
    <w:rsid w:val="00EA7BB7"/>
    <w:rsid w:val="00EB1C26"/>
    <w:rsid w:val="00EC10C0"/>
    <w:rsid w:val="00EC111E"/>
    <w:rsid w:val="00EC4946"/>
    <w:rsid w:val="00F17529"/>
    <w:rsid w:val="00F33999"/>
    <w:rsid w:val="00F42B62"/>
    <w:rsid w:val="00F8427A"/>
    <w:rsid w:val="00F84E28"/>
    <w:rsid w:val="00F864D2"/>
    <w:rsid w:val="00F94117"/>
    <w:rsid w:val="00FC0A34"/>
    <w:rsid w:val="00FD4BD3"/>
    <w:rsid w:val="00FE325B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нак Знак Знак"/>
    <w:link w:val="50"/>
    <w:rsid w:val="00547F6F"/>
    <w:rPr>
      <w:rFonts w:ascii="Verdana" w:hAnsi="Verdana" w:cs="Verdana"/>
      <w:lang w:val="en-US" w:eastAsia="en-US"/>
    </w:rPr>
  </w:style>
  <w:style w:type="paragraph" w:customStyle="1" w:styleId="50">
    <w:name w:val="Знак Знак5"/>
    <w:basedOn w:val="a"/>
    <w:link w:val="ae"/>
    <w:rsid w:val="00547F6F"/>
    <w:pPr>
      <w:spacing w:after="0" w:line="240" w:lineRule="auto"/>
    </w:pPr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1"/>
    <w:rsid w:val="00CB37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B3772"/>
    <w:pPr>
      <w:widowControl w:val="0"/>
      <w:shd w:val="clear" w:color="auto" w:fill="FFFFFF"/>
      <w:spacing w:after="0" w:line="386" w:lineRule="auto"/>
      <w:ind w:firstLine="400"/>
    </w:pPr>
    <w:rPr>
      <w:sz w:val="26"/>
      <w:szCs w:val="26"/>
    </w:rPr>
  </w:style>
  <w:style w:type="paragraph" w:customStyle="1" w:styleId="af0">
    <w:name w:val="Базовый"/>
    <w:qFormat/>
    <w:rsid w:val="00CB3772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f1">
    <w:name w:val="Другое_"/>
    <w:link w:val="af2"/>
    <w:locked/>
    <w:rsid w:val="00720183"/>
    <w:rPr>
      <w:rFonts w:ascii="Arial" w:eastAsia="Arial" w:hAnsi="Arial" w:cs="Arial"/>
      <w:shd w:val="clear" w:color="auto" w:fill="FFFFFF"/>
    </w:rPr>
  </w:style>
  <w:style w:type="paragraph" w:customStyle="1" w:styleId="af2">
    <w:name w:val="Другое"/>
    <w:basedOn w:val="a"/>
    <w:link w:val="af1"/>
    <w:rsid w:val="00720183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</w:rPr>
  </w:style>
  <w:style w:type="paragraph" w:customStyle="1" w:styleId="30">
    <w:name w:val="Абзац списка3"/>
    <w:basedOn w:val="a"/>
    <w:rsid w:val="003015C5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f3">
    <w:name w:val="No Spacing"/>
    <w:uiPriority w:val="1"/>
    <w:qFormat/>
    <w:rsid w:val="004971BE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нак Знак Знак"/>
    <w:link w:val="50"/>
    <w:rsid w:val="00547F6F"/>
    <w:rPr>
      <w:rFonts w:ascii="Verdana" w:hAnsi="Verdana" w:cs="Verdana"/>
      <w:lang w:val="en-US" w:eastAsia="en-US"/>
    </w:rPr>
  </w:style>
  <w:style w:type="paragraph" w:customStyle="1" w:styleId="50">
    <w:name w:val="Знак Знак5"/>
    <w:basedOn w:val="a"/>
    <w:link w:val="ae"/>
    <w:rsid w:val="00547F6F"/>
    <w:pPr>
      <w:spacing w:after="0" w:line="240" w:lineRule="auto"/>
    </w:pPr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1"/>
    <w:rsid w:val="00CB37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B3772"/>
    <w:pPr>
      <w:widowControl w:val="0"/>
      <w:shd w:val="clear" w:color="auto" w:fill="FFFFFF"/>
      <w:spacing w:after="0" w:line="386" w:lineRule="auto"/>
      <w:ind w:firstLine="400"/>
    </w:pPr>
    <w:rPr>
      <w:sz w:val="26"/>
      <w:szCs w:val="26"/>
    </w:rPr>
  </w:style>
  <w:style w:type="paragraph" w:customStyle="1" w:styleId="af0">
    <w:name w:val="Базовый"/>
    <w:qFormat/>
    <w:rsid w:val="00CB3772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f1">
    <w:name w:val="Другое_"/>
    <w:link w:val="af2"/>
    <w:locked/>
    <w:rsid w:val="00720183"/>
    <w:rPr>
      <w:rFonts w:ascii="Arial" w:eastAsia="Arial" w:hAnsi="Arial" w:cs="Arial"/>
      <w:shd w:val="clear" w:color="auto" w:fill="FFFFFF"/>
    </w:rPr>
  </w:style>
  <w:style w:type="paragraph" w:customStyle="1" w:styleId="af2">
    <w:name w:val="Другое"/>
    <w:basedOn w:val="a"/>
    <w:link w:val="af1"/>
    <w:rsid w:val="00720183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</w:rPr>
  </w:style>
  <w:style w:type="paragraph" w:customStyle="1" w:styleId="30">
    <w:name w:val="Абзац списка3"/>
    <w:basedOn w:val="a"/>
    <w:rsid w:val="003015C5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f3">
    <w:name w:val="No Spacing"/>
    <w:uiPriority w:val="1"/>
    <w:qFormat/>
    <w:rsid w:val="004971BE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iuxCe6/TvvLR46HsXKgN/WOLg==">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0E42BD-5800-4267-9532-B562C543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2023-03-24T08:19:00Z</cp:lastPrinted>
  <dcterms:created xsi:type="dcterms:W3CDTF">2023-03-24T12:21:00Z</dcterms:created>
  <dcterms:modified xsi:type="dcterms:W3CDTF">2023-03-24T12:21:00Z</dcterms:modified>
</cp:coreProperties>
</file>