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B8" w:rsidRDefault="00AB3CB8" w:rsidP="00AB3CB8">
      <w:pPr>
        <w:pStyle w:val="a4"/>
        <w:tabs>
          <w:tab w:val="left" w:pos="2160"/>
          <w:tab w:val="left" w:pos="3600"/>
        </w:tabs>
        <w:ind w:left="482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b/>
      </w:r>
      <w:proofErr w:type="spellStart"/>
      <w:r w:rsidRPr="000C0375">
        <w:rPr>
          <w:rFonts w:ascii="Times New Roman" w:hAnsi="Times New Roman" w:cs="Times New Roman"/>
          <w:bCs/>
          <w:sz w:val="24"/>
          <w:szCs w:val="24"/>
        </w:rPr>
        <w:t>Додаток</w:t>
      </w:r>
      <w:proofErr w:type="spellEnd"/>
      <w:r w:rsidRPr="000C0375">
        <w:rPr>
          <w:rFonts w:ascii="Times New Roman" w:hAnsi="Times New Roman" w:cs="Times New Roman"/>
          <w:bCs/>
          <w:sz w:val="24"/>
          <w:szCs w:val="24"/>
        </w:rPr>
        <w:t xml:space="preserve"> № 1</w:t>
      </w:r>
    </w:p>
    <w:p w:rsidR="00AB3CB8" w:rsidRDefault="00AB3CB8" w:rsidP="00AB3CB8">
      <w:pPr>
        <w:pStyle w:val="a4"/>
        <w:tabs>
          <w:tab w:val="left" w:pos="2160"/>
          <w:tab w:val="left" w:pos="3600"/>
        </w:tabs>
        <w:ind w:left="4820"/>
        <w:rPr>
          <w:rFonts w:ascii="Times New Roman" w:hAnsi="Times New Roman" w:cs="Times New Roman"/>
          <w:lang w:val="uk-UA"/>
        </w:rPr>
      </w:pPr>
      <w:r>
        <w:rPr>
          <w:rFonts w:ascii="Times New Roman" w:hAnsi="Times New Roman" w:cs="Times New Roman"/>
        </w:rPr>
        <w:tab/>
      </w:r>
      <w:r w:rsidRPr="000C0375">
        <w:rPr>
          <w:rFonts w:ascii="Times New Roman" w:hAnsi="Times New Roman" w:cs="Times New Roman"/>
        </w:rPr>
        <w:t xml:space="preserve">до </w:t>
      </w:r>
      <w:proofErr w:type="spellStart"/>
      <w:r w:rsidRPr="000C0375">
        <w:rPr>
          <w:rFonts w:ascii="Times New Roman" w:hAnsi="Times New Roman" w:cs="Times New Roman"/>
        </w:rPr>
        <w:t>тендерної</w:t>
      </w:r>
      <w:proofErr w:type="spellEnd"/>
      <w:r w:rsidRPr="000C0375">
        <w:rPr>
          <w:rFonts w:ascii="Times New Roman" w:hAnsi="Times New Roman" w:cs="Times New Roman"/>
        </w:rPr>
        <w:t xml:space="preserve"> </w:t>
      </w:r>
      <w:proofErr w:type="spellStart"/>
      <w:r w:rsidRPr="000C0375">
        <w:rPr>
          <w:rFonts w:ascii="Times New Roman" w:hAnsi="Times New Roman" w:cs="Times New Roman"/>
        </w:rPr>
        <w:t>документації</w:t>
      </w:r>
      <w:proofErr w:type="spellEnd"/>
      <w:r w:rsidRPr="000C0375">
        <w:rPr>
          <w:rFonts w:ascii="Times New Roman" w:hAnsi="Times New Roman" w:cs="Times New Roman"/>
        </w:rPr>
        <w:t xml:space="preserve"> </w:t>
      </w:r>
      <w:proofErr w:type="gramStart"/>
      <w:r w:rsidRPr="000C0375">
        <w:rPr>
          <w:rFonts w:ascii="Times New Roman" w:hAnsi="Times New Roman" w:cs="Times New Roman"/>
        </w:rPr>
        <w:t>на</w:t>
      </w:r>
      <w:proofErr w:type="gramEnd"/>
      <w:r w:rsidRPr="000C0375">
        <w:rPr>
          <w:rFonts w:ascii="Times New Roman" w:hAnsi="Times New Roman" w:cs="Times New Roman"/>
        </w:rPr>
        <w:t xml:space="preserve"> </w:t>
      </w:r>
      <w:proofErr w:type="spellStart"/>
      <w:r w:rsidRPr="000C0375">
        <w:rPr>
          <w:rFonts w:ascii="Times New Roman" w:hAnsi="Times New Roman" w:cs="Times New Roman"/>
        </w:rPr>
        <w:t>закупівлю</w:t>
      </w:r>
      <w:proofErr w:type="spellEnd"/>
      <w:r w:rsidRPr="000C0375">
        <w:rPr>
          <w:rFonts w:ascii="Times New Roman" w:hAnsi="Times New Roman" w:cs="Times New Roman"/>
        </w:rPr>
        <w:t>:</w:t>
      </w:r>
    </w:p>
    <w:p w:rsidR="00AB3CB8" w:rsidRDefault="00AB3CB8" w:rsidP="00AB3CB8">
      <w:pPr>
        <w:pStyle w:val="a4"/>
        <w:tabs>
          <w:tab w:val="left" w:pos="2160"/>
          <w:tab w:val="left" w:pos="3600"/>
        </w:tabs>
        <w:ind w:left="4820"/>
        <w:rPr>
          <w:rFonts w:ascii="Times New Roman" w:hAnsi="Times New Roman" w:cs="Times New Roman"/>
        </w:rPr>
      </w:pPr>
      <w:r>
        <w:rPr>
          <w:rFonts w:ascii="Times New Roman" w:hAnsi="Times New Roman" w:cs="Times New Roman"/>
        </w:rPr>
        <w:tab/>
      </w:r>
      <w:proofErr w:type="spellStart"/>
      <w:r w:rsidRPr="000C0375">
        <w:rPr>
          <w:rFonts w:ascii="Times New Roman" w:hAnsi="Times New Roman" w:cs="Times New Roman"/>
        </w:rPr>
        <w:t>Природний</w:t>
      </w:r>
      <w:proofErr w:type="spellEnd"/>
      <w:r w:rsidRPr="000C0375">
        <w:rPr>
          <w:rFonts w:ascii="Times New Roman" w:hAnsi="Times New Roman" w:cs="Times New Roman"/>
        </w:rPr>
        <w:t xml:space="preserve"> газ, </w:t>
      </w:r>
    </w:p>
    <w:p w:rsidR="00AB3CB8" w:rsidRPr="0075743A" w:rsidRDefault="00AB3CB8" w:rsidP="00AB3CB8">
      <w:pPr>
        <w:pStyle w:val="a4"/>
        <w:tabs>
          <w:tab w:val="left" w:pos="2160"/>
          <w:tab w:val="left" w:pos="3600"/>
        </w:tabs>
        <w:ind w:left="4820"/>
        <w:rPr>
          <w:rFonts w:ascii="Times New Roman" w:hAnsi="Times New Roman" w:cs="Times New Roman"/>
          <w:bCs/>
          <w:sz w:val="24"/>
          <w:szCs w:val="24"/>
        </w:rPr>
      </w:pPr>
      <w:r>
        <w:rPr>
          <w:rFonts w:ascii="Times New Roman" w:hAnsi="Times New Roman" w:cs="Times New Roman"/>
        </w:rPr>
        <w:tab/>
      </w:r>
      <w:r w:rsidRPr="000C0375">
        <w:rPr>
          <w:rFonts w:ascii="Times New Roman" w:hAnsi="Times New Roman" w:cs="Times New Roman"/>
        </w:rPr>
        <w:t xml:space="preserve">код ДК 021:2015: </w:t>
      </w:r>
      <w:r w:rsidRPr="000C0375">
        <w:rPr>
          <w:rFonts w:ascii="Times New Roman" w:hAnsi="Times New Roman"/>
        </w:rPr>
        <w:t>09120000-6</w:t>
      </w:r>
      <w:r w:rsidRPr="000C0375">
        <w:rPr>
          <w:rFonts w:ascii="Times New Roman" w:hAnsi="Times New Roman"/>
          <w:lang w:eastAsia="ru-RU"/>
        </w:rPr>
        <w:t xml:space="preserve"> </w:t>
      </w:r>
      <w:proofErr w:type="spellStart"/>
      <w:r w:rsidRPr="000C0375">
        <w:rPr>
          <w:rFonts w:ascii="Times New Roman" w:hAnsi="Times New Roman"/>
        </w:rPr>
        <w:t>Газове</w:t>
      </w:r>
      <w:proofErr w:type="spellEnd"/>
      <w:r w:rsidRPr="000C0375">
        <w:rPr>
          <w:rFonts w:ascii="Times New Roman" w:hAnsi="Times New Roman"/>
        </w:rPr>
        <w:t xml:space="preserve"> </w:t>
      </w:r>
      <w:proofErr w:type="spellStart"/>
      <w:r w:rsidRPr="000C0375">
        <w:rPr>
          <w:rFonts w:ascii="Times New Roman" w:hAnsi="Times New Roman"/>
        </w:rPr>
        <w:t>паливо</w:t>
      </w:r>
      <w:proofErr w:type="spellEnd"/>
      <w:r w:rsidRPr="000C0375">
        <w:rPr>
          <w:rFonts w:ascii="Times New Roman" w:hAnsi="Times New Roman" w:cs="Times New Roman"/>
        </w:rPr>
        <w:t xml:space="preserve"> </w:t>
      </w:r>
    </w:p>
    <w:p w:rsidR="002066DD" w:rsidRDefault="002066DD" w:rsidP="002066DD">
      <w:pPr>
        <w:ind w:right="22"/>
        <w:rPr>
          <w:b/>
          <w:color w:val="FF0000"/>
          <w:lang w:val="uk-UA"/>
        </w:rPr>
      </w:pPr>
    </w:p>
    <w:p w:rsidR="00AB2548" w:rsidRPr="00400AB4" w:rsidRDefault="00AB2548" w:rsidP="00C5338A">
      <w:pPr>
        <w:pStyle w:val="a4"/>
        <w:numPr>
          <w:ilvl w:val="0"/>
          <w:numId w:val="28"/>
        </w:numPr>
        <w:spacing w:before="240" w:after="0" w:line="240" w:lineRule="auto"/>
        <w:jc w:val="both"/>
        <w:rPr>
          <w:rFonts w:ascii="Times New Roman" w:eastAsia="Times New Roman" w:hAnsi="Times New Roman" w:cs="Times New Roman"/>
          <w:b/>
          <w:bCs/>
          <w:sz w:val="24"/>
          <w:szCs w:val="24"/>
          <w:lang w:val="uk-UA" w:eastAsia="ru-RU"/>
        </w:rPr>
      </w:pPr>
      <w:r w:rsidRPr="00400AB4">
        <w:rPr>
          <w:rFonts w:ascii="Times New Roman" w:eastAsia="Times New Roman" w:hAnsi="Times New Roman" w:cs="Times New Roman"/>
          <w:b/>
          <w:bCs/>
          <w:sz w:val="24"/>
          <w:szCs w:val="24"/>
          <w:lang w:val="uk-UA" w:eastAsia="ru-RU"/>
        </w:rPr>
        <w:t xml:space="preserve">Підтвердження відповідності УЧАСНИКА  вимогам, визначеним у статті 17 Закону </w:t>
      </w:r>
      <w:proofErr w:type="spellStart"/>
      <w:r w:rsidRPr="00400AB4">
        <w:rPr>
          <w:rFonts w:ascii="Times New Roman" w:eastAsia="Times New Roman" w:hAnsi="Times New Roman" w:cs="Times New Roman"/>
          <w:b/>
          <w:bCs/>
          <w:sz w:val="24"/>
          <w:szCs w:val="24"/>
          <w:lang w:val="uk-UA" w:eastAsia="ru-RU"/>
        </w:rPr>
        <w:t>“Про</w:t>
      </w:r>
      <w:proofErr w:type="spellEnd"/>
      <w:r w:rsidRPr="00400AB4">
        <w:rPr>
          <w:rFonts w:ascii="Times New Roman" w:eastAsia="Times New Roman" w:hAnsi="Times New Roman" w:cs="Times New Roman"/>
          <w:b/>
          <w:bCs/>
          <w:sz w:val="24"/>
          <w:szCs w:val="24"/>
          <w:lang w:val="uk-UA" w:eastAsia="ru-RU"/>
        </w:rPr>
        <w:t xml:space="preserve"> публічні </w:t>
      </w:r>
      <w:proofErr w:type="spellStart"/>
      <w:r w:rsidRPr="00400AB4">
        <w:rPr>
          <w:rFonts w:ascii="Times New Roman" w:eastAsia="Times New Roman" w:hAnsi="Times New Roman" w:cs="Times New Roman"/>
          <w:b/>
          <w:bCs/>
          <w:sz w:val="24"/>
          <w:szCs w:val="24"/>
          <w:lang w:val="uk-UA" w:eastAsia="ru-RU"/>
        </w:rPr>
        <w:t>закупівлі”</w:t>
      </w:r>
      <w:proofErr w:type="spellEnd"/>
      <w:r w:rsidRPr="00400AB4">
        <w:rPr>
          <w:rFonts w:ascii="Times New Roman" w:eastAsia="Times New Roman" w:hAnsi="Times New Roman" w:cs="Times New Roman"/>
          <w:b/>
          <w:bCs/>
          <w:sz w:val="24"/>
          <w:szCs w:val="24"/>
          <w:lang w:val="uk-UA" w:eastAsia="ru-RU"/>
        </w:rPr>
        <w:t xml:space="preserve"> (далі – Закон)</w:t>
      </w:r>
      <w:r w:rsidR="00C5338A" w:rsidRPr="00400AB4">
        <w:rPr>
          <w:rFonts w:ascii="Times New Roman" w:eastAsia="Times New Roman" w:hAnsi="Times New Roman" w:cs="Times New Roman"/>
          <w:b/>
          <w:bCs/>
          <w:sz w:val="24"/>
          <w:szCs w:val="24"/>
          <w:lang w:val="uk-UA" w:eastAsia="ru-RU"/>
        </w:rPr>
        <w:t xml:space="preserve"> відповідно до вимог Особливостей</w:t>
      </w:r>
      <w:r w:rsidRPr="00400AB4">
        <w:rPr>
          <w:rFonts w:ascii="Times New Roman" w:eastAsia="Times New Roman" w:hAnsi="Times New Roman" w:cs="Times New Roman"/>
          <w:b/>
          <w:bCs/>
          <w:sz w:val="24"/>
          <w:szCs w:val="24"/>
          <w:lang w:val="uk-UA" w:eastAsia="ru-RU"/>
        </w:rPr>
        <w:t>.</w:t>
      </w:r>
    </w:p>
    <w:p w:rsidR="00C5338A" w:rsidRPr="00400AB4" w:rsidRDefault="00C5338A" w:rsidP="00C5338A">
      <w:pPr>
        <w:ind w:left="60" w:firstLine="507"/>
        <w:jc w:val="both"/>
        <w:rPr>
          <w:rFonts w:ascii="Times New Roman" w:hAnsi="Times New Roman" w:cs="Times New Roman"/>
          <w:sz w:val="24"/>
          <w:szCs w:val="24"/>
          <w:u w:val="single"/>
          <w:lang w:val="uk-UA"/>
        </w:rPr>
      </w:pPr>
    </w:p>
    <w:p w:rsidR="00C5338A" w:rsidRPr="00400AB4" w:rsidRDefault="00C5338A" w:rsidP="00C5338A">
      <w:pPr>
        <w:ind w:left="60" w:firstLine="507"/>
        <w:jc w:val="both"/>
        <w:rPr>
          <w:rFonts w:ascii="Times New Roman" w:hAnsi="Times New Roman" w:cs="Times New Roman"/>
          <w:sz w:val="24"/>
          <w:szCs w:val="24"/>
          <w:u w:val="single"/>
          <w:lang w:val="uk-UA"/>
        </w:rPr>
      </w:pPr>
      <w:r w:rsidRPr="00400AB4">
        <w:rPr>
          <w:rFonts w:ascii="Times New Roman" w:hAnsi="Times New Roman" w:cs="Times New Roman"/>
          <w:sz w:val="24"/>
          <w:szCs w:val="24"/>
          <w:u w:val="single"/>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5338A" w:rsidRPr="00400AB4" w:rsidRDefault="00C5338A" w:rsidP="00C5338A">
      <w:pPr>
        <w:ind w:left="60" w:firstLine="507"/>
        <w:jc w:val="both"/>
        <w:rPr>
          <w:rFonts w:ascii="Times New Roman" w:hAnsi="Times New Roman" w:cs="Times New Roman"/>
          <w:sz w:val="24"/>
          <w:szCs w:val="24"/>
          <w:u w:val="single"/>
          <w:lang w:val="uk-UA"/>
        </w:rPr>
      </w:pPr>
      <w:r w:rsidRPr="00400AB4">
        <w:rPr>
          <w:rFonts w:ascii="Times New Roman" w:hAnsi="Times New Roman" w:cs="Times New Roman"/>
          <w:sz w:val="24"/>
          <w:szCs w:val="24"/>
          <w:u w:val="singl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5338A" w:rsidRPr="00400AB4" w:rsidRDefault="00C5338A" w:rsidP="00A270E8">
      <w:pPr>
        <w:ind w:left="60" w:firstLine="507"/>
        <w:jc w:val="both"/>
        <w:rPr>
          <w:rFonts w:ascii="Times New Roman" w:hAnsi="Times New Roman" w:cs="Times New Roman"/>
          <w:sz w:val="24"/>
          <w:szCs w:val="24"/>
          <w:u w:val="single"/>
          <w:lang w:val="uk-UA"/>
        </w:rPr>
      </w:pPr>
    </w:p>
    <w:p w:rsidR="00A270E8" w:rsidRPr="00400AB4" w:rsidRDefault="00A270E8" w:rsidP="00C5338A">
      <w:pPr>
        <w:pStyle w:val="a4"/>
        <w:numPr>
          <w:ilvl w:val="0"/>
          <w:numId w:val="28"/>
        </w:numPr>
        <w:spacing w:after="0" w:line="240" w:lineRule="auto"/>
        <w:jc w:val="both"/>
        <w:rPr>
          <w:rFonts w:ascii="Times New Roman" w:eastAsia="Times New Roman" w:hAnsi="Times New Roman" w:cs="Times New Roman"/>
          <w:b/>
          <w:bCs/>
          <w:sz w:val="24"/>
          <w:szCs w:val="24"/>
          <w:lang w:val="uk-UA" w:eastAsia="ru-RU"/>
        </w:rPr>
      </w:pPr>
      <w:r w:rsidRPr="00400AB4">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ПЕРЕМОЖЦЯ вимогам, визначеним у статті 17 З</w:t>
      </w:r>
      <w:r w:rsidR="00C5338A" w:rsidRPr="00400AB4">
        <w:rPr>
          <w:rFonts w:ascii="Times New Roman" w:eastAsia="Times New Roman" w:hAnsi="Times New Roman" w:cs="Times New Roman"/>
          <w:b/>
          <w:bCs/>
          <w:sz w:val="24"/>
          <w:szCs w:val="24"/>
          <w:lang w:val="uk-UA" w:eastAsia="ru-RU"/>
        </w:rPr>
        <w:t xml:space="preserve">акону  </w:t>
      </w:r>
      <w:proofErr w:type="spellStart"/>
      <w:r w:rsidR="00C5338A" w:rsidRPr="00400AB4">
        <w:rPr>
          <w:rFonts w:ascii="Times New Roman" w:eastAsia="Times New Roman" w:hAnsi="Times New Roman" w:cs="Times New Roman"/>
          <w:b/>
          <w:bCs/>
          <w:sz w:val="24"/>
          <w:szCs w:val="24"/>
          <w:lang w:val="uk-UA" w:eastAsia="ru-RU"/>
        </w:rPr>
        <w:t>“Про</w:t>
      </w:r>
      <w:proofErr w:type="spellEnd"/>
      <w:r w:rsidR="00C5338A" w:rsidRPr="00400AB4">
        <w:rPr>
          <w:rFonts w:ascii="Times New Roman" w:eastAsia="Times New Roman" w:hAnsi="Times New Roman" w:cs="Times New Roman"/>
          <w:b/>
          <w:bCs/>
          <w:sz w:val="24"/>
          <w:szCs w:val="24"/>
          <w:lang w:val="uk-UA" w:eastAsia="ru-RU"/>
        </w:rPr>
        <w:t xml:space="preserve"> публічні </w:t>
      </w:r>
      <w:proofErr w:type="spellStart"/>
      <w:r w:rsidR="00C5338A" w:rsidRPr="00400AB4">
        <w:rPr>
          <w:rFonts w:ascii="Times New Roman" w:eastAsia="Times New Roman" w:hAnsi="Times New Roman" w:cs="Times New Roman"/>
          <w:b/>
          <w:bCs/>
          <w:sz w:val="24"/>
          <w:szCs w:val="24"/>
          <w:lang w:val="uk-UA" w:eastAsia="ru-RU"/>
        </w:rPr>
        <w:t>закупівлі”</w:t>
      </w:r>
      <w:proofErr w:type="spellEnd"/>
      <w:r w:rsidR="00C5338A" w:rsidRPr="00400AB4">
        <w:rPr>
          <w:rFonts w:ascii="Times New Roman" w:eastAsia="Times New Roman" w:hAnsi="Times New Roman" w:cs="Times New Roman"/>
          <w:b/>
          <w:bCs/>
          <w:sz w:val="24"/>
          <w:szCs w:val="24"/>
          <w:lang w:val="uk-UA" w:eastAsia="ru-RU"/>
        </w:rPr>
        <w:t xml:space="preserve"> відповідно до вимог Особливостей:</w:t>
      </w:r>
    </w:p>
    <w:p w:rsidR="00C5338A" w:rsidRPr="00400AB4"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r w:rsidRPr="00400AB4">
        <w:rPr>
          <w:rFonts w:ascii="Times New Roman" w:eastAsia="Times New Roman" w:hAnsi="Times New Roman" w:cs="Times New Roman"/>
          <w:bCs/>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338A" w:rsidRPr="00400AB4"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p>
    <w:p w:rsidR="00C5338A" w:rsidRPr="00400AB4"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p>
    <w:p w:rsidR="00C5338A" w:rsidRPr="00400AB4"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r w:rsidRPr="00400AB4">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5338A"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r w:rsidRPr="00400AB4">
        <w:rPr>
          <w:rFonts w:ascii="Times New Roman" w:eastAsia="Times New Roman" w:hAnsi="Times New Roman" w:cs="Times New Roman"/>
          <w:bCs/>
          <w:sz w:val="24"/>
          <w:szCs w:val="24"/>
          <w:lang w:val="uk-UA" w:eastAsia="ru-RU"/>
        </w:rPr>
        <w:t> </w:t>
      </w:r>
    </w:p>
    <w:p w:rsidR="001F7C18" w:rsidRDefault="001F7C18" w:rsidP="00C5338A">
      <w:pPr>
        <w:pStyle w:val="a4"/>
        <w:spacing w:after="0" w:line="240" w:lineRule="auto"/>
        <w:ind w:left="420"/>
        <w:jc w:val="both"/>
        <w:rPr>
          <w:rFonts w:ascii="Times New Roman" w:eastAsia="Times New Roman" w:hAnsi="Times New Roman" w:cs="Times New Roman"/>
          <w:bCs/>
          <w:sz w:val="24"/>
          <w:szCs w:val="24"/>
          <w:lang w:val="uk-UA" w:eastAsia="ru-RU"/>
        </w:rPr>
      </w:pPr>
    </w:p>
    <w:p w:rsidR="001F7C18" w:rsidRPr="00400AB4" w:rsidRDefault="001F7C18" w:rsidP="00C5338A">
      <w:pPr>
        <w:pStyle w:val="a4"/>
        <w:spacing w:after="0" w:line="240" w:lineRule="auto"/>
        <w:ind w:left="420"/>
        <w:jc w:val="both"/>
        <w:rPr>
          <w:rFonts w:ascii="Times New Roman" w:eastAsia="Times New Roman" w:hAnsi="Times New Roman" w:cs="Times New Roman"/>
          <w:bCs/>
          <w:sz w:val="24"/>
          <w:szCs w:val="24"/>
          <w:lang w:val="uk-UA" w:eastAsia="ru-RU"/>
        </w:rPr>
      </w:pPr>
    </w:p>
    <w:p w:rsidR="00C5338A" w:rsidRPr="00400AB4" w:rsidRDefault="00C5338A" w:rsidP="00C5338A">
      <w:pPr>
        <w:pStyle w:val="a4"/>
        <w:spacing w:after="0" w:line="240" w:lineRule="auto"/>
        <w:ind w:left="420"/>
        <w:jc w:val="both"/>
        <w:rPr>
          <w:rFonts w:ascii="Times New Roman" w:eastAsia="Times New Roman" w:hAnsi="Times New Roman" w:cs="Times New Roman"/>
          <w:bCs/>
          <w:sz w:val="24"/>
          <w:szCs w:val="24"/>
          <w:lang w:val="uk-UA" w:eastAsia="ru-RU"/>
        </w:rPr>
      </w:pPr>
    </w:p>
    <w:p w:rsidR="00A270E8" w:rsidRPr="00400AB4" w:rsidRDefault="00A270E8" w:rsidP="00A270E8">
      <w:pPr>
        <w:spacing w:after="0" w:line="240" w:lineRule="auto"/>
        <w:jc w:val="center"/>
        <w:rPr>
          <w:rFonts w:ascii="Times New Roman" w:eastAsia="Times New Roman" w:hAnsi="Times New Roman" w:cs="Times New Roman"/>
          <w:b/>
          <w:bCs/>
          <w:sz w:val="24"/>
          <w:szCs w:val="24"/>
          <w:lang w:val="uk-UA" w:eastAsia="ru-RU"/>
        </w:rPr>
      </w:pPr>
      <w:r w:rsidRPr="00400AB4">
        <w:rPr>
          <w:rFonts w:ascii="Times New Roman" w:eastAsia="Times New Roman" w:hAnsi="Times New Roman" w:cs="Times New Roman"/>
          <w:sz w:val="24"/>
          <w:szCs w:val="24"/>
          <w:lang w:val="uk-UA" w:eastAsia="ru-RU"/>
        </w:rPr>
        <w:t> </w:t>
      </w:r>
      <w:r w:rsidRPr="00400AB4">
        <w:rPr>
          <w:rFonts w:ascii="Times New Roman" w:eastAsia="Times New Roman" w:hAnsi="Times New Roman" w:cs="Times New Roman"/>
          <w:b/>
          <w:bCs/>
          <w:sz w:val="24"/>
          <w:szCs w:val="24"/>
          <w:lang w:val="uk-UA"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tblPr>
      <w:tblGrid>
        <w:gridCol w:w="827"/>
        <w:gridCol w:w="4418"/>
        <w:gridCol w:w="4384"/>
      </w:tblGrid>
      <w:tr w:rsidR="00A833C0" w:rsidRPr="00A833C0" w:rsidTr="000B24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40" w:right="14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w:t>
            </w:r>
          </w:p>
          <w:p w:rsidR="00A270E8" w:rsidRPr="00A833C0" w:rsidRDefault="00A270E8" w:rsidP="000B2427">
            <w:pPr>
              <w:spacing w:after="0" w:line="240" w:lineRule="auto"/>
              <w:ind w:left="140" w:right="14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Вимоги статті 17 Закону</w:t>
            </w:r>
          </w:p>
          <w:p w:rsidR="00A270E8" w:rsidRPr="00A833C0" w:rsidRDefault="00A270E8" w:rsidP="000B2427">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A833C0" w:rsidRPr="00A833C0" w:rsidTr="000B242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70E8" w:rsidRPr="00A833C0" w:rsidRDefault="00A270E8" w:rsidP="000B2427">
            <w:pPr>
              <w:spacing w:after="0" w:line="240" w:lineRule="auto"/>
              <w:ind w:left="140" w:right="14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64" w:rsidRPr="00A833C0" w:rsidRDefault="00444064" w:rsidP="00444064">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833C0">
              <w:rPr>
                <w:rFonts w:ascii="Times New Roman" w:eastAsia="Times New Roman" w:hAnsi="Times New Roman" w:cs="Times New Roman"/>
                <w:sz w:val="24"/>
                <w:szCs w:val="24"/>
                <w:lang w:val="uk-UA" w:eastAsia="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270E8" w:rsidRPr="00A833C0" w:rsidRDefault="00444064" w:rsidP="00444064">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338A"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lastRenderedPageBreak/>
              <w:t xml:space="preserve">Інформаційна довідка з Єдиного державного  реєстру осіб, які вчинили корупційні або </w:t>
            </w:r>
            <w:proofErr w:type="spellStart"/>
            <w:r w:rsidRPr="00A833C0">
              <w:rPr>
                <w:rFonts w:ascii="Times New Roman" w:eastAsia="Times New Roman" w:hAnsi="Times New Roman" w:cs="Times New Roman"/>
                <w:b/>
                <w:bCs/>
                <w:sz w:val="24"/>
                <w:szCs w:val="24"/>
                <w:lang w:val="uk-UA" w:eastAsia="ru-RU"/>
              </w:rPr>
              <w:t>повязані</w:t>
            </w:r>
            <w:proofErr w:type="spellEnd"/>
            <w:r w:rsidRPr="00A833C0">
              <w:rPr>
                <w:rFonts w:ascii="Times New Roman" w:eastAsia="Times New Roman" w:hAnsi="Times New Roman" w:cs="Times New Roman"/>
                <w:b/>
                <w:bCs/>
                <w:sz w:val="24"/>
                <w:szCs w:val="24"/>
                <w:lang w:val="uk-UA" w:eastAsia="ru-RU"/>
              </w:rPr>
              <w:t xml:space="preserve"> з корупцією правопорушення,</w:t>
            </w:r>
          </w:p>
          <w:p w:rsidR="00C5338A"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згідно з якою не буде знайдено інформації про корупційні або </w:t>
            </w:r>
            <w:proofErr w:type="spellStart"/>
            <w:r w:rsidRPr="00A833C0">
              <w:rPr>
                <w:rFonts w:ascii="Times New Roman" w:eastAsia="Times New Roman" w:hAnsi="Times New Roman" w:cs="Times New Roman"/>
                <w:b/>
                <w:bCs/>
                <w:sz w:val="24"/>
                <w:szCs w:val="24"/>
                <w:lang w:val="uk-UA" w:eastAsia="ru-RU"/>
              </w:rPr>
              <w:lastRenderedPageBreak/>
              <w:t>пов</w:t>
            </w:r>
            <w:proofErr w:type="spellEnd"/>
            <w:r w:rsidRPr="00A833C0">
              <w:rPr>
                <w:rFonts w:ascii="Times New Roman" w:eastAsia="Times New Roman" w:hAnsi="Times New Roman" w:cs="Times New Roman"/>
                <w:b/>
                <w:bCs/>
                <w:sz w:val="24"/>
                <w:szCs w:val="24"/>
                <w:lang w:eastAsia="ru-RU"/>
              </w:rPr>
              <w:t>’</w:t>
            </w:r>
            <w:proofErr w:type="spellStart"/>
            <w:r w:rsidRPr="00A833C0">
              <w:rPr>
                <w:rFonts w:ascii="Times New Roman" w:eastAsia="Times New Roman" w:hAnsi="Times New Roman" w:cs="Times New Roman"/>
                <w:b/>
                <w:bCs/>
                <w:sz w:val="24"/>
                <w:szCs w:val="24"/>
                <w:lang w:val="uk-UA" w:eastAsia="ru-RU"/>
              </w:rPr>
              <w:t>язані</w:t>
            </w:r>
            <w:proofErr w:type="spellEnd"/>
            <w:r w:rsidRPr="00A833C0">
              <w:rPr>
                <w:rFonts w:ascii="Times New Roman" w:eastAsia="Times New Roman" w:hAnsi="Times New Roman" w:cs="Times New Roman"/>
                <w:b/>
                <w:bCs/>
                <w:sz w:val="24"/>
                <w:szCs w:val="24"/>
                <w:lang w:val="uk-UA" w:eastAsia="ru-RU"/>
              </w:rPr>
              <w:t xml:space="preserve"> з корупцією</w:t>
            </w:r>
          </w:p>
          <w:p w:rsidR="00C5338A"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правопорушення службової (посадової) особи</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учасника процедури закупівлі. Довідка</w:t>
            </w:r>
          </w:p>
          <w:p w:rsidR="00C5338A"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надається в період відсутності</w:t>
            </w:r>
          </w:p>
          <w:p w:rsidR="00C5338A"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функціональної можливості перевірки інформації на </w:t>
            </w:r>
            <w:proofErr w:type="spellStart"/>
            <w:r w:rsidRPr="00A833C0">
              <w:rPr>
                <w:rFonts w:ascii="Times New Roman" w:eastAsia="Times New Roman" w:hAnsi="Times New Roman" w:cs="Times New Roman"/>
                <w:b/>
                <w:bCs/>
                <w:sz w:val="24"/>
                <w:szCs w:val="24"/>
                <w:lang w:val="uk-UA" w:eastAsia="ru-RU"/>
              </w:rPr>
              <w:t>вебресурсі</w:t>
            </w:r>
            <w:proofErr w:type="spellEnd"/>
            <w:r w:rsidRPr="00A833C0">
              <w:rPr>
                <w:rFonts w:ascii="Times New Roman" w:eastAsia="Times New Roman" w:hAnsi="Times New Roman" w:cs="Times New Roman"/>
                <w:b/>
                <w:bCs/>
                <w:sz w:val="24"/>
                <w:szCs w:val="24"/>
                <w:lang w:val="uk-UA" w:eastAsia="ru-RU"/>
              </w:rPr>
              <w:t xml:space="preserve"> Єдиного державного реєстру осіб, які вчинили корупційні або пов’язані з корупцією правопорушення, яка</w:t>
            </w:r>
          </w:p>
          <w:p w:rsidR="00A270E8" w:rsidRPr="00A833C0" w:rsidRDefault="00C5338A" w:rsidP="00C5338A">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не стосується запитувача.</w:t>
            </w:r>
          </w:p>
        </w:tc>
      </w:tr>
      <w:tr w:rsidR="00A833C0" w:rsidRPr="00A833C0" w:rsidTr="00D6729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4064" w:rsidRPr="00A833C0" w:rsidRDefault="00444064" w:rsidP="000B2427">
            <w:pPr>
              <w:spacing w:after="0" w:line="240" w:lineRule="auto"/>
              <w:ind w:left="140" w:right="140"/>
              <w:jc w:val="center"/>
              <w:rPr>
                <w:rFonts w:ascii="Times New Roman" w:eastAsia="Times New Roman" w:hAnsi="Times New Roman" w:cs="Times New Roman"/>
                <w:b/>
                <w:bCs/>
                <w:sz w:val="24"/>
                <w:szCs w:val="24"/>
                <w:lang w:val="en-US" w:eastAsia="ru-RU"/>
              </w:rPr>
            </w:pPr>
            <w:r w:rsidRPr="00A833C0">
              <w:rPr>
                <w:rFonts w:ascii="Times New Roman" w:eastAsia="Times New Roman" w:hAnsi="Times New Roman" w:cs="Times New Roman"/>
                <w:b/>
                <w:bCs/>
                <w:sz w:val="24"/>
                <w:szCs w:val="24"/>
                <w:lang w:val="en-US" w:eastAsia="ru-RU"/>
              </w:rPr>
              <w:lastRenderedPageBreak/>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4064" w:rsidRPr="00A833C0" w:rsidRDefault="00444064" w:rsidP="000B2427">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064" w:rsidRPr="00A833C0" w:rsidRDefault="00444064" w:rsidP="000B2427">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Повний витяг з інформаційно-аналітичної</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системи «Облік відомостей про притягнення</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особи до кримінальної відповідальності та</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наявності судимості» сформований у</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b/>
                <w:bCs/>
                <w:sz w:val="24"/>
                <w:szCs w:val="24"/>
                <w:lang w:val="uk-UA" w:eastAsia="ru-RU"/>
              </w:rPr>
              <w:t>процедури закупівлі, яка підписала тендерну</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пропозицію. Документ повинен бути не більше</w:t>
            </w:r>
            <w:r w:rsidRPr="00A833C0">
              <w:rPr>
                <w:rFonts w:ascii="Times New Roman" w:eastAsia="Times New Roman" w:hAnsi="Times New Roman" w:cs="Times New Roman"/>
                <w:b/>
                <w:bCs/>
                <w:sz w:val="24"/>
                <w:szCs w:val="24"/>
                <w:lang w:eastAsia="ru-RU"/>
              </w:rPr>
              <w:t xml:space="preserve"> </w:t>
            </w:r>
            <w:proofErr w:type="spellStart"/>
            <w:r w:rsidRPr="00A833C0">
              <w:rPr>
                <w:rFonts w:ascii="Times New Roman" w:eastAsia="Times New Roman" w:hAnsi="Times New Roman" w:cs="Times New Roman"/>
                <w:b/>
                <w:bCs/>
                <w:sz w:val="24"/>
                <w:szCs w:val="24"/>
                <w:lang w:val="uk-UA" w:eastAsia="ru-RU"/>
              </w:rPr>
              <w:t>тридцятиденної</w:t>
            </w:r>
            <w:proofErr w:type="spellEnd"/>
            <w:r w:rsidRPr="00A833C0">
              <w:rPr>
                <w:rFonts w:ascii="Times New Roman" w:eastAsia="Times New Roman" w:hAnsi="Times New Roman" w:cs="Times New Roman"/>
                <w:b/>
                <w:bCs/>
                <w:sz w:val="24"/>
                <w:szCs w:val="24"/>
                <w:lang w:val="uk-UA" w:eastAsia="ru-RU"/>
              </w:rPr>
              <w:t xml:space="preserve"> давнини від дати подання</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документа.</w:t>
            </w:r>
          </w:p>
        </w:tc>
      </w:tr>
      <w:tr w:rsidR="00A833C0" w:rsidRPr="00A833C0" w:rsidTr="00D6729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40" w:right="140"/>
              <w:jc w:val="center"/>
              <w:rPr>
                <w:rFonts w:ascii="Times New Roman" w:eastAsia="Times New Roman" w:hAnsi="Times New Roman" w:cs="Times New Roman"/>
                <w:b/>
                <w:bCs/>
                <w:sz w:val="24"/>
                <w:szCs w:val="24"/>
                <w:lang w:val="en-US" w:eastAsia="ru-RU"/>
              </w:rPr>
            </w:pPr>
            <w:r w:rsidRPr="00A833C0">
              <w:rPr>
                <w:rFonts w:ascii="Times New Roman" w:eastAsia="Times New Roman" w:hAnsi="Times New Roman" w:cs="Times New Roman"/>
                <w:b/>
                <w:bCs/>
                <w:sz w:val="24"/>
                <w:szCs w:val="24"/>
                <w:lang w:val="en-US"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064" w:rsidRPr="00A833C0" w:rsidRDefault="00444064" w:rsidP="00444064">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right="140"/>
              <w:jc w:val="both"/>
              <w:rPr>
                <w:rFonts w:ascii="Times New Roman" w:eastAsia="Times New Roman" w:hAnsi="Times New Roman" w:cs="Times New Roman"/>
                <w:strike/>
                <w:sz w:val="24"/>
                <w:szCs w:val="24"/>
                <w:lang w:val="uk-UA" w:eastAsia="ru-RU"/>
              </w:rPr>
            </w:pPr>
          </w:p>
        </w:tc>
      </w:tr>
      <w:tr w:rsidR="00A833C0" w:rsidRPr="0053644C" w:rsidTr="000B242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444064" w:rsidP="000B2427">
            <w:pPr>
              <w:spacing w:after="0" w:line="240" w:lineRule="auto"/>
              <w:ind w:left="140" w:right="140"/>
              <w:jc w:val="center"/>
              <w:rPr>
                <w:rFonts w:ascii="Times New Roman" w:eastAsia="Times New Roman" w:hAnsi="Times New Roman" w:cs="Times New Roman"/>
                <w:b/>
                <w:bCs/>
                <w:sz w:val="24"/>
                <w:szCs w:val="24"/>
                <w:lang w:val="en-US" w:eastAsia="ru-RU"/>
              </w:rPr>
            </w:pPr>
            <w:r w:rsidRPr="00A833C0">
              <w:rPr>
                <w:rFonts w:ascii="Times New Roman" w:eastAsia="Times New Roman" w:hAnsi="Times New Roman" w:cs="Times New Roman"/>
                <w:b/>
                <w:bCs/>
                <w:sz w:val="24"/>
                <w:szCs w:val="24"/>
                <w:lang w:val="en-US" w:eastAsia="ru-RU"/>
              </w:rPr>
              <w:lastRenderedPageBreak/>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70E8" w:rsidRPr="00A833C0" w:rsidRDefault="00A270E8" w:rsidP="000B2427">
            <w:pPr>
              <w:spacing w:after="0" w:line="240" w:lineRule="auto"/>
              <w:ind w:left="140"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b/>
                <w:bCs/>
                <w:sz w:val="24"/>
                <w:szCs w:val="24"/>
                <w:lang w:val="uk-UA" w:eastAsia="ru-RU"/>
              </w:rPr>
              <w:t>Довідка в довільній формі</w:t>
            </w:r>
            <w:r w:rsidRPr="00A833C0">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70E8" w:rsidRPr="00A833C0" w:rsidRDefault="00A270E8" w:rsidP="00A270E8">
      <w:pPr>
        <w:spacing w:before="240" w:after="0" w:line="240" w:lineRule="auto"/>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2.2.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51"/>
        <w:gridCol w:w="4394"/>
        <w:gridCol w:w="4384"/>
      </w:tblGrid>
      <w:tr w:rsidR="00A833C0" w:rsidRPr="00A833C0" w:rsidTr="000B242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w:t>
            </w:r>
          </w:p>
          <w:p w:rsidR="00A270E8" w:rsidRPr="00A833C0" w:rsidRDefault="00A270E8" w:rsidP="000B2427">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Вимоги статті 17 Закону</w:t>
            </w:r>
          </w:p>
          <w:p w:rsidR="00A270E8" w:rsidRPr="00A833C0" w:rsidRDefault="00A270E8" w:rsidP="000B2427">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70E8" w:rsidRPr="00A833C0" w:rsidRDefault="00A270E8" w:rsidP="000B2427">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A833C0" w:rsidRPr="0053644C" w:rsidTr="0044406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64" w:rsidRPr="00A833C0" w:rsidRDefault="00444064" w:rsidP="00444064">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64" w:rsidRPr="00A833C0" w:rsidRDefault="00444064" w:rsidP="00444064">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064" w:rsidRPr="00A833C0" w:rsidRDefault="00444064" w:rsidP="00444064">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4064" w:rsidRPr="00A833C0" w:rsidRDefault="00444064" w:rsidP="00444064">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Інформаційна довідка з Єдиного державного  реєстру осіб, які вчинили корупційні або </w:t>
            </w:r>
            <w:proofErr w:type="spellStart"/>
            <w:r w:rsidRPr="00A833C0">
              <w:rPr>
                <w:rFonts w:ascii="Times New Roman" w:eastAsia="Times New Roman" w:hAnsi="Times New Roman" w:cs="Times New Roman"/>
                <w:b/>
                <w:bCs/>
                <w:sz w:val="24"/>
                <w:szCs w:val="24"/>
                <w:lang w:val="uk-UA" w:eastAsia="ru-RU"/>
              </w:rPr>
              <w:t>повязані</w:t>
            </w:r>
            <w:proofErr w:type="spellEnd"/>
            <w:r w:rsidRPr="00A833C0">
              <w:rPr>
                <w:rFonts w:ascii="Times New Roman" w:eastAsia="Times New Roman" w:hAnsi="Times New Roman" w:cs="Times New Roman"/>
                <w:b/>
                <w:bCs/>
                <w:sz w:val="24"/>
                <w:szCs w:val="24"/>
                <w:lang w:val="uk-UA" w:eastAsia="ru-RU"/>
              </w:rPr>
              <w:t xml:space="preserve"> з корупцією правопорушення,</w:t>
            </w:r>
          </w:p>
          <w:p w:rsidR="00444064" w:rsidRPr="00A833C0" w:rsidRDefault="00444064" w:rsidP="00444064">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згідно з якою не буде знайдено інформації про корупційні або </w:t>
            </w:r>
            <w:proofErr w:type="spellStart"/>
            <w:r w:rsidRPr="00A833C0">
              <w:rPr>
                <w:rFonts w:ascii="Times New Roman" w:eastAsia="Times New Roman" w:hAnsi="Times New Roman" w:cs="Times New Roman"/>
                <w:b/>
                <w:bCs/>
                <w:sz w:val="24"/>
                <w:szCs w:val="24"/>
                <w:lang w:val="uk-UA" w:eastAsia="ru-RU"/>
              </w:rPr>
              <w:t>пов</w:t>
            </w:r>
            <w:proofErr w:type="spellEnd"/>
            <w:r w:rsidRPr="00A833C0">
              <w:rPr>
                <w:rFonts w:ascii="Times New Roman" w:eastAsia="Times New Roman" w:hAnsi="Times New Roman" w:cs="Times New Roman"/>
                <w:b/>
                <w:bCs/>
                <w:sz w:val="24"/>
                <w:szCs w:val="24"/>
                <w:lang w:eastAsia="ru-RU"/>
              </w:rPr>
              <w:t>’</w:t>
            </w:r>
            <w:proofErr w:type="spellStart"/>
            <w:r w:rsidRPr="00A833C0">
              <w:rPr>
                <w:rFonts w:ascii="Times New Roman" w:eastAsia="Times New Roman" w:hAnsi="Times New Roman" w:cs="Times New Roman"/>
                <w:b/>
                <w:bCs/>
                <w:sz w:val="24"/>
                <w:szCs w:val="24"/>
                <w:lang w:val="uk-UA" w:eastAsia="ru-RU"/>
              </w:rPr>
              <w:t>язані</w:t>
            </w:r>
            <w:proofErr w:type="spellEnd"/>
            <w:r w:rsidRPr="00A833C0">
              <w:rPr>
                <w:rFonts w:ascii="Times New Roman" w:eastAsia="Times New Roman" w:hAnsi="Times New Roman" w:cs="Times New Roman"/>
                <w:b/>
                <w:bCs/>
                <w:sz w:val="24"/>
                <w:szCs w:val="24"/>
                <w:lang w:val="uk-UA" w:eastAsia="ru-RU"/>
              </w:rPr>
              <w:t xml:space="preserve"> з корупцією</w:t>
            </w:r>
          </w:p>
          <w:p w:rsidR="00444064" w:rsidRPr="00A833C0" w:rsidRDefault="00444064" w:rsidP="00444064">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правопорушення службової (посадової) особи</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учасника процедури закупівлі. Довідка</w:t>
            </w:r>
          </w:p>
          <w:p w:rsidR="00444064" w:rsidRPr="00A833C0" w:rsidRDefault="00444064" w:rsidP="00444064">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надається в період відсутності</w:t>
            </w:r>
          </w:p>
          <w:p w:rsidR="00444064" w:rsidRPr="00A833C0" w:rsidRDefault="00444064" w:rsidP="00AB3CB8">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функціональної можливості перевірки інформації на </w:t>
            </w:r>
            <w:proofErr w:type="spellStart"/>
            <w:r w:rsidRPr="00A833C0">
              <w:rPr>
                <w:rFonts w:ascii="Times New Roman" w:eastAsia="Times New Roman" w:hAnsi="Times New Roman" w:cs="Times New Roman"/>
                <w:b/>
                <w:bCs/>
                <w:sz w:val="24"/>
                <w:szCs w:val="24"/>
                <w:lang w:val="uk-UA" w:eastAsia="ru-RU"/>
              </w:rPr>
              <w:t>вебресурсі</w:t>
            </w:r>
            <w:proofErr w:type="spellEnd"/>
            <w:r w:rsidRPr="00A833C0">
              <w:rPr>
                <w:rFonts w:ascii="Times New Roman" w:eastAsia="Times New Roman" w:hAnsi="Times New Roman" w:cs="Times New Roman"/>
                <w:b/>
                <w:bCs/>
                <w:sz w:val="24"/>
                <w:szCs w:val="24"/>
                <w:lang w:val="uk-UA" w:eastAsia="ru-RU"/>
              </w:rPr>
              <w:t xml:space="preserve"> Єдиного державного реєстру осіб, які вчинили корупційні або пов’язані з корупцією правопорушення, яка</w:t>
            </w:r>
            <w:r w:rsidR="00AB3CB8">
              <w:rPr>
                <w:rFonts w:ascii="Times New Roman" w:eastAsia="Times New Roman" w:hAnsi="Times New Roman" w:cs="Times New Roman"/>
                <w:b/>
                <w:bCs/>
                <w:sz w:val="24"/>
                <w:szCs w:val="24"/>
                <w:lang w:val="uk-UA" w:eastAsia="ru-RU"/>
              </w:rPr>
              <w:t xml:space="preserve"> </w:t>
            </w:r>
            <w:r w:rsidRPr="00A833C0">
              <w:rPr>
                <w:rFonts w:ascii="Times New Roman" w:eastAsia="Times New Roman" w:hAnsi="Times New Roman" w:cs="Times New Roman"/>
                <w:b/>
                <w:bCs/>
                <w:sz w:val="24"/>
                <w:szCs w:val="24"/>
                <w:lang w:val="uk-UA" w:eastAsia="ru-RU"/>
              </w:rPr>
              <w:t>не стосується запитувача.</w:t>
            </w:r>
          </w:p>
        </w:tc>
      </w:tr>
      <w:tr w:rsidR="00A833C0" w:rsidRPr="00A833C0" w:rsidTr="0044406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64" w:rsidRPr="00A833C0" w:rsidRDefault="00444064" w:rsidP="00444064">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2</w:t>
            </w:r>
          </w:p>
        </w:tc>
        <w:tc>
          <w:tcPr>
            <w:tcW w:w="43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44064" w:rsidRPr="00A833C0" w:rsidRDefault="00444064" w:rsidP="00444064">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A833C0">
              <w:rPr>
                <w:rFonts w:ascii="Times New Roman" w:eastAsia="Times New Roman" w:hAnsi="Times New Roman" w:cs="Times New Roman"/>
                <w:sz w:val="24"/>
                <w:szCs w:val="24"/>
                <w:lang w:val="uk-UA" w:eastAsia="ru-RU"/>
              </w:rPr>
              <w:lastRenderedPageBreak/>
              <w:t>якої не знято або не погашено у встановленому законом порядку</w:t>
            </w:r>
          </w:p>
          <w:p w:rsidR="00444064" w:rsidRPr="00A833C0" w:rsidRDefault="00444064" w:rsidP="00444064">
            <w:pPr>
              <w:spacing w:after="0" w:line="240" w:lineRule="auto"/>
              <w:ind w:right="14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 (пункт 5 частини 1 статті 17 Закону)</w:t>
            </w:r>
          </w:p>
        </w:tc>
        <w:tc>
          <w:tcPr>
            <w:tcW w:w="438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lastRenderedPageBreak/>
              <w:t>Повний витяг з інформаційно-аналітичної</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системи «Облік відомостей про притягнення</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особи до кримінальної відповідальності та</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наявності судимості» сформований у</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 xml:space="preserve">паперовій або електронній формі, що </w:t>
            </w:r>
            <w:r w:rsidRPr="00A833C0">
              <w:rPr>
                <w:rFonts w:ascii="Times New Roman" w:eastAsia="Times New Roman" w:hAnsi="Times New Roman" w:cs="Times New Roman"/>
                <w:b/>
                <w:bCs/>
                <w:sz w:val="24"/>
                <w:szCs w:val="24"/>
                <w:lang w:val="uk-UA" w:eastAsia="ru-RU"/>
              </w:rPr>
              <w:lastRenderedPageBreak/>
              <w:t>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w:t>
            </w:r>
          </w:p>
          <w:p w:rsidR="00444064" w:rsidRPr="00A833C0" w:rsidRDefault="00444064" w:rsidP="0044406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b/>
                <w:bCs/>
                <w:sz w:val="24"/>
                <w:szCs w:val="24"/>
                <w:lang w:val="uk-UA" w:eastAsia="ru-RU"/>
              </w:rPr>
              <w:t>процедури закупівлі, яка підписала тендерну</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пропозицію. Документ повинен бути не більше</w:t>
            </w:r>
            <w:r w:rsidRPr="00A833C0">
              <w:rPr>
                <w:rFonts w:ascii="Times New Roman" w:eastAsia="Times New Roman" w:hAnsi="Times New Roman" w:cs="Times New Roman"/>
                <w:b/>
                <w:bCs/>
                <w:sz w:val="24"/>
                <w:szCs w:val="24"/>
                <w:lang w:eastAsia="ru-RU"/>
              </w:rPr>
              <w:t xml:space="preserve"> </w:t>
            </w:r>
            <w:proofErr w:type="spellStart"/>
            <w:r w:rsidRPr="00A833C0">
              <w:rPr>
                <w:rFonts w:ascii="Times New Roman" w:eastAsia="Times New Roman" w:hAnsi="Times New Roman" w:cs="Times New Roman"/>
                <w:b/>
                <w:bCs/>
                <w:sz w:val="24"/>
                <w:szCs w:val="24"/>
                <w:lang w:val="uk-UA" w:eastAsia="ru-RU"/>
              </w:rPr>
              <w:t>тридцятиденної</w:t>
            </w:r>
            <w:proofErr w:type="spellEnd"/>
            <w:r w:rsidRPr="00A833C0">
              <w:rPr>
                <w:rFonts w:ascii="Times New Roman" w:eastAsia="Times New Roman" w:hAnsi="Times New Roman" w:cs="Times New Roman"/>
                <w:b/>
                <w:bCs/>
                <w:sz w:val="24"/>
                <w:szCs w:val="24"/>
                <w:lang w:val="uk-UA" w:eastAsia="ru-RU"/>
              </w:rPr>
              <w:t xml:space="preserve"> давнини від дати подання</w:t>
            </w:r>
            <w:r w:rsidRPr="00A833C0">
              <w:rPr>
                <w:rFonts w:ascii="Times New Roman" w:eastAsia="Times New Roman" w:hAnsi="Times New Roman" w:cs="Times New Roman"/>
                <w:b/>
                <w:bCs/>
                <w:sz w:val="24"/>
                <w:szCs w:val="24"/>
                <w:lang w:eastAsia="ru-RU"/>
              </w:rPr>
              <w:t xml:space="preserve"> </w:t>
            </w:r>
            <w:r w:rsidRPr="00A833C0">
              <w:rPr>
                <w:rFonts w:ascii="Times New Roman" w:eastAsia="Times New Roman" w:hAnsi="Times New Roman" w:cs="Times New Roman"/>
                <w:b/>
                <w:bCs/>
                <w:sz w:val="24"/>
                <w:szCs w:val="24"/>
                <w:lang w:val="uk-UA" w:eastAsia="ru-RU"/>
              </w:rPr>
              <w:t>документа.</w:t>
            </w:r>
          </w:p>
        </w:tc>
      </w:tr>
      <w:tr w:rsidR="00A833C0" w:rsidRPr="00A833C0" w:rsidTr="00444064">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lastRenderedPageBreak/>
              <w:t>4</w:t>
            </w:r>
          </w:p>
        </w:tc>
        <w:tc>
          <w:tcPr>
            <w:tcW w:w="43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44064" w:rsidRPr="00A833C0" w:rsidRDefault="00444064" w:rsidP="00444064">
            <w:pPr>
              <w:spacing w:after="0" w:line="240" w:lineRule="auto"/>
              <w:ind w:left="10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064" w:rsidRPr="00A833C0" w:rsidRDefault="00444064" w:rsidP="00444064">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(пункт 12 частини 1 статті 17 Закону)</w:t>
            </w:r>
          </w:p>
        </w:tc>
        <w:tc>
          <w:tcPr>
            <w:tcW w:w="4384"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44064" w:rsidRPr="00A833C0" w:rsidRDefault="00444064" w:rsidP="00444064">
            <w:pPr>
              <w:spacing w:after="0" w:line="240" w:lineRule="auto"/>
              <w:ind w:right="140"/>
              <w:jc w:val="both"/>
              <w:rPr>
                <w:rFonts w:ascii="Times New Roman" w:eastAsia="Times New Roman" w:hAnsi="Times New Roman" w:cs="Times New Roman"/>
                <w:sz w:val="24"/>
                <w:szCs w:val="24"/>
                <w:lang w:val="uk-UA" w:eastAsia="ru-RU"/>
              </w:rPr>
            </w:pPr>
          </w:p>
        </w:tc>
      </w:tr>
      <w:tr w:rsidR="00A833C0" w:rsidRPr="0053644C" w:rsidTr="00444064">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00"/>
              <w:jc w:val="center"/>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0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064" w:rsidRPr="00A833C0" w:rsidRDefault="00444064" w:rsidP="00444064">
            <w:pPr>
              <w:spacing w:after="0" w:line="240" w:lineRule="auto"/>
              <w:ind w:left="100"/>
              <w:jc w:val="both"/>
              <w:rPr>
                <w:rFonts w:ascii="Times New Roman" w:eastAsia="Times New Roman" w:hAnsi="Times New Roman" w:cs="Times New Roman"/>
                <w:b/>
                <w:bCs/>
                <w:sz w:val="24"/>
                <w:szCs w:val="24"/>
                <w:lang w:val="uk-UA" w:eastAsia="ru-RU"/>
              </w:rPr>
            </w:pPr>
            <w:r w:rsidRPr="00A833C0">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44064" w:rsidRPr="00A833C0" w:rsidRDefault="00444064" w:rsidP="00444064">
            <w:pPr>
              <w:spacing w:after="0" w:line="240" w:lineRule="auto"/>
              <w:ind w:left="140" w:right="140"/>
              <w:jc w:val="both"/>
              <w:rPr>
                <w:rFonts w:ascii="Times New Roman" w:eastAsia="Times New Roman" w:hAnsi="Times New Roman" w:cs="Times New Roman"/>
                <w:sz w:val="24"/>
                <w:szCs w:val="24"/>
                <w:lang w:val="uk-UA" w:eastAsia="ru-RU"/>
              </w:rPr>
            </w:pPr>
            <w:r w:rsidRPr="00A833C0">
              <w:rPr>
                <w:rFonts w:ascii="Times New Roman" w:eastAsia="Times New Roman" w:hAnsi="Times New Roman" w:cs="Times New Roman"/>
                <w:b/>
                <w:bCs/>
                <w:sz w:val="24"/>
                <w:szCs w:val="24"/>
                <w:lang w:val="uk-UA" w:eastAsia="ru-RU"/>
              </w:rPr>
              <w:t>Довідка в довільній формі</w:t>
            </w:r>
            <w:r w:rsidRPr="00A833C0">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A3D34" w:rsidRDefault="009A3D34" w:rsidP="00AB254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444064" w:rsidRPr="00444064" w:rsidRDefault="00444064" w:rsidP="00243C6C">
      <w:pPr>
        <w:shd w:val="clear" w:color="auto" w:fill="FFFFFF"/>
        <w:spacing w:before="240" w:after="0" w:line="240" w:lineRule="auto"/>
        <w:jc w:val="both"/>
        <w:rPr>
          <w:rFonts w:ascii="Times New Roman" w:eastAsia="Times New Roman" w:hAnsi="Times New Roman" w:cs="Times New Roman"/>
          <w:b/>
          <w:bCs/>
          <w:color w:val="000000"/>
          <w:sz w:val="24"/>
          <w:szCs w:val="24"/>
          <w:lang w:val="uk-UA" w:eastAsia="ru-RU"/>
        </w:rPr>
      </w:pPr>
      <w:r w:rsidRPr="00444064">
        <w:rPr>
          <w:rFonts w:ascii="Times New Roman" w:eastAsia="Times New Roman" w:hAnsi="Times New Roman" w:cs="Times New Roman"/>
          <w:b/>
          <w:bCs/>
          <w:color w:val="000000"/>
          <w:sz w:val="24"/>
          <w:szCs w:val="24"/>
          <w:lang w:val="uk-UA"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w:t>
      </w:r>
      <w:r w:rsidRPr="00FA5840">
        <w:rPr>
          <w:rFonts w:ascii="Times New Roman" w:eastAsia="Times New Roman" w:hAnsi="Times New Roman" w:cs="Times New Roman"/>
          <w:b/>
          <w:bCs/>
          <w:color w:val="000000"/>
          <w:sz w:val="24"/>
          <w:szCs w:val="24"/>
          <w:lang w:val="uk-UA" w:eastAsia="ru-RU"/>
        </w:rPr>
        <w:t xml:space="preserve"> </w:t>
      </w:r>
      <w:r w:rsidRPr="00444064">
        <w:rPr>
          <w:rFonts w:ascii="Times New Roman" w:eastAsia="Times New Roman" w:hAnsi="Times New Roman" w:cs="Times New Roman"/>
          <w:b/>
          <w:bCs/>
          <w:color w:val="000000"/>
          <w:sz w:val="24"/>
          <w:szCs w:val="24"/>
          <w:lang w:val="uk-UA" w:eastAsia="ru-RU"/>
        </w:rPr>
        <w:t>закупівлі підтвердження її відсутності. </w:t>
      </w:r>
    </w:p>
    <w:p w:rsidR="0022373E" w:rsidRDefault="00444064" w:rsidP="0022373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444064">
        <w:rPr>
          <w:rFonts w:ascii="Times New Roman" w:eastAsia="Times New Roman" w:hAnsi="Times New Roman" w:cs="Times New Roman"/>
          <w:b/>
          <w:bCs/>
          <w:color w:val="000000"/>
          <w:sz w:val="24"/>
          <w:szCs w:val="24"/>
          <w:lang w:val="uk-UA" w:eastAsia="ru-RU"/>
        </w:rPr>
        <w:t> </w:t>
      </w:r>
    </w:p>
    <w:p w:rsidR="00444064" w:rsidRPr="00444064" w:rsidRDefault="00444064" w:rsidP="00444064">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sectPr w:rsidR="00444064" w:rsidRPr="00444064" w:rsidSect="00C3054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C3" w:rsidRDefault="00E707C3" w:rsidP="002066DD">
      <w:pPr>
        <w:spacing w:after="0" w:line="240" w:lineRule="auto"/>
      </w:pPr>
      <w:r>
        <w:separator/>
      </w:r>
    </w:p>
  </w:endnote>
  <w:endnote w:type="continuationSeparator" w:id="0">
    <w:p w:rsidR="00E707C3" w:rsidRDefault="00E707C3" w:rsidP="00206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C3" w:rsidRDefault="00E707C3" w:rsidP="002066DD">
      <w:pPr>
        <w:spacing w:after="0" w:line="240" w:lineRule="auto"/>
      </w:pPr>
      <w:r>
        <w:separator/>
      </w:r>
    </w:p>
  </w:footnote>
  <w:footnote w:type="continuationSeparator" w:id="0">
    <w:p w:rsidR="00E707C3" w:rsidRDefault="00E707C3" w:rsidP="00206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36FD5"/>
    <w:multiLevelType w:val="hybridMultilevel"/>
    <w:tmpl w:val="D2DCF51E"/>
    <w:lvl w:ilvl="0" w:tplc="015C853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563B7"/>
    <w:multiLevelType w:val="hybridMultilevel"/>
    <w:tmpl w:val="448875AE"/>
    <w:lvl w:ilvl="0" w:tplc="3836D06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27E94"/>
    <w:multiLevelType w:val="hybridMultilevel"/>
    <w:tmpl w:val="86E80B3E"/>
    <w:lvl w:ilvl="0" w:tplc="03E8386A">
      <w:start w:val="3"/>
      <w:numFmt w:val="bullet"/>
      <w:lvlText w:val="-"/>
      <w:lvlJc w:val="left"/>
      <w:pPr>
        <w:ind w:left="900" w:hanging="360"/>
      </w:pPr>
      <w:rPr>
        <w:rFonts w:ascii="Times New Roman CYR" w:eastAsia="Times New Roman" w:hAnsi="Times New Roman CYR"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6"/>
  </w:num>
  <w:num w:numId="4">
    <w:abstractNumId w:val="17"/>
  </w:num>
  <w:num w:numId="5">
    <w:abstractNumId w:val="22"/>
  </w:num>
  <w:num w:numId="6">
    <w:abstractNumId w:val="2"/>
  </w:num>
  <w:num w:numId="7">
    <w:abstractNumId w:val="27"/>
  </w:num>
  <w:num w:numId="8">
    <w:abstractNumId w:val="1"/>
  </w:num>
  <w:num w:numId="9">
    <w:abstractNumId w:val="7"/>
  </w:num>
  <w:num w:numId="10">
    <w:abstractNumId w:val="12"/>
  </w:num>
  <w:num w:numId="11">
    <w:abstractNumId w:val="24"/>
  </w:num>
  <w:num w:numId="12">
    <w:abstractNumId w:val="18"/>
  </w:num>
  <w:num w:numId="13">
    <w:abstractNumId w:val="5"/>
  </w:num>
  <w:num w:numId="14">
    <w:abstractNumId w:val="15"/>
  </w:num>
  <w:num w:numId="15">
    <w:abstractNumId w:val="21"/>
  </w:num>
  <w:num w:numId="16">
    <w:abstractNumId w:val="8"/>
  </w:num>
  <w:num w:numId="17">
    <w:abstractNumId w:val="23"/>
  </w:num>
  <w:num w:numId="18">
    <w:abstractNumId w:val="28"/>
  </w:num>
  <w:num w:numId="19">
    <w:abstractNumId w:val="13"/>
  </w:num>
  <w:num w:numId="20">
    <w:abstractNumId w:val="3"/>
  </w:num>
  <w:num w:numId="21">
    <w:abstractNumId w:val="10"/>
  </w:num>
  <w:num w:numId="22">
    <w:abstractNumId w:val="0"/>
  </w:num>
  <w:num w:numId="23">
    <w:abstractNumId w:val="19"/>
  </w:num>
  <w:num w:numId="24">
    <w:abstractNumId w:val="4"/>
  </w:num>
  <w:num w:numId="25">
    <w:abstractNumId w:val="16"/>
  </w:num>
  <w:num w:numId="26">
    <w:abstractNumId w:val="14"/>
  </w:num>
  <w:num w:numId="27">
    <w:abstractNumId w:val="20"/>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1017"/>
    <w:rsid w:val="00002819"/>
    <w:rsid w:val="00006175"/>
    <w:rsid w:val="00011DAF"/>
    <w:rsid w:val="00040F31"/>
    <w:rsid w:val="00043F7F"/>
    <w:rsid w:val="00050F91"/>
    <w:rsid w:val="0005104A"/>
    <w:rsid w:val="0005506E"/>
    <w:rsid w:val="00056020"/>
    <w:rsid w:val="00087BC7"/>
    <w:rsid w:val="000907A2"/>
    <w:rsid w:val="000A0CDB"/>
    <w:rsid w:val="000A21F7"/>
    <w:rsid w:val="000A27EE"/>
    <w:rsid w:val="000B2427"/>
    <w:rsid w:val="000B56D9"/>
    <w:rsid w:val="000C0FAA"/>
    <w:rsid w:val="000D01A3"/>
    <w:rsid w:val="00103569"/>
    <w:rsid w:val="00136469"/>
    <w:rsid w:val="00144B1C"/>
    <w:rsid w:val="00180E44"/>
    <w:rsid w:val="001878DF"/>
    <w:rsid w:val="001A45A3"/>
    <w:rsid w:val="001C3193"/>
    <w:rsid w:val="001F7C18"/>
    <w:rsid w:val="002066DD"/>
    <w:rsid w:val="0022373E"/>
    <w:rsid w:val="002374A4"/>
    <w:rsid w:val="00243C6C"/>
    <w:rsid w:val="002472CF"/>
    <w:rsid w:val="00247D16"/>
    <w:rsid w:val="00252EB4"/>
    <w:rsid w:val="00266CDD"/>
    <w:rsid w:val="00271708"/>
    <w:rsid w:val="00292EE1"/>
    <w:rsid w:val="002A6D59"/>
    <w:rsid w:val="002B6DE0"/>
    <w:rsid w:val="002D1E25"/>
    <w:rsid w:val="002D2094"/>
    <w:rsid w:val="002E199F"/>
    <w:rsid w:val="002E4709"/>
    <w:rsid w:val="002F4E84"/>
    <w:rsid w:val="00306D4E"/>
    <w:rsid w:val="00331196"/>
    <w:rsid w:val="00354A61"/>
    <w:rsid w:val="00373026"/>
    <w:rsid w:val="003767EB"/>
    <w:rsid w:val="003770D5"/>
    <w:rsid w:val="00381B0A"/>
    <w:rsid w:val="003A3BF1"/>
    <w:rsid w:val="003B75A8"/>
    <w:rsid w:val="003C3680"/>
    <w:rsid w:val="003C6D2E"/>
    <w:rsid w:val="003D14B3"/>
    <w:rsid w:val="003D4343"/>
    <w:rsid w:val="003D7391"/>
    <w:rsid w:val="00400AB4"/>
    <w:rsid w:val="00414100"/>
    <w:rsid w:val="0042589C"/>
    <w:rsid w:val="00444064"/>
    <w:rsid w:val="00454483"/>
    <w:rsid w:val="00465790"/>
    <w:rsid w:val="00495688"/>
    <w:rsid w:val="004A27EA"/>
    <w:rsid w:val="004B0B3B"/>
    <w:rsid w:val="004B1E1F"/>
    <w:rsid w:val="004C65E0"/>
    <w:rsid w:val="004D7939"/>
    <w:rsid w:val="004E54CD"/>
    <w:rsid w:val="004E5978"/>
    <w:rsid w:val="004E7A9C"/>
    <w:rsid w:val="004E7D93"/>
    <w:rsid w:val="004F019E"/>
    <w:rsid w:val="004F1369"/>
    <w:rsid w:val="004F4045"/>
    <w:rsid w:val="004F6AE8"/>
    <w:rsid w:val="00501021"/>
    <w:rsid w:val="00535431"/>
    <w:rsid w:val="0053644C"/>
    <w:rsid w:val="00576791"/>
    <w:rsid w:val="005A0A46"/>
    <w:rsid w:val="005A69FC"/>
    <w:rsid w:val="005B485F"/>
    <w:rsid w:val="005C03B5"/>
    <w:rsid w:val="005F3BD9"/>
    <w:rsid w:val="005F7576"/>
    <w:rsid w:val="00610A28"/>
    <w:rsid w:val="006148FD"/>
    <w:rsid w:val="00626904"/>
    <w:rsid w:val="00640D41"/>
    <w:rsid w:val="00655F72"/>
    <w:rsid w:val="00657CD2"/>
    <w:rsid w:val="00662B0F"/>
    <w:rsid w:val="00663A75"/>
    <w:rsid w:val="0066595A"/>
    <w:rsid w:val="0067303A"/>
    <w:rsid w:val="006753C6"/>
    <w:rsid w:val="00681A1A"/>
    <w:rsid w:val="00693F3A"/>
    <w:rsid w:val="006B4E2C"/>
    <w:rsid w:val="006B5B32"/>
    <w:rsid w:val="006C06C1"/>
    <w:rsid w:val="006D79A7"/>
    <w:rsid w:val="006F0674"/>
    <w:rsid w:val="007015A1"/>
    <w:rsid w:val="0070176B"/>
    <w:rsid w:val="00705ADA"/>
    <w:rsid w:val="00711376"/>
    <w:rsid w:val="00745F4B"/>
    <w:rsid w:val="00775B91"/>
    <w:rsid w:val="007B2EA4"/>
    <w:rsid w:val="007D2EF7"/>
    <w:rsid w:val="007D594B"/>
    <w:rsid w:val="007F321C"/>
    <w:rsid w:val="007F6F87"/>
    <w:rsid w:val="00803455"/>
    <w:rsid w:val="00821E95"/>
    <w:rsid w:val="00837927"/>
    <w:rsid w:val="00840083"/>
    <w:rsid w:val="00851240"/>
    <w:rsid w:val="008550BC"/>
    <w:rsid w:val="00863D1F"/>
    <w:rsid w:val="00880FA4"/>
    <w:rsid w:val="008C058B"/>
    <w:rsid w:val="008C57D4"/>
    <w:rsid w:val="008D34DE"/>
    <w:rsid w:val="008D5F11"/>
    <w:rsid w:val="008D6792"/>
    <w:rsid w:val="008D7217"/>
    <w:rsid w:val="008E72C4"/>
    <w:rsid w:val="008F7673"/>
    <w:rsid w:val="00907DCB"/>
    <w:rsid w:val="00935BBF"/>
    <w:rsid w:val="009400A0"/>
    <w:rsid w:val="00943324"/>
    <w:rsid w:val="009433B0"/>
    <w:rsid w:val="009527BA"/>
    <w:rsid w:val="0095541C"/>
    <w:rsid w:val="009573B9"/>
    <w:rsid w:val="00991DDC"/>
    <w:rsid w:val="00992024"/>
    <w:rsid w:val="00994C12"/>
    <w:rsid w:val="00994CD6"/>
    <w:rsid w:val="009A3D34"/>
    <w:rsid w:val="009A4E4E"/>
    <w:rsid w:val="009A5FDD"/>
    <w:rsid w:val="009D7BBE"/>
    <w:rsid w:val="009E3874"/>
    <w:rsid w:val="009F1F62"/>
    <w:rsid w:val="009F5CF2"/>
    <w:rsid w:val="009F6B0E"/>
    <w:rsid w:val="00A270E8"/>
    <w:rsid w:val="00A303A7"/>
    <w:rsid w:val="00A337E1"/>
    <w:rsid w:val="00A33CC1"/>
    <w:rsid w:val="00A36A52"/>
    <w:rsid w:val="00A60644"/>
    <w:rsid w:val="00A66823"/>
    <w:rsid w:val="00A833C0"/>
    <w:rsid w:val="00A90E3F"/>
    <w:rsid w:val="00AB2548"/>
    <w:rsid w:val="00AB3CB8"/>
    <w:rsid w:val="00AB6163"/>
    <w:rsid w:val="00AD63D0"/>
    <w:rsid w:val="00AF3DC2"/>
    <w:rsid w:val="00B17BB4"/>
    <w:rsid w:val="00B4148F"/>
    <w:rsid w:val="00B42C73"/>
    <w:rsid w:val="00B44593"/>
    <w:rsid w:val="00B55532"/>
    <w:rsid w:val="00B56B36"/>
    <w:rsid w:val="00B663BD"/>
    <w:rsid w:val="00B90099"/>
    <w:rsid w:val="00BA7411"/>
    <w:rsid w:val="00BC7E49"/>
    <w:rsid w:val="00BD48E5"/>
    <w:rsid w:val="00BD4EA5"/>
    <w:rsid w:val="00C06BD5"/>
    <w:rsid w:val="00C23777"/>
    <w:rsid w:val="00C25EEA"/>
    <w:rsid w:val="00C3054A"/>
    <w:rsid w:val="00C309DC"/>
    <w:rsid w:val="00C34D4F"/>
    <w:rsid w:val="00C414C8"/>
    <w:rsid w:val="00C46221"/>
    <w:rsid w:val="00C52DCB"/>
    <w:rsid w:val="00C5338A"/>
    <w:rsid w:val="00C5708A"/>
    <w:rsid w:val="00C71677"/>
    <w:rsid w:val="00C723A9"/>
    <w:rsid w:val="00C75A4B"/>
    <w:rsid w:val="00C86C89"/>
    <w:rsid w:val="00C95D3F"/>
    <w:rsid w:val="00CB732F"/>
    <w:rsid w:val="00CD083B"/>
    <w:rsid w:val="00CD4E1F"/>
    <w:rsid w:val="00CE0BE3"/>
    <w:rsid w:val="00CE2F0C"/>
    <w:rsid w:val="00CF0D48"/>
    <w:rsid w:val="00CF2DB0"/>
    <w:rsid w:val="00CF2E1C"/>
    <w:rsid w:val="00D05CF4"/>
    <w:rsid w:val="00D13801"/>
    <w:rsid w:val="00D25B55"/>
    <w:rsid w:val="00D33D30"/>
    <w:rsid w:val="00D62AA7"/>
    <w:rsid w:val="00D6729A"/>
    <w:rsid w:val="00D716A6"/>
    <w:rsid w:val="00D77E45"/>
    <w:rsid w:val="00D8084D"/>
    <w:rsid w:val="00D834A1"/>
    <w:rsid w:val="00D9752E"/>
    <w:rsid w:val="00DA28B7"/>
    <w:rsid w:val="00DC3FDF"/>
    <w:rsid w:val="00DD10BE"/>
    <w:rsid w:val="00DE3A7F"/>
    <w:rsid w:val="00DF2AE2"/>
    <w:rsid w:val="00E11922"/>
    <w:rsid w:val="00E144D6"/>
    <w:rsid w:val="00E25F4E"/>
    <w:rsid w:val="00E312F1"/>
    <w:rsid w:val="00E50BEB"/>
    <w:rsid w:val="00E7043D"/>
    <w:rsid w:val="00E707C3"/>
    <w:rsid w:val="00E7084D"/>
    <w:rsid w:val="00EB327F"/>
    <w:rsid w:val="00EB6C07"/>
    <w:rsid w:val="00EE6EE6"/>
    <w:rsid w:val="00F123F9"/>
    <w:rsid w:val="00F253F8"/>
    <w:rsid w:val="00F40CC1"/>
    <w:rsid w:val="00F433FC"/>
    <w:rsid w:val="00F4521E"/>
    <w:rsid w:val="00F97C62"/>
    <w:rsid w:val="00FA5840"/>
    <w:rsid w:val="00FC50E2"/>
    <w:rsid w:val="00FF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Details,Абзац списку 1,тв-Абзац списка,название табл/рис,заголовок 1.1,List Paragraph (numbered (a)),List_Paragraph,Multilevel para_II,List Paragraph1,List Paragraph-ExecSummary,Akapit z listą BS,Bullets,List Paragraph 1"/>
    <w:basedOn w:val="a"/>
    <w:link w:val="a5"/>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66D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066DD"/>
  </w:style>
  <w:style w:type="paragraph" w:styleId="ac">
    <w:name w:val="footer"/>
    <w:basedOn w:val="a"/>
    <w:link w:val="ad"/>
    <w:uiPriority w:val="99"/>
    <w:unhideWhenUsed/>
    <w:rsid w:val="002066D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066DD"/>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05104A"/>
    <w:rPr>
      <w:rFonts w:ascii="Times New Roman" w:eastAsia="Times New Roman" w:hAnsi="Times New Roman" w:cs="Times New Roman"/>
      <w:sz w:val="24"/>
      <w:szCs w:val="24"/>
      <w:lang w:val="uk-UA" w:eastAsia="uk-UA"/>
    </w:rPr>
  </w:style>
  <w:style w:type="character" w:styleId="ae">
    <w:name w:val="Strong"/>
    <w:basedOn w:val="a0"/>
    <w:uiPriority w:val="22"/>
    <w:qFormat/>
    <w:rsid w:val="00AB2548"/>
    <w:rPr>
      <w:b/>
      <w:bCs/>
    </w:rPr>
  </w:style>
  <w:style w:type="character" w:customStyle="1" w:styleId="a5">
    <w:name w:val="Абзац списка Знак"/>
    <w:aliases w:val="Список уровня 2 Знак,Details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4"/>
    <w:uiPriority w:val="99"/>
    <w:locked/>
    <w:rsid w:val="00AB2548"/>
  </w:style>
  <w:style w:type="character" w:customStyle="1" w:styleId="rvts0">
    <w:name w:val="rvts0"/>
    <w:basedOn w:val="a0"/>
    <w:rsid w:val="00AB2548"/>
  </w:style>
  <w:style w:type="paragraph" w:customStyle="1" w:styleId="login-buttonuser">
    <w:name w:val="login-button__user"/>
    <w:basedOn w:val="a"/>
    <w:rsid w:val="007D2EF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
    <w:name w:val="Другое_"/>
    <w:link w:val="af0"/>
    <w:rsid w:val="00994CD6"/>
    <w:rPr>
      <w:color w:val="575757"/>
    </w:rPr>
  </w:style>
  <w:style w:type="paragraph" w:customStyle="1" w:styleId="af0">
    <w:name w:val="Другое"/>
    <w:basedOn w:val="a"/>
    <w:link w:val="af"/>
    <w:rsid w:val="00994CD6"/>
    <w:pPr>
      <w:widowControl w:val="0"/>
      <w:spacing w:after="0" w:line="240" w:lineRule="auto"/>
      <w:ind w:firstLine="400"/>
    </w:pPr>
    <w:rPr>
      <w:color w:val="575757"/>
    </w:rPr>
  </w:style>
  <w:style w:type="character" w:customStyle="1" w:styleId="markedcontent">
    <w:name w:val="markedcontent"/>
    <w:basedOn w:val="a0"/>
    <w:rsid w:val="00400AB4"/>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947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6D86-F732-419C-AB91-AFD5C1D7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5461</Words>
  <Characters>3114</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IRA</cp:lastModifiedBy>
  <cp:revision>2</cp:revision>
  <dcterms:created xsi:type="dcterms:W3CDTF">2023-09-19T07:49:00Z</dcterms:created>
  <dcterms:modified xsi:type="dcterms:W3CDTF">2023-09-19T07:49:00Z</dcterms:modified>
</cp:coreProperties>
</file>