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1E21" w14:textId="77777777" w:rsidR="003C253C" w:rsidRDefault="003C253C">
      <w:pPr>
        <w:spacing w:before="240" w:after="0" w:line="240" w:lineRule="auto"/>
        <w:jc w:val="right"/>
        <w:rPr>
          <w:rFonts w:ascii="Times New Roman" w:eastAsia="Times New Roman" w:hAnsi="Times New Roman" w:cs="Times New Roman"/>
          <w:b/>
          <w:i/>
          <w:color w:val="4A86E8"/>
          <w:sz w:val="24"/>
          <w:szCs w:val="24"/>
          <w:highlight w:val="white"/>
        </w:rPr>
      </w:pPr>
    </w:p>
    <w:p w14:paraId="0039B906" w14:textId="77777777" w:rsidR="003C253C" w:rsidRDefault="003C253C">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17BD746" w14:textId="77777777" w:rsidR="0027237A" w:rsidRPr="008D3A9F" w:rsidRDefault="0027237A" w:rsidP="00D92AB0">
      <w:pPr>
        <w:spacing w:after="0" w:line="240" w:lineRule="auto"/>
        <w:ind w:left="-1418"/>
        <w:jc w:val="center"/>
        <w:rPr>
          <w:rFonts w:ascii="Times New Roman" w:hAnsi="Times New Roman"/>
          <w:b/>
          <w:bCs/>
          <w:i/>
          <w:iCs/>
          <w:color w:val="000000"/>
          <w:sz w:val="24"/>
          <w:szCs w:val="24"/>
        </w:rPr>
      </w:pPr>
      <w:bookmarkStart w:id="1" w:name="_Hlk37689513"/>
      <w:bookmarkStart w:id="2" w:name="_Hlk84258333"/>
      <w:bookmarkStart w:id="3" w:name="_Hlk84258254"/>
      <w:r w:rsidRPr="00C02C9B">
        <w:rPr>
          <w:rFonts w:ascii="Times New Roman" w:hAnsi="Times New Roman"/>
          <w:b/>
          <w:bCs/>
          <w:i/>
          <w:iCs/>
          <w:color w:val="000000"/>
          <w:sz w:val="24"/>
          <w:szCs w:val="24"/>
        </w:rPr>
        <w:t>КОМУНАЛЬНИЙ ЗАКЛАД "БОРЗНЯНСЬКИЙ ЛІЦЕЙ"</w:t>
      </w:r>
    </w:p>
    <w:p w14:paraId="46FE65D5" w14:textId="77777777" w:rsidR="0027237A" w:rsidRDefault="0027237A" w:rsidP="00D92AB0">
      <w:pPr>
        <w:spacing w:after="0" w:line="240" w:lineRule="auto"/>
        <w:ind w:left="-1418"/>
        <w:jc w:val="center"/>
        <w:rPr>
          <w:rFonts w:ascii="Times New Roman" w:hAnsi="Times New Roman"/>
          <w:b/>
          <w:bCs/>
          <w:color w:val="000000"/>
          <w:sz w:val="24"/>
          <w:szCs w:val="24"/>
        </w:rPr>
      </w:pPr>
      <w:r w:rsidRPr="00C02C9B">
        <w:rPr>
          <w:rFonts w:ascii="Times New Roman" w:hAnsi="Times New Roman"/>
          <w:b/>
          <w:bCs/>
          <w:i/>
          <w:iCs/>
          <w:color w:val="000000"/>
          <w:sz w:val="24"/>
          <w:szCs w:val="24"/>
        </w:rPr>
        <w:t>ЧЕРНІГІВСЬКОЇ ОБЛАСНОЇ РАДИ (КЗ "БОРЗНЯНСЬКИЙ ЛІЦЕЙ")</w:t>
      </w:r>
    </w:p>
    <w:p w14:paraId="28957698" w14:textId="77777777" w:rsidR="0027237A" w:rsidRDefault="0027237A" w:rsidP="0027237A">
      <w:pPr>
        <w:spacing w:after="0" w:line="240" w:lineRule="auto"/>
        <w:ind w:left="-1418"/>
        <w:jc w:val="right"/>
        <w:rPr>
          <w:rFonts w:ascii="Times New Roman" w:hAnsi="Times New Roman"/>
          <w:b/>
          <w:bCs/>
          <w:color w:val="000000"/>
          <w:sz w:val="24"/>
          <w:szCs w:val="24"/>
        </w:rPr>
      </w:pPr>
    </w:p>
    <w:p w14:paraId="08F3735F" w14:textId="77777777" w:rsidR="0027237A" w:rsidRPr="008D3A9F" w:rsidRDefault="0027237A" w:rsidP="0027237A">
      <w:pPr>
        <w:spacing w:after="0" w:line="240" w:lineRule="auto"/>
        <w:ind w:left="-1418"/>
        <w:jc w:val="right"/>
        <w:rPr>
          <w:rFonts w:ascii="Times New Roman" w:hAnsi="Times New Roman"/>
          <w:b/>
          <w:bCs/>
          <w:color w:val="000000"/>
          <w:sz w:val="24"/>
          <w:szCs w:val="24"/>
        </w:rPr>
      </w:pPr>
    </w:p>
    <w:p w14:paraId="7E9DC84B" w14:textId="77777777" w:rsidR="0027237A" w:rsidRPr="007356AF" w:rsidRDefault="0027237A" w:rsidP="0027237A">
      <w:pPr>
        <w:spacing w:after="0" w:line="240" w:lineRule="auto"/>
        <w:ind w:left="-1418"/>
        <w:jc w:val="right"/>
        <w:rPr>
          <w:rFonts w:ascii="Times New Roman" w:hAnsi="Times New Roman"/>
          <w:b/>
          <w:bCs/>
          <w:color w:val="FF0000"/>
          <w:sz w:val="24"/>
          <w:szCs w:val="24"/>
        </w:rPr>
      </w:pPr>
    </w:p>
    <w:p w14:paraId="0619DBB6" w14:textId="77777777" w:rsidR="0027237A" w:rsidRPr="00D92AB0" w:rsidRDefault="0027237A" w:rsidP="0027237A">
      <w:pPr>
        <w:spacing w:after="0" w:line="240" w:lineRule="auto"/>
        <w:ind w:left="-1418"/>
        <w:jc w:val="right"/>
        <w:rPr>
          <w:rFonts w:ascii="Times New Roman" w:hAnsi="Times New Roman"/>
          <w:b/>
          <w:bCs/>
          <w:sz w:val="24"/>
          <w:szCs w:val="24"/>
        </w:rPr>
      </w:pPr>
      <w:r w:rsidRPr="00D92AB0">
        <w:rPr>
          <w:rFonts w:ascii="Times New Roman" w:hAnsi="Times New Roman"/>
          <w:b/>
          <w:bCs/>
          <w:sz w:val="24"/>
          <w:szCs w:val="24"/>
        </w:rPr>
        <w:t> «ЗАТВЕРДЖЕНО»</w:t>
      </w:r>
    </w:p>
    <w:p w14:paraId="290E8F57" w14:textId="1B2C338C" w:rsidR="0027237A" w:rsidRPr="001B3BF9" w:rsidRDefault="0027237A" w:rsidP="0027237A">
      <w:pPr>
        <w:spacing w:after="0" w:line="240" w:lineRule="auto"/>
        <w:ind w:left="-1418"/>
        <w:contextualSpacing/>
        <w:jc w:val="right"/>
        <w:rPr>
          <w:rFonts w:ascii="Times New Roman" w:hAnsi="Times New Roman"/>
          <w:b/>
          <w:bCs/>
          <w:i/>
          <w:sz w:val="24"/>
          <w:szCs w:val="24"/>
          <w:lang w:val="ru-RU"/>
        </w:rPr>
      </w:pPr>
      <w:r w:rsidRPr="00990714">
        <w:rPr>
          <w:rFonts w:ascii="Times New Roman" w:hAnsi="Times New Roman"/>
          <w:b/>
          <w:i/>
          <w:sz w:val="24"/>
          <w:szCs w:val="24"/>
        </w:rPr>
        <w:t xml:space="preserve">                                                                    </w:t>
      </w:r>
      <w:r w:rsidRPr="00990714">
        <w:rPr>
          <w:rFonts w:ascii="Times New Roman" w:hAnsi="Times New Roman"/>
          <w:b/>
          <w:bCs/>
          <w:i/>
          <w:sz w:val="24"/>
          <w:szCs w:val="24"/>
        </w:rPr>
        <w:t>Протокол</w:t>
      </w:r>
      <w:r w:rsidRPr="00990714">
        <w:rPr>
          <w:rFonts w:ascii="Times New Roman" w:hAnsi="Times New Roman"/>
          <w:b/>
          <w:i/>
          <w:sz w:val="24"/>
          <w:szCs w:val="24"/>
        </w:rPr>
        <w:t xml:space="preserve"> </w:t>
      </w:r>
      <w:r w:rsidRPr="00990714">
        <w:rPr>
          <w:rFonts w:ascii="Times New Roman" w:hAnsi="Times New Roman"/>
          <w:b/>
          <w:bCs/>
          <w:i/>
          <w:sz w:val="24"/>
          <w:szCs w:val="24"/>
        </w:rPr>
        <w:t xml:space="preserve">Уповноваженої </w:t>
      </w:r>
      <w:r w:rsidRPr="001B3BF9">
        <w:rPr>
          <w:rFonts w:ascii="Times New Roman" w:hAnsi="Times New Roman"/>
          <w:b/>
          <w:bCs/>
          <w:i/>
          <w:sz w:val="24"/>
          <w:szCs w:val="24"/>
        </w:rPr>
        <w:t>особи  №</w:t>
      </w:r>
      <w:r w:rsidR="001B3BF9" w:rsidRPr="001B3BF9">
        <w:rPr>
          <w:rFonts w:ascii="Times New Roman" w:hAnsi="Times New Roman"/>
          <w:b/>
          <w:bCs/>
          <w:i/>
          <w:sz w:val="24"/>
          <w:szCs w:val="24"/>
        </w:rPr>
        <w:t>135</w:t>
      </w:r>
    </w:p>
    <w:p w14:paraId="2E9DB541" w14:textId="77777777" w:rsidR="0027237A" w:rsidRPr="001B3BF9" w:rsidRDefault="0027237A" w:rsidP="0027237A">
      <w:pPr>
        <w:spacing w:after="0" w:line="240" w:lineRule="auto"/>
        <w:ind w:left="-1418"/>
        <w:contextualSpacing/>
        <w:jc w:val="right"/>
        <w:rPr>
          <w:rFonts w:ascii="Times New Roman" w:hAnsi="Times New Roman"/>
          <w:b/>
          <w:bCs/>
          <w:i/>
          <w:sz w:val="24"/>
          <w:szCs w:val="24"/>
        </w:rPr>
      </w:pPr>
      <w:r w:rsidRPr="001B3BF9">
        <w:rPr>
          <w:rFonts w:ascii="Times New Roman" w:hAnsi="Times New Roman"/>
          <w:b/>
          <w:bCs/>
          <w:i/>
          <w:sz w:val="24"/>
          <w:szCs w:val="24"/>
        </w:rPr>
        <w:t xml:space="preserve"> </w:t>
      </w:r>
      <w:r w:rsidRPr="001B3BF9">
        <w:rPr>
          <w:rFonts w:ascii="Times New Roman" w:hAnsi="Times New Roman"/>
          <w:b/>
          <w:i/>
          <w:iCs/>
          <w:sz w:val="24"/>
          <w:szCs w:val="24"/>
        </w:rPr>
        <w:t>КЗ "БОРЗНЯНСЬКИЙ ЛІЦЕЙ"</w:t>
      </w:r>
    </w:p>
    <w:bookmarkEnd w:id="1"/>
    <w:p w14:paraId="733F3E60" w14:textId="5B0720D2" w:rsidR="0027237A" w:rsidRPr="00BC65D2" w:rsidRDefault="0027237A" w:rsidP="0027237A">
      <w:pPr>
        <w:spacing w:after="0" w:line="240" w:lineRule="auto"/>
        <w:contextualSpacing/>
        <w:jc w:val="right"/>
        <w:rPr>
          <w:rFonts w:ascii="Times New Roman" w:hAnsi="Times New Roman"/>
          <w:b/>
          <w:i/>
          <w:sz w:val="24"/>
          <w:szCs w:val="24"/>
        </w:rPr>
      </w:pPr>
      <w:r w:rsidRPr="001B3BF9">
        <w:rPr>
          <w:rFonts w:ascii="Times New Roman" w:hAnsi="Times New Roman"/>
          <w:b/>
          <w:i/>
          <w:sz w:val="24"/>
          <w:szCs w:val="24"/>
        </w:rPr>
        <w:t xml:space="preserve">                                                           </w:t>
      </w:r>
      <w:r w:rsidR="001B3BF9" w:rsidRPr="001B3BF9">
        <w:rPr>
          <w:rFonts w:ascii="Times New Roman" w:hAnsi="Times New Roman"/>
          <w:b/>
          <w:i/>
          <w:sz w:val="24"/>
          <w:szCs w:val="24"/>
          <w:lang w:val="ru-RU"/>
        </w:rPr>
        <w:t>27</w:t>
      </w:r>
      <w:r w:rsidR="00FA1116" w:rsidRPr="001B3BF9">
        <w:rPr>
          <w:rFonts w:ascii="Times New Roman" w:hAnsi="Times New Roman"/>
          <w:b/>
          <w:i/>
          <w:sz w:val="24"/>
          <w:szCs w:val="24"/>
          <w:lang w:val="ru-RU"/>
        </w:rPr>
        <w:t>.12</w:t>
      </w:r>
      <w:r w:rsidR="00186BB1" w:rsidRPr="001B3BF9">
        <w:rPr>
          <w:rFonts w:ascii="Times New Roman" w:hAnsi="Times New Roman"/>
          <w:b/>
          <w:i/>
          <w:sz w:val="24"/>
          <w:szCs w:val="24"/>
        </w:rPr>
        <w:t>.2023</w:t>
      </w:r>
      <w:r w:rsidRPr="001B3BF9">
        <w:rPr>
          <w:rFonts w:ascii="Times New Roman" w:hAnsi="Times New Roman"/>
          <w:b/>
          <w:i/>
          <w:sz w:val="24"/>
          <w:szCs w:val="24"/>
        </w:rPr>
        <w:t xml:space="preserve"> р</w:t>
      </w:r>
      <w:r w:rsidRPr="00BC65D2">
        <w:rPr>
          <w:rFonts w:ascii="Times New Roman" w:hAnsi="Times New Roman"/>
          <w:b/>
          <w:i/>
          <w:sz w:val="24"/>
          <w:szCs w:val="24"/>
        </w:rPr>
        <w:t>.</w:t>
      </w:r>
    </w:p>
    <w:bookmarkEnd w:id="2"/>
    <w:p w14:paraId="5C48D8D1" w14:textId="77777777" w:rsidR="0027237A" w:rsidRPr="00043F7F" w:rsidRDefault="0027237A" w:rsidP="0027237A">
      <w:pPr>
        <w:spacing w:after="0" w:line="240" w:lineRule="auto"/>
        <w:rPr>
          <w:rFonts w:ascii="Times New Roman" w:hAnsi="Times New Roman"/>
          <w:b/>
          <w:bCs/>
          <w:color w:val="000000"/>
          <w:sz w:val="24"/>
          <w:szCs w:val="24"/>
        </w:rPr>
      </w:pPr>
      <w:r w:rsidRPr="00043F7F">
        <w:rPr>
          <w:rFonts w:ascii="Times New Roman" w:hAnsi="Times New Roman"/>
          <w:b/>
          <w:bCs/>
          <w:color w:val="000000"/>
          <w:sz w:val="24"/>
          <w:szCs w:val="24"/>
        </w:rPr>
        <w:t xml:space="preserve">                                                     </w:t>
      </w:r>
      <w:bookmarkStart w:id="4" w:name="_GoBack"/>
      <w:bookmarkEnd w:id="4"/>
    </w:p>
    <w:bookmarkEnd w:id="3"/>
    <w:p w14:paraId="71B2B226" w14:textId="77777777" w:rsidR="003C253C" w:rsidRDefault="002055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F694F0B" w14:textId="77777777" w:rsidR="003C253C" w:rsidRDefault="003C253C">
      <w:pPr>
        <w:spacing w:after="0" w:line="240" w:lineRule="auto"/>
        <w:rPr>
          <w:rFonts w:ascii="Times New Roman" w:eastAsia="Times New Roman" w:hAnsi="Times New Roman" w:cs="Times New Roman"/>
          <w:b/>
          <w:color w:val="000000"/>
          <w:sz w:val="24"/>
          <w:szCs w:val="24"/>
        </w:rPr>
      </w:pPr>
    </w:p>
    <w:p w14:paraId="360A40EC" w14:textId="77777777" w:rsidR="003C253C" w:rsidRDefault="003C253C">
      <w:pPr>
        <w:spacing w:after="0" w:line="240" w:lineRule="auto"/>
        <w:rPr>
          <w:rFonts w:ascii="Times New Roman" w:eastAsia="Times New Roman" w:hAnsi="Times New Roman" w:cs="Times New Roman"/>
          <w:b/>
          <w:color w:val="000000"/>
          <w:sz w:val="24"/>
          <w:szCs w:val="24"/>
        </w:rPr>
      </w:pPr>
    </w:p>
    <w:p w14:paraId="4269752D" w14:textId="77777777" w:rsidR="003C253C" w:rsidRDefault="003C253C">
      <w:pPr>
        <w:spacing w:after="0" w:line="240" w:lineRule="auto"/>
        <w:rPr>
          <w:rFonts w:ascii="Times New Roman" w:eastAsia="Times New Roman" w:hAnsi="Times New Roman" w:cs="Times New Roman"/>
          <w:b/>
          <w:color w:val="000000"/>
          <w:sz w:val="24"/>
          <w:szCs w:val="24"/>
        </w:rPr>
      </w:pPr>
    </w:p>
    <w:p w14:paraId="62C11836" w14:textId="77777777" w:rsidR="003C253C" w:rsidRDefault="003C253C">
      <w:pPr>
        <w:spacing w:after="0" w:line="240" w:lineRule="auto"/>
        <w:rPr>
          <w:rFonts w:ascii="Times New Roman" w:eastAsia="Times New Roman" w:hAnsi="Times New Roman" w:cs="Times New Roman"/>
          <w:b/>
          <w:color w:val="000000"/>
          <w:sz w:val="24"/>
          <w:szCs w:val="24"/>
        </w:rPr>
      </w:pPr>
    </w:p>
    <w:p w14:paraId="24CAB9CB" w14:textId="77777777" w:rsidR="003C253C" w:rsidRDefault="002055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4662FC" w14:textId="77777777" w:rsidR="003C253C" w:rsidRDefault="002055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75026E6" w14:textId="77777777" w:rsidR="0027237A" w:rsidRPr="00043F7F" w:rsidRDefault="0020555D" w:rsidP="0027237A">
      <w:pPr>
        <w:spacing w:before="240" w:after="0" w:line="240" w:lineRule="auto"/>
        <w:jc w:val="center"/>
        <w:rPr>
          <w:rFonts w:ascii="Times New Roman" w:hAnsi="Times New Roman"/>
          <w:sz w:val="24"/>
          <w:szCs w:val="24"/>
        </w:rPr>
      </w:pPr>
      <w:r>
        <w:rPr>
          <w:rFonts w:ascii="Times New Roman" w:eastAsia="Times New Roman" w:hAnsi="Times New Roman" w:cs="Times New Roman"/>
          <w:b/>
          <w:color w:val="000000"/>
          <w:sz w:val="24"/>
          <w:szCs w:val="24"/>
        </w:rPr>
        <w:t> </w:t>
      </w:r>
      <w:r w:rsidR="0027237A" w:rsidRPr="00043F7F">
        <w:rPr>
          <w:rFonts w:ascii="Times New Roman" w:hAnsi="Times New Roman"/>
          <w:color w:val="000000"/>
          <w:sz w:val="24"/>
          <w:szCs w:val="24"/>
        </w:rPr>
        <w:t>по процедурі</w:t>
      </w:r>
      <w:r w:rsidR="0027237A" w:rsidRPr="00043F7F">
        <w:rPr>
          <w:rFonts w:ascii="Times New Roman" w:hAnsi="Times New Roman"/>
          <w:b/>
          <w:bCs/>
          <w:color w:val="000000"/>
          <w:sz w:val="24"/>
          <w:szCs w:val="24"/>
        </w:rPr>
        <w:t xml:space="preserve"> ВІДКРИТІ ТОРГИ</w:t>
      </w:r>
      <w:r w:rsidR="0027237A">
        <w:rPr>
          <w:rFonts w:ascii="Times New Roman" w:hAnsi="Times New Roman"/>
          <w:b/>
          <w:bCs/>
          <w:color w:val="000000"/>
          <w:sz w:val="24"/>
          <w:szCs w:val="24"/>
        </w:rPr>
        <w:t xml:space="preserve"> з особливостями</w:t>
      </w:r>
    </w:p>
    <w:p w14:paraId="58F13F16" w14:textId="77777777" w:rsidR="0027237A" w:rsidRPr="000B5F01" w:rsidRDefault="0027237A" w:rsidP="0027237A">
      <w:pPr>
        <w:spacing w:before="240" w:after="0" w:line="240" w:lineRule="auto"/>
        <w:jc w:val="center"/>
        <w:rPr>
          <w:rFonts w:ascii="Times New Roman" w:hAnsi="Times New Roman"/>
          <w:b/>
          <w:sz w:val="24"/>
          <w:szCs w:val="24"/>
        </w:rPr>
      </w:pPr>
      <w:r w:rsidRPr="00C02C9B">
        <w:rPr>
          <w:rFonts w:ascii="Times New Roman" w:hAnsi="Times New Roman"/>
          <w:b/>
          <w:sz w:val="24"/>
          <w:szCs w:val="24"/>
        </w:rPr>
        <w:t xml:space="preserve">на закупівлю </w:t>
      </w:r>
      <w:r w:rsidRPr="00C02C9B">
        <w:rPr>
          <w:rFonts w:ascii="Times New Roman" w:hAnsi="Times New Roman"/>
          <w:b/>
          <w:bCs/>
          <w:sz w:val="24"/>
          <w:szCs w:val="24"/>
        </w:rPr>
        <w:t>товару</w:t>
      </w:r>
    </w:p>
    <w:p w14:paraId="3A0E20CF" w14:textId="77777777" w:rsidR="003C253C" w:rsidRDefault="0020555D" w:rsidP="0027237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AA5DAC2" w14:textId="77777777" w:rsidR="00F6586A" w:rsidRPr="00F6586A" w:rsidRDefault="00F6586A" w:rsidP="00F6586A">
      <w:pPr>
        <w:pStyle w:val="af"/>
        <w:jc w:val="center"/>
        <w:rPr>
          <w:rFonts w:ascii="Times New Roman" w:hAnsi="Times New Roman"/>
          <w:b/>
          <w:color w:val="000000"/>
          <w:sz w:val="28"/>
          <w:szCs w:val="28"/>
          <w:lang w:val="uk-UA" w:eastAsia="ru-RU"/>
        </w:rPr>
      </w:pPr>
      <w:r w:rsidRPr="00F6586A">
        <w:rPr>
          <w:rFonts w:ascii="Times New Roman" w:hAnsi="Times New Roman"/>
          <w:b/>
          <w:sz w:val="28"/>
          <w:szCs w:val="28"/>
          <w:lang w:val="uk-UA"/>
        </w:rPr>
        <w:t xml:space="preserve">Свіжі овочі та фрукти </w:t>
      </w:r>
      <w:r w:rsidRPr="00F6586A">
        <w:rPr>
          <w:rFonts w:ascii="Times New Roman" w:hAnsi="Times New Roman"/>
          <w:b/>
          <w:color w:val="000000"/>
          <w:sz w:val="28"/>
          <w:szCs w:val="28"/>
          <w:lang w:val="uk-UA" w:eastAsia="ru-RU"/>
        </w:rPr>
        <w:t xml:space="preserve"> в асортименті</w:t>
      </w:r>
    </w:p>
    <w:p w14:paraId="524D10A5" w14:textId="37C618B2" w:rsidR="00AA0DB0" w:rsidRPr="00F6586A" w:rsidRDefault="00F6586A" w:rsidP="00F6586A">
      <w:pPr>
        <w:spacing w:before="240" w:after="0" w:line="240" w:lineRule="auto"/>
        <w:jc w:val="center"/>
        <w:rPr>
          <w:rFonts w:ascii="Times New Roman" w:eastAsia="Times New Roman" w:hAnsi="Times New Roman" w:cs="Times New Roman"/>
          <w:sz w:val="28"/>
          <w:szCs w:val="28"/>
        </w:rPr>
      </w:pPr>
      <w:r w:rsidRPr="00F6586A">
        <w:rPr>
          <w:rFonts w:ascii="Times New Roman" w:hAnsi="Times New Roman"/>
          <w:b/>
          <w:sz w:val="28"/>
          <w:szCs w:val="28"/>
          <w:lang w:eastAsia="zh-CN"/>
        </w:rPr>
        <w:t xml:space="preserve">(код за ЄЗС ДК 021:2015: 03220000-9 </w:t>
      </w:r>
      <w:proofErr w:type="spellStart"/>
      <w:r w:rsidRPr="00F6586A">
        <w:rPr>
          <w:rFonts w:ascii="Times New Roman" w:hAnsi="Times New Roman"/>
          <w:b/>
          <w:sz w:val="28"/>
          <w:szCs w:val="28"/>
          <w:lang w:eastAsia="zh-CN"/>
        </w:rPr>
        <w:t>Овочі,фрукти</w:t>
      </w:r>
      <w:proofErr w:type="spellEnd"/>
      <w:r w:rsidRPr="00F6586A">
        <w:rPr>
          <w:rFonts w:ascii="Times New Roman" w:hAnsi="Times New Roman"/>
          <w:b/>
          <w:sz w:val="28"/>
          <w:szCs w:val="28"/>
          <w:lang w:eastAsia="zh-CN"/>
        </w:rPr>
        <w:t xml:space="preserve"> та горіхи)</w:t>
      </w:r>
    </w:p>
    <w:p w14:paraId="71846DAB" w14:textId="77777777" w:rsidR="00C52B3A" w:rsidRDefault="00C52B3A">
      <w:pPr>
        <w:spacing w:before="240" w:after="0" w:line="240" w:lineRule="auto"/>
        <w:rPr>
          <w:rFonts w:ascii="Times New Roman" w:eastAsia="Times New Roman" w:hAnsi="Times New Roman" w:cs="Times New Roman"/>
          <w:sz w:val="24"/>
          <w:szCs w:val="24"/>
        </w:rPr>
      </w:pPr>
    </w:p>
    <w:p w14:paraId="00703043" w14:textId="77777777" w:rsidR="0027237A" w:rsidRDefault="0027237A">
      <w:pPr>
        <w:spacing w:before="240" w:after="0" w:line="240" w:lineRule="auto"/>
        <w:rPr>
          <w:rFonts w:ascii="Times New Roman" w:eastAsia="Times New Roman" w:hAnsi="Times New Roman" w:cs="Times New Roman"/>
          <w:sz w:val="24"/>
          <w:szCs w:val="24"/>
        </w:rPr>
      </w:pPr>
    </w:p>
    <w:p w14:paraId="6AF8269F" w14:textId="77777777" w:rsidR="0027237A" w:rsidRDefault="0027237A">
      <w:pPr>
        <w:spacing w:before="240" w:after="0" w:line="240" w:lineRule="auto"/>
        <w:rPr>
          <w:rFonts w:ascii="Times New Roman" w:eastAsia="Times New Roman" w:hAnsi="Times New Roman" w:cs="Times New Roman"/>
          <w:sz w:val="24"/>
          <w:szCs w:val="24"/>
        </w:rPr>
      </w:pPr>
    </w:p>
    <w:p w14:paraId="4CEE8903" w14:textId="77777777" w:rsidR="0027237A" w:rsidRDefault="0027237A">
      <w:pPr>
        <w:spacing w:before="240" w:after="0" w:line="240" w:lineRule="auto"/>
        <w:rPr>
          <w:rFonts w:ascii="Times New Roman" w:eastAsia="Times New Roman" w:hAnsi="Times New Roman" w:cs="Times New Roman"/>
          <w:sz w:val="24"/>
          <w:szCs w:val="24"/>
        </w:rPr>
      </w:pPr>
    </w:p>
    <w:p w14:paraId="760B2901" w14:textId="77777777" w:rsidR="0027237A" w:rsidRDefault="0027237A">
      <w:pPr>
        <w:spacing w:before="240" w:after="0" w:line="240" w:lineRule="auto"/>
        <w:rPr>
          <w:rFonts w:ascii="Times New Roman" w:eastAsia="Times New Roman" w:hAnsi="Times New Roman" w:cs="Times New Roman"/>
          <w:sz w:val="24"/>
          <w:szCs w:val="24"/>
        </w:rPr>
      </w:pPr>
    </w:p>
    <w:p w14:paraId="2531014D" w14:textId="77777777" w:rsidR="00B57BBA" w:rsidRDefault="00B57BBA">
      <w:pPr>
        <w:spacing w:before="240" w:after="0" w:line="240" w:lineRule="auto"/>
        <w:rPr>
          <w:rFonts w:ascii="Times New Roman" w:eastAsia="Times New Roman" w:hAnsi="Times New Roman" w:cs="Times New Roman"/>
          <w:sz w:val="24"/>
          <w:szCs w:val="24"/>
        </w:rPr>
      </w:pPr>
    </w:p>
    <w:p w14:paraId="640BBD37" w14:textId="77777777" w:rsidR="00B57BBA" w:rsidRDefault="00B57BBA">
      <w:pPr>
        <w:spacing w:before="240" w:after="0" w:line="240" w:lineRule="auto"/>
        <w:rPr>
          <w:rFonts w:ascii="Times New Roman" w:eastAsia="Times New Roman" w:hAnsi="Times New Roman" w:cs="Times New Roman"/>
          <w:sz w:val="24"/>
          <w:szCs w:val="24"/>
        </w:rPr>
      </w:pPr>
    </w:p>
    <w:p w14:paraId="3166C371" w14:textId="77777777" w:rsidR="00416A2A" w:rsidRDefault="00416A2A">
      <w:pPr>
        <w:spacing w:before="240" w:after="0" w:line="240" w:lineRule="auto"/>
        <w:rPr>
          <w:rFonts w:ascii="Times New Roman" w:eastAsia="Times New Roman" w:hAnsi="Times New Roman" w:cs="Times New Roman"/>
          <w:sz w:val="24"/>
          <w:szCs w:val="24"/>
        </w:rPr>
      </w:pPr>
    </w:p>
    <w:p w14:paraId="062B75EF" w14:textId="263A705A" w:rsidR="00416A2A" w:rsidRDefault="00416A2A">
      <w:pPr>
        <w:spacing w:before="240" w:after="0" w:line="240" w:lineRule="auto"/>
        <w:rPr>
          <w:rFonts w:ascii="Times New Roman" w:eastAsia="Times New Roman" w:hAnsi="Times New Roman" w:cs="Times New Roman"/>
          <w:sz w:val="24"/>
          <w:szCs w:val="24"/>
        </w:rPr>
      </w:pPr>
    </w:p>
    <w:p w14:paraId="2AF50364" w14:textId="148FCCE0" w:rsidR="00562239" w:rsidRDefault="00562239">
      <w:pPr>
        <w:spacing w:before="240" w:after="0" w:line="240" w:lineRule="auto"/>
        <w:rPr>
          <w:rFonts w:ascii="Times New Roman" w:eastAsia="Times New Roman" w:hAnsi="Times New Roman" w:cs="Times New Roman"/>
          <w:sz w:val="24"/>
          <w:szCs w:val="24"/>
        </w:rPr>
      </w:pPr>
    </w:p>
    <w:p w14:paraId="6BB37408" w14:textId="77777777" w:rsidR="00562239" w:rsidRDefault="00562239">
      <w:pPr>
        <w:spacing w:before="240" w:after="0" w:line="240" w:lineRule="auto"/>
        <w:rPr>
          <w:rFonts w:ascii="Times New Roman" w:eastAsia="Times New Roman" w:hAnsi="Times New Roman" w:cs="Times New Roman"/>
          <w:sz w:val="24"/>
          <w:szCs w:val="24"/>
        </w:rPr>
      </w:pPr>
    </w:p>
    <w:p w14:paraId="4C5806CC" w14:textId="3C775D89" w:rsidR="00B22F23" w:rsidRDefault="00B22F23" w:rsidP="0027237A">
      <w:pPr>
        <w:spacing w:before="240" w:after="0" w:line="240" w:lineRule="auto"/>
        <w:jc w:val="center"/>
        <w:rPr>
          <w:rFonts w:ascii="Times New Roman" w:eastAsia="Times New Roman" w:hAnsi="Times New Roman" w:cs="Times New Roman"/>
          <w:color w:val="000000"/>
          <w:sz w:val="24"/>
          <w:szCs w:val="24"/>
        </w:rPr>
      </w:pPr>
      <w:bookmarkStart w:id="5" w:name="_heading=h.1fob9te" w:colFirst="0" w:colLast="0"/>
      <w:bookmarkEnd w:id="5"/>
      <w:r w:rsidRPr="00B22F23">
        <w:rPr>
          <w:rFonts w:ascii="Times New Roman" w:eastAsia="Times New Roman" w:hAnsi="Times New Roman" w:cs="Times New Roman"/>
          <w:sz w:val="24"/>
          <w:szCs w:val="24"/>
          <w:u w:val="single"/>
        </w:rPr>
        <w:t xml:space="preserve">м. </w:t>
      </w:r>
      <w:proofErr w:type="spellStart"/>
      <w:r w:rsidR="0027237A">
        <w:rPr>
          <w:rFonts w:ascii="Times New Roman" w:eastAsia="Times New Roman" w:hAnsi="Times New Roman" w:cs="Times New Roman"/>
          <w:sz w:val="24"/>
          <w:szCs w:val="24"/>
          <w:u w:val="single"/>
        </w:rPr>
        <w:t>Борзна</w:t>
      </w:r>
      <w:proofErr w:type="spellEnd"/>
      <w:r w:rsidR="0020555D" w:rsidRPr="00B22F23">
        <w:rPr>
          <w:rFonts w:ascii="Times New Roman" w:eastAsia="Times New Roman" w:hAnsi="Times New Roman" w:cs="Times New Roman"/>
          <w:i/>
          <w:sz w:val="24"/>
          <w:szCs w:val="24"/>
        </w:rPr>
        <w:t xml:space="preserve">- </w:t>
      </w:r>
      <w:r w:rsidR="0020555D" w:rsidRPr="00B22F23">
        <w:rPr>
          <w:rFonts w:ascii="Times New Roman" w:eastAsia="Times New Roman" w:hAnsi="Times New Roman" w:cs="Times New Roman"/>
          <w:color w:val="000000"/>
          <w:sz w:val="24"/>
          <w:szCs w:val="24"/>
        </w:rPr>
        <w:t>20</w:t>
      </w:r>
      <w:r w:rsidRPr="00B22F23">
        <w:rPr>
          <w:rFonts w:ascii="Times New Roman" w:eastAsia="Times New Roman" w:hAnsi="Times New Roman" w:cs="Times New Roman"/>
          <w:color w:val="000000"/>
          <w:sz w:val="24"/>
          <w:szCs w:val="24"/>
        </w:rPr>
        <w:t>23</w:t>
      </w:r>
      <w:r w:rsidR="0020555D" w:rsidRPr="00B22F23">
        <w:rPr>
          <w:rFonts w:ascii="Times New Roman" w:eastAsia="Times New Roman" w:hAnsi="Times New Roman" w:cs="Times New Roman"/>
          <w:color w:val="000000"/>
          <w:sz w:val="24"/>
          <w:szCs w:val="24"/>
        </w:rPr>
        <w:t xml:space="preserve"> рік</w:t>
      </w:r>
    </w:p>
    <w:p w14:paraId="1643B72C" w14:textId="77777777" w:rsidR="00562239" w:rsidRDefault="00562239" w:rsidP="0027237A">
      <w:pPr>
        <w:spacing w:before="240" w:after="0" w:line="240" w:lineRule="auto"/>
        <w:jc w:val="center"/>
        <w:rPr>
          <w:rFonts w:ascii="Times New Roman" w:eastAsia="Times New Roman" w:hAnsi="Times New Roman" w:cs="Times New Roman"/>
          <w:color w:val="000000"/>
          <w:sz w:val="24"/>
          <w:szCs w:val="24"/>
        </w:rPr>
      </w:pPr>
    </w:p>
    <w:p w14:paraId="6809AA0E" w14:textId="77777777" w:rsidR="003C253C" w:rsidRDefault="003C253C">
      <w:pPr>
        <w:spacing w:after="0" w:line="240" w:lineRule="auto"/>
        <w:jc w:val="both"/>
        <w:rPr>
          <w:rFonts w:ascii="Times New Roman" w:eastAsia="Times New Roman" w:hAnsi="Times New Roman" w:cs="Times New Roman"/>
          <w:sz w:val="24"/>
          <w:szCs w:val="24"/>
        </w:rPr>
      </w:pPr>
    </w:p>
    <w:p w14:paraId="55CDD525" w14:textId="77777777" w:rsidR="00227272" w:rsidRDefault="00227272">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C253C" w:rsidRPr="00B14AC3" w14:paraId="7E10A36A" w14:textId="77777777">
        <w:trPr>
          <w:trHeight w:val="416"/>
          <w:jc w:val="center"/>
        </w:trPr>
        <w:tc>
          <w:tcPr>
            <w:tcW w:w="705" w:type="dxa"/>
            <w:vAlign w:val="center"/>
          </w:tcPr>
          <w:p w14:paraId="5476C229"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w:t>
            </w:r>
          </w:p>
        </w:tc>
        <w:tc>
          <w:tcPr>
            <w:tcW w:w="9255" w:type="dxa"/>
            <w:gridSpan w:val="2"/>
            <w:vAlign w:val="center"/>
          </w:tcPr>
          <w:p w14:paraId="6B0370F0" w14:textId="77777777" w:rsidR="003C253C" w:rsidRPr="00B14AC3" w:rsidRDefault="0020555D">
            <w:pPr>
              <w:jc w:val="center"/>
              <w:rPr>
                <w:rFonts w:ascii="Times New Roman" w:eastAsia="Times New Roman" w:hAnsi="Times New Roman" w:cs="Times New Roman"/>
                <w:b/>
                <w:sz w:val="24"/>
                <w:szCs w:val="24"/>
              </w:rPr>
            </w:pPr>
            <w:r w:rsidRPr="00B14AC3">
              <w:rPr>
                <w:rFonts w:ascii="Times New Roman" w:eastAsia="Times New Roman" w:hAnsi="Times New Roman" w:cs="Times New Roman"/>
                <w:b/>
                <w:sz w:val="24"/>
                <w:szCs w:val="24"/>
              </w:rPr>
              <w:t>Розділ 1. Загальні положення</w:t>
            </w:r>
          </w:p>
        </w:tc>
      </w:tr>
      <w:tr w:rsidR="003C253C" w:rsidRPr="00B14AC3" w14:paraId="5358A714" w14:textId="77777777">
        <w:trPr>
          <w:trHeight w:val="411"/>
          <w:jc w:val="center"/>
        </w:trPr>
        <w:tc>
          <w:tcPr>
            <w:tcW w:w="705" w:type="dxa"/>
            <w:vAlign w:val="center"/>
          </w:tcPr>
          <w:p w14:paraId="5F5A2001"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1</w:t>
            </w:r>
          </w:p>
        </w:tc>
        <w:tc>
          <w:tcPr>
            <w:tcW w:w="2835" w:type="dxa"/>
            <w:vAlign w:val="center"/>
          </w:tcPr>
          <w:p w14:paraId="1F8AA201"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2</w:t>
            </w:r>
          </w:p>
        </w:tc>
        <w:tc>
          <w:tcPr>
            <w:tcW w:w="6420" w:type="dxa"/>
            <w:vAlign w:val="center"/>
          </w:tcPr>
          <w:p w14:paraId="2475B976"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3</w:t>
            </w:r>
          </w:p>
        </w:tc>
      </w:tr>
      <w:tr w:rsidR="003C253C" w:rsidRPr="00B14AC3" w14:paraId="2F3793D4" w14:textId="77777777">
        <w:trPr>
          <w:trHeight w:val="1119"/>
          <w:jc w:val="center"/>
        </w:trPr>
        <w:tc>
          <w:tcPr>
            <w:tcW w:w="705" w:type="dxa"/>
          </w:tcPr>
          <w:p w14:paraId="0B0E817C"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1</w:t>
            </w:r>
          </w:p>
        </w:tc>
        <w:tc>
          <w:tcPr>
            <w:tcW w:w="2835" w:type="dxa"/>
          </w:tcPr>
          <w:p w14:paraId="468A3602" w14:textId="77777777" w:rsidR="003C253C" w:rsidRPr="00B14AC3" w:rsidRDefault="0020555D">
            <w:pP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F46BAE6" w14:textId="77777777" w:rsidR="003C253C" w:rsidRPr="00B14AC3" w:rsidRDefault="0020555D">
            <w:pPr>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Тендерну д</w:t>
            </w:r>
            <w:r w:rsidRPr="00B14AC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14AC3">
              <w:rPr>
                <w:rFonts w:ascii="Times New Roman" w:eastAsia="Times New Roman" w:hAnsi="Times New Roman" w:cs="Times New Roman"/>
                <w:sz w:val="24"/>
                <w:szCs w:val="24"/>
              </w:rPr>
              <w:t>—</w:t>
            </w:r>
            <w:r w:rsidRPr="00B14AC3">
              <w:rPr>
                <w:rFonts w:ascii="Times New Roman" w:eastAsia="Times New Roman" w:hAnsi="Times New Roman" w:cs="Times New Roman"/>
                <w:color w:val="000000"/>
                <w:sz w:val="24"/>
                <w:szCs w:val="24"/>
              </w:rPr>
              <w:t xml:space="preserve"> Закон)</w:t>
            </w:r>
            <w:r w:rsidRPr="00B14AC3">
              <w:rPr>
                <w:rFonts w:ascii="Times New Roman" w:eastAsia="Times New Roman" w:hAnsi="Times New Roman" w:cs="Times New Roman"/>
                <w:sz w:val="24"/>
                <w:szCs w:val="24"/>
              </w:rPr>
              <w:t xml:space="preserve"> та Особливостей здійснення публічних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77CF109" w14:textId="77777777" w:rsidR="003C253C" w:rsidRPr="00B14AC3" w:rsidRDefault="0020555D">
            <w:pPr>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14AC3">
              <w:rPr>
                <w:rFonts w:ascii="Times New Roman" w:eastAsia="Times New Roman" w:hAnsi="Times New Roman" w:cs="Times New Roman"/>
                <w:sz w:val="24"/>
                <w:szCs w:val="24"/>
              </w:rPr>
              <w:t>Особливостях.</w:t>
            </w:r>
          </w:p>
        </w:tc>
      </w:tr>
      <w:tr w:rsidR="003C253C" w:rsidRPr="00B14AC3" w14:paraId="7F524D7B" w14:textId="77777777">
        <w:trPr>
          <w:trHeight w:val="615"/>
          <w:jc w:val="center"/>
        </w:trPr>
        <w:tc>
          <w:tcPr>
            <w:tcW w:w="705" w:type="dxa"/>
          </w:tcPr>
          <w:p w14:paraId="022EF048"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2</w:t>
            </w:r>
          </w:p>
        </w:tc>
        <w:tc>
          <w:tcPr>
            <w:tcW w:w="2835" w:type="dxa"/>
          </w:tcPr>
          <w:p w14:paraId="5DC4997A" w14:textId="77777777" w:rsidR="003C253C" w:rsidRPr="00B14AC3" w:rsidRDefault="0020555D">
            <w:pP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Інформація про замовника торгів</w:t>
            </w:r>
          </w:p>
        </w:tc>
        <w:tc>
          <w:tcPr>
            <w:tcW w:w="6420" w:type="dxa"/>
          </w:tcPr>
          <w:p w14:paraId="5A40B450" w14:textId="77777777" w:rsidR="003C253C" w:rsidRPr="00B14AC3" w:rsidRDefault="0020555D">
            <w:pPr>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 </w:t>
            </w:r>
          </w:p>
        </w:tc>
      </w:tr>
      <w:tr w:rsidR="0027237A" w:rsidRPr="00B14AC3" w14:paraId="7969920F" w14:textId="77777777">
        <w:trPr>
          <w:trHeight w:val="285"/>
          <w:jc w:val="center"/>
        </w:trPr>
        <w:tc>
          <w:tcPr>
            <w:tcW w:w="705" w:type="dxa"/>
          </w:tcPr>
          <w:p w14:paraId="13736185" w14:textId="77777777" w:rsidR="0027237A" w:rsidRPr="00B14AC3" w:rsidRDefault="0027237A">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2.1</w:t>
            </w:r>
          </w:p>
        </w:tc>
        <w:tc>
          <w:tcPr>
            <w:tcW w:w="2835" w:type="dxa"/>
          </w:tcPr>
          <w:p w14:paraId="4C70EC47" w14:textId="77777777" w:rsidR="0027237A" w:rsidRPr="00B14AC3" w:rsidRDefault="0027237A">
            <w:pP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повне найменування</w:t>
            </w:r>
          </w:p>
        </w:tc>
        <w:tc>
          <w:tcPr>
            <w:tcW w:w="6420" w:type="dxa"/>
          </w:tcPr>
          <w:p w14:paraId="23254C24" w14:textId="77777777" w:rsidR="0027237A" w:rsidRPr="00B14AC3" w:rsidRDefault="0027237A" w:rsidP="00FC0807">
            <w:pPr>
              <w:jc w:val="both"/>
              <w:rPr>
                <w:rFonts w:ascii="Times New Roman" w:hAnsi="Times New Roman" w:cs="Times New Roman"/>
                <w:b/>
                <w:sz w:val="24"/>
                <w:szCs w:val="24"/>
              </w:rPr>
            </w:pPr>
            <w:r w:rsidRPr="00B14AC3">
              <w:rPr>
                <w:rFonts w:ascii="Times New Roman" w:hAnsi="Times New Roman" w:cs="Times New Roman"/>
                <w:b/>
                <w:sz w:val="24"/>
                <w:szCs w:val="24"/>
              </w:rPr>
              <w:t>КОМУНАЛЬНИЙ ЗАКЛАД "БОРЗНЯНСЬКИЙ ЛІЦЕЙ" ЧЕРНІГІВСЬКОЇ ОБЛАСНОЇ РАДИ</w:t>
            </w:r>
          </w:p>
          <w:p w14:paraId="68E6CD94" w14:textId="77777777" w:rsidR="0027237A" w:rsidRPr="00B14AC3" w:rsidRDefault="0027237A" w:rsidP="00FC0807">
            <w:pPr>
              <w:jc w:val="both"/>
              <w:rPr>
                <w:rFonts w:ascii="Times New Roman" w:hAnsi="Times New Roman" w:cs="Times New Roman"/>
                <w:i/>
                <w:iCs/>
                <w:sz w:val="24"/>
                <w:szCs w:val="24"/>
              </w:rPr>
            </w:pPr>
          </w:p>
        </w:tc>
      </w:tr>
      <w:tr w:rsidR="0027237A" w:rsidRPr="00B14AC3" w14:paraId="6B330DE7" w14:textId="77777777">
        <w:trPr>
          <w:trHeight w:val="510"/>
          <w:jc w:val="center"/>
        </w:trPr>
        <w:tc>
          <w:tcPr>
            <w:tcW w:w="705" w:type="dxa"/>
          </w:tcPr>
          <w:p w14:paraId="62154DD9" w14:textId="77777777" w:rsidR="0027237A" w:rsidRPr="00B14AC3" w:rsidRDefault="0027237A">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2.2</w:t>
            </w:r>
          </w:p>
        </w:tc>
        <w:tc>
          <w:tcPr>
            <w:tcW w:w="2835" w:type="dxa"/>
          </w:tcPr>
          <w:p w14:paraId="6658562C" w14:textId="77777777" w:rsidR="0027237A" w:rsidRPr="00B14AC3" w:rsidRDefault="0027237A">
            <w:pP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місцезнаходження</w:t>
            </w:r>
          </w:p>
        </w:tc>
        <w:tc>
          <w:tcPr>
            <w:tcW w:w="6420" w:type="dxa"/>
          </w:tcPr>
          <w:p w14:paraId="65EEB5BE" w14:textId="77777777" w:rsidR="0027237A" w:rsidRPr="00B14AC3" w:rsidRDefault="0027237A" w:rsidP="00FC0807">
            <w:pPr>
              <w:jc w:val="both"/>
              <w:rPr>
                <w:rFonts w:ascii="Times New Roman" w:hAnsi="Times New Roman" w:cs="Times New Roman"/>
                <w:b/>
                <w:sz w:val="24"/>
                <w:szCs w:val="24"/>
              </w:rPr>
            </w:pPr>
            <w:r w:rsidRPr="00B14AC3">
              <w:rPr>
                <w:rFonts w:ascii="Times New Roman" w:hAnsi="Times New Roman" w:cs="Times New Roman"/>
                <w:b/>
                <w:sz w:val="24"/>
                <w:szCs w:val="24"/>
              </w:rPr>
              <w:t xml:space="preserve">Україна, 16400, Чернігівська обл., Ніжинський р-н, місто </w:t>
            </w:r>
            <w:proofErr w:type="spellStart"/>
            <w:r w:rsidRPr="00B14AC3">
              <w:rPr>
                <w:rFonts w:ascii="Times New Roman" w:hAnsi="Times New Roman" w:cs="Times New Roman"/>
                <w:b/>
                <w:sz w:val="24"/>
                <w:szCs w:val="24"/>
              </w:rPr>
              <w:t>Борзна</w:t>
            </w:r>
            <w:proofErr w:type="spellEnd"/>
            <w:r w:rsidRPr="00B14AC3">
              <w:rPr>
                <w:rFonts w:ascii="Times New Roman" w:hAnsi="Times New Roman" w:cs="Times New Roman"/>
                <w:b/>
                <w:sz w:val="24"/>
                <w:szCs w:val="24"/>
              </w:rPr>
              <w:t>, ВУЛИЦЯ КРАСНОСІЛЬСЬКОГО, будинок 3</w:t>
            </w:r>
          </w:p>
          <w:p w14:paraId="11BF191C" w14:textId="77777777" w:rsidR="0027237A" w:rsidRPr="00B14AC3" w:rsidRDefault="0027237A" w:rsidP="00FC0807">
            <w:pPr>
              <w:jc w:val="both"/>
              <w:rPr>
                <w:rFonts w:ascii="Times New Roman" w:hAnsi="Times New Roman" w:cs="Times New Roman"/>
                <w:sz w:val="24"/>
                <w:szCs w:val="24"/>
              </w:rPr>
            </w:pPr>
          </w:p>
        </w:tc>
      </w:tr>
      <w:tr w:rsidR="0027237A" w:rsidRPr="00B14AC3" w14:paraId="5AE41CED" w14:textId="77777777">
        <w:trPr>
          <w:trHeight w:val="1119"/>
          <w:jc w:val="center"/>
        </w:trPr>
        <w:tc>
          <w:tcPr>
            <w:tcW w:w="705" w:type="dxa"/>
          </w:tcPr>
          <w:p w14:paraId="20A942BE" w14:textId="77777777" w:rsidR="0027237A" w:rsidRPr="00B14AC3" w:rsidRDefault="0027237A">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2.3</w:t>
            </w:r>
          </w:p>
        </w:tc>
        <w:tc>
          <w:tcPr>
            <w:tcW w:w="2835" w:type="dxa"/>
          </w:tcPr>
          <w:p w14:paraId="18723530" w14:textId="77777777" w:rsidR="0027237A" w:rsidRPr="00B14AC3" w:rsidRDefault="0027237A">
            <w:pP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06F34D2" w14:textId="77777777" w:rsidR="0027237A" w:rsidRPr="00B14AC3" w:rsidRDefault="0027237A" w:rsidP="00FC0807">
            <w:pPr>
              <w:contextualSpacing/>
              <w:rPr>
                <w:rFonts w:ascii="Times New Roman" w:hAnsi="Times New Roman" w:cs="Times New Roman"/>
                <w:b/>
                <w:sz w:val="24"/>
                <w:szCs w:val="24"/>
              </w:rPr>
            </w:pPr>
            <w:proofErr w:type="spellStart"/>
            <w:r w:rsidRPr="00B14AC3">
              <w:rPr>
                <w:rFonts w:ascii="Times New Roman" w:hAnsi="Times New Roman" w:cs="Times New Roman"/>
                <w:b/>
                <w:sz w:val="24"/>
                <w:szCs w:val="24"/>
              </w:rPr>
              <w:t>Заплесвічко</w:t>
            </w:r>
            <w:proofErr w:type="spellEnd"/>
            <w:r w:rsidRPr="00B14AC3">
              <w:rPr>
                <w:rFonts w:ascii="Times New Roman" w:hAnsi="Times New Roman" w:cs="Times New Roman"/>
                <w:b/>
                <w:sz w:val="24"/>
                <w:szCs w:val="24"/>
              </w:rPr>
              <w:t xml:space="preserve"> Тетяна Миколаївна  - економіст</w:t>
            </w:r>
            <w:r w:rsidR="00095868" w:rsidRPr="00B14AC3">
              <w:rPr>
                <w:rFonts w:ascii="Times New Roman" w:hAnsi="Times New Roman" w:cs="Times New Roman"/>
                <w:b/>
                <w:sz w:val="24"/>
                <w:szCs w:val="24"/>
              </w:rPr>
              <w:t xml:space="preserve"> 2 категорії</w:t>
            </w:r>
            <w:r w:rsidRPr="00B14AC3">
              <w:rPr>
                <w:rFonts w:ascii="Times New Roman" w:hAnsi="Times New Roman" w:cs="Times New Roman"/>
                <w:b/>
                <w:sz w:val="24"/>
                <w:szCs w:val="24"/>
              </w:rPr>
              <w:t xml:space="preserve">, уповноважена особа, </w:t>
            </w:r>
          </w:p>
          <w:p w14:paraId="754A59F1" w14:textId="77777777" w:rsidR="0027237A" w:rsidRPr="00B14AC3" w:rsidRDefault="0027237A" w:rsidP="00FC0807">
            <w:pPr>
              <w:contextualSpacing/>
              <w:rPr>
                <w:rFonts w:ascii="Times New Roman" w:hAnsi="Times New Roman" w:cs="Times New Roman"/>
                <w:b/>
                <w:sz w:val="24"/>
                <w:szCs w:val="24"/>
              </w:rPr>
            </w:pPr>
            <w:proofErr w:type="spellStart"/>
            <w:r w:rsidRPr="00B14AC3">
              <w:rPr>
                <w:rFonts w:ascii="Times New Roman" w:hAnsi="Times New Roman" w:cs="Times New Roman"/>
                <w:b/>
                <w:sz w:val="24"/>
                <w:szCs w:val="24"/>
              </w:rPr>
              <w:t>тел</w:t>
            </w:r>
            <w:proofErr w:type="spellEnd"/>
            <w:r w:rsidRPr="00B14AC3">
              <w:rPr>
                <w:rFonts w:ascii="Times New Roman" w:hAnsi="Times New Roman" w:cs="Times New Roman"/>
                <w:b/>
                <w:sz w:val="24"/>
                <w:szCs w:val="24"/>
              </w:rPr>
              <w:t xml:space="preserve">. факс +380465321163,  </w:t>
            </w:r>
          </w:p>
          <w:p w14:paraId="406963EB" w14:textId="77777777" w:rsidR="0027237A" w:rsidRPr="00B14AC3" w:rsidRDefault="0027237A" w:rsidP="00FC0807">
            <w:pPr>
              <w:contextualSpacing/>
              <w:rPr>
                <w:rFonts w:ascii="Times New Roman" w:hAnsi="Times New Roman" w:cs="Times New Roman"/>
                <w:b/>
                <w:sz w:val="24"/>
                <w:szCs w:val="24"/>
              </w:rPr>
            </w:pPr>
            <w:r w:rsidRPr="00B14AC3">
              <w:rPr>
                <w:rFonts w:ascii="Times New Roman" w:hAnsi="Times New Roman" w:cs="Times New Roman"/>
                <w:b/>
                <w:sz w:val="24"/>
                <w:szCs w:val="24"/>
              </w:rPr>
              <w:t>електронна адреса:  kzborzna@gmail.com</w:t>
            </w:r>
          </w:p>
          <w:p w14:paraId="262B0178" w14:textId="77777777" w:rsidR="0027237A" w:rsidRPr="00B14AC3" w:rsidRDefault="0027237A" w:rsidP="00FC0807">
            <w:pPr>
              <w:jc w:val="both"/>
              <w:rPr>
                <w:rFonts w:ascii="Times New Roman" w:hAnsi="Times New Roman" w:cs="Times New Roman"/>
                <w:sz w:val="24"/>
                <w:szCs w:val="24"/>
              </w:rPr>
            </w:pPr>
          </w:p>
        </w:tc>
      </w:tr>
      <w:tr w:rsidR="003C253C" w:rsidRPr="00B14AC3" w14:paraId="24007129" w14:textId="77777777">
        <w:trPr>
          <w:trHeight w:val="15"/>
          <w:jc w:val="center"/>
        </w:trPr>
        <w:tc>
          <w:tcPr>
            <w:tcW w:w="705" w:type="dxa"/>
          </w:tcPr>
          <w:p w14:paraId="7C36A31C"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3</w:t>
            </w:r>
          </w:p>
        </w:tc>
        <w:tc>
          <w:tcPr>
            <w:tcW w:w="2835" w:type="dxa"/>
          </w:tcPr>
          <w:p w14:paraId="571C6268" w14:textId="77777777" w:rsidR="003C253C" w:rsidRPr="00B14AC3" w:rsidRDefault="0020555D">
            <w:pP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Процедура закупівлі</w:t>
            </w:r>
          </w:p>
        </w:tc>
        <w:tc>
          <w:tcPr>
            <w:tcW w:w="6420" w:type="dxa"/>
          </w:tcPr>
          <w:p w14:paraId="76F805B9" w14:textId="77777777" w:rsidR="003C253C" w:rsidRPr="00B14AC3" w:rsidRDefault="0020555D">
            <w:pPr>
              <w:jc w:val="both"/>
              <w:rPr>
                <w:rFonts w:ascii="Times New Roman" w:eastAsia="Times New Roman" w:hAnsi="Times New Roman" w:cs="Times New Roman"/>
                <w:color w:val="4A86E8"/>
                <w:sz w:val="24"/>
                <w:szCs w:val="24"/>
              </w:rPr>
            </w:pPr>
            <w:r w:rsidRPr="00B14AC3">
              <w:rPr>
                <w:rFonts w:ascii="Times New Roman" w:eastAsia="Times New Roman" w:hAnsi="Times New Roman" w:cs="Times New Roman"/>
                <w:color w:val="000000"/>
                <w:sz w:val="24"/>
                <w:szCs w:val="24"/>
              </w:rPr>
              <w:t xml:space="preserve">відкриті торги </w:t>
            </w:r>
            <w:r w:rsidRPr="00B14AC3">
              <w:rPr>
                <w:rFonts w:ascii="Times New Roman" w:eastAsia="Times New Roman" w:hAnsi="Times New Roman" w:cs="Times New Roman"/>
                <w:sz w:val="24"/>
                <w:szCs w:val="24"/>
              </w:rPr>
              <w:t>з особливостями</w:t>
            </w:r>
          </w:p>
        </w:tc>
      </w:tr>
      <w:tr w:rsidR="003C253C" w:rsidRPr="00B14AC3" w14:paraId="62F2AA79" w14:textId="77777777">
        <w:trPr>
          <w:trHeight w:val="240"/>
          <w:jc w:val="center"/>
        </w:trPr>
        <w:tc>
          <w:tcPr>
            <w:tcW w:w="705" w:type="dxa"/>
          </w:tcPr>
          <w:p w14:paraId="4001FB8D"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4</w:t>
            </w:r>
          </w:p>
        </w:tc>
        <w:tc>
          <w:tcPr>
            <w:tcW w:w="2835" w:type="dxa"/>
          </w:tcPr>
          <w:p w14:paraId="271C18E8" w14:textId="77777777" w:rsidR="003C253C" w:rsidRPr="00B14AC3" w:rsidRDefault="0020555D">
            <w:pP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Інформація про предмет закупівлі</w:t>
            </w:r>
          </w:p>
        </w:tc>
        <w:tc>
          <w:tcPr>
            <w:tcW w:w="6420" w:type="dxa"/>
          </w:tcPr>
          <w:p w14:paraId="7BF43719" w14:textId="77777777" w:rsidR="007356AF" w:rsidRPr="00B14AC3" w:rsidRDefault="007356AF">
            <w:pPr>
              <w:jc w:val="both"/>
              <w:rPr>
                <w:rFonts w:ascii="Times New Roman" w:eastAsia="Times New Roman" w:hAnsi="Times New Roman" w:cs="Times New Roman"/>
                <w:sz w:val="24"/>
                <w:szCs w:val="24"/>
              </w:rPr>
            </w:pPr>
          </w:p>
        </w:tc>
      </w:tr>
      <w:tr w:rsidR="003C253C" w:rsidRPr="00B14AC3" w14:paraId="3334E154" w14:textId="77777777">
        <w:trPr>
          <w:jc w:val="center"/>
        </w:trPr>
        <w:tc>
          <w:tcPr>
            <w:tcW w:w="705" w:type="dxa"/>
          </w:tcPr>
          <w:p w14:paraId="1282CF7B" w14:textId="77777777" w:rsidR="003C253C" w:rsidRPr="00B14AC3" w:rsidRDefault="0020555D">
            <w:pPr>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4.1</w:t>
            </w:r>
          </w:p>
        </w:tc>
        <w:tc>
          <w:tcPr>
            <w:tcW w:w="2835" w:type="dxa"/>
          </w:tcPr>
          <w:p w14:paraId="3F5E6E43" w14:textId="77777777" w:rsidR="003C253C" w:rsidRPr="00B14AC3" w:rsidRDefault="0020555D">
            <w:pP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назва предмета закупівлі</w:t>
            </w:r>
          </w:p>
        </w:tc>
        <w:tc>
          <w:tcPr>
            <w:tcW w:w="6420" w:type="dxa"/>
          </w:tcPr>
          <w:p w14:paraId="4DD82567" w14:textId="77777777" w:rsidR="00F6586A" w:rsidRPr="00A86CFE" w:rsidRDefault="00F6586A" w:rsidP="00F6586A">
            <w:pPr>
              <w:pStyle w:val="af"/>
              <w:rPr>
                <w:rFonts w:ascii="Times New Roman" w:hAnsi="Times New Roman"/>
                <w:b/>
                <w:color w:val="000000"/>
                <w:sz w:val="24"/>
                <w:szCs w:val="24"/>
                <w:lang w:val="uk-UA" w:eastAsia="ru-RU"/>
              </w:rPr>
            </w:pPr>
            <w:r w:rsidRPr="00A86CFE">
              <w:rPr>
                <w:rFonts w:ascii="Times New Roman" w:hAnsi="Times New Roman"/>
                <w:b/>
                <w:sz w:val="24"/>
                <w:szCs w:val="24"/>
                <w:lang w:val="uk-UA"/>
              </w:rPr>
              <w:t xml:space="preserve">Свіжі овочі та фрукти </w:t>
            </w:r>
            <w:r w:rsidRPr="00A86CFE">
              <w:rPr>
                <w:rFonts w:ascii="Times New Roman" w:hAnsi="Times New Roman"/>
                <w:b/>
                <w:color w:val="000000"/>
                <w:sz w:val="24"/>
                <w:szCs w:val="24"/>
                <w:lang w:val="uk-UA" w:eastAsia="ru-RU"/>
              </w:rPr>
              <w:t xml:space="preserve"> в асортименті</w:t>
            </w:r>
          </w:p>
          <w:p w14:paraId="60804070" w14:textId="781FB05D" w:rsidR="003C253C" w:rsidRPr="00B14AC3" w:rsidRDefault="00F6586A" w:rsidP="00F6586A">
            <w:pPr>
              <w:jc w:val="both"/>
              <w:rPr>
                <w:rFonts w:ascii="Times New Roman" w:eastAsia="Times New Roman" w:hAnsi="Times New Roman" w:cs="Times New Roman"/>
                <w:b/>
                <w:sz w:val="24"/>
                <w:szCs w:val="24"/>
              </w:rPr>
            </w:pPr>
            <w:r w:rsidRPr="00A86CFE">
              <w:rPr>
                <w:rFonts w:ascii="Times New Roman" w:hAnsi="Times New Roman"/>
                <w:b/>
                <w:sz w:val="24"/>
                <w:szCs w:val="24"/>
                <w:lang w:eastAsia="zh-CN"/>
              </w:rPr>
              <w:t xml:space="preserve">(код за ЄЗС ДК 021:2015: 03220000-9 </w:t>
            </w:r>
            <w:proofErr w:type="spellStart"/>
            <w:r w:rsidRPr="00A86CFE">
              <w:rPr>
                <w:rFonts w:ascii="Times New Roman" w:hAnsi="Times New Roman"/>
                <w:b/>
                <w:sz w:val="24"/>
                <w:szCs w:val="24"/>
                <w:lang w:eastAsia="zh-CN"/>
              </w:rPr>
              <w:t>Овочі,фрукти</w:t>
            </w:r>
            <w:proofErr w:type="spellEnd"/>
            <w:r w:rsidRPr="00A86CFE">
              <w:rPr>
                <w:rFonts w:ascii="Times New Roman" w:hAnsi="Times New Roman"/>
                <w:b/>
                <w:sz w:val="24"/>
                <w:szCs w:val="24"/>
                <w:lang w:eastAsia="zh-CN"/>
              </w:rPr>
              <w:t xml:space="preserve"> та горіхи)</w:t>
            </w:r>
          </w:p>
        </w:tc>
      </w:tr>
      <w:tr w:rsidR="003C253C" w:rsidRPr="00B14AC3" w14:paraId="540AA18E" w14:textId="77777777">
        <w:trPr>
          <w:trHeight w:val="1119"/>
          <w:jc w:val="center"/>
        </w:trPr>
        <w:tc>
          <w:tcPr>
            <w:tcW w:w="705" w:type="dxa"/>
          </w:tcPr>
          <w:p w14:paraId="0EB528CA" w14:textId="77777777" w:rsidR="003C253C" w:rsidRPr="00B14AC3" w:rsidRDefault="0020555D">
            <w:pPr>
              <w:widowControl w:val="0"/>
              <w:jc w:val="center"/>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4.2</w:t>
            </w:r>
          </w:p>
        </w:tc>
        <w:tc>
          <w:tcPr>
            <w:tcW w:w="2835" w:type="dxa"/>
          </w:tcPr>
          <w:p w14:paraId="56EA759E" w14:textId="77777777" w:rsidR="003C253C" w:rsidRPr="00B14AC3" w:rsidRDefault="0020555D">
            <w:pPr>
              <w:widowControl w:val="0"/>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BAF1CFD" w14:textId="77777777" w:rsidR="003C253C" w:rsidRPr="00B14AC3" w:rsidRDefault="0020555D">
            <w:pPr>
              <w:widowControl w:val="0"/>
              <w:ind w:right="120"/>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Закупівля здійснюється щодо предмет</w:t>
            </w:r>
            <w:r w:rsidRPr="00B14AC3">
              <w:rPr>
                <w:rFonts w:ascii="Times New Roman" w:eastAsia="Times New Roman" w:hAnsi="Times New Roman" w:cs="Times New Roman"/>
                <w:sz w:val="24"/>
                <w:szCs w:val="24"/>
              </w:rPr>
              <w:t>а</w:t>
            </w:r>
            <w:r w:rsidRPr="00B14AC3">
              <w:rPr>
                <w:rFonts w:ascii="Times New Roman" w:eastAsia="Times New Roman" w:hAnsi="Times New Roman" w:cs="Times New Roman"/>
                <w:color w:val="000000"/>
                <w:sz w:val="24"/>
                <w:szCs w:val="24"/>
              </w:rPr>
              <w:t xml:space="preserve"> закупівлі в цілому.</w:t>
            </w:r>
          </w:p>
          <w:p w14:paraId="07F81A03" w14:textId="77777777" w:rsidR="003C253C" w:rsidRPr="00B14AC3" w:rsidRDefault="003C253C" w:rsidP="00B22F23">
            <w:pPr>
              <w:widowControl w:val="0"/>
              <w:ind w:right="120"/>
              <w:jc w:val="both"/>
              <w:rPr>
                <w:rFonts w:ascii="Times New Roman" w:eastAsia="Times New Roman" w:hAnsi="Times New Roman" w:cs="Times New Roman"/>
                <w:i/>
                <w:color w:val="FF0000"/>
                <w:sz w:val="24"/>
                <w:szCs w:val="24"/>
                <w:highlight w:val="yellow"/>
              </w:rPr>
            </w:pPr>
          </w:p>
        </w:tc>
      </w:tr>
      <w:tr w:rsidR="00F6586A" w:rsidRPr="00B14AC3" w14:paraId="14E3C487" w14:textId="77777777">
        <w:trPr>
          <w:trHeight w:val="1119"/>
          <w:jc w:val="center"/>
        </w:trPr>
        <w:tc>
          <w:tcPr>
            <w:tcW w:w="705" w:type="dxa"/>
          </w:tcPr>
          <w:p w14:paraId="36E4B4D4"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4.3</w:t>
            </w:r>
          </w:p>
        </w:tc>
        <w:tc>
          <w:tcPr>
            <w:tcW w:w="2835" w:type="dxa"/>
          </w:tcPr>
          <w:p w14:paraId="7EFA0699" w14:textId="77777777" w:rsidR="00F6586A" w:rsidRPr="00B14AC3" w:rsidRDefault="00F6586A" w:rsidP="00F6586A">
            <w:pPr>
              <w:widowControl w:val="0"/>
              <w:rPr>
                <w:rFonts w:ascii="Times New Roman" w:eastAsia="Times New Roman" w:hAnsi="Times New Roman" w:cs="Times New Roman"/>
                <w:i/>
                <w:color w:val="FF0000"/>
                <w:sz w:val="24"/>
                <w:szCs w:val="24"/>
              </w:rPr>
            </w:pPr>
            <w:r w:rsidRPr="00B14AC3">
              <w:rPr>
                <w:rFonts w:ascii="Times New Roman" w:eastAsia="Times New Roman" w:hAnsi="Times New Roman" w:cs="Times New Roman"/>
                <w:color w:val="000000"/>
                <w:sz w:val="24"/>
                <w:szCs w:val="24"/>
              </w:rPr>
              <w:t xml:space="preserve">кількість товару та місце його поставки </w:t>
            </w:r>
          </w:p>
          <w:p w14:paraId="58DC16C3" w14:textId="77777777" w:rsidR="00F6586A" w:rsidRPr="00B14AC3" w:rsidRDefault="00F6586A" w:rsidP="00F6586A">
            <w:pPr>
              <w:widowControl w:val="0"/>
              <w:rPr>
                <w:rFonts w:ascii="Times New Roman" w:eastAsia="Times New Roman" w:hAnsi="Times New Roman" w:cs="Times New Roman"/>
                <w:color w:val="000000"/>
                <w:sz w:val="24"/>
                <w:szCs w:val="24"/>
                <w:highlight w:val="yellow"/>
              </w:rPr>
            </w:pPr>
          </w:p>
        </w:tc>
        <w:tc>
          <w:tcPr>
            <w:tcW w:w="6420" w:type="dxa"/>
          </w:tcPr>
          <w:p w14:paraId="7B66EE31" w14:textId="77777777" w:rsidR="00F6586A" w:rsidRPr="003C663E" w:rsidRDefault="00F6586A" w:rsidP="00F6586A">
            <w:pPr>
              <w:widowControl w:val="0"/>
              <w:ind w:right="120"/>
              <w:jc w:val="both"/>
              <w:rPr>
                <w:rFonts w:ascii="Times New Roman" w:eastAsia="Times New Roman" w:hAnsi="Times New Roman" w:cs="Times New Roman"/>
                <w:sz w:val="24"/>
                <w:szCs w:val="24"/>
              </w:rPr>
            </w:pPr>
            <w:r w:rsidRPr="003C663E">
              <w:rPr>
                <w:rFonts w:ascii="Times New Roman" w:eastAsia="Times New Roman" w:hAnsi="Times New Roman" w:cs="Times New Roman"/>
                <w:sz w:val="24"/>
                <w:szCs w:val="24"/>
              </w:rPr>
              <w:t xml:space="preserve">Кількість: </w:t>
            </w:r>
          </w:p>
          <w:p w14:paraId="36CCD546" w14:textId="77777777" w:rsidR="00F6586A" w:rsidRPr="003C663E" w:rsidRDefault="00F6586A" w:rsidP="00F6586A">
            <w:pPr>
              <w:widowControl w:val="0"/>
              <w:ind w:right="120"/>
              <w:jc w:val="both"/>
              <w:rPr>
                <w:rFonts w:ascii="Times New Roman" w:eastAsia="Times New Roman" w:hAnsi="Times New Roman" w:cs="Times New Roman"/>
                <w:sz w:val="24"/>
                <w:szCs w:val="24"/>
              </w:rPr>
            </w:pPr>
          </w:p>
          <w:p w14:paraId="6B1EA17D"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rPr>
              <w:t>Капуста рання білокачанна</w:t>
            </w:r>
            <w:r w:rsidRPr="003C663E">
              <w:rPr>
                <w:rFonts w:ascii="Times New Roman" w:hAnsi="Times New Roman"/>
                <w:sz w:val="24"/>
                <w:szCs w:val="24"/>
                <w:lang w:eastAsia="uk-UA"/>
              </w:rPr>
              <w:t>-600кг,</w:t>
            </w:r>
          </w:p>
          <w:p w14:paraId="1126280E"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капуста білокачанна -5000кг,</w:t>
            </w:r>
          </w:p>
          <w:p w14:paraId="7FDB6D6F"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цибуля -2300кг, </w:t>
            </w:r>
          </w:p>
          <w:p w14:paraId="20023F0D"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цибуля перо -50 кг,</w:t>
            </w:r>
          </w:p>
          <w:p w14:paraId="113995CA"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часник -120 кг, </w:t>
            </w:r>
          </w:p>
          <w:p w14:paraId="69342578"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буряк столовий-2800 кг,</w:t>
            </w:r>
          </w:p>
          <w:p w14:paraId="108E6A8D"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морква-4200 кг,</w:t>
            </w:r>
          </w:p>
          <w:p w14:paraId="429A63A9"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перець солодкий-400 кг, </w:t>
            </w:r>
          </w:p>
          <w:p w14:paraId="37EE2C54"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lastRenderedPageBreak/>
              <w:t>огірки свіжі(тепличні) -200 кг,</w:t>
            </w:r>
          </w:p>
          <w:p w14:paraId="47275580"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огірки свіжі(</w:t>
            </w:r>
            <w:proofErr w:type="spellStart"/>
            <w:r w:rsidRPr="003C663E">
              <w:rPr>
                <w:rFonts w:ascii="Times New Roman" w:hAnsi="Times New Roman"/>
                <w:sz w:val="24"/>
                <w:szCs w:val="24"/>
                <w:lang w:eastAsia="uk-UA"/>
              </w:rPr>
              <w:t>грунтові</w:t>
            </w:r>
            <w:proofErr w:type="spellEnd"/>
            <w:r w:rsidRPr="003C663E">
              <w:rPr>
                <w:rFonts w:ascii="Times New Roman" w:hAnsi="Times New Roman"/>
                <w:sz w:val="24"/>
                <w:szCs w:val="24"/>
                <w:lang w:eastAsia="uk-UA"/>
              </w:rPr>
              <w:t xml:space="preserve">)-400 кг, </w:t>
            </w:r>
          </w:p>
          <w:p w14:paraId="4B07F82D"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помідори свіжі -400 кг,</w:t>
            </w:r>
          </w:p>
          <w:p w14:paraId="0BC8A6AD"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редис -100 кг,</w:t>
            </w:r>
          </w:p>
          <w:p w14:paraId="2BAEE389"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яблука -10 500 кг,</w:t>
            </w:r>
          </w:p>
          <w:p w14:paraId="6F5BCA72" w14:textId="515D24F8"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апельсини-</w:t>
            </w:r>
            <w:r w:rsidR="00562239">
              <w:rPr>
                <w:rFonts w:ascii="Times New Roman" w:hAnsi="Times New Roman"/>
                <w:sz w:val="24"/>
                <w:szCs w:val="24"/>
                <w:lang w:eastAsia="uk-UA"/>
              </w:rPr>
              <w:t>5</w:t>
            </w:r>
            <w:r w:rsidRPr="003C663E">
              <w:rPr>
                <w:rFonts w:ascii="Times New Roman" w:hAnsi="Times New Roman"/>
                <w:sz w:val="24"/>
                <w:szCs w:val="24"/>
                <w:lang w:eastAsia="uk-UA"/>
              </w:rPr>
              <w:t xml:space="preserve">00 кг, </w:t>
            </w:r>
          </w:p>
          <w:p w14:paraId="2F7262CA" w14:textId="6ABC7AE8"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мандарини-</w:t>
            </w:r>
            <w:r w:rsidR="00562239">
              <w:rPr>
                <w:rFonts w:ascii="Times New Roman" w:hAnsi="Times New Roman"/>
                <w:sz w:val="24"/>
                <w:szCs w:val="24"/>
                <w:lang w:eastAsia="uk-UA"/>
              </w:rPr>
              <w:t>5</w:t>
            </w:r>
            <w:r w:rsidRPr="003C663E">
              <w:rPr>
                <w:rFonts w:ascii="Times New Roman" w:hAnsi="Times New Roman"/>
                <w:sz w:val="24"/>
                <w:szCs w:val="24"/>
                <w:lang w:eastAsia="uk-UA"/>
              </w:rPr>
              <w:t>00 кг,</w:t>
            </w:r>
          </w:p>
          <w:p w14:paraId="52449E19" w14:textId="77777777"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лимони-180 кг,</w:t>
            </w:r>
          </w:p>
          <w:p w14:paraId="2D720032" w14:textId="0BB96F11" w:rsidR="00F6586A" w:rsidRPr="003C663E"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 xml:space="preserve"> банани-</w:t>
            </w:r>
            <w:r w:rsidR="00562239">
              <w:rPr>
                <w:rFonts w:ascii="Times New Roman" w:hAnsi="Times New Roman"/>
                <w:sz w:val="24"/>
                <w:szCs w:val="24"/>
                <w:lang w:eastAsia="uk-UA"/>
              </w:rPr>
              <w:t>5</w:t>
            </w:r>
            <w:r w:rsidRPr="003C663E">
              <w:rPr>
                <w:rFonts w:ascii="Times New Roman" w:hAnsi="Times New Roman"/>
                <w:sz w:val="24"/>
                <w:szCs w:val="24"/>
                <w:lang w:eastAsia="uk-UA"/>
              </w:rPr>
              <w:t>00 кг,</w:t>
            </w:r>
          </w:p>
          <w:p w14:paraId="097E5336" w14:textId="63E6A8FA" w:rsidR="00F6586A" w:rsidRDefault="00F6586A" w:rsidP="00F6586A">
            <w:pPr>
              <w:widowControl w:val="0"/>
              <w:ind w:right="120"/>
              <w:contextualSpacing/>
              <w:jc w:val="both"/>
              <w:rPr>
                <w:rFonts w:ascii="Times New Roman" w:hAnsi="Times New Roman"/>
                <w:sz w:val="24"/>
                <w:szCs w:val="24"/>
                <w:lang w:eastAsia="uk-UA"/>
              </w:rPr>
            </w:pPr>
            <w:r w:rsidRPr="003C663E">
              <w:rPr>
                <w:rFonts w:ascii="Times New Roman" w:hAnsi="Times New Roman"/>
                <w:sz w:val="24"/>
                <w:szCs w:val="24"/>
                <w:lang w:eastAsia="uk-UA"/>
              </w:rPr>
              <w:t>Виноград -400 кг.</w:t>
            </w:r>
          </w:p>
          <w:p w14:paraId="22ED7BCE" w14:textId="71B0BDF7" w:rsidR="00562239" w:rsidRDefault="00562239" w:rsidP="00F6586A">
            <w:pPr>
              <w:widowControl w:val="0"/>
              <w:ind w:right="120"/>
              <w:contextualSpacing/>
              <w:jc w:val="both"/>
              <w:rPr>
                <w:rFonts w:ascii="Times New Roman" w:hAnsi="Times New Roman"/>
                <w:sz w:val="24"/>
                <w:szCs w:val="24"/>
                <w:lang w:eastAsia="uk-UA"/>
              </w:rPr>
            </w:pPr>
            <w:r>
              <w:rPr>
                <w:rFonts w:ascii="Times New Roman" w:hAnsi="Times New Roman"/>
                <w:sz w:val="24"/>
                <w:szCs w:val="24"/>
                <w:lang w:eastAsia="uk-UA"/>
              </w:rPr>
              <w:t>Черешня-100 кг</w:t>
            </w:r>
          </w:p>
          <w:p w14:paraId="2474B148" w14:textId="68073ABC" w:rsidR="00562239" w:rsidRDefault="00A73551" w:rsidP="00F6586A">
            <w:pPr>
              <w:widowControl w:val="0"/>
              <w:ind w:right="120"/>
              <w:contextualSpacing/>
              <w:jc w:val="both"/>
              <w:rPr>
                <w:rFonts w:ascii="Times New Roman" w:hAnsi="Times New Roman"/>
                <w:sz w:val="24"/>
                <w:szCs w:val="24"/>
                <w:lang w:eastAsia="uk-UA"/>
              </w:rPr>
            </w:pPr>
            <w:r>
              <w:rPr>
                <w:rFonts w:ascii="Times New Roman" w:hAnsi="Times New Roman"/>
                <w:sz w:val="24"/>
                <w:szCs w:val="24"/>
                <w:lang w:eastAsia="uk-UA"/>
              </w:rPr>
              <w:t>Полуниця</w:t>
            </w:r>
            <w:r w:rsidR="00562239">
              <w:rPr>
                <w:rFonts w:ascii="Times New Roman" w:hAnsi="Times New Roman"/>
                <w:sz w:val="24"/>
                <w:szCs w:val="24"/>
                <w:lang w:eastAsia="uk-UA"/>
              </w:rPr>
              <w:t>-100 кг</w:t>
            </w:r>
          </w:p>
          <w:p w14:paraId="57D695EF" w14:textId="3CC754DC" w:rsidR="002C346E" w:rsidRPr="003C663E" w:rsidRDefault="002C346E" w:rsidP="00F6586A">
            <w:pPr>
              <w:widowControl w:val="0"/>
              <w:ind w:right="120"/>
              <w:contextualSpacing/>
              <w:jc w:val="both"/>
              <w:rPr>
                <w:rFonts w:ascii="Times New Roman" w:hAnsi="Times New Roman"/>
                <w:sz w:val="24"/>
                <w:szCs w:val="24"/>
                <w:lang w:eastAsia="uk-UA"/>
              </w:rPr>
            </w:pPr>
            <w:r>
              <w:rPr>
                <w:rFonts w:ascii="Times New Roman" w:hAnsi="Times New Roman"/>
                <w:sz w:val="24"/>
                <w:szCs w:val="24"/>
                <w:lang w:eastAsia="uk-UA"/>
              </w:rPr>
              <w:t>Гарбуз-1000 кг</w:t>
            </w:r>
          </w:p>
          <w:p w14:paraId="4E4AF850" w14:textId="77777777" w:rsidR="00F6586A" w:rsidRPr="003C663E" w:rsidRDefault="00F6586A" w:rsidP="00F6586A">
            <w:pPr>
              <w:widowControl w:val="0"/>
              <w:ind w:right="120"/>
              <w:contextualSpacing/>
              <w:jc w:val="both"/>
              <w:rPr>
                <w:rFonts w:ascii="Times New Roman" w:hAnsi="Times New Roman"/>
                <w:sz w:val="24"/>
                <w:szCs w:val="24"/>
              </w:rPr>
            </w:pPr>
            <w:r w:rsidRPr="003C663E">
              <w:rPr>
                <w:rFonts w:ascii="Times New Roman" w:eastAsia="Times New Roman" w:hAnsi="Times New Roman" w:cs="Times New Roman"/>
                <w:sz w:val="24"/>
                <w:szCs w:val="24"/>
              </w:rPr>
              <w:t xml:space="preserve">Місце поставки товарів: </w:t>
            </w:r>
            <w:r w:rsidRPr="003C663E">
              <w:rPr>
                <w:rFonts w:ascii="Times New Roman" w:hAnsi="Times New Roman"/>
                <w:sz w:val="24"/>
                <w:szCs w:val="24"/>
              </w:rPr>
              <w:t xml:space="preserve">Україна, 16400, Чернігівська обл., Ніжинський р-н, місто </w:t>
            </w:r>
            <w:proofErr w:type="spellStart"/>
            <w:r w:rsidRPr="003C663E">
              <w:rPr>
                <w:rFonts w:ascii="Times New Roman" w:hAnsi="Times New Roman"/>
                <w:sz w:val="24"/>
                <w:szCs w:val="24"/>
              </w:rPr>
              <w:t>Борзна</w:t>
            </w:r>
            <w:proofErr w:type="spellEnd"/>
            <w:r w:rsidRPr="003C663E">
              <w:rPr>
                <w:rFonts w:ascii="Times New Roman" w:hAnsi="Times New Roman"/>
                <w:sz w:val="24"/>
                <w:szCs w:val="24"/>
              </w:rPr>
              <w:t>, ВУЛИЦЯ КРАСНОСІЛЬСЬКОГО, будинок 3</w:t>
            </w:r>
          </w:p>
          <w:p w14:paraId="3E63C75B" w14:textId="77777777" w:rsidR="00F6586A" w:rsidRPr="00B14AC3" w:rsidRDefault="00F6586A" w:rsidP="00F6586A">
            <w:pPr>
              <w:widowControl w:val="0"/>
              <w:ind w:right="120"/>
              <w:jc w:val="both"/>
              <w:rPr>
                <w:rFonts w:ascii="Times New Roman" w:eastAsia="Times New Roman" w:hAnsi="Times New Roman" w:cs="Times New Roman"/>
                <w:sz w:val="24"/>
                <w:szCs w:val="24"/>
              </w:rPr>
            </w:pPr>
          </w:p>
        </w:tc>
      </w:tr>
      <w:tr w:rsidR="00F6586A" w:rsidRPr="00B14AC3" w14:paraId="29323B5F" w14:textId="77777777">
        <w:trPr>
          <w:trHeight w:val="645"/>
          <w:jc w:val="center"/>
        </w:trPr>
        <w:tc>
          <w:tcPr>
            <w:tcW w:w="705" w:type="dxa"/>
          </w:tcPr>
          <w:p w14:paraId="00F73A0D"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4.4</w:t>
            </w:r>
          </w:p>
        </w:tc>
        <w:tc>
          <w:tcPr>
            <w:tcW w:w="2835" w:type="dxa"/>
          </w:tcPr>
          <w:p w14:paraId="277AB162"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8F3B9F9" w14:textId="5C843EF8"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до  31 грудня  2024 року включно</w:t>
            </w:r>
          </w:p>
        </w:tc>
      </w:tr>
      <w:tr w:rsidR="00F6586A" w:rsidRPr="00B14AC3" w14:paraId="4C084A59" w14:textId="77777777">
        <w:trPr>
          <w:trHeight w:val="841"/>
          <w:jc w:val="center"/>
        </w:trPr>
        <w:tc>
          <w:tcPr>
            <w:tcW w:w="705" w:type="dxa"/>
          </w:tcPr>
          <w:p w14:paraId="071C664C"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5</w:t>
            </w:r>
          </w:p>
        </w:tc>
        <w:tc>
          <w:tcPr>
            <w:tcW w:w="2835" w:type="dxa"/>
          </w:tcPr>
          <w:p w14:paraId="678D24F8"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Недискримінація учасників</w:t>
            </w:r>
          </w:p>
        </w:tc>
        <w:tc>
          <w:tcPr>
            <w:tcW w:w="6420" w:type="dxa"/>
          </w:tcPr>
          <w:p w14:paraId="2CD03EDC" w14:textId="77777777" w:rsidR="00F6586A" w:rsidRPr="00B14AC3" w:rsidRDefault="00F6586A" w:rsidP="00F6586A">
            <w:pPr>
              <w:widowControl w:val="0"/>
              <w:ind w:right="140"/>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14AC3">
              <w:rPr>
                <w:rFonts w:ascii="Times New Roman" w:eastAsia="Times New Roman" w:hAnsi="Times New Roman" w:cs="Times New Roman"/>
                <w:color w:val="000000"/>
                <w:sz w:val="24"/>
                <w:szCs w:val="24"/>
              </w:rPr>
              <w:t>закупівель</w:t>
            </w:r>
            <w:proofErr w:type="spellEnd"/>
            <w:r w:rsidRPr="00B14AC3">
              <w:rPr>
                <w:rFonts w:ascii="Times New Roman" w:eastAsia="Times New Roman" w:hAnsi="Times New Roman" w:cs="Times New Roman"/>
                <w:color w:val="000000"/>
                <w:sz w:val="24"/>
                <w:szCs w:val="24"/>
              </w:rPr>
              <w:t xml:space="preserve"> на рівних умовах.</w:t>
            </w:r>
          </w:p>
        </w:tc>
      </w:tr>
      <w:tr w:rsidR="00F6586A" w:rsidRPr="00B14AC3" w14:paraId="0DE29297" w14:textId="77777777">
        <w:trPr>
          <w:trHeight w:val="1119"/>
          <w:jc w:val="center"/>
        </w:trPr>
        <w:tc>
          <w:tcPr>
            <w:tcW w:w="705" w:type="dxa"/>
          </w:tcPr>
          <w:p w14:paraId="75191CA8"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6</w:t>
            </w:r>
          </w:p>
        </w:tc>
        <w:tc>
          <w:tcPr>
            <w:tcW w:w="2835" w:type="dxa"/>
          </w:tcPr>
          <w:p w14:paraId="5F6D618D"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14:paraId="02443644" w14:textId="77777777" w:rsidR="00F6586A" w:rsidRPr="00B14AC3" w:rsidRDefault="00F6586A" w:rsidP="00F6586A">
            <w:pPr>
              <w:widowControl w:val="0"/>
              <w:ind w:right="140"/>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 xml:space="preserve">Валютою тендерної пропозиції є гривня. </w:t>
            </w:r>
            <w:r w:rsidRPr="00B14AC3">
              <w:rPr>
                <w:rFonts w:ascii="Times New Roman" w:eastAsia="Times New Roman" w:hAnsi="Times New Roman" w:cs="Times New Roman"/>
                <w:b/>
                <w:i/>
                <w:color w:val="000000"/>
                <w:sz w:val="24"/>
                <w:szCs w:val="24"/>
              </w:rPr>
              <w:t>У разі якщо учасником процедури закупівлі є нерезидент</w:t>
            </w:r>
            <w:r w:rsidRPr="00B14AC3">
              <w:rPr>
                <w:rFonts w:ascii="Times New Roman" w:eastAsia="Times New Roman" w:hAnsi="Times New Roman" w:cs="Times New Roman"/>
                <w:b/>
                <w:color w:val="000000"/>
                <w:sz w:val="24"/>
                <w:szCs w:val="24"/>
              </w:rPr>
              <w:t xml:space="preserve">,  </w:t>
            </w:r>
            <w:r w:rsidRPr="00B14AC3">
              <w:rPr>
                <w:rFonts w:ascii="Times New Roman" w:eastAsia="Times New Roman" w:hAnsi="Times New Roman" w:cs="Times New Roman"/>
                <w:color w:val="000000"/>
                <w:sz w:val="24"/>
                <w:szCs w:val="24"/>
              </w:rPr>
              <w:t xml:space="preserve">такий </w:t>
            </w:r>
            <w:r w:rsidRPr="00B14AC3">
              <w:rPr>
                <w:rFonts w:ascii="Times New Roman" w:eastAsia="Times New Roman" w:hAnsi="Times New Roman" w:cs="Times New Roman"/>
                <w:sz w:val="24"/>
                <w:szCs w:val="24"/>
              </w:rPr>
              <w:t>у</w:t>
            </w:r>
            <w:r w:rsidRPr="00B14AC3">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B14AC3">
              <w:rPr>
                <w:rFonts w:ascii="Times New Roman" w:eastAsia="Times New Roman" w:hAnsi="Times New Roman" w:cs="Times New Roman"/>
                <w:color w:val="000000"/>
                <w:sz w:val="24"/>
                <w:szCs w:val="24"/>
              </w:rPr>
              <w:t>закупівель</w:t>
            </w:r>
            <w:proofErr w:type="spellEnd"/>
            <w:r w:rsidRPr="00B14AC3">
              <w:rPr>
                <w:rFonts w:ascii="Times New Roman" w:eastAsia="Times New Roman" w:hAnsi="Times New Roman" w:cs="Times New Roman"/>
                <w:color w:val="000000"/>
                <w:sz w:val="24"/>
                <w:szCs w:val="24"/>
              </w:rPr>
              <w:t xml:space="preserve"> у валюті – гривня.</w:t>
            </w:r>
          </w:p>
        </w:tc>
      </w:tr>
      <w:tr w:rsidR="00F6586A" w:rsidRPr="00B14AC3" w14:paraId="7DC111FB" w14:textId="77777777">
        <w:trPr>
          <w:trHeight w:val="1119"/>
          <w:jc w:val="center"/>
        </w:trPr>
        <w:tc>
          <w:tcPr>
            <w:tcW w:w="705" w:type="dxa"/>
          </w:tcPr>
          <w:p w14:paraId="481E7410"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7</w:t>
            </w:r>
          </w:p>
        </w:tc>
        <w:tc>
          <w:tcPr>
            <w:tcW w:w="2835" w:type="dxa"/>
          </w:tcPr>
          <w:p w14:paraId="5357660C"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5AF2CB33" w14:textId="77777777" w:rsidR="00F6586A" w:rsidRPr="00B14AC3" w:rsidRDefault="00F6586A" w:rsidP="00F6586A">
            <w:pPr>
              <w:widowControl w:val="0"/>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Мова тендерної пропозиції – українська.</w:t>
            </w:r>
          </w:p>
          <w:p w14:paraId="2F6A527F" w14:textId="77777777" w:rsidR="00F6586A" w:rsidRPr="00B14AC3" w:rsidRDefault="00F6586A" w:rsidP="00F6586A">
            <w:pPr>
              <w:widowControl w:val="0"/>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 xml:space="preserve">Під час проведення процедур </w:t>
            </w:r>
            <w:proofErr w:type="spellStart"/>
            <w:r w:rsidRPr="00B14AC3">
              <w:rPr>
                <w:rFonts w:ascii="Times New Roman" w:eastAsia="Times New Roman" w:hAnsi="Times New Roman" w:cs="Times New Roman"/>
                <w:color w:val="000000"/>
                <w:sz w:val="24"/>
                <w:szCs w:val="24"/>
              </w:rPr>
              <w:t>закупівель</w:t>
            </w:r>
            <w:proofErr w:type="spellEnd"/>
            <w:r w:rsidRPr="00B14AC3">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14AC3">
              <w:rPr>
                <w:rFonts w:ascii="Times New Roman" w:eastAsia="Times New Roman" w:hAnsi="Times New Roman" w:cs="Times New Roman"/>
                <w:sz w:val="24"/>
                <w:szCs w:val="24"/>
              </w:rPr>
              <w:t>іншою мовою</w:t>
            </w:r>
            <w:r w:rsidRPr="00B14AC3">
              <w:rPr>
                <w:rFonts w:ascii="Times New Roman" w:eastAsia="Times New Roman" w:hAnsi="Times New Roman" w:cs="Times New Roman"/>
                <w:color w:val="000000"/>
                <w:sz w:val="24"/>
                <w:szCs w:val="24"/>
              </w:rPr>
              <w:t>. Визначальним є текст, викладений українською мовою.</w:t>
            </w:r>
          </w:p>
          <w:p w14:paraId="1CEBAC5A" w14:textId="77777777" w:rsidR="00F6586A" w:rsidRPr="00B14AC3" w:rsidRDefault="00F6586A" w:rsidP="00F6586A">
            <w:pPr>
              <w:widowControl w:val="0"/>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83FC6D9" w14:textId="77777777" w:rsidR="00F6586A" w:rsidRPr="00B14AC3" w:rsidRDefault="00F6586A" w:rsidP="00F6586A">
            <w:pPr>
              <w:widowControl w:val="0"/>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14AC3">
              <w:rPr>
                <w:rFonts w:ascii="Times New Roman" w:eastAsia="Times New Roman" w:hAnsi="Times New Roman" w:cs="Times New Roman"/>
                <w:color w:val="000000"/>
                <w:sz w:val="24"/>
                <w:szCs w:val="24"/>
              </w:rPr>
              <w:t>закупівель</w:t>
            </w:r>
            <w:proofErr w:type="spellEnd"/>
            <w:r w:rsidRPr="00B14AC3">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14AC3">
              <w:rPr>
                <w:rFonts w:ascii="Times New Roman" w:eastAsia="Times New Roman" w:hAnsi="Times New Roman" w:cs="Times New Roman"/>
                <w:sz w:val="24"/>
                <w:szCs w:val="24"/>
              </w:rPr>
              <w:t>І</w:t>
            </w:r>
            <w:r w:rsidRPr="00B14AC3">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14AC3">
              <w:rPr>
                <w:rFonts w:ascii="Times New Roman" w:eastAsia="Times New Roman" w:hAnsi="Times New Roman" w:cs="Times New Roman"/>
                <w:color w:val="000000"/>
                <w:sz w:val="24"/>
                <w:szCs w:val="24"/>
              </w:rPr>
              <w:t>знак</w:t>
            </w:r>
            <w:r w:rsidRPr="00B14AC3">
              <w:rPr>
                <w:rFonts w:ascii="Times New Roman" w:eastAsia="Times New Roman" w:hAnsi="Times New Roman" w:cs="Times New Roman"/>
                <w:sz w:val="24"/>
                <w:szCs w:val="24"/>
              </w:rPr>
              <w:t>а</w:t>
            </w:r>
            <w:proofErr w:type="spellEnd"/>
            <w:r w:rsidRPr="00B14AC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14AC3">
              <w:rPr>
                <w:rFonts w:ascii="Times New Roman" w:eastAsia="Times New Roman" w:hAnsi="Times New Roman" w:cs="Times New Roman"/>
                <w:sz w:val="24"/>
                <w:szCs w:val="24"/>
              </w:rPr>
              <w:t>в</w:t>
            </w:r>
            <w:r w:rsidRPr="00B14AC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14AC3">
              <w:rPr>
                <w:rFonts w:ascii="Times New Roman" w:eastAsia="Times New Roman" w:hAnsi="Times New Roman" w:cs="Times New Roman"/>
                <w:sz w:val="24"/>
                <w:szCs w:val="24"/>
              </w:rPr>
              <w:t>українською мовою</w:t>
            </w:r>
            <w:r w:rsidRPr="00B14AC3">
              <w:rPr>
                <w:rFonts w:ascii="Times New Roman" w:eastAsia="Times New Roman" w:hAnsi="Times New Roman" w:cs="Times New Roman"/>
                <w:color w:val="000000"/>
                <w:sz w:val="24"/>
                <w:szCs w:val="24"/>
              </w:rPr>
              <w:t xml:space="preserve">. </w:t>
            </w:r>
          </w:p>
          <w:p w14:paraId="61BC379D" w14:textId="77777777" w:rsidR="00F6586A" w:rsidRPr="00B14AC3" w:rsidRDefault="00F6586A" w:rsidP="00F6586A">
            <w:pPr>
              <w:widowControl w:val="0"/>
              <w:jc w:val="both"/>
              <w:rPr>
                <w:rFonts w:ascii="Times New Roman" w:eastAsia="Times New Roman" w:hAnsi="Times New Roman" w:cs="Times New Roman"/>
                <w:b/>
                <w:color w:val="000000"/>
                <w:sz w:val="24"/>
                <w:szCs w:val="24"/>
              </w:rPr>
            </w:pPr>
            <w:r w:rsidRPr="00B14AC3">
              <w:rPr>
                <w:rFonts w:ascii="Times New Roman" w:eastAsia="Times New Roman" w:hAnsi="Times New Roman" w:cs="Times New Roman"/>
                <w:b/>
                <w:color w:val="000000"/>
                <w:sz w:val="24"/>
                <w:szCs w:val="24"/>
              </w:rPr>
              <w:lastRenderedPageBreak/>
              <w:t>Виключення:</w:t>
            </w:r>
          </w:p>
          <w:p w14:paraId="0CAE7880" w14:textId="77777777" w:rsidR="00F6586A" w:rsidRPr="00B14AC3" w:rsidRDefault="00F6586A" w:rsidP="00F6586A">
            <w:pPr>
              <w:widowControl w:val="0"/>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14AC3">
              <w:rPr>
                <w:rFonts w:ascii="Times New Roman" w:eastAsia="Times New Roman" w:hAnsi="Times New Roman" w:cs="Times New Roman"/>
                <w:sz w:val="24"/>
                <w:szCs w:val="24"/>
              </w:rPr>
              <w:t>у</w:t>
            </w:r>
            <w:r w:rsidRPr="00B14AC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C5180A6"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 xml:space="preserve">2.  </w:t>
            </w:r>
            <w:r w:rsidRPr="00B14AC3">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14AC3">
              <w:rPr>
                <w:rFonts w:ascii="Times New Roman" w:eastAsia="Times New Roman" w:hAnsi="Times New Roman" w:cs="Times New Roman"/>
                <w:sz w:val="24"/>
                <w:szCs w:val="24"/>
              </w:rPr>
              <w:t>вимозі</w:t>
            </w:r>
            <w:proofErr w:type="spellEnd"/>
            <w:r w:rsidRPr="00B14AC3">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586A" w:rsidRPr="00B14AC3" w14:paraId="71A5CFAD" w14:textId="77777777">
        <w:trPr>
          <w:trHeight w:val="501"/>
          <w:jc w:val="center"/>
        </w:trPr>
        <w:tc>
          <w:tcPr>
            <w:tcW w:w="9960" w:type="dxa"/>
            <w:gridSpan w:val="3"/>
            <w:vAlign w:val="center"/>
          </w:tcPr>
          <w:p w14:paraId="72DBB46E"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lastRenderedPageBreak/>
              <w:t xml:space="preserve">Розділ 2. Порядок </w:t>
            </w:r>
            <w:r w:rsidRPr="00B14AC3">
              <w:rPr>
                <w:rFonts w:ascii="Times New Roman" w:eastAsia="Times New Roman" w:hAnsi="Times New Roman" w:cs="Times New Roman"/>
                <w:b/>
                <w:sz w:val="24"/>
                <w:szCs w:val="24"/>
              </w:rPr>
              <w:t>в</w:t>
            </w:r>
            <w:r w:rsidRPr="00B14AC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6586A" w:rsidRPr="00B14AC3" w14:paraId="2268E226" w14:textId="77777777">
        <w:trPr>
          <w:trHeight w:val="1975"/>
          <w:jc w:val="center"/>
        </w:trPr>
        <w:tc>
          <w:tcPr>
            <w:tcW w:w="705" w:type="dxa"/>
          </w:tcPr>
          <w:p w14:paraId="011D1976"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1</w:t>
            </w:r>
          </w:p>
        </w:tc>
        <w:tc>
          <w:tcPr>
            <w:tcW w:w="2835" w:type="dxa"/>
          </w:tcPr>
          <w:p w14:paraId="54666FD9" w14:textId="77777777" w:rsidR="00F6586A" w:rsidRPr="00B14AC3" w:rsidRDefault="00F6586A" w:rsidP="00F6586A">
            <w:pPr>
              <w:widowControl w:val="0"/>
              <w:rPr>
                <w:rFonts w:ascii="Times New Roman" w:eastAsia="Times New Roman" w:hAnsi="Times New Roman" w:cs="Times New Roman"/>
                <w:b/>
                <w:sz w:val="24"/>
                <w:szCs w:val="24"/>
              </w:rPr>
            </w:pPr>
            <w:r w:rsidRPr="00B14AC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8DDC992"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F8AE75D"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EDAC868"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Замовник повинен </w:t>
            </w:r>
            <w:r w:rsidRPr="00B14AC3">
              <w:rPr>
                <w:rFonts w:ascii="Times New Roman" w:eastAsia="Times New Roman" w:hAnsi="Times New Roman" w:cs="Times New Roman"/>
                <w:b/>
                <w:i/>
                <w:sz w:val="24"/>
                <w:szCs w:val="24"/>
                <w:highlight w:val="white"/>
              </w:rPr>
              <w:t>протягом трьох днів</w:t>
            </w:r>
            <w:r w:rsidRPr="00B14AC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w:t>
            </w:r>
          </w:p>
          <w:p w14:paraId="6A470DBA"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автоматично зупиняє перебіг відкритих торгів.</w:t>
            </w:r>
          </w:p>
          <w:p w14:paraId="42E69181" w14:textId="77777777" w:rsidR="00F6586A" w:rsidRPr="00B14AC3" w:rsidRDefault="00F6586A" w:rsidP="00F6586A">
            <w:pPr>
              <w:widowControl w:val="0"/>
              <w:jc w:val="both"/>
              <w:rPr>
                <w:rFonts w:ascii="Times New Roman" w:eastAsia="Times New Roman" w:hAnsi="Times New Roman" w:cs="Times New Roman"/>
                <w:i/>
                <w:sz w:val="24"/>
                <w:szCs w:val="24"/>
              </w:rPr>
            </w:pPr>
            <w:r w:rsidRPr="00B14AC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B14AC3">
              <w:rPr>
                <w:rFonts w:ascii="Times New Roman" w:eastAsia="Times New Roman" w:hAnsi="Times New Roman" w:cs="Times New Roman"/>
                <w:b/>
                <w:i/>
                <w:sz w:val="24"/>
                <w:szCs w:val="24"/>
                <w:highlight w:val="white"/>
              </w:rPr>
              <w:t>не менш як на чотири дні.</w:t>
            </w:r>
          </w:p>
        </w:tc>
      </w:tr>
      <w:tr w:rsidR="00F6586A" w:rsidRPr="00B14AC3" w14:paraId="280F4A1C" w14:textId="77777777">
        <w:trPr>
          <w:trHeight w:val="1119"/>
          <w:jc w:val="center"/>
        </w:trPr>
        <w:tc>
          <w:tcPr>
            <w:tcW w:w="705" w:type="dxa"/>
          </w:tcPr>
          <w:p w14:paraId="2CB88EF1"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2</w:t>
            </w:r>
          </w:p>
        </w:tc>
        <w:tc>
          <w:tcPr>
            <w:tcW w:w="2835" w:type="dxa"/>
          </w:tcPr>
          <w:p w14:paraId="3F5083CD"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EDD178F"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14AC3">
              <w:rPr>
                <w:rFonts w:ascii="Times New Roman" w:eastAsia="Times New Roman" w:hAnsi="Times New Roman" w:cs="Times New Roman"/>
                <w:sz w:val="24"/>
                <w:szCs w:val="24"/>
                <w:highlight w:val="white"/>
              </w:rPr>
              <w:t>внести</w:t>
            </w:r>
            <w:proofErr w:type="spellEnd"/>
            <w:r w:rsidRPr="00B14AC3">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DD7262"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w:t>
            </w:r>
            <w:r w:rsidRPr="00B14AC3">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B14AC3">
              <w:rPr>
                <w:rFonts w:ascii="Times New Roman" w:eastAsia="Times New Roman" w:hAnsi="Times New Roman" w:cs="Times New Roman"/>
                <w:b/>
                <w:i/>
                <w:sz w:val="24"/>
                <w:szCs w:val="24"/>
                <w:highlight w:val="white"/>
              </w:rPr>
              <w:lastRenderedPageBreak/>
              <w:t>документації в окремому документі оприлюднює перелік змін</w:t>
            </w:r>
            <w:r w:rsidRPr="00B14AC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B14AC3">
              <w:rPr>
                <w:rFonts w:ascii="Times New Roman" w:eastAsia="Times New Roman" w:hAnsi="Times New Roman" w:cs="Times New Roman"/>
                <w:sz w:val="24"/>
                <w:szCs w:val="24"/>
                <w:highlight w:val="white"/>
              </w:rPr>
              <w:t>машинозчитувальному</w:t>
            </w:r>
            <w:proofErr w:type="spellEnd"/>
            <w:r w:rsidRPr="00B14AC3">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147A049A"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rPr>
              <w:t>Кожен учасник має право подати тільки одну тендерну пропозицію</w:t>
            </w:r>
            <w:r w:rsidRPr="00B14AC3">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B14AC3">
              <w:rPr>
                <w:rFonts w:ascii="Times New Roman" w:eastAsia="Times New Roman" w:hAnsi="Times New Roman" w:cs="Times New Roman"/>
                <w:i/>
                <w:sz w:val="24"/>
                <w:szCs w:val="24"/>
                <w:highlight w:val="white"/>
              </w:rPr>
              <w:t>(у разі здійснення закупівлі за лотами)</w:t>
            </w:r>
            <w:r w:rsidRPr="00B14AC3">
              <w:rPr>
                <w:rFonts w:ascii="Times New Roman" w:eastAsia="Times New Roman" w:hAnsi="Times New Roman" w:cs="Times New Roman"/>
                <w:sz w:val="24"/>
                <w:szCs w:val="24"/>
                <w:highlight w:val="white"/>
              </w:rPr>
              <w:t xml:space="preserve">. </w:t>
            </w:r>
          </w:p>
        </w:tc>
      </w:tr>
      <w:tr w:rsidR="00F6586A" w:rsidRPr="00B14AC3" w14:paraId="6826033D" w14:textId="77777777">
        <w:trPr>
          <w:trHeight w:val="480"/>
          <w:jc w:val="center"/>
        </w:trPr>
        <w:tc>
          <w:tcPr>
            <w:tcW w:w="9960" w:type="dxa"/>
            <w:gridSpan w:val="3"/>
            <w:vAlign w:val="center"/>
          </w:tcPr>
          <w:p w14:paraId="6D9AD68E"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6586A" w:rsidRPr="00B14AC3" w14:paraId="7A1DFF41" w14:textId="77777777">
        <w:trPr>
          <w:trHeight w:val="1119"/>
          <w:jc w:val="center"/>
        </w:trPr>
        <w:tc>
          <w:tcPr>
            <w:tcW w:w="705" w:type="dxa"/>
          </w:tcPr>
          <w:p w14:paraId="15572C88"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1</w:t>
            </w:r>
          </w:p>
        </w:tc>
        <w:tc>
          <w:tcPr>
            <w:tcW w:w="2835" w:type="dxa"/>
          </w:tcPr>
          <w:p w14:paraId="4C540A10"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69A3843B" w14:textId="77777777" w:rsidR="00F6586A" w:rsidRPr="00B14AC3" w:rsidRDefault="00F6586A" w:rsidP="00F6586A">
            <w:pPr>
              <w:ind w:left="132" w:right="118" w:firstLine="141"/>
              <w:contextualSpacing/>
              <w:jc w:val="both"/>
              <w:rPr>
                <w:rFonts w:ascii="Times New Roman" w:hAnsi="Times New Roman" w:cs="Times New Roman"/>
                <w:sz w:val="24"/>
                <w:szCs w:val="24"/>
              </w:rPr>
            </w:pPr>
            <w:r w:rsidRPr="00B14AC3">
              <w:rPr>
                <w:rFonts w:ascii="Times New Roman" w:hAnsi="Times New Roman" w:cs="Times New Roman"/>
                <w:sz w:val="24"/>
                <w:szCs w:val="24"/>
                <w:shd w:val="clear" w:color="auto" w:fill="FFFFFF"/>
              </w:rPr>
              <w:t>1.1</w:t>
            </w:r>
            <w:r w:rsidRPr="00B14AC3">
              <w:rPr>
                <w:rFonts w:ascii="Times New Roman" w:hAnsi="Times New Roman" w:cs="Times New Roman"/>
                <w:sz w:val="24"/>
                <w:szCs w:val="24"/>
              </w:rPr>
              <w:t>. Тендерні пропозиції подаються відповідно до порядку, визначеного статтею 26 Закону, крім положень частин </w:t>
            </w:r>
            <w:hyperlink r:id="rId8" w:anchor="n1462" w:tgtFrame="_blank" w:history="1">
              <w:r w:rsidRPr="00B14AC3">
                <w:rPr>
                  <w:rFonts w:ascii="Times New Roman" w:hAnsi="Times New Roman" w:cs="Times New Roman"/>
                  <w:sz w:val="24"/>
                  <w:szCs w:val="24"/>
                </w:rPr>
                <w:t>першої</w:t>
              </w:r>
            </w:hyperlink>
            <w:r w:rsidRPr="00B14AC3">
              <w:rPr>
                <w:rFonts w:ascii="Times New Roman" w:hAnsi="Times New Roman" w:cs="Times New Roman"/>
                <w:sz w:val="24"/>
                <w:szCs w:val="24"/>
              </w:rPr>
              <w:t>, </w:t>
            </w:r>
            <w:hyperlink r:id="rId9" w:anchor="n1469" w:tgtFrame="_blank" w:history="1">
              <w:r w:rsidRPr="00B14AC3">
                <w:rPr>
                  <w:rFonts w:ascii="Times New Roman" w:hAnsi="Times New Roman" w:cs="Times New Roman"/>
                  <w:sz w:val="24"/>
                  <w:szCs w:val="24"/>
                </w:rPr>
                <w:t>четвертої</w:t>
              </w:r>
            </w:hyperlink>
            <w:r w:rsidRPr="00B14AC3">
              <w:rPr>
                <w:rFonts w:ascii="Times New Roman" w:hAnsi="Times New Roman" w:cs="Times New Roman"/>
                <w:sz w:val="24"/>
                <w:szCs w:val="24"/>
              </w:rPr>
              <w:t>, </w:t>
            </w:r>
            <w:hyperlink r:id="rId10" w:anchor="n1471" w:tgtFrame="_blank" w:history="1">
              <w:r w:rsidRPr="00B14AC3">
                <w:rPr>
                  <w:rFonts w:ascii="Times New Roman" w:hAnsi="Times New Roman" w:cs="Times New Roman"/>
                  <w:sz w:val="24"/>
                  <w:szCs w:val="24"/>
                </w:rPr>
                <w:t>шостої</w:t>
              </w:r>
            </w:hyperlink>
            <w:r w:rsidRPr="00B14AC3">
              <w:rPr>
                <w:rFonts w:ascii="Times New Roman" w:hAnsi="Times New Roman" w:cs="Times New Roman"/>
                <w:sz w:val="24"/>
                <w:szCs w:val="24"/>
              </w:rPr>
              <w:t> та </w:t>
            </w:r>
            <w:hyperlink r:id="rId11" w:anchor="n1472" w:tgtFrame="_blank" w:history="1">
              <w:r w:rsidRPr="00B14AC3">
                <w:rPr>
                  <w:rFonts w:ascii="Times New Roman" w:hAnsi="Times New Roman" w:cs="Times New Roman"/>
                  <w:sz w:val="24"/>
                  <w:szCs w:val="24"/>
                </w:rPr>
                <w:t>сьомої</w:t>
              </w:r>
            </w:hyperlink>
            <w:r w:rsidRPr="00B14AC3">
              <w:rPr>
                <w:rFonts w:ascii="Times New Roman" w:hAnsi="Times New Roman" w:cs="Times New Roman"/>
                <w:sz w:val="24"/>
                <w:szCs w:val="24"/>
              </w:rPr>
              <w:t> статті 26 Закону.</w:t>
            </w:r>
          </w:p>
          <w:p w14:paraId="4114C38B" w14:textId="77777777" w:rsidR="00F6586A" w:rsidRPr="00B14AC3" w:rsidRDefault="00F6586A" w:rsidP="00F6586A">
            <w:pPr>
              <w:ind w:left="132" w:right="118" w:firstLine="141"/>
              <w:contextualSpacing/>
              <w:jc w:val="both"/>
              <w:rPr>
                <w:rFonts w:ascii="Times New Roman" w:hAnsi="Times New Roman" w:cs="Times New Roman"/>
                <w:sz w:val="24"/>
                <w:szCs w:val="24"/>
              </w:rPr>
            </w:pPr>
            <w:r w:rsidRPr="00B14AC3">
              <w:rPr>
                <w:rFonts w:ascii="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B14AC3">
                <w:rPr>
                  <w:rFonts w:ascii="Times New Roman" w:hAnsi="Times New Roman" w:cs="Times New Roman"/>
                  <w:sz w:val="24"/>
                  <w:szCs w:val="24"/>
                </w:rPr>
                <w:t>пункті 47</w:t>
              </w:r>
            </w:hyperlink>
            <w:r w:rsidRPr="00B14AC3">
              <w:rPr>
                <w:rFonts w:ascii="Times New Roman" w:hAnsi="Times New Roman" w:cs="Times New Roman"/>
                <w:sz w:val="24"/>
                <w:szCs w:val="24"/>
              </w:rPr>
              <w:t> цих особливостей і в тендерній документації, та шляхом завантаження необхідних документів, що вимагаються замовником, а саме:</w:t>
            </w:r>
          </w:p>
          <w:p w14:paraId="549E8BDA" w14:textId="77777777" w:rsidR="00F6586A" w:rsidRPr="00B14AC3" w:rsidRDefault="00F6586A" w:rsidP="00F6586A">
            <w:pPr>
              <w:pStyle w:val="22"/>
              <w:widowControl w:val="0"/>
              <w:numPr>
                <w:ilvl w:val="0"/>
                <w:numId w:val="6"/>
              </w:numPr>
              <w:spacing w:line="240" w:lineRule="auto"/>
              <w:ind w:left="132" w:right="118" w:firstLine="141"/>
              <w:jc w:val="both"/>
              <w:rPr>
                <w:rFonts w:ascii="Times New Roman" w:eastAsia="Times New Roman" w:hAnsi="Times New Roman" w:cs="Times New Roman"/>
                <w:color w:val="auto"/>
                <w:sz w:val="24"/>
                <w:szCs w:val="24"/>
                <w:lang w:val="uk-UA"/>
              </w:rPr>
            </w:pPr>
            <w:r w:rsidRPr="00B14AC3">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r w:rsidRPr="00B14AC3">
              <w:rPr>
                <w:rFonts w:ascii="Times New Roman" w:hAnsi="Times New Roman" w:cs="Times New Roman"/>
                <w:sz w:val="24"/>
                <w:szCs w:val="24"/>
                <w:lang w:val="uk-UA"/>
              </w:rPr>
              <w:t xml:space="preserve">згідно з </w:t>
            </w:r>
            <w:r w:rsidRPr="00B14AC3">
              <w:rPr>
                <w:rFonts w:ascii="Times New Roman" w:hAnsi="Times New Roman" w:cs="Times New Roman"/>
                <w:b/>
                <w:i/>
                <w:sz w:val="24"/>
                <w:szCs w:val="24"/>
                <w:lang w:val="uk-UA"/>
              </w:rPr>
              <w:t xml:space="preserve">Додатком №1 </w:t>
            </w:r>
            <w:r w:rsidRPr="00B14AC3">
              <w:rPr>
                <w:rFonts w:ascii="Times New Roman" w:hAnsi="Times New Roman" w:cs="Times New Roman"/>
                <w:sz w:val="24"/>
                <w:szCs w:val="24"/>
                <w:lang w:val="uk-UA"/>
              </w:rPr>
              <w:t>до</w:t>
            </w:r>
            <w:r w:rsidRPr="00B14AC3">
              <w:rPr>
                <w:rFonts w:ascii="Times New Roman" w:hAnsi="Times New Roman" w:cs="Times New Roman"/>
                <w:b/>
                <w:i/>
                <w:sz w:val="24"/>
                <w:szCs w:val="24"/>
                <w:lang w:val="uk-UA"/>
              </w:rPr>
              <w:t xml:space="preserve"> </w:t>
            </w:r>
            <w:r w:rsidRPr="00B14AC3">
              <w:rPr>
                <w:rFonts w:ascii="Times New Roman" w:hAnsi="Times New Roman" w:cs="Times New Roman"/>
                <w:sz w:val="24"/>
                <w:szCs w:val="24"/>
                <w:lang w:val="uk-UA"/>
              </w:rPr>
              <w:t>тендерної документації;</w:t>
            </w:r>
          </w:p>
          <w:p w14:paraId="61681AA9" w14:textId="77777777" w:rsidR="00F6586A" w:rsidRPr="00B14AC3" w:rsidRDefault="00F6586A" w:rsidP="00F6586A">
            <w:pPr>
              <w:pStyle w:val="22"/>
              <w:widowControl w:val="0"/>
              <w:numPr>
                <w:ilvl w:val="0"/>
                <w:numId w:val="6"/>
              </w:numPr>
              <w:spacing w:line="240" w:lineRule="auto"/>
              <w:ind w:left="132" w:right="118" w:firstLine="141"/>
              <w:jc w:val="both"/>
              <w:rPr>
                <w:rFonts w:ascii="Times New Roman" w:eastAsia="Times New Roman" w:hAnsi="Times New Roman" w:cs="Times New Roman"/>
                <w:color w:val="auto"/>
                <w:sz w:val="24"/>
                <w:szCs w:val="24"/>
                <w:lang w:val="uk-UA"/>
              </w:rPr>
            </w:pPr>
            <w:r w:rsidRPr="00B14AC3">
              <w:rPr>
                <w:rFonts w:ascii="Times New Roman" w:eastAsia="Times New Roman" w:hAnsi="Times New Roman" w:cs="Times New Roman"/>
                <w:color w:val="auto"/>
                <w:sz w:val="24"/>
                <w:szCs w:val="24"/>
                <w:lang w:val="uk-UA"/>
              </w:rPr>
              <w:t>інформацією щодо відповідності учасника вимогам, визначеним пунктом 47 Особливостей, з</w:t>
            </w:r>
            <w:r w:rsidRPr="00B14AC3">
              <w:rPr>
                <w:rFonts w:ascii="Times New Roman" w:hAnsi="Times New Roman" w:cs="Times New Roman"/>
                <w:sz w:val="24"/>
                <w:szCs w:val="24"/>
                <w:lang w:val="uk-UA"/>
              </w:rPr>
              <w:t>гідно</w:t>
            </w:r>
            <w:r w:rsidRPr="00B14AC3">
              <w:rPr>
                <w:rFonts w:ascii="Times New Roman" w:hAnsi="Times New Roman" w:cs="Times New Roman"/>
                <w:i/>
                <w:sz w:val="24"/>
                <w:szCs w:val="24"/>
                <w:lang w:val="uk-UA"/>
              </w:rPr>
              <w:t xml:space="preserve"> </w:t>
            </w:r>
            <w:r w:rsidRPr="00B14AC3">
              <w:rPr>
                <w:rFonts w:ascii="Times New Roman" w:hAnsi="Times New Roman" w:cs="Times New Roman"/>
                <w:sz w:val="24"/>
                <w:szCs w:val="24"/>
                <w:lang w:val="uk-UA"/>
              </w:rPr>
              <w:t>з</w:t>
            </w:r>
            <w:r w:rsidRPr="00B14AC3">
              <w:rPr>
                <w:rFonts w:ascii="Times New Roman" w:hAnsi="Times New Roman" w:cs="Times New Roman"/>
                <w:b/>
                <w:i/>
                <w:sz w:val="24"/>
                <w:szCs w:val="24"/>
                <w:lang w:val="uk-UA"/>
              </w:rPr>
              <w:t xml:space="preserve"> Додатком №1 </w:t>
            </w:r>
            <w:r w:rsidRPr="00B14AC3">
              <w:rPr>
                <w:rFonts w:ascii="Times New Roman" w:hAnsi="Times New Roman" w:cs="Times New Roman"/>
                <w:sz w:val="24"/>
                <w:szCs w:val="24"/>
                <w:lang w:val="uk-UA"/>
              </w:rPr>
              <w:t xml:space="preserve">тендерної документації; </w:t>
            </w:r>
            <w:r w:rsidRPr="00B14AC3">
              <w:rPr>
                <w:rFonts w:ascii="Times New Roman" w:hAnsi="Times New Roman" w:cs="Times New Roman"/>
                <w:b/>
                <w:sz w:val="24"/>
                <w:szCs w:val="24"/>
                <w:lang w:val="uk-UA"/>
              </w:rPr>
              <w:t>переможця</w:t>
            </w:r>
            <w:r w:rsidRPr="00B14AC3">
              <w:rPr>
                <w:rFonts w:ascii="Times New Roman" w:hAnsi="Times New Roman" w:cs="Times New Roman"/>
                <w:sz w:val="24"/>
                <w:szCs w:val="24"/>
                <w:lang w:val="uk-UA"/>
              </w:rPr>
              <w:t xml:space="preserve"> – згідно з </w:t>
            </w:r>
            <w:r w:rsidRPr="00B14AC3">
              <w:rPr>
                <w:rFonts w:ascii="Times New Roman" w:hAnsi="Times New Roman" w:cs="Times New Roman"/>
                <w:b/>
                <w:i/>
                <w:sz w:val="24"/>
                <w:szCs w:val="24"/>
                <w:lang w:val="uk-UA"/>
              </w:rPr>
              <w:t>Додатком №1</w:t>
            </w:r>
            <w:r w:rsidRPr="00B14AC3">
              <w:rPr>
                <w:rFonts w:ascii="Times New Roman" w:hAnsi="Times New Roman" w:cs="Times New Roman"/>
                <w:sz w:val="24"/>
                <w:szCs w:val="24"/>
                <w:lang w:val="uk-UA"/>
              </w:rPr>
              <w:t xml:space="preserve"> до тендерної документації;</w:t>
            </w:r>
          </w:p>
          <w:p w14:paraId="71D3B7E2" w14:textId="77777777" w:rsidR="00F6586A" w:rsidRPr="00B14AC3" w:rsidRDefault="00F6586A" w:rsidP="00F6586A">
            <w:pPr>
              <w:pStyle w:val="22"/>
              <w:widowControl w:val="0"/>
              <w:numPr>
                <w:ilvl w:val="0"/>
                <w:numId w:val="6"/>
              </w:numPr>
              <w:spacing w:line="240" w:lineRule="auto"/>
              <w:ind w:left="132" w:right="118" w:firstLine="141"/>
              <w:jc w:val="both"/>
              <w:rPr>
                <w:rFonts w:ascii="Times New Roman" w:eastAsia="Times New Roman" w:hAnsi="Times New Roman" w:cs="Times New Roman"/>
                <w:color w:val="auto"/>
                <w:sz w:val="24"/>
                <w:szCs w:val="24"/>
                <w:lang w:val="uk-UA"/>
              </w:rPr>
            </w:pPr>
            <w:r w:rsidRPr="00B14AC3">
              <w:rPr>
                <w:rFonts w:ascii="Times New Roman" w:eastAsia="Times New Roman" w:hAnsi="Times New Roman" w:cs="Times New Roman"/>
                <w:color w:val="auto"/>
                <w:sz w:val="24"/>
                <w:szCs w:val="24"/>
                <w:lang w:val="uk-UA"/>
              </w:rPr>
              <w:t xml:space="preserve">інформацією та документами, відповідно до </w:t>
            </w:r>
            <w:r w:rsidRPr="00B14AC3">
              <w:rPr>
                <w:rFonts w:ascii="Times New Roman" w:eastAsia="Times New Roman" w:hAnsi="Times New Roman" w:cs="Times New Roman"/>
                <w:b/>
                <w:i/>
                <w:color w:val="auto"/>
                <w:sz w:val="24"/>
                <w:szCs w:val="24"/>
                <w:lang w:val="uk-UA"/>
              </w:rPr>
              <w:t>Додатку №1</w:t>
            </w:r>
            <w:r w:rsidRPr="00B14AC3">
              <w:rPr>
                <w:rFonts w:ascii="Times New Roman" w:hAnsi="Times New Roman" w:cs="Times New Roman"/>
                <w:sz w:val="24"/>
                <w:szCs w:val="24"/>
                <w:lang w:val="uk-UA"/>
              </w:rPr>
              <w:t xml:space="preserve"> до тендерної документації</w:t>
            </w:r>
            <w:r w:rsidRPr="00B14AC3">
              <w:rPr>
                <w:rFonts w:ascii="Times New Roman" w:eastAsia="Times New Roman" w:hAnsi="Times New Roman" w:cs="Times New Roman"/>
                <w:b/>
                <w:i/>
                <w:color w:val="auto"/>
                <w:sz w:val="24"/>
                <w:szCs w:val="24"/>
                <w:lang w:val="uk-UA"/>
              </w:rPr>
              <w:t>;</w:t>
            </w:r>
          </w:p>
          <w:p w14:paraId="624247EB" w14:textId="77777777" w:rsidR="00F6586A" w:rsidRPr="00B14AC3" w:rsidRDefault="00F6586A" w:rsidP="00F6586A">
            <w:pPr>
              <w:pStyle w:val="22"/>
              <w:widowControl w:val="0"/>
              <w:numPr>
                <w:ilvl w:val="0"/>
                <w:numId w:val="7"/>
              </w:numPr>
              <w:spacing w:line="240" w:lineRule="auto"/>
              <w:ind w:left="132" w:right="118" w:firstLine="141"/>
              <w:jc w:val="both"/>
              <w:rPr>
                <w:rFonts w:ascii="Times New Roman" w:eastAsia="Times New Roman" w:hAnsi="Times New Roman" w:cs="Times New Roman"/>
                <w:b/>
                <w:i/>
                <w:color w:val="auto"/>
                <w:sz w:val="24"/>
                <w:szCs w:val="24"/>
                <w:lang w:val="uk-UA"/>
              </w:rPr>
            </w:pPr>
            <w:r w:rsidRPr="00B14AC3">
              <w:rPr>
                <w:rFonts w:ascii="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підготовлені у відповідності з вимогами </w:t>
            </w:r>
            <w:r w:rsidRPr="00B14AC3">
              <w:rPr>
                <w:rFonts w:ascii="Times New Roman" w:hAnsi="Times New Roman" w:cs="Times New Roman"/>
                <w:b/>
                <w:i/>
                <w:sz w:val="24"/>
                <w:szCs w:val="24"/>
                <w:lang w:val="uk-UA"/>
              </w:rPr>
              <w:t xml:space="preserve">Додатку №2 </w:t>
            </w:r>
            <w:r w:rsidRPr="00B14AC3">
              <w:rPr>
                <w:rFonts w:ascii="Times New Roman" w:hAnsi="Times New Roman" w:cs="Times New Roman"/>
                <w:sz w:val="24"/>
                <w:szCs w:val="24"/>
                <w:lang w:val="uk-UA"/>
              </w:rPr>
              <w:t xml:space="preserve">до тендерної документації та які, зазначені </w:t>
            </w:r>
            <w:r w:rsidRPr="00B14AC3">
              <w:rPr>
                <w:rFonts w:ascii="Times New Roman" w:hAnsi="Times New Roman" w:cs="Times New Roman"/>
                <w:b/>
                <w:i/>
                <w:sz w:val="24"/>
                <w:szCs w:val="24"/>
                <w:lang w:val="uk-UA"/>
              </w:rPr>
              <w:t>у пункті 6 розділу ІІІ тендерної документації;</w:t>
            </w:r>
          </w:p>
          <w:p w14:paraId="23CDF517" w14:textId="77777777" w:rsidR="00F6586A" w:rsidRPr="00B14AC3" w:rsidRDefault="00F6586A" w:rsidP="00F6586A">
            <w:pPr>
              <w:pStyle w:val="22"/>
              <w:widowControl w:val="0"/>
              <w:numPr>
                <w:ilvl w:val="0"/>
                <w:numId w:val="6"/>
              </w:numPr>
              <w:spacing w:line="240" w:lineRule="auto"/>
              <w:ind w:left="127" w:right="113" w:firstLine="0"/>
              <w:jc w:val="both"/>
              <w:rPr>
                <w:rFonts w:ascii="Times New Roman" w:hAnsi="Times New Roman" w:cs="Times New Roman"/>
                <w:b/>
                <w:sz w:val="24"/>
                <w:szCs w:val="24"/>
              </w:rPr>
            </w:pPr>
            <w:r w:rsidRPr="00B14AC3">
              <w:rPr>
                <w:rFonts w:ascii="Times New Roman" w:hAnsi="Times New Roman" w:cs="Times New Roman"/>
                <w:bCs/>
                <w:color w:val="auto"/>
                <w:sz w:val="24"/>
                <w:szCs w:val="24"/>
                <w:lang w:val="uk-UA"/>
              </w:rPr>
              <w:t xml:space="preserve">форма "ТЕНДЕРНА ПРОПОЗИЦІЯ", згідно з  </w:t>
            </w:r>
            <w:r w:rsidRPr="00B14AC3">
              <w:rPr>
                <w:rFonts w:ascii="Times New Roman" w:hAnsi="Times New Roman" w:cs="Times New Roman"/>
                <w:bCs/>
                <w:i/>
                <w:color w:val="auto"/>
                <w:sz w:val="24"/>
                <w:szCs w:val="24"/>
                <w:lang w:val="uk-UA"/>
              </w:rPr>
              <w:t>Д</w:t>
            </w:r>
            <w:r w:rsidRPr="00B14AC3">
              <w:rPr>
                <w:rFonts w:ascii="Times New Roman" w:hAnsi="Times New Roman" w:cs="Times New Roman"/>
                <w:b/>
                <w:bCs/>
                <w:i/>
                <w:color w:val="auto"/>
                <w:sz w:val="24"/>
                <w:szCs w:val="24"/>
                <w:lang w:val="uk-UA"/>
              </w:rPr>
              <w:t>одатком №4</w:t>
            </w:r>
            <w:r w:rsidRPr="00B14AC3">
              <w:rPr>
                <w:rFonts w:ascii="Times New Roman" w:hAnsi="Times New Roman" w:cs="Times New Roman"/>
                <w:sz w:val="24"/>
                <w:szCs w:val="24"/>
                <w:lang w:val="uk-UA"/>
              </w:rPr>
              <w:t xml:space="preserve">  до тендерної документації;</w:t>
            </w:r>
          </w:p>
          <w:p w14:paraId="2F402A5B" w14:textId="48381702" w:rsidR="00F6586A" w:rsidRPr="00B14AC3" w:rsidRDefault="00F6586A" w:rsidP="00F6586A">
            <w:pPr>
              <w:pStyle w:val="22"/>
              <w:widowControl w:val="0"/>
              <w:numPr>
                <w:ilvl w:val="0"/>
                <w:numId w:val="7"/>
              </w:numPr>
              <w:spacing w:line="240" w:lineRule="auto"/>
              <w:ind w:left="132" w:right="118" w:firstLine="141"/>
              <w:jc w:val="both"/>
              <w:rPr>
                <w:rFonts w:ascii="Times New Roman" w:eastAsia="Times New Roman" w:hAnsi="Times New Roman" w:cs="Times New Roman"/>
                <w:color w:val="auto"/>
                <w:sz w:val="24"/>
                <w:szCs w:val="24"/>
                <w:lang w:val="uk-UA"/>
              </w:rPr>
            </w:pPr>
            <w:r w:rsidRPr="00B14AC3">
              <w:rPr>
                <w:rFonts w:ascii="Times New Roman" w:eastAsia="Times New Roman" w:hAnsi="Times New Roman" w:cs="Times New Roman"/>
                <w:color w:val="auto"/>
                <w:sz w:val="24"/>
                <w:szCs w:val="24"/>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B14AC3">
              <w:rPr>
                <w:rFonts w:ascii="Times New Roman" w:eastAsia="Times New Roman" w:hAnsi="Times New Roman" w:cs="Times New Roman"/>
                <w:sz w:val="24"/>
                <w:szCs w:val="24"/>
              </w:rPr>
              <w:t>догов</w:t>
            </w:r>
            <w:r w:rsidRPr="00B14AC3">
              <w:rPr>
                <w:rFonts w:ascii="Times New Roman" w:eastAsia="Times New Roman" w:hAnsi="Times New Roman" w:cs="Times New Roman"/>
                <w:sz w:val="24"/>
                <w:szCs w:val="24"/>
                <w:lang w:val="uk-UA"/>
              </w:rPr>
              <w:t>о</w:t>
            </w:r>
            <w:r w:rsidRPr="00B14AC3">
              <w:rPr>
                <w:rFonts w:ascii="Times New Roman" w:eastAsia="Times New Roman" w:hAnsi="Times New Roman" w:cs="Times New Roman"/>
                <w:sz w:val="24"/>
                <w:szCs w:val="24"/>
              </w:rPr>
              <w:t>р</w:t>
            </w:r>
            <w:r w:rsidRPr="00B14AC3">
              <w:rPr>
                <w:rFonts w:ascii="Times New Roman" w:eastAsia="Times New Roman" w:hAnsi="Times New Roman" w:cs="Times New Roman"/>
                <w:sz w:val="24"/>
                <w:szCs w:val="24"/>
                <w:lang w:val="uk-UA"/>
              </w:rPr>
              <w:t>у про закупівлю (</w:t>
            </w:r>
            <w:r w:rsidRPr="00B14AC3">
              <w:rPr>
                <w:rFonts w:ascii="Times New Roman" w:eastAsia="Times New Roman" w:hAnsi="Times New Roman" w:cs="Times New Roman"/>
                <w:b/>
                <w:sz w:val="24"/>
                <w:szCs w:val="24"/>
                <w:lang w:val="uk-UA"/>
              </w:rPr>
              <w:t>Додаток №</w:t>
            </w:r>
            <w:r>
              <w:rPr>
                <w:rFonts w:ascii="Times New Roman" w:eastAsia="Times New Roman" w:hAnsi="Times New Roman" w:cs="Times New Roman"/>
                <w:b/>
                <w:sz w:val="24"/>
                <w:szCs w:val="24"/>
                <w:lang w:val="uk-UA"/>
              </w:rPr>
              <w:t>1</w:t>
            </w:r>
            <w:r w:rsidRPr="00B14AC3">
              <w:rPr>
                <w:rFonts w:ascii="Times New Roman" w:eastAsia="Times New Roman" w:hAnsi="Times New Roman" w:cs="Times New Roman"/>
                <w:b/>
                <w:sz w:val="24"/>
                <w:szCs w:val="24"/>
                <w:lang w:val="uk-UA"/>
              </w:rPr>
              <w:t xml:space="preserve"> до тендерної документації</w:t>
            </w:r>
            <w:r w:rsidRPr="00B14AC3">
              <w:rPr>
                <w:rFonts w:ascii="Times New Roman" w:eastAsia="Times New Roman" w:hAnsi="Times New Roman" w:cs="Times New Roman"/>
                <w:sz w:val="24"/>
                <w:szCs w:val="24"/>
                <w:lang w:val="uk-UA"/>
              </w:rPr>
              <w:t>)</w:t>
            </w:r>
            <w:r w:rsidRPr="00B14AC3">
              <w:rPr>
                <w:rFonts w:ascii="Times New Roman" w:eastAsia="Times New Roman" w:hAnsi="Times New Roman" w:cs="Times New Roman"/>
                <w:color w:val="auto"/>
                <w:sz w:val="24"/>
                <w:szCs w:val="24"/>
                <w:lang w:val="uk-UA"/>
              </w:rPr>
              <w:t>;</w:t>
            </w:r>
          </w:p>
          <w:p w14:paraId="4BA5A4F9" w14:textId="77777777" w:rsidR="00F6586A" w:rsidRPr="00B14AC3" w:rsidRDefault="00F6586A" w:rsidP="00F6586A">
            <w:pPr>
              <w:pStyle w:val="22"/>
              <w:widowControl w:val="0"/>
              <w:numPr>
                <w:ilvl w:val="0"/>
                <w:numId w:val="6"/>
              </w:numPr>
              <w:spacing w:line="240" w:lineRule="auto"/>
              <w:ind w:left="132" w:right="118" w:firstLine="141"/>
              <w:jc w:val="both"/>
              <w:rPr>
                <w:rFonts w:ascii="Times New Roman" w:eastAsia="Times New Roman" w:hAnsi="Times New Roman" w:cs="Times New Roman"/>
                <w:color w:val="auto"/>
                <w:sz w:val="24"/>
                <w:szCs w:val="24"/>
                <w:lang w:val="uk-UA"/>
              </w:rPr>
            </w:pPr>
            <w:proofErr w:type="spellStart"/>
            <w:r w:rsidRPr="00B14AC3">
              <w:rPr>
                <w:rFonts w:ascii="Times New Roman" w:hAnsi="Times New Roman" w:cs="Times New Roman"/>
                <w:sz w:val="24"/>
                <w:szCs w:val="24"/>
              </w:rPr>
              <w:t>іншою</w:t>
            </w:r>
            <w:proofErr w:type="spellEnd"/>
            <w:r w:rsidRPr="00B14AC3">
              <w:rPr>
                <w:rFonts w:ascii="Times New Roman" w:hAnsi="Times New Roman" w:cs="Times New Roman"/>
                <w:sz w:val="24"/>
                <w:szCs w:val="24"/>
              </w:rPr>
              <w:t xml:space="preserve"> </w:t>
            </w:r>
            <w:proofErr w:type="spellStart"/>
            <w:r w:rsidRPr="00B14AC3">
              <w:rPr>
                <w:rFonts w:ascii="Times New Roman" w:hAnsi="Times New Roman" w:cs="Times New Roman"/>
                <w:sz w:val="24"/>
                <w:szCs w:val="24"/>
              </w:rPr>
              <w:t>інформацією</w:t>
            </w:r>
            <w:proofErr w:type="spellEnd"/>
            <w:r w:rsidRPr="00B14AC3">
              <w:rPr>
                <w:rFonts w:ascii="Times New Roman" w:hAnsi="Times New Roman" w:cs="Times New Roman"/>
                <w:sz w:val="24"/>
                <w:szCs w:val="24"/>
              </w:rPr>
              <w:t xml:space="preserve"> та документами, </w:t>
            </w:r>
            <w:proofErr w:type="spellStart"/>
            <w:r w:rsidRPr="00B14AC3">
              <w:rPr>
                <w:rFonts w:ascii="Times New Roman" w:hAnsi="Times New Roman" w:cs="Times New Roman"/>
                <w:sz w:val="24"/>
                <w:szCs w:val="24"/>
              </w:rPr>
              <w:t>відповідно</w:t>
            </w:r>
            <w:proofErr w:type="spellEnd"/>
            <w:r w:rsidRPr="00B14AC3">
              <w:rPr>
                <w:rFonts w:ascii="Times New Roman" w:hAnsi="Times New Roman" w:cs="Times New Roman"/>
                <w:sz w:val="24"/>
                <w:szCs w:val="24"/>
              </w:rPr>
              <w:t xml:space="preserve"> до </w:t>
            </w:r>
            <w:proofErr w:type="spellStart"/>
            <w:r w:rsidRPr="00B14AC3">
              <w:rPr>
                <w:rFonts w:ascii="Times New Roman" w:hAnsi="Times New Roman" w:cs="Times New Roman"/>
                <w:sz w:val="24"/>
                <w:szCs w:val="24"/>
              </w:rPr>
              <w:t>вимог</w:t>
            </w:r>
            <w:proofErr w:type="spellEnd"/>
            <w:r w:rsidRPr="00B14AC3">
              <w:rPr>
                <w:rFonts w:ascii="Times New Roman" w:hAnsi="Times New Roman" w:cs="Times New Roman"/>
                <w:sz w:val="24"/>
                <w:szCs w:val="24"/>
              </w:rPr>
              <w:t xml:space="preserve"> </w:t>
            </w:r>
            <w:proofErr w:type="spellStart"/>
            <w:r w:rsidRPr="00B14AC3">
              <w:rPr>
                <w:rFonts w:ascii="Times New Roman" w:hAnsi="Times New Roman" w:cs="Times New Roman"/>
                <w:sz w:val="24"/>
                <w:szCs w:val="24"/>
              </w:rPr>
              <w:t>цієї</w:t>
            </w:r>
            <w:proofErr w:type="spellEnd"/>
            <w:r w:rsidRPr="00B14AC3">
              <w:rPr>
                <w:rFonts w:ascii="Times New Roman" w:hAnsi="Times New Roman" w:cs="Times New Roman"/>
                <w:sz w:val="24"/>
                <w:szCs w:val="24"/>
              </w:rPr>
              <w:t xml:space="preserve"> </w:t>
            </w:r>
            <w:proofErr w:type="spellStart"/>
            <w:r w:rsidRPr="00B14AC3">
              <w:rPr>
                <w:rFonts w:ascii="Times New Roman" w:hAnsi="Times New Roman" w:cs="Times New Roman"/>
                <w:sz w:val="24"/>
                <w:szCs w:val="24"/>
              </w:rPr>
              <w:t>тендерної</w:t>
            </w:r>
            <w:proofErr w:type="spellEnd"/>
            <w:r w:rsidRPr="00B14AC3">
              <w:rPr>
                <w:rFonts w:ascii="Times New Roman" w:hAnsi="Times New Roman" w:cs="Times New Roman"/>
                <w:sz w:val="24"/>
                <w:szCs w:val="24"/>
              </w:rPr>
              <w:t xml:space="preserve"> </w:t>
            </w:r>
            <w:proofErr w:type="spellStart"/>
            <w:r w:rsidRPr="00B14AC3">
              <w:rPr>
                <w:rFonts w:ascii="Times New Roman" w:hAnsi="Times New Roman" w:cs="Times New Roman"/>
                <w:sz w:val="24"/>
                <w:szCs w:val="24"/>
              </w:rPr>
              <w:t>документації</w:t>
            </w:r>
            <w:proofErr w:type="spellEnd"/>
            <w:r w:rsidRPr="00B14AC3">
              <w:rPr>
                <w:rFonts w:ascii="Times New Roman" w:hAnsi="Times New Roman" w:cs="Times New Roman"/>
                <w:sz w:val="24"/>
                <w:szCs w:val="24"/>
              </w:rPr>
              <w:t xml:space="preserve"> та </w:t>
            </w:r>
            <w:proofErr w:type="spellStart"/>
            <w:r w:rsidRPr="00B14AC3">
              <w:rPr>
                <w:rFonts w:ascii="Times New Roman" w:hAnsi="Times New Roman" w:cs="Times New Roman"/>
                <w:sz w:val="24"/>
                <w:szCs w:val="24"/>
              </w:rPr>
              <w:t>додатків</w:t>
            </w:r>
            <w:proofErr w:type="spellEnd"/>
            <w:r w:rsidRPr="00B14AC3">
              <w:rPr>
                <w:rFonts w:ascii="Times New Roman" w:hAnsi="Times New Roman" w:cs="Times New Roman"/>
                <w:sz w:val="24"/>
                <w:szCs w:val="24"/>
              </w:rPr>
              <w:t xml:space="preserve"> до </w:t>
            </w:r>
            <w:proofErr w:type="spellStart"/>
            <w:r w:rsidRPr="00B14AC3">
              <w:rPr>
                <w:rFonts w:ascii="Times New Roman" w:hAnsi="Times New Roman" w:cs="Times New Roman"/>
                <w:sz w:val="24"/>
                <w:szCs w:val="24"/>
              </w:rPr>
              <w:t>неї</w:t>
            </w:r>
            <w:proofErr w:type="spellEnd"/>
            <w:r w:rsidRPr="00B14AC3">
              <w:rPr>
                <w:rFonts w:ascii="Times New Roman" w:hAnsi="Times New Roman" w:cs="Times New Roman"/>
                <w:sz w:val="24"/>
                <w:szCs w:val="24"/>
              </w:rPr>
              <w:t>.</w:t>
            </w:r>
          </w:p>
          <w:p w14:paraId="2CB6BBFA" w14:textId="77777777" w:rsidR="00F6586A" w:rsidRPr="00B14AC3" w:rsidRDefault="00F6586A" w:rsidP="00F6586A">
            <w:pPr>
              <w:ind w:left="127" w:right="118"/>
              <w:jc w:val="both"/>
              <w:rPr>
                <w:rFonts w:ascii="Times New Roman" w:hAnsi="Times New Roman" w:cs="Times New Roman"/>
                <w:i/>
                <w:sz w:val="24"/>
                <w:szCs w:val="24"/>
              </w:rPr>
            </w:pPr>
            <w:r w:rsidRPr="00B14AC3">
              <w:rPr>
                <w:rFonts w:ascii="Times New Roman" w:hAnsi="Times New Roman" w:cs="Times New Roman"/>
                <w:i/>
                <w:sz w:val="24"/>
                <w:szCs w:val="24"/>
              </w:rPr>
              <w:t xml:space="preserve">Рекомендується документи у складі пропозиції  Учасника надавати у тій послідовності, у якій вони наведені у </w:t>
            </w:r>
            <w:r w:rsidRPr="00B14AC3">
              <w:rPr>
                <w:rFonts w:ascii="Times New Roman" w:hAnsi="Times New Roman" w:cs="Times New Roman"/>
                <w:i/>
                <w:sz w:val="24"/>
                <w:szCs w:val="24"/>
              </w:rPr>
              <w:lastRenderedPageBreak/>
              <w:t>тендерній документації замовника, а також надавати окремим файлом кожний документ, що іменується відповідно до змісту документа.</w:t>
            </w:r>
          </w:p>
          <w:p w14:paraId="79561F4A" w14:textId="77777777" w:rsidR="00F6586A" w:rsidRPr="00B14AC3" w:rsidRDefault="00F6586A" w:rsidP="00F6586A">
            <w:pPr>
              <w:ind w:left="127" w:right="118"/>
              <w:jc w:val="both"/>
              <w:rPr>
                <w:rFonts w:ascii="Times New Roman" w:hAnsi="Times New Roman" w:cs="Times New Roman"/>
                <w:sz w:val="24"/>
                <w:szCs w:val="24"/>
              </w:rPr>
            </w:pPr>
            <w:r w:rsidRPr="00B14AC3">
              <w:rPr>
                <w:rFonts w:ascii="Times New Roman" w:hAnsi="Times New Roman" w:cs="Times New Roman"/>
                <w:sz w:val="24"/>
                <w:szCs w:val="24"/>
              </w:rPr>
              <w:t xml:space="preserve"> 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7FB3FEF" w14:textId="77777777" w:rsidR="00F6586A" w:rsidRPr="00B14AC3" w:rsidRDefault="00F6586A" w:rsidP="00F6586A">
            <w:pPr>
              <w:pStyle w:val="a9"/>
              <w:spacing w:before="0" w:after="0"/>
              <w:ind w:left="132" w:right="118" w:firstLine="141"/>
              <w:jc w:val="both"/>
              <w:rPr>
                <w:b/>
              </w:rPr>
            </w:pPr>
            <w:r w:rsidRPr="00B14AC3">
              <w:rPr>
                <w:color w:val="000000"/>
              </w:rPr>
              <w:t xml:space="preserve">1.3. </w:t>
            </w:r>
            <w:r w:rsidRPr="00B14AC3">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копій (якщо надання копій вимагається ТД) документів в кольоровому режимі, у вигляді електронного (</w:t>
            </w:r>
            <w:proofErr w:type="spellStart"/>
            <w:r w:rsidRPr="00B14AC3">
              <w:t>их</w:t>
            </w:r>
            <w:proofErr w:type="spellEnd"/>
            <w:r w:rsidRPr="00B14AC3">
              <w:t>) файлів у форматі *.</w:t>
            </w:r>
            <w:proofErr w:type="spellStart"/>
            <w:r w:rsidRPr="00B14AC3">
              <w:t>pdf</w:t>
            </w:r>
            <w:proofErr w:type="spellEnd"/>
            <w:r w:rsidRPr="00B14AC3">
              <w:t>, .</w:t>
            </w:r>
            <w:proofErr w:type="spellStart"/>
            <w:r w:rsidRPr="00B14AC3">
              <w:t>jpg</w:t>
            </w:r>
            <w:proofErr w:type="spellEnd"/>
            <w:r w:rsidRPr="00B14AC3">
              <w:t>, .</w:t>
            </w:r>
            <w:proofErr w:type="spellStart"/>
            <w:r w:rsidRPr="00B14AC3">
              <w:t>bmp</w:t>
            </w:r>
            <w:proofErr w:type="spellEnd"/>
            <w:r w:rsidRPr="00B14AC3">
              <w:t>, .</w:t>
            </w:r>
            <w:proofErr w:type="spellStart"/>
            <w:r w:rsidRPr="00B14AC3">
              <w:t>doc</w:t>
            </w:r>
            <w:proofErr w:type="spellEnd"/>
            <w:r w:rsidRPr="00B14AC3">
              <w:t>, .</w:t>
            </w:r>
            <w:proofErr w:type="spellStart"/>
            <w:r w:rsidRPr="00B14AC3">
              <w:t>docx</w:t>
            </w:r>
            <w:proofErr w:type="spellEnd"/>
            <w:r w:rsidRPr="00B14AC3">
              <w:t>, або інші.</w:t>
            </w:r>
            <w:r w:rsidRPr="00B14AC3">
              <w:rPr>
                <w:b/>
              </w:rPr>
              <w:t xml:space="preserve"> </w:t>
            </w:r>
          </w:p>
          <w:p w14:paraId="7CD09CF2" w14:textId="77777777" w:rsidR="00F6586A" w:rsidRPr="00B14AC3" w:rsidRDefault="00F6586A" w:rsidP="00F6586A">
            <w:pPr>
              <w:ind w:left="132" w:right="118" w:firstLine="141"/>
              <w:jc w:val="both"/>
              <w:rPr>
                <w:rFonts w:ascii="Times New Roman" w:hAnsi="Times New Roman" w:cs="Times New Roman"/>
                <w:sz w:val="24"/>
                <w:szCs w:val="24"/>
              </w:rPr>
            </w:pPr>
            <w:r w:rsidRPr="00B14AC3">
              <w:rPr>
                <w:rFonts w:ascii="Times New Roman" w:hAnsi="Times New Roman" w:cs="Times New Roman"/>
                <w:color w:val="000000"/>
                <w:sz w:val="24"/>
                <w:szCs w:val="24"/>
              </w:rPr>
              <w:t xml:space="preserve">1.4. </w:t>
            </w:r>
            <w:r w:rsidRPr="00B14AC3">
              <w:rPr>
                <w:rFonts w:ascii="Times New Roman" w:hAnsi="Times New Roman" w:cs="Times New Roman"/>
                <w:bCs/>
                <w:sz w:val="24"/>
                <w:szCs w:val="24"/>
              </w:rPr>
              <w:t xml:space="preserve">Відповідно до частини третьої статті 12 Закону під час використання електронної системи </w:t>
            </w:r>
            <w:proofErr w:type="spellStart"/>
            <w:r w:rsidRPr="00B14AC3">
              <w:rPr>
                <w:rFonts w:ascii="Times New Roman" w:hAnsi="Times New Roman" w:cs="Times New Roman"/>
                <w:bCs/>
                <w:sz w:val="24"/>
                <w:szCs w:val="24"/>
              </w:rPr>
              <w:t>закупівель</w:t>
            </w:r>
            <w:proofErr w:type="spellEnd"/>
            <w:r w:rsidRPr="00B14AC3">
              <w:rPr>
                <w:rFonts w:ascii="Times New Roman" w:hAnsi="Times New Roman" w:cs="Times New Roman"/>
                <w:bCs/>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13" w:history="1">
              <w:r w:rsidRPr="00B14AC3">
                <w:rPr>
                  <w:rStyle w:val="a6"/>
                  <w:rFonts w:ascii="Times New Roman" w:hAnsi="Times New Roman" w:cs="Times New Roman"/>
                  <w:b/>
                  <w:bCs/>
                  <w:sz w:val="24"/>
                  <w:szCs w:val="24"/>
                </w:rPr>
                <w:t>"Про електронні документи та електронний документообіг"</w:t>
              </w:r>
            </w:hyperlink>
            <w:r w:rsidRPr="00B14AC3">
              <w:rPr>
                <w:rFonts w:ascii="Times New Roman" w:hAnsi="Times New Roman" w:cs="Times New Roman"/>
                <w:b/>
                <w:bCs/>
                <w:sz w:val="24"/>
                <w:szCs w:val="24"/>
              </w:rPr>
              <w:t xml:space="preserve"> та </w:t>
            </w:r>
            <w:hyperlink r:id="rId14" w:history="1">
              <w:r w:rsidRPr="00B14AC3">
                <w:rPr>
                  <w:rStyle w:val="a6"/>
                  <w:rFonts w:ascii="Times New Roman" w:hAnsi="Times New Roman" w:cs="Times New Roman"/>
                  <w:b/>
                  <w:bCs/>
                  <w:sz w:val="24"/>
                  <w:szCs w:val="24"/>
                </w:rPr>
                <w:t>"Про електронні довірчі послуги"</w:t>
              </w:r>
            </w:hyperlink>
            <w:r w:rsidRPr="00B14AC3">
              <w:rPr>
                <w:rFonts w:ascii="Times New Roman" w:hAnsi="Times New Roman" w:cs="Times New Roman"/>
                <w:b/>
                <w:bCs/>
                <w:sz w:val="24"/>
                <w:szCs w:val="24"/>
              </w:rPr>
              <w:t>.</w:t>
            </w:r>
            <w:r w:rsidRPr="00B14AC3">
              <w:rPr>
                <w:rFonts w:ascii="Times New Roman" w:hAnsi="Times New Roman" w:cs="Times New Roman"/>
                <w:bCs/>
                <w:sz w:val="24"/>
                <w:szCs w:val="24"/>
              </w:rPr>
              <w:t xml:space="preserve"> </w:t>
            </w:r>
            <w:r w:rsidRPr="00B14AC3">
              <w:rPr>
                <w:rFonts w:ascii="Times New Roman" w:hAnsi="Times New Roman" w:cs="Times New Roman"/>
                <w:b/>
                <w:bCs/>
                <w:sz w:val="24"/>
                <w:szCs w:val="24"/>
              </w:rPr>
              <w:t>Пропозиція у будь-якому випадку повинна містити накладений кваліфікований електронний підпис учасника/уповноваженої  особи учасника закупівлі.</w:t>
            </w:r>
            <w:r w:rsidRPr="00B14AC3">
              <w:rPr>
                <w:rFonts w:ascii="Times New Roman" w:hAnsi="Times New Roman" w:cs="Times New Roman"/>
                <w:sz w:val="24"/>
                <w:szCs w:val="24"/>
              </w:rPr>
              <w:t xml:space="preserve"> Замовник перевіряє </w:t>
            </w:r>
            <w:r w:rsidRPr="00B14AC3">
              <w:rPr>
                <w:rFonts w:ascii="Times New Roman" w:hAnsi="Times New Roman" w:cs="Times New Roman"/>
                <w:bCs/>
                <w:sz w:val="24"/>
                <w:szCs w:val="24"/>
              </w:rPr>
              <w:t xml:space="preserve">кваліфікований електронний підпис </w:t>
            </w:r>
            <w:r w:rsidRPr="00B14AC3">
              <w:rPr>
                <w:rFonts w:ascii="Times New Roman" w:hAnsi="Times New Roman" w:cs="Times New Roman"/>
                <w:sz w:val="24"/>
                <w:szCs w:val="24"/>
              </w:rPr>
              <w:t xml:space="preserve">на сайті центрального </w:t>
            </w:r>
            <w:proofErr w:type="spellStart"/>
            <w:r w:rsidRPr="00B14AC3">
              <w:rPr>
                <w:rFonts w:ascii="Times New Roman" w:hAnsi="Times New Roman" w:cs="Times New Roman"/>
                <w:sz w:val="24"/>
                <w:szCs w:val="24"/>
              </w:rPr>
              <w:t>засвідчувального</w:t>
            </w:r>
            <w:proofErr w:type="spellEnd"/>
            <w:r w:rsidRPr="00B14AC3">
              <w:rPr>
                <w:rFonts w:ascii="Times New Roman" w:hAnsi="Times New Roman" w:cs="Times New Roman"/>
                <w:sz w:val="24"/>
                <w:szCs w:val="24"/>
              </w:rPr>
              <w:t xml:space="preserve"> органу за посиланням </w:t>
            </w:r>
            <w:hyperlink r:id="rId15" w:history="1">
              <w:r w:rsidRPr="00B14AC3">
                <w:rPr>
                  <w:rStyle w:val="a6"/>
                  <w:rFonts w:ascii="Times New Roman" w:hAnsi="Times New Roman" w:cs="Times New Roman"/>
                  <w:sz w:val="24"/>
                  <w:szCs w:val="24"/>
                </w:rPr>
                <w:t>https://czo.gov.ua/verify</w:t>
              </w:r>
            </w:hyperlink>
          </w:p>
          <w:p w14:paraId="6A21EA1F" w14:textId="77777777" w:rsidR="00F6586A" w:rsidRPr="00B14AC3" w:rsidRDefault="00F6586A" w:rsidP="00F6586A">
            <w:pPr>
              <w:pBdr>
                <w:top w:val="nil"/>
                <w:left w:val="nil"/>
                <w:bottom w:val="nil"/>
                <w:right w:val="nil"/>
                <w:between w:val="nil"/>
              </w:pBdr>
              <w:ind w:left="132" w:right="118" w:firstLine="141"/>
              <w:jc w:val="both"/>
              <w:rPr>
                <w:rFonts w:ascii="Times New Roman" w:hAnsi="Times New Roman" w:cs="Times New Roman"/>
                <w:color w:val="000000"/>
                <w:sz w:val="24"/>
                <w:szCs w:val="24"/>
              </w:rPr>
            </w:pPr>
            <w:r w:rsidRPr="00B14AC3">
              <w:rPr>
                <w:rFonts w:ascii="Times New Roman" w:hAnsi="Times New Roman" w:cs="Times New Roman"/>
                <w:color w:val="000000"/>
                <w:sz w:val="24"/>
                <w:szCs w:val="24"/>
              </w:rPr>
              <w:t>1.5. У разі якщо тендерна пропозиція подається об'єднанням учасників, до неї обов'язково включається документ про створення такого об'єднання.</w:t>
            </w:r>
          </w:p>
          <w:p w14:paraId="321F8AFE" w14:textId="77777777" w:rsidR="00F6586A" w:rsidRPr="00B14AC3" w:rsidRDefault="00F6586A" w:rsidP="00F6586A">
            <w:pPr>
              <w:ind w:left="132" w:right="118" w:firstLine="141"/>
              <w:contextualSpacing/>
              <w:jc w:val="both"/>
              <w:rPr>
                <w:rFonts w:ascii="Times New Roman" w:hAnsi="Times New Roman" w:cs="Times New Roman"/>
                <w:i/>
                <w:iCs/>
                <w:sz w:val="24"/>
                <w:szCs w:val="24"/>
              </w:rPr>
            </w:pPr>
            <w:r w:rsidRPr="00B14AC3">
              <w:rPr>
                <w:rFonts w:ascii="Times New Roman" w:hAnsi="Times New Roman" w:cs="Times New Roman"/>
                <w:sz w:val="24"/>
                <w:szCs w:val="24"/>
              </w:rPr>
              <w:t xml:space="preserve">1.6. </w:t>
            </w:r>
            <w:r w:rsidRPr="00B14AC3">
              <w:rPr>
                <w:rFonts w:ascii="Times New Roman" w:hAnsi="Times New Roman" w:cs="Times New Roman"/>
                <w:i/>
                <w:iCs/>
                <w:sz w:val="24"/>
                <w:szCs w:val="24"/>
              </w:rPr>
              <w:t>Документи (та/або інформація),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(та/або інформації),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такому разі учасник у складі тендерної пропозиції надає пояснення в довільній формі з посиланням на норми законодавства, які обґрунтовують причини відсутності таких документів (та/або інформації).</w:t>
            </w:r>
          </w:p>
          <w:p w14:paraId="7F24030B" w14:textId="77777777" w:rsidR="00F6586A" w:rsidRPr="00B14AC3" w:rsidRDefault="00F6586A" w:rsidP="00F6586A">
            <w:pPr>
              <w:pBdr>
                <w:top w:val="nil"/>
                <w:left w:val="nil"/>
                <w:bottom w:val="nil"/>
                <w:right w:val="nil"/>
                <w:between w:val="nil"/>
              </w:pBdr>
              <w:ind w:left="132" w:right="116" w:firstLine="141"/>
              <w:jc w:val="both"/>
              <w:rPr>
                <w:rFonts w:ascii="Times New Roman" w:hAnsi="Times New Roman" w:cs="Times New Roman"/>
                <w:color w:val="000000"/>
                <w:sz w:val="24"/>
                <w:szCs w:val="24"/>
              </w:rPr>
            </w:pPr>
            <w:r w:rsidRPr="00B14AC3">
              <w:rPr>
                <w:rFonts w:ascii="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w:t>
            </w:r>
            <w:r w:rsidRPr="00B14AC3">
              <w:rPr>
                <w:rFonts w:ascii="Times New Roman" w:hAnsi="Times New Roman" w:cs="Times New Roman"/>
                <w:color w:val="000000"/>
                <w:sz w:val="24"/>
                <w:szCs w:val="24"/>
              </w:rPr>
              <w:lastRenderedPageBreak/>
              <w:t>договору, та з урахуванням сум належним податків та зборів, що мають бути сплачені учасником.</w:t>
            </w:r>
          </w:p>
          <w:p w14:paraId="2395B5DC" w14:textId="77777777" w:rsidR="00F6586A" w:rsidRPr="00B14AC3" w:rsidRDefault="00F6586A" w:rsidP="00F6586A">
            <w:pPr>
              <w:tabs>
                <w:tab w:val="left" w:pos="1080"/>
              </w:tabs>
              <w:ind w:left="132" w:right="118"/>
              <w:jc w:val="both"/>
              <w:rPr>
                <w:rFonts w:ascii="Times New Roman" w:hAnsi="Times New Roman" w:cs="Times New Roman"/>
                <w:sz w:val="24"/>
                <w:szCs w:val="24"/>
              </w:rPr>
            </w:pPr>
            <w:r w:rsidRPr="00B14AC3">
              <w:rPr>
                <w:rFonts w:ascii="Times New Roman" w:hAnsi="Times New Roman" w:cs="Times New Roman"/>
                <w:b/>
                <w:color w:val="000000"/>
                <w:sz w:val="24"/>
                <w:szCs w:val="24"/>
              </w:rPr>
              <w:t>1.8. Подання учасником пропозиції є його автоматичною згодою на обробку</w:t>
            </w:r>
            <w:r w:rsidRPr="00B14AC3">
              <w:rPr>
                <w:rFonts w:ascii="Times New Roman" w:hAnsi="Times New Roman" w:cs="Times New Roman"/>
                <w:sz w:val="24"/>
                <w:szCs w:val="24"/>
              </w:rPr>
              <w:t xml:space="preserve">,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w:t>
            </w:r>
            <w:proofErr w:type="spellStart"/>
            <w:r w:rsidRPr="00B14AC3">
              <w:rPr>
                <w:rFonts w:ascii="Times New Roman" w:hAnsi="Times New Roman" w:cs="Times New Roman"/>
                <w:sz w:val="24"/>
                <w:szCs w:val="24"/>
              </w:rPr>
              <w:t>т.ч</w:t>
            </w:r>
            <w:proofErr w:type="spellEnd"/>
            <w:r w:rsidRPr="00B14AC3">
              <w:rPr>
                <w:rFonts w:ascii="Times New Roman" w:hAnsi="Times New Roman" w:cs="Times New Roman"/>
                <w:sz w:val="24"/>
                <w:szCs w:val="24"/>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надаються в пропозиції для забезпечення участі у спрощеній закупівлі, цивільно – правових та господарських відносин, відповідно до Закону України «Про захист персональних даних»  від 01.06.2010 № 2297- VI.</w:t>
            </w:r>
          </w:p>
          <w:p w14:paraId="416E6BF3" w14:textId="77777777" w:rsidR="00F6586A" w:rsidRPr="00B14AC3" w:rsidRDefault="00F6586A" w:rsidP="00F6586A">
            <w:pPr>
              <w:pBdr>
                <w:top w:val="nil"/>
                <w:left w:val="nil"/>
                <w:bottom w:val="nil"/>
                <w:right w:val="nil"/>
                <w:between w:val="nil"/>
              </w:pBdr>
              <w:ind w:left="132" w:right="118" w:firstLine="141"/>
              <w:jc w:val="both"/>
              <w:rPr>
                <w:rFonts w:ascii="Times New Roman" w:hAnsi="Times New Roman" w:cs="Times New Roman"/>
                <w:color w:val="000000"/>
                <w:sz w:val="24"/>
                <w:szCs w:val="24"/>
              </w:rPr>
            </w:pPr>
            <w:r w:rsidRPr="00B14AC3">
              <w:rPr>
                <w:rFonts w:ascii="Times New Roman" w:hAnsi="Times New Roman" w:cs="Times New Roman"/>
                <w:color w:val="000000"/>
                <w:sz w:val="24"/>
                <w:szCs w:val="24"/>
              </w:rPr>
              <w:t>Також,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0174D50D" w14:textId="44301781" w:rsidR="00F6586A" w:rsidRPr="00B14AC3" w:rsidRDefault="00F6586A" w:rsidP="00F6586A">
            <w:pPr>
              <w:widowControl w:val="0"/>
              <w:jc w:val="both"/>
              <w:rPr>
                <w:rFonts w:ascii="Times New Roman" w:eastAsia="Times New Roman" w:hAnsi="Times New Roman" w:cs="Times New Roman"/>
                <w:sz w:val="24"/>
                <w:szCs w:val="24"/>
                <w:highlight w:val="yellow"/>
              </w:rPr>
            </w:pPr>
            <w:r w:rsidRPr="00B14AC3">
              <w:rPr>
                <w:rFonts w:ascii="Times New Roman" w:hAnsi="Times New Roman" w:cs="Times New Roman"/>
                <w:color w:val="000000"/>
                <w:sz w:val="24"/>
                <w:szCs w:val="24"/>
              </w:rPr>
              <w:t>1.9.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F6586A" w:rsidRPr="00B14AC3" w14:paraId="47631A41" w14:textId="77777777" w:rsidTr="00D64BC1">
        <w:trPr>
          <w:trHeight w:val="913"/>
          <w:jc w:val="center"/>
        </w:trPr>
        <w:tc>
          <w:tcPr>
            <w:tcW w:w="705" w:type="dxa"/>
          </w:tcPr>
          <w:p w14:paraId="6BD64EE8"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2</w:t>
            </w:r>
          </w:p>
        </w:tc>
        <w:tc>
          <w:tcPr>
            <w:tcW w:w="2835" w:type="dxa"/>
          </w:tcPr>
          <w:p w14:paraId="179E0E0C" w14:textId="77777777" w:rsidR="00F6586A" w:rsidRPr="00B14AC3" w:rsidRDefault="00F6586A" w:rsidP="00F6586A">
            <w:pPr>
              <w:widowControl w:val="0"/>
              <w:rPr>
                <w:rFonts w:ascii="Times New Roman" w:eastAsia="Times New Roman" w:hAnsi="Times New Roman" w:cs="Times New Roman"/>
                <w:sz w:val="24"/>
                <w:szCs w:val="24"/>
              </w:rPr>
            </w:pPr>
            <w:bookmarkStart w:id="6" w:name="_heading=h.tyjcwt" w:colFirst="0" w:colLast="0"/>
            <w:bookmarkEnd w:id="6"/>
            <w:r w:rsidRPr="00B14AC3">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258DAE44" w14:textId="52CF49B4" w:rsidR="00F6586A" w:rsidRPr="00B14AC3" w:rsidRDefault="00562239" w:rsidP="00F658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tc>
      </w:tr>
      <w:tr w:rsidR="00F6586A" w:rsidRPr="00B14AC3" w14:paraId="66C0B6F7" w14:textId="77777777" w:rsidTr="00D64BC1">
        <w:trPr>
          <w:trHeight w:val="1119"/>
          <w:jc w:val="center"/>
        </w:trPr>
        <w:tc>
          <w:tcPr>
            <w:tcW w:w="705" w:type="dxa"/>
          </w:tcPr>
          <w:p w14:paraId="3FF30841"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3</w:t>
            </w:r>
          </w:p>
        </w:tc>
        <w:tc>
          <w:tcPr>
            <w:tcW w:w="2835" w:type="dxa"/>
          </w:tcPr>
          <w:p w14:paraId="69907AE1"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14:paraId="7CFF3C7E" w14:textId="5E563918" w:rsidR="00F6586A" w:rsidRPr="00B14AC3" w:rsidRDefault="00562239" w:rsidP="00562239">
            <w:pPr>
              <w:pStyle w:val="af"/>
              <w:spacing w:line="276" w:lineRule="auto"/>
              <w:ind w:firstLine="34"/>
              <w:jc w:val="both"/>
              <w:rPr>
                <w:rFonts w:ascii="Times New Roman" w:hAnsi="Times New Roman"/>
                <w:sz w:val="24"/>
                <w:szCs w:val="24"/>
              </w:rPr>
            </w:pPr>
            <w:r>
              <w:rPr>
                <w:rFonts w:ascii="Times New Roman" w:hAnsi="Times New Roman"/>
                <w:sz w:val="24"/>
                <w:szCs w:val="24"/>
              </w:rPr>
              <w:t xml:space="preserve">Не </w:t>
            </w:r>
            <w:proofErr w:type="spellStart"/>
            <w:r>
              <w:rPr>
                <w:rFonts w:ascii="Times New Roman" w:hAnsi="Times New Roman"/>
                <w:sz w:val="24"/>
                <w:szCs w:val="24"/>
              </w:rPr>
              <w:t>вимагається</w:t>
            </w:r>
            <w:proofErr w:type="spellEnd"/>
          </w:p>
        </w:tc>
      </w:tr>
      <w:tr w:rsidR="00F6586A" w:rsidRPr="00B14AC3" w14:paraId="48227698" w14:textId="77777777">
        <w:trPr>
          <w:trHeight w:val="560"/>
          <w:jc w:val="center"/>
        </w:trPr>
        <w:tc>
          <w:tcPr>
            <w:tcW w:w="705" w:type="dxa"/>
          </w:tcPr>
          <w:p w14:paraId="0A38120D"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4</w:t>
            </w:r>
          </w:p>
        </w:tc>
        <w:tc>
          <w:tcPr>
            <w:tcW w:w="2835" w:type="dxa"/>
          </w:tcPr>
          <w:p w14:paraId="24193AEA"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6F5F3B4" w14:textId="57CE423F"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Тендерні пропозиції вважаються дійсними </w:t>
            </w:r>
            <w:r w:rsidRPr="00B14AC3">
              <w:rPr>
                <w:rFonts w:ascii="Times New Roman" w:eastAsia="Times New Roman" w:hAnsi="Times New Roman" w:cs="Times New Roman"/>
                <w:b/>
                <w:i/>
                <w:sz w:val="24"/>
                <w:szCs w:val="24"/>
                <w:u w:val="single"/>
              </w:rPr>
              <w:t xml:space="preserve">протягом </w:t>
            </w:r>
            <w:r w:rsidR="00562239">
              <w:rPr>
                <w:rFonts w:ascii="Times New Roman" w:eastAsia="Times New Roman" w:hAnsi="Times New Roman" w:cs="Times New Roman"/>
                <w:b/>
                <w:i/>
                <w:sz w:val="24"/>
                <w:szCs w:val="24"/>
                <w:u w:val="single"/>
              </w:rPr>
              <w:t>12</w:t>
            </w:r>
            <w:r w:rsidRPr="00B14AC3">
              <w:rPr>
                <w:rFonts w:ascii="Times New Roman" w:eastAsia="Times New Roman" w:hAnsi="Times New Roman" w:cs="Times New Roman"/>
                <w:b/>
                <w:i/>
                <w:sz w:val="24"/>
                <w:szCs w:val="24"/>
                <w:u w:val="single"/>
              </w:rPr>
              <w:t>0 (</w:t>
            </w:r>
            <w:r>
              <w:rPr>
                <w:rFonts w:ascii="Times New Roman" w:eastAsia="Times New Roman" w:hAnsi="Times New Roman" w:cs="Times New Roman"/>
                <w:b/>
                <w:i/>
                <w:sz w:val="24"/>
                <w:szCs w:val="24"/>
                <w:u w:val="single"/>
              </w:rPr>
              <w:t>дев’яносто</w:t>
            </w:r>
            <w:r w:rsidRPr="00B14AC3">
              <w:rPr>
                <w:rFonts w:ascii="Times New Roman" w:eastAsia="Times New Roman" w:hAnsi="Times New Roman" w:cs="Times New Roman"/>
                <w:b/>
                <w:i/>
                <w:sz w:val="24"/>
                <w:szCs w:val="24"/>
                <w:u w:val="single"/>
              </w:rPr>
              <w:t>) днів</w:t>
            </w:r>
            <w:r w:rsidRPr="00B14AC3">
              <w:rPr>
                <w:rFonts w:ascii="Times New Roman" w:eastAsia="Times New Roman" w:hAnsi="Times New Roman" w:cs="Times New Roman"/>
                <w:sz w:val="24"/>
                <w:szCs w:val="24"/>
              </w:rPr>
              <w:t xml:space="preserve"> із дати кінцевого строку подання тендерних пропозицій. </w:t>
            </w:r>
          </w:p>
          <w:p w14:paraId="54933248"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DFCD198" w14:textId="77777777" w:rsidR="00F6586A" w:rsidRPr="00B14AC3" w:rsidRDefault="00F6586A" w:rsidP="00F6586A">
            <w:pPr>
              <w:widowControl w:val="0"/>
              <w:jc w:val="both"/>
              <w:rPr>
                <w:rFonts w:ascii="Times New Roman" w:eastAsia="Times New Roman" w:hAnsi="Times New Roman" w:cs="Times New Roman"/>
                <w:sz w:val="24"/>
                <w:szCs w:val="24"/>
                <w:u w:val="single"/>
              </w:rPr>
            </w:pPr>
            <w:r w:rsidRPr="00B14AC3">
              <w:rPr>
                <w:rFonts w:ascii="Times New Roman" w:eastAsia="Times New Roman" w:hAnsi="Times New Roman" w:cs="Times New Roman"/>
                <w:sz w:val="24"/>
                <w:szCs w:val="24"/>
              </w:rPr>
              <w:t xml:space="preserve">Учасник процедури закупівлі </w:t>
            </w:r>
            <w:r w:rsidRPr="00B14AC3">
              <w:rPr>
                <w:rFonts w:ascii="Times New Roman" w:eastAsia="Times New Roman" w:hAnsi="Times New Roman" w:cs="Times New Roman"/>
                <w:sz w:val="24"/>
                <w:szCs w:val="24"/>
                <w:u w:val="single"/>
              </w:rPr>
              <w:t>має право:</w:t>
            </w:r>
          </w:p>
          <w:p w14:paraId="57017B1A"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EDC67D7"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14AC3">
              <w:rPr>
                <w:rFonts w:ascii="Times New Roman" w:eastAsia="Times New Roman" w:hAnsi="Times New Roman" w:cs="Times New Roman"/>
                <w:i/>
                <w:sz w:val="24"/>
                <w:szCs w:val="24"/>
              </w:rPr>
              <w:t>(у разі якщо таке вимагалося)</w:t>
            </w:r>
            <w:r w:rsidRPr="00B14AC3">
              <w:rPr>
                <w:rFonts w:ascii="Times New Roman" w:eastAsia="Times New Roman" w:hAnsi="Times New Roman" w:cs="Times New Roman"/>
                <w:sz w:val="24"/>
                <w:szCs w:val="24"/>
              </w:rPr>
              <w:t>.</w:t>
            </w:r>
          </w:p>
          <w:p w14:paraId="18888351" w14:textId="77777777" w:rsidR="00F6586A" w:rsidRPr="00B14AC3" w:rsidRDefault="00F6586A" w:rsidP="00F6586A">
            <w:pPr>
              <w:widowControl w:val="0"/>
              <w:jc w:val="both"/>
              <w:rPr>
                <w:rFonts w:ascii="Times New Roman" w:eastAsia="Times New Roman" w:hAnsi="Times New Roman" w:cs="Times New Roman"/>
                <w:strike/>
                <w:sz w:val="24"/>
                <w:szCs w:val="24"/>
              </w:rPr>
            </w:pPr>
            <w:r w:rsidRPr="00B14AC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w:t>
            </w:r>
          </w:p>
        </w:tc>
      </w:tr>
      <w:tr w:rsidR="00F6586A" w:rsidRPr="00B14AC3" w14:paraId="56A8F98B" w14:textId="77777777">
        <w:trPr>
          <w:trHeight w:val="1119"/>
          <w:jc w:val="center"/>
        </w:trPr>
        <w:tc>
          <w:tcPr>
            <w:tcW w:w="705" w:type="dxa"/>
          </w:tcPr>
          <w:p w14:paraId="6D2C7996"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5</w:t>
            </w:r>
          </w:p>
        </w:tc>
        <w:tc>
          <w:tcPr>
            <w:tcW w:w="2835" w:type="dxa"/>
          </w:tcPr>
          <w:p w14:paraId="5E415D8F" w14:textId="04027B9F"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7742CCBE"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rPr>
            </w:pPr>
            <w:r w:rsidRPr="00B14AC3">
              <w:rPr>
                <w:rFonts w:ascii="Times New Roman" w:hAnsi="Times New Roman"/>
                <w:sz w:val="24"/>
                <w:szCs w:val="24"/>
                <w:lang w:val="uk-UA"/>
              </w:rPr>
              <w:t xml:space="preserve">5.1. </w:t>
            </w:r>
            <w:r w:rsidRPr="00B14AC3">
              <w:rPr>
                <w:rFonts w:ascii="Times New Roman" w:hAnsi="Times New Roman"/>
                <w:sz w:val="24"/>
                <w:szCs w:val="24"/>
                <w:shd w:val="clear" w:color="auto" w:fill="FFFFFF"/>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w:t>
            </w:r>
            <w:r w:rsidRPr="00B14AC3">
              <w:rPr>
                <w:rFonts w:ascii="Times New Roman" w:hAnsi="Times New Roman"/>
                <w:sz w:val="24"/>
                <w:szCs w:val="24"/>
                <w:shd w:val="clear" w:color="auto" w:fill="FFFFFF"/>
              </w:rPr>
              <w:t> </w:t>
            </w:r>
            <w:hyperlink r:id="rId16" w:anchor="n1250" w:tgtFrame="_blank" w:history="1">
              <w:r w:rsidRPr="00B14AC3">
                <w:rPr>
                  <w:rStyle w:val="a6"/>
                  <w:rFonts w:ascii="Times New Roman" w:hAnsi="Times New Roman"/>
                  <w:sz w:val="24"/>
                  <w:szCs w:val="24"/>
                  <w:shd w:val="clear" w:color="auto" w:fill="FFFFFF"/>
                  <w:lang w:val="uk-UA"/>
                </w:rPr>
                <w:t>статті 16</w:t>
              </w:r>
            </w:hyperlink>
            <w:r w:rsidRPr="00B14AC3">
              <w:rPr>
                <w:rFonts w:ascii="Times New Roman" w:hAnsi="Times New Roman"/>
                <w:sz w:val="24"/>
                <w:szCs w:val="24"/>
                <w:shd w:val="clear" w:color="auto" w:fill="FFFFFF"/>
              </w:rPr>
              <w:t> </w:t>
            </w:r>
            <w:r w:rsidRPr="00B14AC3">
              <w:rPr>
                <w:rFonts w:ascii="Times New Roman" w:hAnsi="Times New Roman"/>
                <w:sz w:val="24"/>
                <w:szCs w:val="24"/>
                <w:shd w:val="clear" w:color="auto" w:fill="FFFFFF"/>
                <w:lang w:val="uk-UA"/>
              </w:rPr>
              <w:t>Закону.</w:t>
            </w:r>
          </w:p>
          <w:p w14:paraId="58B582CB"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rPr>
            </w:pPr>
            <w:r w:rsidRPr="00B14AC3">
              <w:rPr>
                <w:rFonts w:ascii="Times New Roman" w:hAnsi="Times New Roman"/>
                <w:sz w:val="24"/>
                <w:szCs w:val="24"/>
                <w:lang w:val="uk-UA"/>
              </w:rPr>
              <w:t>5.2. Учасники повинні відповідати кваліфікаційним критеріям, визначеним ст. 16 Закону.</w:t>
            </w:r>
          </w:p>
          <w:p w14:paraId="466783A2" w14:textId="77777777" w:rsidR="00F6586A" w:rsidRPr="00B14AC3" w:rsidRDefault="00F6586A" w:rsidP="00F6586A">
            <w:pPr>
              <w:shd w:val="clear" w:color="auto" w:fill="FFFFFF"/>
              <w:ind w:left="127" w:right="118"/>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5.3. Замовник установлює один або декілька з таких кваліфікаційних критеріїв:</w:t>
            </w:r>
          </w:p>
          <w:p w14:paraId="0C31A82F" w14:textId="77777777" w:rsidR="00F6586A" w:rsidRPr="00B14AC3" w:rsidRDefault="00F6586A" w:rsidP="00F6586A">
            <w:pPr>
              <w:shd w:val="clear" w:color="auto" w:fill="FFFFFF"/>
              <w:ind w:left="127" w:right="118"/>
              <w:jc w:val="both"/>
              <w:rPr>
                <w:rFonts w:ascii="Times New Roman" w:hAnsi="Times New Roman" w:cs="Times New Roman"/>
                <w:sz w:val="24"/>
                <w:szCs w:val="24"/>
                <w:lang w:eastAsia="uk-UA"/>
              </w:rPr>
            </w:pPr>
            <w:bookmarkStart w:id="7" w:name="n1253"/>
            <w:bookmarkEnd w:id="7"/>
            <w:r w:rsidRPr="00B14AC3">
              <w:rPr>
                <w:rFonts w:ascii="Times New Roman" w:hAnsi="Times New Roman" w:cs="Times New Roman"/>
                <w:sz w:val="24"/>
                <w:szCs w:val="24"/>
                <w:lang w:eastAsia="uk-UA"/>
              </w:rPr>
              <w:t>1) наявність в учасника процедури закупівлі обладнання, матеріально-технічної бази та технологій;</w:t>
            </w:r>
          </w:p>
          <w:p w14:paraId="680DCDBE" w14:textId="77777777" w:rsidR="00F6586A" w:rsidRPr="00B14AC3" w:rsidRDefault="00F6586A" w:rsidP="00F6586A">
            <w:pPr>
              <w:shd w:val="clear" w:color="auto" w:fill="FFFFFF"/>
              <w:ind w:left="127" w:right="118"/>
              <w:jc w:val="both"/>
              <w:rPr>
                <w:rFonts w:ascii="Times New Roman" w:hAnsi="Times New Roman" w:cs="Times New Roman"/>
                <w:sz w:val="24"/>
                <w:szCs w:val="24"/>
                <w:lang w:eastAsia="uk-UA"/>
              </w:rPr>
            </w:pPr>
            <w:bookmarkStart w:id="8" w:name="n1254"/>
            <w:bookmarkEnd w:id="8"/>
            <w:r w:rsidRPr="00B14AC3">
              <w:rPr>
                <w:rFonts w:ascii="Times New Roman" w:hAnsi="Times New Roman" w:cs="Times New Roman"/>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749AD47A" w14:textId="77777777" w:rsidR="00F6586A" w:rsidRPr="00B14AC3" w:rsidRDefault="00F6586A" w:rsidP="00F6586A">
            <w:pPr>
              <w:shd w:val="clear" w:color="auto" w:fill="FFFFFF"/>
              <w:ind w:left="127" w:right="118"/>
              <w:jc w:val="both"/>
              <w:rPr>
                <w:rFonts w:ascii="Times New Roman" w:hAnsi="Times New Roman" w:cs="Times New Roman"/>
                <w:sz w:val="24"/>
                <w:szCs w:val="24"/>
                <w:lang w:eastAsia="uk-UA"/>
              </w:rPr>
            </w:pPr>
            <w:bookmarkStart w:id="9" w:name="n1255"/>
            <w:bookmarkEnd w:id="9"/>
            <w:r w:rsidRPr="00B14AC3">
              <w:rPr>
                <w:rFonts w:ascii="Times New Roman" w:hAnsi="Times New Roman" w:cs="Times New Roman"/>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72D64015" w14:textId="77777777" w:rsidR="00F6586A" w:rsidRPr="00B14AC3" w:rsidRDefault="00F6586A" w:rsidP="00F6586A">
            <w:pPr>
              <w:shd w:val="clear" w:color="auto" w:fill="FFFFFF"/>
              <w:ind w:left="127" w:right="118"/>
              <w:jc w:val="both"/>
              <w:rPr>
                <w:rFonts w:ascii="Times New Roman" w:hAnsi="Times New Roman" w:cs="Times New Roman"/>
                <w:sz w:val="24"/>
                <w:szCs w:val="24"/>
                <w:lang w:eastAsia="uk-UA"/>
              </w:rPr>
            </w:pPr>
            <w:bookmarkStart w:id="10" w:name="n1256"/>
            <w:bookmarkEnd w:id="10"/>
            <w:r w:rsidRPr="00B14AC3">
              <w:rPr>
                <w:rFonts w:ascii="Times New Roman" w:hAnsi="Times New Roman" w:cs="Times New Roman"/>
                <w:sz w:val="24"/>
                <w:szCs w:val="24"/>
                <w:lang w:eastAsia="uk-UA"/>
              </w:rPr>
              <w:t>4) наявність фінансової спроможності, яка підтверджується фінансовою звітністю.</w:t>
            </w:r>
          </w:p>
          <w:p w14:paraId="206557E6" w14:textId="77777777" w:rsidR="00F6586A" w:rsidRPr="00B14AC3" w:rsidRDefault="00F6586A" w:rsidP="00F6586A">
            <w:pPr>
              <w:pStyle w:val="af"/>
              <w:ind w:left="63" w:right="118"/>
              <w:jc w:val="both"/>
              <w:rPr>
                <w:rFonts w:ascii="Times New Roman" w:hAnsi="Times New Roman"/>
                <w:sz w:val="24"/>
                <w:szCs w:val="24"/>
                <w:lang w:val="uk-UA"/>
              </w:rPr>
            </w:pPr>
            <w:r w:rsidRPr="00B14AC3">
              <w:rPr>
                <w:rFonts w:ascii="Times New Roman" w:hAnsi="Times New Roman"/>
                <w:sz w:val="24"/>
                <w:szCs w:val="24"/>
                <w:lang w:val="uk-UA"/>
              </w:rPr>
              <w:t>5.4.</w:t>
            </w:r>
            <w:r w:rsidRPr="00B14AC3">
              <w:rPr>
                <w:rFonts w:ascii="Times New Roman" w:hAnsi="Times New Roman"/>
                <w:color w:val="333333"/>
                <w:sz w:val="24"/>
                <w:szCs w:val="24"/>
                <w:shd w:val="clear" w:color="auto" w:fill="FFFFFF"/>
                <w:lang w:val="uk-UA"/>
              </w:rPr>
              <w:t xml:space="preserve"> </w:t>
            </w:r>
            <w:r w:rsidRPr="00B14AC3">
              <w:rPr>
                <w:rFonts w:ascii="Times New Roman" w:hAnsi="Times New Roman"/>
                <w:sz w:val="24"/>
                <w:szCs w:val="24"/>
                <w:shd w:val="clear" w:color="auto" w:fill="FFFFFF"/>
                <w:lang w:val="uk-UA"/>
              </w:rPr>
              <w:t>У тендерній документації зазначаються один або кілька кваліфікаційних критеріїв відповідно до</w:t>
            </w:r>
            <w:r w:rsidRPr="00B14AC3">
              <w:rPr>
                <w:rFonts w:ascii="Times New Roman" w:hAnsi="Times New Roman"/>
                <w:sz w:val="24"/>
                <w:szCs w:val="24"/>
                <w:shd w:val="clear" w:color="auto" w:fill="FFFFFF"/>
              </w:rPr>
              <w:t> </w:t>
            </w:r>
            <w:hyperlink r:id="rId17" w:anchor="n1250" w:tgtFrame="_blank" w:history="1">
              <w:r w:rsidRPr="00B14AC3">
                <w:rPr>
                  <w:rStyle w:val="a6"/>
                  <w:rFonts w:ascii="Times New Roman" w:hAnsi="Times New Roman"/>
                  <w:sz w:val="24"/>
                  <w:szCs w:val="24"/>
                  <w:shd w:val="clear" w:color="auto" w:fill="FFFFFF"/>
                  <w:lang w:val="uk-UA"/>
                </w:rPr>
                <w:t>статті 16</w:t>
              </w:r>
            </w:hyperlink>
            <w:r w:rsidRPr="00B14AC3">
              <w:rPr>
                <w:rFonts w:ascii="Times New Roman" w:hAnsi="Times New Roman"/>
                <w:sz w:val="24"/>
                <w:szCs w:val="24"/>
                <w:shd w:val="clear" w:color="auto" w:fill="FFFFFF"/>
              </w:rPr>
              <w:t> </w:t>
            </w:r>
            <w:r w:rsidRPr="00B14AC3">
              <w:rPr>
                <w:rFonts w:ascii="Times New Roman" w:hAnsi="Times New Roman"/>
                <w:sz w:val="24"/>
                <w:szCs w:val="24"/>
                <w:shd w:val="clear" w:color="auto" w:fill="FFFFFF"/>
                <w:lang w:val="uk-UA"/>
              </w:rPr>
              <w:t>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14AC3">
              <w:rPr>
                <w:rFonts w:ascii="Times New Roman" w:hAnsi="Times New Roman"/>
                <w:sz w:val="24"/>
                <w:szCs w:val="24"/>
                <w:lang w:val="uk-UA"/>
              </w:rPr>
              <w:t>.</w:t>
            </w:r>
          </w:p>
          <w:p w14:paraId="6AE9C62E" w14:textId="77777777" w:rsidR="00F6586A" w:rsidRPr="00B14AC3" w:rsidRDefault="00F6586A" w:rsidP="00F6586A">
            <w:pPr>
              <w:pStyle w:val="af"/>
              <w:ind w:left="63" w:right="118"/>
              <w:jc w:val="both"/>
              <w:rPr>
                <w:rFonts w:ascii="Times New Roman" w:hAnsi="Times New Roman"/>
                <w:sz w:val="24"/>
                <w:szCs w:val="24"/>
                <w:shd w:val="clear" w:color="auto" w:fill="FFFFFF"/>
                <w:lang w:val="uk-UA"/>
              </w:rPr>
            </w:pPr>
            <w:r w:rsidRPr="00B14AC3">
              <w:rPr>
                <w:rFonts w:ascii="Times New Roman" w:hAnsi="Times New Roman"/>
                <w:sz w:val="24"/>
                <w:szCs w:val="24"/>
                <w:shd w:val="clear" w:color="auto" w:fill="FFFFFF"/>
                <w:lang w:val="uk-UA"/>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2564B252"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rPr>
            </w:pPr>
            <w:r w:rsidRPr="00B14AC3">
              <w:rPr>
                <w:rFonts w:ascii="Times New Roman" w:hAnsi="Times New Roman"/>
                <w:sz w:val="24"/>
                <w:szCs w:val="24"/>
                <w:lang w:val="uk-UA"/>
              </w:rPr>
              <w:t>5.5.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19C4F0"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rPr>
            </w:pPr>
            <w:r w:rsidRPr="00B14AC3">
              <w:rPr>
                <w:rFonts w:ascii="Times New Roman" w:hAnsi="Times New Roman"/>
                <w:sz w:val="24"/>
                <w:szCs w:val="24"/>
                <w:lang w:val="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B14AC3">
                <w:rPr>
                  <w:rFonts w:ascii="Times New Roman" w:hAnsi="Times New Roman"/>
                  <w:sz w:val="24"/>
                  <w:szCs w:val="24"/>
                  <w:lang w:val="uk-UA"/>
                </w:rPr>
                <w:t>частини третьої</w:t>
              </w:r>
            </w:hyperlink>
            <w:r w:rsidRPr="00B14AC3">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2EA4FA2A" w14:textId="77777777" w:rsidR="00F6586A" w:rsidRPr="00B14AC3" w:rsidRDefault="00F6586A" w:rsidP="00F6586A">
            <w:pPr>
              <w:pStyle w:val="af"/>
              <w:ind w:left="63" w:right="118"/>
              <w:jc w:val="both"/>
              <w:rPr>
                <w:rFonts w:ascii="Times New Roman" w:hAnsi="Times New Roman"/>
                <w:sz w:val="24"/>
                <w:szCs w:val="24"/>
                <w:shd w:val="clear" w:color="auto" w:fill="FFFFFF"/>
                <w:lang w:val="uk-UA"/>
              </w:rPr>
            </w:pPr>
            <w:r w:rsidRPr="00B14AC3">
              <w:rPr>
                <w:rFonts w:ascii="Times New Roman" w:hAnsi="Times New Roman"/>
                <w:sz w:val="24"/>
                <w:szCs w:val="24"/>
                <w:shd w:val="clear" w:color="auto" w:fill="FFFFFF"/>
                <w:lang w:val="uk-UA"/>
              </w:rPr>
              <w:t>5.7. Підстави для відмови в участі у процедурі закупівлі, встановлені пунктом 47 Особливостей:</w:t>
            </w:r>
          </w:p>
          <w:p w14:paraId="0A1DE1F8"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r w:rsidRPr="00B14AC3">
              <w:rPr>
                <w:rFonts w:ascii="Times New Roman" w:hAnsi="Times New Roman"/>
                <w:bCs/>
                <w:iCs/>
                <w:sz w:val="24"/>
                <w:szCs w:val="24"/>
                <w:lang w:val="uk-UA"/>
              </w:rPr>
              <w:t xml:space="preserve">Замовник приймає рішення про відмову учаснику процедури закупівлі в участі у відкритих торгах та </w:t>
            </w:r>
            <w:r w:rsidRPr="00B14AC3">
              <w:rPr>
                <w:rFonts w:ascii="Times New Roman" w:hAnsi="Times New Roman"/>
                <w:bCs/>
                <w:iCs/>
                <w:sz w:val="24"/>
                <w:szCs w:val="24"/>
                <w:lang w:val="uk-UA"/>
              </w:rPr>
              <w:lastRenderedPageBreak/>
              <w:t>зобов’язаний відхилити тендерну пропозицію учасника процедури закупівлі в разі, коли:</w:t>
            </w:r>
          </w:p>
          <w:p w14:paraId="3772B03A"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1" w:name="n616"/>
            <w:bookmarkEnd w:id="11"/>
            <w:r w:rsidRPr="00B14AC3">
              <w:rPr>
                <w:rFonts w:ascii="Times New Roman" w:hAnsi="Times New Roman"/>
                <w:bCs/>
                <w:iCs/>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DF5F56"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2" w:name="n617"/>
            <w:bookmarkEnd w:id="12"/>
            <w:r w:rsidRPr="00B14AC3">
              <w:rPr>
                <w:rFonts w:ascii="Times New Roman" w:hAnsi="Times New Roman"/>
                <w:bCs/>
                <w:iCs/>
                <w:sz w:val="24"/>
                <w:szCs w:val="24"/>
                <w:lang w:val="uk-UA"/>
              </w:rPr>
              <w:t xml:space="preserve">2) відомості про юридичну особу, яка є учасником процедури закупівлі, </w:t>
            </w:r>
            <w:proofErr w:type="spellStart"/>
            <w:r w:rsidRPr="00B14AC3">
              <w:rPr>
                <w:rFonts w:ascii="Times New Roman" w:hAnsi="Times New Roman"/>
                <w:bCs/>
                <w:iCs/>
                <w:sz w:val="24"/>
                <w:szCs w:val="24"/>
                <w:lang w:val="uk-UA"/>
              </w:rPr>
              <w:t>внесено</w:t>
            </w:r>
            <w:proofErr w:type="spellEnd"/>
            <w:r w:rsidRPr="00B14AC3">
              <w:rPr>
                <w:rFonts w:ascii="Times New Roman" w:hAnsi="Times New Roman"/>
                <w:bCs/>
                <w:iCs/>
                <w:sz w:val="24"/>
                <w:szCs w:val="24"/>
                <w:lang w:val="uk-UA"/>
              </w:rPr>
              <w:t xml:space="preserve"> до Єдиного державного реєстру осіб, які вчинили корупційні або пов’язані з корупцією правопорушення;</w:t>
            </w:r>
          </w:p>
          <w:p w14:paraId="25593DE9"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3" w:name="n618"/>
            <w:bookmarkEnd w:id="13"/>
            <w:r w:rsidRPr="00B14AC3">
              <w:rPr>
                <w:rFonts w:ascii="Times New Roman" w:hAnsi="Times New Roman"/>
                <w:bCs/>
                <w:iCs/>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A8DB0D"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4" w:name="n619"/>
            <w:bookmarkEnd w:id="14"/>
            <w:r w:rsidRPr="00B14AC3">
              <w:rPr>
                <w:rFonts w:ascii="Times New Roman" w:hAnsi="Times New Roman"/>
                <w:bCs/>
                <w:iCs/>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9" w:anchor="n52" w:tgtFrame="_blank" w:history="1">
              <w:r w:rsidRPr="00B14AC3">
                <w:rPr>
                  <w:rFonts w:ascii="Times New Roman" w:hAnsi="Times New Roman"/>
                  <w:bCs/>
                  <w:iCs/>
                  <w:sz w:val="24"/>
                  <w:szCs w:val="24"/>
                  <w:lang w:val="uk-UA"/>
                </w:rPr>
                <w:t>пунктом</w:t>
              </w:r>
            </w:hyperlink>
            <w:hyperlink r:id="rId20" w:anchor="n52" w:tgtFrame="_blank" w:history="1">
              <w:r w:rsidRPr="00B14AC3">
                <w:rPr>
                  <w:rFonts w:ascii="Times New Roman" w:hAnsi="Times New Roman"/>
                  <w:bCs/>
                  <w:iCs/>
                  <w:sz w:val="24"/>
                  <w:szCs w:val="24"/>
                  <w:lang w:val="uk-UA"/>
                </w:rPr>
                <w:t> 4</w:t>
              </w:r>
            </w:hyperlink>
            <w:r w:rsidRPr="00B14AC3">
              <w:rPr>
                <w:rFonts w:ascii="Times New Roman" w:hAnsi="Times New Roman"/>
                <w:bCs/>
                <w:iCs/>
                <w:sz w:val="24"/>
                <w:szCs w:val="24"/>
                <w:lang w:val="uk-UA"/>
              </w:rPr>
              <w:t> частини другої статті 6, </w:t>
            </w:r>
            <w:hyperlink r:id="rId21" w:anchor="n456" w:tgtFrame="_blank" w:history="1">
              <w:r w:rsidRPr="00B14AC3">
                <w:rPr>
                  <w:rFonts w:ascii="Times New Roman" w:hAnsi="Times New Roman"/>
                  <w:bCs/>
                  <w:iCs/>
                  <w:sz w:val="24"/>
                  <w:szCs w:val="24"/>
                  <w:lang w:val="uk-UA"/>
                </w:rPr>
                <w:t>пунктом 1</w:t>
              </w:r>
            </w:hyperlink>
            <w:r w:rsidRPr="00B14AC3">
              <w:rPr>
                <w:rFonts w:ascii="Times New Roman" w:hAnsi="Times New Roman"/>
                <w:bCs/>
                <w:iCs/>
                <w:sz w:val="24"/>
                <w:szCs w:val="24"/>
                <w:lang w:val="uk-UA"/>
              </w:rPr>
              <w:t xml:space="preserve"> статті 50 Закону України “Про захист економічної конкуренції”, у вигляді вчинення </w:t>
            </w:r>
            <w:proofErr w:type="spellStart"/>
            <w:r w:rsidRPr="00B14AC3">
              <w:rPr>
                <w:rFonts w:ascii="Times New Roman" w:hAnsi="Times New Roman"/>
                <w:bCs/>
                <w:iCs/>
                <w:sz w:val="24"/>
                <w:szCs w:val="24"/>
                <w:lang w:val="uk-UA"/>
              </w:rPr>
              <w:t>антиконкурентних</w:t>
            </w:r>
            <w:proofErr w:type="spellEnd"/>
            <w:r w:rsidRPr="00B14AC3">
              <w:rPr>
                <w:rFonts w:ascii="Times New Roman" w:hAnsi="Times New Roman"/>
                <w:bCs/>
                <w:iCs/>
                <w:sz w:val="24"/>
                <w:szCs w:val="24"/>
                <w:lang w:val="uk-UA"/>
              </w:rPr>
              <w:t xml:space="preserve"> узгоджених дій, що стосуються спотворення результатів тендерів;</w:t>
            </w:r>
          </w:p>
          <w:p w14:paraId="47E85F88"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5" w:name="n620"/>
            <w:bookmarkEnd w:id="15"/>
            <w:r w:rsidRPr="00B14AC3">
              <w:rPr>
                <w:rFonts w:ascii="Times New Roman" w:hAnsi="Times New Roman"/>
                <w:bCs/>
                <w:iCs/>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A5CE21"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6" w:name="n621"/>
            <w:bookmarkEnd w:id="16"/>
            <w:r w:rsidRPr="00B14AC3">
              <w:rPr>
                <w:rFonts w:ascii="Times New Roman" w:hAnsi="Times New Roman"/>
                <w:bCs/>
                <w:iCs/>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E1AD24"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7" w:name="n622"/>
            <w:bookmarkEnd w:id="17"/>
            <w:r w:rsidRPr="00B14AC3">
              <w:rPr>
                <w:rFonts w:ascii="Times New Roman" w:hAnsi="Times New Roman"/>
                <w:bCs/>
                <w:iCs/>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BC2029"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8" w:name="n623"/>
            <w:bookmarkEnd w:id="18"/>
            <w:r w:rsidRPr="00B14AC3">
              <w:rPr>
                <w:rFonts w:ascii="Times New Roman" w:hAnsi="Times New Roman"/>
                <w:bCs/>
                <w:iCs/>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B2A95D1"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19" w:name="n624"/>
            <w:bookmarkEnd w:id="19"/>
            <w:r w:rsidRPr="00B14AC3">
              <w:rPr>
                <w:rFonts w:ascii="Times New Roman" w:hAnsi="Times New Roman"/>
                <w:bCs/>
                <w:iCs/>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B14AC3">
                <w:rPr>
                  <w:rFonts w:ascii="Times New Roman" w:hAnsi="Times New Roman"/>
                  <w:bCs/>
                  <w:iCs/>
                  <w:sz w:val="24"/>
                  <w:szCs w:val="24"/>
                  <w:lang w:val="uk-UA"/>
                </w:rPr>
                <w:t>пунктом 9</w:t>
              </w:r>
            </w:hyperlink>
            <w:r w:rsidRPr="00B14AC3">
              <w:rPr>
                <w:rFonts w:ascii="Times New Roman" w:hAnsi="Times New Roman"/>
                <w:bCs/>
                <w:iCs/>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C2535B"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20" w:name="n625"/>
            <w:bookmarkEnd w:id="20"/>
            <w:r w:rsidRPr="00B14AC3">
              <w:rPr>
                <w:rFonts w:ascii="Times New Roman" w:hAnsi="Times New Roman"/>
                <w:bCs/>
                <w:iCs/>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B14AC3">
              <w:rPr>
                <w:rFonts w:ascii="Times New Roman" w:hAnsi="Times New Roman"/>
                <w:bCs/>
                <w:iCs/>
                <w:sz w:val="24"/>
                <w:szCs w:val="24"/>
                <w:lang w:val="uk-UA"/>
              </w:rPr>
              <w:lastRenderedPageBreak/>
              <w:t>якщо вартість закупівлі товару (товарів), послуги (послуг) або робіт дорівнює чи перевищує 20 млн. гривень (у тому числі за лотом);</w:t>
            </w:r>
          </w:p>
          <w:p w14:paraId="4904C192"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21" w:name="n626"/>
            <w:bookmarkEnd w:id="21"/>
            <w:r w:rsidRPr="00B14AC3">
              <w:rPr>
                <w:rFonts w:ascii="Times New Roman" w:hAnsi="Times New Roman"/>
                <w:bCs/>
                <w:iCs/>
                <w:sz w:val="24"/>
                <w:szCs w:val="24"/>
                <w:lang w:val="uk-UA"/>
              </w:rPr>
              <w:t xml:space="preserve">11) учасник процедури закупівлі або кінцевий </w:t>
            </w:r>
            <w:proofErr w:type="spellStart"/>
            <w:r w:rsidRPr="00B14AC3">
              <w:rPr>
                <w:rFonts w:ascii="Times New Roman" w:hAnsi="Times New Roman"/>
                <w:bCs/>
                <w:iCs/>
                <w:sz w:val="24"/>
                <w:szCs w:val="24"/>
                <w:lang w:val="uk-UA"/>
              </w:rPr>
              <w:t>бенефіціарний</w:t>
            </w:r>
            <w:proofErr w:type="spellEnd"/>
            <w:r w:rsidRPr="00B14AC3">
              <w:rPr>
                <w:rFonts w:ascii="Times New Roman" w:hAnsi="Times New Roman"/>
                <w:bCs/>
                <w:iCs/>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14AC3">
              <w:rPr>
                <w:rFonts w:ascii="Times New Roman" w:hAnsi="Times New Roman"/>
                <w:bCs/>
                <w:iCs/>
                <w:sz w:val="24"/>
                <w:szCs w:val="24"/>
                <w:lang w:val="uk-UA"/>
              </w:rPr>
              <w:t>закупівель</w:t>
            </w:r>
            <w:proofErr w:type="spellEnd"/>
            <w:r w:rsidRPr="00B14AC3">
              <w:rPr>
                <w:rFonts w:ascii="Times New Roman" w:hAnsi="Times New Roman"/>
                <w:bCs/>
                <w:iCs/>
                <w:sz w:val="24"/>
                <w:szCs w:val="24"/>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5682CD03"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r w:rsidRPr="00B14AC3">
              <w:rPr>
                <w:rFonts w:ascii="Times New Roman" w:hAnsi="Times New Roman"/>
                <w:bCs/>
                <w:iCs/>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FFD729"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22" w:name="n628"/>
            <w:bookmarkEnd w:id="22"/>
            <w:r w:rsidRPr="00B14AC3">
              <w:rPr>
                <w:rFonts w:ascii="Times New Roman" w:hAnsi="Times New Roman"/>
                <w:bCs/>
                <w:iCs/>
                <w:sz w:val="24"/>
                <w:szCs w:val="24"/>
                <w:lang w:val="uk-UA"/>
              </w:rPr>
              <w:t>5.8.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EE2F63"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r w:rsidRPr="00B14AC3">
              <w:rPr>
                <w:rFonts w:ascii="Times New Roman" w:hAnsi="Times New Roman"/>
                <w:bCs/>
                <w:iCs/>
                <w:sz w:val="24"/>
                <w:szCs w:val="24"/>
                <w:lang w:val="uk-UA"/>
              </w:rPr>
              <w:t>5.9. Учасник процедури закупівлі підтверджує відсутність підстав, зазначених в цьому пункті (крім </w:t>
            </w:r>
            <w:hyperlink r:id="rId23" w:anchor="n616" w:history="1">
              <w:r w:rsidRPr="00B14AC3">
                <w:rPr>
                  <w:rFonts w:ascii="Times New Roman" w:hAnsi="Times New Roman"/>
                  <w:bCs/>
                  <w:iCs/>
                  <w:sz w:val="24"/>
                  <w:szCs w:val="24"/>
                  <w:lang w:val="uk-UA"/>
                </w:rPr>
                <w:t>підпунктів 1</w:t>
              </w:r>
            </w:hyperlink>
            <w:r w:rsidRPr="00B14AC3">
              <w:rPr>
                <w:rFonts w:ascii="Times New Roman" w:hAnsi="Times New Roman"/>
                <w:bCs/>
                <w:iCs/>
                <w:sz w:val="24"/>
                <w:szCs w:val="24"/>
                <w:lang w:val="uk-UA"/>
              </w:rPr>
              <w:t> і </w:t>
            </w:r>
            <w:hyperlink r:id="rId24" w:anchor="n622" w:history="1">
              <w:r w:rsidRPr="00B14AC3">
                <w:rPr>
                  <w:rFonts w:ascii="Times New Roman" w:hAnsi="Times New Roman"/>
                  <w:bCs/>
                  <w:iCs/>
                  <w:sz w:val="24"/>
                  <w:szCs w:val="24"/>
                  <w:lang w:val="uk-UA"/>
                </w:rPr>
                <w:t>7</w:t>
              </w:r>
            </w:hyperlink>
            <w:r w:rsidRPr="00B14AC3">
              <w:rPr>
                <w:rFonts w:ascii="Times New Roman" w:hAnsi="Times New Roman"/>
                <w:bCs/>
                <w:iCs/>
                <w:sz w:val="24"/>
                <w:szCs w:val="24"/>
                <w:lang w:val="uk-UA"/>
              </w:rPr>
              <w:t>, </w:t>
            </w:r>
            <w:hyperlink r:id="rId25" w:anchor="n628" w:history="1">
              <w:r w:rsidRPr="00B14AC3">
                <w:rPr>
                  <w:rFonts w:ascii="Times New Roman" w:hAnsi="Times New Roman"/>
                  <w:bCs/>
                  <w:iCs/>
                  <w:sz w:val="24"/>
                  <w:szCs w:val="24"/>
                  <w:lang w:val="uk-UA"/>
                </w:rPr>
                <w:t>абзацу чотирнадцятого</w:t>
              </w:r>
            </w:hyperlink>
            <w:r w:rsidRPr="00B14AC3">
              <w:rPr>
                <w:rFonts w:ascii="Times New Roman" w:hAnsi="Times New Roman"/>
                <w:bCs/>
                <w:iCs/>
                <w:sz w:val="24"/>
                <w:szCs w:val="24"/>
                <w:lang w:val="uk-UA"/>
              </w:rPr>
              <w:t xml:space="preserve"> цього пункту), шляхом самостійного декларування відсутності таких підстав в електронній системі </w:t>
            </w:r>
            <w:proofErr w:type="spellStart"/>
            <w:r w:rsidRPr="00B14AC3">
              <w:rPr>
                <w:rFonts w:ascii="Times New Roman" w:hAnsi="Times New Roman"/>
                <w:bCs/>
                <w:iCs/>
                <w:sz w:val="24"/>
                <w:szCs w:val="24"/>
                <w:lang w:val="uk-UA"/>
              </w:rPr>
              <w:t>закупівель</w:t>
            </w:r>
            <w:proofErr w:type="spellEnd"/>
            <w:r w:rsidRPr="00B14AC3">
              <w:rPr>
                <w:rFonts w:ascii="Times New Roman" w:hAnsi="Times New Roman"/>
                <w:bCs/>
                <w:iCs/>
                <w:sz w:val="24"/>
                <w:szCs w:val="24"/>
                <w:lang w:val="uk-UA"/>
              </w:rPr>
              <w:t xml:space="preserve"> під час подання тендерної пропозиції.</w:t>
            </w:r>
          </w:p>
          <w:p w14:paraId="5B9CCD98" w14:textId="77777777" w:rsidR="00F6586A" w:rsidRPr="00B14AC3" w:rsidRDefault="00F6586A" w:rsidP="00F6586A">
            <w:pPr>
              <w:pStyle w:val="21"/>
              <w:spacing w:after="0" w:line="240" w:lineRule="auto"/>
              <w:ind w:left="86" w:right="118"/>
              <w:jc w:val="both"/>
              <w:rPr>
                <w:rFonts w:ascii="Times New Roman" w:hAnsi="Times New Roman"/>
                <w:bCs/>
                <w:iCs/>
                <w:sz w:val="24"/>
                <w:szCs w:val="24"/>
                <w:lang w:val="uk-UA"/>
              </w:rPr>
            </w:pPr>
            <w:bookmarkStart w:id="23" w:name="n631"/>
            <w:bookmarkEnd w:id="23"/>
            <w:r w:rsidRPr="00B14AC3">
              <w:rPr>
                <w:rFonts w:ascii="Times New Roman" w:hAnsi="Times New Roman"/>
                <w:bCs/>
                <w:iCs/>
                <w:sz w:val="24"/>
                <w:szCs w:val="24"/>
                <w:lang w:val="uk-UA"/>
              </w:rPr>
              <w:t xml:space="preserve">5.10. Замовник не вимагає від учасника процедури закупівлі під час подання тендерної пропозиції в електронній системі </w:t>
            </w:r>
            <w:proofErr w:type="spellStart"/>
            <w:r w:rsidRPr="00B14AC3">
              <w:rPr>
                <w:rFonts w:ascii="Times New Roman" w:hAnsi="Times New Roman"/>
                <w:bCs/>
                <w:iCs/>
                <w:sz w:val="24"/>
                <w:szCs w:val="24"/>
                <w:lang w:val="uk-UA"/>
              </w:rPr>
              <w:t>закупівель</w:t>
            </w:r>
            <w:proofErr w:type="spellEnd"/>
            <w:r w:rsidRPr="00B14AC3">
              <w:rPr>
                <w:rFonts w:ascii="Times New Roman" w:hAnsi="Times New Roman"/>
                <w:bCs/>
                <w:iCs/>
                <w:sz w:val="24"/>
                <w:szCs w:val="24"/>
                <w:lang w:val="uk-UA"/>
              </w:rPr>
              <w:t xml:space="preserve"> будь-яких документів, що підтверджують відсутність підстав, визначених у цьому пункті (крім </w:t>
            </w:r>
            <w:hyperlink r:id="rId26" w:anchor="n628" w:history="1">
              <w:r w:rsidRPr="00B14AC3">
                <w:rPr>
                  <w:rFonts w:ascii="Times New Roman" w:hAnsi="Times New Roman"/>
                  <w:bCs/>
                  <w:iCs/>
                  <w:sz w:val="24"/>
                  <w:szCs w:val="24"/>
                  <w:lang w:val="uk-UA"/>
                </w:rPr>
                <w:t>абзацу чотирнадцятого</w:t>
              </w:r>
            </w:hyperlink>
            <w:r w:rsidRPr="00B14AC3">
              <w:rPr>
                <w:rFonts w:ascii="Times New Roman" w:hAnsi="Times New Roman"/>
                <w:bCs/>
                <w:iCs/>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7" w:anchor="n630" w:history="1">
              <w:r w:rsidRPr="00B14AC3">
                <w:rPr>
                  <w:rFonts w:ascii="Times New Roman" w:hAnsi="Times New Roman"/>
                  <w:bCs/>
                  <w:iCs/>
                  <w:sz w:val="24"/>
                  <w:szCs w:val="24"/>
                  <w:lang w:val="uk-UA"/>
                </w:rPr>
                <w:t>абзацу шістнадцятого</w:t>
              </w:r>
            </w:hyperlink>
            <w:r w:rsidRPr="00B14AC3">
              <w:rPr>
                <w:rFonts w:ascii="Times New Roman" w:hAnsi="Times New Roman"/>
                <w:bCs/>
                <w:iCs/>
                <w:sz w:val="24"/>
                <w:szCs w:val="24"/>
                <w:lang w:val="uk-UA"/>
              </w:rPr>
              <w:t> цього пункту.</w:t>
            </w:r>
          </w:p>
          <w:p w14:paraId="298817E3" w14:textId="77777777" w:rsidR="00F6586A" w:rsidRPr="00B14AC3" w:rsidRDefault="00F6586A" w:rsidP="00F6586A">
            <w:pPr>
              <w:pStyle w:val="21"/>
              <w:spacing w:after="0" w:line="240" w:lineRule="auto"/>
              <w:ind w:left="86" w:right="118"/>
              <w:jc w:val="both"/>
              <w:rPr>
                <w:rFonts w:ascii="Times New Roman" w:hAnsi="Times New Roman"/>
                <w:color w:val="333333"/>
                <w:sz w:val="24"/>
                <w:szCs w:val="24"/>
                <w:lang w:val="uk-UA"/>
              </w:rPr>
            </w:pPr>
            <w:bookmarkStart w:id="24" w:name="n632"/>
            <w:bookmarkEnd w:id="24"/>
            <w:r w:rsidRPr="00B14AC3">
              <w:rPr>
                <w:rFonts w:ascii="Times New Roman" w:hAnsi="Times New Roman"/>
                <w:bCs/>
                <w:iCs/>
                <w:sz w:val="24"/>
                <w:szCs w:val="24"/>
                <w:lang w:val="uk-UA"/>
              </w:rPr>
              <w:t xml:space="preserve">5.11.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14AC3">
              <w:rPr>
                <w:rFonts w:ascii="Times New Roman" w:hAnsi="Times New Roman"/>
                <w:bCs/>
                <w:iCs/>
                <w:sz w:val="24"/>
                <w:szCs w:val="24"/>
                <w:lang w:val="uk-UA"/>
              </w:rPr>
              <w:t>закупівель</w:t>
            </w:r>
            <w:proofErr w:type="spellEnd"/>
            <w:r w:rsidRPr="00B14AC3">
              <w:rPr>
                <w:rFonts w:ascii="Times New Roman" w:hAnsi="Times New Roman"/>
                <w:bCs/>
                <w:iCs/>
                <w:sz w:val="24"/>
                <w:szCs w:val="24"/>
                <w:lang w:val="uk-UA"/>
              </w:rPr>
              <w:t xml:space="preserve"> відсутність </w:t>
            </w:r>
            <w:r w:rsidRPr="00B14AC3">
              <w:rPr>
                <w:rFonts w:ascii="Times New Roman" w:hAnsi="Times New Roman"/>
                <w:bCs/>
                <w:iCs/>
                <w:sz w:val="24"/>
                <w:szCs w:val="24"/>
                <w:lang w:val="uk-UA"/>
              </w:rPr>
              <w:lastRenderedPageBreak/>
              <w:t>в учасника процедури закупівлі підстав, визначених </w:t>
            </w:r>
            <w:hyperlink r:id="rId28" w:anchor="n616" w:history="1">
              <w:r w:rsidRPr="00B14AC3">
                <w:rPr>
                  <w:rFonts w:ascii="Times New Roman" w:hAnsi="Times New Roman"/>
                  <w:bCs/>
                  <w:iCs/>
                  <w:sz w:val="24"/>
                  <w:szCs w:val="24"/>
                  <w:lang w:val="uk-UA"/>
                </w:rPr>
                <w:t>підпунктами 1</w:t>
              </w:r>
            </w:hyperlink>
            <w:r w:rsidRPr="00B14AC3">
              <w:rPr>
                <w:rFonts w:ascii="Times New Roman" w:hAnsi="Times New Roman"/>
                <w:bCs/>
                <w:iCs/>
                <w:sz w:val="24"/>
                <w:szCs w:val="24"/>
                <w:lang w:val="uk-UA"/>
              </w:rPr>
              <w:t> і </w:t>
            </w:r>
            <w:hyperlink r:id="rId29" w:anchor="n622" w:history="1">
              <w:r w:rsidRPr="00B14AC3">
                <w:rPr>
                  <w:rFonts w:ascii="Times New Roman" w:hAnsi="Times New Roman"/>
                  <w:bCs/>
                  <w:iCs/>
                  <w:sz w:val="24"/>
                  <w:szCs w:val="24"/>
                  <w:lang w:val="uk-UA"/>
                </w:rPr>
                <w:t>7</w:t>
              </w:r>
            </w:hyperlink>
            <w:r w:rsidRPr="00B14AC3">
              <w:rPr>
                <w:rFonts w:ascii="Times New Roman" w:hAnsi="Times New Roman"/>
                <w:bCs/>
                <w:iCs/>
                <w:sz w:val="24"/>
                <w:szCs w:val="24"/>
                <w:lang w:val="uk-UA"/>
              </w:rPr>
              <w:t> цього пункту.</w:t>
            </w:r>
          </w:p>
          <w:p w14:paraId="650926DF" w14:textId="77777777" w:rsidR="00F6586A" w:rsidRPr="00B14AC3" w:rsidRDefault="00F6586A" w:rsidP="00F6586A">
            <w:pPr>
              <w:pStyle w:val="21"/>
              <w:spacing w:after="0" w:line="240" w:lineRule="auto"/>
              <w:ind w:left="86" w:right="118"/>
              <w:jc w:val="both"/>
              <w:rPr>
                <w:rFonts w:ascii="Times New Roman" w:hAnsi="Times New Roman"/>
                <w:sz w:val="24"/>
                <w:szCs w:val="24"/>
                <w:shd w:val="solid" w:color="FFFFFF" w:fill="FFFFFF"/>
                <w:lang w:val="uk-UA" w:eastAsia="en-US"/>
              </w:rPr>
            </w:pPr>
            <w:r w:rsidRPr="00B14AC3">
              <w:rPr>
                <w:rFonts w:ascii="Times New Roman" w:hAnsi="Times New Roman"/>
                <w:sz w:val="24"/>
                <w:szCs w:val="24"/>
                <w:lang w:val="uk-UA"/>
              </w:rPr>
              <w:t>5.12.</w:t>
            </w:r>
            <w:r w:rsidRPr="00B14AC3">
              <w:rPr>
                <w:rFonts w:ascii="Times New Roman" w:hAnsi="Times New Roman"/>
                <w:sz w:val="24"/>
                <w:szCs w:val="24"/>
                <w:shd w:val="solid" w:color="FFFFFF" w:fill="FFFFFF"/>
                <w:lang w:val="uk-UA" w:eastAsia="en-US"/>
              </w:rPr>
              <w:t xml:space="preserve"> Переможець процедури закупівлі у строк, що не перевищує чотири дні з дати оприлюднення в електронній системі </w:t>
            </w:r>
            <w:proofErr w:type="spellStart"/>
            <w:r w:rsidRPr="00B14AC3">
              <w:rPr>
                <w:rFonts w:ascii="Times New Roman" w:hAnsi="Times New Roman"/>
                <w:sz w:val="24"/>
                <w:szCs w:val="24"/>
                <w:shd w:val="solid" w:color="FFFFFF" w:fill="FFFFFF"/>
                <w:lang w:val="uk-UA" w:eastAsia="en-US"/>
              </w:rPr>
              <w:t>закупівель</w:t>
            </w:r>
            <w:proofErr w:type="spellEnd"/>
            <w:r w:rsidRPr="00B14AC3">
              <w:rPr>
                <w:rFonts w:ascii="Times New Roman" w:hAnsi="Times New Roman"/>
                <w:sz w:val="24"/>
                <w:szCs w:val="24"/>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14AC3">
              <w:rPr>
                <w:rFonts w:ascii="Times New Roman" w:hAnsi="Times New Roman"/>
                <w:sz w:val="24"/>
                <w:szCs w:val="24"/>
                <w:shd w:val="solid" w:color="FFFFFF" w:fill="FFFFFF"/>
                <w:lang w:val="uk-UA" w:eastAsia="en-US"/>
              </w:rPr>
              <w:t>закупівель</w:t>
            </w:r>
            <w:proofErr w:type="spellEnd"/>
            <w:r w:rsidRPr="00B14AC3">
              <w:rPr>
                <w:rFonts w:ascii="Times New Roman" w:hAnsi="Times New Roman"/>
                <w:sz w:val="24"/>
                <w:szCs w:val="24"/>
                <w:shd w:val="solid" w:color="FFFFFF" w:fill="FFFFFF"/>
                <w:lang w:val="uk-UA" w:eastAsia="en-US"/>
              </w:rPr>
              <w:t xml:space="preserve"> документи, що підтверджують відсутність підстав, зазначених у </w:t>
            </w:r>
            <w:hyperlink r:id="rId30" w:anchor="n618" w:history="1">
              <w:r w:rsidRPr="00B14AC3">
                <w:rPr>
                  <w:rFonts w:ascii="Times New Roman" w:hAnsi="Times New Roman"/>
                  <w:sz w:val="24"/>
                  <w:szCs w:val="24"/>
                  <w:shd w:val="solid" w:color="FFFFFF" w:fill="FFFFFF"/>
                  <w:lang w:val="uk-UA" w:eastAsia="en-US"/>
                </w:rPr>
                <w:t>підпунктах 3</w:t>
              </w:r>
            </w:hyperlink>
            <w:r w:rsidRPr="00B14AC3">
              <w:rPr>
                <w:rFonts w:ascii="Times New Roman" w:hAnsi="Times New Roman"/>
                <w:sz w:val="24"/>
                <w:szCs w:val="24"/>
                <w:shd w:val="solid" w:color="FFFFFF" w:fill="FFFFFF"/>
                <w:lang w:val="uk-UA" w:eastAsia="en-US"/>
              </w:rPr>
              <w:t>, </w:t>
            </w:r>
            <w:hyperlink r:id="rId31" w:anchor="n620" w:history="1">
              <w:r w:rsidRPr="00B14AC3">
                <w:rPr>
                  <w:rFonts w:ascii="Times New Roman" w:hAnsi="Times New Roman"/>
                  <w:sz w:val="24"/>
                  <w:szCs w:val="24"/>
                  <w:shd w:val="solid" w:color="FFFFFF" w:fill="FFFFFF"/>
                  <w:lang w:val="uk-UA" w:eastAsia="en-US"/>
                </w:rPr>
                <w:t>5</w:t>
              </w:r>
            </w:hyperlink>
            <w:r w:rsidRPr="00B14AC3">
              <w:rPr>
                <w:rFonts w:ascii="Times New Roman" w:hAnsi="Times New Roman"/>
                <w:sz w:val="24"/>
                <w:szCs w:val="24"/>
                <w:shd w:val="solid" w:color="FFFFFF" w:fill="FFFFFF"/>
                <w:lang w:val="uk-UA" w:eastAsia="en-US"/>
              </w:rPr>
              <w:t>, </w:t>
            </w:r>
            <w:hyperlink r:id="rId32" w:anchor="n621" w:history="1">
              <w:r w:rsidRPr="00B14AC3">
                <w:rPr>
                  <w:rFonts w:ascii="Times New Roman" w:hAnsi="Times New Roman"/>
                  <w:sz w:val="24"/>
                  <w:szCs w:val="24"/>
                  <w:shd w:val="solid" w:color="FFFFFF" w:fill="FFFFFF"/>
                  <w:lang w:val="uk-UA" w:eastAsia="en-US"/>
                </w:rPr>
                <w:t>6</w:t>
              </w:r>
            </w:hyperlink>
            <w:r w:rsidRPr="00B14AC3">
              <w:rPr>
                <w:rFonts w:ascii="Times New Roman" w:hAnsi="Times New Roman"/>
                <w:sz w:val="24"/>
                <w:szCs w:val="24"/>
                <w:shd w:val="solid" w:color="FFFFFF" w:fill="FFFFFF"/>
                <w:lang w:val="uk-UA" w:eastAsia="en-US"/>
              </w:rPr>
              <w:t> і </w:t>
            </w:r>
            <w:hyperlink r:id="rId33" w:anchor="n627" w:history="1">
              <w:r w:rsidRPr="00B14AC3">
                <w:rPr>
                  <w:rFonts w:ascii="Times New Roman" w:hAnsi="Times New Roman"/>
                  <w:sz w:val="24"/>
                  <w:szCs w:val="24"/>
                  <w:shd w:val="solid" w:color="FFFFFF" w:fill="FFFFFF"/>
                  <w:lang w:val="uk-UA" w:eastAsia="en-US"/>
                </w:rPr>
                <w:t>12</w:t>
              </w:r>
            </w:hyperlink>
            <w:r w:rsidRPr="00B14AC3">
              <w:rPr>
                <w:rFonts w:ascii="Times New Roman" w:hAnsi="Times New Roman"/>
                <w:sz w:val="24"/>
                <w:szCs w:val="24"/>
                <w:shd w:val="solid" w:color="FFFFFF" w:fill="FFFFFF"/>
                <w:lang w:val="uk-UA" w:eastAsia="en-US"/>
              </w:rPr>
              <w:t> та в </w:t>
            </w:r>
            <w:hyperlink r:id="rId34" w:anchor="n628" w:history="1">
              <w:r w:rsidRPr="00B14AC3">
                <w:rPr>
                  <w:rFonts w:ascii="Times New Roman" w:hAnsi="Times New Roman"/>
                  <w:sz w:val="24"/>
                  <w:szCs w:val="24"/>
                  <w:shd w:val="solid" w:color="FFFFFF" w:fill="FFFFFF"/>
                  <w:lang w:val="uk-UA" w:eastAsia="en-US"/>
                </w:rPr>
                <w:t>абзаці чотирнадцятому</w:t>
              </w:r>
            </w:hyperlink>
            <w:r w:rsidRPr="00B14AC3">
              <w:rPr>
                <w:rFonts w:ascii="Times New Roman" w:hAnsi="Times New Roman"/>
                <w:sz w:val="24"/>
                <w:szCs w:val="24"/>
                <w:shd w:val="solid" w:color="FFFFFF" w:fill="FFFFFF"/>
                <w:lang w:val="uk-UA" w:eastAsia="en-US"/>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35" w:tgtFrame="_blank" w:history="1">
              <w:r w:rsidRPr="00B14AC3">
                <w:rPr>
                  <w:rFonts w:ascii="Times New Roman" w:hAnsi="Times New Roman"/>
                  <w:sz w:val="24"/>
                  <w:szCs w:val="24"/>
                  <w:shd w:val="solid" w:color="FFFFFF" w:fill="FFFFFF"/>
                  <w:lang w:val="uk-UA" w:eastAsia="en-US"/>
                </w:rPr>
                <w:t>Законом України</w:t>
              </w:r>
            </w:hyperlink>
            <w:r w:rsidRPr="00B14AC3">
              <w:rPr>
                <w:rFonts w:ascii="Times New Roman" w:hAnsi="Times New Roman"/>
                <w:sz w:val="24"/>
                <w:szCs w:val="24"/>
                <w:shd w:val="solid" w:color="FFFFFF" w:fill="FFFFFF"/>
                <w:lang w:val="uk-UA"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14AC3">
              <w:rPr>
                <w:rFonts w:ascii="Times New Roman" w:hAnsi="Times New Roman"/>
                <w:sz w:val="24"/>
                <w:szCs w:val="24"/>
                <w:shd w:val="solid" w:color="FFFFFF" w:fill="FFFFFF"/>
                <w:lang w:val="uk-UA" w:eastAsia="en-US"/>
              </w:rPr>
              <w:t>закупівель</w:t>
            </w:r>
            <w:proofErr w:type="spellEnd"/>
            <w:r w:rsidRPr="00B14AC3">
              <w:rPr>
                <w:rFonts w:ascii="Times New Roman" w:hAnsi="Times New Roman"/>
                <w:sz w:val="24"/>
                <w:szCs w:val="24"/>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B2516D3"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eastAsia="ru-RU"/>
              </w:rPr>
            </w:pPr>
            <w:r w:rsidRPr="00B14AC3">
              <w:rPr>
                <w:rFonts w:ascii="Times New Roman" w:hAnsi="Times New Roman"/>
                <w:bCs/>
                <w:sz w:val="24"/>
                <w:szCs w:val="24"/>
                <w:lang w:val="uk-UA"/>
              </w:rPr>
              <w:t xml:space="preserve">5.13. </w:t>
            </w:r>
            <w:r w:rsidRPr="00B14AC3">
              <w:rPr>
                <w:rFonts w:ascii="Times New Roman" w:hAnsi="Times New Roman"/>
                <w:sz w:val="24"/>
                <w:szCs w:val="24"/>
                <w:lang w:val="uk-UA" w:eastAsia="ru-RU"/>
              </w:rPr>
              <w:t xml:space="preserve">Спосіб підтвердження відсутності підстав, встановлених пунктом 47 Особливостей зазначено у </w:t>
            </w:r>
            <w:r w:rsidRPr="00B14AC3">
              <w:rPr>
                <w:rFonts w:ascii="Times New Roman" w:hAnsi="Times New Roman"/>
                <w:b/>
                <w:i/>
                <w:sz w:val="24"/>
                <w:szCs w:val="24"/>
                <w:lang w:val="uk-UA" w:eastAsia="ru-RU"/>
              </w:rPr>
              <w:t xml:space="preserve">Додатку №1 </w:t>
            </w:r>
            <w:r w:rsidRPr="00B14AC3">
              <w:rPr>
                <w:rFonts w:ascii="Times New Roman" w:hAnsi="Times New Roman"/>
                <w:sz w:val="24"/>
                <w:szCs w:val="24"/>
                <w:lang w:val="uk-UA" w:eastAsia="ru-RU"/>
              </w:rPr>
              <w:t>до цієї тендерної документації.</w:t>
            </w:r>
          </w:p>
          <w:p w14:paraId="48E96003"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rPr>
            </w:pPr>
            <w:r w:rsidRPr="00B14AC3">
              <w:rPr>
                <w:rFonts w:ascii="Times New Roman" w:hAnsi="Times New Roman"/>
                <w:sz w:val="24"/>
                <w:szCs w:val="24"/>
                <w:lang w:val="uk-UA"/>
              </w:rPr>
              <w:t>5.14. У разі встановлення замовником порушення умов раніше укладених договорів, стосовно неналежного їх виконання, тендерна пропозиція учасника буде відхилена на підставі підпункту 2) пункту 45 Особливостей.</w:t>
            </w:r>
            <w:bookmarkStart w:id="25" w:name="n164"/>
            <w:bookmarkEnd w:id="25"/>
          </w:p>
          <w:p w14:paraId="3C15383E" w14:textId="77777777" w:rsidR="00F6586A" w:rsidRPr="00B14AC3" w:rsidRDefault="00F6586A" w:rsidP="00F6586A">
            <w:pPr>
              <w:pStyle w:val="21"/>
              <w:spacing w:after="0" w:line="240" w:lineRule="auto"/>
              <w:ind w:left="86" w:right="118"/>
              <w:jc w:val="both"/>
              <w:rPr>
                <w:rFonts w:ascii="Times New Roman" w:hAnsi="Times New Roman"/>
                <w:sz w:val="24"/>
                <w:szCs w:val="24"/>
                <w:lang w:val="uk-UA"/>
              </w:rPr>
            </w:pPr>
            <w:r w:rsidRPr="00B14AC3">
              <w:rPr>
                <w:rFonts w:ascii="Times New Roman" w:hAnsi="Times New Roman"/>
                <w:sz w:val="24"/>
                <w:szCs w:val="24"/>
                <w:lang w:val="uk-UA"/>
              </w:rPr>
              <w:t>5.15. Учасник несе відповідальність за зміст, форму, строки видачі (отримання, тощо), інше, що передбачено цією тендерною документацією, щодо всіх без виключень документів, що надаються ним у складі тендерної пропозиції.</w:t>
            </w:r>
          </w:p>
          <w:p w14:paraId="128014C1" w14:textId="151B849C" w:rsidR="00F6586A" w:rsidRPr="00B14AC3" w:rsidRDefault="00F6586A" w:rsidP="00F6586A">
            <w:pPr>
              <w:widowControl w:val="0"/>
              <w:spacing w:before="120" w:after="240"/>
              <w:jc w:val="both"/>
              <w:rPr>
                <w:rFonts w:ascii="Times New Roman" w:eastAsia="Times New Roman" w:hAnsi="Times New Roman" w:cs="Times New Roman"/>
                <w:strike/>
                <w:sz w:val="24"/>
                <w:szCs w:val="24"/>
              </w:rPr>
            </w:pPr>
            <w:r w:rsidRPr="00B14AC3">
              <w:rPr>
                <w:rFonts w:ascii="Times New Roman" w:hAnsi="Times New Roman" w:cs="Times New Roman"/>
                <w:sz w:val="24"/>
                <w:szCs w:val="24"/>
              </w:rPr>
              <w:t>5.16. 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B14AC3">
                <w:rPr>
                  <w:rFonts w:ascii="Times New Roman" w:hAnsi="Times New Roman" w:cs="Times New Roman"/>
                  <w:sz w:val="24"/>
                  <w:szCs w:val="24"/>
                </w:rPr>
                <w:t>Законом України</w:t>
              </w:r>
            </w:hyperlink>
            <w:r w:rsidRPr="00B14AC3">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F6586A" w:rsidRPr="00B14AC3" w14:paraId="503E5D17" w14:textId="77777777" w:rsidTr="00FC0807">
        <w:trPr>
          <w:trHeight w:val="1119"/>
          <w:jc w:val="center"/>
        </w:trPr>
        <w:tc>
          <w:tcPr>
            <w:tcW w:w="705" w:type="dxa"/>
          </w:tcPr>
          <w:p w14:paraId="2B7A23A3"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6</w:t>
            </w:r>
          </w:p>
        </w:tc>
        <w:tc>
          <w:tcPr>
            <w:tcW w:w="2835" w:type="dxa"/>
          </w:tcPr>
          <w:p w14:paraId="07B5EB67"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1F5F7F1B" w14:textId="77777777" w:rsidR="00F6586A" w:rsidRPr="00B14AC3" w:rsidRDefault="00F6586A" w:rsidP="00F6586A">
            <w:pPr>
              <w:ind w:left="127" w:right="118"/>
              <w:contextualSpacing/>
              <w:jc w:val="both"/>
              <w:rPr>
                <w:rFonts w:ascii="Times New Roman" w:hAnsi="Times New Roman" w:cs="Times New Roman"/>
                <w:sz w:val="24"/>
                <w:szCs w:val="24"/>
                <w:lang w:eastAsia="uk-UA"/>
              </w:rPr>
            </w:pPr>
            <w:r w:rsidRPr="00B14AC3">
              <w:rPr>
                <w:rFonts w:ascii="Times New Roman" w:hAnsi="Times New Roman" w:cs="Times New Roman"/>
                <w:sz w:val="24"/>
                <w:szCs w:val="24"/>
                <w:highlight w:val="white"/>
                <w:lang w:eastAsia="uk-UA"/>
              </w:rPr>
              <w:t>6.1. Технічні, якісні характеристики предмета закупівлі та технічні специфікації до предмета закупівлі визначаються замовником</w:t>
            </w:r>
            <w:r w:rsidRPr="00B14AC3">
              <w:rPr>
                <w:rFonts w:ascii="Times New Roman" w:hAnsi="Times New Roman" w:cs="Times New Roman"/>
                <w:sz w:val="24"/>
                <w:szCs w:val="24"/>
                <w:lang w:eastAsia="uk-UA"/>
              </w:rPr>
              <w:t xml:space="preserve"> з урахуванням вимог, визначених частиною четвертою статті 5 Закону.</w:t>
            </w:r>
          </w:p>
          <w:p w14:paraId="2D9BF325" w14:textId="77777777" w:rsidR="00F6586A" w:rsidRPr="00B14AC3" w:rsidRDefault="00F6586A" w:rsidP="00F6586A">
            <w:pPr>
              <w:ind w:left="127" w:right="141"/>
              <w:jc w:val="both"/>
              <w:rPr>
                <w:rFonts w:ascii="Times New Roman" w:hAnsi="Times New Roman" w:cs="Times New Roman"/>
                <w:sz w:val="24"/>
                <w:szCs w:val="24"/>
                <w:lang w:eastAsia="uk-UA"/>
              </w:rPr>
            </w:pPr>
            <w:r w:rsidRPr="00B14AC3">
              <w:rPr>
                <w:rFonts w:ascii="Times New Roman" w:hAnsi="Times New Roman" w:cs="Times New Roman"/>
                <w:spacing w:val="1"/>
                <w:sz w:val="24"/>
                <w:szCs w:val="24"/>
              </w:rPr>
              <w:t xml:space="preserve">6.2 </w:t>
            </w:r>
            <w:r w:rsidRPr="00B14AC3">
              <w:rPr>
                <w:rFonts w:ascii="Times New Roman" w:hAnsi="Times New Roman" w:cs="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sidRPr="00B14AC3">
              <w:rPr>
                <w:rFonts w:ascii="Times New Roman" w:hAnsi="Times New Roman" w:cs="Times New Roman"/>
                <w:b/>
                <w:bCs/>
                <w:i/>
                <w:sz w:val="24"/>
                <w:szCs w:val="24"/>
                <w:lang w:eastAsia="uk-UA"/>
              </w:rPr>
              <w:t>Додатком №2</w:t>
            </w:r>
            <w:r w:rsidRPr="00B14AC3">
              <w:rPr>
                <w:rFonts w:ascii="Times New Roman" w:hAnsi="Times New Roman" w:cs="Times New Roman"/>
                <w:sz w:val="24"/>
                <w:szCs w:val="24"/>
                <w:lang w:eastAsia="uk-UA"/>
              </w:rPr>
              <w:t xml:space="preserve"> до тендерної документації.</w:t>
            </w:r>
          </w:p>
          <w:p w14:paraId="52CB9F18" w14:textId="77777777" w:rsidR="00F6586A" w:rsidRPr="00B14AC3" w:rsidRDefault="00F6586A" w:rsidP="00F6586A">
            <w:pPr>
              <w:ind w:left="127" w:right="118"/>
              <w:contextualSpacing/>
              <w:jc w:val="both"/>
              <w:rPr>
                <w:rFonts w:ascii="Times New Roman" w:hAnsi="Times New Roman" w:cs="Times New Roman"/>
                <w:color w:val="000000"/>
                <w:sz w:val="24"/>
                <w:szCs w:val="24"/>
                <w:shd w:val="clear" w:color="auto" w:fill="FFFFFF"/>
              </w:rPr>
            </w:pPr>
            <w:r w:rsidRPr="00B14AC3">
              <w:rPr>
                <w:rFonts w:ascii="Times New Roman" w:hAnsi="Times New Roman" w:cs="Times New Roman"/>
                <w:spacing w:val="1"/>
                <w:sz w:val="24"/>
                <w:szCs w:val="24"/>
              </w:rPr>
              <w:lastRenderedPageBreak/>
              <w:t xml:space="preserve">6.3. </w:t>
            </w:r>
            <w:r w:rsidRPr="00B14AC3">
              <w:rPr>
                <w:rFonts w:ascii="Times New Roman" w:hAnsi="Times New Roman" w:cs="Times New Roman"/>
                <w:color w:val="000000"/>
                <w:sz w:val="24"/>
                <w:szCs w:val="24"/>
                <w:shd w:val="clear" w:color="auto" w:fill="FFFFFF"/>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14:paraId="68A32E96" w14:textId="77777777" w:rsidR="00F6586A" w:rsidRPr="00B14AC3" w:rsidRDefault="00F6586A" w:rsidP="00F6586A">
            <w:pPr>
              <w:ind w:left="132" w:right="118"/>
              <w:contextualSpacing/>
              <w:jc w:val="both"/>
              <w:rPr>
                <w:rFonts w:ascii="Times New Roman" w:hAnsi="Times New Roman" w:cs="Times New Roman"/>
                <w:b/>
                <w:i/>
                <w:sz w:val="24"/>
                <w:szCs w:val="24"/>
              </w:rPr>
            </w:pPr>
            <w:r w:rsidRPr="00B14AC3">
              <w:rPr>
                <w:rFonts w:ascii="Times New Roman" w:hAnsi="Times New Roman" w:cs="Times New Roman"/>
                <w:color w:val="000000"/>
                <w:sz w:val="24"/>
                <w:szCs w:val="24"/>
                <w:shd w:val="clear" w:color="auto" w:fill="FFFFFF"/>
              </w:rPr>
              <w:t xml:space="preserve">6.4. </w:t>
            </w:r>
            <w:r w:rsidRPr="00B14AC3">
              <w:rPr>
                <w:rFonts w:ascii="Times New Roman" w:hAnsi="Times New Roman" w:cs="Times New Roman"/>
                <w:sz w:val="24"/>
                <w:szCs w:val="24"/>
              </w:rPr>
              <w:t>Під час здійснення цієї закупівлі щодо технічних, якісних характеристик предмета закупівлі передбачається необхідність застосування заходів із захисту довкілля, зокрема, під час виконання договору про закупівлю учасник зобов’язується дотримуватись передбачених законодавством вимог щодо застосування заходів із захисту довкілля</w:t>
            </w:r>
            <w:r w:rsidRPr="00B14AC3">
              <w:rPr>
                <w:rFonts w:ascii="Times New Roman" w:hAnsi="Times New Roman" w:cs="Times New Roman"/>
                <w:b/>
                <w:sz w:val="24"/>
                <w:szCs w:val="24"/>
              </w:rPr>
              <w:t xml:space="preserve">. </w:t>
            </w:r>
            <w:r w:rsidRPr="00B14AC3">
              <w:rPr>
                <w:rFonts w:ascii="Times New Roman" w:hAnsi="Times New Roman" w:cs="Times New Roman"/>
                <w:b/>
                <w:i/>
                <w:sz w:val="24"/>
                <w:szCs w:val="24"/>
              </w:rPr>
              <w:t>На підтвердження цього учасник надає довідку в довільній формі в своїй тендерній пропозиції.</w:t>
            </w:r>
          </w:p>
          <w:p w14:paraId="691470F5" w14:textId="555E57EA" w:rsidR="00F6586A" w:rsidRPr="00B14AC3" w:rsidRDefault="00F6586A" w:rsidP="00F6586A">
            <w:pPr>
              <w:widowControl w:val="0"/>
              <w:ind w:right="120"/>
              <w:jc w:val="both"/>
              <w:rPr>
                <w:rFonts w:ascii="Times New Roman" w:eastAsia="Times New Roman" w:hAnsi="Times New Roman" w:cs="Times New Roman"/>
                <w:sz w:val="24"/>
                <w:szCs w:val="24"/>
              </w:rPr>
            </w:pPr>
          </w:p>
        </w:tc>
      </w:tr>
      <w:tr w:rsidR="00F6586A" w:rsidRPr="00B14AC3" w14:paraId="680524B3" w14:textId="77777777" w:rsidTr="00FC0807">
        <w:trPr>
          <w:trHeight w:val="1119"/>
          <w:jc w:val="center"/>
        </w:trPr>
        <w:tc>
          <w:tcPr>
            <w:tcW w:w="705" w:type="dxa"/>
          </w:tcPr>
          <w:p w14:paraId="03861F64"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lastRenderedPageBreak/>
              <w:t>7</w:t>
            </w:r>
          </w:p>
        </w:tc>
        <w:tc>
          <w:tcPr>
            <w:tcW w:w="2835" w:type="dxa"/>
          </w:tcPr>
          <w:p w14:paraId="4B6EDF3F" w14:textId="6E4D2860"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hAnsi="Times New Roman" w:cs="Times New Roman"/>
                <w:b/>
                <w:color w:val="000000"/>
                <w:sz w:val="24"/>
                <w:szCs w:val="24"/>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tcPr>
          <w:p w14:paraId="138C88B8" w14:textId="77777777" w:rsidR="00F6586A" w:rsidRPr="00B14AC3" w:rsidRDefault="00F6586A" w:rsidP="00F6586A">
            <w:pPr>
              <w:pStyle w:val="rvps2"/>
              <w:shd w:val="clear" w:color="auto" w:fill="FFFFFF"/>
              <w:spacing w:before="0" w:after="0"/>
              <w:ind w:left="127" w:right="118"/>
              <w:jc w:val="both"/>
            </w:pPr>
            <w:r w:rsidRPr="00B14AC3">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bookmarkStart w:id="26" w:name="n2139"/>
            <w:bookmarkStart w:id="27" w:name="n1434"/>
            <w:bookmarkEnd w:id="26"/>
            <w:bookmarkEnd w:id="27"/>
          </w:p>
          <w:p w14:paraId="1165C0C1" w14:textId="77777777" w:rsidR="00F6586A" w:rsidRPr="00B14AC3" w:rsidRDefault="00F6586A" w:rsidP="00F6586A">
            <w:pPr>
              <w:pStyle w:val="rvps2"/>
              <w:shd w:val="clear" w:color="auto" w:fill="FFFFFF"/>
              <w:spacing w:before="0" w:after="0"/>
              <w:ind w:left="127" w:right="118"/>
              <w:jc w:val="both"/>
            </w:pPr>
            <w:r w:rsidRPr="00B14AC3">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7A071A7" w14:textId="77777777" w:rsidR="00F6586A" w:rsidRPr="00B14AC3" w:rsidRDefault="00F6586A" w:rsidP="00F6586A">
            <w:pPr>
              <w:pStyle w:val="rvps2"/>
              <w:shd w:val="clear" w:color="auto" w:fill="FFFFFF"/>
              <w:spacing w:before="0" w:after="0"/>
              <w:ind w:left="127" w:right="118"/>
              <w:jc w:val="both"/>
            </w:pPr>
            <w:bookmarkStart w:id="28" w:name="n1435"/>
            <w:bookmarkEnd w:id="28"/>
            <w:r w:rsidRPr="00B14AC3">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134B65C" w14:textId="77777777" w:rsidR="00F6586A" w:rsidRPr="00B14AC3" w:rsidRDefault="00F6586A" w:rsidP="00F6586A">
            <w:pPr>
              <w:pStyle w:val="rvps2"/>
              <w:shd w:val="clear" w:color="auto" w:fill="FFFFFF"/>
              <w:spacing w:before="0" w:after="0"/>
              <w:ind w:left="127" w:right="118"/>
              <w:jc w:val="both"/>
            </w:pPr>
            <w:bookmarkStart w:id="29" w:name="n1436"/>
            <w:bookmarkEnd w:id="29"/>
            <w:r w:rsidRPr="00B14AC3">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91B5127" w14:textId="77777777" w:rsidR="00F6586A" w:rsidRPr="00B14AC3" w:rsidRDefault="00F6586A" w:rsidP="00F6586A">
            <w:pPr>
              <w:widowControl w:val="0"/>
              <w:ind w:right="120"/>
              <w:jc w:val="both"/>
              <w:rPr>
                <w:rFonts w:ascii="Times New Roman" w:eastAsia="Times New Roman" w:hAnsi="Times New Roman" w:cs="Times New Roman"/>
                <w:sz w:val="24"/>
                <w:szCs w:val="24"/>
              </w:rPr>
            </w:pPr>
          </w:p>
        </w:tc>
      </w:tr>
      <w:tr w:rsidR="00F6586A" w:rsidRPr="00B14AC3" w14:paraId="24FC5D60" w14:textId="77777777">
        <w:trPr>
          <w:trHeight w:val="841"/>
          <w:jc w:val="center"/>
        </w:trPr>
        <w:tc>
          <w:tcPr>
            <w:tcW w:w="705" w:type="dxa"/>
          </w:tcPr>
          <w:p w14:paraId="285DD792"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lastRenderedPageBreak/>
              <w:t>8</w:t>
            </w:r>
          </w:p>
        </w:tc>
        <w:tc>
          <w:tcPr>
            <w:tcW w:w="2835" w:type="dxa"/>
          </w:tcPr>
          <w:p w14:paraId="3323CF23"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FCE360C"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Учасник процедури закупівлі має право </w:t>
            </w:r>
            <w:proofErr w:type="spellStart"/>
            <w:r w:rsidRPr="00B14AC3">
              <w:rPr>
                <w:rFonts w:ascii="Times New Roman" w:eastAsia="Times New Roman" w:hAnsi="Times New Roman" w:cs="Times New Roman"/>
                <w:sz w:val="24"/>
                <w:szCs w:val="24"/>
              </w:rPr>
              <w:t>внести</w:t>
            </w:r>
            <w:proofErr w:type="spellEnd"/>
            <w:r w:rsidRPr="00B14AC3">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6586A" w:rsidRPr="00B14AC3" w14:paraId="3BBA9B0D" w14:textId="77777777">
        <w:trPr>
          <w:trHeight w:val="442"/>
          <w:jc w:val="center"/>
        </w:trPr>
        <w:tc>
          <w:tcPr>
            <w:tcW w:w="9960" w:type="dxa"/>
            <w:gridSpan w:val="3"/>
            <w:vAlign w:val="center"/>
          </w:tcPr>
          <w:p w14:paraId="0096FED3"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Розділ 4. Подання та розкриття тендерної пропозиції</w:t>
            </w:r>
          </w:p>
        </w:tc>
      </w:tr>
      <w:tr w:rsidR="00F6586A" w:rsidRPr="00B14AC3" w14:paraId="5F1A6B19" w14:textId="77777777">
        <w:trPr>
          <w:trHeight w:val="1119"/>
          <w:jc w:val="center"/>
        </w:trPr>
        <w:tc>
          <w:tcPr>
            <w:tcW w:w="705" w:type="dxa"/>
          </w:tcPr>
          <w:p w14:paraId="00DB169F"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1</w:t>
            </w:r>
          </w:p>
        </w:tc>
        <w:tc>
          <w:tcPr>
            <w:tcW w:w="2835" w:type="dxa"/>
          </w:tcPr>
          <w:p w14:paraId="6FFF88FB"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937005E" w14:textId="555AB297" w:rsidR="00F6586A" w:rsidRPr="00B14AC3" w:rsidRDefault="00F6586A" w:rsidP="00F6586A">
            <w:pPr>
              <w:widowControl w:val="0"/>
              <w:ind w:left="40" w:right="120"/>
              <w:jc w:val="both"/>
              <w:rPr>
                <w:rFonts w:ascii="Times New Roman" w:eastAsia="Times New Roman" w:hAnsi="Times New Roman" w:cs="Times New Roman"/>
                <w:sz w:val="24"/>
                <w:szCs w:val="24"/>
                <w:highlight w:val="magenta"/>
              </w:rPr>
            </w:pPr>
            <w:r w:rsidRPr="00B14AC3">
              <w:rPr>
                <w:rFonts w:ascii="Times New Roman" w:eastAsia="Times New Roman" w:hAnsi="Times New Roman" w:cs="Times New Roman"/>
                <w:color w:val="000000"/>
                <w:sz w:val="24"/>
                <w:szCs w:val="24"/>
              </w:rPr>
              <w:t xml:space="preserve">Кінцевий строк подання тендерних пропозицій </w:t>
            </w:r>
            <w:r w:rsidRPr="00B14AC3">
              <w:rPr>
                <w:rFonts w:ascii="Times New Roman" w:eastAsia="Times New Roman" w:hAnsi="Times New Roman" w:cs="Times New Roman"/>
                <w:sz w:val="24"/>
                <w:szCs w:val="24"/>
              </w:rPr>
              <w:t>—</w:t>
            </w:r>
            <w:r w:rsidR="001B3BF9" w:rsidRPr="001B3BF9">
              <w:rPr>
                <w:rFonts w:ascii="Times New Roman" w:eastAsia="Times New Roman" w:hAnsi="Times New Roman" w:cs="Times New Roman"/>
                <w:b/>
                <w:bCs/>
                <w:sz w:val="24"/>
                <w:szCs w:val="24"/>
              </w:rPr>
              <w:t>04</w:t>
            </w:r>
            <w:r w:rsidRPr="001B3BF9">
              <w:rPr>
                <w:rFonts w:ascii="Times New Roman" w:eastAsia="Times New Roman" w:hAnsi="Times New Roman" w:cs="Times New Roman"/>
                <w:b/>
                <w:sz w:val="24"/>
                <w:szCs w:val="24"/>
              </w:rPr>
              <w:t xml:space="preserve"> </w:t>
            </w:r>
            <w:r w:rsidR="001B3BF9" w:rsidRPr="001B3BF9">
              <w:rPr>
                <w:rFonts w:ascii="Times New Roman" w:eastAsia="Times New Roman" w:hAnsi="Times New Roman" w:cs="Times New Roman"/>
                <w:b/>
                <w:sz w:val="24"/>
                <w:szCs w:val="24"/>
              </w:rPr>
              <w:t>січня</w:t>
            </w:r>
            <w:r w:rsidRPr="001B3BF9">
              <w:rPr>
                <w:rFonts w:ascii="Times New Roman" w:eastAsia="Times New Roman" w:hAnsi="Times New Roman" w:cs="Times New Roman"/>
                <w:b/>
                <w:sz w:val="24"/>
                <w:szCs w:val="24"/>
              </w:rPr>
              <w:t xml:space="preserve"> 202</w:t>
            </w:r>
            <w:r w:rsidR="001B3BF9" w:rsidRPr="001B3BF9">
              <w:rPr>
                <w:rFonts w:ascii="Times New Roman" w:eastAsia="Times New Roman" w:hAnsi="Times New Roman" w:cs="Times New Roman"/>
                <w:b/>
                <w:sz w:val="24"/>
                <w:szCs w:val="24"/>
              </w:rPr>
              <w:t>4</w:t>
            </w:r>
            <w:r w:rsidRPr="001B3BF9">
              <w:rPr>
                <w:rFonts w:ascii="Times New Roman" w:eastAsia="Times New Roman" w:hAnsi="Times New Roman" w:cs="Times New Roman"/>
                <w:b/>
                <w:sz w:val="24"/>
                <w:szCs w:val="24"/>
              </w:rPr>
              <w:t xml:space="preserve"> року (</w:t>
            </w:r>
            <w:r w:rsidRPr="001B3BF9">
              <w:rPr>
                <w:rFonts w:ascii="Times New Roman" w:eastAsia="Times New Roman" w:hAnsi="Times New Roman" w:cs="Times New Roman"/>
                <w:i/>
                <w:sz w:val="24"/>
                <w:szCs w:val="24"/>
              </w:rPr>
              <w:t>с</w:t>
            </w:r>
            <w:r w:rsidRPr="00B14AC3">
              <w:rPr>
                <w:rFonts w:ascii="Times New Roman" w:eastAsia="Times New Roman" w:hAnsi="Times New Roman" w:cs="Times New Roman"/>
                <w:i/>
                <w:sz w:val="24"/>
                <w:szCs w:val="24"/>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14AC3">
              <w:rPr>
                <w:rFonts w:ascii="Times New Roman" w:eastAsia="Times New Roman" w:hAnsi="Times New Roman" w:cs="Times New Roman"/>
                <w:i/>
                <w:sz w:val="24"/>
                <w:szCs w:val="24"/>
              </w:rPr>
              <w:t>закупівель</w:t>
            </w:r>
            <w:proofErr w:type="spellEnd"/>
            <w:r w:rsidRPr="00B14AC3">
              <w:rPr>
                <w:rFonts w:ascii="Times New Roman" w:eastAsia="Times New Roman" w:hAnsi="Times New Roman" w:cs="Times New Roman"/>
                <w:i/>
                <w:sz w:val="24"/>
                <w:szCs w:val="24"/>
              </w:rPr>
              <w:t>).</w:t>
            </w:r>
          </w:p>
          <w:p w14:paraId="0E15ECD8"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2BD403"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Електронна система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E71641B" w14:textId="77777777" w:rsidR="00F6586A" w:rsidRPr="00B14AC3" w:rsidRDefault="00F6586A" w:rsidP="00F6586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14AC3">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w:t>
            </w:r>
          </w:p>
        </w:tc>
      </w:tr>
      <w:tr w:rsidR="00F6586A" w:rsidRPr="00B14AC3" w14:paraId="03A6B90A" w14:textId="77777777">
        <w:trPr>
          <w:trHeight w:val="1119"/>
          <w:jc w:val="center"/>
        </w:trPr>
        <w:tc>
          <w:tcPr>
            <w:tcW w:w="705" w:type="dxa"/>
          </w:tcPr>
          <w:p w14:paraId="138B91B3"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2</w:t>
            </w:r>
          </w:p>
        </w:tc>
        <w:tc>
          <w:tcPr>
            <w:tcW w:w="2835" w:type="dxa"/>
          </w:tcPr>
          <w:p w14:paraId="6C613DEA" w14:textId="0153D198"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hAnsi="Times New Roman" w:cs="Times New Roman"/>
                <w:b/>
                <w:sz w:val="24"/>
                <w:szCs w:val="24"/>
              </w:rPr>
              <w:t xml:space="preserve"> Дата та час розкриття тендерної пропозиції</w:t>
            </w:r>
          </w:p>
        </w:tc>
        <w:tc>
          <w:tcPr>
            <w:tcW w:w="6420" w:type="dxa"/>
            <w:vAlign w:val="center"/>
          </w:tcPr>
          <w:p w14:paraId="2D63666A" w14:textId="77777777" w:rsidR="00F6586A" w:rsidRPr="00B14AC3" w:rsidRDefault="00F6586A" w:rsidP="00F6586A">
            <w:pPr>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2.1. Дата і час розкриття тендерних пропозицій визначаються електронною системою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w:t>
            </w:r>
          </w:p>
          <w:p w14:paraId="595CBF42" w14:textId="77777777" w:rsidR="00F6586A" w:rsidRPr="00B14AC3" w:rsidRDefault="00F6586A" w:rsidP="00F6586A">
            <w:pPr>
              <w:ind w:left="63" w:right="118"/>
              <w:jc w:val="both"/>
              <w:rPr>
                <w:rFonts w:ascii="Times New Roman" w:hAnsi="Times New Roman" w:cs="Times New Roman"/>
                <w:sz w:val="24"/>
                <w:szCs w:val="24"/>
              </w:rPr>
            </w:pPr>
            <w:bookmarkStart w:id="30" w:name="n583"/>
            <w:bookmarkEnd w:id="30"/>
            <w:r w:rsidRPr="00B14AC3">
              <w:rPr>
                <w:rFonts w:ascii="Times New Roman" w:hAnsi="Times New Roman" w:cs="Times New Roman"/>
                <w:sz w:val="24"/>
                <w:szCs w:val="24"/>
              </w:rPr>
              <w:t>2.2. Розкриття тендерних пропозицій здійснюється відповідно до статті 28 Закону (положення </w:t>
            </w:r>
            <w:hyperlink r:id="rId37" w:anchor="n1495" w:tgtFrame="_blank" w:history="1">
              <w:r w:rsidRPr="00B14AC3">
                <w:rPr>
                  <w:rFonts w:ascii="Times New Roman" w:hAnsi="Times New Roman" w:cs="Times New Roman"/>
                  <w:sz w:val="24"/>
                  <w:szCs w:val="24"/>
                </w:rPr>
                <w:t>абзацу третього</w:t>
              </w:r>
            </w:hyperlink>
            <w:r w:rsidRPr="00B14AC3">
              <w:rPr>
                <w:rFonts w:ascii="Times New Roman" w:hAnsi="Times New Roman" w:cs="Times New Roman"/>
                <w:sz w:val="24"/>
                <w:szCs w:val="24"/>
              </w:rPr>
              <w:t> частини першої та </w:t>
            </w:r>
            <w:hyperlink r:id="rId38" w:anchor="n1497" w:tgtFrame="_blank" w:history="1">
              <w:r w:rsidRPr="00B14AC3">
                <w:rPr>
                  <w:rFonts w:ascii="Times New Roman" w:hAnsi="Times New Roman" w:cs="Times New Roman"/>
                  <w:sz w:val="24"/>
                  <w:szCs w:val="24"/>
                </w:rPr>
                <w:t>абзацу другого</w:t>
              </w:r>
            </w:hyperlink>
            <w:r w:rsidRPr="00B14AC3">
              <w:rPr>
                <w:rFonts w:ascii="Times New Roman" w:hAnsi="Times New Roman" w:cs="Times New Roman"/>
                <w:sz w:val="24"/>
                <w:szCs w:val="24"/>
              </w:rPr>
              <w:t> частини другої статті 28 Закону не застосовуються).</w:t>
            </w:r>
          </w:p>
          <w:p w14:paraId="56221D25" w14:textId="77777777" w:rsidR="00F6586A" w:rsidRPr="00B14AC3" w:rsidRDefault="00F6586A" w:rsidP="00F6586A">
            <w:pPr>
              <w:ind w:left="63" w:right="118"/>
              <w:jc w:val="both"/>
              <w:rPr>
                <w:rFonts w:ascii="Times New Roman" w:hAnsi="Times New Roman" w:cs="Times New Roman"/>
                <w:sz w:val="24"/>
                <w:szCs w:val="24"/>
              </w:rPr>
            </w:pPr>
            <w:r w:rsidRPr="00B14AC3">
              <w:rPr>
                <w:rFonts w:ascii="Times New Roman" w:hAnsi="Times New Roman" w:cs="Times New Roman"/>
                <w:sz w:val="24"/>
                <w:szCs w:val="24"/>
              </w:rPr>
              <w:t>2.3. Перед початком електронного аукціону автоматично розкривається інформація про ціни/приведені ціни тендерних пропозицій.</w:t>
            </w:r>
          </w:p>
          <w:p w14:paraId="75C4E9EE" w14:textId="77777777" w:rsidR="00F6586A" w:rsidRPr="00B14AC3" w:rsidRDefault="00F6586A" w:rsidP="00F6586A">
            <w:pPr>
              <w:ind w:left="63" w:right="118"/>
              <w:jc w:val="both"/>
              <w:rPr>
                <w:rFonts w:ascii="Times New Roman" w:hAnsi="Times New Roman" w:cs="Times New Roman"/>
                <w:sz w:val="24"/>
                <w:szCs w:val="24"/>
              </w:rPr>
            </w:pPr>
            <w:bookmarkStart w:id="31" w:name="n1494"/>
            <w:bookmarkStart w:id="32" w:name="n1495"/>
            <w:bookmarkStart w:id="33" w:name="n1496"/>
            <w:bookmarkEnd w:id="31"/>
            <w:bookmarkEnd w:id="32"/>
            <w:bookmarkEnd w:id="33"/>
            <w:r w:rsidRPr="00B14AC3">
              <w:rPr>
                <w:rFonts w:ascii="Times New Roman" w:hAnsi="Times New Roman" w:cs="Times New Roman"/>
                <w:sz w:val="24"/>
                <w:szCs w:val="24"/>
              </w:rPr>
              <w:t>2.4. 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14:paraId="1E4F5955" w14:textId="77777777" w:rsidR="00F6586A" w:rsidRPr="00B14AC3" w:rsidRDefault="00F6586A" w:rsidP="00F6586A">
            <w:pPr>
              <w:ind w:left="63" w:right="118"/>
              <w:jc w:val="both"/>
              <w:rPr>
                <w:rFonts w:ascii="Times New Roman" w:hAnsi="Times New Roman" w:cs="Times New Roman"/>
                <w:sz w:val="24"/>
                <w:szCs w:val="24"/>
              </w:rPr>
            </w:pPr>
            <w:bookmarkStart w:id="34" w:name="n584"/>
            <w:bookmarkEnd w:id="34"/>
            <w:r w:rsidRPr="00B14AC3">
              <w:rPr>
                <w:rFonts w:ascii="Times New Roman" w:hAnsi="Times New Roman" w:cs="Times New Roman"/>
                <w:sz w:val="24"/>
                <w:szCs w:val="24"/>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9" w:anchor="n1250" w:tgtFrame="_blank" w:history="1">
              <w:r w:rsidRPr="00B14AC3">
                <w:rPr>
                  <w:rFonts w:ascii="Times New Roman" w:hAnsi="Times New Roman" w:cs="Times New Roman"/>
                  <w:sz w:val="24"/>
                  <w:szCs w:val="24"/>
                </w:rPr>
                <w:t>статті 16</w:t>
              </w:r>
            </w:hyperlink>
            <w:r w:rsidRPr="00B14AC3">
              <w:rPr>
                <w:rFonts w:ascii="Times New Roman" w:hAnsi="Times New Roman" w:cs="Times New Roman"/>
                <w:sz w:val="24"/>
                <w:szCs w:val="24"/>
              </w:rPr>
              <w:t> Закону, і документи, що підтверджують відсутність підстав, визначених </w:t>
            </w:r>
            <w:hyperlink r:id="rId40" w:anchor="n615" w:history="1">
              <w:r w:rsidRPr="00B14AC3">
                <w:rPr>
                  <w:rFonts w:ascii="Times New Roman" w:hAnsi="Times New Roman" w:cs="Times New Roman"/>
                  <w:sz w:val="24"/>
                  <w:szCs w:val="24"/>
                </w:rPr>
                <w:t>пунктом 47</w:t>
              </w:r>
            </w:hyperlink>
            <w:r w:rsidRPr="00B14AC3">
              <w:rPr>
                <w:rFonts w:ascii="Times New Roman" w:hAnsi="Times New Roman" w:cs="Times New Roman"/>
                <w:sz w:val="24"/>
                <w:szCs w:val="24"/>
              </w:rPr>
              <w:t> цих особливостей</w:t>
            </w:r>
          </w:p>
          <w:p w14:paraId="6522CDBF" w14:textId="77777777" w:rsidR="00F6586A" w:rsidRPr="00B14AC3" w:rsidRDefault="00F6586A" w:rsidP="00F6586A">
            <w:pPr>
              <w:ind w:left="63" w:right="118"/>
              <w:jc w:val="both"/>
              <w:rPr>
                <w:rFonts w:ascii="Times New Roman" w:hAnsi="Times New Roman" w:cs="Times New Roman"/>
                <w:sz w:val="24"/>
                <w:szCs w:val="24"/>
              </w:rPr>
            </w:pPr>
            <w:r w:rsidRPr="00B14AC3">
              <w:rPr>
                <w:rFonts w:ascii="Times New Roman" w:hAnsi="Times New Roman" w:cs="Times New Roman"/>
                <w:sz w:val="24"/>
                <w:szCs w:val="24"/>
              </w:rPr>
              <w:lastRenderedPageBreak/>
              <w:t xml:space="preserve">2.6.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до інформації, яка визначена учасником конфіденційною.</w:t>
            </w:r>
          </w:p>
          <w:p w14:paraId="033BF740" w14:textId="77777777" w:rsidR="00F6586A" w:rsidRPr="00B14AC3" w:rsidRDefault="00F6586A" w:rsidP="00F6586A">
            <w:pPr>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2.7.  Протокол розкриття тендерних пропозицій формується та оприлюднюється електронною системою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автоматично в день розкриття тендерних пропозицій.</w:t>
            </w:r>
          </w:p>
          <w:p w14:paraId="2E890414" w14:textId="77777777" w:rsidR="00F6586A" w:rsidRPr="00B14AC3" w:rsidRDefault="00F6586A" w:rsidP="00F6586A">
            <w:pPr>
              <w:ind w:left="63" w:right="118"/>
              <w:jc w:val="both"/>
              <w:rPr>
                <w:rFonts w:ascii="Times New Roman" w:hAnsi="Times New Roman" w:cs="Times New Roman"/>
                <w:sz w:val="24"/>
                <w:szCs w:val="24"/>
              </w:rPr>
            </w:pPr>
            <w:bookmarkStart w:id="35" w:name="n1500"/>
            <w:bookmarkEnd w:id="35"/>
            <w:r w:rsidRPr="00B14AC3">
              <w:rPr>
                <w:rFonts w:ascii="Times New Roman" w:hAnsi="Times New Roman" w:cs="Times New Roman"/>
                <w:sz w:val="24"/>
                <w:szCs w:val="24"/>
              </w:rPr>
              <w:t>2.8. Протокол розкриття тендерних пропозицій повинен містити інформацію про:</w:t>
            </w:r>
          </w:p>
          <w:p w14:paraId="596E4517" w14:textId="77777777" w:rsidR="00F6586A" w:rsidRPr="00B14AC3" w:rsidRDefault="00F6586A" w:rsidP="00F6586A">
            <w:pPr>
              <w:ind w:left="63" w:right="118"/>
              <w:jc w:val="both"/>
              <w:rPr>
                <w:rFonts w:ascii="Times New Roman" w:hAnsi="Times New Roman" w:cs="Times New Roman"/>
                <w:sz w:val="24"/>
                <w:szCs w:val="24"/>
              </w:rPr>
            </w:pPr>
            <w:bookmarkStart w:id="36" w:name="n1501"/>
            <w:bookmarkEnd w:id="36"/>
            <w:r w:rsidRPr="00B14AC3">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65D5B51" w14:textId="77777777" w:rsidR="00F6586A" w:rsidRPr="00B14AC3" w:rsidRDefault="00F6586A" w:rsidP="00F6586A">
            <w:pPr>
              <w:ind w:left="63" w:right="118"/>
              <w:jc w:val="both"/>
              <w:rPr>
                <w:rFonts w:ascii="Times New Roman" w:hAnsi="Times New Roman" w:cs="Times New Roman"/>
                <w:sz w:val="24"/>
                <w:szCs w:val="24"/>
              </w:rPr>
            </w:pPr>
            <w:bookmarkStart w:id="37" w:name="n1502"/>
            <w:bookmarkStart w:id="38" w:name="n1503"/>
            <w:bookmarkEnd w:id="37"/>
            <w:bookmarkEnd w:id="38"/>
            <w:r w:rsidRPr="00B14AC3">
              <w:rPr>
                <w:rFonts w:ascii="Times New Roman" w:hAnsi="Times New Roman" w:cs="Times New Roman"/>
                <w:sz w:val="24"/>
                <w:szCs w:val="24"/>
              </w:rPr>
              <w:t xml:space="preserve">3) унікальний номер оголошення про проведення конкурентної процедури закупівлі, присвоєний електронною системою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w:t>
            </w:r>
          </w:p>
          <w:p w14:paraId="76853C11" w14:textId="77777777" w:rsidR="00F6586A" w:rsidRPr="00B14AC3" w:rsidRDefault="00F6586A" w:rsidP="00F6586A">
            <w:pPr>
              <w:ind w:left="63" w:right="118"/>
              <w:jc w:val="both"/>
              <w:rPr>
                <w:rFonts w:ascii="Times New Roman" w:hAnsi="Times New Roman" w:cs="Times New Roman"/>
                <w:sz w:val="24"/>
                <w:szCs w:val="24"/>
              </w:rPr>
            </w:pPr>
            <w:bookmarkStart w:id="39" w:name="n1504"/>
            <w:bookmarkEnd w:id="39"/>
            <w:r w:rsidRPr="00B14AC3">
              <w:rPr>
                <w:rFonts w:ascii="Times New Roman" w:hAnsi="Times New Roman" w:cs="Times New Roman"/>
                <w:sz w:val="24"/>
                <w:szCs w:val="24"/>
              </w:rPr>
              <w:t>4) назву предмета закупівлі;</w:t>
            </w:r>
          </w:p>
          <w:p w14:paraId="705E4BF0" w14:textId="77777777" w:rsidR="00F6586A" w:rsidRPr="00B14AC3" w:rsidRDefault="00F6586A" w:rsidP="00F6586A">
            <w:pPr>
              <w:ind w:left="63" w:right="118"/>
              <w:jc w:val="both"/>
              <w:rPr>
                <w:rFonts w:ascii="Times New Roman" w:hAnsi="Times New Roman" w:cs="Times New Roman"/>
                <w:sz w:val="24"/>
                <w:szCs w:val="24"/>
              </w:rPr>
            </w:pPr>
            <w:bookmarkStart w:id="40" w:name="n1505"/>
            <w:bookmarkEnd w:id="40"/>
            <w:r w:rsidRPr="00B14AC3">
              <w:rPr>
                <w:rFonts w:ascii="Times New Roman" w:hAnsi="Times New Roman" w:cs="Times New Roman"/>
                <w:sz w:val="24"/>
                <w:szCs w:val="24"/>
              </w:rPr>
              <w:t>5) дату та час розкриття тендерної пропозиції;</w:t>
            </w:r>
          </w:p>
          <w:p w14:paraId="6C942873" w14:textId="77777777" w:rsidR="00F6586A" w:rsidRPr="00B14AC3" w:rsidRDefault="00F6586A" w:rsidP="00F6586A">
            <w:pPr>
              <w:ind w:left="63" w:right="118"/>
              <w:jc w:val="both"/>
              <w:rPr>
                <w:rFonts w:ascii="Times New Roman" w:hAnsi="Times New Roman" w:cs="Times New Roman"/>
                <w:sz w:val="24"/>
                <w:szCs w:val="24"/>
              </w:rPr>
            </w:pPr>
            <w:bookmarkStart w:id="41" w:name="n1506"/>
            <w:bookmarkEnd w:id="41"/>
            <w:r w:rsidRPr="00B14AC3">
              <w:rPr>
                <w:rFonts w:ascii="Times New Roman" w:hAnsi="Times New Roman" w:cs="Times New Roman"/>
                <w:sz w:val="24"/>
                <w:szCs w:val="24"/>
              </w:rPr>
              <w:t>6) найменування (для юридичної особи) або прізвище, ім’я, по батькові (за наявності) (для фізичної особи) учасників;</w:t>
            </w:r>
          </w:p>
          <w:p w14:paraId="0AE0C422" w14:textId="77777777" w:rsidR="00F6586A" w:rsidRPr="00B14AC3" w:rsidRDefault="00F6586A" w:rsidP="00F6586A">
            <w:pPr>
              <w:ind w:left="63" w:right="118"/>
              <w:jc w:val="both"/>
              <w:rPr>
                <w:rFonts w:ascii="Times New Roman" w:hAnsi="Times New Roman" w:cs="Times New Roman"/>
                <w:sz w:val="24"/>
                <w:szCs w:val="24"/>
              </w:rPr>
            </w:pPr>
            <w:bookmarkStart w:id="42" w:name="n1507"/>
            <w:bookmarkEnd w:id="42"/>
            <w:r w:rsidRPr="00B14AC3">
              <w:rPr>
                <w:rFonts w:ascii="Times New Roman" w:hAnsi="Times New Roman" w:cs="Times New Roman"/>
                <w:sz w:val="24"/>
                <w:szCs w:val="24"/>
              </w:rPr>
              <w:t>7)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6BD105AB" w14:textId="77777777" w:rsidR="00F6586A" w:rsidRPr="00B14AC3" w:rsidRDefault="00F6586A" w:rsidP="00F6586A">
            <w:pPr>
              <w:ind w:left="63" w:right="118"/>
              <w:jc w:val="both"/>
              <w:rPr>
                <w:rFonts w:ascii="Times New Roman" w:hAnsi="Times New Roman" w:cs="Times New Roman"/>
                <w:sz w:val="24"/>
                <w:szCs w:val="24"/>
              </w:rPr>
            </w:pPr>
            <w:bookmarkStart w:id="43" w:name="n1508"/>
            <w:bookmarkEnd w:id="43"/>
            <w:r w:rsidRPr="00B14AC3">
              <w:rPr>
                <w:rFonts w:ascii="Times New Roman" w:hAnsi="Times New Roman" w:cs="Times New Roman"/>
                <w:sz w:val="24"/>
                <w:szCs w:val="24"/>
              </w:rPr>
              <w:t>8) інформацію щодо ціни тендерної пропозиції до початку аукціону та після закінчення аукціону.</w:t>
            </w:r>
          </w:p>
          <w:p w14:paraId="69913B8E" w14:textId="4CD36F99" w:rsidR="00F6586A" w:rsidRPr="00B14AC3" w:rsidRDefault="00F6586A" w:rsidP="00F6586A">
            <w:pPr>
              <w:widowControl w:val="0"/>
              <w:spacing w:line="228" w:lineRule="auto"/>
              <w:jc w:val="both"/>
              <w:rPr>
                <w:rFonts w:ascii="Times New Roman" w:eastAsia="Times New Roman" w:hAnsi="Times New Roman" w:cs="Times New Roman"/>
                <w:strike/>
                <w:sz w:val="24"/>
                <w:szCs w:val="24"/>
              </w:rPr>
            </w:pPr>
            <w:bookmarkStart w:id="44" w:name="n1509"/>
            <w:bookmarkEnd w:id="44"/>
            <w:r w:rsidRPr="00B14AC3">
              <w:rPr>
                <w:rFonts w:ascii="Times New Roman" w:hAnsi="Times New Roman" w:cs="Times New Roman"/>
                <w:sz w:val="24"/>
                <w:szCs w:val="24"/>
              </w:rPr>
              <w:t>Протокол розкриття тендерних пропозицій може містити іншу інформацію.</w:t>
            </w:r>
          </w:p>
        </w:tc>
      </w:tr>
      <w:tr w:rsidR="00F6586A" w:rsidRPr="00B14AC3" w14:paraId="15DB37D2" w14:textId="77777777" w:rsidTr="00FC0807">
        <w:trPr>
          <w:trHeight w:val="1119"/>
          <w:jc w:val="center"/>
        </w:trPr>
        <w:tc>
          <w:tcPr>
            <w:tcW w:w="705" w:type="dxa"/>
          </w:tcPr>
          <w:p w14:paraId="005AE821" w14:textId="351D8C05" w:rsidR="00F6586A" w:rsidRPr="00B14AC3" w:rsidRDefault="00F6586A" w:rsidP="00F6586A">
            <w:pPr>
              <w:widowControl w:val="0"/>
              <w:jc w:val="center"/>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lastRenderedPageBreak/>
              <w:t>3</w:t>
            </w:r>
          </w:p>
        </w:tc>
        <w:tc>
          <w:tcPr>
            <w:tcW w:w="2835" w:type="dxa"/>
            <w:vAlign w:val="center"/>
          </w:tcPr>
          <w:p w14:paraId="3A87EE10" w14:textId="559607B9" w:rsidR="00F6586A" w:rsidRPr="00B14AC3" w:rsidRDefault="00F6586A" w:rsidP="00F6586A">
            <w:pPr>
              <w:widowControl w:val="0"/>
              <w:rPr>
                <w:rFonts w:ascii="Times New Roman" w:hAnsi="Times New Roman" w:cs="Times New Roman"/>
                <w:b/>
                <w:sz w:val="24"/>
                <w:szCs w:val="24"/>
              </w:rPr>
            </w:pPr>
            <w:r w:rsidRPr="00B14AC3">
              <w:rPr>
                <w:rFonts w:ascii="Times New Roman" w:hAnsi="Times New Roman" w:cs="Times New Roman"/>
                <w:b/>
                <w:sz w:val="24"/>
                <w:szCs w:val="24"/>
              </w:rPr>
              <w:t xml:space="preserve"> Порядок проведення </w:t>
            </w:r>
            <w:r w:rsidRPr="00B14AC3">
              <w:rPr>
                <w:rFonts w:ascii="Times New Roman" w:hAnsi="Times New Roman" w:cs="Times New Roman"/>
                <w:b/>
                <w:sz w:val="24"/>
                <w:szCs w:val="24"/>
                <w:shd w:val="clear" w:color="auto" w:fill="FFFFFF"/>
              </w:rPr>
              <w:t>електронного аукціону</w:t>
            </w:r>
          </w:p>
        </w:tc>
        <w:tc>
          <w:tcPr>
            <w:tcW w:w="6420" w:type="dxa"/>
            <w:vAlign w:val="center"/>
          </w:tcPr>
          <w:p w14:paraId="74D841E0" w14:textId="77777777" w:rsidR="00F6586A" w:rsidRPr="00B14AC3" w:rsidRDefault="00F6586A" w:rsidP="00F6586A">
            <w:pPr>
              <w:pStyle w:val="rvps2"/>
              <w:shd w:val="clear" w:color="auto" w:fill="FFFFFF"/>
              <w:spacing w:before="0" w:after="0"/>
              <w:ind w:left="63" w:right="118"/>
              <w:jc w:val="both"/>
              <w:rPr>
                <w:shd w:val="clear" w:color="auto" w:fill="FFFFFF"/>
              </w:rPr>
            </w:pPr>
            <w:r w:rsidRPr="00B14AC3">
              <w:rPr>
                <w:shd w:val="clear" w:color="auto" w:fill="FFFFFF"/>
              </w:rPr>
              <w:t>3.1</w:t>
            </w:r>
            <w:r w:rsidRPr="00B14AC3">
              <w:t xml:space="preserve">. Дата і час проведення електронного аукціону визначаються електронною системою </w:t>
            </w:r>
            <w:proofErr w:type="spellStart"/>
            <w:r w:rsidRPr="00B14AC3">
              <w:t>закупівель</w:t>
            </w:r>
            <w:proofErr w:type="spellEnd"/>
            <w:r w:rsidRPr="00B14AC3">
              <w:t xml:space="preserve"> автоматично в день оприлюднення замовником оголошення про проведення відкритих торгів в електронній системі </w:t>
            </w:r>
            <w:proofErr w:type="spellStart"/>
            <w:r w:rsidRPr="00B14AC3">
              <w:t>закупівель</w:t>
            </w:r>
            <w:proofErr w:type="spellEnd"/>
            <w:r w:rsidRPr="00B14AC3">
              <w:t>.</w:t>
            </w:r>
          </w:p>
          <w:p w14:paraId="27642823" w14:textId="77777777" w:rsidR="00F6586A" w:rsidRPr="00B14AC3" w:rsidRDefault="00F6586A" w:rsidP="00F6586A">
            <w:pPr>
              <w:pStyle w:val="rvps2"/>
              <w:shd w:val="clear" w:color="auto" w:fill="FFFFFF"/>
              <w:spacing w:before="0" w:after="0"/>
              <w:ind w:left="63" w:right="118"/>
              <w:jc w:val="both"/>
            </w:pPr>
            <w:r w:rsidRPr="00B14AC3">
              <w:t>3.2. Для проведення відкритих торгів із застосуванням електронного аукціону повинно бути подано не менше двох тендерних пропозицій.</w:t>
            </w:r>
            <w:bookmarkStart w:id="45" w:name="n125"/>
            <w:bookmarkEnd w:id="45"/>
            <w:r w:rsidRPr="00B14AC3">
              <w:t xml:space="preserve"> Електронний аукціон проводиться електронною системою</w:t>
            </w:r>
            <w:r w:rsidRPr="00B14AC3">
              <w:rPr>
                <w:color w:val="333333"/>
              </w:rPr>
              <w:t xml:space="preserve"> </w:t>
            </w:r>
            <w:proofErr w:type="spellStart"/>
            <w:r w:rsidRPr="00B14AC3">
              <w:t>закупівель</w:t>
            </w:r>
            <w:proofErr w:type="spellEnd"/>
            <w:r w:rsidRPr="00B14AC3">
              <w:t xml:space="preserve"> відповідно до </w:t>
            </w:r>
            <w:hyperlink r:id="rId41" w:anchor="n1562" w:tgtFrame="_blank" w:history="1">
              <w:r w:rsidRPr="00B14AC3">
                <w:rPr>
                  <w:rStyle w:val="a6"/>
                </w:rPr>
                <w:t>статті 30</w:t>
              </w:r>
            </w:hyperlink>
            <w:r w:rsidRPr="00B14AC3">
              <w:t> Закону.</w:t>
            </w:r>
          </w:p>
          <w:p w14:paraId="486480A2" w14:textId="77777777" w:rsidR="00F6586A" w:rsidRPr="00B14AC3" w:rsidRDefault="00F6586A" w:rsidP="00F6586A">
            <w:pPr>
              <w:pStyle w:val="rvps2"/>
              <w:shd w:val="clear" w:color="auto" w:fill="FFFFFF"/>
              <w:spacing w:before="0" w:after="0"/>
              <w:ind w:left="63" w:right="118"/>
              <w:jc w:val="both"/>
            </w:pPr>
            <w:r w:rsidRPr="00B14AC3">
              <w:t>3.3.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52A7B05A" w14:textId="77777777" w:rsidR="00F6586A" w:rsidRPr="00B14AC3" w:rsidRDefault="00F6586A" w:rsidP="00F6586A">
            <w:pPr>
              <w:pStyle w:val="rvps2"/>
              <w:shd w:val="clear" w:color="auto" w:fill="FFFFFF"/>
              <w:spacing w:before="0" w:after="0"/>
              <w:ind w:left="63" w:right="118"/>
              <w:jc w:val="both"/>
            </w:pPr>
            <w:bookmarkStart w:id="46" w:name="n1564"/>
            <w:bookmarkEnd w:id="46"/>
            <w:r w:rsidRPr="00B14AC3">
              <w:t xml:space="preserve">3.4. Для проведення електронного аукціону ціни/приведені ціни всіх тендерних пропозицій/пропозицій розташовуються в електронній системі </w:t>
            </w:r>
            <w:proofErr w:type="spellStart"/>
            <w:r w:rsidRPr="00B14AC3">
              <w:t>закупівель</w:t>
            </w:r>
            <w:proofErr w:type="spellEnd"/>
            <w:r w:rsidRPr="00B14AC3">
              <w:t xml:space="preserve"> у порядку від найвищої до найнижчої без зазначення </w:t>
            </w:r>
            <w:r w:rsidRPr="00B14AC3">
              <w:lastRenderedPageBreak/>
              <w:t>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06253CF3" w14:textId="77777777" w:rsidR="00F6586A" w:rsidRPr="00B14AC3" w:rsidRDefault="00F6586A" w:rsidP="00F6586A">
            <w:pPr>
              <w:pStyle w:val="rvps2"/>
              <w:shd w:val="clear" w:color="auto" w:fill="FFFFFF"/>
              <w:spacing w:before="0" w:after="0"/>
              <w:ind w:left="63" w:right="118"/>
              <w:jc w:val="both"/>
            </w:pPr>
            <w:bookmarkStart w:id="47" w:name="n1565"/>
            <w:bookmarkEnd w:id="47"/>
            <w:r w:rsidRPr="00B14AC3">
              <w:t>3.5. Якщо учасники подали тендерні пропозиції/пропозиції з однаковим значенням ціни/приведеної ціни, першим в електронному аукціоні пониження ціни буде здійснювати учасник, який подав свою тендерну пропозицію/пропозицію пізніше, ніж інші учасники з аналогічним значенням ціни тендерної пропозиції/пропозиції.</w:t>
            </w:r>
          </w:p>
          <w:p w14:paraId="5D9FD7FE" w14:textId="77777777" w:rsidR="00F6586A" w:rsidRPr="00B14AC3" w:rsidRDefault="00F6586A" w:rsidP="00F6586A">
            <w:pPr>
              <w:pStyle w:val="rvps2"/>
              <w:shd w:val="clear" w:color="auto" w:fill="FFFFFF"/>
              <w:spacing w:before="0" w:after="0"/>
              <w:ind w:left="63" w:right="118"/>
              <w:jc w:val="both"/>
            </w:pPr>
            <w:bookmarkStart w:id="48" w:name="n1566"/>
            <w:bookmarkEnd w:id="48"/>
            <w:r w:rsidRPr="00B14AC3">
              <w:t>3.6.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14:paraId="582E216F" w14:textId="77777777" w:rsidR="00F6586A" w:rsidRPr="00B14AC3" w:rsidRDefault="00F6586A" w:rsidP="00F6586A">
            <w:pPr>
              <w:pStyle w:val="rvps2"/>
              <w:shd w:val="clear" w:color="auto" w:fill="FFFFFF"/>
              <w:spacing w:before="0" w:after="0"/>
              <w:ind w:left="63" w:right="118"/>
              <w:jc w:val="both"/>
            </w:pPr>
            <w:bookmarkStart w:id="49" w:name="n1567"/>
            <w:bookmarkEnd w:id="49"/>
            <w:r w:rsidRPr="00B14AC3">
              <w:t xml:space="preserve">3.7. Електронна система </w:t>
            </w:r>
            <w:proofErr w:type="spellStart"/>
            <w:r w:rsidRPr="00B14AC3">
              <w:t>закупівель</w:t>
            </w:r>
            <w:proofErr w:type="spellEnd"/>
            <w:r w:rsidRPr="00B14AC3">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7CC58A52" w14:textId="77777777" w:rsidR="00F6586A" w:rsidRPr="00B14AC3" w:rsidRDefault="00F6586A" w:rsidP="00F6586A">
            <w:pPr>
              <w:pStyle w:val="rvps2"/>
              <w:shd w:val="clear" w:color="auto" w:fill="FFFFFF"/>
              <w:spacing w:before="0" w:after="0"/>
              <w:ind w:left="63" w:right="118"/>
              <w:jc w:val="both"/>
            </w:pPr>
            <w:bookmarkStart w:id="50" w:name="n1568"/>
            <w:bookmarkEnd w:id="50"/>
            <w:r w:rsidRPr="00B14AC3">
              <w:t>3.8.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w:t>
            </w:r>
          </w:p>
          <w:p w14:paraId="41585450" w14:textId="77777777" w:rsidR="00F6586A" w:rsidRPr="00B14AC3" w:rsidRDefault="00F6586A" w:rsidP="00F6586A">
            <w:pPr>
              <w:pStyle w:val="rvps2"/>
              <w:shd w:val="clear" w:color="auto" w:fill="FFFFFF"/>
              <w:spacing w:before="0" w:after="0"/>
              <w:ind w:left="63" w:right="118"/>
              <w:jc w:val="both"/>
            </w:pPr>
            <w:bookmarkStart w:id="51" w:name="n1569"/>
            <w:bookmarkEnd w:id="51"/>
            <w:r w:rsidRPr="00B14AC3">
              <w:t xml:space="preserve">3.9.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B14AC3">
              <w:t>закупівель</w:t>
            </w:r>
            <w:proofErr w:type="spellEnd"/>
            <w:r w:rsidRPr="00B14AC3">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bookmarkStart w:id="52" w:name="n126"/>
            <w:bookmarkStart w:id="53" w:name="n127"/>
            <w:bookmarkEnd w:id="52"/>
            <w:bookmarkEnd w:id="53"/>
          </w:p>
          <w:p w14:paraId="0BC4BEDF" w14:textId="77777777" w:rsidR="00F6586A" w:rsidRPr="00B14AC3" w:rsidRDefault="00F6586A" w:rsidP="00F6586A">
            <w:pPr>
              <w:ind w:left="63" w:right="118"/>
              <w:jc w:val="both"/>
              <w:rPr>
                <w:rFonts w:ascii="Times New Roman" w:hAnsi="Times New Roman" w:cs="Times New Roman"/>
                <w:sz w:val="24"/>
                <w:szCs w:val="24"/>
              </w:rPr>
            </w:pPr>
          </w:p>
        </w:tc>
      </w:tr>
      <w:tr w:rsidR="00F6586A" w:rsidRPr="00B14AC3" w14:paraId="07A39C33" w14:textId="77777777">
        <w:trPr>
          <w:trHeight w:val="512"/>
          <w:jc w:val="center"/>
        </w:trPr>
        <w:tc>
          <w:tcPr>
            <w:tcW w:w="9960" w:type="dxa"/>
            <w:gridSpan w:val="3"/>
            <w:vAlign w:val="center"/>
          </w:tcPr>
          <w:p w14:paraId="2E15712D"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lastRenderedPageBreak/>
              <w:t>Розділ 5. Оцінка тендерної пропозиції</w:t>
            </w:r>
          </w:p>
        </w:tc>
      </w:tr>
      <w:tr w:rsidR="00F6586A" w:rsidRPr="00B14AC3" w14:paraId="64D078CC" w14:textId="77777777">
        <w:trPr>
          <w:trHeight w:val="1119"/>
          <w:jc w:val="center"/>
        </w:trPr>
        <w:tc>
          <w:tcPr>
            <w:tcW w:w="705" w:type="dxa"/>
          </w:tcPr>
          <w:p w14:paraId="2AAC03A1"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1</w:t>
            </w:r>
          </w:p>
        </w:tc>
        <w:tc>
          <w:tcPr>
            <w:tcW w:w="2835" w:type="dxa"/>
          </w:tcPr>
          <w:p w14:paraId="24140CAF"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3530BE6" w14:textId="77777777" w:rsidR="00F6586A" w:rsidRPr="00B14AC3" w:rsidRDefault="00F6586A" w:rsidP="00F6586A">
            <w:pPr>
              <w:ind w:left="63" w:right="118"/>
              <w:jc w:val="both"/>
              <w:rPr>
                <w:rFonts w:ascii="Times New Roman" w:hAnsi="Times New Roman" w:cs="Times New Roman"/>
                <w:sz w:val="24"/>
                <w:szCs w:val="24"/>
                <w:shd w:val="clear" w:color="auto" w:fill="FFFFFF"/>
              </w:rPr>
            </w:pPr>
            <w:r w:rsidRPr="00B14AC3">
              <w:rPr>
                <w:rFonts w:ascii="Times New Roman" w:hAnsi="Times New Roman" w:cs="Times New Roman"/>
                <w:sz w:val="24"/>
                <w:szCs w:val="24"/>
                <w:shd w:val="clear" w:color="auto" w:fill="FFFFFF"/>
              </w:rPr>
              <w:t xml:space="preserve">1.1. </w:t>
            </w:r>
            <w:r w:rsidRPr="00B14AC3">
              <w:rPr>
                <w:rFonts w:ascii="Times New Roman" w:hAnsi="Times New Roman" w:cs="Times New Roman"/>
                <w:color w:val="333333"/>
                <w:sz w:val="24"/>
                <w:szCs w:val="24"/>
                <w:shd w:val="clear" w:color="auto" w:fill="FFFFFF"/>
              </w:rPr>
              <w:t> </w:t>
            </w:r>
            <w:r w:rsidRPr="00B14AC3">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w:t>
            </w:r>
            <w:hyperlink r:id="rId42" w:anchor="n1513" w:tgtFrame="_blank" w:history="1">
              <w:r w:rsidRPr="00B14AC3">
                <w:rPr>
                  <w:rFonts w:ascii="Times New Roman" w:hAnsi="Times New Roman" w:cs="Times New Roman"/>
                  <w:sz w:val="24"/>
                  <w:szCs w:val="24"/>
                </w:rPr>
                <w:t>другої</w:t>
              </w:r>
            </w:hyperlink>
            <w:r w:rsidRPr="00B14AC3">
              <w:rPr>
                <w:rFonts w:ascii="Times New Roman" w:hAnsi="Times New Roman" w:cs="Times New Roman"/>
                <w:sz w:val="24"/>
                <w:szCs w:val="24"/>
              </w:rPr>
              <w:t>, </w:t>
            </w:r>
            <w:hyperlink r:id="rId43" w:anchor="n1531" w:tgtFrame="_blank" w:history="1">
              <w:r w:rsidRPr="00B14AC3">
                <w:rPr>
                  <w:rFonts w:ascii="Times New Roman" w:hAnsi="Times New Roman" w:cs="Times New Roman"/>
                  <w:sz w:val="24"/>
                  <w:szCs w:val="24"/>
                </w:rPr>
                <w:t>дванадцятої</w:t>
              </w:r>
            </w:hyperlink>
            <w:r w:rsidRPr="00B14AC3">
              <w:rPr>
                <w:rFonts w:ascii="Times New Roman" w:hAnsi="Times New Roman" w:cs="Times New Roman"/>
                <w:sz w:val="24"/>
                <w:szCs w:val="24"/>
              </w:rPr>
              <w:t>, </w:t>
            </w:r>
            <w:hyperlink r:id="rId44" w:anchor="n1553" w:tgtFrame="_blank" w:history="1">
              <w:r w:rsidRPr="00B14AC3">
                <w:rPr>
                  <w:rFonts w:ascii="Times New Roman" w:hAnsi="Times New Roman" w:cs="Times New Roman"/>
                  <w:sz w:val="24"/>
                  <w:szCs w:val="24"/>
                </w:rPr>
                <w:t>шістнадцятої</w:t>
              </w:r>
            </w:hyperlink>
            <w:r w:rsidRPr="00B14AC3">
              <w:rPr>
                <w:rFonts w:ascii="Times New Roman" w:hAnsi="Times New Roman" w:cs="Times New Roman"/>
                <w:sz w:val="24"/>
                <w:szCs w:val="24"/>
              </w:rPr>
              <w:t xml:space="preserve">, абзаців </w:t>
            </w:r>
            <w:hyperlink r:id="rId45" w:anchor="n1550" w:tgtFrame="_blank" w:history="1">
              <w:r w:rsidRPr="00B14AC3">
                <w:rPr>
                  <w:rFonts w:ascii="Times New Roman" w:hAnsi="Times New Roman" w:cs="Times New Roman"/>
                  <w:sz w:val="24"/>
                  <w:szCs w:val="24"/>
                </w:rPr>
                <w:t>другого</w:t>
              </w:r>
            </w:hyperlink>
            <w:r w:rsidRPr="00B14AC3">
              <w:rPr>
                <w:rFonts w:ascii="Times New Roman" w:hAnsi="Times New Roman" w:cs="Times New Roman"/>
                <w:sz w:val="24"/>
                <w:szCs w:val="24"/>
              </w:rPr>
              <w:t xml:space="preserve">  і  </w:t>
            </w:r>
            <w:hyperlink r:id="rId46" w:anchor="n1551" w:tgtFrame="_blank" w:history="1">
              <w:r w:rsidRPr="00B14AC3">
                <w:rPr>
                  <w:rFonts w:ascii="Times New Roman" w:hAnsi="Times New Roman" w:cs="Times New Roman"/>
                  <w:sz w:val="24"/>
                  <w:szCs w:val="24"/>
                </w:rPr>
                <w:t>третього</w:t>
              </w:r>
            </w:hyperlink>
            <w:r w:rsidRPr="00B14AC3">
              <w:rPr>
                <w:rFonts w:ascii="Times New Roman" w:hAnsi="Times New Roman" w:cs="Times New Roman"/>
                <w:sz w:val="24"/>
                <w:szCs w:val="24"/>
              </w:rPr>
              <w:t> частини п’ятнадцятої статті 29 Закону не застосовуються) з урахуванням положень </w:t>
            </w:r>
            <w:hyperlink r:id="rId47" w:anchor="n588" w:history="1">
              <w:r w:rsidRPr="00B14AC3">
                <w:rPr>
                  <w:rFonts w:ascii="Times New Roman" w:hAnsi="Times New Roman" w:cs="Times New Roman"/>
                  <w:sz w:val="24"/>
                  <w:szCs w:val="24"/>
                </w:rPr>
                <w:t>пункту 43</w:t>
              </w:r>
            </w:hyperlink>
            <w:r w:rsidRPr="00B14AC3">
              <w:rPr>
                <w:rFonts w:ascii="Times New Roman" w:hAnsi="Times New Roman" w:cs="Times New Roman"/>
                <w:sz w:val="24"/>
                <w:szCs w:val="24"/>
              </w:rPr>
              <w:t> цих особливостей.</w:t>
            </w:r>
          </w:p>
          <w:p w14:paraId="03FC5112" w14:textId="77777777" w:rsidR="00F6586A" w:rsidRPr="00B14AC3" w:rsidRDefault="00F6586A" w:rsidP="00F6586A">
            <w:pPr>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1.2. Оцінка тендерних пропозицій проводиться автоматично електронною системою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1BEE334" w14:textId="77777777" w:rsidR="00F6586A" w:rsidRPr="00B14AC3" w:rsidRDefault="00F6586A" w:rsidP="00F6586A">
            <w:pPr>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1.3. </w:t>
            </w:r>
            <w:r w:rsidRPr="00B14AC3">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14AC3">
              <w:rPr>
                <w:rFonts w:ascii="Times New Roman" w:hAnsi="Times New Roman" w:cs="Times New Roman"/>
                <w:sz w:val="24"/>
                <w:szCs w:val="24"/>
                <w:shd w:val="clear" w:color="auto" w:fill="FFFFFF"/>
              </w:rPr>
              <w:t>закупівель</w:t>
            </w:r>
            <w:proofErr w:type="spellEnd"/>
            <w:r w:rsidRPr="00B14AC3">
              <w:rPr>
                <w:rFonts w:ascii="Times New Roman" w:hAnsi="Times New Roman" w:cs="Times New Roman"/>
                <w:sz w:val="24"/>
                <w:szCs w:val="24"/>
                <w:shd w:val="clear" w:color="auto" w:fill="FFFFFF"/>
              </w:rPr>
              <w:t xml:space="preserve"> автоматично в день </w:t>
            </w:r>
            <w:r w:rsidRPr="00B14AC3">
              <w:rPr>
                <w:rFonts w:ascii="Times New Roman" w:hAnsi="Times New Roman" w:cs="Times New Roman"/>
                <w:sz w:val="24"/>
                <w:szCs w:val="24"/>
                <w:shd w:val="clear" w:color="auto" w:fill="FFFFFF"/>
              </w:rPr>
              <w:lastRenderedPageBreak/>
              <w:t xml:space="preserve">оприлюднення замовником оголошення про проведення відкритих торгів в електронній системі </w:t>
            </w:r>
            <w:proofErr w:type="spellStart"/>
            <w:r w:rsidRPr="00B14AC3">
              <w:rPr>
                <w:rFonts w:ascii="Times New Roman" w:hAnsi="Times New Roman" w:cs="Times New Roman"/>
                <w:sz w:val="24"/>
                <w:szCs w:val="24"/>
                <w:shd w:val="clear" w:color="auto" w:fill="FFFFFF"/>
              </w:rPr>
              <w:t>закупівель</w:t>
            </w:r>
            <w:proofErr w:type="spellEnd"/>
            <w:r w:rsidRPr="00B14AC3">
              <w:rPr>
                <w:rFonts w:ascii="Times New Roman" w:hAnsi="Times New Roman" w:cs="Times New Roman"/>
                <w:sz w:val="24"/>
                <w:szCs w:val="24"/>
                <w:shd w:val="clear" w:color="auto" w:fill="FFFFFF"/>
              </w:rPr>
              <w:t>.</w:t>
            </w:r>
          </w:p>
          <w:p w14:paraId="131EF632" w14:textId="77777777" w:rsidR="00F6586A" w:rsidRPr="00B14AC3" w:rsidRDefault="00F6586A" w:rsidP="00F6586A">
            <w:pPr>
              <w:ind w:left="63" w:right="118"/>
              <w:jc w:val="both"/>
              <w:rPr>
                <w:rFonts w:ascii="Times New Roman" w:hAnsi="Times New Roman" w:cs="Times New Roman"/>
                <w:b/>
                <w:sz w:val="24"/>
                <w:szCs w:val="24"/>
              </w:rPr>
            </w:pPr>
            <w:bookmarkStart w:id="54" w:name="n1543"/>
            <w:bookmarkEnd w:id="54"/>
            <w:r w:rsidRPr="00B14AC3">
              <w:rPr>
                <w:rFonts w:ascii="Times New Roman" w:hAnsi="Times New Roman" w:cs="Times New Roman"/>
                <w:sz w:val="24"/>
                <w:szCs w:val="24"/>
                <w:shd w:val="clear" w:color="auto" w:fill="FFFFFF"/>
              </w:rPr>
              <w:t xml:space="preserve">1.4. </w:t>
            </w:r>
            <w:r w:rsidRPr="00B14AC3">
              <w:rPr>
                <w:rFonts w:ascii="Times New Roman" w:hAnsi="Times New Roman" w:cs="Times New Roman"/>
                <w:sz w:val="24"/>
                <w:szCs w:val="24"/>
              </w:rPr>
              <w:t>Критерії та методика оцінки:</w:t>
            </w:r>
          </w:p>
          <w:p w14:paraId="25D78767"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 xml:space="preserve">Оцінка пропозицій здійснюється на основі наступного критерію - «Ціна» </w:t>
            </w:r>
            <w:r w:rsidRPr="00B14AC3">
              <w:rPr>
                <w:iCs/>
              </w:rPr>
              <w:t>(питома вага критерію – 100%).</w:t>
            </w:r>
          </w:p>
          <w:p w14:paraId="58723D7A"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 xml:space="preserve">Ціна тендерної пропозиції повинна бути чітко визначена та включати всі витрати (в </w:t>
            </w:r>
            <w:proofErr w:type="spellStart"/>
            <w:r w:rsidRPr="00B14AC3">
              <w:rPr>
                <w:shd w:val="clear" w:color="auto" w:fill="FFFFFF"/>
              </w:rPr>
              <w:t>т.ч</w:t>
            </w:r>
            <w:proofErr w:type="spellEnd"/>
            <w:r w:rsidRPr="00B14AC3">
              <w:rPr>
                <w:shd w:val="clear" w:color="auto" w:fill="FFFFFF"/>
              </w:rPr>
              <w:t>. сплату податків).</w:t>
            </w:r>
          </w:p>
          <w:p w14:paraId="31AD60F7" w14:textId="77777777" w:rsidR="00F6586A" w:rsidRPr="00B14AC3" w:rsidRDefault="00F6586A" w:rsidP="00F6586A">
            <w:pPr>
              <w:pStyle w:val="a9"/>
              <w:spacing w:before="0" w:after="0"/>
              <w:ind w:left="86" w:right="118"/>
              <w:jc w:val="both"/>
              <w:rPr>
                <w:shd w:val="clear" w:color="auto" w:fill="FFFFFF"/>
              </w:rPr>
            </w:pPr>
            <w:r w:rsidRPr="00B14AC3">
              <w:rPr>
                <w:color w:val="333333"/>
              </w:rPr>
              <w:t>1.</w:t>
            </w:r>
            <w:r w:rsidRPr="00B14AC3">
              <w:rPr>
                <w:shd w:val="clear" w:color="auto" w:fill="FFFFFF"/>
              </w:rPr>
              <w:t xml:space="preserve">5. До початку проведення електронного аукціону в електронній системі </w:t>
            </w:r>
            <w:proofErr w:type="spellStart"/>
            <w:r w:rsidRPr="00B14AC3">
              <w:rPr>
                <w:shd w:val="clear" w:color="auto" w:fill="FFFFFF"/>
              </w:rPr>
              <w:t>закупівель</w:t>
            </w:r>
            <w:proofErr w:type="spellEnd"/>
            <w:r w:rsidRPr="00B14AC3">
              <w:rPr>
                <w:shd w:val="clear" w:color="auto" w:fill="FFFFFF"/>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36DAFEE" w14:textId="77777777" w:rsidR="00F6586A" w:rsidRPr="00B14AC3" w:rsidRDefault="00F6586A" w:rsidP="00F6586A">
            <w:pPr>
              <w:pStyle w:val="a9"/>
              <w:spacing w:before="0" w:after="0"/>
              <w:ind w:left="86" w:right="118"/>
              <w:jc w:val="both"/>
              <w:rPr>
                <w:shd w:val="clear" w:color="auto" w:fill="FFFFFF"/>
              </w:rPr>
            </w:pPr>
            <w:bookmarkStart w:id="55" w:name="n1525"/>
            <w:bookmarkStart w:id="56" w:name="n1526"/>
            <w:bookmarkEnd w:id="55"/>
            <w:bookmarkEnd w:id="56"/>
            <w:r w:rsidRPr="00B14AC3">
              <w:rPr>
                <w:shd w:val="clear" w:color="auto" w:fill="FFFFFF"/>
              </w:rPr>
              <w:t xml:space="preserve">1.6. Під час проведення електронного аукціону в електронній системі </w:t>
            </w:r>
            <w:proofErr w:type="spellStart"/>
            <w:r w:rsidRPr="00B14AC3">
              <w:rPr>
                <w:shd w:val="clear" w:color="auto" w:fill="FFFFFF"/>
              </w:rPr>
              <w:t>закупівель</w:t>
            </w:r>
            <w:proofErr w:type="spellEnd"/>
            <w:r w:rsidRPr="00B14AC3">
              <w:rPr>
                <w:shd w:val="clear" w:color="auto" w:fill="FFFFFF"/>
              </w:rPr>
              <w:t xml:space="preserve"> відображаються значення ціни тендерної пропозиції учасника та приведеної ціни.</w:t>
            </w:r>
          </w:p>
          <w:p w14:paraId="02033341" w14:textId="77777777" w:rsidR="00F6586A" w:rsidRPr="00B14AC3" w:rsidRDefault="00F6586A" w:rsidP="00F6586A">
            <w:pPr>
              <w:pStyle w:val="a9"/>
              <w:spacing w:before="0" w:after="0"/>
              <w:ind w:left="86" w:right="118"/>
              <w:jc w:val="both"/>
              <w:rPr>
                <w:shd w:val="clear" w:color="auto" w:fill="FFFFFF"/>
              </w:rPr>
            </w:pPr>
            <w:bookmarkStart w:id="57" w:name="n1527"/>
            <w:bookmarkEnd w:id="57"/>
            <w:r w:rsidRPr="00B14AC3">
              <w:rPr>
                <w:shd w:val="clear" w:color="auto" w:fill="FFFFFF"/>
              </w:rPr>
              <w:t>1</w:t>
            </w:r>
            <w:bookmarkStart w:id="58" w:name="n2092"/>
            <w:bookmarkStart w:id="59" w:name="n1528"/>
            <w:bookmarkEnd w:id="58"/>
            <w:bookmarkEnd w:id="59"/>
            <w:r w:rsidRPr="00B14AC3">
              <w:rPr>
                <w:shd w:val="clear" w:color="auto" w:fill="FFFFFF"/>
              </w:rPr>
              <w:t>.7.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FD1E668" w14:textId="77777777" w:rsidR="00F6586A" w:rsidRPr="00B14AC3" w:rsidRDefault="00F6586A" w:rsidP="00F6586A">
            <w:pPr>
              <w:pStyle w:val="a9"/>
              <w:spacing w:before="0" w:after="0"/>
              <w:ind w:left="86" w:right="118"/>
              <w:jc w:val="both"/>
              <w:rPr>
                <w:shd w:val="clear" w:color="auto" w:fill="FFFFFF"/>
              </w:rPr>
            </w:pPr>
            <w:bookmarkStart w:id="60" w:name="n1529"/>
            <w:bookmarkEnd w:id="60"/>
            <w:r w:rsidRPr="00B14AC3">
              <w:rPr>
                <w:shd w:val="clear" w:color="auto" w:fill="FFFFFF"/>
              </w:rPr>
              <w:t xml:space="preserve">1.8.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14AC3">
              <w:rPr>
                <w:shd w:val="clear" w:color="auto" w:fill="FFFFFF"/>
              </w:rPr>
              <w:t>закупівель</w:t>
            </w:r>
            <w:proofErr w:type="spellEnd"/>
            <w:r w:rsidRPr="00B14AC3">
              <w:rPr>
                <w:shd w:val="clear" w:color="auto" w:fill="FFFFFF"/>
              </w:rPr>
              <w:t xml:space="preserve"> протягом одного дня з дня прийняття відповідного рішення.</w:t>
            </w:r>
          </w:p>
          <w:p w14:paraId="4280FA8D"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1.9.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6918CABD"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 1.10. Замовник та учасники не можуть ініціювати будь-які переговори з питань внесення змін до змісту або ціни поданої тендерної пропозиції</w:t>
            </w:r>
          </w:p>
          <w:p w14:paraId="7726947E"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 xml:space="preserve">1.11.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w:t>
            </w:r>
            <w:r w:rsidRPr="00B14AC3">
              <w:rPr>
                <w:shd w:val="clear" w:color="auto" w:fill="FFFFFF"/>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14AC3">
              <w:rPr>
                <w:shd w:val="clear" w:color="auto" w:fill="FFFFFF"/>
              </w:rPr>
              <w:t>закупівель</w:t>
            </w:r>
            <w:proofErr w:type="spellEnd"/>
            <w:r w:rsidRPr="00B14AC3">
              <w:rPr>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E1B8BD4"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Обґрунтування аномально низької тендерної пропозиції може містити інформацію про:</w:t>
            </w:r>
            <w:bookmarkStart w:id="61" w:name="n1546"/>
            <w:bookmarkEnd w:id="61"/>
          </w:p>
          <w:p w14:paraId="21D006C7"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4A0D410" w14:textId="77777777" w:rsidR="00F6586A" w:rsidRPr="00B14AC3" w:rsidRDefault="00F6586A" w:rsidP="00F6586A">
            <w:pPr>
              <w:pStyle w:val="a9"/>
              <w:spacing w:before="0" w:after="0"/>
              <w:ind w:left="86" w:right="118"/>
              <w:jc w:val="both"/>
              <w:rPr>
                <w:shd w:val="clear" w:color="auto" w:fill="FFFFFF"/>
              </w:rPr>
            </w:pPr>
            <w:bookmarkStart w:id="62" w:name="n1547"/>
            <w:bookmarkEnd w:id="62"/>
            <w:r w:rsidRPr="00B14AC3">
              <w:rPr>
                <w:shd w:val="clear" w:color="auto" w:fill="FFFFFF"/>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8F4467F" w14:textId="77777777" w:rsidR="00F6586A" w:rsidRPr="00B14AC3" w:rsidRDefault="00F6586A" w:rsidP="00F6586A">
            <w:pPr>
              <w:pStyle w:val="a9"/>
              <w:spacing w:before="0" w:after="0"/>
              <w:ind w:left="86" w:right="118"/>
              <w:jc w:val="both"/>
              <w:rPr>
                <w:shd w:val="clear" w:color="auto" w:fill="FFFFFF"/>
              </w:rPr>
            </w:pPr>
            <w:bookmarkStart w:id="63" w:name="n1548"/>
            <w:bookmarkEnd w:id="63"/>
            <w:r w:rsidRPr="00B14AC3">
              <w:rPr>
                <w:shd w:val="clear" w:color="auto" w:fill="FFFFFF"/>
              </w:rPr>
              <w:t>3) отримання учасником державної допомоги згідно із законодавством.</w:t>
            </w:r>
          </w:p>
          <w:p w14:paraId="7E416A6C"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Крім обґрунтування учасник має надати відповідний кошторис/розрахунок.</w:t>
            </w:r>
          </w:p>
          <w:p w14:paraId="2E9CADD7"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 xml:space="preserve"> 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14AC3">
              <w:rPr>
                <w:shd w:val="clear" w:color="auto" w:fill="FFFFFF"/>
              </w:rPr>
              <w:t>невідповідностей</w:t>
            </w:r>
            <w:proofErr w:type="spellEnd"/>
            <w:r w:rsidRPr="00B14AC3">
              <w:rPr>
                <w:shd w:val="clear" w:color="auto" w:fill="FFFFFF"/>
              </w:rPr>
              <w:t xml:space="preserve"> в електронній системі </w:t>
            </w:r>
            <w:proofErr w:type="spellStart"/>
            <w:r w:rsidRPr="00B14AC3">
              <w:rPr>
                <w:shd w:val="clear" w:color="auto" w:fill="FFFFFF"/>
              </w:rPr>
              <w:t>закупівель</w:t>
            </w:r>
            <w:proofErr w:type="spellEnd"/>
            <w:r w:rsidRPr="00B14AC3">
              <w:rPr>
                <w:shd w:val="clear" w:color="auto" w:fill="FFFFFF"/>
              </w:rPr>
              <w:t>.</w:t>
            </w:r>
          </w:p>
          <w:p w14:paraId="4BC5EDA4" w14:textId="77777777" w:rsidR="00F6586A" w:rsidRPr="00B14AC3" w:rsidRDefault="00F6586A" w:rsidP="00F6586A">
            <w:pPr>
              <w:pStyle w:val="a9"/>
              <w:spacing w:before="0" w:after="0"/>
              <w:ind w:left="86" w:right="118"/>
              <w:jc w:val="both"/>
              <w:rPr>
                <w:shd w:val="clear" w:color="auto" w:fill="FFFFFF"/>
              </w:rPr>
            </w:pPr>
            <w:bookmarkStart w:id="64" w:name="n589"/>
            <w:bookmarkEnd w:id="64"/>
            <w:r w:rsidRPr="00B14AC3">
              <w:rPr>
                <w:shd w:val="clear" w:color="auto" w:fill="FFFFFF"/>
              </w:rPr>
              <w:t xml:space="preserve">1.13.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B14AC3">
              <w:rPr>
                <w:shd w:val="clear" w:color="auto" w:fill="FFFFFF"/>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3A92EF" w14:textId="77777777" w:rsidR="00F6586A" w:rsidRPr="00B14AC3" w:rsidRDefault="00F6586A" w:rsidP="00F6586A">
            <w:pPr>
              <w:pStyle w:val="a9"/>
              <w:spacing w:before="0" w:after="0"/>
              <w:ind w:left="86" w:right="118"/>
              <w:jc w:val="both"/>
              <w:rPr>
                <w:shd w:val="clear" w:color="auto" w:fill="FFFFFF"/>
              </w:rPr>
            </w:pPr>
            <w:bookmarkStart w:id="65" w:name="n590"/>
            <w:bookmarkEnd w:id="65"/>
            <w:r w:rsidRPr="00B14AC3">
              <w:rPr>
                <w:shd w:val="clear" w:color="auto" w:fill="FFFFFF"/>
              </w:rPr>
              <w:t xml:space="preserve">1.14.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14AC3">
              <w:rPr>
                <w:shd w:val="clear" w:color="auto" w:fill="FFFFFF"/>
              </w:rPr>
              <w:t>невідповідностей</w:t>
            </w:r>
            <w:proofErr w:type="spellEnd"/>
            <w:r w:rsidRPr="00B14AC3">
              <w:rPr>
                <w:shd w:val="clear" w:color="auto" w:fill="FFFFFF"/>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2392F1" w14:textId="77777777" w:rsidR="00F6586A" w:rsidRPr="00B14AC3" w:rsidRDefault="00F6586A" w:rsidP="00F6586A">
            <w:pPr>
              <w:pStyle w:val="a9"/>
              <w:spacing w:before="0" w:after="0"/>
              <w:ind w:left="86" w:right="118"/>
              <w:jc w:val="both"/>
              <w:rPr>
                <w:shd w:val="clear" w:color="auto" w:fill="FFFFFF"/>
              </w:rPr>
            </w:pPr>
            <w:r w:rsidRPr="00B14AC3">
              <w:rPr>
                <w:shd w:val="clear" w:color="auto" w:fill="FFFFFF"/>
              </w:rPr>
              <w:t xml:space="preserve">1.15.  Якщо була подана одна тендерна пропозиція, електронна система </w:t>
            </w:r>
            <w:proofErr w:type="spellStart"/>
            <w:r w:rsidRPr="00B14AC3">
              <w:rPr>
                <w:shd w:val="clear" w:color="auto" w:fill="FFFFFF"/>
              </w:rPr>
              <w:t>закупівель</w:t>
            </w:r>
            <w:proofErr w:type="spellEnd"/>
            <w:r w:rsidRPr="00B14AC3">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w:t>
            </w:r>
            <w:r w:rsidRPr="00B14AC3">
              <w:t xml:space="preserve"> всю інформацію, зазначену в тендерній пропозиції, крім інформації, визначеної </w:t>
            </w:r>
            <w:hyperlink r:id="rId48" w:anchor="n584" w:history="1">
              <w:r w:rsidRPr="00B14AC3">
                <w:t>пунктом 40</w:t>
              </w:r>
            </w:hyperlink>
            <w:r w:rsidRPr="00B14AC3">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B14AC3">
              <w:rPr>
                <w:shd w:val="clear" w:color="auto" w:fill="FFFFFF"/>
              </w:rPr>
              <w:t xml:space="preserve">оприлюднюється відповідно до частин  </w:t>
            </w:r>
            <w:hyperlink r:id="rId49" w:anchor="n1499" w:tgtFrame="_blank" w:history="1">
              <w:r w:rsidRPr="00B14AC3">
                <w:rPr>
                  <w:shd w:val="clear" w:color="auto" w:fill="FFFFFF"/>
                </w:rPr>
                <w:t>третьої</w:t>
              </w:r>
            </w:hyperlink>
            <w:r w:rsidRPr="00B14AC3">
              <w:rPr>
                <w:shd w:val="clear" w:color="auto" w:fill="FFFFFF"/>
              </w:rPr>
              <w:t xml:space="preserve">  та  </w:t>
            </w:r>
            <w:hyperlink r:id="rId50" w:anchor="n1500" w:tgtFrame="_blank" w:history="1">
              <w:r w:rsidRPr="00B14AC3">
                <w:rPr>
                  <w:shd w:val="clear" w:color="auto" w:fill="FFFFFF"/>
                </w:rPr>
                <w:t>четвертої</w:t>
              </w:r>
            </w:hyperlink>
            <w:r w:rsidRPr="00B14AC3">
              <w:rPr>
                <w:shd w:val="clear" w:color="auto" w:fill="FFFFFF"/>
              </w:rPr>
              <w:t xml:space="preserve"> статті 28 Закону.</w:t>
            </w:r>
          </w:p>
          <w:p w14:paraId="09DFABDA" w14:textId="64C929A0" w:rsidR="00F6586A" w:rsidRPr="00B14AC3" w:rsidRDefault="00F6586A" w:rsidP="00F6586A">
            <w:pPr>
              <w:widowControl w:val="0"/>
              <w:jc w:val="both"/>
              <w:rPr>
                <w:rFonts w:ascii="Times New Roman" w:eastAsia="Times New Roman" w:hAnsi="Times New Roman" w:cs="Times New Roman"/>
                <w:sz w:val="24"/>
                <w:szCs w:val="24"/>
              </w:rPr>
            </w:pPr>
            <w:bookmarkStart w:id="66" w:name="n570"/>
            <w:bookmarkEnd w:id="66"/>
            <w:r w:rsidRPr="00B14AC3">
              <w:rPr>
                <w:rFonts w:ascii="Times New Roman" w:hAnsi="Times New Roman" w:cs="Times New Roman"/>
                <w:sz w:val="24"/>
                <w:szCs w:val="24"/>
                <w:shd w:val="clear" w:color="auto" w:fill="FFFFFF"/>
              </w:rPr>
              <w:t>1.16. Замовник розглядає таку тендерну пропозицію відповідно до вимог статті 29 Закону (положення частин </w:t>
            </w:r>
            <w:hyperlink r:id="rId51" w:anchor="n1513" w:tgtFrame="_blank" w:history="1">
              <w:r w:rsidRPr="00B14AC3">
                <w:rPr>
                  <w:rFonts w:ascii="Times New Roman" w:hAnsi="Times New Roman" w:cs="Times New Roman"/>
                  <w:sz w:val="24"/>
                  <w:szCs w:val="24"/>
                  <w:shd w:val="clear" w:color="auto" w:fill="FFFFFF"/>
                </w:rPr>
                <w:t>другої</w:t>
              </w:r>
            </w:hyperlink>
            <w:r w:rsidRPr="00B14AC3">
              <w:rPr>
                <w:rFonts w:ascii="Times New Roman" w:hAnsi="Times New Roman" w:cs="Times New Roman"/>
                <w:sz w:val="24"/>
                <w:szCs w:val="24"/>
                <w:shd w:val="clear" w:color="auto" w:fill="FFFFFF"/>
              </w:rPr>
              <w:t>, </w:t>
            </w:r>
            <w:hyperlink r:id="rId52" w:anchor="n1524" w:tgtFrame="_blank" w:history="1">
              <w:r w:rsidRPr="00B14AC3">
                <w:rPr>
                  <w:rFonts w:ascii="Times New Roman" w:hAnsi="Times New Roman" w:cs="Times New Roman"/>
                  <w:sz w:val="24"/>
                  <w:szCs w:val="24"/>
                  <w:shd w:val="clear" w:color="auto" w:fill="FFFFFF"/>
                </w:rPr>
                <w:t>п’ятої - дев’ятої</w:t>
              </w:r>
            </w:hyperlink>
            <w:r w:rsidRPr="00B14AC3">
              <w:rPr>
                <w:rFonts w:ascii="Times New Roman" w:hAnsi="Times New Roman" w:cs="Times New Roman"/>
                <w:sz w:val="24"/>
                <w:szCs w:val="24"/>
                <w:shd w:val="clear" w:color="auto" w:fill="FFFFFF"/>
              </w:rPr>
              <w:t>, </w:t>
            </w:r>
            <w:hyperlink r:id="rId53" w:anchor="n1530" w:tgtFrame="_blank" w:history="1">
              <w:r w:rsidRPr="00B14AC3">
                <w:rPr>
                  <w:rFonts w:ascii="Times New Roman" w:hAnsi="Times New Roman" w:cs="Times New Roman"/>
                  <w:sz w:val="24"/>
                  <w:szCs w:val="24"/>
                  <w:shd w:val="clear" w:color="auto" w:fill="FFFFFF"/>
                </w:rPr>
                <w:t>одинадцятої</w:t>
              </w:r>
            </w:hyperlink>
            <w:r w:rsidRPr="00B14AC3">
              <w:rPr>
                <w:rFonts w:ascii="Times New Roman" w:hAnsi="Times New Roman" w:cs="Times New Roman"/>
                <w:sz w:val="24"/>
                <w:szCs w:val="24"/>
                <w:shd w:val="clear" w:color="auto" w:fill="FFFFFF"/>
              </w:rPr>
              <w:t>, </w:t>
            </w:r>
            <w:hyperlink r:id="rId54" w:anchor="n1531" w:tgtFrame="_blank" w:history="1">
              <w:r w:rsidRPr="00B14AC3">
                <w:rPr>
                  <w:rFonts w:ascii="Times New Roman" w:hAnsi="Times New Roman" w:cs="Times New Roman"/>
                  <w:sz w:val="24"/>
                  <w:szCs w:val="24"/>
                  <w:shd w:val="clear" w:color="auto" w:fill="FFFFFF"/>
                </w:rPr>
                <w:t>дванадцятої</w:t>
              </w:r>
            </w:hyperlink>
            <w:r w:rsidRPr="00B14AC3">
              <w:rPr>
                <w:rFonts w:ascii="Times New Roman" w:hAnsi="Times New Roman" w:cs="Times New Roman"/>
                <w:sz w:val="24"/>
                <w:szCs w:val="24"/>
                <w:shd w:val="clear" w:color="auto" w:fill="FFFFFF"/>
              </w:rPr>
              <w:t>, </w:t>
            </w:r>
            <w:hyperlink r:id="rId55" w:anchor="n1543" w:tgtFrame="_blank" w:history="1">
              <w:r w:rsidRPr="00B14AC3">
                <w:rPr>
                  <w:rFonts w:ascii="Times New Roman" w:hAnsi="Times New Roman" w:cs="Times New Roman"/>
                  <w:sz w:val="24"/>
                  <w:szCs w:val="24"/>
                  <w:shd w:val="clear" w:color="auto" w:fill="FFFFFF"/>
                </w:rPr>
                <w:t>чотирнадцятої</w:t>
              </w:r>
            </w:hyperlink>
            <w:r w:rsidRPr="00B14AC3">
              <w:rPr>
                <w:rFonts w:ascii="Times New Roman" w:hAnsi="Times New Roman" w:cs="Times New Roman"/>
                <w:sz w:val="24"/>
                <w:szCs w:val="24"/>
                <w:shd w:val="clear" w:color="auto" w:fill="FFFFFF"/>
              </w:rPr>
              <w:t>, </w:t>
            </w:r>
            <w:hyperlink r:id="rId56" w:anchor="n1553" w:tgtFrame="_blank" w:history="1">
              <w:r w:rsidRPr="00B14AC3">
                <w:rPr>
                  <w:rFonts w:ascii="Times New Roman" w:hAnsi="Times New Roman" w:cs="Times New Roman"/>
                  <w:sz w:val="24"/>
                  <w:szCs w:val="24"/>
                  <w:shd w:val="clear" w:color="auto" w:fill="FFFFFF"/>
                </w:rPr>
                <w:t>шістнадцятої</w:t>
              </w:r>
            </w:hyperlink>
            <w:r w:rsidRPr="00B14AC3">
              <w:rPr>
                <w:rFonts w:ascii="Times New Roman" w:hAnsi="Times New Roman" w:cs="Times New Roman"/>
                <w:sz w:val="24"/>
                <w:szCs w:val="24"/>
                <w:shd w:val="clear" w:color="auto" w:fill="FFFFFF"/>
              </w:rPr>
              <w:t>, абзаців </w:t>
            </w:r>
            <w:hyperlink r:id="rId57" w:anchor="n1550" w:tgtFrame="_blank" w:history="1">
              <w:r w:rsidRPr="00B14AC3">
                <w:rPr>
                  <w:rFonts w:ascii="Times New Roman" w:hAnsi="Times New Roman" w:cs="Times New Roman"/>
                  <w:sz w:val="24"/>
                  <w:szCs w:val="24"/>
                  <w:shd w:val="clear" w:color="auto" w:fill="FFFFFF"/>
                </w:rPr>
                <w:t>другого</w:t>
              </w:r>
            </w:hyperlink>
            <w:r w:rsidRPr="00B14AC3">
              <w:rPr>
                <w:rFonts w:ascii="Times New Roman" w:hAnsi="Times New Roman" w:cs="Times New Roman"/>
                <w:sz w:val="24"/>
                <w:szCs w:val="24"/>
                <w:shd w:val="clear" w:color="auto" w:fill="FFFFFF"/>
              </w:rPr>
              <w:t> і </w:t>
            </w:r>
            <w:hyperlink r:id="rId58" w:anchor="n1551" w:tgtFrame="_blank" w:history="1">
              <w:r w:rsidRPr="00B14AC3">
                <w:rPr>
                  <w:rFonts w:ascii="Times New Roman" w:hAnsi="Times New Roman" w:cs="Times New Roman"/>
                  <w:sz w:val="24"/>
                  <w:szCs w:val="24"/>
                  <w:shd w:val="clear" w:color="auto" w:fill="FFFFFF"/>
                </w:rPr>
                <w:t>третього</w:t>
              </w:r>
            </w:hyperlink>
            <w:r w:rsidRPr="00B14AC3">
              <w:rPr>
                <w:rFonts w:ascii="Times New Roman" w:hAnsi="Times New Roman" w:cs="Times New Roman"/>
                <w:sz w:val="24"/>
                <w:szCs w:val="24"/>
                <w:shd w:val="clear" w:color="auto" w:fill="FFFFFF"/>
              </w:rPr>
              <w:t> частини п’ятнадцятої статті 29 Закону не застосовуються) з урахуванням положень </w:t>
            </w:r>
            <w:hyperlink r:id="rId59" w:anchor="n588" w:history="1">
              <w:r w:rsidRPr="00B14AC3">
                <w:rPr>
                  <w:rFonts w:ascii="Times New Roman" w:hAnsi="Times New Roman" w:cs="Times New Roman"/>
                  <w:sz w:val="24"/>
                  <w:szCs w:val="24"/>
                  <w:shd w:val="clear" w:color="auto" w:fill="FFFFFF"/>
                </w:rPr>
                <w:t>пункту 43</w:t>
              </w:r>
            </w:hyperlink>
            <w:r w:rsidRPr="00B14AC3">
              <w:rPr>
                <w:rFonts w:ascii="Times New Roman" w:hAnsi="Times New Roman" w:cs="Times New Roman"/>
                <w:sz w:val="24"/>
                <w:szCs w:val="24"/>
                <w:shd w:val="clear" w:color="auto" w:fill="FFFFFF"/>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F6586A" w:rsidRPr="00B14AC3" w14:paraId="729F6052" w14:textId="77777777">
        <w:trPr>
          <w:trHeight w:val="1119"/>
          <w:jc w:val="center"/>
        </w:trPr>
        <w:tc>
          <w:tcPr>
            <w:tcW w:w="705" w:type="dxa"/>
          </w:tcPr>
          <w:p w14:paraId="2CB72990"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2</w:t>
            </w:r>
          </w:p>
        </w:tc>
        <w:tc>
          <w:tcPr>
            <w:tcW w:w="2835" w:type="dxa"/>
          </w:tcPr>
          <w:p w14:paraId="09C25208" w14:textId="3EDC2A32"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420" w:type="dxa"/>
            <w:vAlign w:val="center"/>
          </w:tcPr>
          <w:p w14:paraId="552F096D" w14:textId="77777777" w:rsidR="00F6586A" w:rsidRPr="00B14AC3" w:rsidRDefault="00F6586A" w:rsidP="00F6586A">
            <w:pPr>
              <w:pStyle w:val="rvps2"/>
              <w:shd w:val="clear" w:color="auto" w:fill="FFFFFF"/>
              <w:spacing w:before="0" w:after="0"/>
              <w:ind w:left="63" w:right="118"/>
              <w:jc w:val="both"/>
              <w:rPr>
                <w:shd w:val="clear" w:color="auto" w:fill="FFFFFF"/>
              </w:rPr>
            </w:pPr>
            <w:r w:rsidRPr="00B14AC3">
              <w:rPr>
                <w:color w:val="000000"/>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w:t>
            </w:r>
            <w:r w:rsidRPr="00B14AC3">
              <w:rPr>
                <w:shd w:val="clear" w:color="auto" w:fill="FFFFFF"/>
              </w:rPr>
              <w:t>а саме на виконання  вимог викладених в пункті 1 розділу ІІІ тендерної документації - технічні помилки, описки в тексті документа та/або орфографічні помилки в словах, відсутність на окремих документах підпису або печатки учасника.</w:t>
            </w:r>
          </w:p>
          <w:p w14:paraId="088984C6" w14:textId="77777777" w:rsidR="00F6586A" w:rsidRPr="00B14AC3" w:rsidRDefault="00F6586A" w:rsidP="00F6586A">
            <w:pPr>
              <w:ind w:left="63" w:right="118"/>
              <w:contextualSpacing/>
              <w:jc w:val="both"/>
              <w:rPr>
                <w:rFonts w:ascii="Times New Roman" w:hAnsi="Times New Roman" w:cs="Times New Roman"/>
                <w:sz w:val="24"/>
                <w:szCs w:val="24"/>
                <w:shd w:val="clear" w:color="auto" w:fill="FFFFFF"/>
              </w:rPr>
            </w:pPr>
            <w:r w:rsidRPr="00B14AC3">
              <w:rPr>
                <w:rFonts w:ascii="Times New Roman" w:hAnsi="Times New Roman" w:cs="Times New Roman"/>
                <w:color w:val="000000"/>
                <w:sz w:val="24"/>
                <w:szCs w:val="24"/>
                <w:u w:val="single"/>
              </w:rPr>
              <w:t xml:space="preserve">Перелік формальних помилок </w:t>
            </w:r>
            <w:r w:rsidRPr="00B14AC3">
              <w:rPr>
                <w:rFonts w:ascii="Times New Roman" w:hAnsi="Times New Roman" w:cs="Times New Roman"/>
                <w:color w:val="000000"/>
                <w:sz w:val="24"/>
                <w:szCs w:val="24"/>
              </w:rPr>
              <w:t xml:space="preserve">(Наказ №710 від 15.04.2020р.; діє з 14.08.2020р.): </w:t>
            </w:r>
          </w:p>
          <w:p w14:paraId="1EB7622B"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14:paraId="7C3DD4F9"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67" w:name="n16"/>
            <w:bookmarkEnd w:id="67"/>
            <w:r w:rsidRPr="00B14AC3">
              <w:rPr>
                <w:rFonts w:ascii="Times New Roman" w:hAnsi="Times New Roman" w:cs="Times New Roman"/>
                <w:sz w:val="24"/>
                <w:szCs w:val="24"/>
                <w:lang w:eastAsia="uk-UA"/>
              </w:rPr>
              <w:lastRenderedPageBreak/>
              <w:t>уживання великої літери;</w:t>
            </w:r>
          </w:p>
          <w:p w14:paraId="6B204DFD"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68" w:name="n17"/>
            <w:bookmarkEnd w:id="68"/>
            <w:r w:rsidRPr="00B14AC3">
              <w:rPr>
                <w:rFonts w:ascii="Times New Roman" w:hAnsi="Times New Roman" w:cs="Times New Roman"/>
                <w:sz w:val="24"/>
                <w:szCs w:val="24"/>
                <w:lang w:eastAsia="uk-UA"/>
              </w:rPr>
              <w:t>уживання розділових знаків та відмінювання слів у реченні;</w:t>
            </w:r>
          </w:p>
          <w:p w14:paraId="515CD4BA"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69" w:name="n18"/>
            <w:bookmarkEnd w:id="69"/>
            <w:r w:rsidRPr="00B14AC3">
              <w:rPr>
                <w:rFonts w:ascii="Times New Roman" w:hAnsi="Times New Roman" w:cs="Times New Roman"/>
                <w:sz w:val="24"/>
                <w:szCs w:val="24"/>
                <w:lang w:eastAsia="uk-UA"/>
              </w:rPr>
              <w:t xml:space="preserve">використання слова або </w:t>
            </w:r>
            <w:proofErr w:type="spellStart"/>
            <w:r w:rsidRPr="00B14AC3">
              <w:rPr>
                <w:rFonts w:ascii="Times New Roman" w:hAnsi="Times New Roman" w:cs="Times New Roman"/>
                <w:sz w:val="24"/>
                <w:szCs w:val="24"/>
                <w:lang w:eastAsia="uk-UA"/>
              </w:rPr>
              <w:t>мовного</w:t>
            </w:r>
            <w:proofErr w:type="spellEnd"/>
            <w:r w:rsidRPr="00B14AC3">
              <w:rPr>
                <w:rFonts w:ascii="Times New Roman" w:hAnsi="Times New Roman" w:cs="Times New Roman"/>
                <w:sz w:val="24"/>
                <w:szCs w:val="24"/>
                <w:lang w:eastAsia="uk-UA"/>
              </w:rPr>
              <w:t xml:space="preserve"> звороту, запозичених з іншої мови;</w:t>
            </w:r>
          </w:p>
          <w:p w14:paraId="7159BA1C"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0" w:name="n19"/>
            <w:bookmarkEnd w:id="70"/>
            <w:r w:rsidRPr="00B14AC3">
              <w:rPr>
                <w:rFonts w:ascii="Times New Roman" w:hAnsi="Times New Roman" w:cs="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14AC3">
              <w:rPr>
                <w:rFonts w:ascii="Times New Roman" w:hAnsi="Times New Roman" w:cs="Times New Roman"/>
                <w:sz w:val="24"/>
                <w:szCs w:val="24"/>
                <w:lang w:eastAsia="uk-UA"/>
              </w:rPr>
              <w:t>закупівель</w:t>
            </w:r>
            <w:proofErr w:type="spellEnd"/>
            <w:r w:rsidRPr="00B14AC3">
              <w:rPr>
                <w:rFonts w:ascii="Times New Roman" w:hAnsi="Times New Roman" w:cs="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1A45BC82"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1" w:name="n20"/>
            <w:bookmarkEnd w:id="71"/>
            <w:r w:rsidRPr="00B14AC3">
              <w:rPr>
                <w:rFonts w:ascii="Times New Roman" w:hAnsi="Times New Roman" w:cs="Times New Roman"/>
                <w:sz w:val="24"/>
                <w:szCs w:val="24"/>
                <w:lang w:eastAsia="uk-UA"/>
              </w:rPr>
              <w:t>застосування правил переносу частини слова з рядка в рядок;</w:t>
            </w:r>
          </w:p>
          <w:p w14:paraId="005D9648"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2" w:name="n21"/>
            <w:bookmarkEnd w:id="72"/>
            <w:r w:rsidRPr="00B14AC3">
              <w:rPr>
                <w:rFonts w:ascii="Times New Roman" w:hAnsi="Times New Roman" w:cs="Times New Roman"/>
                <w:sz w:val="24"/>
                <w:szCs w:val="24"/>
                <w:lang w:eastAsia="uk-UA"/>
              </w:rPr>
              <w:t>написання слів разом та/або окремо, та/або через дефіс;</w:t>
            </w:r>
          </w:p>
          <w:p w14:paraId="215AED79"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3" w:name="n22"/>
            <w:bookmarkEnd w:id="73"/>
            <w:r w:rsidRPr="00B14AC3">
              <w:rPr>
                <w:rFonts w:ascii="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54FFF8"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4" w:name="n23"/>
            <w:bookmarkEnd w:id="74"/>
            <w:r w:rsidRPr="00B14AC3">
              <w:rPr>
                <w:rFonts w:ascii="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FEC9A1F" w14:textId="77777777" w:rsidR="00F6586A" w:rsidRPr="00B14AC3" w:rsidRDefault="00F6586A" w:rsidP="00F6586A">
            <w:pPr>
              <w:pStyle w:val="tj"/>
              <w:spacing w:before="0" w:beforeAutospacing="0" w:after="0" w:afterAutospacing="0"/>
              <w:ind w:left="63" w:right="118"/>
              <w:jc w:val="both"/>
            </w:pPr>
            <w:bookmarkStart w:id="75" w:name="n24"/>
            <w:bookmarkEnd w:id="75"/>
            <w:r w:rsidRPr="00B14AC3">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Pr="00B14AC3">
              <w:rPr>
                <w:i/>
                <w:iCs/>
              </w:rPr>
              <w:t xml:space="preserve"> (Наприклад: </w:t>
            </w:r>
            <w:r w:rsidRPr="00B14AC3">
              <w:rPr>
                <w:rStyle w:val="af3"/>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14:paraId="22E1669D"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6" w:name="n25"/>
            <w:bookmarkEnd w:id="76"/>
            <w:r w:rsidRPr="00B14AC3">
              <w:rPr>
                <w:rFonts w:ascii="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A5639" w14:textId="77777777" w:rsidR="00F6586A" w:rsidRPr="00B14AC3" w:rsidRDefault="00F6586A" w:rsidP="00F6586A">
            <w:pPr>
              <w:pStyle w:val="tj"/>
              <w:spacing w:before="0" w:beforeAutospacing="0" w:after="0" w:afterAutospacing="0"/>
              <w:ind w:left="63" w:right="118"/>
              <w:jc w:val="both"/>
            </w:pPr>
            <w:bookmarkStart w:id="77" w:name="n26"/>
            <w:bookmarkEnd w:id="77"/>
            <w:r w:rsidRPr="00B14AC3">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B14AC3">
              <w:rPr>
                <w:i/>
                <w:iCs/>
              </w:rPr>
              <w:t xml:space="preserve"> (Наприклад</w:t>
            </w:r>
            <w:r w:rsidRPr="00B14AC3">
              <w:rPr>
                <w:rStyle w:val="af3"/>
              </w:rPr>
              <w:t>: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14:paraId="3F3AA398"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8" w:name="n27"/>
            <w:bookmarkEnd w:id="78"/>
            <w:r w:rsidRPr="00B14AC3">
              <w:rPr>
                <w:rFonts w:ascii="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7A2E4B8"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79" w:name="n28"/>
            <w:bookmarkEnd w:id="79"/>
            <w:r w:rsidRPr="00B14AC3">
              <w:rPr>
                <w:rFonts w:ascii="Times New Roman" w:hAnsi="Times New Roman" w:cs="Times New Roman"/>
                <w:sz w:val="24"/>
                <w:szCs w:val="24"/>
                <w:lang w:eastAsia="uk-UA"/>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2D5344"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80" w:name="n29"/>
            <w:bookmarkEnd w:id="80"/>
            <w:r w:rsidRPr="00B14AC3">
              <w:rPr>
                <w:rFonts w:ascii="Times New Roman" w:hAnsi="Times New Roman" w:cs="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B14AC3">
              <w:rPr>
                <w:rFonts w:ascii="Times New Roman" w:hAnsi="Times New Roman" w:cs="Times New Roman"/>
                <w:i/>
                <w:iCs/>
                <w:sz w:val="24"/>
                <w:szCs w:val="24"/>
              </w:rPr>
              <w:t>(</w:t>
            </w:r>
            <w:proofErr w:type="spellStart"/>
            <w:r w:rsidRPr="00B14AC3">
              <w:rPr>
                <w:rFonts w:ascii="Times New Roman" w:hAnsi="Times New Roman" w:cs="Times New Roman"/>
                <w:i/>
                <w:iCs/>
                <w:sz w:val="24"/>
                <w:szCs w:val="24"/>
              </w:rPr>
              <w:t>Наприклад:</w:t>
            </w:r>
            <w:r w:rsidRPr="00B14AC3">
              <w:rPr>
                <w:rStyle w:val="af3"/>
                <w:rFonts w:ascii="Times New Roman" w:hAnsi="Times New Roman" w:cs="Times New Roman"/>
                <w:sz w:val="24"/>
                <w:szCs w:val="24"/>
              </w:rPr>
              <w:t>вимогами</w:t>
            </w:r>
            <w:proofErr w:type="spellEnd"/>
            <w:r w:rsidRPr="00B14AC3">
              <w:rPr>
                <w:rStyle w:val="af3"/>
                <w:rFonts w:ascii="Times New Roman" w:hAnsi="Times New Roman" w:cs="Times New Roman"/>
                <w:sz w:val="24"/>
                <w:szCs w:val="24"/>
              </w:rPr>
              <w:t xml:space="preserve">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14:paraId="18E02B2D"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81" w:name="n30"/>
            <w:bookmarkEnd w:id="81"/>
            <w:r w:rsidRPr="00B14AC3">
              <w:rPr>
                <w:rFonts w:ascii="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E51E29"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82" w:name="n31"/>
            <w:bookmarkEnd w:id="82"/>
            <w:r w:rsidRPr="00B14AC3">
              <w:rPr>
                <w:rFonts w:ascii="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w:t>
            </w:r>
            <w:r w:rsidRPr="00B14AC3">
              <w:rPr>
                <w:rFonts w:ascii="Times New Roman" w:hAnsi="Times New Roman" w:cs="Times New Roman"/>
                <w:color w:val="333333"/>
                <w:sz w:val="24"/>
                <w:szCs w:val="24"/>
                <w:lang w:eastAsia="uk-UA"/>
              </w:rPr>
              <w:t xml:space="preserve"> </w:t>
            </w:r>
            <w:r w:rsidRPr="00B14AC3">
              <w:rPr>
                <w:rFonts w:ascii="Times New Roman" w:hAnsi="Times New Roman" w:cs="Times New Roman"/>
                <w:sz w:val="24"/>
                <w:szCs w:val="24"/>
                <w:lang w:eastAsia="uk-UA"/>
              </w:rPr>
              <w:t>найменування були змінені відповідно до законодавства після того, як відповідний документ (документи) був (були) поданий (подані).</w:t>
            </w:r>
          </w:p>
          <w:p w14:paraId="72C2E94D"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83" w:name="n32"/>
            <w:bookmarkEnd w:id="83"/>
            <w:r w:rsidRPr="00B14AC3">
              <w:rPr>
                <w:rFonts w:ascii="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003935" w14:textId="3A7D2A15" w:rsidR="00F6586A" w:rsidRPr="00B14AC3" w:rsidRDefault="00F6586A" w:rsidP="00F6586A">
            <w:pPr>
              <w:widowControl w:val="0"/>
              <w:jc w:val="both"/>
              <w:rPr>
                <w:rFonts w:ascii="Times New Roman" w:eastAsia="Times New Roman" w:hAnsi="Times New Roman" w:cs="Times New Roman"/>
                <w:i/>
                <w:sz w:val="24"/>
                <w:szCs w:val="24"/>
              </w:rPr>
            </w:pPr>
            <w:bookmarkStart w:id="84" w:name="n33"/>
            <w:bookmarkEnd w:id="84"/>
            <w:r w:rsidRPr="00B14AC3">
              <w:rPr>
                <w:rFonts w:ascii="Times New Roman" w:hAnsi="Times New Roman" w:cs="Times New Roman"/>
                <w:sz w:val="24"/>
                <w:szCs w:val="24"/>
                <w:lang w:eastAsia="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14AC3">
              <w:rPr>
                <w:rFonts w:ascii="Times New Roman" w:hAnsi="Times New Roman" w:cs="Times New Roman"/>
                <w:i/>
                <w:iCs/>
                <w:sz w:val="24"/>
                <w:szCs w:val="24"/>
              </w:rPr>
              <w:t xml:space="preserve">(Наприклад: </w:t>
            </w:r>
            <w:r w:rsidRPr="00B14AC3">
              <w:rPr>
                <w:rStyle w:val="af3"/>
                <w:rFonts w:ascii="Times New Roman" w:hAnsi="Times New Roman" w:cs="Times New Roman"/>
                <w:sz w:val="24"/>
                <w:szCs w:val="24"/>
              </w:rPr>
              <w:t xml:space="preserve">вимогами тендерної документації передбачено, що документи, які учасник повинен розмістити (завантажити) в електронній системі </w:t>
            </w:r>
            <w:proofErr w:type="spellStart"/>
            <w:r w:rsidRPr="00B14AC3">
              <w:rPr>
                <w:rStyle w:val="af3"/>
                <w:rFonts w:ascii="Times New Roman" w:hAnsi="Times New Roman" w:cs="Times New Roman"/>
                <w:sz w:val="24"/>
                <w:szCs w:val="24"/>
              </w:rPr>
              <w:t>закупівель</w:t>
            </w:r>
            <w:proofErr w:type="spellEnd"/>
            <w:r w:rsidRPr="00B14AC3">
              <w:rPr>
                <w:rStyle w:val="af3"/>
                <w:rFonts w:ascii="Times New Roman" w:hAnsi="Times New Roman" w:cs="Times New Roman"/>
                <w:sz w:val="24"/>
                <w:szCs w:val="24"/>
              </w:rPr>
              <w:t xml:space="preserve"> до кінцевого строку подання тендерних пропозицій у сканованому вигляді у форматі .</w:t>
            </w:r>
            <w:proofErr w:type="spellStart"/>
            <w:r w:rsidRPr="00B14AC3">
              <w:rPr>
                <w:rStyle w:val="af3"/>
                <w:rFonts w:ascii="Times New Roman" w:hAnsi="Times New Roman" w:cs="Times New Roman"/>
                <w:sz w:val="24"/>
                <w:szCs w:val="24"/>
              </w:rPr>
              <w:t>pdf</w:t>
            </w:r>
            <w:proofErr w:type="spellEnd"/>
            <w:r w:rsidRPr="00B14AC3">
              <w:rPr>
                <w:rStyle w:val="af3"/>
                <w:rFonts w:ascii="Times New Roman" w:hAnsi="Times New Roman" w:cs="Times New Roman"/>
                <w:sz w:val="24"/>
                <w:szCs w:val="24"/>
              </w:rPr>
              <w:t>. Проте учасник надав документи у форматі .</w:t>
            </w:r>
            <w:proofErr w:type="spellStart"/>
            <w:r w:rsidRPr="00B14AC3">
              <w:rPr>
                <w:rStyle w:val="af3"/>
                <w:rFonts w:ascii="Times New Roman" w:hAnsi="Times New Roman" w:cs="Times New Roman"/>
                <w:sz w:val="24"/>
                <w:szCs w:val="24"/>
              </w:rPr>
              <w:t>jpeg</w:t>
            </w:r>
            <w:proofErr w:type="spellEnd"/>
            <w:r w:rsidRPr="00B14AC3">
              <w:rPr>
                <w:rStyle w:val="af3"/>
                <w:rFonts w:ascii="Times New Roman" w:hAnsi="Times New Roman" w:cs="Times New Roman"/>
                <w:sz w:val="24"/>
                <w:szCs w:val="24"/>
              </w:rPr>
              <w:t>, .</w:t>
            </w:r>
            <w:proofErr w:type="spellStart"/>
            <w:r w:rsidRPr="00B14AC3">
              <w:rPr>
                <w:rStyle w:val="af3"/>
                <w:rFonts w:ascii="Times New Roman" w:hAnsi="Times New Roman" w:cs="Times New Roman"/>
                <w:sz w:val="24"/>
                <w:szCs w:val="24"/>
              </w:rPr>
              <w:t>png</w:t>
            </w:r>
            <w:proofErr w:type="spellEnd"/>
            <w:r w:rsidRPr="00B14AC3">
              <w:rPr>
                <w:rStyle w:val="af3"/>
                <w:rFonts w:ascii="Times New Roman" w:hAnsi="Times New Roman" w:cs="Times New Roman"/>
                <w:sz w:val="24"/>
                <w:szCs w:val="24"/>
              </w:rPr>
              <w:t xml:space="preserve"> та/або у вигляді архівних даних).</w:t>
            </w:r>
          </w:p>
        </w:tc>
      </w:tr>
      <w:tr w:rsidR="00F6586A" w:rsidRPr="00B14AC3" w14:paraId="2EBCBF6C" w14:textId="77777777" w:rsidTr="00FC0807">
        <w:trPr>
          <w:trHeight w:val="1119"/>
          <w:jc w:val="center"/>
        </w:trPr>
        <w:tc>
          <w:tcPr>
            <w:tcW w:w="705" w:type="dxa"/>
          </w:tcPr>
          <w:p w14:paraId="333BC85D" w14:textId="695A8E7D" w:rsidR="00F6586A" w:rsidRPr="00B14AC3" w:rsidRDefault="00F6586A" w:rsidP="00F6586A">
            <w:pPr>
              <w:widowControl w:val="0"/>
              <w:jc w:val="center"/>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lastRenderedPageBreak/>
              <w:t>3</w:t>
            </w:r>
          </w:p>
        </w:tc>
        <w:tc>
          <w:tcPr>
            <w:tcW w:w="2835" w:type="dxa"/>
          </w:tcPr>
          <w:p w14:paraId="1782730D" w14:textId="7F61E351" w:rsidR="00F6586A" w:rsidRPr="00B14AC3" w:rsidRDefault="00F6586A" w:rsidP="00F6586A">
            <w:pPr>
              <w:widowControl w:val="0"/>
              <w:rPr>
                <w:rFonts w:ascii="Times New Roman" w:hAnsi="Times New Roman" w:cs="Times New Roman"/>
                <w:b/>
                <w:color w:val="000000"/>
                <w:sz w:val="24"/>
                <w:szCs w:val="24"/>
              </w:rPr>
            </w:pPr>
            <w:r w:rsidRPr="00B14AC3">
              <w:rPr>
                <w:rFonts w:ascii="Times New Roman" w:hAnsi="Times New Roman" w:cs="Times New Roman"/>
                <w:b/>
                <w:bCs/>
                <w:sz w:val="24"/>
                <w:szCs w:val="24"/>
              </w:rPr>
              <w:t xml:space="preserve"> Інша інформація</w:t>
            </w:r>
          </w:p>
        </w:tc>
        <w:tc>
          <w:tcPr>
            <w:tcW w:w="6420" w:type="dxa"/>
          </w:tcPr>
          <w:p w14:paraId="5CA7C6CC"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color w:val="000000"/>
                <w:sz w:val="24"/>
                <w:szCs w:val="24"/>
                <w:shd w:val="clear" w:color="auto" w:fill="FFFFFF"/>
              </w:rPr>
              <w:t>3.1</w:t>
            </w:r>
            <w:r w:rsidRPr="00B14AC3">
              <w:rPr>
                <w:rFonts w:ascii="Times New Roman" w:hAnsi="Times New Roman" w:cs="Times New Roman"/>
                <w:sz w:val="24"/>
                <w:szCs w:val="24"/>
                <w:lang w:eastAsia="uk-UA"/>
              </w:rPr>
              <w:t>.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2B827839"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3.2.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4ADCB4"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85" w:name="n587"/>
            <w:bookmarkEnd w:id="85"/>
            <w:r w:rsidRPr="00B14AC3">
              <w:rPr>
                <w:rFonts w:ascii="Times New Roman" w:hAnsi="Times New Roman" w:cs="Times New Roman"/>
                <w:sz w:val="24"/>
                <w:szCs w:val="24"/>
                <w:lang w:eastAsia="uk-UA"/>
              </w:rPr>
              <w:t xml:space="preserve">3.3.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615" w:history="1">
              <w:r w:rsidRPr="00B14AC3">
                <w:rPr>
                  <w:rFonts w:ascii="Times New Roman" w:hAnsi="Times New Roman" w:cs="Times New Roman"/>
                  <w:sz w:val="24"/>
                  <w:szCs w:val="24"/>
                  <w:lang w:eastAsia="uk-UA"/>
                </w:rPr>
                <w:t>пунктом 47</w:t>
              </w:r>
            </w:hyperlink>
            <w:r w:rsidRPr="00B14AC3">
              <w:rPr>
                <w:rFonts w:ascii="Times New Roman" w:hAnsi="Times New Roman" w:cs="Times New Roman"/>
                <w:sz w:val="24"/>
                <w:szCs w:val="24"/>
                <w:lang w:eastAsia="uk-UA"/>
              </w:rPr>
              <w:t xml:space="preserve"> цих особливостей, або факту зазначення у </w:t>
            </w:r>
            <w:r w:rsidRPr="00B14AC3">
              <w:rPr>
                <w:rFonts w:ascii="Times New Roman" w:hAnsi="Times New Roman" w:cs="Times New Roman"/>
                <w:sz w:val="24"/>
                <w:szCs w:val="24"/>
                <w:lang w:eastAsia="uk-UA"/>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E01AF7F"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3.4.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41B66744"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bookmarkStart w:id="86" w:name="n1549"/>
            <w:bookmarkStart w:id="87" w:name="n1552"/>
            <w:bookmarkEnd w:id="86"/>
            <w:bookmarkEnd w:id="87"/>
            <w:r w:rsidRPr="00B14AC3">
              <w:rPr>
                <w:rFonts w:ascii="Times New Roman" w:hAnsi="Times New Roman" w:cs="Times New Roman"/>
                <w:sz w:val="24"/>
                <w:szCs w:val="24"/>
                <w:lang w:eastAsia="uk-UA"/>
              </w:rPr>
              <w:t>3.5. У разі якщо учасник стає переможцем декількох або всіх лотів, замовник може укласти один договір про закупівлю з переможцем, об’єднавши лоти.</w:t>
            </w:r>
            <w:bookmarkStart w:id="88" w:name="n1553"/>
            <w:bookmarkEnd w:id="88"/>
          </w:p>
          <w:p w14:paraId="0DA4642A"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shd w:val="solid" w:color="FFFFFF" w:fill="FFFFFF"/>
                <w:lang w:eastAsia="en-US"/>
              </w:rPr>
              <w:t xml:space="preserve">3.6. </w:t>
            </w:r>
            <w:proofErr w:type="spellStart"/>
            <w:r w:rsidRPr="00B14AC3">
              <w:rPr>
                <w:rFonts w:ascii="Times New Roman" w:hAnsi="Times New Roman" w:cs="Times New Roman"/>
                <w:sz w:val="24"/>
                <w:szCs w:val="24"/>
              </w:rPr>
              <w:t>Витрати,пов’язані</w:t>
            </w:r>
            <w:proofErr w:type="spellEnd"/>
            <w:r w:rsidRPr="00B14AC3">
              <w:rPr>
                <w:rFonts w:ascii="Times New Roman" w:hAnsi="Times New Roman" w:cs="Times New Roman"/>
                <w:sz w:val="24"/>
                <w:szCs w:val="24"/>
              </w:rPr>
              <w:t xml:space="preserve">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відкритих торгів замовником чи у разі автоматичної відміни відкритих торгів </w:t>
            </w:r>
            <w:r w:rsidRPr="00B14AC3">
              <w:rPr>
                <w:rFonts w:ascii="Times New Roman" w:hAnsi="Times New Roman" w:cs="Times New Roman"/>
                <w:sz w:val="24"/>
                <w:szCs w:val="24"/>
                <w:lang w:eastAsia="uk-UA"/>
              </w:rPr>
              <w:t xml:space="preserve">електронною системою </w:t>
            </w:r>
            <w:proofErr w:type="spellStart"/>
            <w:r w:rsidRPr="00B14AC3">
              <w:rPr>
                <w:rFonts w:ascii="Times New Roman" w:hAnsi="Times New Roman" w:cs="Times New Roman"/>
                <w:sz w:val="24"/>
                <w:szCs w:val="24"/>
                <w:lang w:eastAsia="uk-UA"/>
              </w:rPr>
              <w:t>закупівель</w:t>
            </w:r>
            <w:proofErr w:type="spellEnd"/>
            <w:r w:rsidRPr="00B14AC3">
              <w:rPr>
                <w:rFonts w:ascii="Times New Roman" w:hAnsi="Times New Roman" w:cs="Times New Roman"/>
                <w:sz w:val="24"/>
                <w:szCs w:val="24"/>
                <w:lang w:eastAsia="uk-UA"/>
              </w:rPr>
              <w:t>).</w:t>
            </w:r>
          </w:p>
          <w:p w14:paraId="76A3452B"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3.7. Учасники при поданні тендерної пропозиції повинні враховувати норми Закону України від 15.04.2014 № 1207- VII «Про забезпечення прав і свобод громадян та правовий режим на тимчасово окупованій території України».</w:t>
            </w:r>
          </w:p>
          <w:p w14:paraId="70A17F60" w14:textId="77777777" w:rsidR="00F6586A" w:rsidRPr="00B14AC3" w:rsidRDefault="00F6586A" w:rsidP="00F6586A">
            <w:pPr>
              <w:pBdr>
                <w:top w:val="nil"/>
                <w:left w:val="nil"/>
                <w:bottom w:val="nil"/>
                <w:right w:val="nil"/>
                <w:between w:val="nil"/>
              </w:pBd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EA07058" w14:textId="77777777" w:rsidR="00F6586A" w:rsidRPr="00B14AC3" w:rsidRDefault="00F6586A" w:rsidP="00F6586A">
            <w:pPr>
              <w:shd w:val="clear" w:color="auto" w:fill="FFFFFF"/>
              <w:ind w:left="63" w:right="118" w:firstLine="63"/>
              <w:jc w:val="both"/>
              <w:rPr>
                <w:rFonts w:ascii="Times New Roman" w:hAnsi="Times New Roman" w:cs="Times New Roman"/>
                <w:sz w:val="24"/>
                <w:szCs w:val="24"/>
                <w:lang w:eastAsia="uk-UA"/>
              </w:rPr>
            </w:pPr>
            <w:r w:rsidRPr="00B14AC3">
              <w:rPr>
                <w:rFonts w:ascii="Times New Roman" w:hAnsi="Times New Roman" w:cs="Times New Roman"/>
                <w:sz w:val="24"/>
                <w:szCs w:val="24"/>
                <w:lang w:eastAsia="uk-UA"/>
              </w:rPr>
              <w:t>У випадку не врахування учасником під час подання тендерної пропозиції, зокрема, невідповідність учасника зазначеним нормативно-правовим актам, то тендерна пропозиція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другого пункту 44 Особливостей.</w:t>
            </w:r>
          </w:p>
          <w:p w14:paraId="02847658" w14:textId="6C02E484" w:rsidR="00F6586A" w:rsidRPr="00B14AC3" w:rsidRDefault="00F6586A" w:rsidP="00F6586A">
            <w:pPr>
              <w:pStyle w:val="rvps2"/>
              <w:shd w:val="clear" w:color="auto" w:fill="FFFFFF"/>
              <w:spacing w:before="0" w:after="0"/>
              <w:ind w:left="63" w:right="118"/>
              <w:jc w:val="both"/>
              <w:rPr>
                <w:color w:val="000000"/>
              </w:rPr>
            </w:pPr>
            <w:r w:rsidRPr="00B14AC3">
              <w:rPr>
                <w:color w:val="000000"/>
              </w:rPr>
              <w:t xml:space="preserve">3.8. </w:t>
            </w:r>
            <w:proofErr w:type="spellStart"/>
            <w:r w:rsidRPr="00B14AC3">
              <w:rPr>
                <w:color w:val="000000"/>
              </w:rPr>
              <w:t>Вiдсутнiсть</w:t>
            </w:r>
            <w:proofErr w:type="spellEnd"/>
            <w:r w:rsidRPr="00B14AC3">
              <w:rPr>
                <w:color w:val="000000"/>
              </w:rPr>
              <w:t xml:space="preserve"> </w:t>
            </w:r>
            <w:proofErr w:type="spellStart"/>
            <w:r w:rsidRPr="00B14AC3">
              <w:rPr>
                <w:color w:val="000000"/>
              </w:rPr>
              <w:t>буль</w:t>
            </w:r>
            <w:proofErr w:type="spellEnd"/>
            <w:r w:rsidRPr="00B14AC3">
              <w:rPr>
                <w:color w:val="000000"/>
              </w:rPr>
              <w:t xml:space="preserve">-яких запитань або уточнень стосовно </w:t>
            </w:r>
            <w:proofErr w:type="spellStart"/>
            <w:r w:rsidRPr="00B14AC3">
              <w:rPr>
                <w:color w:val="000000"/>
              </w:rPr>
              <w:t>змiсту</w:t>
            </w:r>
            <w:proofErr w:type="spellEnd"/>
            <w:r w:rsidRPr="00B14AC3">
              <w:rPr>
                <w:color w:val="000000"/>
              </w:rPr>
              <w:t xml:space="preserve"> та викладення вимог тендерної </w:t>
            </w:r>
            <w:proofErr w:type="spellStart"/>
            <w:r w:rsidRPr="00B14AC3">
              <w:rPr>
                <w:color w:val="000000"/>
              </w:rPr>
              <w:t>документацiї</w:t>
            </w:r>
            <w:proofErr w:type="spellEnd"/>
            <w:r w:rsidRPr="00B14AC3">
              <w:rPr>
                <w:color w:val="000000"/>
              </w:rPr>
              <w:t xml:space="preserve"> з боку </w:t>
            </w:r>
            <w:proofErr w:type="spellStart"/>
            <w:r w:rsidRPr="00B14AC3">
              <w:rPr>
                <w:color w:val="000000"/>
              </w:rPr>
              <w:t>учасникiв</w:t>
            </w:r>
            <w:proofErr w:type="spellEnd"/>
            <w:r w:rsidRPr="00B14AC3">
              <w:rPr>
                <w:color w:val="000000"/>
              </w:rPr>
              <w:t xml:space="preserve"> процедури </w:t>
            </w:r>
            <w:proofErr w:type="spellStart"/>
            <w:r w:rsidRPr="00B14AC3">
              <w:rPr>
                <w:color w:val="000000"/>
              </w:rPr>
              <w:t>закупiвлi</w:t>
            </w:r>
            <w:proofErr w:type="spellEnd"/>
            <w:r w:rsidRPr="00B14AC3">
              <w:rPr>
                <w:color w:val="000000"/>
              </w:rPr>
              <w:t xml:space="preserve">, </w:t>
            </w:r>
            <w:proofErr w:type="spellStart"/>
            <w:r w:rsidRPr="00B14AC3">
              <w:rPr>
                <w:color w:val="000000"/>
              </w:rPr>
              <w:t>означатиме</w:t>
            </w:r>
            <w:proofErr w:type="spellEnd"/>
            <w:r w:rsidRPr="00B14AC3">
              <w:rPr>
                <w:color w:val="000000"/>
              </w:rPr>
              <w:t xml:space="preserve">, що учасники </w:t>
            </w:r>
            <w:r w:rsidRPr="00B14AC3">
              <w:rPr>
                <w:color w:val="000000"/>
              </w:rPr>
              <w:lastRenderedPageBreak/>
              <w:t xml:space="preserve">процедури </w:t>
            </w:r>
            <w:proofErr w:type="spellStart"/>
            <w:r w:rsidRPr="00B14AC3">
              <w:rPr>
                <w:color w:val="000000"/>
              </w:rPr>
              <w:t>закупiвлi</w:t>
            </w:r>
            <w:proofErr w:type="spellEnd"/>
            <w:r w:rsidRPr="00B14AC3">
              <w:rPr>
                <w:color w:val="000000"/>
              </w:rPr>
              <w:t xml:space="preserve">, які беруть участь в цих торгах, </w:t>
            </w:r>
            <w:proofErr w:type="spellStart"/>
            <w:r w:rsidRPr="00B14AC3">
              <w:rPr>
                <w:color w:val="000000"/>
              </w:rPr>
              <w:t>повнiстю</w:t>
            </w:r>
            <w:proofErr w:type="spellEnd"/>
            <w:r w:rsidRPr="00B14AC3">
              <w:rPr>
                <w:color w:val="000000"/>
              </w:rPr>
              <w:t xml:space="preserve"> </w:t>
            </w:r>
            <w:proofErr w:type="spellStart"/>
            <w:r w:rsidRPr="00B14AC3">
              <w:rPr>
                <w:color w:val="000000"/>
              </w:rPr>
              <w:t>усвiдомлюють</w:t>
            </w:r>
            <w:proofErr w:type="spellEnd"/>
            <w:r w:rsidRPr="00B14AC3">
              <w:rPr>
                <w:color w:val="000000"/>
              </w:rPr>
              <w:t xml:space="preserve"> </w:t>
            </w:r>
            <w:proofErr w:type="spellStart"/>
            <w:r w:rsidRPr="00B14AC3">
              <w:rPr>
                <w:color w:val="000000"/>
              </w:rPr>
              <w:t>змiст</w:t>
            </w:r>
            <w:proofErr w:type="spellEnd"/>
            <w:r w:rsidRPr="00B14AC3">
              <w:rPr>
                <w:color w:val="000000"/>
              </w:rPr>
              <w:t xml:space="preserve"> </w:t>
            </w:r>
            <w:proofErr w:type="spellStart"/>
            <w:r w:rsidRPr="00B14AC3">
              <w:rPr>
                <w:color w:val="000000"/>
              </w:rPr>
              <w:t>цiєї</w:t>
            </w:r>
            <w:proofErr w:type="spellEnd"/>
            <w:r w:rsidRPr="00B14AC3">
              <w:rPr>
                <w:color w:val="000000"/>
              </w:rPr>
              <w:t xml:space="preserve"> тендерної </w:t>
            </w:r>
            <w:proofErr w:type="spellStart"/>
            <w:r w:rsidRPr="00B14AC3">
              <w:rPr>
                <w:color w:val="000000"/>
              </w:rPr>
              <w:t>документацiї</w:t>
            </w:r>
            <w:proofErr w:type="spellEnd"/>
            <w:r w:rsidRPr="00B14AC3">
              <w:rPr>
                <w:color w:val="000000"/>
              </w:rPr>
              <w:t xml:space="preserve"> та вимоги, </w:t>
            </w:r>
            <w:proofErr w:type="spellStart"/>
            <w:r w:rsidRPr="00B14AC3">
              <w:rPr>
                <w:color w:val="000000"/>
              </w:rPr>
              <w:t>викладенi</w:t>
            </w:r>
            <w:proofErr w:type="spellEnd"/>
            <w:r w:rsidRPr="00B14AC3">
              <w:rPr>
                <w:color w:val="000000"/>
              </w:rPr>
              <w:t xml:space="preserve"> Замовником при </w:t>
            </w:r>
            <w:proofErr w:type="spellStart"/>
            <w:r w:rsidRPr="00B14AC3">
              <w:rPr>
                <w:color w:val="000000"/>
              </w:rPr>
              <w:t>пiдготовцi</w:t>
            </w:r>
            <w:proofErr w:type="spellEnd"/>
            <w:r w:rsidRPr="00B14AC3">
              <w:rPr>
                <w:color w:val="000000"/>
              </w:rPr>
              <w:t xml:space="preserve"> </w:t>
            </w:r>
            <w:proofErr w:type="spellStart"/>
            <w:r w:rsidRPr="00B14AC3">
              <w:rPr>
                <w:color w:val="000000"/>
              </w:rPr>
              <w:t>цiєї</w:t>
            </w:r>
            <w:proofErr w:type="spellEnd"/>
            <w:r w:rsidRPr="00B14AC3">
              <w:rPr>
                <w:color w:val="000000"/>
              </w:rPr>
              <w:t xml:space="preserve"> </w:t>
            </w:r>
            <w:proofErr w:type="spellStart"/>
            <w:r w:rsidRPr="00B14AC3">
              <w:rPr>
                <w:color w:val="000000"/>
              </w:rPr>
              <w:t>закупiвлi</w:t>
            </w:r>
            <w:proofErr w:type="spellEnd"/>
            <w:r w:rsidRPr="00B14AC3">
              <w:rPr>
                <w:color w:val="000000"/>
              </w:rPr>
              <w:t>.</w:t>
            </w:r>
          </w:p>
        </w:tc>
      </w:tr>
      <w:tr w:rsidR="00F6586A" w:rsidRPr="00B14AC3" w14:paraId="77A57FF8" w14:textId="77777777">
        <w:trPr>
          <w:trHeight w:val="1119"/>
          <w:jc w:val="center"/>
        </w:trPr>
        <w:tc>
          <w:tcPr>
            <w:tcW w:w="705" w:type="dxa"/>
          </w:tcPr>
          <w:p w14:paraId="673F2139" w14:textId="5C61E906"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4</w:t>
            </w:r>
          </w:p>
        </w:tc>
        <w:tc>
          <w:tcPr>
            <w:tcW w:w="2835" w:type="dxa"/>
          </w:tcPr>
          <w:p w14:paraId="7BEA7639"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0F26F727"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у разі, коли:</w:t>
            </w:r>
          </w:p>
          <w:p w14:paraId="64E43BDA"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 </w:t>
            </w:r>
          </w:p>
          <w:p w14:paraId="22D90C3D"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1) учасник процедури закупівлі:</w:t>
            </w:r>
          </w:p>
          <w:p w14:paraId="7BB7452A"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89" w:name="n593"/>
            <w:bookmarkEnd w:id="89"/>
            <w:r w:rsidRPr="00B14AC3">
              <w:rPr>
                <w:rFonts w:ascii="Times New Roman" w:hAnsi="Times New Roman" w:cs="Times New Roman"/>
                <w:sz w:val="24"/>
                <w:szCs w:val="24"/>
              </w:rPr>
              <w:t>підпадає під підстави, встановлені </w:t>
            </w:r>
            <w:hyperlink r:id="rId61" w:anchor="n615" w:history="1">
              <w:r w:rsidRPr="00B14AC3">
                <w:rPr>
                  <w:rFonts w:ascii="Times New Roman" w:hAnsi="Times New Roman" w:cs="Times New Roman"/>
                  <w:sz w:val="24"/>
                  <w:szCs w:val="24"/>
                </w:rPr>
                <w:t>пунктом 47</w:t>
              </w:r>
            </w:hyperlink>
            <w:r w:rsidRPr="00B14AC3">
              <w:rPr>
                <w:rFonts w:ascii="Times New Roman" w:hAnsi="Times New Roman" w:cs="Times New Roman"/>
                <w:sz w:val="24"/>
                <w:szCs w:val="24"/>
              </w:rPr>
              <w:t> цих особливостей;</w:t>
            </w:r>
          </w:p>
          <w:p w14:paraId="40E567A0"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0" w:name="n594"/>
            <w:bookmarkEnd w:id="90"/>
            <w:r w:rsidRPr="00B14AC3">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B14AC3">
                <w:rPr>
                  <w:rFonts w:ascii="Times New Roman" w:hAnsi="Times New Roman" w:cs="Times New Roman"/>
                  <w:sz w:val="24"/>
                  <w:szCs w:val="24"/>
                </w:rPr>
                <w:t>абзацом першим</w:t>
              </w:r>
            </w:hyperlink>
            <w:r w:rsidRPr="00B14AC3">
              <w:rPr>
                <w:rFonts w:ascii="Times New Roman" w:hAnsi="Times New Roman" w:cs="Times New Roman"/>
                <w:sz w:val="24"/>
                <w:szCs w:val="24"/>
              </w:rPr>
              <w:t> пункту 42 цих особливостей;</w:t>
            </w:r>
          </w:p>
          <w:p w14:paraId="3BC53945"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1" w:name="n595"/>
            <w:bookmarkEnd w:id="91"/>
            <w:r w:rsidRPr="00B14AC3">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14:paraId="1832E53C"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2" w:name="n596"/>
            <w:bookmarkEnd w:id="92"/>
            <w:r w:rsidRPr="00B14AC3">
              <w:rPr>
                <w:rFonts w:ascii="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14AC3">
              <w:rPr>
                <w:rFonts w:ascii="Times New Roman" w:hAnsi="Times New Roman" w:cs="Times New Roman"/>
                <w:sz w:val="24"/>
                <w:szCs w:val="24"/>
              </w:rPr>
              <w:t>невідповідностей</w:t>
            </w:r>
            <w:proofErr w:type="spellEnd"/>
            <w:r w:rsidRPr="00B14AC3">
              <w:rPr>
                <w:rFonts w:ascii="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повідомлення з вимогою про усунення таких </w:t>
            </w:r>
            <w:proofErr w:type="spellStart"/>
            <w:r w:rsidRPr="00B14AC3">
              <w:rPr>
                <w:rFonts w:ascii="Times New Roman" w:hAnsi="Times New Roman" w:cs="Times New Roman"/>
                <w:sz w:val="24"/>
                <w:szCs w:val="24"/>
              </w:rPr>
              <w:t>невідповідностей</w:t>
            </w:r>
            <w:proofErr w:type="spellEnd"/>
            <w:r w:rsidRPr="00B14AC3">
              <w:rPr>
                <w:rFonts w:ascii="Times New Roman" w:hAnsi="Times New Roman" w:cs="Times New Roman"/>
                <w:sz w:val="24"/>
                <w:szCs w:val="24"/>
              </w:rPr>
              <w:t>;</w:t>
            </w:r>
          </w:p>
          <w:p w14:paraId="7390E81D"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3" w:name="n597"/>
            <w:bookmarkEnd w:id="93"/>
            <w:r w:rsidRPr="00B14AC3">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w:t>
            </w:r>
            <w:hyperlink r:id="rId63" w:anchor="n1543" w:tgtFrame="_blank" w:history="1">
              <w:r w:rsidRPr="00B14AC3">
                <w:rPr>
                  <w:rFonts w:ascii="Times New Roman" w:hAnsi="Times New Roman" w:cs="Times New Roman"/>
                  <w:sz w:val="24"/>
                  <w:szCs w:val="24"/>
                </w:rPr>
                <w:t>абзацом першим</w:t>
              </w:r>
            </w:hyperlink>
            <w:r w:rsidRPr="00B14AC3">
              <w:rPr>
                <w:rFonts w:ascii="Times New Roman" w:hAnsi="Times New Roman" w:cs="Times New Roman"/>
                <w:sz w:val="24"/>
                <w:szCs w:val="24"/>
              </w:rPr>
              <w:t> частини чотирнадцятої статті 29 Закону/</w:t>
            </w:r>
            <w:hyperlink r:id="rId64" w:anchor="n581" w:history="1">
              <w:r w:rsidRPr="00B14AC3">
                <w:rPr>
                  <w:rFonts w:ascii="Times New Roman" w:hAnsi="Times New Roman" w:cs="Times New Roman"/>
                  <w:sz w:val="24"/>
                  <w:szCs w:val="24"/>
                </w:rPr>
                <w:t>абзацом дев’ятим</w:t>
              </w:r>
            </w:hyperlink>
            <w:r w:rsidRPr="00B14AC3">
              <w:rPr>
                <w:rFonts w:ascii="Times New Roman" w:hAnsi="Times New Roman" w:cs="Times New Roman"/>
                <w:sz w:val="24"/>
                <w:szCs w:val="24"/>
              </w:rPr>
              <w:t> пункту 37 цих особливостей;</w:t>
            </w:r>
          </w:p>
          <w:p w14:paraId="19259F04"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4" w:name="n598"/>
            <w:bookmarkEnd w:id="94"/>
            <w:r w:rsidRPr="00B14AC3">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w:t>
            </w:r>
            <w:hyperlink r:id="rId65" w:anchor="n584" w:history="1">
              <w:r w:rsidRPr="00B14AC3">
                <w:rPr>
                  <w:rFonts w:ascii="Times New Roman" w:hAnsi="Times New Roman" w:cs="Times New Roman"/>
                  <w:sz w:val="24"/>
                  <w:szCs w:val="24"/>
                </w:rPr>
                <w:t>пункту 40</w:t>
              </w:r>
            </w:hyperlink>
            <w:r w:rsidRPr="00B14AC3">
              <w:rPr>
                <w:rFonts w:ascii="Times New Roman" w:hAnsi="Times New Roman" w:cs="Times New Roman"/>
                <w:sz w:val="24"/>
                <w:szCs w:val="24"/>
              </w:rPr>
              <w:t> цих особливостей;</w:t>
            </w:r>
          </w:p>
          <w:p w14:paraId="5352274E"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5" w:name="n599"/>
            <w:bookmarkEnd w:id="95"/>
            <w:r w:rsidRPr="00B14AC3">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14AC3">
              <w:rPr>
                <w:rFonts w:ascii="Times New Roman" w:hAnsi="Times New Roman" w:cs="Times New Roman"/>
                <w:sz w:val="24"/>
                <w:szCs w:val="24"/>
              </w:rPr>
              <w:t>бенефіціарним</w:t>
            </w:r>
            <w:proofErr w:type="spellEnd"/>
            <w:r w:rsidRPr="00B14AC3">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B14AC3">
              <w:rPr>
                <w:rFonts w:ascii="Times New Roman" w:hAnsi="Times New Roman" w:cs="Times New Roman"/>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BAC6C9" w14:textId="77777777" w:rsidR="00F6586A" w:rsidRPr="00B14AC3" w:rsidRDefault="00F6586A" w:rsidP="00F6586A">
            <w:pPr>
              <w:tabs>
                <w:tab w:val="left" w:pos="1080"/>
              </w:tabs>
              <w:ind w:left="63" w:right="118"/>
              <w:jc w:val="both"/>
              <w:rPr>
                <w:rFonts w:ascii="Times New Roman" w:hAnsi="Times New Roman" w:cs="Times New Roman"/>
                <w:sz w:val="24"/>
                <w:szCs w:val="24"/>
              </w:rPr>
            </w:pPr>
          </w:p>
          <w:p w14:paraId="4568D2A1"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6" w:name="n600"/>
            <w:bookmarkEnd w:id="96"/>
            <w:r w:rsidRPr="00B14AC3">
              <w:rPr>
                <w:rFonts w:ascii="Times New Roman" w:hAnsi="Times New Roman" w:cs="Times New Roman"/>
                <w:sz w:val="24"/>
                <w:szCs w:val="24"/>
              </w:rPr>
              <w:t>2) тендерна пропозиція:</w:t>
            </w:r>
          </w:p>
          <w:p w14:paraId="61653A83"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7" w:name="n601"/>
            <w:bookmarkEnd w:id="97"/>
            <w:r w:rsidRPr="00B14AC3">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B14AC3">
                <w:rPr>
                  <w:rFonts w:ascii="Times New Roman" w:hAnsi="Times New Roman" w:cs="Times New Roman"/>
                  <w:sz w:val="24"/>
                  <w:szCs w:val="24"/>
                </w:rPr>
                <w:t>пункту 43</w:t>
              </w:r>
            </w:hyperlink>
            <w:r w:rsidRPr="00B14AC3">
              <w:rPr>
                <w:rFonts w:ascii="Times New Roman" w:hAnsi="Times New Roman" w:cs="Times New Roman"/>
                <w:sz w:val="24"/>
                <w:szCs w:val="24"/>
              </w:rPr>
              <w:t> цих особливостей;</w:t>
            </w:r>
          </w:p>
          <w:p w14:paraId="03828D22"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8" w:name="n602"/>
            <w:bookmarkEnd w:id="98"/>
            <w:r w:rsidRPr="00B14AC3">
              <w:rPr>
                <w:rFonts w:ascii="Times New Roman" w:hAnsi="Times New Roman" w:cs="Times New Roman"/>
                <w:sz w:val="24"/>
                <w:szCs w:val="24"/>
              </w:rPr>
              <w:t>є такою, строк дії якої закінчився;</w:t>
            </w:r>
          </w:p>
          <w:p w14:paraId="426D0726"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99" w:name="n603"/>
            <w:bookmarkEnd w:id="99"/>
            <w:r w:rsidRPr="00B14AC3">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BB826AD"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0" w:name="n604"/>
            <w:bookmarkEnd w:id="100"/>
            <w:r w:rsidRPr="00B14AC3">
              <w:rPr>
                <w:rFonts w:ascii="Times New Roman" w:hAnsi="Times New Roman" w:cs="Times New Roman"/>
                <w:sz w:val="24"/>
                <w:szCs w:val="24"/>
              </w:rPr>
              <w:t>не відповідає вимогам, установленим у тендерній документації відповідно до </w:t>
            </w:r>
            <w:hyperlink r:id="rId67" w:anchor="n1422" w:tgtFrame="_blank" w:history="1">
              <w:r w:rsidRPr="00B14AC3">
                <w:rPr>
                  <w:rFonts w:ascii="Times New Roman" w:hAnsi="Times New Roman" w:cs="Times New Roman"/>
                  <w:sz w:val="24"/>
                  <w:szCs w:val="24"/>
                </w:rPr>
                <w:t>абзацу першого</w:t>
              </w:r>
            </w:hyperlink>
            <w:r w:rsidRPr="00B14AC3">
              <w:rPr>
                <w:rFonts w:ascii="Times New Roman" w:hAnsi="Times New Roman" w:cs="Times New Roman"/>
                <w:sz w:val="24"/>
                <w:szCs w:val="24"/>
              </w:rPr>
              <w:t> частини третьої статті 22 Закону;</w:t>
            </w:r>
          </w:p>
          <w:p w14:paraId="12B0ADF1" w14:textId="77777777" w:rsidR="00F6586A" w:rsidRPr="00B14AC3" w:rsidRDefault="00F6586A" w:rsidP="00F6586A">
            <w:pPr>
              <w:tabs>
                <w:tab w:val="left" w:pos="1080"/>
              </w:tabs>
              <w:ind w:left="63" w:right="118"/>
              <w:jc w:val="both"/>
              <w:rPr>
                <w:rFonts w:ascii="Times New Roman" w:hAnsi="Times New Roman" w:cs="Times New Roman"/>
                <w:sz w:val="24"/>
                <w:szCs w:val="24"/>
              </w:rPr>
            </w:pPr>
          </w:p>
          <w:p w14:paraId="1F0DAA07"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1" w:name="n605"/>
            <w:bookmarkEnd w:id="101"/>
            <w:r w:rsidRPr="00B14AC3">
              <w:rPr>
                <w:rFonts w:ascii="Times New Roman" w:hAnsi="Times New Roman" w:cs="Times New Roman"/>
                <w:sz w:val="24"/>
                <w:szCs w:val="24"/>
              </w:rPr>
              <w:t>3) переможець процедури закупівлі:</w:t>
            </w:r>
          </w:p>
          <w:p w14:paraId="6A40A036"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2" w:name="n606"/>
            <w:bookmarkEnd w:id="102"/>
            <w:r w:rsidRPr="00B14AC3">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C4F375F"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3" w:name="n607"/>
            <w:bookmarkEnd w:id="103"/>
            <w:r w:rsidRPr="00B14AC3">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68" w:anchor="n618" w:history="1">
              <w:r w:rsidRPr="00B14AC3">
                <w:rPr>
                  <w:rFonts w:ascii="Times New Roman" w:hAnsi="Times New Roman" w:cs="Times New Roman"/>
                  <w:sz w:val="24"/>
                  <w:szCs w:val="24"/>
                </w:rPr>
                <w:t>підпунктах 3</w:t>
              </w:r>
            </w:hyperlink>
            <w:r w:rsidRPr="00B14AC3">
              <w:rPr>
                <w:rFonts w:ascii="Times New Roman" w:hAnsi="Times New Roman" w:cs="Times New Roman"/>
                <w:sz w:val="24"/>
                <w:szCs w:val="24"/>
              </w:rPr>
              <w:t>, </w:t>
            </w:r>
            <w:hyperlink r:id="rId69" w:anchor="n620" w:history="1">
              <w:r w:rsidRPr="00B14AC3">
                <w:rPr>
                  <w:rFonts w:ascii="Times New Roman" w:hAnsi="Times New Roman" w:cs="Times New Roman"/>
                  <w:sz w:val="24"/>
                  <w:szCs w:val="24"/>
                </w:rPr>
                <w:t>5</w:t>
              </w:r>
            </w:hyperlink>
            <w:r w:rsidRPr="00B14AC3">
              <w:rPr>
                <w:rFonts w:ascii="Times New Roman" w:hAnsi="Times New Roman" w:cs="Times New Roman"/>
                <w:sz w:val="24"/>
                <w:szCs w:val="24"/>
              </w:rPr>
              <w:t>, </w:t>
            </w:r>
            <w:hyperlink r:id="rId70" w:anchor="n621" w:history="1">
              <w:r w:rsidRPr="00B14AC3">
                <w:rPr>
                  <w:rFonts w:ascii="Times New Roman" w:hAnsi="Times New Roman" w:cs="Times New Roman"/>
                  <w:sz w:val="24"/>
                  <w:szCs w:val="24"/>
                </w:rPr>
                <w:t>6</w:t>
              </w:r>
            </w:hyperlink>
            <w:r w:rsidRPr="00B14AC3">
              <w:rPr>
                <w:rFonts w:ascii="Times New Roman" w:hAnsi="Times New Roman" w:cs="Times New Roman"/>
                <w:sz w:val="24"/>
                <w:szCs w:val="24"/>
              </w:rPr>
              <w:t> і </w:t>
            </w:r>
            <w:hyperlink r:id="rId71" w:anchor="n627" w:history="1">
              <w:r w:rsidRPr="00B14AC3">
                <w:rPr>
                  <w:rFonts w:ascii="Times New Roman" w:hAnsi="Times New Roman" w:cs="Times New Roman"/>
                  <w:sz w:val="24"/>
                  <w:szCs w:val="24"/>
                </w:rPr>
                <w:t>12</w:t>
              </w:r>
            </w:hyperlink>
            <w:r w:rsidRPr="00B14AC3">
              <w:rPr>
                <w:rFonts w:ascii="Times New Roman" w:hAnsi="Times New Roman" w:cs="Times New Roman"/>
                <w:sz w:val="24"/>
                <w:szCs w:val="24"/>
              </w:rPr>
              <w:t> та в </w:t>
            </w:r>
            <w:hyperlink r:id="rId72" w:anchor="n628" w:history="1">
              <w:r w:rsidRPr="00B14AC3">
                <w:rPr>
                  <w:rFonts w:ascii="Times New Roman" w:hAnsi="Times New Roman" w:cs="Times New Roman"/>
                  <w:sz w:val="24"/>
                  <w:szCs w:val="24"/>
                </w:rPr>
                <w:t>абзаці чотирнадцятому</w:t>
              </w:r>
            </w:hyperlink>
            <w:r w:rsidRPr="00B14AC3">
              <w:rPr>
                <w:rFonts w:ascii="Times New Roman" w:hAnsi="Times New Roman" w:cs="Times New Roman"/>
                <w:sz w:val="24"/>
                <w:szCs w:val="24"/>
              </w:rPr>
              <w:t> пункту 47 цих особливостей;</w:t>
            </w:r>
          </w:p>
          <w:p w14:paraId="160C05BD"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4" w:name="n608"/>
            <w:bookmarkEnd w:id="104"/>
            <w:r w:rsidRPr="00B14AC3">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6644EF69"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5" w:name="n609"/>
            <w:bookmarkEnd w:id="105"/>
            <w:r w:rsidRPr="00B14AC3">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B14AC3">
                <w:rPr>
                  <w:rFonts w:ascii="Times New Roman" w:hAnsi="Times New Roman" w:cs="Times New Roman"/>
                  <w:sz w:val="24"/>
                  <w:szCs w:val="24"/>
                </w:rPr>
                <w:t>абзацом першим</w:t>
              </w:r>
            </w:hyperlink>
            <w:r w:rsidRPr="00B14AC3">
              <w:rPr>
                <w:rFonts w:ascii="Times New Roman" w:hAnsi="Times New Roman" w:cs="Times New Roman"/>
                <w:sz w:val="24"/>
                <w:szCs w:val="24"/>
              </w:rPr>
              <w:t> пункту 42 цих особливостей.</w:t>
            </w:r>
          </w:p>
          <w:p w14:paraId="7DA1817B"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6" w:name="n154"/>
            <w:bookmarkEnd w:id="106"/>
            <w:r w:rsidRPr="00B14AC3">
              <w:rPr>
                <w:rFonts w:ascii="Times New Roman" w:hAnsi="Times New Roman" w:cs="Times New Roman"/>
                <w:sz w:val="24"/>
                <w:szCs w:val="24"/>
              </w:rPr>
              <w:t xml:space="preserve">4.2. Замовник може відхилити тендерну пропозицію із зазначенням аргументації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у разі, коли:</w:t>
            </w:r>
          </w:p>
          <w:p w14:paraId="37F152EE"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7" w:name="n611"/>
            <w:bookmarkEnd w:id="107"/>
            <w:r w:rsidRPr="00B14AC3">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007490E"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08" w:name="n612"/>
            <w:bookmarkEnd w:id="108"/>
            <w:r w:rsidRPr="00B14AC3">
              <w:rPr>
                <w:rFonts w:ascii="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8A7AB2"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4.3.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591EBFC"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A16FCFD"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B14AC3">
              <w:rPr>
                <w:rFonts w:ascii="Times New Roman" w:hAnsi="Times New Roman" w:cs="Times New Roman"/>
                <w:sz w:val="24"/>
                <w:szCs w:val="24"/>
              </w:rPr>
              <w:t>внесено</w:t>
            </w:r>
            <w:proofErr w:type="spellEnd"/>
            <w:r w:rsidRPr="00B14AC3">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EF4329A"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9461CBA"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4" w:anchor="n52" w:tgtFrame="_blank" w:history="1">
              <w:r w:rsidRPr="00B14AC3">
                <w:rPr>
                  <w:rFonts w:ascii="Times New Roman" w:hAnsi="Times New Roman" w:cs="Times New Roman"/>
                  <w:sz w:val="24"/>
                  <w:szCs w:val="24"/>
                </w:rPr>
                <w:t>пунктом</w:t>
              </w:r>
            </w:hyperlink>
            <w:hyperlink r:id="rId75" w:anchor="n52" w:tgtFrame="_blank" w:history="1">
              <w:r w:rsidRPr="00B14AC3">
                <w:rPr>
                  <w:rFonts w:ascii="Times New Roman" w:hAnsi="Times New Roman" w:cs="Times New Roman"/>
                  <w:sz w:val="24"/>
                  <w:szCs w:val="24"/>
                </w:rPr>
                <w:t> 4</w:t>
              </w:r>
            </w:hyperlink>
            <w:r w:rsidRPr="00B14AC3">
              <w:rPr>
                <w:rFonts w:ascii="Times New Roman" w:hAnsi="Times New Roman" w:cs="Times New Roman"/>
                <w:sz w:val="24"/>
                <w:szCs w:val="24"/>
              </w:rPr>
              <w:t> частини другої статті 6, </w:t>
            </w:r>
            <w:hyperlink r:id="rId76" w:anchor="n456" w:tgtFrame="_blank" w:history="1">
              <w:r w:rsidRPr="00B14AC3">
                <w:rPr>
                  <w:rFonts w:ascii="Times New Roman" w:hAnsi="Times New Roman" w:cs="Times New Roman"/>
                  <w:sz w:val="24"/>
                  <w:szCs w:val="24"/>
                </w:rPr>
                <w:t>пунктом 1</w:t>
              </w:r>
            </w:hyperlink>
            <w:r w:rsidRPr="00B14AC3">
              <w:rPr>
                <w:rFonts w:ascii="Times New Roman" w:hAnsi="Times New Roman" w:cs="Times New Roman"/>
                <w:sz w:val="24"/>
                <w:szCs w:val="24"/>
              </w:rPr>
              <w:t xml:space="preserve"> статті 50 Закону України “Про захист економічної конкуренції”, у вигляді вчинення </w:t>
            </w:r>
            <w:proofErr w:type="spellStart"/>
            <w:r w:rsidRPr="00B14AC3">
              <w:rPr>
                <w:rFonts w:ascii="Times New Roman" w:hAnsi="Times New Roman" w:cs="Times New Roman"/>
                <w:sz w:val="24"/>
                <w:szCs w:val="24"/>
              </w:rPr>
              <w:t>антиконкурентних</w:t>
            </w:r>
            <w:proofErr w:type="spellEnd"/>
            <w:r w:rsidRPr="00B14AC3">
              <w:rPr>
                <w:rFonts w:ascii="Times New Roman" w:hAnsi="Times New Roman" w:cs="Times New Roman"/>
                <w:sz w:val="24"/>
                <w:szCs w:val="24"/>
              </w:rPr>
              <w:t xml:space="preserve"> узгоджених дій, що стосуються спотворення результатів тендерів;</w:t>
            </w:r>
          </w:p>
          <w:p w14:paraId="41C90328"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8AEB79"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7867EA"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1371F27"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AB2D5EA"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77" w:anchor="n174" w:tgtFrame="_blank" w:history="1">
              <w:r w:rsidRPr="00B14AC3">
                <w:rPr>
                  <w:rFonts w:ascii="Times New Roman" w:hAnsi="Times New Roman" w:cs="Times New Roman"/>
                  <w:sz w:val="24"/>
                  <w:szCs w:val="24"/>
                </w:rPr>
                <w:t>пунктом 9</w:t>
              </w:r>
            </w:hyperlink>
            <w:r w:rsidRPr="00B14AC3">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C53512"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D91BCD3"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11) учасник процедури закупівлі або кінцевий </w:t>
            </w:r>
            <w:proofErr w:type="spellStart"/>
            <w:r w:rsidRPr="00B14AC3">
              <w:rPr>
                <w:rFonts w:ascii="Times New Roman" w:hAnsi="Times New Roman" w:cs="Times New Roman"/>
                <w:sz w:val="24"/>
                <w:szCs w:val="24"/>
              </w:rPr>
              <w:t>бенефіціарний</w:t>
            </w:r>
            <w:proofErr w:type="spellEnd"/>
            <w:r w:rsidRPr="00B14AC3">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14:paraId="2B05907E"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850133"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4.4.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109" w:name="n159"/>
            <w:bookmarkStart w:id="110" w:name="n408"/>
            <w:bookmarkStart w:id="111" w:name="n411"/>
            <w:bookmarkEnd w:id="109"/>
            <w:bookmarkEnd w:id="110"/>
            <w:bookmarkEnd w:id="111"/>
          </w:p>
          <w:p w14:paraId="7C8BC9AE" w14:textId="77777777" w:rsidR="00F6586A" w:rsidRPr="00B14AC3" w:rsidRDefault="00F6586A" w:rsidP="00F6586A">
            <w:pPr>
              <w:tabs>
                <w:tab w:val="left" w:pos="1080"/>
              </w:tabs>
              <w:ind w:left="63" w:right="118"/>
              <w:jc w:val="both"/>
              <w:rPr>
                <w:rFonts w:ascii="Times New Roman" w:hAnsi="Times New Roman" w:cs="Times New Roman"/>
                <w:sz w:val="24"/>
                <w:szCs w:val="24"/>
              </w:rPr>
            </w:pPr>
            <w:r w:rsidRPr="00B14AC3">
              <w:rPr>
                <w:rFonts w:ascii="Times New Roman" w:hAnsi="Times New Roman" w:cs="Times New Roman"/>
                <w:sz w:val="24"/>
                <w:szCs w:val="24"/>
              </w:rPr>
              <w:t xml:space="preserve">4.5.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w:t>
            </w:r>
            <w:r w:rsidRPr="00B14AC3">
              <w:rPr>
                <w:rFonts w:ascii="Times New Roman" w:hAnsi="Times New Roman" w:cs="Times New Roman"/>
                <w:sz w:val="24"/>
                <w:szCs w:val="24"/>
              </w:rPr>
              <w:lastRenderedPageBreak/>
              <w:t xml:space="preserve">саме полягає така невідповідність), протягом одного дня з дати ухвалення рішення оприлюднюється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w:t>
            </w:r>
          </w:p>
          <w:p w14:paraId="19C51558" w14:textId="77777777" w:rsidR="00F6586A" w:rsidRPr="00B14AC3" w:rsidRDefault="00F6586A" w:rsidP="00F6586A">
            <w:pPr>
              <w:tabs>
                <w:tab w:val="left" w:pos="1080"/>
              </w:tabs>
              <w:ind w:left="63" w:right="118"/>
              <w:jc w:val="both"/>
              <w:rPr>
                <w:rFonts w:ascii="Times New Roman" w:hAnsi="Times New Roman" w:cs="Times New Roman"/>
                <w:sz w:val="24"/>
                <w:szCs w:val="24"/>
              </w:rPr>
            </w:pPr>
            <w:bookmarkStart w:id="112" w:name="n614"/>
            <w:bookmarkEnd w:id="112"/>
            <w:r w:rsidRPr="00B14AC3">
              <w:rPr>
                <w:rFonts w:ascii="Times New Roman" w:hAnsi="Times New Roman" w:cs="Times New Roman"/>
                <w:sz w:val="24"/>
                <w:szCs w:val="24"/>
              </w:rPr>
              <w:t xml:space="preserve">4.6.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B14AC3">
              <w:rPr>
                <w:rFonts w:ascii="Times New Roman" w:hAnsi="Times New Roman" w:cs="Times New Roman"/>
                <w:sz w:val="24"/>
                <w:szCs w:val="24"/>
              </w:rPr>
              <w:t>закупівель</w:t>
            </w:r>
            <w:proofErr w:type="spellEnd"/>
            <w:r w:rsidRPr="00B14AC3">
              <w:rPr>
                <w:rFonts w:ascii="Times New Roman" w:hAnsi="Times New Roman" w:cs="Times New Roman"/>
                <w:sz w:val="24"/>
                <w:szCs w:val="24"/>
              </w:rPr>
              <w:t xml:space="preserve"> відповідно до </w:t>
            </w:r>
            <w:hyperlink r:id="rId78" w:anchor="n1039" w:tgtFrame="_blank" w:history="1">
              <w:r w:rsidRPr="00B14AC3">
                <w:rPr>
                  <w:rFonts w:ascii="Times New Roman" w:hAnsi="Times New Roman" w:cs="Times New Roman"/>
                  <w:sz w:val="24"/>
                  <w:szCs w:val="24"/>
                </w:rPr>
                <w:t>статті 10</w:t>
              </w:r>
            </w:hyperlink>
            <w:r w:rsidRPr="00B14AC3">
              <w:rPr>
                <w:rFonts w:ascii="Times New Roman" w:hAnsi="Times New Roman" w:cs="Times New Roman"/>
                <w:sz w:val="24"/>
                <w:szCs w:val="24"/>
              </w:rPr>
              <w:t> Закону.</w:t>
            </w:r>
          </w:p>
          <w:p w14:paraId="7231B2CE" w14:textId="38D091A2"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hAnsi="Times New Roman" w:cs="Times New Roman"/>
                <w:sz w:val="24"/>
                <w:szCs w:val="24"/>
              </w:rPr>
              <w:t>4.7.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6586A" w:rsidRPr="00B14AC3" w14:paraId="4E2D3AC5" w14:textId="77777777">
        <w:trPr>
          <w:trHeight w:val="472"/>
          <w:jc w:val="center"/>
        </w:trPr>
        <w:tc>
          <w:tcPr>
            <w:tcW w:w="9960" w:type="dxa"/>
            <w:gridSpan w:val="3"/>
            <w:vAlign w:val="center"/>
          </w:tcPr>
          <w:p w14:paraId="232B461B"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6586A" w:rsidRPr="00B14AC3" w14:paraId="1B6EC8B3" w14:textId="77777777">
        <w:trPr>
          <w:trHeight w:val="1119"/>
          <w:jc w:val="center"/>
        </w:trPr>
        <w:tc>
          <w:tcPr>
            <w:tcW w:w="705" w:type="dxa"/>
          </w:tcPr>
          <w:p w14:paraId="383483EA"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1</w:t>
            </w:r>
          </w:p>
        </w:tc>
        <w:tc>
          <w:tcPr>
            <w:tcW w:w="2835" w:type="dxa"/>
          </w:tcPr>
          <w:p w14:paraId="51B57482" w14:textId="77777777" w:rsidR="00F6586A" w:rsidRPr="00B14AC3" w:rsidRDefault="00F6586A" w:rsidP="00F6586A">
            <w:pPr>
              <w:widowControl w:val="0"/>
              <w:rPr>
                <w:rFonts w:ascii="Times New Roman" w:eastAsia="Times New Roman" w:hAnsi="Times New Roman" w:cs="Times New Roman"/>
                <w:b/>
                <w:sz w:val="24"/>
                <w:szCs w:val="24"/>
              </w:rPr>
            </w:pPr>
            <w:r w:rsidRPr="00B14AC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9438A86" w14:textId="77777777" w:rsidR="00F6586A" w:rsidRPr="00B14AC3" w:rsidRDefault="00F6586A" w:rsidP="00F6586A">
            <w:pPr>
              <w:widowControl w:val="0"/>
              <w:jc w:val="both"/>
              <w:rPr>
                <w:rFonts w:ascii="Times New Roman" w:eastAsia="Times New Roman" w:hAnsi="Times New Roman" w:cs="Times New Roman"/>
                <w:b/>
                <w:i/>
                <w:sz w:val="24"/>
                <w:szCs w:val="24"/>
              </w:rPr>
            </w:pPr>
            <w:r w:rsidRPr="00B14AC3">
              <w:rPr>
                <w:rFonts w:ascii="Times New Roman" w:eastAsia="Times New Roman" w:hAnsi="Times New Roman" w:cs="Times New Roman"/>
                <w:b/>
                <w:i/>
                <w:sz w:val="24"/>
                <w:szCs w:val="24"/>
              </w:rPr>
              <w:t>Замовник відміняє відкриті торги у разі:</w:t>
            </w:r>
          </w:p>
          <w:p w14:paraId="6F2614B6"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F588C0"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з описом таких порушень;</w:t>
            </w:r>
          </w:p>
          <w:p w14:paraId="408BE054"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129C14B"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9E93EBA"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У разі відміни відкритих торгів замовник </w:t>
            </w:r>
            <w:r w:rsidRPr="00B14AC3">
              <w:rPr>
                <w:rFonts w:ascii="Times New Roman" w:eastAsia="Times New Roman" w:hAnsi="Times New Roman" w:cs="Times New Roman"/>
                <w:b/>
                <w:i/>
                <w:sz w:val="24"/>
                <w:szCs w:val="24"/>
              </w:rPr>
              <w:t>протягом одного робочого дня</w:t>
            </w:r>
            <w:r w:rsidRPr="00B14AC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xml:space="preserve"> підстави прийняття такого рішення.</w:t>
            </w:r>
          </w:p>
          <w:p w14:paraId="14182F4E" w14:textId="77777777" w:rsidR="00F6586A" w:rsidRPr="00B14AC3" w:rsidRDefault="00F6586A" w:rsidP="00F6586A">
            <w:pPr>
              <w:widowControl w:val="0"/>
              <w:jc w:val="both"/>
              <w:rPr>
                <w:rFonts w:ascii="Times New Roman" w:eastAsia="Times New Roman" w:hAnsi="Times New Roman" w:cs="Times New Roman"/>
                <w:b/>
                <w:i/>
                <w:sz w:val="24"/>
                <w:szCs w:val="24"/>
              </w:rPr>
            </w:pPr>
            <w:r w:rsidRPr="00B14AC3">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B14AC3">
              <w:rPr>
                <w:rFonts w:ascii="Times New Roman" w:eastAsia="Times New Roman" w:hAnsi="Times New Roman" w:cs="Times New Roman"/>
                <w:b/>
                <w:i/>
                <w:sz w:val="24"/>
                <w:szCs w:val="24"/>
              </w:rPr>
              <w:t>закупівель</w:t>
            </w:r>
            <w:proofErr w:type="spellEnd"/>
            <w:r w:rsidRPr="00B14AC3">
              <w:rPr>
                <w:rFonts w:ascii="Times New Roman" w:eastAsia="Times New Roman" w:hAnsi="Times New Roman" w:cs="Times New Roman"/>
                <w:b/>
                <w:i/>
                <w:sz w:val="24"/>
                <w:szCs w:val="24"/>
              </w:rPr>
              <w:t xml:space="preserve"> у разі:</w:t>
            </w:r>
          </w:p>
          <w:p w14:paraId="7EDB6C9E"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14AC3">
              <w:rPr>
                <w:rFonts w:ascii="Times New Roman" w:eastAsia="Times New Roman" w:hAnsi="Times New Roman" w:cs="Times New Roman"/>
                <w:sz w:val="24"/>
                <w:szCs w:val="24"/>
                <w:highlight w:val="white"/>
              </w:rPr>
              <w:t>Особливостями</w:t>
            </w:r>
            <w:r w:rsidRPr="00B14AC3">
              <w:rPr>
                <w:rFonts w:ascii="Times New Roman" w:eastAsia="Times New Roman" w:hAnsi="Times New Roman" w:cs="Times New Roman"/>
                <w:sz w:val="24"/>
                <w:szCs w:val="24"/>
              </w:rPr>
              <w:t>;</w:t>
            </w:r>
          </w:p>
          <w:p w14:paraId="42E2ECD3"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2) не</w:t>
            </w:r>
            <w:r w:rsidRPr="00B14AC3">
              <w:rPr>
                <w:rFonts w:ascii="Times New Roman" w:eastAsia="Times New Roman" w:hAnsi="Times New Roman" w:cs="Times New Roman"/>
                <w:sz w:val="24"/>
                <w:szCs w:val="24"/>
                <w:highlight w:val="white"/>
              </w:rPr>
              <w:t>подання жодної тендерної пропозиції для участі</w:t>
            </w:r>
            <w:r w:rsidRPr="00B14AC3">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14AC3">
              <w:rPr>
                <w:rFonts w:ascii="Times New Roman" w:eastAsia="Times New Roman" w:hAnsi="Times New Roman" w:cs="Times New Roman"/>
                <w:sz w:val="24"/>
                <w:szCs w:val="24"/>
                <w:highlight w:val="white"/>
              </w:rPr>
              <w:t>Особливостями</w:t>
            </w:r>
            <w:r w:rsidRPr="00B14AC3">
              <w:rPr>
                <w:rFonts w:ascii="Times New Roman" w:eastAsia="Times New Roman" w:hAnsi="Times New Roman" w:cs="Times New Roman"/>
                <w:sz w:val="24"/>
                <w:szCs w:val="24"/>
              </w:rPr>
              <w:t>.</w:t>
            </w:r>
          </w:p>
          <w:p w14:paraId="16A42535"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Електронною системою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w:t>
            </w:r>
            <w:r w:rsidRPr="00B14AC3">
              <w:rPr>
                <w:rFonts w:ascii="Times New Roman" w:eastAsia="Times New Roman" w:hAnsi="Times New Roman" w:cs="Times New Roman"/>
                <w:sz w:val="24"/>
                <w:szCs w:val="24"/>
              </w:rPr>
              <w:lastRenderedPageBreak/>
              <w:t>інформація про відміну відкритих торгів.</w:t>
            </w:r>
          </w:p>
          <w:p w14:paraId="323431D4"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Відкриті торги можуть бути відмінені частково (за лотом).</w:t>
            </w:r>
          </w:p>
          <w:p w14:paraId="1768681C"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14AC3">
              <w:rPr>
                <w:rFonts w:ascii="Times New Roman" w:eastAsia="Times New Roman" w:hAnsi="Times New Roman" w:cs="Times New Roman"/>
                <w:sz w:val="24"/>
                <w:szCs w:val="24"/>
              </w:rPr>
              <w:t>закупівель</w:t>
            </w:r>
            <w:proofErr w:type="spellEnd"/>
            <w:r w:rsidRPr="00B14AC3">
              <w:rPr>
                <w:rFonts w:ascii="Times New Roman" w:eastAsia="Times New Roman" w:hAnsi="Times New Roman" w:cs="Times New Roman"/>
                <w:sz w:val="24"/>
                <w:szCs w:val="24"/>
              </w:rPr>
              <w:t xml:space="preserve"> в день її оприлюднення</w:t>
            </w:r>
            <w:r w:rsidRPr="00B14AC3">
              <w:rPr>
                <w:rFonts w:ascii="Times New Roman" w:eastAsia="Times New Roman" w:hAnsi="Times New Roman" w:cs="Times New Roman"/>
                <w:color w:val="4A86E8"/>
                <w:sz w:val="24"/>
                <w:szCs w:val="24"/>
              </w:rPr>
              <w:t>.</w:t>
            </w:r>
          </w:p>
        </w:tc>
      </w:tr>
      <w:tr w:rsidR="00F6586A" w:rsidRPr="00B14AC3" w14:paraId="5639D54A" w14:textId="77777777">
        <w:trPr>
          <w:trHeight w:val="1119"/>
          <w:jc w:val="center"/>
        </w:trPr>
        <w:tc>
          <w:tcPr>
            <w:tcW w:w="705" w:type="dxa"/>
          </w:tcPr>
          <w:p w14:paraId="04163C4B"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lastRenderedPageBreak/>
              <w:t>2</w:t>
            </w:r>
          </w:p>
        </w:tc>
        <w:tc>
          <w:tcPr>
            <w:tcW w:w="2835" w:type="dxa"/>
          </w:tcPr>
          <w:p w14:paraId="6413C4BD"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56F690A"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4AC3">
              <w:rPr>
                <w:rFonts w:ascii="Times New Roman" w:eastAsia="Times New Roman" w:hAnsi="Times New Roman" w:cs="Times New Roman"/>
                <w:b/>
                <w:i/>
                <w:sz w:val="24"/>
                <w:szCs w:val="24"/>
                <w:highlight w:val="white"/>
              </w:rPr>
              <w:t>не пізніше ніж через 15 днів</w:t>
            </w:r>
            <w:r w:rsidRPr="00B14AC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4AC3">
              <w:rPr>
                <w:rFonts w:ascii="Times New Roman" w:eastAsia="Times New Roman" w:hAnsi="Times New Roman" w:cs="Times New Roman"/>
                <w:b/>
                <w:i/>
                <w:sz w:val="24"/>
                <w:szCs w:val="24"/>
                <w:highlight w:val="white"/>
              </w:rPr>
              <w:t>може бути продовжений до 60 днів</w:t>
            </w:r>
            <w:r w:rsidRPr="00B14AC3">
              <w:rPr>
                <w:rFonts w:ascii="Times New Roman" w:eastAsia="Times New Roman" w:hAnsi="Times New Roman" w:cs="Times New Roman"/>
                <w:sz w:val="24"/>
                <w:szCs w:val="24"/>
                <w:highlight w:val="white"/>
              </w:rPr>
              <w:t xml:space="preserve">. </w:t>
            </w:r>
          </w:p>
          <w:p w14:paraId="7E1D916D" w14:textId="77777777" w:rsidR="00F6586A" w:rsidRPr="00B14AC3" w:rsidRDefault="00F6586A" w:rsidP="00F6586A">
            <w:pPr>
              <w:widowControl w:val="0"/>
              <w:jc w:val="both"/>
              <w:rPr>
                <w:rFonts w:ascii="Times New Roman" w:eastAsia="Times New Roman" w:hAnsi="Times New Roman" w:cs="Times New Roman"/>
                <w:sz w:val="24"/>
                <w:szCs w:val="24"/>
                <w:highlight w:val="white"/>
              </w:rPr>
            </w:pPr>
            <w:r w:rsidRPr="00B14AC3">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F60F8E9"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14AC3">
              <w:rPr>
                <w:rFonts w:ascii="Times New Roman" w:eastAsia="Times New Roman" w:hAnsi="Times New Roman" w:cs="Times New Roman"/>
                <w:b/>
                <w:i/>
                <w:sz w:val="24"/>
                <w:szCs w:val="24"/>
                <w:highlight w:val="white"/>
              </w:rPr>
              <w:t xml:space="preserve">не може бути укладено раніше ніж через п’ять днів </w:t>
            </w:r>
            <w:r w:rsidRPr="00B14AC3">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B14AC3">
              <w:rPr>
                <w:rFonts w:ascii="Times New Roman" w:eastAsia="Times New Roman" w:hAnsi="Times New Roman" w:cs="Times New Roman"/>
                <w:sz w:val="24"/>
                <w:szCs w:val="24"/>
                <w:highlight w:val="white"/>
              </w:rPr>
              <w:t>закупівель</w:t>
            </w:r>
            <w:proofErr w:type="spellEnd"/>
            <w:r w:rsidRPr="00B14AC3">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6586A" w:rsidRPr="00B14AC3" w14:paraId="01070D1D" w14:textId="77777777">
        <w:trPr>
          <w:trHeight w:val="1119"/>
          <w:jc w:val="center"/>
        </w:trPr>
        <w:tc>
          <w:tcPr>
            <w:tcW w:w="705" w:type="dxa"/>
          </w:tcPr>
          <w:p w14:paraId="03B85F23"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3</w:t>
            </w:r>
          </w:p>
        </w:tc>
        <w:tc>
          <w:tcPr>
            <w:tcW w:w="2835" w:type="dxa"/>
          </w:tcPr>
          <w:p w14:paraId="532680BB" w14:textId="77777777" w:rsidR="00F6586A" w:rsidRPr="00B14AC3" w:rsidRDefault="00F6586A" w:rsidP="00F6586A">
            <w:pPr>
              <w:widowControl w:val="0"/>
              <w:rPr>
                <w:rFonts w:ascii="Times New Roman" w:eastAsia="Times New Roman" w:hAnsi="Times New Roman" w:cs="Times New Roman"/>
                <w:sz w:val="24"/>
                <w:szCs w:val="24"/>
              </w:rPr>
            </w:pPr>
            <w:proofErr w:type="spellStart"/>
            <w:r w:rsidRPr="00B14AC3">
              <w:rPr>
                <w:rFonts w:ascii="Times New Roman" w:eastAsia="Times New Roman" w:hAnsi="Times New Roman" w:cs="Times New Roman"/>
                <w:b/>
                <w:color w:val="000000"/>
                <w:sz w:val="24"/>
                <w:szCs w:val="24"/>
              </w:rPr>
              <w:t>Проєкт</w:t>
            </w:r>
            <w:proofErr w:type="spellEnd"/>
            <w:r w:rsidRPr="00B14AC3">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0725568F" w14:textId="77777777" w:rsidR="00F6586A" w:rsidRPr="00B14AC3" w:rsidRDefault="00F6586A" w:rsidP="00F6586A">
            <w:pPr>
              <w:widowControl w:val="0"/>
              <w:ind w:right="120"/>
              <w:jc w:val="both"/>
              <w:rPr>
                <w:rFonts w:ascii="Times New Roman" w:eastAsia="Times New Roman" w:hAnsi="Times New Roman" w:cs="Times New Roman"/>
                <w:color w:val="000000"/>
                <w:sz w:val="24"/>
                <w:szCs w:val="24"/>
              </w:rPr>
            </w:pPr>
            <w:proofErr w:type="spellStart"/>
            <w:r w:rsidRPr="00B14AC3">
              <w:rPr>
                <w:rFonts w:ascii="Times New Roman" w:eastAsia="Times New Roman" w:hAnsi="Times New Roman" w:cs="Times New Roman"/>
                <w:color w:val="000000"/>
                <w:sz w:val="24"/>
                <w:szCs w:val="24"/>
              </w:rPr>
              <w:t>Проєкт</w:t>
            </w:r>
            <w:proofErr w:type="spellEnd"/>
            <w:r w:rsidRPr="00B14AC3">
              <w:rPr>
                <w:rFonts w:ascii="Times New Roman" w:eastAsia="Times New Roman" w:hAnsi="Times New Roman" w:cs="Times New Roman"/>
                <w:color w:val="000000"/>
                <w:sz w:val="24"/>
                <w:szCs w:val="24"/>
              </w:rPr>
              <w:t xml:space="preserve"> </w:t>
            </w:r>
            <w:r w:rsidRPr="00B14AC3">
              <w:rPr>
                <w:rFonts w:ascii="Times New Roman" w:eastAsia="Times New Roman" w:hAnsi="Times New Roman" w:cs="Times New Roman"/>
                <w:sz w:val="24"/>
                <w:szCs w:val="24"/>
              </w:rPr>
              <w:t>д</w:t>
            </w:r>
            <w:r w:rsidRPr="00B14AC3">
              <w:rPr>
                <w:rFonts w:ascii="Times New Roman" w:eastAsia="Times New Roman" w:hAnsi="Times New Roman" w:cs="Times New Roman"/>
                <w:color w:val="000000"/>
                <w:sz w:val="24"/>
                <w:szCs w:val="24"/>
              </w:rPr>
              <w:t xml:space="preserve">оговору про закупівлю викладено в </w:t>
            </w:r>
            <w:r w:rsidRPr="00B14AC3">
              <w:rPr>
                <w:rFonts w:ascii="Times New Roman" w:eastAsia="Times New Roman" w:hAnsi="Times New Roman" w:cs="Times New Roman"/>
                <w:b/>
                <w:i/>
                <w:color w:val="000000"/>
                <w:sz w:val="24"/>
                <w:szCs w:val="24"/>
              </w:rPr>
              <w:t>Додатку 3</w:t>
            </w:r>
            <w:r w:rsidRPr="00B14AC3">
              <w:rPr>
                <w:rFonts w:ascii="Times New Roman" w:eastAsia="Times New Roman" w:hAnsi="Times New Roman" w:cs="Times New Roman"/>
                <w:color w:val="000000"/>
                <w:sz w:val="24"/>
                <w:szCs w:val="24"/>
              </w:rPr>
              <w:t xml:space="preserve"> до цієї тендерної документації.</w:t>
            </w:r>
          </w:p>
          <w:p w14:paraId="3E767082" w14:textId="77777777" w:rsidR="00F6586A" w:rsidRPr="00B14AC3" w:rsidRDefault="00F6586A" w:rsidP="00F6586A">
            <w:pPr>
              <w:widowControl w:val="0"/>
              <w:ind w:right="120"/>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14AC3">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0C70CC8" w14:textId="77777777" w:rsidR="00F6586A" w:rsidRPr="00B14AC3" w:rsidRDefault="00F6586A" w:rsidP="00F6586A">
            <w:pPr>
              <w:widowControl w:val="0"/>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b/>
                <w:i/>
                <w:color w:val="000000"/>
                <w:sz w:val="24"/>
                <w:szCs w:val="24"/>
              </w:rPr>
              <w:t>Переможець</w:t>
            </w:r>
            <w:r w:rsidRPr="00B14AC3">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F424187" w14:textId="77777777" w:rsidR="00F6586A" w:rsidRPr="00B14AC3" w:rsidRDefault="00F6586A" w:rsidP="00F6586A">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14AC3">
              <w:rPr>
                <w:rFonts w:ascii="Times New Roman" w:eastAsia="Times New Roman" w:hAnsi="Times New Roman" w:cs="Times New Roman"/>
                <w:color w:val="000000"/>
                <w:sz w:val="24"/>
                <w:szCs w:val="24"/>
              </w:rPr>
              <w:t>інформацію про право підписання договору про закупівлю;</w:t>
            </w:r>
          </w:p>
          <w:p w14:paraId="02BCE1D2" w14:textId="77777777" w:rsidR="00F6586A" w:rsidRPr="00B14AC3" w:rsidRDefault="00F6586A" w:rsidP="00F6586A">
            <w:pPr>
              <w:widowControl w:val="0"/>
              <w:jc w:val="both"/>
              <w:rPr>
                <w:rFonts w:ascii="Times New Roman" w:eastAsia="Times New Roman" w:hAnsi="Times New Roman" w:cs="Times New Roman"/>
                <w:i/>
                <w:sz w:val="24"/>
                <w:szCs w:val="24"/>
                <w:highlight w:val="white"/>
              </w:rPr>
            </w:pPr>
            <w:r w:rsidRPr="00B14AC3">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14AC3">
              <w:rPr>
                <w:rFonts w:ascii="Times New Roman" w:eastAsia="Times New Roman" w:hAnsi="Times New Roman" w:cs="Times New Roman"/>
                <w:i/>
                <w:sz w:val="24"/>
                <w:szCs w:val="24"/>
                <w:highlight w:val="white"/>
              </w:rPr>
              <w:t xml:space="preserve"> абзацу 2 підпункту 3  пункту 41 Особливостей.</w:t>
            </w:r>
          </w:p>
          <w:p w14:paraId="232FEF96" w14:textId="77777777" w:rsidR="00F6586A" w:rsidRPr="00B14AC3" w:rsidRDefault="00F6586A" w:rsidP="00F6586A">
            <w:pPr>
              <w:widowControl w:val="0"/>
              <w:jc w:val="both"/>
              <w:rPr>
                <w:rFonts w:ascii="Times New Roman" w:eastAsia="Times New Roman" w:hAnsi="Times New Roman" w:cs="Times New Roman"/>
                <w:i/>
                <w:sz w:val="24"/>
                <w:szCs w:val="24"/>
                <w:highlight w:val="white"/>
              </w:rPr>
            </w:pPr>
            <w:r w:rsidRPr="00B14AC3">
              <w:rPr>
                <w:rFonts w:ascii="Times New Roman" w:hAnsi="Times New Roman" w:cs="Times New Roman"/>
                <w:sz w:val="24"/>
                <w:szCs w:val="24"/>
              </w:rPr>
              <w:t>Проект договору про закупівлю викладений у Додатку 3 тендерної документації та має бути наданий заповненим у складі пропозиції учасника (без зазначення цінових показників).</w:t>
            </w:r>
          </w:p>
        </w:tc>
      </w:tr>
      <w:tr w:rsidR="00F6586A" w:rsidRPr="00B14AC3" w14:paraId="720A2558" w14:textId="77777777">
        <w:trPr>
          <w:trHeight w:val="2100"/>
          <w:jc w:val="center"/>
        </w:trPr>
        <w:tc>
          <w:tcPr>
            <w:tcW w:w="705" w:type="dxa"/>
          </w:tcPr>
          <w:p w14:paraId="068EBDD2"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color w:val="000000"/>
                <w:sz w:val="24"/>
                <w:szCs w:val="24"/>
              </w:rPr>
              <w:t>4</w:t>
            </w:r>
          </w:p>
        </w:tc>
        <w:tc>
          <w:tcPr>
            <w:tcW w:w="2835" w:type="dxa"/>
          </w:tcPr>
          <w:p w14:paraId="2D14E22E"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535C93A" w14:textId="7A23AF9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color w:val="323232"/>
                <w:sz w:val="24"/>
                <w:szCs w:val="24"/>
              </w:rPr>
              <w:t>Д</w:t>
            </w:r>
            <w:r w:rsidRPr="00B14AC3">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та дев’ятої статті 41 Закону, та  Особливостей.</w:t>
            </w:r>
          </w:p>
          <w:p w14:paraId="4B756756" w14:textId="77777777" w:rsidR="00F6586A" w:rsidRPr="00B14AC3" w:rsidRDefault="00F6586A" w:rsidP="00F6586A">
            <w:pPr>
              <w:widowControl w:val="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sidRPr="00B14AC3">
              <w:rPr>
                <w:rFonts w:ascii="Times New Roman" w:eastAsia="Times New Roman" w:hAnsi="Times New Roman" w:cs="Times New Roman"/>
                <w:sz w:val="24"/>
                <w:szCs w:val="24"/>
              </w:rPr>
              <w:lastRenderedPageBreak/>
              <w:t>Цивільного кодексів.</w:t>
            </w:r>
          </w:p>
        </w:tc>
      </w:tr>
      <w:tr w:rsidR="00F6586A" w:rsidRPr="00B14AC3" w14:paraId="129591E5" w14:textId="77777777">
        <w:trPr>
          <w:trHeight w:val="1119"/>
          <w:jc w:val="center"/>
        </w:trPr>
        <w:tc>
          <w:tcPr>
            <w:tcW w:w="705" w:type="dxa"/>
          </w:tcPr>
          <w:p w14:paraId="0A479410" w14:textId="77777777" w:rsidR="00F6586A" w:rsidRPr="00B14AC3" w:rsidRDefault="00F6586A" w:rsidP="00F6586A">
            <w:pPr>
              <w:widowControl w:val="0"/>
              <w:jc w:val="center"/>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lastRenderedPageBreak/>
              <w:t>5</w:t>
            </w:r>
          </w:p>
        </w:tc>
        <w:tc>
          <w:tcPr>
            <w:tcW w:w="2835" w:type="dxa"/>
          </w:tcPr>
          <w:p w14:paraId="7707DD49" w14:textId="77777777" w:rsidR="00F6586A" w:rsidRPr="00B14AC3" w:rsidRDefault="00F6586A" w:rsidP="00F6586A">
            <w:pPr>
              <w:widowControl w:val="0"/>
              <w:rPr>
                <w:rFonts w:ascii="Times New Roman" w:eastAsia="Times New Roman" w:hAnsi="Times New Roman" w:cs="Times New Roman"/>
                <w:sz w:val="24"/>
                <w:szCs w:val="24"/>
              </w:rPr>
            </w:pPr>
            <w:r w:rsidRPr="00B14AC3">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3C1318F" w14:textId="77777777" w:rsidR="00F6586A" w:rsidRPr="00B14AC3" w:rsidRDefault="00F6586A" w:rsidP="00F6586A">
            <w:pPr>
              <w:widowControl w:val="0"/>
              <w:ind w:right="120"/>
              <w:jc w:val="both"/>
              <w:rPr>
                <w:rFonts w:ascii="Times New Roman" w:eastAsia="Times New Roman" w:hAnsi="Times New Roman" w:cs="Times New Roman"/>
                <w:sz w:val="24"/>
                <w:szCs w:val="24"/>
              </w:rPr>
            </w:pPr>
            <w:r w:rsidRPr="00B14AC3">
              <w:rPr>
                <w:rFonts w:ascii="Times New Roman" w:eastAsia="Times New Roman" w:hAnsi="Times New Roman" w:cs="Times New Roman"/>
                <w:sz w:val="24"/>
                <w:szCs w:val="24"/>
              </w:rPr>
              <w:t>Забезпечення виконання договору про закупівлю не вимагається.</w:t>
            </w:r>
          </w:p>
          <w:p w14:paraId="2596EE21" w14:textId="77777777" w:rsidR="00F6586A" w:rsidRPr="00B14AC3" w:rsidRDefault="00F6586A" w:rsidP="00F6586A">
            <w:pPr>
              <w:widowControl w:val="0"/>
              <w:ind w:right="120"/>
              <w:jc w:val="both"/>
              <w:rPr>
                <w:rFonts w:ascii="Times New Roman" w:eastAsia="Times New Roman" w:hAnsi="Times New Roman" w:cs="Times New Roman"/>
                <w:sz w:val="24"/>
                <w:szCs w:val="24"/>
              </w:rPr>
            </w:pPr>
          </w:p>
          <w:p w14:paraId="2A3A1DCA" w14:textId="77777777" w:rsidR="00F6586A" w:rsidRPr="00B14AC3" w:rsidRDefault="00F6586A" w:rsidP="00F6586A">
            <w:pPr>
              <w:widowControl w:val="0"/>
              <w:jc w:val="both"/>
              <w:rPr>
                <w:rFonts w:ascii="Times New Roman" w:eastAsia="Times New Roman" w:hAnsi="Times New Roman" w:cs="Times New Roman"/>
                <w:sz w:val="24"/>
                <w:szCs w:val="24"/>
              </w:rPr>
            </w:pPr>
          </w:p>
        </w:tc>
      </w:tr>
    </w:tbl>
    <w:p w14:paraId="0F0ACAEC" w14:textId="77777777" w:rsidR="003C253C" w:rsidRPr="00B14AC3" w:rsidRDefault="003C253C">
      <w:pPr>
        <w:widowControl w:val="0"/>
        <w:spacing w:after="0" w:line="240" w:lineRule="auto"/>
        <w:jc w:val="both"/>
        <w:rPr>
          <w:rFonts w:ascii="Times New Roman" w:eastAsia="Times New Roman" w:hAnsi="Times New Roman" w:cs="Times New Roman"/>
          <w:sz w:val="24"/>
          <w:szCs w:val="24"/>
          <w:highlight w:val="green"/>
        </w:rPr>
      </w:pPr>
      <w:bookmarkStart w:id="113" w:name="_heading=h.2s8eyo1" w:colFirst="0" w:colLast="0"/>
      <w:bookmarkEnd w:id="113"/>
    </w:p>
    <w:p w14:paraId="02226A59" w14:textId="2CF43253" w:rsidR="00256DAD" w:rsidRPr="00B14AC3" w:rsidRDefault="0020555D" w:rsidP="00256DAD">
      <w:pPr>
        <w:ind w:left="567"/>
        <w:jc w:val="both"/>
        <w:rPr>
          <w:rFonts w:ascii="Times New Roman" w:hAnsi="Times New Roman" w:cs="Times New Roman"/>
          <w:sz w:val="24"/>
          <w:szCs w:val="24"/>
        </w:rPr>
      </w:pPr>
      <w:r w:rsidRPr="00B14AC3">
        <w:rPr>
          <w:rFonts w:ascii="Times New Roman" w:eastAsia="Times New Roman" w:hAnsi="Times New Roman" w:cs="Times New Roman"/>
          <w:sz w:val="24"/>
          <w:szCs w:val="24"/>
          <w:highlight w:val="white"/>
        </w:rPr>
        <w:t xml:space="preserve">Додатки: </w:t>
      </w:r>
      <w:r w:rsidRPr="00B14AC3">
        <w:rPr>
          <w:rFonts w:ascii="Times New Roman" w:eastAsia="Times New Roman" w:hAnsi="Times New Roman" w:cs="Times New Roman"/>
          <w:sz w:val="24"/>
          <w:szCs w:val="24"/>
          <w:highlight w:val="white"/>
        </w:rPr>
        <w:tab/>
      </w:r>
      <w:r w:rsidRPr="00B14AC3">
        <w:rPr>
          <w:rFonts w:ascii="Times New Roman" w:eastAsia="Times New Roman" w:hAnsi="Times New Roman" w:cs="Times New Roman"/>
          <w:sz w:val="24"/>
          <w:szCs w:val="24"/>
          <w:highlight w:val="white"/>
        </w:rPr>
        <w:tab/>
      </w:r>
      <w:r w:rsidRPr="00B14AC3">
        <w:rPr>
          <w:rFonts w:ascii="Times New Roman" w:eastAsia="Times New Roman" w:hAnsi="Times New Roman" w:cs="Times New Roman"/>
          <w:sz w:val="24"/>
          <w:szCs w:val="24"/>
          <w:highlight w:val="white"/>
        </w:rPr>
        <w:tab/>
      </w:r>
    </w:p>
    <w:p w14:paraId="7D567866" w14:textId="77777777" w:rsidR="00256DAD" w:rsidRPr="00B14AC3" w:rsidRDefault="00256DAD" w:rsidP="002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hanging="6804"/>
        <w:rPr>
          <w:rFonts w:ascii="Times New Roman" w:hAnsi="Times New Roman" w:cs="Times New Roman"/>
          <w:sz w:val="24"/>
          <w:szCs w:val="24"/>
        </w:rPr>
      </w:pPr>
      <w:r w:rsidRPr="00B14AC3">
        <w:rPr>
          <w:rFonts w:ascii="Times New Roman" w:hAnsi="Times New Roman" w:cs="Times New Roman"/>
          <w:sz w:val="24"/>
          <w:szCs w:val="24"/>
        </w:rPr>
        <w:t xml:space="preserve"> 1) Додаток №1 Вимоги до учасника, переможця;</w:t>
      </w:r>
    </w:p>
    <w:p w14:paraId="7955D75E" w14:textId="77777777" w:rsidR="00256DAD" w:rsidRPr="00B14AC3" w:rsidRDefault="00256DAD" w:rsidP="002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hanging="6804"/>
        <w:rPr>
          <w:rFonts w:ascii="Times New Roman" w:hAnsi="Times New Roman" w:cs="Times New Roman"/>
          <w:sz w:val="24"/>
          <w:szCs w:val="24"/>
        </w:rPr>
      </w:pPr>
      <w:r w:rsidRPr="00B14AC3">
        <w:rPr>
          <w:rFonts w:ascii="Times New Roman" w:hAnsi="Times New Roman" w:cs="Times New Roman"/>
          <w:sz w:val="24"/>
          <w:szCs w:val="24"/>
        </w:rPr>
        <w:t>2) Додаток №2 Технічні вимоги;</w:t>
      </w:r>
    </w:p>
    <w:p w14:paraId="6D341AB8" w14:textId="77777777" w:rsidR="00256DAD" w:rsidRPr="00B14AC3" w:rsidRDefault="00256DAD" w:rsidP="002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hanging="6804"/>
        <w:rPr>
          <w:rFonts w:ascii="Times New Roman" w:hAnsi="Times New Roman" w:cs="Times New Roman"/>
          <w:sz w:val="24"/>
          <w:szCs w:val="24"/>
        </w:rPr>
      </w:pPr>
      <w:r w:rsidRPr="00B14AC3">
        <w:rPr>
          <w:rFonts w:ascii="Times New Roman" w:hAnsi="Times New Roman" w:cs="Times New Roman"/>
          <w:sz w:val="24"/>
          <w:szCs w:val="24"/>
        </w:rPr>
        <w:t>3) Додаток №3 Проект договору;</w:t>
      </w:r>
    </w:p>
    <w:p w14:paraId="02F20281" w14:textId="77777777" w:rsidR="00256DAD" w:rsidRPr="00B14AC3" w:rsidRDefault="00256DAD" w:rsidP="002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hanging="6804"/>
        <w:rPr>
          <w:rFonts w:ascii="Times New Roman" w:hAnsi="Times New Roman" w:cs="Times New Roman"/>
          <w:sz w:val="24"/>
          <w:szCs w:val="24"/>
        </w:rPr>
      </w:pPr>
      <w:r w:rsidRPr="00B14AC3">
        <w:rPr>
          <w:rFonts w:ascii="Times New Roman" w:hAnsi="Times New Roman" w:cs="Times New Roman"/>
          <w:sz w:val="24"/>
          <w:szCs w:val="24"/>
        </w:rPr>
        <w:t>4) Додаток №4 Тендерна пропозиція;</w:t>
      </w:r>
    </w:p>
    <w:p w14:paraId="1956B382" w14:textId="130C54EB" w:rsidR="00256DAD" w:rsidRPr="00B14AC3" w:rsidRDefault="00256DAD" w:rsidP="0025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371" w:hanging="6804"/>
        <w:rPr>
          <w:rFonts w:ascii="Times New Roman" w:hAnsi="Times New Roman" w:cs="Times New Roman"/>
          <w:sz w:val="24"/>
          <w:szCs w:val="24"/>
        </w:rPr>
      </w:pPr>
      <w:r w:rsidRPr="00B14AC3">
        <w:rPr>
          <w:rFonts w:ascii="Times New Roman" w:hAnsi="Times New Roman" w:cs="Times New Roman"/>
          <w:sz w:val="24"/>
          <w:szCs w:val="24"/>
        </w:rPr>
        <w:t>5) Додаток №5 Відомості про учасника.</w:t>
      </w:r>
    </w:p>
    <w:p w14:paraId="209417C9" w14:textId="2FE08ED6" w:rsidR="00FA6F1A" w:rsidRDefault="00FA6F1A" w:rsidP="00256DAD">
      <w:pPr>
        <w:widowControl w:val="0"/>
        <w:spacing w:after="0" w:line="240" w:lineRule="auto"/>
        <w:jc w:val="both"/>
        <w:rPr>
          <w:rFonts w:ascii="Times New Roman" w:eastAsia="Times New Roman" w:hAnsi="Times New Roman" w:cs="Times New Roman"/>
          <w:highlight w:val="white"/>
        </w:rPr>
      </w:pPr>
    </w:p>
    <w:p w14:paraId="6C6145FF" w14:textId="77777777" w:rsidR="003C253C" w:rsidRDefault="003C253C">
      <w:pPr>
        <w:widowControl w:val="0"/>
        <w:spacing w:after="0" w:line="240" w:lineRule="auto"/>
        <w:jc w:val="both"/>
        <w:rPr>
          <w:rFonts w:ascii="Times New Roman" w:eastAsia="Times New Roman" w:hAnsi="Times New Roman" w:cs="Times New Roman"/>
          <w:sz w:val="24"/>
          <w:szCs w:val="24"/>
        </w:rPr>
      </w:pPr>
    </w:p>
    <w:sectPr w:rsidR="003C253C" w:rsidSect="00683A7C">
      <w:footerReference w:type="default" r:id="rId79"/>
      <w:footerReference w:type="first" r:id="rId8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F5DE1" w14:textId="77777777" w:rsidR="00594D21" w:rsidRDefault="00594D21">
      <w:pPr>
        <w:spacing w:after="0" w:line="240" w:lineRule="auto"/>
      </w:pPr>
      <w:r>
        <w:separator/>
      </w:r>
    </w:p>
  </w:endnote>
  <w:endnote w:type="continuationSeparator" w:id="0">
    <w:p w14:paraId="7BE80568" w14:textId="77777777" w:rsidR="00594D21" w:rsidRDefault="0059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75A8B" w14:textId="77777777" w:rsidR="002C346E" w:rsidRDefault="002C346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E57F3" w14:textId="77777777" w:rsidR="002C346E" w:rsidRDefault="002C34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2201" w14:textId="77777777" w:rsidR="00594D21" w:rsidRDefault="00594D21">
      <w:pPr>
        <w:spacing w:after="0" w:line="240" w:lineRule="auto"/>
      </w:pPr>
      <w:r>
        <w:separator/>
      </w:r>
    </w:p>
  </w:footnote>
  <w:footnote w:type="continuationSeparator" w:id="0">
    <w:p w14:paraId="776ACF14" w14:textId="77777777" w:rsidR="00594D21" w:rsidRDefault="0059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238A3"/>
    <w:multiLevelType w:val="hybridMultilevel"/>
    <w:tmpl w:val="E4C26E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5E90114"/>
    <w:multiLevelType w:val="multilevel"/>
    <w:tmpl w:val="FB5A5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DF49BB"/>
    <w:multiLevelType w:val="multilevel"/>
    <w:tmpl w:val="9AAEA52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536A7A"/>
    <w:multiLevelType w:val="multilevel"/>
    <w:tmpl w:val="13DE73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3C"/>
    <w:rsid w:val="00020AFD"/>
    <w:rsid w:val="000466C5"/>
    <w:rsid w:val="00047C0E"/>
    <w:rsid w:val="00065F3F"/>
    <w:rsid w:val="00093BDD"/>
    <w:rsid w:val="00095868"/>
    <w:rsid w:val="000A4644"/>
    <w:rsid w:val="000B542F"/>
    <w:rsid w:val="000D0FAC"/>
    <w:rsid w:val="000F4BE1"/>
    <w:rsid w:val="00141B4C"/>
    <w:rsid w:val="0016337C"/>
    <w:rsid w:val="0016501D"/>
    <w:rsid w:val="0017341D"/>
    <w:rsid w:val="001740F9"/>
    <w:rsid w:val="00186BB1"/>
    <w:rsid w:val="001A0F22"/>
    <w:rsid w:val="001A1067"/>
    <w:rsid w:val="001B3BF9"/>
    <w:rsid w:val="001E00D1"/>
    <w:rsid w:val="0020555D"/>
    <w:rsid w:val="002140D7"/>
    <w:rsid w:val="00220E1B"/>
    <w:rsid w:val="0022564A"/>
    <w:rsid w:val="00227272"/>
    <w:rsid w:val="002375F3"/>
    <w:rsid w:val="00256DAD"/>
    <w:rsid w:val="0027237A"/>
    <w:rsid w:val="002B5AEB"/>
    <w:rsid w:val="002C346E"/>
    <w:rsid w:val="002E2A43"/>
    <w:rsid w:val="003001F1"/>
    <w:rsid w:val="00303876"/>
    <w:rsid w:val="00317EF9"/>
    <w:rsid w:val="0036384B"/>
    <w:rsid w:val="003C253C"/>
    <w:rsid w:val="003D4258"/>
    <w:rsid w:val="00416A2A"/>
    <w:rsid w:val="004512F0"/>
    <w:rsid w:val="00462A2A"/>
    <w:rsid w:val="0047152C"/>
    <w:rsid w:val="00473708"/>
    <w:rsid w:val="00487F5A"/>
    <w:rsid w:val="004A1F27"/>
    <w:rsid w:val="004B6C84"/>
    <w:rsid w:val="004C6810"/>
    <w:rsid w:val="004D52EA"/>
    <w:rsid w:val="004F292D"/>
    <w:rsid w:val="005030DE"/>
    <w:rsid w:val="0050560F"/>
    <w:rsid w:val="0051551C"/>
    <w:rsid w:val="005271D6"/>
    <w:rsid w:val="005433E1"/>
    <w:rsid w:val="00561E46"/>
    <w:rsid w:val="00562239"/>
    <w:rsid w:val="00584E44"/>
    <w:rsid w:val="00594D21"/>
    <w:rsid w:val="0059622E"/>
    <w:rsid w:val="006012B1"/>
    <w:rsid w:val="0060239C"/>
    <w:rsid w:val="006028DA"/>
    <w:rsid w:val="00610BB4"/>
    <w:rsid w:val="0064756A"/>
    <w:rsid w:val="006563E1"/>
    <w:rsid w:val="00674F92"/>
    <w:rsid w:val="00680B29"/>
    <w:rsid w:val="00683A7C"/>
    <w:rsid w:val="006A1789"/>
    <w:rsid w:val="006C7D99"/>
    <w:rsid w:val="006F78D4"/>
    <w:rsid w:val="00726767"/>
    <w:rsid w:val="007356AF"/>
    <w:rsid w:val="007445DC"/>
    <w:rsid w:val="007914EE"/>
    <w:rsid w:val="007A7AF2"/>
    <w:rsid w:val="007F133E"/>
    <w:rsid w:val="007F623B"/>
    <w:rsid w:val="00804C81"/>
    <w:rsid w:val="00812BC3"/>
    <w:rsid w:val="00817656"/>
    <w:rsid w:val="008332F7"/>
    <w:rsid w:val="00851C25"/>
    <w:rsid w:val="00886439"/>
    <w:rsid w:val="008A1DFA"/>
    <w:rsid w:val="008C2DD2"/>
    <w:rsid w:val="0090779B"/>
    <w:rsid w:val="00941FC9"/>
    <w:rsid w:val="0095184D"/>
    <w:rsid w:val="0095317C"/>
    <w:rsid w:val="00974EC0"/>
    <w:rsid w:val="00990714"/>
    <w:rsid w:val="009D1147"/>
    <w:rsid w:val="009D1663"/>
    <w:rsid w:val="009E09E4"/>
    <w:rsid w:val="00A1515B"/>
    <w:rsid w:val="00A1590B"/>
    <w:rsid w:val="00A26BA9"/>
    <w:rsid w:val="00A459C6"/>
    <w:rsid w:val="00A73551"/>
    <w:rsid w:val="00AA0DB0"/>
    <w:rsid w:val="00AB1E65"/>
    <w:rsid w:val="00AB3D0A"/>
    <w:rsid w:val="00AC7545"/>
    <w:rsid w:val="00AD74FA"/>
    <w:rsid w:val="00B14AC3"/>
    <w:rsid w:val="00B22F23"/>
    <w:rsid w:val="00B22FEB"/>
    <w:rsid w:val="00B54CE5"/>
    <w:rsid w:val="00B57BBA"/>
    <w:rsid w:val="00B62FFF"/>
    <w:rsid w:val="00B70E67"/>
    <w:rsid w:val="00B94311"/>
    <w:rsid w:val="00BB560A"/>
    <w:rsid w:val="00BC65D2"/>
    <w:rsid w:val="00C21EC9"/>
    <w:rsid w:val="00C52B3A"/>
    <w:rsid w:val="00CC6131"/>
    <w:rsid w:val="00CD2136"/>
    <w:rsid w:val="00CD40BB"/>
    <w:rsid w:val="00D47CF2"/>
    <w:rsid w:val="00D64BC1"/>
    <w:rsid w:val="00D65E70"/>
    <w:rsid w:val="00D92AB0"/>
    <w:rsid w:val="00E36821"/>
    <w:rsid w:val="00E57324"/>
    <w:rsid w:val="00EB22EB"/>
    <w:rsid w:val="00EF0274"/>
    <w:rsid w:val="00EF33C3"/>
    <w:rsid w:val="00F0755F"/>
    <w:rsid w:val="00F15B98"/>
    <w:rsid w:val="00F23974"/>
    <w:rsid w:val="00F31736"/>
    <w:rsid w:val="00F44B6B"/>
    <w:rsid w:val="00F44E8D"/>
    <w:rsid w:val="00F536B9"/>
    <w:rsid w:val="00F6586A"/>
    <w:rsid w:val="00F74759"/>
    <w:rsid w:val="00F90C04"/>
    <w:rsid w:val="00FA1116"/>
    <w:rsid w:val="00FA6F1A"/>
    <w:rsid w:val="00FB640E"/>
    <w:rsid w:val="00FC0807"/>
    <w:rsid w:val="00FF5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7FD4"/>
  <w15:docId w15:val="{F37BDA98-574B-4FC3-A2A4-2C9A56DA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0D0FAC"/>
    <w:pPr>
      <w:spacing w:after="0" w:line="276" w:lineRule="auto"/>
    </w:pPr>
    <w:rPr>
      <w:rFonts w:ascii="Arial" w:eastAsia="Arial" w:hAnsi="Arial" w:cs="Arial"/>
      <w:color w:val="000000"/>
      <w:lang w:val="ru-RU"/>
    </w:rPr>
  </w:style>
  <w:style w:type="character" w:customStyle="1" w:styleId="aa">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0D0FAC"/>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0D0FAC"/>
    <w:pPr>
      <w:suppressAutoHyphens/>
      <w:spacing w:after="120" w:line="480" w:lineRule="auto"/>
      <w:ind w:left="283"/>
    </w:pPr>
    <w:rPr>
      <w:rFonts w:eastAsia="Times New Roman" w:cs="Times New Roman"/>
      <w:lang w:val="ru-RU" w:eastAsia="zh-CN"/>
    </w:rPr>
  </w:style>
  <w:style w:type="paragraph" w:styleId="af">
    <w:name w:val="No Spacing"/>
    <w:link w:val="af0"/>
    <w:uiPriority w:val="99"/>
    <w:qFormat/>
    <w:rsid w:val="000D0FAC"/>
    <w:pPr>
      <w:suppressAutoHyphens/>
      <w:spacing w:after="0" w:line="240" w:lineRule="auto"/>
    </w:pPr>
    <w:rPr>
      <w:rFonts w:eastAsia="Times New Roman" w:cs="Times New Roman"/>
      <w:lang w:val="ru-RU" w:eastAsia="zh-CN"/>
    </w:rPr>
  </w:style>
  <w:style w:type="character" w:customStyle="1" w:styleId="af0">
    <w:name w:val="Без интервала Знак"/>
    <w:link w:val="af"/>
    <w:uiPriority w:val="99"/>
    <w:rsid w:val="000D0FAC"/>
    <w:rPr>
      <w:rFonts w:eastAsia="Times New Roman" w:cs="Times New Roman"/>
      <w:lang w:val="ru-RU" w:eastAsia="zh-CN"/>
    </w:rPr>
  </w:style>
  <w:style w:type="paragraph" w:styleId="20">
    <w:name w:val="List Bullet 2"/>
    <w:basedOn w:val="a"/>
    <w:rsid w:val="00941FC9"/>
    <w:pPr>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styleId="af1">
    <w:name w:val="Body Text"/>
    <w:basedOn w:val="a"/>
    <w:link w:val="af2"/>
    <w:rsid w:val="00941FC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2">
    <w:name w:val="Основной текст Знак"/>
    <w:basedOn w:val="a0"/>
    <w:link w:val="af1"/>
    <w:rsid w:val="00941FC9"/>
    <w:rPr>
      <w:rFonts w:ascii="Times New Roman CYR" w:eastAsia="Times New Roman" w:hAnsi="Times New Roman CYR" w:cs="Times New Roman CYR"/>
      <w:sz w:val="24"/>
      <w:szCs w:val="24"/>
      <w:lang w:val="ru-RU" w:eastAsia="zh-CN"/>
    </w:rPr>
  </w:style>
  <w:style w:type="character" w:styleId="af3">
    <w:name w:val="Emphasis"/>
    <w:qFormat/>
    <w:rsid w:val="00941FC9"/>
    <w:rPr>
      <w:i/>
      <w:iCs/>
    </w:rPr>
  </w:style>
  <w:style w:type="paragraph" w:customStyle="1" w:styleId="22">
    <w:name w:val="Обычный2"/>
    <w:rsid w:val="00FC0807"/>
    <w:pPr>
      <w:spacing w:after="0" w:line="276" w:lineRule="auto"/>
    </w:pPr>
    <w:rPr>
      <w:rFonts w:ascii="Arial" w:eastAsia="Arial" w:hAnsi="Arial" w:cs="Arial"/>
      <w:color w:val="000000"/>
      <w:lang w:val="ru-RU"/>
    </w:rPr>
  </w:style>
  <w:style w:type="paragraph" w:customStyle="1" w:styleId="LO-normal">
    <w:name w:val="LO-normal"/>
    <w:qFormat/>
    <w:rsid w:val="00D64BC1"/>
    <w:pPr>
      <w:spacing w:after="0" w:line="276" w:lineRule="auto"/>
    </w:pPr>
    <w:rPr>
      <w:rFonts w:ascii="Arial" w:eastAsia="Times New Roman" w:hAnsi="Arial" w:cs="Arial"/>
      <w:color w:val="000000"/>
      <w:lang w:val="ru-RU" w:eastAsia="zh-CN"/>
    </w:rPr>
  </w:style>
  <w:style w:type="paragraph" w:customStyle="1" w:styleId="171">
    <w:name w:val="Знак17 Знак1"/>
    <w:aliases w:val="Обычный (веб) Знак1,Обычный (веб) Знак Знак1,Обычный (веб) Знак Знак Знак,Обычный (веб) Знак Знак,Обычный (веб) Знак2 Знак Знак,Обычный (веб) Знак Знак1 Знак Знак,Знак5"/>
    <w:basedOn w:val="a"/>
    <w:next w:val="a9"/>
    <w:uiPriority w:val="99"/>
    <w:qFormat/>
    <w:rsid w:val="00D64BC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6296">
      <w:bodyDiv w:val="1"/>
      <w:marLeft w:val="0"/>
      <w:marRight w:val="0"/>
      <w:marTop w:val="0"/>
      <w:marBottom w:val="0"/>
      <w:divBdr>
        <w:top w:val="none" w:sz="0" w:space="0" w:color="auto"/>
        <w:left w:val="none" w:sz="0" w:space="0" w:color="auto"/>
        <w:bottom w:val="none" w:sz="0" w:space="0" w:color="auto"/>
        <w:right w:val="none" w:sz="0" w:space="0" w:color="auto"/>
      </w:divBdr>
    </w:div>
    <w:div w:id="629089513">
      <w:bodyDiv w:val="1"/>
      <w:marLeft w:val="0"/>
      <w:marRight w:val="0"/>
      <w:marTop w:val="0"/>
      <w:marBottom w:val="0"/>
      <w:divBdr>
        <w:top w:val="none" w:sz="0" w:space="0" w:color="auto"/>
        <w:left w:val="none" w:sz="0" w:space="0" w:color="auto"/>
        <w:bottom w:val="none" w:sz="0" w:space="0" w:color="auto"/>
        <w:right w:val="none" w:sz="0" w:space="0" w:color="auto"/>
      </w:divBdr>
    </w:div>
    <w:div w:id="1177233197">
      <w:bodyDiv w:val="1"/>
      <w:marLeft w:val="0"/>
      <w:marRight w:val="0"/>
      <w:marTop w:val="0"/>
      <w:marBottom w:val="0"/>
      <w:divBdr>
        <w:top w:val="none" w:sz="0" w:space="0" w:color="auto"/>
        <w:left w:val="none" w:sz="0" w:space="0" w:color="auto"/>
        <w:bottom w:val="none" w:sz="0" w:space="0" w:color="auto"/>
        <w:right w:val="none" w:sz="0" w:space="0" w:color="auto"/>
      </w:divBdr>
    </w:div>
    <w:div w:id="1683119624">
      <w:bodyDiv w:val="1"/>
      <w:marLeft w:val="0"/>
      <w:marRight w:val="0"/>
      <w:marTop w:val="0"/>
      <w:marBottom w:val="0"/>
      <w:divBdr>
        <w:top w:val="none" w:sz="0" w:space="0" w:color="auto"/>
        <w:left w:val="none" w:sz="0" w:space="0" w:color="auto"/>
        <w:bottom w:val="none" w:sz="0" w:space="0" w:color="auto"/>
        <w:right w:val="none" w:sz="0" w:space="0" w:color="auto"/>
      </w:divBdr>
    </w:div>
    <w:div w:id="1805660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210-14"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74" Type="http://schemas.openxmlformats.org/officeDocument/2006/relationships/hyperlink" Target="https://zakon.rada.gov.ua/laws/show/2210-1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theme" Target="theme/theme1.xml"/><Relationship Id="rId19" Type="http://schemas.openxmlformats.org/officeDocument/2006/relationships/hyperlink" Target="https://zakon.rada.gov.ua/laws/show/2210-14" TargetMode="External"/><Relationship Id="rId14" Type="http://schemas.openxmlformats.org/officeDocument/2006/relationships/hyperlink" Target="https://zakon.rada.gov.ua/laws/show/2155-19"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75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2210-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zo.gov.ua/verify"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2939-17"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922-19"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3" Type="http://schemas.openxmlformats.org/officeDocument/2006/relationships/hyperlink" Target="https://zakon.rada.gov.ua/laws/show/851-15" TargetMode="External"/><Relationship Id="rId18"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76" Type="http://schemas.openxmlformats.org/officeDocument/2006/relationships/hyperlink" Target="https://zakon.rada.gov.ua/laws/show/2210-14" TargetMode="External"/><Relationship Id="rId7" Type="http://schemas.openxmlformats.org/officeDocument/2006/relationships/endnotes" Target="endnotes.xml"/><Relationship Id="rId71"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10564</Words>
  <Characters>60219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Tatiana</cp:lastModifiedBy>
  <cp:revision>12</cp:revision>
  <cp:lastPrinted>2023-12-01T14:07:00Z</cp:lastPrinted>
  <dcterms:created xsi:type="dcterms:W3CDTF">2023-12-06T15:42:00Z</dcterms:created>
  <dcterms:modified xsi:type="dcterms:W3CDTF">2023-12-27T14:56:00Z</dcterms:modified>
</cp:coreProperties>
</file>