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0CFF1" w14:textId="5975FB56" w:rsidR="00F65E3E" w:rsidRPr="00432456" w:rsidRDefault="00302F77" w:rsidP="00F65E3E">
      <w:pPr>
        <w:suppressAutoHyphens/>
        <w:jc w:val="center"/>
        <w:rPr>
          <w:rFonts w:ascii="Times New Roman" w:hAnsi="Times New Roman" w:cs="Times New Roman"/>
          <w:b/>
          <w:sz w:val="36"/>
          <w:szCs w:val="36"/>
          <w:lang w:eastAsia="zh-CN"/>
        </w:rPr>
      </w:pPr>
      <w:r>
        <w:rPr>
          <w:rFonts w:ascii="Times New Roman" w:hAnsi="Times New Roman" w:cs="Times New Roman"/>
          <w:b/>
          <w:sz w:val="36"/>
          <w:szCs w:val="36"/>
          <w:lang w:val="uk-UA" w:eastAsia="zh-CN"/>
        </w:rPr>
        <w:t xml:space="preserve"> </w:t>
      </w:r>
      <w:r w:rsidR="00F65E3E" w:rsidRPr="00432456">
        <w:rPr>
          <w:rFonts w:ascii="Times New Roman" w:hAnsi="Times New Roman" w:cs="Times New Roman"/>
          <w:b/>
          <w:sz w:val="36"/>
          <w:szCs w:val="36"/>
          <w:lang w:eastAsia="zh-CN"/>
        </w:rPr>
        <w:t>БАШТАНСЬКА МІСЬКА РАДА</w:t>
      </w:r>
    </w:p>
    <w:p w14:paraId="6C7646F0" w14:textId="77777777" w:rsidR="00F65E3E" w:rsidRPr="00432456" w:rsidRDefault="00F65E3E" w:rsidP="00F65E3E">
      <w:pPr>
        <w:suppressAutoHyphens/>
        <w:jc w:val="center"/>
        <w:rPr>
          <w:rFonts w:ascii="Times New Roman" w:hAnsi="Times New Roman" w:cs="Times New Roman"/>
          <w:b/>
          <w:sz w:val="24"/>
          <w:szCs w:val="24"/>
          <w:lang w:eastAsia="zh-CN"/>
        </w:rPr>
      </w:pPr>
    </w:p>
    <w:p w14:paraId="108C55BC" w14:textId="77777777" w:rsidR="00F65E3E" w:rsidRPr="00432456" w:rsidRDefault="00F65E3E" w:rsidP="00F65E3E">
      <w:pPr>
        <w:suppressAutoHyphens/>
        <w:jc w:val="center"/>
        <w:rPr>
          <w:rFonts w:ascii="Times New Roman" w:hAnsi="Times New Roman" w:cs="Times New Roman"/>
          <w:b/>
          <w:sz w:val="24"/>
          <w:szCs w:val="24"/>
          <w:lang w:eastAsia="zh-CN"/>
        </w:rPr>
      </w:pPr>
    </w:p>
    <w:p w14:paraId="72C1BA2D" w14:textId="77777777" w:rsidR="00F65E3E" w:rsidRPr="00432456" w:rsidRDefault="00F65E3E" w:rsidP="00F65E3E">
      <w:pPr>
        <w:suppressAutoHyphens/>
        <w:jc w:val="center"/>
        <w:rPr>
          <w:rFonts w:ascii="Times New Roman" w:hAnsi="Times New Roman" w:cs="Times New Roman"/>
          <w:b/>
          <w:sz w:val="24"/>
          <w:szCs w:val="24"/>
          <w:lang w:eastAsia="zh-CN"/>
        </w:rPr>
      </w:pPr>
    </w:p>
    <w:p w14:paraId="0D1048FC" w14:textId="77777777" w:rsidR="00F65E3E" w:rsidRPr="00432456" w:rsidRDefault="00F65E3E" w:rsidP="00F65E3E">
      <w:pPr>
        <w:suppressAutoHyphens/>
        <w:jc w:val="center"/>
        <w:rPr>
          <w:rFonts w:ascii="Times New Roman" w:hAnsi="Times New Roman" w:cs="Times New Roman"/>
          <w:b/>
          <w:sz w:val="24"/>
          <w:szCs w:val="24"/>
          <w:lang w:eastAsia="zh-CN"/>
        </w:rPr>
      </w:pPr>
    </w:p>
    <w:p w14:paraId="44CCB01B" w14:textId="77777777" w:rsidR="00F65E3E" w:rsidRPr="00432456" w:rsidRDefault="00F65E3E" w:rsidP="00F65E3E">
      <w:pPr>
        <w:suppressAutoHyphens/>
        <w:ind w:left="5387"/>
        <w:rPr>
          <w:rFonts w:ascii="Times New Roman" w:hAnsi="Times New Roman" w:cs="Times New Roman"/>
          <w:b/>
          <w:sz w:val="24"/>
          <w:szCs w:val="24"/>
          <w:lang w:eastAsia="zh-CN"/>
        </w:rPr>
      </w:pPr>
      <w:r w:rsidRPr="00432456">
        <w:rPr>
          <w:rFonts w:ascii="Times New Roman" w:hAnsi="Times New Roman" w:cs="Times New Roman"/>
          <w:b/>
          <w:sz w:val="24"/>
          <w:szCs w:val="24"/>
          <w:lang w:eastAsia="zh-CN"/>
        </w:rPr>
        <w:t>«ЗАТВЕРДЖЕНО»</w:t>
      </w:r>
    </w:p>
    <w:p w14:paraId="7B8CDD5D" w14:textId="77777777" w:rsidR="00F65E3E" w:rsidRPr="00432456" w:rsidRDefault="00F65E3E" w:rsidP="00F65E3E">
      <w:pPr>
        <w:suppressAutoHyphens/>
        <w:ind w:left="5387"/>
        <w:rPr>
          <w:rFonts w:ascii="Times New Roman" w:hAnsi="Times New Roman" w:cs="Times New Roman"/>
          <w:b/>
          <w:sz w:val="24"/>
          <w:szCs w:val="24"/>
          <w:lang w:eastAsia="zh-CN"/>
        </w:rPr>
      </w:pPr>
      <w:r w:rsidRPr="00432456">
        <w:rPr>
          <w:rFonts w:ascii="Times New Roman" w:hAnsi="Times New Roman" w:cs="Times New Roman"/>
          <w:b/>
          <w:sz w:val="24"/>
          <w:szCs w:val="24"/>
          <w:lang w:eastAsia="zh-CN"/>
        </w:rPr>
        <w:t xml:space="preserve">Рішенням уповноваженої особи </w:t>
      </w:r>
    </w:p>
    <w:p w14:paraId="661525A7" w14:textId="77777777" w:rsidR="00F65E3E" w:rsidRPr="00432456" w:rsidRDefault="00F65E3E" w:rsidP="00F65E3E">
      <w:pPr>
        <w:suppressAutoHyphens/>
        <w:ind w:left="5387"/>
        <w:rPr>
          <w:rFonts w:ascii="Times New Roman" w:hAnsi="Times New Roman" w:cs="Times New Roman"/>
          <w:b/>
          <w:sz w:val="24"/>
          <w:szCs w:val="24"/>
          <w:lang w:eastAsia="zh-CN"/>
        </w:rPr>
      </w:pPr>
      <w:r w:rsidRPr="00432456">
        <w:rPr>
          <w:rFonts w:ascii="Times New Roman" w:hAnsi="Times New Roman" w:cs="Times New Roman"/>
          <w:b/>
          <w:sz w:val="24"/>
          <w:szCs w:val="24"/>
          <w:lang w:eastAsia="zh-CN"/>
        </w:rPr>
        <w:t>Протокол № _____ від ______.2023 року</w:t>
      </w:r>
    </w:p>
    <w:p w14:paraId="54527506" w14:textId="77777777" w:rsidR="00F65E3E" w:rsidRPr="008D5B5C" w:rsidRDefault="00F65E3E" w:rsidP="00F65E3E">
      <w:pPr>
        <w:suppressAutoHyphens/>
        <w:ind w:left="5387"/>
        <w:rPr>
          <w:b/>
          <w:sz w:val="24"/>
          <w:szCs w:val="24"/>
          <w:lang w:eastAsia="zh-CN"/>
        </w:rPr>
      </w:pPr>
      <w:r w:rsidRPr="00432456">
        <w:rPr>
          <w:rFonts w:ascii="Times New Roman" w:hAnsi="Times New Roman" w:cs="Times New Roman"/>
          <w:b/>
          <w:sz w:val="24"/>
          <w:szCs w:val="24"/>
          <w:lang w:eastAsia="zh-CN"/>
        </w:rPr>
        <w:t>Гайчев О.А.   __________________</w:t>
      </w:r>
    </w:p>
    <w:p w14:paraId="7A603C98" w14:textId="77777777" w:rsidR="00F65E3E" w:rsidRPr="008D5B5C" w:rsidRDefault="00F65E3E" w:rsidP="00F65E3E">
      <w:pPr>
        <w:suppressAutoHyphens/>
        <w:ind w:left="5387"/>
        <w:rPr>
          <w:b/>
          <w:sz w:val="24"/>
          <w:szCs w:val="24"/>
          <w:lang w:eastAsia="zh-CN"/>
        </w:rPr>
      </w:pPr>
    </w:p>
    <w:p w14:paraId="5901961E" w14:textId="77777777" w:rsidR="00F65E3E" w:rsidRPr="00F95EE8" w:rsidRDefault="00F65E3E" w:rsidP="00F65E3E">
      <w:pPr>
        <w:pStyle w:val="a4"/>
        <w:tabs>
          <w:tab w:val="left" w:pos="3969"/>
        </w:tabs>
        <w:ind w:left="5220"/>
        <w:jc w:val="both"/>
        <w:rPr>
          <w:b/>
          <w:lang w:val="uk-UA"/>
        </w:rPr>
      </w:pPr>
    </w:p>
    <w:p w14:paraId="7330C17E" w14:textId="77777777" w:rsidR="006E52A7" w:rsidRDefault="006E52A7" w:rsidP="00D20D4E">
      <w:pPr>
        <w:spacing w:line="240" w:lineRule="auto"/>
        <w:ind w:left="320"/>
        <w:jc w:val="center"/>
        <w:rPr>
          <w:rFonts w:ascii="Times New Roman" w:eastAsia="Times New Roman" w:hAnsi="Times New Roman" w:cs="Times New Roman"/>
          <w:color w:val="000000"/>
          <w:sz w:val="24"/>
          <w:szCs w:val="24"/>
        </w:rPr>
      </w:pPr>
    </w:p>
    <w:p w14:paraId="307C04D2" w14:textId="77777777" w:rsidR="006E52A7" w:rsidRDefault="006E52A7" w:rsidP="00D20D4E">
      <w:pPr>
        <w:spacing w:line="240" w:lineRule="auto"/>
        <w:ind w:left="320"/>
        <w:jc w:val="center"/>
        <w:rPr>
          <w:rFonts w:ascii="Times New Roman" w:eastAsia="Times New Roman" w:hAnsi="Times New Roman" w:cs="Times New Roman"/>
          <w:color w:val="000000"/>
          <w:sz w:val="24"/>
          <w:szCs w:val="24"/>
        </w:rPr>
      </w:pPr>
    </w:p>
    <w:p w14:paraId="20D1C47B" w14:textId="77777777" w:rsidR="006E52A7" w:rsidRDefault="006E52A7" w:rsidP="00D20D4E">
      <w:pPr>
        <w:spacing w:line="240" w:lineRule="auto"/>
        <w:ind w:left="320"/>
        <w:jc w:val="center"/>
        <w:rPr>
          <w:rFonts w:ascii="Times New Roman" w:eastAsia="Times New Roman" w:hAnsi="Times New Roman" w:cs="Times New Roman"/>
          <w:color w:val="000000"/>
          <w:sz w:val="24"/>
          <w:szCs w:val="24"/>
        </w:rPr>
      </w:pPr>
    </w:p>
    <w:p w14:paraId="2A6B7482" w14:textId="77777777" w:rsidR="006E52A7" w:rsidRDefault="006E52A7" w:rsidP="00D20D4E">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6E52A7" w:rsidRPr="00432456" w14:paraId="6DB3FDC8" w14:textId="77777777" w:rsidTr="00D20D4E">
        <w:tc>
          <w:tcPr>
            <w:tcW w:w="9847" w:type="dxa"/>
            <w:tcBorders>
              <w:top w:val="nil"/>
              <w:left w:val="nil"/>
              <w:bottom w:val="nil"/>
              <w:right w:val="nil"/>
            </w:tcBorders>
          </w:tcPr>
          <w:p w14:paraId="77616030" w14:textId="77777777" w:rsidR="006E52A7" w:rsidRPr="00432456" w:rsidRDefault="006E52A7" w:rsidP="00F65E3E">
            <w:pPr>
              <w:spacing w:line="240" w:lineRule="auto"/>
              <w:jc w:val="center"/>
              <w:rPr>
                <w:rFonts w:ascii="Times New Roman" w:eastAsia="Times New Roman" w:hAnsi="Times New Roman" w:cs="Times New Roman"/>
                <w:color w:val="000000"/>
                <w:sz w:val="36"/>
                <w:szCs w:val="36"/>
              </w:rPr>
            </w:pPr>
            <w:r w:rsidRPr="00432456">
              <w:rPr>
                <w:rFonts w:ascii="Times New Roman" w:eastAsia="Times New Roman" w:hAnsi="Times New Roman" w:cs="Times New Roman"/>
                <w:b/>
                <w:color w:val="000000"/>
                <w:sz w:val="36"/>
                <w:szCs w:val="36"/>
              </w:rPr>
              <w:t>ТЕНДЕРНА ДОКУМЕНТАЦІЯ</w:t>
            </w:r>
          </w:p>
        </w:tc>
      </w:tr>
    </w:tbl>
    <w:p w14:paraId="57E6869D" w14:textId="7A10BE75" w:rsidR="00F65E3E" w:rsidRDefault="006E52A7" w:rsidP="00F65E3E">
      <w:pPr>
        <w:spacing w:line="240" w:lineRule="auto"/>
        <w:jc w:val="center"/>
        <w:rPr>
          <w:rFonts w:ascii="Times New Roman" w:eastAsia="Times New Roman" w:hAnsi="Times New Roman" w:cs="Times New Roman"/>
          <w:color w:val="000000"/>
          <w:sz w:val="32"/>
          <w:szCs w:val="32"/>
          <w:lang w:val="uk-UA"/>
        </w:rPr>
      </w:pPr>
      <w:r w:rsidRPr="00432456">
        <w:rPr>
          <w:rFonts w:ascii="Times New Roman" w:eastAsia="Times New Roman" w:hAnsi="Times New Roman" w:cs="Times New Roman"/>
          <w:color w:val="000000"/>
          <w:sz w:val="36"/>
          <w:szCs w:val="36"/>
        </w:rPr>
        <w:t>ВІДКРИТІ ТОРГИ</w:t>
      </w:r>
      <w:r w:rsidRPr="00432456">
        <w:rPr>
          <w:rFonts w:ascii="Times New Roman" w:eastAsia="Times New Roman" w:hAnsi="Times New Roman" w:cs="Times New Roman"/>
          <w:color w:val="000000"/>
          <w:sz w:val="36"/>
          <w:szCs w:val="36"/>
          <w:lang w:val="uk-UA"/>
        </w:rPr>
        <w:t xml:space="preserve"> (з Особливостями</w:t>
      </w:r>
      <w:r w:rsidRPr="00F65E3E">
        <w:rPr>
          <w:rFonts w:ascii="Times New Roman" w:eastAsia="Times New Roman" w:hAnsi="Times New Roman" w:cs="Times New Roman"/>
          <w:color w:val="000000"/>
          <w:sz w:val="32"/>
          <w:szCs w:val="32"/>
          <w:lang w:val="uk-UA"/>
        </w:rPr>
        <w:t>)</w:t>
      </w:r>
    </w:p>
    <w:p w14:paraId="6F679226" w14:textId="77777777" w:rsidR="00F65E3E" w:rsidRPr="00F65E3E" w:rsidRDefault="00F65E3E" w:rsidP="00F65E3E">
      <w:pPr>
        <w:spacing w:line="240" w:lineRule="auto"/>
        <w:jc w:val="center"/>
        <w:rPr>
          <w:rFonts w:ascii="Times New Roman" w:eastAsia="Times New Roman" w:hAnsi="Times New Roman" w:cs="Times New Roman"/>
          <w:color w:val="000000"/>
          <w:sz w:val="32"/>
          <w:szCs w:val="32"/>
          <w:lang w:val="uk-UA"/>
        </w:rPr>
      </w:pPr>
    </w:p>
    <w:p w14:paraId="2539F49B" w14:textId="72508D80" w:rsidR="00F65E3E" w:rsidRPr="00F65E3E" w:rsidRDefault="00F65E3E" w:rsidP="00D20D4E">
      <w:pPr>
        <w:spacing w:line="240" w:lineRule="auto"/>
        <w:jc w:val="center"/>
        <w:rPr>
          <w:rFonts w:ascii="Times New Roman" w:eastAsia="Times New Roman" w:hAnsi="Times New Roman" w:cs="Times New Roman"/>
          <w:b/>
          <w:color w:val="000000"/>
          <w:sz w:val="44"/>
          <w:szCs w:val="44"/>
          <w:lang w:val="uk-UA"/>
        </w:rPr>
      </w:pPr>
      <w:r>
        <w:rPr>
          <w:rFonts w:ascii="Times New Roman" w:eastAsia="Times New Roman" w:hAnsi="Times New Roman" w:cs="Times New Roman"/>
          <w:b/>
          <w:color w:val="000000"/>
          <w:sz w:val="44"/>
          <w:szCs w:val="44"/>
          <w:lang w:val="uk-UA"/>
        </w:rPr>
        <w:t>С</w:t>
      </w:r>
      <w:r w:rsidRPr="00F65E3E">
        <w:rPr>
          <w:rFonts w:ascii="Times New Roman" w:eastAsia="Times New Roman" w:hAnsi="Times New Roman" w:cs="Times New Roman"/>
          <w:b/>
          <w:color w:val="000000"/>
          <w:sz w:val="44"/>
          <w:szCs w:val="44"/>
          <w:lang w:val="uk-UA"/>
        </w:rPr>
        <w:t>міттєві баки</w:t>
      </w:r>
    </w:p>
    <w:p w14:paraId="6006055A" w14:textId="74616E82" w:rsidR="00B8697D" w:rsidRPr="00F65E3E" w:rsidRDefault="006E52A7" w:rsidP="00F65E3E">
      <w:pPr>
        <w:spacing w:before="240" w:line="360" w:lineRule="auto"/>
        <w:jc w:val="center"/>
        <w:rPr>
          <w:rFonts w:ascii="Times New Roman" w:eastAsia="Times New Roman" w:hAnsi="Times New Roman" w:cs="Times New Roman"/>
          <w:sz w:val="28"/>
          <w:szCs w:val="28"/>
          <w:lang w:val="uk-UA"/>
        </w:rPr>
      </w:pPr>
      <w:r w:rsidRPr="00F65E3E">
        <w:rPr>
          <w:rFonts w:ascii="Times New Roman" w:eastAsia="Times New Roman" w:hAnsi="Times New Roman" w:cs="Times New Roman"/>
          <w:sz w:val="28"/>
          <w:szCs w:val="28"/>
          <w:lang w:val="uk-UA"/>
        </w:rPr>
        <w:t>ДК 021:201</w:t>
      </w:r>
      <w:bookmarkStart w:id="0" w:name="_Hlk132670541"/>
      <w:r w:rsidR="00F65E3E">
        <w:rPr>
          <w:rFonts w:ascii="Times New Roman" w:eastAsia="Times New Roman" w:hAnsi="Times New Roman" w:cs="Times New Roman"/>
          <w:sz w:val="28"/>
          <w:szCs w:val="28"/>
          <w:lang w:val="uk-UA"/>
        </w:rPr>
        <w:t xml:space="preserve">5  </w:t>
      </w:r>
      <w:r w:rsidR="006727FF" w:rsidRPr="00F65E3E">
        <w:rPr>
          <w:rFonts w:ascii="Times New Roman" w:eastAsia="Times New Roman" w:hAnsi="Times New Roman" w:cs="Times New Roman"/>
          <w:bCs/>
          <w:sz w:val="32"/>
          <w:szCs w:val="32"/>
          <w:lang w:val="uk-UA"/>
        </w:rPr>
        <w:t>44610000-9 Цистерни, резервуари, контейнери та посудини високого тиску</w:t>
      </w:r>
    </w:p>
    <w:bookmarkEnd w:id="0"/>
    <w:p w14:paraId="39E47583" w14:textId="0982A786" w:rsidR="006E52A7" w:rsidRPr="00B8697D" w:rsidRDefault="006E52A7" w:rsidP="00D20D4E">
      <w:pPr>
        <w:spacing w:line="360" w:lineRule="auto"/>
        <w:jc w:val="center"/>
        <w:rPr>
          <w:rFonts w:ascii="Times New Roman" w:eastAsia="Times New Roman" w:hAnsi="Times New Roman" w:cs="Times New Roman"/>
          <w:b/>
          <w:bCs/>
          <w:color w:val="000000"/>
          <w:sz w:val="32"/>
          <w:szCs w:val="32"/>
          <w:lang w:val="uk-UA"/>
        </w:rPr>
      </w:pPr>
    </w:p>
    <w:p w14:paraId="0C7CFE75" w14:textId="77777777" w:rsidR="006E52A7" w:rsidRDefault="006E52A7" w:rsidP="00D20D4E">
      <w:pPr>
        <w:spacing w:line="240" w:lineRule="auto"/>
        <w:rPr>
          <w:rFonts w:ascii="Times New Roman" w:eastAsia="Times New Roman" w:hAnsi="Times New Roman" w:cs="Times New Roman"/>
          <w:color w:val="000000"/>
          <w:sz w:val="32"/>
          <w:szCs w:val="32"/>
          <w:lang w:val="uk-UA"/>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6E52A7" w14:paraId="07D3204B" w14:textId="77777777" w:rsidTr="00D20D4E">
        <w:tc>
          <w:tcPr>
            <w:tcW w:w="10165" w:type="dxa"/>
            <w:tcBorders>
              <w:top w:val="nil"/>
              <w:left w:val="nil"/>
              <w:bottom w:val="nil"/>
              <w:right w:val="nil"/>
            </w:tcBorders>
          </w:tcPr>
          <w:p w14:paraId="323A7624" w14:textId="77777777" w:rsidR="006E52A7" w:rsidRDefault="006E52A7" w:rsidP="006E52A7">
            <w:pPr>
              <w:spacing w:before="240" w:line="240" w:lineRule="auto"/>
              <w:jc w:val="center"/>
              <w:rPr>
                <w:rFonts w:ascii="Times New Roman" w:eastAsia="Times New Roman" w:hAnsi="Times New Roman" w:cs="Times New Roman"/>
                <w:color w:val="000000"/>
                <w:sz w:val="28"/>
                <w:szCs w:val="28"/>
                <w:lang w:val="uk-UA"/>
              </w:rPr>
            </w:pPr>
          </w:p>
        </w:tc>
      </w:tr>
      <w:tr w:rsidR="006E52A7" w14:paraId="63A55D77" w14:textId="77777777" w:rsidTr="00D20D4E">
        <w:tc>
          <w:tcPr>
            <w:tcW w:w="10165" w:type="dxa"/>
            <w:tcBorders>
              <w:top w:val="nil"/>
              <w:left w:val="nil"/>
              <w:bottom w:val="nil"/>
              <w:right w:val="nil"/>
            </w:tcBorders>
          </w:tcPr>
          <w:p w14:paraId="498A8F39" w14:textId="77777777" w:rsidR="006E52A7" w:rsidRDefault="006E52A7" w:rsidP="006E52A7">
            <w:pPr>
              <w:spacing w:line="240" w:lineRule="auto"/>
              <w:rPr>
                <w:rFonts w:ascii="Times New Roman" w:eastAsia="Times New Roman" w:hAnsi="Times New Roman" w:cs="Times New Roman"/>
                <w:color w:val="000000"/>
                <w:sz w:val="28"/>
                <w:szCs w:val="28"/>
                <w:lang w:val="uk-UA"/>
              </w:rPr>
            </w:pPr>
          </w:p>
        </w:tc>
      </w:tr>
    </w:tbl>
    <w:p w14:paraId="59FF7D50" w14:textId="77777777" w:rsidR="006E52A7" w:rsidRDefault="006E52A7" w:rsidP="00D20D4E">
      <w:pPr>
        <w:spacing w:line="240" w:lineRule="auto"/>
        <w:jc w:val="center"/>
        <w:rPr>
          <w:rFonts w:ascii="Times New Roman" w:eastAsia="Times New Roman" w:hAnsi="Times New Roman" w:cs="Times New Roman"/>
          <w:color w:val="000000"/>
          <w:sz w:val="24"/>
          <w:szCs w:val="24"/>
          <w:lang w:val="uk-UA"/>
        </w:rPr>
      </w:pPr>
    </w:p>
    <w:p w14:paraId="39775329" w14:textId="77777777" w:rsidR="006E52A7" w:rsidRDefault="006E52A7" w:rsidP="00D20D4E">
      <w:pPr>
        <w:spacing w:line="240" w:lineRule="auto"/>
        <w:rPr>
          <w:rFonts w:ascii="Times New Roman" w:eastAsia="Times New Roman" w:hAnsi="Times New Roman" w:cs="Times New Roman"/>
          <w:color w:val="000000"/>
          <w:sz w:val="24"/>
          <w:szCs w:val="24"/>
          <w:lang w:val="uk-UA"/>
        </w:rPr>
      </w:pPr>
    </w:p>
    <w:p w14:paraId="31BE115B" w14:textId="77777777" w:rsidR="006E52A7" w:rsidRDefault="006E52A7" w:rsidP="00D20D4E">
      <w:pPr>
        <w:spacing w:line="240" w:lineRule="auto"/>
        <w:rPr>
          <w:rFonts w:ascii="Times New Roman" w:eastAsia="Times New Roman" w:hAnsi="Times New Roman" w:cs="Times New Roman"/>
          <w:color w:val="000000"/>
          <w:sz w:val="24"/>
          <w:szCs w:val="24"/>
          <w:lang w:val="uk-UA"/>
        </w:rPr>
      </w:pPr>
    </w:p>
    <w:p w14:paraId="63AC9225" w14:textId="77777777" w:rsidR="006E52A7" w:rsidRDefault="006E52A7" w:rsidP="00D20D4E">
      <w:pPr>
        <w:spacing w:line="240" w:lineRule="auto"/>
        <w:rPr>
          <w:rFonts w:ascii="Times New Roman" w:eastAsia="Times New Roman" w:hAnsi="Times New Roman" w:cs="Times New Roman"/>
          <w:color w:val="000000"/>
          <w:sz w:val="32"/>
          <w:szCs w:val="32"/>
          <w:lang w:val="uk-UA"/>
        </w:rPr>
      </w:pPr>
      <w:r>
        <w:rPr>
          <w:rFonts w:ascii="Times New Roman" w:eastAsia="Times New Roman" w:hAnsi="Times New Roman" w:cs="Times New Roman"/>
          <w:b/>
          <w:color w:val="000000"/>
          <w:sz w:val="32"/>
          <w:szCs w:val="32"/>
          <w:lang w:val="uk-UA"/>
        </w:rPr>
        <w:t xml:space="preserve"> </w:t>
      </w:r>
    </w:p>
    <w:p w14:paraId="6E6F7738" w14:textId="77777777" w:rsidR="006E52A7" w:rsidRDefault="006E52A7" w:rsidP="00D20D4E">
      <w:pPr>
        <w:spacing w:line="240" w:lineRule="auto"/>
        <w:rPr>
          <w:rFonts w:ascii="Times New Roman" w:eastAsia="Times New Roman" w:hAnsi="Times New Roman" w:cs="Times New Roman"/>
          <w:color w:val="000000"/>
          <w:sz w:val="32"/>
          <w:szCs w:val="32"/>
          <w:lang w:val="uk-UA"/>
        </w:rPr>
      </w:pPr>
    </w:p>
    <w:p w14:paraId="453DA11F" w14:textId="77777777" w:rsidR="006E52A7" w:rsidRDefault="006E52A7" w:rsidP="00D20D4E">
      <w:pPr>
        <w:spacing w:line="240" w:lineRule="auto"/>
        <w:rPr>
          <w:rFonts w:ascii="Times New Roman" w:eastAsia="Times New Roman" w:hAnsi="Times New Roman" w:cs="Times New Roman"/>
          <w:color w:val="000000"/>
          <w:sz w:val="32"/>
          <w:szCs w:val="32"/>
          <w:lang w:val="uk-UA"/>
        </w:rPr>
      </w:pPr>
    </w:p>
    <w:p w14:paraId="685AECD0" w14:textId="77777777" w:rsidR="006E52A7" w:rsidRDefault="006E52A7" w:rsidP="00D20D4E">
      <w:pPr>
        <w:spacing w:line="240" w:lineRule="auto"/>
        <w:rPr>
          <w:rFonts w:ascii="Times New Roman" w:eastAsia="Times New Roman" w:hAnsi="Times New Roman" w:cs="Times New Roman"/>
          <w:color w:val="000000"/>
          <w:sz w:val="32"/>
          <w:szCs w:val="32"/>
          <w:lang w:val="uk-UA"/>
        </w:rPr>
      </w:pPr>
    </w:p>
    <w:p w14:paraId="033BDD81" w14:textId="77777777" w:rsidR="006E52A7" w:rsidRDefault="006E52A7" w:rsidP="00D20D4E">
      <w:pPr>
        <w:spacing w:line="240" w:lineRule="auto"/>
        <w:rPr>
          <w:rFonts w:ascii="Times New Roman" w:eastAsia="Times New Roman" w:hAnsi="Times New Roman" w:cs="Times New Roman"/>
          <w:color w:val="000000"/>
          <w:sz w:val="32"/>
          <w:szCs w:val="32"/>
          <w:lang w:val="uk-UA"/>
        </w:rPr>
      </w:pPr>
    </w:p>
    <w:p w14:paraId="2AAD4D98" w14:textId="77777777" w:rsidR="006E52A7" w:rsidRDefault="006E52A7" w:rsidP="00D20D4E">
      <w:pPr>
        <w:spacing w:line="240" w:lineRule="auto"/>
        <w:jc w:val="center"/>
        <w:rPr>
          <w:rFonts w:ascii="Times New Roman" w:eastAsia="Times New Roman" w:hAnsi="Times New Roman" w:cs="Times New Roman"/>
          <w:color w:val="000000"/>
          <w:sz w:val="32"/>
          <w:szCs w:val="32"/>
          <w:lang w:val="uk-UA"/>
        </w:rPr>
      </w:pPr>
    </w:p>
    <w:p w14:paraId="55868EBF" w14:textId="77777777" w:rsidR="006E52A7" w:rsidRDefault="006E52A7" w:rsidP="00D20D4E">
      <w:pPr>
        <w:spacing w:line="240" w:lineRule="auto"/>
        <w:jc w:val="center"/>
        <w:rPr>
          <w:rFonts w:ascii="Times New Roman" w:eastAsia="Times New Roman" w:hAnsi="Times New Roman" w:cs="Times New Roman"/>
          <w:color w:val="000000"/>
          <w:sz w:val="32"/>
          <w:szCs w:val="32"/>
          <w:lang w:val="uk-UA"/>
        </w:rPr>
      </w:pPr>
    </w:p>
    <w:p w14:paraId="261F0DA7" w14:textId="77777777" w:rsidR="006E52A7" w:rsidRDefault="006E52A7" w:rsidP="00D20D4E">
      <w:pPr>
        <w:spacing w:line="240" w:lineRule="auto"/>
        <w:jc w:val="center"/>
        <w:rPr>
          <w:rFonts w:ascii="Times New Roman" w:eastAsia="Times New Roman" w:hAnsi="Times New Roman" w:cs="Times New Roman"/>
          <w:color w:val="000000"/>
          <w:sz w:val="32"/>
          <w:szCs w:val="32"/>
          <w:lang w:val="uk-UA"/>
        </w:rPr>
      </w:pPr>
    </w:p>
    <w:p w14:paraId="13618852" w14:textId="1FB76B09" w:rsidR="00B8697D" w:rsidRDefault="00B8697D" w:rsidP="00F65E3E">
      <w:pPr>
        <w:spacing w:line="240" w:lineRule="auto"/>
        <w:rPr>
          <w:rFonts w:ascii="Times New Roman" w:eastAsia="Times New Roman" w:hAnsi="Times New Roman" w:cs="Times New Roman"/>
          <w:color w:val="000000"/>
          <w:sz w:val="32"/>
          <w:szCs w:val="32"/>
          <w:lang w:val="uk-UA"/>
        </w:rPr>
      </w:pPr>
    </w:p>
    <w:p w14:paraId="5A92096A" w14:textId="77777777" w:rsidR="00B8697D" w:rsidRDefault="00B8697D" w:rsidP="00D20D4E">
      <w:pPr>
        <w:spacing w:line="240" w:lineRule="auto"/>
        <w:jc w:val="center"/>
        <w:rPr>
          <w:rFonts w:ascii="Times New Roman" w:eastAsia="Times New Roman" w:hAnsi="Times New Roman" w:cs="Times New Roman"/>
          <w:color w:val="000000"/>
          <w:sz w:val="32"/>
          <w:szCs w:val="32"/>
          <w:lang w:val="uk-UA"/>
        </w:rPr>
      </w:pPr>
    </w:p>
    <w:p w14:paraId="58394379" w14:textId="45672DE6" w:rsidR="006E52A7" w:rsidRDefault="006E52A7" w:rsidP="006E52A7">
      <w:pPr>
        <w:spacing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 xml:space="preserve">м. </w:t>
      </w:r>
      <w:r w:rsidR="00F65E3E">
        <w:rPr>
          <w:rFonts w:ascii="Times New Roman" w:eastAsia="Times New Roman" w:hAnsi="Times New Roman" w:cs="Times New Roman"/>
          <w:bCs/>
          <w:color w:val="000000"/>
          <w:sz w:val="24"/>
          <w:szCs w:val="24"/>
          <w:lang w:val="uk-UA"/>
        </w:rPr>
        <w:t>Баштанка</w:t>
      </w:r>
      <w:r>
        <w:rPr>
          <w:rFonts w:ascii="Times New Roman" w:eastAsia="Times New Roman" w:hAnsi="Times New Roman" w:cs="Times New Roman"/>
          <w:bCs/>
          <w:color w:val="000000"/>
          <w:sz w:val="24"/>
          <w:szCs w:val="24"/>
        </w:rPr>
        <w:t xml:space="preserve"> – 202</w:t>
      </w:r>
      <w:r>
        <w:rPr>
          <w:rFonts w:ascii="Times New Roman" w:eastAsia="Times New Roman" w:hAnsi="Times New Roman" w:cs="Times New Roman"/>
          <w:bCs/>
          <w:color w:val="000000"/>
          <w:sz w:val="24"/>
          <w:szCs w:val="24"/>
          <w:lang w:val="en-US"/>
        </w:rPr>
        <w:t>3</w:t>
      </w:r>
    </w:p>
    <w:p w14:paraId="4EE623C7" w14:textId="6DF76E25" w:rsidR="006E52A7" w:rsidRDefault="006E52A7" w:rsidP="006E52A7">
      <w:pPr>
        <w:spacing w:line="240" w:lineRule="auto"/>
        <w:jc w:val="center"/>
        <w:rPr>
          <w:rFonts w:ascii="Times New Roman" w:eastAsia="Times New Roman" w:hAnsi="Times New Roman" w:cs="Times New Roman"/>
          <w:bCs/>
          <w:color w:val="000000"/>
          <w:sz w:val="24"/>
          <w:szCs w:val="24"/>
          <w:lang w:val="en-US"/>
        </w:rPr>
      </w:pPr>
    </w:p>
    <w:p w14:paraId="48496E03" w14:textId="77777777" w:rsidR="006E52A7" w:rsidRDefault="006E52A7" w:rsidP="006E52A7">
      <w:pPr>
        <w:spacing w:line="240" w:lineRule="auto"/>
        <w:jc w:val="center"/>
        <w:rPr>
          <w:rFonts w:ascii="Times New Roman" w:eastAsia="Times New Roman" w:hAnsi="Times New Roman" w:cs="Times New Roman"/>
          <w:bCs/>
          <w:color w:val="000000"/>
          <w:sz w:val="24"/>
          <w:szCs w:val="24"/>
          <w:lang w:val="en-US"/>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460B31" w14:paraId="7B08BCAE" w14:textId="77777777">
        <w:trPr>
          <w:trHeight w:val="520"/>
          <w:jc w:val="center"/>
        </w:trPr>
        <w:tc>
          <w:tcPr>
            <w:tcW w:w="576" w:type="dxa"/>
            <w:shd w:val="clear" w:color="auto" w:fill="D8D8D8" w:themeFill="background1" w:themeFillShade="D8"/>
          </w:tcPr>
          <w:p w14:paraId="133596CD" w14:textId="77777777" w:rsidR="00460B31" w:rsidRDefault="006062AA">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14:paraId="09E6EC6D" w14:textId="77777777" w:rsidR="00460B31" w:rsidRDefault="006062AA" w:rsidP="00EC4EC8">
            <w:pPr>
              <w:widowControl w:val="0"/>
              <w:spacing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460B31" w14:paraId="03D672AB" w14:textId="77777777">
        <w:trPr>
          <w:trHeight w:val="520"/>
          <w:jc w:val="center"/>
        </w:trPr>
        <w:tc>
          <w:tcPr>
            <w:tcW w:w="576" w:type="dxa"/>
            <w:vAlign w:val="center"/>
          </w:tcPr>
          <w:p w14:paraId="193B4A10" w14:textId="77777777" w:rsidR="00460B31" w:rsidRDefault="006062AA">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14:paraId="1294FC31" w14:textId="77777777" w:rsidR="00460B31" w:rsidRDefault="006062AA" w:rsidP="00EC4EC8">
            <w:pPr>
              <w:widowControl w:val="0"/>
              <w:spacing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14:paraId="789B9600" w14:textId="77777777" w:rsidR="00460B31" w:rsidRDefault="006062AA" w:rsidP="00EC4EC8">
            <w:pPr>
              <w:widowControl w:val="0"/>
              <w:spacing w:line="240" w:lineRule="auto"/>
              <w:jc w:val="center"/>
              <w:rPr>
                <w:color w:val="000000"/>
              </w:rPr>
            </w:pPr>
            <w:r>
              <w:rPr>
                <w:rFonts w:ascii="Times New Roman" w:eastAsia="Times New Roman" w:hAnsi="Times New Roman" w:cs="Times New Roman"/>
                <w:color w:val="000000"/>
                <w:sz w:val="24"/>
                <w:szCs w:val="24"/>
              </w:rPr>
              <w:t>3</w:t>
            </w:r>
          </w:p>
        </w:tc>
      </w:tr>
      <w:tr w:rsidR="00460B31" w14:paraId="56430487" w14:textId="77777777">
        <w:trPr>
          <w:trHeight w:val="520"/>
          <w:jc w:val="center"/>
        </w:trPr>
        <w:tc>
          <w:tcPr>
            <w:tcW w:w="576" w:type="dxa"/>
          </w:tcPr>
          <w:p w14:paraId="54F9B68D"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1</w:t>
            </w:r>
          </w:p>
        </w:tc>
        <w:tc>
          <w:tcPr>
            <w:tcW w:w="3147" w:type="dxa"/>
          </w:tcPr>
          <w:p w14:paraId="0ADD346A"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Терміни, які вживаються в тендерній документації</w:t>
            </w:r>
          </w:p>
        </w:tc>
        <w:tc>
          <w:tcPr>
            <w:tcW w:w="6769" w:type="dxa"/>
            <w:vAlign w:val="center"/>
          </w:tcPr>
          <w:p w14:paraId="63307D47" w14:textId="07DCA7A6" w:rsidR="00460B31" w:rsidRPr="00613C2F" w:rsidRDefault="00613C2F" w:rsidP="006A1187">
            <w:pPr>
              <w:widowControl w:val="0"/>
              <w:spacing w:line="240" w:lineRule="auto"/>
              <w:jc w:val="both"/>
              <w:rPr>
                <w:rFonts w:ascii="Times New Roman" w:hAnsi="Times New Roman" w:cs="Times New Roman"/>
                <w:color w:val="000000"/>
                <w:sz w:val="24"/>
                <w:szCs w:val="24"/>
                <w:lang w:val="uk-UA"/>
              </w:rPr>
            </w:pPr>
            <w:r w:rsidRPr="00613C2F">
              <w:rPr>
                <w:rStyle w:val="docdata"/>
                <w:rFonts w:ascii="Times New Roman" w:hAnsi="Times New Roman" w:cs="Times New Roman"/>
                <w:color w:val="000000"/>
                <w:sz w:val="24"/>
                <w:szCs w:val="24"/>
                <w:lang w:val="uk-UA"/>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w:t>
            </w:r>
            <w:r w:rsidRPr="00613C2F">
              <w:rPr>
                <w:rFonts w:ascii="Times New Roman" w:hAnsi="Times New Roman" w:cs="Times New Roman"/>
                <w:color w:val="000000"/>
                <w:sz w:val="24"/>
                <w:szCs w:val="24"/>
                <w:lang w:val="uk-UA"/>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w:t>
            </w:r>
            <w:r w:rsidRPr="00613C2F">
              <w:rPr>
                <w:rFonts w:ascii="Times New Roman" w:hAnsi="Times New Roman" w:cs="Times New Roman"/>
                <w:color w:val="000000"/>
                <w:sz w:val="24"/>
                <w:szCs w:val="24"/>
              </w:rPr>
              <w:t> </w:t>
            </w:r>
            <w:r w:rsidRPr="00613C2F">
              <w:rPr>
                <w:rFonts w:ascii="Times New Roman" w:hAnsi="Times New Roman" w:cs="Times New Roman"/>
                <w:color w:val="000000"/>
                <w:sz w:val="24"/>
                <w:szCs w:val="24"/>
                <w:lang w:val="uk-UA"/>
              </w:rPr>
              <w:t xml:space="preserve">(далі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w:t>
            </w:r>
            <w:r w:rsidRPr="00613C2F">
              <w:rPr>
                <w:rFonts w:ascii="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460B31" w14:paraId="21AD7330" w14:textId="77777777">
        <w:trPr>
          <w:trHeight w:val="520"/>
          <w:jc w:val="center"/>
        </w:trPr>
        <w:tc>
          <w:tcPr>
            <w:tcW w:w="576" w:type="dxa"/>
          </w:tcPr>
          <w:p w14:paraId="641192EC"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2</w:t>
            </w:r>
          </w:p>
        </w:tc>
        <w:tc>
          <w:tcPr>
            <w:tcW w:w="3147" w:type="dxa"/>
          </w:tcPr>
          <w:p w14:paraId="113E4672" w14:textId="77777777" w:rsidR="00460B31" w:rsidRPr="006A1187" w:rsidRDefault="006062AA" w:rsidP="006A1187">
            <w:pPr>
              <w:widowControl w:val="0"/>
              <w:spacing w:line="240" w:lineRule="auto"/>
              <w:jc w:val="both"/>
              <w:rPr>
                <w:rFonts w:ascii="Times New Roman" w:hAnsi="Times New Roman" w:cs="Times New Roman"/>
                <w:b/>
                <w:bCs/>
                <w:color w:val="000000"/>
                <w:sz w:val="24"/>
                <w:szCs w:val="24"/>
              </w:rPr>
            </w:pPr>
            <w:r w:rsidRPr="006A1187">
              <w:rPr>
                <w:rFonts w:ascii="Times New Roman" w:eastAsia="Times New Roman" w:hAnsi="Times New Roman" w:cs="Times New Roman"/>
                <w:b/>
                <w:bCs/>
                <w:color w:val="000000"/>
                <w:sz w:val="24"/>
                <w:szCs w:val="24"/>
              </w:rPr>
              <w:t>Інформація про замовника торгів</w:t>
            </w:r>
          </w:p>
        </w:tc>
        <w:tc>
          <w:tcPr>
            <w:tcW w:w="6769" w:type="dxa"/>
          </w:tcPr>
          <w:p w14:paraId="1D214DAC" w14:textId="77777777" w:rsidR="00460B31" w:rsidRPr="006A1187" w:rsidRDefault="00460B31" w:rsidP="006A1187">
            <w:pPr>
              <w:widowControl w:val="0"/>
              <w:spacing w:line="240" w:lineRule="auto"/>
              <w:jc w:val="both"/>
              <w:rPr>
                <w:rFonts w:ascii="Times New Roman" w:hAnsi="Times New Roman" w:cs="Times New Roman"/>
                <w:color w:val="000000"/>
                <w:sz w:val="24"/>
                <w:szCs w:val="24"/>
              </w:rPr>
            </w:pPr>
          </w:p>
        </w:tc>
      </w:tr>
      <w:tr w:rsidR="00460B31" w14:paraId="65D2A9A4" w14:textId="77777777">
        <w:trPr>
          <w:trHeight w:val="520"/>
          <w:jc w:val="center"/>
        </w:trPr>
        <w:tc>
          <w:tcPr>
            <w:tcW w:w="576" w:type="dxa"/>
          </w:tcPr>
          <w:p w14:paraId="1628B8A7"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2.1</w:t>
            </w:r>
          </w:p>
        </w:tc>
        <w:tc>
          <w:tcPr>
            <w:tcW w:w="3147" w:type="dxa"/>
          </w:tcPr>
          <w:p w14:paraId="3340ABB2" w14:textId="7CAE99E0"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769" w:type="dxa"/>
          </w:tcPr>
          <w:p w14:paraId="53079B03" w14:textId="0FA084C2" w:rsidR="00B03C2A" w:rsidRPr="006A1187" w:rsidRDefault="00336312" w:rsidP="006E52A7">
            <w:pPr>
              <w:widowControl w:val="0"/>
              <w:spacing w:line="240" w:lineRule="auto"/>
              <w:jc w:val="both"/>
              <w:rPr>
                <w:rFonts w:ascii="Times New Roman" w:hAnsi="Times New Roman" w:cs="Times New Roman"/>
                <w:color w:val="000000"/>
                <w:sz w:val="24"/>
                <w:szCs w:val="24"/>
              </w:rPr>
            </w:pPr>
            <w:r w:rsidRPr="00DF6160">
              <w:rPr>
                <w:rFonts w:ascii="Times New Roman" w:eastAsia="Times New Roman" w:hAnsi="Times New Roman" w:cs="Times New Roman"/>
                <w:b/>
                <w:color w:val="000000"/>
                <w:sz w:val="24"/>
                <w:szCs w:val="24"/>
                <w:lang w:val="uk-UA"/>
              </w:rPr>
              <w:t>Баштанська міська рада</w:t>
            </w:r>
            <w:r w:rsidRPr="00336312">
              <w:rPr>
                <w:rFonts w:ascii="Times New Roman" w:eastAsia="Times New Roman" w:hAnsi="Times New Roman" w:cs="Times New Roman"/>
                <w:color w:val="000000"/>
                <w:sz w:val="24"/>
                <w:szCs w:val="24"/>
                <w:lang w:val="uk-UA"/>
              </w:rPr>
              <w:t xml:space="preserve"> Баштанського району, Миколаївсбкої області</w:t>
            </w:r>
            <w:r>
              <w:rPr>
                <w:rFonts w:ascii="Times New Roman" w:eastAsia="Times New Roman" w:hAnsi="Times New Roman" w:cs="Times New Roman"/>
                <w:color w:val="000000"/>
                <w:sz w:val="24"/>
                <w:szCs w:val="24"/>
                <w:lang w:val="uk-UA"/>
              </w:rPr>
              <w:t>.</w:t>
            </w:r>
          </w:p>
        </w:tc>
      </w:tr>
      <w:tr w:rsidR="00460B31" w14:paraId="7FBC5286" w14:textId="77777777">
        <w:trPr>
          <w:trHeight w:val="520"/>
          <w:jc w:val="center"/>
        </w:trPr>
        <w:tc>
          <w:tcPr>
            <w:tcW w:w="576" w:type="dxa"/>
          </w:tcPr>
          <w:p w14:paraId="5DC2D377"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2.2</w:t>
            </w:r>
          </w:p>
        </w:tc>
        <w:tc>
          <w:tcPr>
            <w:tcW w:w="3147" w:type="dxa"/>
          </w:tcPr>
          <w:p w14:paraId="163762BC" w14:textId="77777777"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місцезнаходження</w:t>
            </w:r>
          </w:p>
        </w:tc>
        <w:tc>
          <w:tcPr>
            <w:tcW w:w="6769" w:type="dxa"/>
          </w:tcPr>
          <w:p w14:paraId="65D38C5A" w14:textId="05B52875" w:rsidR="00460B31" w:rsidRPr="006A1187" w:rsidRDefault="00336312" w:rsidP="006A1187">
            <w:pPr>
              <w:widowControl w:val="0"/>
              <w:spacing w:line="240" w:lineRule="auto"/>
              <w:jc w:val="both"/>
              <w:rPr>
                <w:rFonts w:ascii="Times New Roman" w:eastAsia="Times New Roman" w:hAnsi="Times New Roman" w:cs="Times New Roman"/>
                <w:color w:val="000000"/>
                <w:sz w:val="24"/>
                <w:szCs w:val="24"/>
              </w:rPr>
            </w:pPr>
            <w:r w:rsidRPr="00336312">
              <w:rPr>
                <w:rFonts w:ascii="Times New Roman" w:eastAsia="Times New Roman" w:hAnsi="Times New Roman" w:cs="Times New Roman"/>
                <w:color w:val="000000"/>
                <w:sz w:val="24"/>
                <w:szCs w:val="24"/>
                <w:lang w:val="uk-UA"/>
              </w:rPr>
              <w:t>56101, Миколаївська область, м. Баштанка, вул. Героїв Небесної Сотні, 38</w:t>
            </w:r>
            <w:r>
              <w:rPr>
                <w:rFonts w:ascii="Times New Roman" w:eastAsia="Times New Roman" w:hAnsi="Times New Roman" w:cs="Times New Roman"/>
                <w:color w:val="000000"/>
                <w:sz w:val="24"/>
                <w:szCs w:val="24"/>
                <w:lang w:val="uk-UA"/>
              </w:rPr>
              <w:t>.</w:t>
            </w:r>
          </w:p>
        </w:tc>
      </w:tr>
      <w:tr w:rsidR="00460B31" w:rsidRPr="00336312" w14:paraId="1D197352" w14:textId="77777777">
        <w:trPr>
          <w:trHeight w:val="520"/>
          <w:jc w:val="center"/>
        </w:trPr>
        <w:tc>
          <w:tcPr>
            <w:tcW w:w="576" w:type="dxa"/>
          </w:tcPr>
          <w:p w14:paraId="76B6EC37"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2.3</w:t>
            </w:r>
          </w:p>
        </w:tc>
        <w:tc>
          <w:tcPr>
            <w:tcW w:w="3147" w:type="dxa"/>
          </w:tcPr>
          <w:p w14:paraId="6290FED4" w14:textId="7777777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769" w:type="dxa"/>
          </w:tcPr>
          <w:p w14:paraId="07390FE4" w14:textId="77777777" w:rsidR="00336312" w:rsidRPr="00336312" w:rsidRDefault="00336312" w:rsidP="00336312">
            <w:pPr>
              <w:widowControl w:val="0"/>
              <w:spacing w:line="240" w:lineRule="auto"/>
              <w:jc w:val="both"/>
              <w:rPr>
                <w:rFonts w:ascii="Times New Roman" w:eastAsia="Times New Roman" w:hAnsi="Times New Roman" w:cs="Times New Roman"/>
                <w:color w:val="000000"/>
                <w:sz w:val="24"/>
                <w:szCs w:val="24"/>
                <w:lang w:val="uk-UA"/>
              </w:rPr>
            </w:pPr>
            <w:r w:rsidRPr="00336312">
              <w:rPr>
                <w:rFonts w:ascii="Times New Roman" w:eastAsia="Times New Roman" w:hAnsi="Times New Roman" w:cs="Times New Roman"/>
                <w:color w:val="000000"/>
                <w:sz w:val="24"/>
                <w:szCs w:val="24"/>
                <w:lang w:val="uk-UA"/>
              </w:rPr>
              <w:t>ПІБ:  Гайчев Олександр Анатолійович</w:t>
            </w:r>
          </w:p>
          <w:p w14:paraId="33234252" w14:textId="77777777" w:rsidR="00336312" w:rsidRPr="00336312" w:rsidRDefault="00336312" w:rsidP="00336312">
            <w:pPr>
              <w:widowControl w:val="0"/>
              <w:spacing w:line="240" w:lineRule="auto"/>
              <w:jc w:val="both"/>
              <w:rPr>
                <w:rFonts w:ascii="Times New Roman" w:eastAsia="Times New Roman" w:hAnsi="Times New Roman" w:cs="Times New Roman"/>
                <w:color w:val="000000"/>
                <w:sz w:val="24"/>
                <w:szCs w:val="24"/>
                <w:lang w:val="uk-UA"/>
              </w:rPr>
            </w:pPr>
            <w:r w:rsidRPr="00336312">
              <w:rPr>
                <w:rFonts w:ascii="Times New Roman" w:eastAsia="Times New Roman" w:hAnsi="Times New Roman" w:cs="Times New Roman"/>
                <w:color w:val="000000"/>
                <w:sz w:val="24"/>
                <w:szCs w:val="24"/>
                <w:lang w:val="uk-UA"/>
              </w:rPr>
              <w:t xml:space="preserve">Посада: головний спеціаліст відділу організації та проведення закупівель </w:t>
            </w:r>
          </w:p>
          <w:p w14:paraId="6AB408DF" w14:textId="77777777" w:rsidR="00336312" w:rsidRPr="00336312" w:rsidRDefault="00336312" w:rsidP="00336312">
            <w:pPr>
              <w:widowControl w:val="0"/>
              <w:spacing w:line="240" w:lineRule="auto"/>
              <w:jc w:val="both"/>
              <w:rPr>
                <w:rFonts w:ascii="Times New Roman" w:eastAsia="Times New Roman" w:hAnsi="Times New Roman" w:cs="Times New Roman"/>
                <w:color w:val="000000"/>
                <w:sz w:val="24"/>
                <w:szCs w:val="24"/>
                <w:lang w:val="uk-UA"/>
              </w:rPr>
            </w:pPr>
            <w:r w:rsidRPr="00336312">
              <w:rPr>
                <w:rFonts w:ascii="Times New Roman" w:eastAsia="Times New Roman" w:hAnsi="Times New Roman" w:cs="Times New Roman"/>
                <w:color w:val="000000"/>
                <w:sz w:val="24"/>
                <w:szCs w:val="24"/>
                <w:lang w:val="uk-UA"/>
              </w:rPr>
              <w:t>Адреса: 56101, м. Баштанка, вул. Героїв Небесної Сотні, 38</w:t>
            </w:r>
          </w:p>
          <w:p w14:paraId="17C53EFC" w14:textId="77777777" w:rsidR="00336312" w:rsidRPr="00336312" w:rsidRDefault="00336312" w:rsidP="00336312">
            <w:pPr>
              <w:widowControl w:val="0"/>
              <w:spacing w:line="240" w:lineRule="auto"/>
              <w:jc w:val="both"/>
              <w:rPr>
                <w:rFonts w:ascii="Times New Roman" w:eastAsia="Times New Roman" w:hAnsi="Times New Roman" w:cs="Times New Roman"/>
                <w:color w:val="000000"/>
                <w:sz w:val="24"/>
                <w:szCs w:val="24"/>
                <w:lang w:val="uk-UA"/>
              </w:rPr>
            </w:pPr>
            <w:r w:rsidRPr="00336312">
              <w:rPr>
                <w:rFonts w:ascii="Times New Roman" w:eastAsia="Times New Roman" w:hAnsi="Times New Roman" w:cs="Times New Roman"/>
                <w:color w:val="000000"/>
                <w:sz w:val="24"/>
                <w:szCs w:val="24"/>
                <w:lang w:val="uk-UA"/>
              </w:rPr>
              <w:t>Телефон: (095) 275 87 81</w:t>
            </w:r>
          </w:p>
          <w:p w14:paraId="050E1993" w14:textId="77777777" w:rsidR="00336312" w:rsidRPr="00336312" w:rsidRDefault="00336312" w:rsidP="00336312">
            <w:pPr>
              <w:widowControl w:val="0"/>
              <w:spacing w:line="240" w:lineRule="auto"/>
              <w:jc w:val="both"/>
              <w:rPr>
                <w:rFonts w:ascii="Times New Roman" w:eastAsia="Times New Roman" w:hAnsi="Times New Roman" w:cs="Times New Roman"/>
                <w:color w:val="000000"/>
                <w:sz w:val="24"/>
                <w:szCs w:val="24"/>
                <w:lang w:val="uk-UA"/>
              </w:rPr>
            </w:pPr>
            <w:r w:rsidRPr="00336312">
              <w:rPr>
                <w:rFonts w:ascii="Times New Roman" w:eastAsia="Times New Roman" w:hAnsi="Times New Roman" w:cs="Times New Roman"/>
                <w:color w:val="000000"/>
                <w:sz w:val="24"/>
                <w:szCs w:val="24"/>
                <w:lang w:val="uk-UA"/>
              </w:rPr>
              <w:t>Тел./факс: (05158) 2-71-70</w:t>
            </w:r>
          </w:p>
          <w:p w14:paraId="1FA52216" w14:textId="08F7CF95" w:rsidR="00BF3074" w:rsidRPr="006A1187" w:rsidRDefault="00336312" w:rsidP="00336312">
            <w:pPr>
              <w:widowControl w:val="0"/>
              <w:spacing w:line="240" w:lineRule="auto"/>
              <w:jc w:val="both"/>
              <w:rPr>
                <w:rFonts w:ascii="Times New Roman" w:eastAsia="Times New Roman" w:hAnsi="Times New Roman" w:cs="Times New Roman"/>
                <w:color w:val="000000"/>
                <w:sz w:val="24"/>
                <w:szCs w:val="24"/>
                <w:lang w:val="uk-UA"/>
              </w:rPr>
            </w:pPr>
            <w:r w:rsidRPr="00336312">
              <w:rPr>
                <w:rFonts w:ascii="Times New Roman" w:eastAsia="Times New Roman" w:hAnsi="Times New Roman" w:cs="Times New Roman"/>
                <w:color w:val="000000"/>
                <w:sz w:val="24"/>
                <w:szCs w:val="24"/>
                <w:lang w:val="uk-UA"/>
              </w:rPr>
              <w:t>Е-mail: bashtrada@ukr.net</w:t>
            </w:r>
          </w:p>
        </w:tc>
      </w:tr>
      <w:tr w:rsidR="00460B31" w14:paraId="2ECD9FB6" w14:textId="77777777">
        <w:trPr>
          <w:trHeight w:val="520"/>
          <w:jc w:val="center"/>
        </w:trPr>
        <w:tc>
          <w:tcPr>
            <w:tcW w:w="576" w:type="dxa"/>
          </w:tcPr>
          <w:p w14:paraId="7469D5A5"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3</w:t>
            </w:r>
          </w:p>
        </w:tc>
        <w:tc>
          <w:tcPr>
            <w:tcW w:w="3147" w:type="dxa"/>
          </w:tcPr>
          <w:p w14:paraId="1B361860" w14:textId="77777777" w:rsidR="00460B31" w:rsidRPr="006A1187" w:rsidRDefault="006062AA" w:rsidP="006A1187">
            <w:pPr>
              <w:widowControl w:val="0"/>
              <w:spacing w:line="240" w:lineRule="auto"/>
              <w:jc w:val="both"/>
              <w:rPr>
                <w:rFonts w:ascii="Times New Roman" w:hAnsi="Times New Roman" w:cs="Times New Roman"/>
                <w:b/>
                <w:bCs/>
                <w:color w:val="000000"/>
                <w:sz w:val="24"/>
                <w:szCs w:val="24"/>
                <w:lang w:val="uk-UA"/>
              </w:rPr>
            </w:pPr>
            <w:r w:rsidRPr="006A1187">
              <w:rPr>
                <w:rFonts w:ascii="Times New Roman" w:eastAsia="Times New Roman" w:hAnsi="Times New Roman" w:cs="Times New Roman"/>
                <w:b/>
                <w:bCs/>
                <w:color w:val="000000"/>
                <w:sz w:val="24"/>
                <w:szCs w:val="24"/>
                <w:lang w:val="uk-UA"/>
              </w:rPr>
              <w:t>Процедура закупівлі</w:t>
            </w:r>
          </w:p>
        </w:tc>
        <w:tc>
          <w:tcPr>
            <w:tcW w:w="6769" w:type="dxa"/>
          </w:tcPr>
          <w:p w14:paraId="0551D10D" w14:textId="6EB6DE0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Відкриті торги</w:t>
            </w:r>
            <w:r w:rsidR="00B03C2A" w:rsidRPr="006A1187">
              <w:rPr>
                <w:rFonts w:ascii="Times New Roman" w:eastAsia="Times New Roman" w:hAnsi="Times New Roman" w:cs="Times New Roman"/>
                <w:color w:val="000000"/>
                <w:sz w:val="24"/>
                <w:szCs w:val="24"/>
                <w:lang w:val="uk-UA"/>
              </w:rPr>
              <w:t xml:space="preserve"> з особливостями</w:t>
            </w:r>
          </w:p>
        </w:tc>
      </w:tr>
      <w:tr w:rsidR="00460B31" w14:paraId="272F7EF5" w14:textId="77777777">
        <w:trPr>
          <w:trHeight w:val="520"/>
          <w:jc w:val="center"/>
        </w:trPr>
        <w:tc>
          <w:tcPr>
            <w:tcW w:w="576" w:type="dxa"/>
          </w:tcPr>
          <w:p w14:paraId="2174E79B"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4</w:t>
            </w:r>
          </w:p>
        </w:tc>
        <w:tc>
          <w:tcPr>
            <w:tcW w:w="3147" w:type="dxa"/>
          </w:tcPr>
          <w:p w14:paraId="1CE5DAA9" w14:textId="77777777" w:rsidR="00460B31" w:rsidRPr="006A1187" w:rsidRDefault="006062AA" w:rsidP="006A1187">
            <w:pPr>
              <w:widowControl w:val="0"/>
              <w:spacing w:line="240" w:lineRule="auto"/>
              <w:jc w:val="both"/>
              <w:rPr>
                <w:rFonts w:ascii="Times New Roman" w:hAnsi="Times New Roman" w:cs="Times New Roman"/>
                <w:b/>
                <w:bCs/>
                <w:color w:val="000000"/>
                <w:sz w:val="24"/>
                <w:szCs w:val="24"/>
                <w:lang w:val="uk-UA"/>
              </w:rPr>
            </w:pPr>
            <w:r w:rsidRPr="006A1187">
              <w:rPr>
                <w:rFonts w:ascii="Times New Roman" w:eastAsia="Times New Roman" w:hAnsi="Times New Roman" w:cs="Times New Roman"/>
                <w:b/>
                <w:bCs/>
                <w:color w:val="000000"/>
                <w:sz w:val="24"/>
                <w:szCs w:val="24"/>
                <w:lang w:val="uk-UA"/>
              </w:rPr>
              <w:t>Інформація про предмет закупівлі</w:t>
            </w:r>
          </w:p>
        </w:tc>
        <w:tc>
          <w:tcPr>
            <w:tcW w:w="6769" w:type="dxa"/>
          </w:tcPr>
          <w:p w14:paraId="39024575" w14:textId="77777777" w:rsidR="00460B31" w:rsidRPr="006A1187" w:rsidRDefault="00460B31" w:rsidP="006A1187">
            <w:pPr>
              <w:widowControl w:val="0"/>
              <w:spacing w:line="240" w:lineRule="auto"/>
              <w:jc w:val="both"/>
              <w:rPr>
                <w:rFonts w:ascii="Times New Roman" w:hAnsi="Times New Roman" w:cs="Times New Roman"/>
                <w:color w:val="000000"/>
                <w:sz w:val="24"/>
                <w:szCs w:val="24"/>
                <w:lang w:val="uk-UA"/>
              </w:rPr>
            </w:pPr>
          </w:p>
        </w:tc>
      </w:tr>
      <w:tr w:rsidR="00460B31" w:rsidRPr="006E52A7" w14:paraId="0FDC47BD" w14:textId="77777777">
        <w:trPr>
          <w:trHeight w:val="520"/>
          <w:jc w:val="center"/>
        </w:trPr>
        <w:tc>
          <w:tcPr>
            <w:tcW w:w="576" w:type="dxa"/>
          </w:tcPr>
          <w:p w14:paraId="64265498"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4.1</w:t>
            </w:r>
          </w:p>
        </w:tc>
        <w:tc>
          <w:tcPr>
            <w:tcW w:w="3147" w:type="dxa"/>
          </w:tcPr>
          <w:p w14:paraId="2D883206" w14:textId="7777777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назва предмета закупівлі</w:t>
            </w:r>
          </w:p>
        </w:tc>
        <w:tc>
          <w:tcPr>
            <w:tcW w:w="6769" w:type="dxa"/>
          </w:tcPr>
          <w:p w14:paraId="1C759331" w14:textId="559D5803" w:rsidR="00336312" w:rsidRPr="00336312" w:rsidRDefault="00336312" w:rsidP="00336312">
            <w:pPr>
              <w:widowControl w:val="0"/>
              <w:spacing w:line="240" w:lineRule="auto"/>
              <w:ind w:hanging="2"/>
              <w:jc w:val="both"/>
              <w:rPr>
                <w:rFonts w:ascii="Times New Roman" w:eastAsia="Times New Roman" w:hAnsi="Times New Roman" w:cs="Times New Roman"/>
                <w:b/>
                <w:bCs/>
                <w:iCs/>
                <w:color w:val="000000"/>
                <w:sz w:val="24"/>
                <w:szCs w:val="24"/>
                <w:lang w:val="uk-UA"/>
              </w:rPr>
            </w:pPr>
            <w:r w:rsidRPr="00336312">
              <w:rPr>
                <w:rFonts w:ascii="Times New Roman" w:eastAsia="Times New Roman" w:hAnsi="Times New Roman" w:cs="Times New Roman"/>
                <w:b/>
                <w:bCs/>
                <w:iCs/>
                <w:color w:val="000000"/>
                <w:sz w:val="24"/>
                <w:szCs w:val="24"/>
                <w:lang w:val="uk-UA"/>
              </w:rPr>
              <w:t>Сміттєві баки</w:t>
            </w:r>
          </w:p>
          <w:p w14:paraId="5CF3CBBF" w14:textId="4F61D1AE" w:rsidR="00460B31" w:rsidRPr="00AA3E7E" w:rsidRDefault="009C6C2D" w:rsidP="00336312">
            <w:pPr>
              <w:widowControl w:val="0"/>
              <w:spacing w:line="240" w:lineRule="auto"/>
              <w:ind w:hanging="2"/>
              <w:jc w:val="both"/>
              <w:rPr>
                <w:rFonts w:ascii="Times New Roman" w:eastAsia="Times New Roman" w:hAnsi="Times New Roman" w:cs="Times New Roman"/>
                <w:bCs/>
                <w:iCs/>
                <w:color w:val="000000"/>
                <w:sz w:val="24"/>
                <w:szCs w:val="24"/>
                <w:lang w:val="uk-UA"/>
              </w:rPr>
            </w:pPr>
            <w:r w:rsidRPr="00AA3E7E">
              <w:rPr>
                <w:rFonts w:ascii="Times New Roman" w:eastAsia="Times New Roman" w:hAnsi="Times New Roman" w:cs="Times New Roman"/>
                <w:bCs/>
                <w:iCs/>
                <w:color w:val="000000"/>
                <w:sz w:val="24"/>
                <w:szCs w:val="24"/>
                <w:lang w:val="uk-UA"/>
              </w:rPr>
              <w:t xml:space="preserve">Код відповідно до ДК 021:2015 – </w:t>
            </w:r>
            <w:bookmarkStart w:id="1" w:name="_Hlk137397840"/>
            <w:r w:rsidR="006727FF">
              <w:rPr>
                <w:rFonts w:ascii="Times New Roman" w:eastAsia="Times New Roman" w:hAnsi="Times New Roman" w:cs="Times New Roman"/>
                <w:sz w:val="24"/>
                <w:szCs w:val="24"/>
                <w:lang w:val="uk-UA"/>
              </w:rPr>
              <w:t xml:space="preserve">44610000-9 Цистерни, резервуари, контейнери та посудини високого тиску </w:t>
            </w:r>
            <w:bookmarkEnd w:id="1"/>
          </w:p>
        </w:tc>
      </w:tr>
      <w:tr w:rsidR="00460B31" w14:paraId="3A023E25" w14:textId="77777777" w:rsidTr="006A1187">
        <w:trPr>
          <w:trHeight w:val="1304"/>
          <w:jc w:val="center"/>
        </w:trPr>
        <w:tc>
          <w:tcPr>
            <w:tcW w:w="576" w:type="dxa"/>
          </w:tcPr>
          <w:p w14:paraId="10B8DFFA"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4.2</w:t>
            </w:r>
          </w:p>
        </w:tc>
        <w:tc>
          <w:tcPr>
            <w:tcW w:w="3147" w:type="dxa"/>
          </w:tcPr>
          <w:p w14:paraId="1F7523C8"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69" w:type="dxa"/>
          </w:tcPr>
          <w:p w14:paraId="02DB8176" w14:textId="73FCCD75" w:rsidR="00460B31" w:rsidRPr="006A1187" w:rsidRDefault="006062AA" w:rsidP="006E52A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sz w:val="24"/>
                <w:szCs w:val="24"/>
                <w:lang w:val="uk-UA"/>
              </w:rPr>
              <w:t>Поділ предмета на лоти не передбачено. Закупівля здійснюється по предмету в</w:t>
            </w:r>
            <w:r w:rsidR="00646F28" w:rsidRPr="006A1187">
              <w:rPr>
                <w:rFonts w:ascii="Times New Roman" w:eastAsia="Times New Roman" w:hAnsi="Times New Roman" w:cs="Times New Roman"/>
                <w:sz w:val="24"/>
                <w:szCs w:val="24"/>
                <w:lang w:val="uk-UA"/>
              </w:rPr>
              <w:t xml:space="preserve"> </w:t>
            </w:r>
            <w:r w:rsidRPr="006A1187">
              <w:rPr>
                <w:rFonts w:ascii="Times New Roman" w:eastAsia="Times New Roman" w:hAnsi="Times New Roman" w:cs="Times New Roman"/>
                <w:sz w:val="24"/>
                <w:szCs w:val="24"/>
                <w:lang w:val="uk-UA"/>
              </w:rPr>
              <w:t>цілому.</w:t>
            </w:r>
          </w:p>
        </w:tc>
      </w:tr>
      <w:tr w:rsidR="00460B31" w14:paraId="0F0A0B14" w14:textId="77777777">
        <w:trPr>
          <w:trHeight w:val="520"/>
          <w:jc w:val="center"/>
        </w:trPr>
        <w:tc>
          <w:tcPr>
            <w:tcW w:w="576" w:type="dxa"/>
          </w:tcPr>
          <w:p w14:paraId="0316E6B7"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4.3</w:t>
            </w:r>
          </w:p>
        </w:tc>
        <w:tc>
          <w:tcPr>
            <w:tcW w:w="3147" w:type="dxa"/>
          </w:tcPr>
          <w:p w14:paraId="209DB9B9" w14:textId="384CD52E"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 xml:space="preserve">місце, кількість, обсяг поставки товарів </w:t>
            </w:r>
          </w:p>
        </w:tc>
        <w:tc>
          <w:tcPr>
            <w:tcW w:w="6769" w:type="dxa"/>
          </w:tcPr>
          <w:p w14:paraId="5DEAAD5F" w14:textId="60D03FD4" w:rsidR="00B03C2A" w:rsidRPr="00336312" w:rsidRDefault="00336312" w:rsidP="00336312">
            <w:pPr>
              <w:widowControl w:val="0"/>
              <w:spacing w:line="240" w:lineRule="auto"/>
              <w:ind w:hanging="2"/>
              <w:jc w:val="both"/>
              <w:rPr>
                <w:rFonts w:ascii="Times New Roman" w:eastAsia="Times New Roman" w:hAnsi="Times New Roman" w:cs="Times New Roman"/>
                <w:color w:val="000000"/>
                <w:sz w:val="24"/>
                <w:szCs w:val="24"/>
                <w:lang w:val="uk-UA"/>
              </w:rPr>
            </w:pPr>
            <w:r w:rsidRPr="00336312">
              <w:rPr>
                <w:rFonts w:ascii="Times New Roman" w:eastAsia="Times New Roman" w:hAnsi="Times New Roman" w:cs="Times New Roman"/>
                <w:color w:val="000000"/>
                <w:sz w:val="24"/>
                <w:szCs w:val="24"/>
                <w:lang w:val="uk-UA"/>
              </w:rPr>
              <w:t>вул. Грушевського, 5, м. Баштанка, Баштанський район, Миколаївська область</w:t>
            </w:r>
            <w:r w:rsidR="006E52A7">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r w:rsidR="00F31761">
              <w:rPr>
                <w:rFonts w:ascii="Times New Roman" w:hAnsi="Times New Roman"/>
                <w:sz w:val="24"/>
                <w:szCs w:val="24"/>
                <w:lang w:val="uk-UA"/>
              </w:rPr>
              <w:t>Кількість</w:t>
            </w:r>
            <w:r w:rsidR="00AA3E7E">
              <w:rPr>
                <w:rFonts w:ascii="Times New Roman" w:hAnsi="Times New Roman"/>
                <w:sz w:val="24"/>
                <w:szCs w:val="24"/>
                <w:lang w:val="uk-UA"/>
              </w:rPr>
              <w:t xml:space="preserve"> Товару зазначена у </w:t>
            </w:r>
            <w:r w:rsidR="00F31761">
              <w:rPr>
                <w:rFonts w:ascii="Times New Roman" w:hAnsi="Times New Roman"/>
                <w:sz w:val="24"/>
                <w:szCs w:val="24"/>
                <w:lang w:val="uk-UA"/>
              </w:rPr>
              <w:t xml:space="preserve">Додатку </w:t>
            </w:r>
            <w:r w:rsidR="00AA295B">
              <w:rPr>
                <w:rFonts w:ascii="Times New Roman" w:hAnsi="Times New Roman"/>
                <w:sz w:val="24"/>
                <w:szCs w:val="24"/>
                <w:lang w:val="uk-UA"/>
              </w:rPr>
              <w:t>2</w:t>
            </w:r>
            <w:r w:rsidR="00AA3E7E">
              <w:rPr>
                <w:rFonts w:ascii="Times New Roman" w:hAnsi="Times New Roman"/>
                <w:sz w:val="24"/>
                <w:szCs w:val="24"/>
                <w:lang w:val="uk-UA"/>
              </w:rPr>
              <w:t xml:space="preserve"> Тендерної документації</w:t>
            </w:r>
          </w:p>
        </w:tc>
      </w:tr>
      <w:tr w:rsidR="00460B31" w14:paraId="037533B5" w14:textId="77777777">
        <w:trPr>
          <w:trHeight w:val="1056"/>
          <w:jc w:val="center"/>
        </w:trPr>
        <w:tc>
          <w:tcPr>
            <w:tcW w:w="576" w:type="dxa"/>
          </w:tcPr>
          <w:p w14:paraId="0F57B185"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lastRenderedPageBreak/>
              <w:t>4.4</w:t>
            </w:r>
          </w:p>
        </w:tc>
        <w:tc>
          <w:tcPr>
            <w:tcW w:w="3147" w:type="dxa"/>
          </w:tcPr>
          <w:p w14:paraId="3241F816"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14:paraId="27D72362" w14:textId="1E257663" w:rsidR="00460B31" w:rsidRPr="006A1187" w:rsidRDefault="00B16485" w:rsidP="00DF6160">
            <w:pPr>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uk-UA"/>
              </w:rPr>
              <w:t>до 3</w:t>
            </w:r>
            <w:r>
              <w:rPr>
                <w:rFonts w:ascii="Times New Roman" w:eastAsia="Times New Roman" w:hAnsi="Times New Roman" w:cs="Times New Roman"/>
                <w:color w:val="000000"/>
                <w:sz w:val="24"/>
                <w:szCs w:val="24"/>
                <w:lang w:val="en-US"/>
              </w:rPr>
              <w:t>0</w:t>
            </w:r>
            <w:r w:rsidR="00086FA4" w:rsidRPr="00425CAC">
              <w:rPr>
                <w:rFonts w:ascii="Times New Roman" w:eastAsia="Times New Roman" w:hAnsi="Times New Roman" w:cs="Times New Roman"/>
                <w:color w:val="000000"/>
                <w:sz w:val="24"/>
                <w:szCs w:val="24"/>
                <w:lang w:val="uk-UA"/>
              </w:rPr>
              <w:t xml:space="preserve"> </w:t>
            </w:r>
            <w:r w:rsidR="00DF6160">
              <w:rPr>
                <w:rFonts w:ascii="Times New Roman" w:eastAsia="Times New Roman" w:hAnsi="Times New Roman" w:cs="Times New Roman"/>
                <w:color w:val="000000"/>
                <w:sz w:val="24"/>
                <w:szCs w:val="24"/>
                <w:lang w:val="uk-UA"/>
              </w:rPr>
              <w:t xml:space="preserve">листопада </w:t>
            </w:r>
            <w:r w:rsidR="00086FA4" w:rsidRPr="00425CAC">
              <w:rPr>
                <w:rFonts w:ascii="Times New Roman" w:eastAsia="Times New Roman" w:hAnsi="Times New Roman" w:cs="Times New Roman"/>
                <w:color w:val="000000"/>
                <w:sz w:val="24"/>
                <w:szCs w:val="24"/>
                <w:lang w:val="uk-UA"/>
              </w:rPr>
              <w:t xml:space="preserve">2023 </w:t>
            </w:r>
            <w:r w:rsidR="00EB11EA" w:rsidRPr="00425CAC">
              <w:rPr>
                <w:rFonts w:ascii="Times New Roman" w:eastAsia="Times New Roman" w:hAnsi="Times New Roman" w:cs="Times New Roman"/>
                <w:color w:val="000000"/>
                <w:sz w:val="24"/>
                <w:szCs w:val="24"/>
                <w:lang w:val="uk-UA"/>
              </w:rPr>
              <w:t>року</w:t>
            </w:r>
            <w:r w:rsidR="00AA3E7E" w:rsidRPr="00425CAC">
              <w:rPr>
                <w:rFonts w:ascii="Times New Roman" w:eastAsia="Times New Roman" w:hAnsi="Times New Roman" w:cs="Times New Roman"/>
                <w:color w:val="000000"/>
                <w:sz w:val="24"/>
                <w:szCs w:val="24"/>
                <w:lang w:val="uk-UA"/>
              </w:rPr>
              <w:t xml:space="preserve"> включно.</w:t>
            </w:r>
          </w:p>
        </w:tc>
      </w:tr>
      <w:tr w:rsidR="00460B31" w14:paraId="17CC5D3A" w14:textId="77777777" w:rsidTr="006A1187">
        <w:trPr>
          <w:trHeight w:val="551"/>
          <w:jc w:val="center"/>
        </w:trPr>
        <w:tc>
          <w:tcPr>
            <w:tcW w:w="576" w:type="dxa"/>
          </w:tcPr>
          <w:p w14:paraId="424D56B5"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4.5</w:t>
            </w:r>
          </w:p>
        </w:tc>
        <w:tc>
          <w:tcPr>
            <w:tcW w:w="3147" w:type="dxa"/>
          </w:tcPr>
          <w:p w14:paraId="2C04412F"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очікувана вартість предмета закупівлі</w:t>
            </w:r>
          </w:p>
        </w:tc>
        <w:tc>
          <w:tcPr>
            <w:tcW w:w="6769" w:type="dxa"/>
          </w:tcPr>
          <w:p w14:paraId="3A458356" w14:textId="4B5C7D24" w:rsidR="00460B31" w:rsidRPr="00425CAC" w:rsidRDefault="00336312" w:rsidP="00336312">
            <w:pPr>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rPr>
              <w:t>240</w:t>
            </w:r>
            <w:r w:rsidR="00EC01E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000</w:t>
            </w:r>
            <w:r w:rsidR="00F31761" w:rsidRPr="00425CAC">
              <w:rPr>
                <w:rFonts w:ascii="Times New Roman" w:eastAsia="Times New Roman" w:hAnsi="Times New Roman" w:cs="Times New Roman"/>
                <w:sz w:val="24"/>
                <w:szCs w:val="24"/>
                <w:lang w:val="uk-UA"/>
              </w:rPr>
              <w:t>,</w:t>
            </w:r>
            <w:r w:rsidR="00CC2189" w:rsidRPr="00425CAC">
              <w:rPr>
                <w:rFonts w:ascii="Times New Roman" w:eastAsia="Times New Roman" w:hAnsi="Times New Roman" w:cs="Times New Roman"/>
                <w:sz w:val="24"/>
                <w:szCs w:val="24"/>
                <w:lang w:val="uk-UA"/>
              </w:rPr>
              <w:t>00</w:t>
            </w:r>
            <w:r w:rsidR="006062AA" w:rsidRPr="00425CAC">
              <w:rPr>
                <w:rFonts w:ascii="Times New Roman" w:eastAsia="Times New Roman" w:hAnsi="Times New Roman" w:cs="Times New Roman"/>
                <w:sz w:val="24"/>
                <w:szCs w:val="24"/>
              </w:rPr>
              <w:t xml:space="preserve"> гр</w:t>
            </w:r>
            <w:r w:rsidR="00A751DE" w:rsidRPr="00425CAC">
              <w:rPr>
                <w:rFonts w:ascii="Times New Roman" w:eastAsia="Times New Roman" w:hAnsi="Times New Roman" w:cs="Times New Roman"/>
                <w:sz w:val="24"/>
                <w:szCs w:val="24"/>
                <w:lang w:val="uk-UA"/>
              </w:rPr>
              <w:t>ивень</w:t>
            </w:r>
            <w:r w:rsidR="00425CAC" w:rsidRPr="00425CA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твісті сорок тисяч</w:t>
            </w:r>
            <w:r w:rsidR="002F2049">
              <w:rPr>
                <w:rFonts w:ascii="Times New Roman" w:eastAsia="Times New Roman" w:hAnsi="Times New Roman" w:cs="Times New Roman"/>
                <w:sz w:val="24"/>
                <w:szCs w:val="24"/>
                <w:lang w:val="uk-UA"/>
              </w:rPr>
              <w:t xml:space="preserve"> гривень</w:t>
            </w:r>
            <w:r w:rsidR="00425CAC" w:rsidRPr="00425CAC">
              <w:rPr>
                <w:rFonts w:ascii="Times New Roman" w:eastAsia="Times New Roman" w:hAnsi="Times New Roman" w:cs="Times New Roman"/>
                <w:sz w:val="24"/>
                <w:szCs w:val="24"/>
                <w:lang w:val="uk-UA"/>
              </w:rPr>
              <w:t xml:space="preserve"> 00 копійок)</w:t>
            </w:r>
            <w:r w:rsidR="000D50EC">
              <w:rPr>
                <w:rFonts w:ascii="Times New Roman" w:eastAsia="Times New Roman" w:hAnsi="Times New Roman" w:cs="Times New Roman"/>
                <w:sz w:val="24"/>
                <w:szCs w:val="24"/>
                <w:lang w:val="uk-UA"/>
              </w:rPr>
              <w:t>, з ПДВ</w:t>
            </w:r>
          </w:p>
        </w:tc>
      </w:tr>
      <w:tr w:rsidR="00460B31" w:rsidRPr="00B16485" w14:paraId="2F12C0D7" w14:textId="77777777">
        <w:trPr>
          <w:trHeight w:val="1920"/>
          <w:jc w:val="center"/>
        </w:trPr>
        <w:tc>
          <w:tcPr>
            <w:tcW w:w="576" w:type="dxa"/>
          </w:tcPr>
          <w:p w14:paraId="16212B87"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4.6</w:t>
            </w:r>
          </w:p>
        </w:tc>
        <w:tc>
          <w:tcPr>
            <w:tcW w:w="3147" w:type="dxa"/>
          </w:tcPr>
          <w:p w14:paraId="118F8907"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highlight w:val="whit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14:paraId="089DF6D3" w14:textId="504E5758" w:rsidR="00460B31" w:rsidRPr="006A1187" w:rsidRDefault="006062AA" w:rsidP="006A1187">
            <w:pPr>
              <w:widowControl w:val="0"/>
              <w:spacing w:line="240" w:lineRule="auto"/>
              <w:jc w:val="both"/>
              <w:rPr>
                <w:rFonts w:ascii="Times New Roman" w:eastAsia="Times New Roman" w:hAnsi="Times New Roman" w:cs="Times New Roman"/>
                <w:sz w:val="24"/>
                <w:szCs w:val="24"/>
                <w:highlight w:val="yellow"/>
                <w:lang w:val="uk-UA"/>
              </w:rPr>
            </w:pPr>
            <w:r w:rsidRPr="006A1187">
              <w:rPr>
                <w:rFonts w:ascii="Times New Roman" w:eastAsia="Times New Roman" w:hAnsi="Times New Roman" w:cs="Times New Roman"/>
                <w:color w:val="000000"/>
                <w:sz w:val="24"/>
                <w:szCs w:val="24"/>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460B31" w14:paraId="538387D7" w14:textId="77777777">
        <w:trPr>
          <w:trHeight w:val="520"/>
          <w:jc w:val="center"/>
        </w:trPr>
        <w:tc>
          <w:tcPr>
            <w:tcW w:w="576" w:type="dxa"/>
          </w:tcPr>
          <w:p w14:paraId="7D7CB6D1"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5</w:t>
            </w:r>
          </w:p>
        </w:tc>
        <w:tc>
          <w:tcPr>
            <w:tcW w:w="3147" w:type="dxa"/>
          </w:tcPr>
          <w:p w14:paraId="347E7167" w14:textId="77777777" w:rsidR="00460B31" w:rsidRPr="006A1187" w:rsidRDefault="006062AA" w:rsidP="006A1187">
            <w:pPr>
              <w:widowControl w:val="0"/>
              <w:spacing w:line="240" w:lineRule="auto"/>
              <w:jc w:val="both"/>
              <w:rPr>
                <w:rFonts w:ascii="Times New Roman" w:hAnsi="Times New Roman" w:cs="Times New Roman"/>
                <w:b/>
                <w:bCs/>
                <w:color w:val="000000"/>
                <w:sz w:val="24"/>
                <w:szCs w:val="24"/>
                <w:lang w:val="uk-UA"/>
              </w:rPr>
            </w:pPr>
            <w:r w:rsidRPr="006A1187">
              <w:rPr>
                <w:rFonts w:ascii="Times New Roman" w:eastAsia="Times New Roman" w:hAnsi="Times New Roman" w:cs="Times New Roman"/>
                <w:b/>
                <w:bCs/>
                <w:color w:val="000000"/>
                <w:sz w:val="24"/>
                <w:szCs w:val="24"/>
                <w:lang w:val="uk-UA"/>
              </w:rPr>
              <w:t>Недискримінація учасників</w:t>
            </w:r>
          </w:p>
        </w:tc>
        <w:tc>
          <w:tcPr>
            <w:tcW w:w="6769" w:type="dxa"/>
          </w:tcPr>
          <w:p w14:paraId="062EFBEE" w14:textId="613D9B67" w:rsidR="00460B31" w:rsidRPr="006A1187" w:rsidRDefault="006062AA" w:rsidP="006A1187">
            <w:pPr>
              <w:widowControl w:val="0"/>
              <w:spacing w:line="240" w:lineRule="auto"/>
              <w:ind w:hanging="21"/>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460B31" w14:paraId="00A81163" w14:textId="77777777">
        <w:trPr>
          <w:trHeight w:val="520"/>
          <w:jc w:val="center"/>
        </w:trPr>
        <w:tc>
          <w:tcPr>
            <w:tcW w:w="576" w:type="dxa"/>
          </w:tcPr>
          <w:p w14:paraId="77FF2DA7"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6</w:t>
            </w:r>
          </w:p>
        </w:tc>
        <w:tc>
          <w:tcPr>
            <w:tcW w:w="3147" w:type="dxa"/>
          </w:tcPr>
          <w:p w14:paraId="138744C0" w14:textId="77777777" w:rsidR="00460B31" w:rsidRPr="006A1187" w:rsidRDefault="006062AA" w:rsidP="006A1187">
            <w:pPr>
              <w:widowControl w:val="0"/>
              <w:spacing w:line="240" w:lineRule="auto"/>
              <w:rPr>
                <w:rFonts w:ascii="Times New Roman" w:hAnsi="Times New Roman" w:cs="Times New Roman"/>
                <w:b/>
                <w:bCs/>
                <w:color w:val="000000"/>
                <w:sz w:val="24"/>
                <w:szCs w:val="24"/>
                <w:lang w:val="uk-UA"/>
              </w:rPr>
            </w:pPr>
            <w:r w:rsidRPr="006A1187">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769" w:type="dxa"/>
          </w:tcPr>
          <w:p w14:paraId="47652E93" w14:textId="77777777" w:rsidR="00460B31" w:rsidRPr="006A1187" w:rsidRDefault="006062AA" w:rsidP="006A1187">
            <w:pPr>
              <w:widowControl w:val="0"/>
              <w:spacing w:line="240" w:lineRule="auto"/>
              <w:ind w:hanging="21"/>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Валютою тендерної пропозиції є гривня;</w:t>
            </w:r>
          </w:p>
          <w:p w14:paraId="37E25372" w14:textId="141A5298" w:rsidR="00460B31" w:rsidRPr="006A1187" w:rsidRDefault="006062AA" w:rsidP="006A1187">
            <w:pPr>
              <w:widowControl w:val="0"/>
              <w:spacing w:line="240" w:lineRule="auto"/>
              <w:ind w:hanging="21"/>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 разі якщо учасником процедури закупівлі є нерезидент, такий учасник</w:t>
            </w:r>
            <w:r w:rsidR="00B03C2A" w:rsidRPr="006A1187">
              <w:rPr>
                <w:rFonts w:ascii="Times New Roman" w:eastAsia="Times New Roman" w:hAnsi="Times New Roman" w:cs="Times New Roman"/>
                <w:color w:val="000000"/>
                <w:sz w:val="24"/>
                <w:szCs w:val="24"/>
                <w:lang w:val="uk-UA"/>
              </w:rPr>
              <w:t xml:space="preserve"> зазначає ціну пропозиції в електронній системі закупівель у валюті – гривня.</w:t>
            </w:r>
          </w:p>
        </w:tc>
      </w:tr>
      <w:tr w:rsidR="00460B31" w:rsidRPr="00B16485" w14:paraId="6A7E3F30" w14:textId="77777777">
        <w:trPr>
          <w:trHeight w:val="520"/>
          <w:jc w:val="center"/>
        </w:trPr>
        <w:tc>
          <w:tcPr>
            <w:tcW w:w="576" w:type="dxa"/>
          </w:tcPr>
          <w:p w14:paraId="4AAFB5B1"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7</w:t>
            </w:r>
          </w:p>
        </w:tc>
        <w:tc>
          <w:tcPr>
            <w:tcW w:w="3147" w:type="dxa"/>
            <w:vAlign w:val="center"/>
          </w:tcPr>
          <w:p w14:paraId="51DA2004"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Інформація  про  мову (мови),  якою  (якими) повинно  бути  складено тендерні пропозиції</w:t>
            </w:r>
          </w:p>
        </w:tc>
        <w:tc>
          <w:tcPr>
            <w:tcW w:w="6769" w:type="dxa"/>
          </w:tcPr>
          <w:p w14:paraId="70FAFC41" w14:textId="67AC4013" w:rsidR="00EC4EC8" w:rsidRPr="006A1187" w:rsidRDefault="00EC4EC8" w:rsidP="006A1187">
            <w:pPr>
              <w:widowControl w:val="0"/>
              <w:spacing w:line="240" w:lineRule="auto"/>
              <w:ind w:hanging="21"/>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Мова тендерної пропозиції – українська.</w:t>
            </w:r>
          </w:p>
          <w:p w14:paraId="1E03BDFF" w14:textId="77C52D90" w:rsidR="00460B31" w:rsidRPr="006A1187" w:rsidRDefault="006062AA" w:rsidP="006A1187">
            <w:pPr>
              <w:widowControl w:val="0"/>
              <w:spacing w:line="240" w:lineRule="auto"/>
              <w:ind w:hanging="21"/>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w:t>
            </w:r>
          </w:p>
          <w:p w14:paraId="109C9789" w14:textId="77777777" w:rsidR="00460B31" w:rsidRPr="006A1187" w:rsidRDefault="006062AA" w:rsidP="006A1187">
            <w:pPr>
              <w:widowControl w:val="0"/>
              <w:spacing w:line="240" w:lineRule="auto"/>
              <w:ind w:hanging="21"/>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626E2993" w14:textId="77777777" w:rsidR="00460B31" w:rsidRPr="006A1187" w:rsidRDefault="006062AA" w:rsidP="006A1187">
            <w:pPr>
              <w:widowControl w:val="0"/>
              <w:spacing w:line="240" w:lineRule="auto"/>
              <w:ind w:hanging="21"/>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373DDF31" w14:textId="6271D503" w:rsidR="00460B31" w:rsidRPr="006A1187" w:rsidRDefault="006062AA" w:rsidP="006A1187">
            <w:pPr>
              <w:shd w:val="clear" w:color="auto" w:fill="FFFFFF"/>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w:t>
            </w:r>
          </w:p>
          <w:p w14:paraId="5BA83F21" w14:textId="77777777" w:rsidR="00460B31" w:rsidRPr="007634C4" w:rsidRDefault="006062AA" w:rsidP="006A1187">
            <w:pPr>
              <w:spacing w:line="240" w:lineRule="auto"/>
              <w:jc w:val="both"/>
              <w:rPr>
                <w:rFonts w:ascii="Times New Roman" w:eastAsia="Times New Roman" w:hAnsi="Times New Roman" w:cs="Times New Roman"/>
                <w:bCs/>
                <w:color w:val="000000"/>
                <w:sz w:val="24"/>
                <w:szCs w:val="24"/>
                <w:lang w:val="uk-UA"/>
              </w:rPr>
            </w:pPr>
            <w:r w:rsidRPr="007634C4">
              <w:rPr>
                <w:rFonts w:ascii="Times New Roman" w:eastAsia="Times New Roman" w:hAnsi="Times New Roman" w:cs="Times New Roman"/>
                <w:bCs/>
                <w:color w:val="000000"/>
                <w:sz w:val="24"/>
                <w:szCs w:val="24"/>
                <w:u w:val="single"/>
                <w:lang w:val="uk-UA"/>
              </w:rPr>
              <w:t>Відповідальність за якість та достовірність перекладу несе учасник. </w:t>
            </w:r>
          </w:p>
          <w:p w14:paraId="608AB725" w14:textId="77777777" w:rsidR="00460B31" w:rsidRPr="006A1187" w:rsidRDefault="006062AA" w:rsidP="006A1187">
            <w:pPr>
              <w:widowControl w:val="0"/>
              <w:spacing w:line="240" w:lineRule="auto"/>
              <w:ind w:hanging="21"/>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Всі витрати стосовно надання автентичного перекладу документів несе учасник.</w:t>
            </w:r>
          </w:p>
          <w:p w14:paraId="44A0DE55" w14:textId="77777777" w:rsidR="00460B31" w:rsidRPr="006A1187" w:rsidRDefault="006062AA" w:rsidP="006A1187">
            <w:pPr>
              <w:widowControl w:val="0"/>
              <w:spacing w:line="240" w:lineRule="auto"/>
              <w:ind w:hanging="21"/>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460B31" w14:paraId="4221B7BC" w14:textId="77777777">
        <w:trPr>
          <w:trHeight w:val="520"/>
          <w:jc w:val="center"/>
        </w:trPr>
        <w:tc>
          <w:tcPr>
            <w:tcW w:w="10492" w:type="dxa"/>
            <w:gridSpan w:val="3"/>
            <w:shd w:val="clear" w:color="auto" w:fill="D8D8D8" w:themeFill="background1" w:themeFillShade="D8"/>
            <w:vAlign w:val="center"/>
          </w:tcPr>
          <w:p w14:paraId="084B0C40" w14:textId="77777777" w:rsidR="00460B31" w:rsidRPr="006A1187" w:rsidRDefault="006062AA" w:rsidP="006A1187">
            <w:pPr>
              <w:widowControl w:val="0"/>
              <w:spacing w:line="240" w:lineRule="auto"/>
              <w:jc w:val="center"/>
              <w:rPr>
                <w:rFonts w:ascii="Times New Roman" w:hAnsi="Times New Roman" w:cs="Times New Roman"/>
                <w:color w:val="000000"/>
                <w:sz w:val="24"/>
                <w:szCs w:val="24"/>
                <w:lang w:val="uk-UA"/>
              </w:rPr>
            </w:pPr>
            <w:r w:rsidRPr="006A1187">
              <w:rPr>
                <w:rFonts w:ascii="Times New Roman" w:eastAsia="Times New Roman" w:hAnsi="Times New Roman" w:cs="Times New Roman"/>
                <w:b/>
                <w:color w:val="000000"/>
                <w:sz w:val="24"/>
                <w:szCs w:val="24"/>
                <w:lang w:val="uk-UA"/>
              </w:rPr>
              <w:t>Розділ 2. Порядок внесення змін та надання роз’яснень до тендерної документації</w:t>
            </w:r>
          </w:p>
        </w:tc>
      </w:tr>
      <w:tr w:rsidR="00460B31" w14:paraId="2CC13B50" w14:textId="77777777">
        <w:trPr>
          <w:trHeight w:val="520"/>
          <w:jc w:val="center"/>
        </w:trPr>
        <w:tc>
          <w:tcPr>
            <w:tcW w:w="576" w:type="dxa"/>
          </w:tcPr>
          <w:p w14:paraId="229281E3"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lastRenderedPageBreak/>
              <w:t>1</w:t>
            </w:r>
          </w:p>
        </w:tc>
        <w:tc>
          <w:tcPr>
            <w:tcW w:w="3147" w:type="dxa"/>
          </w:tcPr>
          <w:p w14:paraId="698DAC17"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14:paraId="7B0FEB42" w14:textId="7777777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460B31" w:rsidRPr="00B16485" w14:paraId="4E8DC5D7" w14:textId="77777777">
        <w:trPr>
          <w:trHeight w:val="520"/>
          <w:jc w:val="center"/>
        </w:trPr>
        <w:tc>
          <w:tcPr>
            <w:tcW w:w="576" w:type="dxa"/>
          </w:tcPr>
          <w:p w14:paraId="0C0D3B1E" w14:textId="77777777" w:rsidR="00460B31" w:rsidRPr="006A1187" w:rsidRDefault="006062AA" w:rsidP="006A1187">
            <w:pPr>
              <w:widowControl w:val="0"/>
              <w:spacing w:line="240" w:lineRule="auto"/>
              <w:jc w:val="center"/>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2</w:t>
            </w:r>
          </w:p>
        </w:tc>
        <w:tc>
          <w:tcPr>
            <w:tcW w:w="3147" w:type="dxa"/>
          </w:tcPr>
          <w:p w14:paraId="72A19336"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Внесення змін до тендерної документації</w:t>
            </w:r>
          </w:p>
        </w:tc>
        <w:tc>
          <w:tcPr>
            <w:tcW w:w="6769" w:type="dxa"/>
          </w:tcPr>
          <w:p w14:paraId="3B9969FD" w14:textId="6241A93E" w:rsidR="00460B31" w:rsidRPr="006A1187" w:rsidRDefault="006062AA" w:rsidP="006A1187">
            <w:pPr>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7C6816">
              <w:rPr>
                <w:rFonts w:ascii="Times New Roman" w:eastAsia="Times New Roman" w:hAnsi="Times New Roman" w:cs="Times New Roman"/>
                <w:color w:val="000000"/>
                <w:sz w:val="24"/>
                <w:szCs w:val="24"/>
                <w:lang w:val="uk-UA"/>
              </w:rPr>
              <w:t>закупівель</w:t>
            </w:r>
            <w:r w:rsidR="007C6816" w:rsidRPr="007C6816">
              <w:rPr>
                <w:rFonts w:ascii="Times New Roman" w:eastAsia="Times New Roman" w:hAnsi="Times New Roman" w:cs="Times New Roman"/>
                <w:color w:val="000000"/>
                <w:sz w:val="24"/>
                <w:szCs w:val="24"/>
                <w:lang w:val="uk-UA"/>
              </w:rPr>
              <w:t xml:space="preserve">, </w:t>
            </w:r>
            <w:r w:rsidR="00613C2F" w:rsidRPr="007C6816">
              <w:rPr>
                <w:rStyle w:val="docdata"/>
                <w:rFonts w:ascii="Times New Roman" w:hAnsi="Times New Roman" w:cs="Times New Roman"/>
                <w:sz w:val="24"/>
                <w:szCs w:val="24"/>
                <w:shd w:val="clear" w:color="auto" w:fill="FFFFFF"/>
                <w:lang w:val="uk-UA"/>
              </w:rPr>
              <w:t>а саме в оголошенні про проведення відкритих торгів</w:t>
            </w:r>
            <w:r w:rsidR="007C6816">
              <w:rPr>
                <w:rStyle w:val="docdata"/>
                <w:rFonts w:ascii="Times New Roman" w:hAnsi="Times New Roman" w:cs="Times New Roman"/>
                <w:sz w:val="24"/>
                <w:szCs w:val="24"/>
                <w:shd w:val="clear" w:color="auto" w:fill="FFFFFF"/>
                <w:lang w:val="uk-UA"/>
              </w:rPr>
              <w:t>,</w:t>
            </w:r>
            <w:r w:rsidRPr="007C6816">
              <w:rPr>
                <w:rFonts w:ascii="Times New Roman" w:eastAsia="Times New Roman" w:hAnsi="Times New Roman" w:cs="Times New Roman"/>
                <w:sz w:val="24"/>
                <w:szCs w:val="24"/>
                <w:lang w:val="uk-UA"/>
              </w:rPr>
              <w:t xml:space="preserve"> </w:t>
            </w:r>
            <w:r w:rsidRPr="007C6816">
              <w:rPr>
                <w:rFonts w:ascii="Times New Roman" w:eastAsia="Times New Roman" w:hAnsi="Times New Roman" w:cs="Times New Roman"/>
                <w:color w:val="000000"/>
                <w:sz w:val="24"/>
                <w:szCs w:val="24"/>
                <w:lang w:val="uk-UA"/>
              </w:rPr>
              <w:t>таким чином, щоб з моменту внесення змін до тендерної документації</w:t>
            </w:r>
            <w:r w:rsidRPr="006A1187">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 залишалося не менше чотирьох днів.</w:t>
            </w:r>
          </w:p>
          <w:p w14:paraId="0783F3FE" w14:textId="77777777" w:rsidR="00460B31" w:rsidRPr="006A1187" w:rsidRDefault="006062AA" w:rsidP="006A1187">
            <w:pPr>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6C340C05" w14:textId="77777777" w:rsidR="00460B31" w:rsidRPr="006A1187" w:rsidRDefault="006062AA" w:rsidP="006A1187">
            <w:pPr>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23BE173A" w14:textId="77777777" w:rsidR="00460B31" w:rsidRPr="006A1187" w:rsidRDefault="006062AA" w:rsidP="006A1187">
            <w:pPr>
              <w:widowControl w:val="0"/>
              <w:spacing w:line="240" w:lineRule="auto"/>
              <w:ind w:hanging="21"/>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60B31" w14:paraId="7E190C9C" w14:textId="77777777">
        <w:trPr>
          <w:trHeight w:val="520"/>
          <w:jc w:val="center"/>
        </w:trPr>
        <w:tc>
          <w:tcPr>
            <w:tcW w:w="10492" w:type="dxa"/>
            <w:gridSpan w:val="3"/>
            <w:shd w:val="clear" w:color="auto" w:fill="D8D8D8" w:themeFill="background1" w:themeFillShade="D8"/>
            <w:vAlign w:val="center"/>
          </w:tcPr>
          <w:p w14:paraId="2FEBA4AB" w14:textId="77777777" w:rsidR="00460B31" w:rsidRPr="006A1187" w:rsidRDefault="006062AA" w:rsidP="006A1187">
            <w:pPr>
              <w:widowControl w:val="0"/>
              <w:spacing w:line="240" w:lineRule="auto"/>
              <w:jc w:val="center"/>
              <w:rPr>
                <w:rFonts w:ascii="Times New Roman" w:hAnsi="Times New Roman" w:cs="Times New Roman"/>
                <w:color w:val="000000"/>
                <w:sz w:val="24"/>
                <w:szCs w:val="24"/>
                <w:lang w:val="uk-UA"/>
              </w:rPr>
            </w:pPr>
            <w:r w:rsidRPr="006A1187">
              <w:rPr>
                <w:rFonts w:ascii="Times New Roman" w:eastAsia="Times New Roman" w:hAnsi="Times New Roman" w:cs="Times New Roman"/>
                <w:b/>
                <w:color w:val="000000"/>
                <w:sz w:val="24"/>
                <w:szCs w:val="24"/>
                <w:lang w:val="uk-UA"/>
              </w:rPr>
              <w:t xml:space="preserve">Розділ 3. Інструкція з підготовки тендерної пропозиції </w:t>
            </w:r>
          </w:p>
        </w:tc>
      </w:tr>
      <w:tr w:rsidR="00460B31" w14:paraId="24879493" w14:textId="77777777">
        <w:trPr>
          <w:trHeight w:val="520"/>
          <w:jc w:val="center"/>
        </w:trPr>
        <w:tc>
          <w:tcPr>
            <w:tcW w:w="576" w:type="dxa"/>
          </w:tcPr>
          <w:p w14:paraId="2205AA5E" w14:textId="77777777" w:rsidR="00460B31" w:rsidRPr="006A1187" w:rsidRDefault="006062AA" w:rsidP="006A1187">
            <w:pPr>
              <w:widowControl w:val="0"/>
              <w:spacing w:line="240" w:lineRule="auto"/>
              <w:jc w:val="center"/>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1</w:t>
            </w:r>
          </w:p>
        </w:tc>
        <w:tc>
          <w:tcPr>
            <w:tcW w:w="3147" w:type="dxa"/>
          </w:tcPr>
          <w:p w14:paraId="4E65AEFD" w14:textId="77777777" w:rsidR="00460B31" w:rsidRPr="005D0CC8" w:rsidRDefault="006062AA" w:rsidP="006A1187">
            <w:pPr>
              <w:widowControl w:val="0"/>
              <w:spacing w:line="240" w:lineRule="auto"/>
              <w:jc w:val="both"/>
              <w:rPr>
                <w:rFonts w:ascii="Times New Roman" w:hAnsi="Times New Roman" w:cs="Times New Roman"/>
                <w:color w:val="000000" w:themeColor="text1"/>
                <w:sz w:val="24"/>
                <w:szCs w:val="24"/>
              </w:rPr>
            </w:pPr>
            <w:r w:rsidRPr="005D0CC8">
              <w:rPr>
                <w:rFonts w:ascii="Times New Roman" w:eastAsia="Times New Roman" w:hAnsi="Times New Roman" w:cs="Times New Roman"/>
                <w:color w:val="000000" w:themeColor="text1"/>
                <w:sz w:val="24"/>
                <w:szCs w:val="24"/>
              </w:rPr>
              <w:t>Зміст і спосіб подання тендерної пропозиції</w:t>
            </w:r>
          </w:p>
        </w:tc>
        <w:tc>
          <w:tcPr>
            <w:tcW w:w="6769" w:type="dxa"/>
          </w:tcPr>
          <w:p w14:paraId="7C5C4F4F" w14:textId="77777777" w:rsidR="00613C2F" w:rsidRPr="00613C2F" w:rsidRDefault="00613C2F" w:rsidP="00613C2F">
            <w:pPr>
              <w:widowControl w:val="0"/>
              <w:spacing w:line="240" w:lineRule="auto"/>
              <w:jc w:val="both"/>
              <w:rPr>
                <w:rFonts w:ascii="Times New Roman" w:eastAsia="Times New Roman" w:hAnsi="Times New Roman" w:cs="Times New Roman"/>
                <w:sz w:val="24"/>
                <w:szCs w:val="24"/>
              </w:rPr>
            </w:pPr>
            <w:r w:rsidRPr="00613C2F">
              <w:rPr>
                <w:rFonts w:ascii="Times New Roman" w:eastAsia="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w:t>
            </w:r>
            <w:r w:rsidRPr="00613C2F">
              <w:rPr>
                <w:rFonts w:ascii="Times New Roman" w:eastAsia="Times New Roman" w:hAnsi="Times New Roman" w:cs="Times New Roman"/>
                <w:sz w:val="24"/>
                <w:szCs w:val="24"/>
                <w:shd w:val="clear" w:color="auto" w:fill="FFFFFF"/>
              </w:rPr>
              <w:t>першої,</w:t>
            </w:r>
            <w:r w:rsidRPr="00613C2F">
              <w:rPr>
                <w:rFonts w:ascii="Times New Roman" w:eastAsia="Times New Roman" w:hAnsi="Times New Roman" w:cs="Times New Roman"/>
                <w:color w:val="000000"/>
                <w:sz w:val="24"/>
                <w:szCs w:val="24"/>
                <w:shd w:val="clear" w:color="auto" w:fill="FFFFFF"/>
              </w:rPr>
              <w:t xml:space="preserve"> четвертої, шостої та сьомої статті 26 Закону. </w:t>
            </w:r>
          </w:p>
          <w:p w14:paraId="2DF70DC2" w14:textId="0C068DB6" w:rsidR="00460B31" w:rsidRPr="00E80FEF" w:rsidRDefault="00613C2F" w:rsidP="00613C2F">
            <w:pPr>
              <w:widowControl w:val="0"/>
              <w:spacing w:line="240" w:lineRule="auto"/>
              <w:ind w:firstLine="281"/>
              <w:jc w:val="both"/>
              <w:rPr>
                <w:rFonts w:ascii="Times New Roman" w:eastAsia="Times New Roman" w:hAnsi="Times New Roman" w:cs="Times New Roman"/>
                <w:bCs/>
                <w:sz w:val="24"/>
                <w:szCs w:val="24"/>
                <w:lang w:val="uk-UA"/>
              </w:rPr>
            </w:pPr>
            <w:r w:rsidRPr="00E80FEF">
              <w:rPr>
                <w:rFonts w:ascii="Times New Roman" w:eastAsia="Times New Roman" w:hAnsi="Times New Roman" w:cs="Times New Roman"/>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00E80FEF" w:rsidRPr="00E80FEF">
              <w:rPr>
                <w:rFonts w:ascii="Times New Roman" w:eastAsia="Times New Roman" w:hAnsi="Times New Roman" w:cs="Times New Roman"/>
                <w:sz w:val="24"/>
                <w:szCs w:val="24"/>
                <w:shd w:val="clear" w:color="auto" w:fill="FFFFFF"/>
                <w:lang w:val="uk-UA"/>
              </w:rPr>
              <w:t xml:space="preserve"> </w:t>
            </w:r>
            <w:r w:rsidR="00E80FEF" w:rsidRPr="00E80FEF">
              <w:rPr>
                <w:rFonts w:ascii="Times New Roman" w:hAnsi="Times New Roman" w:cs="Times New Roman"/>
                <w:sz w:val="24"/>
                <w:szCs w:val="24"/>
                <w:shd w:val="clear" w:color="auto" w:fill="FFFFFF"/>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sidR="00E80FEF" w:rsidRPr="00E80FEF">
                <w:rPr>
                  <w:rFonts w:ascii="Times New Roman" w:hAnsi="Times New Roman" w:cs="Times New Roman"/>
                  <w:sz w:val="24"/>
                  <w:szCs w:val="24"/>
                  <w:u w:val="single"/>
                  <w:shd w:val="clear" w:color="auto" w:fill="FFFFFF"/>
                </w:rPr>
                <w:t>пункті 47</w:t>
              </w:r>
            </w:hyperlink>
            <w:r w:rsidR="00E80FEF" w:rsidRPr="00E80FEF">
              <w:rPr>
                <w:rFonts w:ascii="Times New Roman" w:hAnsi="Times New Roman" w:cs="Times New Roman"/>
                <w:sz w:val="24"/>
                <w:szCs w:val="24"/>
                <w:shd w:val="clear" w:color="auto" w:fill="FFFFFF"/>
              </w:rPr>
              <w:t xml:space="preserve"> Особливостей і в тендерній документації, та шляхом </w:t>
            </w:r>
            <w:r w:rsidR="00E80FEF" w:rsidRPr="00E80FEF">
              <w:rPr>
                <w:rFonts w:ascii="Times New Roman" w:hAnsi="Times New Roman" w:cs="Times New Roman"/>
                <w:sz w:val="24"/>
                <w:szCs w:val="24"/>
                <w:shd w:val="clear" w:color="auto" w:fill="FFFFFF"/>
              </w:rPr>
              <w:lastRenderedPageBreak/>
              <w:t>завантаження необхідних документів, що вимагаються замовником у тендерній документації:</w:t>
            </w:r>
          </w:p>
          <w:p w14:paraId="79D789E3" w14:textId="05D943A2" w:rsidR="00460B31" w:rsidRPr="005D0CC8" w:rsidRDefault="006062AA" w:rsidP="006A1187">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xml:space="preserve">1) інформації та документи, що підтверджують відповідність учасника кваліфікаційним критеріям, згідно переліку, наведеного у Додатку № 1 тендерної документації </w:t>
            </w:r>
            <w:r w:rsidRPr="005D0CC8">
              <w:rPr>
                <w:rFonts w:ascii="Times New Roman" w:eastAsia="Times New Roman" w:hAnsi="Times New Roman" w:cs="Times New Roman"/>
                <w:color w:val="000000" w:themeColor="text1"/>
                <w:sz w:val="24"/>
                <w:szCs w:val="24"/>
                <w:u w:val="single"/>
                <w:lang w:val="uk-UA"/>
              </w:rPr>
              <w:t>(подається в окремому файлі)</w:t>
            </w:r>
            <w:r w:rsidRPr="005D0CC8">
              <w:rPr>
                <w:rFonts w:ascii="Times New Roman" w:eastAsia="Times New Roman" w:hAnsi="Times New Roman" w:cs="Times New Roman"/>
                <w:color w:val="000000" w:themeColor="text1"/>
                <w:sz w:val="24"/>
                <w:szCs w:val="24"/>
                <w:lang w:val="uk-UA"/>
              </w:rPr>
              <w:t>;</w:t>
            </w:r>
          </w:p>
          <w:p w14:paraId="7B046481" w14:textId="4B8D4955" w:rsidR="0021484A" w:rsidRPr="005D0CC8" w:rsidRDefault="0021484A" w:rsidP="006A1187">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xml:space="preserve">2) </w:t>
            </w:r>
            <w:r w:rsidRPr="005D0CC8">
              <w:rPr>
                <w:rFonts w:ascii="Times New Roman" w:eastAsia="Times New Roman" w:hAnsi="Times New Roman" w:cs="Times New Roman"/>
                <w:color w:val="000000" w:themeColor="text1"/>
                <w:sz w:val="24"/>
                <w:szCs w:val="24"/>
              </w:rPr>
              <w:t>інформацією щодо відсутності підстав, установлених в пункті 4</w:t>
            </w:r>
            <w:r w:rsidR="007C4098">
              <w:rPr>
                <w:rFonts w:ascii="Times New Roman" w:eastAsia="Times New Roman" w:hAnsi="Times New Roman" w:cs="Times New Roman"/>
                <w:color w:val="000000" w:themeColor="text1"/>
                <w:sz w:val="24"/>
                <w:szCs w:val="24"/>
                <w:lang w:val="uk-UA"/>
              </w:rPr>
              <w:t>7</w:t>
            </w:r>
            <w:r w:rsidRPr="005D0CC8">
              <w:rPr>
                <w:rFonts w:ascii="Times New Roman" w:eastAsia="Times New Roman" w:hAnsi="Times New Roman" w:cs="Times New Roman"/>
                <w:color w:val="000000" w:themeColor="text1"/>
                <w:sz w:val="24"/>
                <w:szCs w:val="24"/>
              </w:rPr>
              <w:t xml:space="preserve"> Особливостей</w:t>
            </w:r>
            <w:r w:rsidR="00EE3E2A">
              <w:rPr>
                <w:rFonts w:ascii="Times New Roman" w:eastAsia="Times New Roman" w:hAnsi="Times New Roman" w:cs="Times New Roman"/>
                <w:color w:val="000000" w:themeColor="text1"/>
                <w:sz w:val="24"/>
                <w:szCs w:val="24"/>
              </w:rPr>
              <w:t xml:space="preserve"> (Додаток </w:t>
            </w:r>
            <w:r w:rsidR="003872D0">
              <w:rPr>
                <w:rFonts w:ascii="Times New Roman" w:eastAsia="Times New Roman" w:hAnsi="Times New Roman" w:cs="Times New Roman"/>
                <w:color w:val="000000" w:themeColor="text1"/>
                <w:sz w:val="24"/>
                <w:szCs w:val="24"/>
                <w:lang w:val="uk-UA"/>
              </w:rPr>
              <w:t>1</w:t>
            </w:r>
            <w:r w:rsidR="00EE3E2A">
              <w:rPr>
                <w:rFonts w:ascii="Times New Roman" w:eastAsia="Times New Roman" w:hAnsi="Times New Roman" w:cs="Times New Roman"/>
                <w:color w:val="000000" w:themeColor="text1"/>
                <w:sz w:val="24"/>
                <w:szCs w:val="24"/>
              </w:rPr>
              <w:t>)</w:t>
            </w:r>
            <w:r w:rsidR="00052EAB" w:rsidRPr="005D0CC8">
              <w:rPr>
                <w:rFonts w:ascii="Times New Roman" w:eastAsia="Times New Roman" w:hAnsi="Times New Roman" w:cs="Times New Roman"/>
                <w:color w:val="000000" w:themeColor="text1"/>
                <w:sz w:val="24"/>
                <w:szCs w:val="24"/>
              </w:rPr>
              <w:t>;</w:t>
            </w:r>
          </w:p>
          <w:p w14:paraId="78F5C27C" w14:textId="5D263E29" w:rsidR="00460B31" w:rsidRPr="005D0CC8" w:rsidRDefault="0021484A" w:rsidP="006A1187">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3</w:t>
            </w:r>
            <w:r w:rsidR="006062AA" w:rsidRPr="005D0CC8">
              <w:rPr>
                <w:rFonts w:ascii="Times New Roman" w:eastAsia="Times New Roman" w:hAnsi="Times New Roman" w:cs="Times New Roman"/>
                <w:color w:val="000000" w:themeColor="text1"/>
                <w:sz w:val="24"/>
                <w:szCs w:val="24"/>
                <w:lang w:val="uk-UA"/>
              </w:rPr>
              <w:t xml:space="preserve">) інформації про необхідні технічні, якісні та кількісні характеристики предмета закупівлі </w:t>
            </w:r>
            <w:r w:rsidR="005D0CC8" w:rsidRPr="005D0CC8">
              <w:rPr>
                <w:rFonts w:ascii="Times New Roman" w:eastAsia="Times New Roman" w:hAnsi="Times New Roman" w:cs="Times New Roman"/>
                <w:color w:val="000000" w:themeColor="text1"/>
                <w:sz w:val="24"/>
                <w:szCs w:val="24"/>
                <w:lang w:val="uk-UA"/>
              </w:rPr>
              <w:t xml:space="preserve">зазначена у </w:t>
            </w:r>
            <w:r w:rsidR="006062AA" w:rsidRPr="005D0CC8">
              <w:rPr>
                <w:rFonts w:ascii="Times New Roman" w:eastAsia="Times New Roman" w:hAnsi="Times New Roman" w:cs="Times New Roman"/>
                <w:color w:val="000000" w:themeColor="text1"/>
                <w:sz w:val="24"/>
                <w:szCs w:val="24"/>
                <w:lang w:val="uk-UA"/>
              </w:rPr>
              <w:t xml:space="preserve">Додатку № </w:t>
            </w:r>
            <w:r w:rsidR="003872D0">
              <w:rPr>
                <w:rFonts w:ascii="Times New Roman" w:eastAsia="Times New Roman" w:hAnsi="Times New Roman" w:cs="Times New Roman"/>
                <w:color w:val="000000" w:themeColor="text1"/>
                <w:sz w:val="24"/>
                <w:szCs w:val="24"/>
                <w:lang w:val="uk-UA"/>
              </w:rPr>
              <w:t>2</w:t>
            </w:r>
            <w:r w:rsidR="006062AA" w:rsidRPr="005D0CC8">
              <w:rPr>
                <w:rFonts w:ascii="Times New Roman" w:eastAsia="Times New Roman" w:hAnsi="Times New Roman" w:cs="Times New Roman"/>
                <w:color w:val="000000" w:themeColor="text1"/>
                <w:sz w:val="24"/>
                <w:szCs w:val="24"/>
                <w:lang w:val="uk-UA"/>
              </w:rPr>
              <w:t xml:space="preserve"> до тендерної документації;</w:t>
            </w:r>
          </w:p>
          <w:p w14:paraId="073313F9" w14:textId="6331163C" w:rsidR="00460B31" w:rsidRPr="005D0CC8" w:rsidRDefault="0021484A" w:rsidP="006A1187">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4</w:t>
            </w:r>
            <w:r w:rsidR="006062AA" w:rsidRPr="005D0CC8">
              <w:rPr>
                <w:rFonts w:ascii="Times New Roman" w:eastAsia="Times New Roman" w:hAnsi="Times New Roman" w:cs="Times New Roman"/>
                <w:color w:val="000000" w:themeColor="text1"/>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w:t>
            </w:r>
            <w:r w:rsidR="005D0CC8" w:rsidRPr="005D0CC8">
              <w:rPr>
                <w:rFonts w:ascii="Times New Roman" w:eastAsia="Times New Roman" w:hAnsi="Times New Roman" w:cs="Times New Roman"/>
                <w:color w:val="000000" w:themeColor="text1"/>
                <w:sz w:val="24"/>
                <w:szCs w:val="24"/>
                <w:lang w:val="uk-UA"/>
              </w:rPr>
              <w:t xml:space="preserve"> відповідно до вимог встановлених у Додатку </w:t>
            </w:r>
            <w:r w:rsidR="003872D0">
              <w:rPr>
                <w:rFonts w:ascii="Times New Roman" w:eastAsia="Times New Roman" w:hAnsi="Times New Roman" w:cs="Times New Roman"/>
                <w:color w:val="000000" w:themeColor="text1"/>
                <w:sz w:val="24"/>
                <w:szCs w:val="24"/>
                <w:lang w:val="uk-UA"/>
              </w:rPr>
              <w:t>1</w:t>
            </w:r>
            <w:r w:rsidR="005D0CC8" w:rsidRPr="005D0CC8">
              <w:rPr>
                <w:rFonts w:ascii="Times New Roman" w:eastAsia="Times New Roman" w:hAnsi="Times New Roman" w:cs="Times New Roman"/>
                <w:color w:val="000000" w:themeColor="text1"/>
                <w:sz w:val="24"/>
                <w:szCs w:val="24"/>
                <w:lang w:val="uk-UA"/>
              </w:rPr>
              <w:t xml:space="preserve"> до</w:t>
            </w:r>
            <w:r w:rsidR="006062AA" w:rsidRPr="005D0CC8">
              <w:rPr>
                <w:rFonts w:ascii="Times New Roman" w:eastAsia="Times New Roman" w:hAnsi="Times New Roman" w:cs="Times New Roman"/>
                <w:color w:val="000000" w:themeColor="text1"/>
                <w:sz w:val="24"/>
                <w:szCs w:val="24"/>
                <w:lang w:val="uk-UA"/>
              </w:rPr>
              <w:t xml:space="preserve"> тендерної пропозиції:</w:t>
            </w:r>
            <w:r w:rsidR="005D0CC8" w:rsidRPr="005D0CC8">
              <w:rPr>
                <w:rFonts w:ascii="Times New Roman" w:eastAsia="Times New Roman" w:hAnsi="Times New Roman" w:cs="Times New Roman"/>
                <w:color w:val="000000" w:themeColor="text1"/>
                <w:sz w:val="24"/>
                <w:szCs w:val="24"/>
                <w:lang w:val="uk-UA"/>
              </w:rPr>
              <w:t xml:space="preserve"> </w:t>
            </w:r>
          </w:p>
          <w:p w14:paraId="4D91F3EC" w14:textId="77777777" w:rsidR="00460B31" w:rsidRPr="005D0CC8" w:rsidRDefault="006062AA" w:rsidP="006A1187">
            <w:pPr>
              <w:keepNext/>
              <w:keepLines/>
              <w:tabs>
                <w:tab w:val="left" w:pos="900"/>
              </w:tabs>
              <w:spacing w:line="240" w:lineRule="auto"/>
              <w:ind w:firstLine="281"/>
              <w:jc w:val="both"/>
              <w:rPr>
                <w:rFonts w:ascii="Times New Roman" w:eastAsia="Times New Roman" w:hAnsi="Times New Roman" w:cs="Times New Roman"/>
                <w:bCs/>
                <w:color w:val="000000" w:themeColor="text1"/>
                <w:sz w:val="24"/>
                <w:szCs w:val="24"/>
                <w:lang w:val="uk-UA"/>
              </w:rPr>
            </w:pPr>
            <w:r w:rsidRPr="005D0CC8">
              <w:rPr>
                <w:rFonts w:ascii="Times New Roman" w:eastAsia="Times New Roman" w:hAnsi="Times New Roman" w:cs="Times New Roman"/>
                <w:bCs/>
                <w:color w:val="000000" w:themeColor="text1"/>
                <w:sz w:val="24"/>
                <w:szCs w:val="24"/>
                <w:u w:val="single"/>
                <w:lang w:val="uk-UA"/>
              </w:rPr>
              <w:t>для керівника учасника</w:t>
            </w:r>
            <w:r w:rsidRPr="005D0CC8">
              <w:rPr>
                <w:rFonts w:ascii="Times New Roman" w:eastAsia="Times New Roman" w:hAnsi="Times New Roman" w:cs="Times New Roman"/>
                <w:bCs/>
                <w:color w:val="000000" w:themeColor="text1"/>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734794F9" w14:textId="77777777" w:rsidR="00460B31" w:rsidRPr="005D0CC8" w:rsidRDefault="006062AA" w:rsidP="006A1187">
            <w:pPr>
              <w:keepNext/>
              <w:keepLines/>
              <w:tabs>
                <w:tab w:val="left" w:pos="900"/>
              </w:tabs>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bCs/>
                <w:color w:val="000000" w:themeColor="text1"/>
                <w:sz w:val="24"/>
                <w:szCs w:val="24"/>
                <w:u w:val="single"/>
                <w:lang w:val="uk-UA"/>
              </w:rPr>
              <w:t>для іншої посадової особи учасника</w:t>
            </w:r>
            <w:r w:rsidRPr="005D0CC8">
              <w:rPr>
                <w:rFonts w:ascii="Times New Roman" w:eastAsia="Times New Roman" w:hAnsi="Times New Roman" w:cs="Times New Roman"/>
                <w:bCs/>
                <w:color w:val="000000" w:themeColor="text1"/>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r w:rsidRPr="005D0CC8">
              <w:rPr>
                <w:rFonts w:ascii="Times New Roman" w:eastAsia="Times New Roman" w:hAnsi="Times New Roman" w:cs="Times New Roman"/>
                <w:color w:val="000000" w:themeColor="text1"/>
                <w:sz w:val="24"/>
                <w:szCs w:val="24"/>
                <w:lang w:val="uk-UA"/>
              </w:rPr>
              <w:t>);</w:t>
            </w:r>
          </w:p>
          <w:p w14:paraId="1C2B1869" w14:textId="07DDEDD3" w:rsidR="00460B31" w:rsidRPr="005D0CC8" w:rsidRDefault="0021484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5</w:t>
            </w:r>
            <w:r w:rsidR="006062AA" w:rsidRPr="005D0CC8">
              <w:rPr>
                <w:rFonts w:ascii="Times New Roman" w:eastAsia="Times New Roman" w:hAnsi="Times New Roman" w:cs="Times New Roman"/>
                <w:color w:val="000000" w:themeColor="text1"/>
                <w:sz w:val="24"/>
                <w:szCs w:val="24"/>
                <w:lang w:val="uk-UA"/>
              </w:rPr>
              <w:t>) витяг із судового або торгового, або банківського реєстрів (для учасників - нерезидентів України);</w:t>
            </w:r>
          </w:p>
          <w:p w14:paraId="02C318F9" w14:textId="1894F7DB" w:rsidR="00460B31" w:rsidRPr="005D0CC8" w:rsidRDefault="0021484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6</w:t>
            </w:r>
            <w:r w:rsidR="006062AA" w:rsidRPr="005D0CC8">
              <w:rPr>
                <w:rFonts w:ascii="Times New Roman" w:eastAsia="Times New Roman" w:hAnsi="Times New Roman" w:cs="Times New Roman"/>
                <w:color w:val="000000" w:themeColor="text1"/>
                <w:sz w:val="24"/>
                <w:szCs w:val="24"/>
                <w:lang w:val="uk-UA"/>
              </w:rPr>
              <w:t xml:space="preserve">) інформація яка містить відомості про учасника (Додаток </w:t>
            </w:r>
            <w:r w:rsidR="003872D0">
              <w:rPr>
                <w:rFonts w:ascii="Times New Roman" w:eastAsia="Times New Roman" w:hAnsi="Times New Roman" w:cs="Times New Roman"/>
                <w:color w:val="000000" w:themeColor="text1"/>
                <w:sz w:val="24"/>
                <w:szCs w:val="24"/>
                <w:lang w:val="uk-UA"/>
              </w:rPr>
              <w:t>1</w:t>
            </w:r>
            <w:r w:rsidR="006062AA" w:rsidRPr="005D0CC8">
              <w:rPr>
                <w:rFonts w:ascii="Times New Roman" w:eastAsia="Times New Roman" w:hAnsi="Times New Roman" w:cs="Times New Roman"/>
                <w:color w:val="000000" w:themeColor="text1"/>
                <w:sz w:val="24"/>
                <w:szCs w:val="24"/>
                <w:lang w:val="uk-UA"/>
              </w:rPr>
              <w:t>);</w:t>
            </w:r>
          </w:p>
          <w:p w14:paraId="01A7176F" w14:textId="50AE5C83" w:rsidR="007634C4" w:rsidRDefault="00B8697D" w:rsidP="006A1187">
            <w:pPr>
              <w:spacing w:line="240" w:lineRule="auto"/>
              <w:ind w:firstLine="281"/>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7</w:t>
            </w:r>
            <w:r w:rsidR="007634C4" w:rsidRPr="005D0CC8">
              <w:rPr>
                <w:rFonts w:ascii="Times New Roman" w:eastAsia="Times New Roman" w:hAnsi="Times New Roman" w:cs="Times New Roman"/>
                <w:color w:val="000000" w:themeColor="text1"/>
                <w:sz w:val="24"/>
                <w:szCs w:val="24"/>
                <w:lang w:val="uk-UA"/>
              </w:rPr>
              <w:t xml:space="preserve">) проект договору (Додаток </w:t>
            </w:r>
            <w:r w:rsidR="003872D0">
              <w:rPr>
                <w:rFonts w:ascii="Times New Roman" w:eastAsia="Times New Roman" w:hAnsi="Times New Roman" w:cs="Times New Roman"/>
                <w:color w:val="000000" w:themeColor="text1"/>
                <w:sz w:val="24"/>
                <w:szCs w:val="24"/>
                <w:lang w:val="uk-UA"/>
              </w:rPr>
              <w:t>3</w:t>
            </w:r>
            <w:r w:rsidR="007634C4" w:rsidRPr="005D0CC8">
              <w:rPr>
                <w:rFonts w:ascii="Times New Roman" w:eastAsia="Times New Roman" w:hAnsi="Times New Roman" w:cs="Times New Roman"/>
                <w:color w:val="000000" w:themeColor="text1"/>
                <w:sz w:val="24"/>
                <w:szCs w:val="24"/>
                <w:lang w:val="uk-UA"/>
              </w:rPr>
              <w:t>)</w:t>
            </w:r>
          </w:p>
          <w:p w14:paraId="56F2DA5E" w14:textId="023318FB" w:rsidR="007C4098" w:rsidRPr="003F2189" w:rsidRDefault="007C4098" w:rsidP="007C4098">
            <w:pPr>
              <w:spacing w:line="240" w:lineRule="auto"/>
              <w:jc w:val="both"/>
              <w:rPr>
                <w:rFonts w:ascii="Times New Roman" w:eastAsia="Times New Roman" w:hAnsi="Times New Roman" w:cs="Times New Roman"/>
                <w:color w:val="000000" w:themeColor="text1"/>
                <w:sz w:val="24"/>
                <w:szCs w:val="24"/>
                <w:lang w:val="uk-UA"/>
              </w:rPr>
            </w:pPr>
            <w:r w:rsidRPr="003F2189">
              <w:rPr>
                <w:rStyle w:val="docdata"/>
                <w:rFonts w:ascii="Times New Roman" w:hAnsi="Times New Roman" w:cs="Times New Roman"/>
                <w:color w:val="000000"/>
                <w:sz w:val="24"/>
                <w:szCs w:val="24"/>
                <w:shd w:val="clear" w:color="auto" w:fill="FFFFFF"/>
                <w:lang w:val="uk-UA"/>
              </w:rPr>
              <w:t xml:space="preserve">Переможець процедури закупівлі у строк, що не перевищує </w:t>
            </w:r>
            <w:r w:rsidRPr="003F2189">
              <w:rPr>
                <w:rFonts w:ascii="Times New Roman" w:hAnsi="Times New Roman" w:cs="Times New Roman"/>
                <w:color w:val="000000"/>
                <w:sz w:val="24"/>
                <w:szCs w:val="24"/>
                <w:u w:val="single"/>
                <w:shd w:val="clear" w:color="auto" w:fill="FFFFFF"/>
                <w:lang w:val="uk-UA"/>
              </w:rPr>
              <w:t>чотири дні з дати оприлюднення в електронній системі закупівель повідомлення про намір укласти договір про закупівлю</w:t>
            </w:r>
            <w:r w:rsidRPr="003F2189">
              <w:rPr>
                <w:rFonts w:ascii="Times New Roman" w:hAnsi="Times New Roman" w:cs="Times New Roman"/>
                <w:color w:val="000000"/>
                <w:sz w:val="24"/>
                <w:szCs w:val="24"/>
                <w:shd w:val="clear" w:color="auto" w:fill="FFFFFF"/>
                <w:lang w:val="uk-UA"/>
              </w:rPr>
              <w:t>, повинен надати замовнику шляхом оприлюднення в електронній системі закупівель документи, встановлені в Додатку 1 (для переможця).</w:t>
            </w:r>
          </w:p>
          <w:p w14:paraId="651E4EE0" w14:textId="57DE6E00" w:rsidR="001426E8" w:rsidRPr="005D0CC8" w:rsidRDefault="006062AA" w:rsidP="006A1187">
            <w:pPr>
              <w:widowControl w:val="0"/>
              <w:spacing w:line="240" w:lineRule="auto"/>
              <w:ind w:hanging="23"/>
              <w:jc w:val="both"/>
              <w:rPr>
                <w:rFonts w:ascii="Times New Roman" w:eastAsia="Times New Roman" w:hAnsi="Times New Roman" w:cs="Times New Roman"/>
                <w:bCs/>
                <w:color w:val="000000" w:themeColor="text1"/>
                <w:sz w:val="24"/>
                <w:szCs w:val="24"/>
              </w:rPr>
            </w:pPr>
            <w:r w:rsidRPr="005D0CC8">
              <w:rPr>
                <w:rFonts w:ascii="Times New Roman" w:eastAsia="Times New Roman" w:hAnsi="Times New Roman" w:cs="Times New Roman"/>
                <w:bCs/>
                <w:color w:val="000000" w:themeColor="text1"/>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r w:rsidR="001426E8" w:rsidRPr="005D0CC8">
              <w:rPr>
                <w:rFonts w:ascii="Times New Roman" w:eastAsia="Times New Roman" w:hAnsi="Times New Roman" w:cs="Times New Roman"/>
                <w:b/>
                <w:color w:val="000000" w:themeColor="text1"/>
                <w:sz w:val="24"/>
                <w:szCs w:val="24"/>
                <w:lang w:val="uk-UA"/>
              </w:rPr>
              <w:t xml:space="preserve"> </w:t>
            </w:r>
            <w:r w:rsidR="001426E8" w:rsidRPr="005D0CC8">
              <w:rPr>
                <w:rFonts w:ascii="Times New Roman" w:eastAsia="Times New Roman" w:hAnsi="Times New Roman" w:cs="Times New Roman"/>
                <w:bCs/>
                <w:color w:val="000000" w:themeColor="text1"/>
                <w:sz w:val="24"/>
                <w:szCs w:val="24"/>
              </w:rPr>
              <w:t xml:space="preserve">Замовник </w:t>
            </w:r>
            <w:r w:rsidR="001426E8" w:rsidRPr="005D0CC8">
              <w:rPr>
                <w:rFonts w:ascii="Times New Roman" w:eastAsia="Times New Roman" w:hAnsi="Times New Roman" w:cs="Times New Roman"/>
                <w:bCs/>
                <w:color w:val="000000" w:themeColor="text1"/>
                <w:sz w:val="24"/>
                <w:szCs w:val="24"/>
              </w:rPr>
              <w:lastRenderedPageBreak/>
              <w:t xml:space="preserve">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60B17C6" w14:textId="77777777" w:rsidR="00460B31" w:rsidRPr="005D0CC8" w:rsidRDefault="006062AA" w:rsidP="006A1187">
            <w:pPr>
              <w:widowControl w:val="0"/>
              <w:spacing w:line="240" w:lineRule="auto"/>
              <w:jc w:val="both"/>
              <w:rPr>
                <w:rFonts w:ascii="Times New Roman" w:eastAsia="Times New Roman" w:hAnsi="Times New Roman" w:cs="Times New Roman"/>
                <w:bCs/>
                <w:color w:val="000000" w:themeColor="text1"/>
                <w:sz w:val="24"/>
                <w:szCs w:val="24"/>
                <w:lang w:val="uk-UA"/>
              </w:rPr>
            </w:pPr>
            <w:r w:rsidRPr="005D0CC8">
              <w:rPr>
                <w:rFonts w:ascii="Times New Roman" w:eastAsia="Times New Roman" w:hAnsi="Times New Roman" w:cs="Times New Roman"/>
                <w:bCs/>
                <w:color w:val="000000" w:themeColor="text1"/>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129BDF0C" w14:textId="2B75F8E0" w:rsidR="00460B31" w:rsidRPr="005D0CC8" w:rsidRDefault="006062AA" w:rsidP="006A1187">
            <w:pPr>
              <w:widowControl w:val="0"/>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w:t>
            </w:r>
            <w:r w:rsidR="00957352" w:rsidRPr="005D0CC8">
              <w:rPr>
                <w:rFonts w:ascii="Times New Roman" w:eastAsia="Times New Roman" w:hAnsi="Times New Roman" w:cs="Times New Roman"/>
                <w:color w:val="000000" w:themeColor="text1"/>
                <w:sz w:val="24"/>
                <w:szCs w:val="24"/>
                <w:lang w:val="uk-UA"/>
              </w:rPr>
              <w:t xml:space="preserve"> відповідно до змісту документа</w:t>
            </w:r>
            <w:r w:rsidRPr="005D0CC8">
              <w:rPr>
                <w:rFonts w:ascii="Times New Roman" w:eastAsia="Times New Roman" w:hAnsi="Times New Roman" w:cs="Times New Roman"/>
                <w:color w:val="000000" w:themeColor="text1"/>
                <w:sz w:val="24"/>
                <w:szCs w:val="24"/>
                <w:lang w:val="uk-UA"/>
              </w:rPr>
              <w:t>, яка дозволяє його ідентифікувати.</w:t>
            </w:r>
          </w:p>
          <w:p w14:paraId="14E41526" w14:textId="69BDF114" w:rsidR="00993FE9" w:rsidRPr="005D0CC8" w:rsidRDefault="00993FE9"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Копії документів вважаються засвідченими належним чином якщо:</w:t>
            </w:r>
          </w:p>
          <w:p w14:paraId="36D67A43" w14:textId="6D83A95E" w:rsidR="00993FE9" w:rsidRPr="005D0CC8" w:rsidRDefault="00993FE9"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копія документа засвідчена нотаріально;</w:t>
            </w:r>
          </w:p>
          <w:p w14:paraId="6F057AAD" w14:textId="46F655A9" w:rsidR="00993FE9" w:rsidRPr="005D0CC8" w:rsidRDefault="00993FE9"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xml:space="preserve">копія документа засвідчена </w:t>
            </w:r>
            <w:r w:rsidR="00D021F0" w:rsidRPr="005D0CC8">
              <w:rPr>
                <w:rFonts w:ascii="Times New Roman" w:eastAsia="Times New Roman" w:hAnsi="Times New Roman" w:cs="Times New Roman"/>
                <w:color w:val="000000" w:themeColor="text1"/>
                <w:sz w:val="24"/>
                <w:szCs w:val="24"/>
                <w:lang w:val="uk-UA"/>
              </w:rPr>
              <w:t>учасником процедури закупівлі шляхом напису, який складається зі слів «Згідно з оригіналом», назви посади, особистого підпису особи, яка засвідчує копію та повноваження якої належним чином підтверджені згідно із вимогами цієї ТД, її ініціалів та призвища, дати засвідчення копії.</w:t>
            </w:r>
          </w:p>
          <w:p w14:paraId="2C8CC3AA" w14:textId="2D802E1B" w:rsidR="00076C47" w:rsidRPr="005D0CC8" w:rsidRDefault="00076C47" w:rsidP="00076C47">
            <w:pPr>
              <w:widowControl w:val="0"/>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olor w:val="000000" w:themeColor="text1"/>
                <w:sz w:val="24"/>
                <w:szCs w:val="24"/>
                <w:lang w:val="uk-UA"/>
              </w:rPr>
              <w:t>Скановані копії документів, які містяться в тендерній пропозиції, повинні бути належної якості та чіткості, що забезпечить можливість коректно прочитати документ та без графічного редагування. У випадку, коли завантажений документ (копія документу) прочитати (розібрати) неможливо, такий документ вважається неподаним.</w:t>
            </w:r>
          </w:p>
          <w:p w14:paraId="2F3B27E7" w14:textId="77777777" w:rsidR="00076C47" w:rsidRPr="005D0CC8" w:rsidRDefault="00076C47" w:rsidP="00076C4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Кожен учасник має право подати тільки одну тендерну пропозицію.</w:t>
            </w:r>
          </w:p>
          <w:p w14:paraId="57AF3E83" w14:textId="77777777" w:rsidR="007634C4" w:rsidRPr="005D0CC8" w:rsidRDefault="007634C4" w:rsidP="007634C4">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Довідки (в довільній формі), що складається та подається учасником в складі тендерної пропозиції повинні бути оформлені на фірмовому бланку учасника (за наявності), мати реєстраційний номер та дату, посилання та номер тендеру в центральній базі даних, підпис, прізвище та ініціали уповноваженої особи, печатку (за наявністю).</w:t>
            </w:r>
          </w:p>
          <w:p w14:paraId="246BD3F6" w14:textId="77777777" w:rsidR="007634C4" w:rsidRPr="005D0CC8" w:rsidRDefault="007634C4" w:rsidP="006A1187">
            <w:pPr>
              <w:spacing w:line="240" w:lineRule="auto"/>
              <w:jc w:val="both"/>
              <w:rPr>
                <w:rFonts w:ascii="Times New Roman" w:eastAsia="Times New Roman" w:hAnsi="Times New Roman" w:cs="Times New Roman"/>
                <w:color w:val="000000" w:themeColor="text1"/>
                <w:sz w:val="24"/>
                <w:szCs w:val="24"/>
                <w:lang w:val="uk-UA"/>
              </w:rPr>
            </w:pPr>
          </w:p>
          <w:p w14:paraId="2AD0F511" w14:textId="77777777" w:rsidR="00460B31" w:rsidRPr="005D0CC8" w:rsidRDefault="006062AA" w:rsidP="006A1187">
            <w:pPr>
              <w:spacing w:line="240" w:lineRule="auto"/>
              <w:jc w:val="both"/>
              <w:rPr>
                <w:rFonts w:ascii="Times New Roman" w:eastAsia="Times New Roman" w:hAnsi="Times New Roman" w:cs="Times New Roman"/>
                <w:b/>
                <w:color w:val="000000" w:themeColor="text1"/>
                <w:sz w:val="24"/>
                <w:szCs w:val="24"/>
                <w:lang w:val="uk-UA"/>
              </w:rPr>
            </w:pPr>
            <w:r w:rsidRPr="005D0CC8">
              <w:rPr>
                <w:rFonts w:ascii="Times New Roman" w:eastAsia="Times New Roman" w:hAnsi="Times New Roman" w:cs="Times New Roman"/>
                <w:b/>
                <w:color w:val="000000" w:themeColor="text1"/>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2D5652C9"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63B2C48B" w14:textId="77777777" w:rsidR="00460B31" w:rsidRPr="005D0CC8" w:rsidRDefault="006062A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уживання великої літери;</w:t>
            </w:r>
          </w:p>
          <w:p w14:paraId="5C2AF0AF" w14:textId="77777777" w:rsidR="00460B31" w:rsidRPr="005D0CC8" w:rsidRDefault="006062A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уживання розділових знаків та відмінювання слів у реченні;</w:t>
            </w:r>
          </w:p>
          <w:p w14:paraId="7660462F" w14:textId="77777777" w:rsidR="00460B31" w:rsidRPr="005D0CC8" w:rsidRDefault="006062A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використання слова або мовного звороту, запозичених з іншої мови;</w:t>
            </w:r>
          </w:p>
          <w:p w14:paraId="66716665" w14:textId="77777777" w:rsidR="00460B31" w:rsidRPr="005D0CC8" w:rsidRDefault="006062A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720B22" w14:textId="77777777" w:rsidR="00460B31" w:rsidRPr="005D0CC8" w:rsidRDefault="006062A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застосування правил переносу частини слова з рядка в рядок;</w:t>
            </w:r>
          </w:p>
          <w:p w14:paraId="5D21D40B" w14:textId="77777777" w:rsidR="00460B31" w:rsidRPr="005D0CC8" w:rsidRDefault="006062A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написання слів разом та/або окремо, та/або через дефіс;</w:t>
            </w:r>
          </w:p>
          <w:p w14:paraId="75D088C7" w14:textId="77777777" w:rsidR="00460B31" w:rsidRPr="005D0CC8" w:rsidRDefault="006062AA" w:rsidP="006A1187">
            <w:pPr>
              <w:spacing w:line="240" w:lineRule="auto"/>
              <w:ind w:firstLine="28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1C31E1"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0B25AAE"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4DAC2A"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D290C3"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0869F3"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D55256"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7C49CE2"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C37CAA"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927B8B"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5D0CC8">
              <w:rPr>
                <w:rFonts w:ascii="Times New Roman" w:eastAsia="Times New Roman" w:hAnsi="Times New Roman" w:cs="Times New Roman"/>
                <w:color w:val="000000" w:themeColor="text1"/>
                <w:sz w:val="24"/>
                <w:szCs w:val="24"/>
                <w:lang w:val="uk-UA"/>
              </w:rPr>
              <w:lastRenderedPageBreak/>
              <w:t>найменування були змінені відповідно до законодавства після того, як відповідний документ (документи) був (були) поданий (подані).</w:t>
            </w:r>
          </w:p>
          <w:p w14:paraId="789A7203"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14DA4B"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80F378" w14:textId="77777777" w:rsidR="006A1ECD" w:rsidRPr="005D0CC8" w:rsidRDefault="006A1ECD" w:rsidP="006A1187">
            <w:pPr>
              <w:widowControl w:val="0"/>
              <w:spacing w:line="240" w:lineRule="auto"/>
              <w:jc w:val="both"/>
              <w:rPr>
                <w:rFonts w:ascii="Times New Roman" w:eastAsia="Times New Roman" w:hAnsi="Times New Roman" w:cs="Times New Roman"/>
                <w:color w:val="000000" w:themeColor="text1"/>
                <w:sz w:val="24"/>
                <w:szCs w:val="24"/>
                <w:u w:val="single"/>
                <w:lang w:val="uk-UA"/>
              </w:rPr>
            </w:pPr>
            <w:r w:rsidRPr="005D0CC8">
              <w:rPr>
                <w:rFonts w:ascii="Times New Roman" w:eastAsia="Times New Roman" w:hAnsi="Times New Roman" w:cs="Times New Roman"/>
                <w:color w:val="000000" w:themeColor="text1"/>
                <w:sz w:val="24"/>
                <w:szCs w:val="24"/>
                <w:u w:val="single"/>
                <w:lang w:val="uk-UA"/>
              </w:rPr>
              <w:t>Приклади формальних помилок:</w:t>
            </w:r>
          </w:p>
          <w:p w14:paraId="0D09080E" w14:textId="77777777" w:rsidR="006A1ECD" w:rsidRPr="005D0CC8" w:rsidRDefault="006A1ECD" w:rsidP="006A1187">
            <w:pPr>
              <w:widowControl w:val="0"/>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86C32D" w14:textId="77777777" w:rsidR="006A1ECD" w:rsidRPr="005D0CC8" w:rsidRDefault="006A1ECD" w:rsidP="006A1187">
            <w:pPr>
              <w:widowControl w:val="0"/>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«м.київ» замість «м.Київ»;</w:t>
            </w:r>
          </w:p>
          <w:p w14:paraId="02FA50C5" w14:textId="77777777" w:rsidR="006A1ECD" w:rsidRPr="005D0CC8" w:rsidRDefault="006A1ECD" w:rsidP="006A1187">
            <w:pPr>
              <w:widowControl w:val="0"/>
              <w:spacing w:line="240" w:lineRule="auto"/>
              <w:jc w:val="both"/>
              <w:rPr>
                <w:rFonts w:ascii="Times New Roman" w:eastAsia="Times New Roman" w:hAnsi="Times New Roman" w:cs="Times New Roman"/>
                <w:color w:val="000000" w:themeColor="text1"/>
                <w:sz w:val="24"/>
                <w:szCs w:val="24"/>
              </w:rPr>
            </w:pPr>
            <w:r w:rsidRPr="005D0CC8">
              <w:rPr>
                <w:rFonts w:ascii="Times New Roman" w:eastAsia="Times New Roman" w:hAnsi="Times New Roman" w:cs="Times New Roman"/>
                <w:color w:val="000000" w:themeColor="text1"/>
                <w:sz w:val="24"/>
                <w:szCs w:val="24"/>
              </w:rPr>
              <w:t>— «поряд -ок» замість «поря – док»;</w:t>
            </w:r>
          </w:p>
          <w:p w14:paraId="57F94A9D" w14:textId="77777777" w:rsidR="006A1ECD" w:rsidRPr="005D0CC8" w:rsidRDefault="006A1ECD" w:rsidP="006A1187">
            <w:pPr>
              <w:widowControl w:val="0"/>
              <w:spacing w:line="240" w:lineRule="auto"/>
              <w:jc w:val="both"/>
              <w:rPr>
                <w:rFonts w:ascii="Times New Roman" w:eastAsia="Times New Roman" w:hAnsi="Times New Roman" w:cs="Times New Roman"/>
                <w:color w:val="000000" w:themeColor="text1"/>
                <w:sz w:val="24"/>
                <w:szCs w:val="24"/>
              </w:rPr>
            </w:pPr>
            <w:r w:rsidRPr="005D0CC8">
              <w:rPr>
                <w:rFonts w:ascii="Times New Roman" w:eastAsia="Times New Roman" w:hAnsi="Times New Roman" w:cs="Times New Roman"/>
                <w:color w:val="000000" w:themeColor="text1"/>
                <w:sz w:val="24"/>
                <w:szCs w:val="24"/>
              </w:rPr>
              <w:t>— «ненадається» замість «не надається»»;</w:t>
            </w:r>
          </w:p>
          <w:p w14:paraId="11B059F5" w14:textId="77777777" w:rsidR="006A1ECD" w:rsidRPr="005D0CC8" w:rsidRDefault="006A1ECD" w:rsidP="006A1187">
            <w:pPr>
              <w:widowControl w:val="0"/>
              <w:spacing w:line="240" w:lineRule="auto"/>
              <w:jc w:val="both"/>
              <w:rPr>
                <w:rFonts w:ascii="Times New Roman" w:eastAsia="Times New Roman" w:hAnsi="Times New Roman" w:cs="Times New Roman"/>
                <w:color w:val="000000" w:themeColor="text1"/>
                <w:sz w:val="24"/>
                <w:szCs w:val="24"/>
              </w:rPr>
            </w:pPr>
            <w:r w:rsidRPr="005D0CC8">
              <w:rPr>
                <w:rFonts w:ascii="Times New Roman" w:eastAsia="Times New Roman" w:hAnsi="Times New Roman" w:cs="Times New Roman"/>
                <w:color w:val="000000" w:themeColor="text1"/>
                <w:sz w:val="24"/>
                <w:szCs w:val="24"/>
              </w:rPr>
              <w:t>— «______________№_____________» замість «14.08.2020 №320/13/14-01»</w:t>
            </w:r>
          </w:p>
          <w:p w14:paraId="3577CC38" w14:textId="6AC74583" w:rsidR="006A1ECD" w:rsidRPr="005D0CC8" w:rsidRDefault="006A1ECD" w:rsidP="006A1187">
            <w:pPr>
              <w:widowControl w:val="0"/>
              <w:spacing w:line="240" w:lineRule="auto"/>
              <w:jc w:val="both"/>
              <w:rPr>
                <w:rFonts w:ascii="Times New Roman" w:eastAsia="Times New Roman" w:hAnsi="Times New Roman" w:cs="Times New Roman"/>
                <w:color w:val="000000" w:themeColor="text1"/>
                <w:sz w:val="24"/>
                <w:szCs w:val="24"/>
              </w:rPr>
            </w:pPr>
            <w:r w:rsidRPr="005D0CC8">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w:t>
            </w:r>
            <w:proofErr w:type="gramStart"/>
            <w:r w:rsidRPr="005D0CC8">
              <w:rPr>
                <w:rFonts w:ascii="Times New Roman" w:eastAsia="Times New Roman" w:hAnsi="Times New Roman" w:cs="Times New Roman"/>
                <w:color w:val="000000" w:themeColor="text1"/>
                <w:sz w:val="24"/>
                <w:szCs w:val="24"/>
              </w:rPr>
              <w:t>замість  документа</w:t>
            </w:r>
            <w:proofErr w:type="gramEnd"/>
            <w:r w:rsidRPr="005D0CC8">
              <w:rPr>
                <w:rFonts w:ascii="Times New Roman" w:eastAsia="Times New Roman" w:hAnsi="Times New Roman" w:cs="Times New Roman"/>
                <w:color w:val="000000" w:themeColor="text1"/>
                <w:sz w:val="24"/>
                <w:szCs w:val="24"/>
              </w:rPr>
              <w:t xml:space="preserve"> у форматі «pdf» (PortableDocumentFormat)»</w:t>
            </w:r>
            <w:r w:rsidRPr="005D0CC8">
              <w:rPr>
                <w:rFonts w:ascii="Times New Roman" w:eastAsia="Times New Roman" w:hAnsi="Times New Roman" w:cs="Times New Roman"/>
                <w:color w:val="000000" w:themeColor="text1"/>
                <w:sz w:val="24"/>
                <w:szCs w:val="24"/>
                <w:lang w:val="uk-UA"/>
              </w:rPr>
              <w:t>;</w:t>
            </w:r>
            <w:r w:rsidRPr="005D0CC8">
              <w:rPr>
                <w:rFonts w:ascii="Times New Roman" w:eastAsia="Times New Roman" w:hAnsi="Times New Roman" w:cs="Times New Roman"/>
                <w:color w:val="000000" w:themeColor="text1"/>
                <w:sz w:val="24"/>
                <w:szCs w:val="24"/>
              </w:rPr>
              <w:t xml:space="preserve"> </w:t>
            </w:r>
          </w:p>
          <w:p w14:paraId="3F30F428" w14:textId="77777777" w:rsidR="00460B31" w:rsidRPr="005D0CC8" w:rsidRDefault="006062AA" w:rsidP="006A1187">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інші формальні (несуттєві) помилки, що пов’язані з оформленням тендерної пропозиції та не впливають на зміст пропозиції.</w:t>
            </w:r>
          </w:p>
          <w:p w14:paraId="54137C12" w14:textId="77777777" w:rsidR="00460B31" w:rsidRPr="005D0CC8" w:rsidRDefault="00460B31" w:rsidP="006A1187">
            <w:pPr>
              <w:spacing w:line="240" w:lineRule="auto"/>
              <w:jc w:val="both"/>
              <w:rPr>
                <w:rFonts w:ascii="Times New Roman" w:eastAsia="Times New Roman" w:hAnsi="Times New Roman" w:cs="Times New Roman"/>
                <w:color w:val="000000" w:themeColor="text1"/>
                <w:sz w:val="16"/>
                <w:szCs w:val="16"/>
                <w:lang w:val="uk-UA"/>
              </w:rPr>
            </w:pPr>
          </w:p>
          <w:p w14:paraId="0A8B9AB4"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8BAAEE7" w14:textId="77777777" w:rsidR="00460B31" w:rsidRPr="005D0CC8" w:rsidRDefault="006062AA" w:rsidP="006A1187">
            <w:pPr>
              <w:widowControl w:val="0"/>
              <w:spacing w:line="240" w:lineRule="auto"/>
              <w:ind w:hanging="2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1CD4A0A6" w14:textId="77777777" w:rsidR="00460B31" w:rsidRPr="005D0CC8" w:rsidRDefault="006062AA" w:rsidP="006A118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423B3C8"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sidRPr="005D0CC8">
                <w:rPr>
                  <w:rFonts w:ascii="Times New Roman" w:eastAsia="Times New Roman" w:hAnsi="Times New Roman" w:cs="Times New Roman"/>
                  <w:color w:val="000000" w:themeColor="text1"/>
                  <w:sz w:val="24"/>
                  <w:szCs w:val="24"/>
                  <w:u w:val="single"/>
                  <w:lang w:val="uk-UA"/>
                </w:rPr>
                <w:t>абз. 4 ст. 2</w:t>
              </w:r>
            </w:hyperlink>
            <w:r w:rsidRPr="005D0CC8">
              <w:rPr>
                <w:rFonts w:ascii="Times New Roman" w:eastAsia="Times New Roman" w:hAnsi="Times New Roman" w:cs="Times New Roman"/>
                <w:color w:val="000000" w:themeColor="text1"/>
                <w:sz w:val="24"/>
                <w:szCs w:val="24"/>
                <w:lang w:val="uk-UA"/>
              </w:rPr>
              <w:t xml:space="preserve"> Закону України «Про захист персональних даних» від 01.06.2010 № 2297-VI.</w:t>
            </w:r>
          </w:p>
          <w:p w14:paraId="08B4D155" w14:textId="77777777" w:rsidR="00460B31" w:rsidRPr="005D0CC8" w:rsidRDefault="006062AA" w:rsidP="006A1187">
            <w:pPr>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w:t>
            </w:r>
            <w:r w:rsidRPr="005D0CC8">
              <w:rPr>
                <w:rFonts w:ascii="Times New Roman" w:eastAsia="Times New Roman" w:hAnsi="Times New Roman" w:cs="Times New Roman"/>
                <w:color w:val="000000" w:themeColor="text1"/>
                <w:sz w:val="24"/>
                <w:szCs w:val="24"/>
                <w:lang w:val="uk-UA"/>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BCF5CE8" w14:textId="27100063" w:rsidR="00460B31" w:rsidRPr="005D0CC8" w:rsidRDefault="006062AA" w:rsidP="006A1187">
            <w:pPr>
              <w:spacing w:line="240" w:lineRule="auto"/>
              <w:jc w:val="both"/>
              <w:rPr>
                <w:rFonts w:ascii="Times New Roman" w:eastAsia="sans-serif"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highlight w:val="whit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5D0CC8">
              <w:rPr>
                <w:rFonts w:ascii="Times New Roman" w:eastAsia="Times New Roman" w:hAnsi="Times New Roman" w:cs="Times New Roman"/>
                <w:b/>
                <w:color w:val="000000" w:themeColor="text1"/>
                <w:sz w:val="24"/>
                <w:szCs w:val="24"/>
                <w:highlight w:val="white"/>
                <w:lang w:val="uk-UA"/>
              </w:rPr>
              <w:t xml:space="preserve"> </w:t>
            </w:r>
            <w:r w:rsidRPr="005D0CC8">
              <w:rPr>
                <w:rFonts w:ascii="Times New Roman" w:eastAsia="sans-serif" w:hAnsi="Times New Roman" w:cs="Times New Roman"/>
                <w:color w:val="000000" w:themeColor="text1"/>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sidRPr="005D0CC8">
                <w:rPr>
                  <w:rStyle w:val="a3"/>
                  <w:rFonts w:ascii="Times New Roman" w:eastAsia="sans-serif" w:hAnsi="Times New Roman" w:cs="Times New Roman"/>
                  <w:color w:val="000000" w:themeColor="text1"/>
                  <w:sz w:val="24"/>
                  <w:szCs w:val="24"/>
                  <w:u w:val="none"/>
                  <w:lang w:val="uk-UA"/>
                </w:rPr>
                <w:t>статті 16 </w:t>
              </w:r>
            </w:hyperlink>
            <w:r w:rsidRPr="005D0CC8">
              <w:rPr>
                <w:rFonts w:ascii="Times New Roman" w:eastAsia="sans-serif" w:hAnsi="Times New Roman" w:cs="Times New Roman"/>
                <w:color w:val="000000" w:themeColor="text1"/>
                <w:sz w:val="24"/>
                <w:szCs w:val="24"/>
                <w:lang w:val="uk-UA"/>
              </w:rPr>
              <w:t>Закону, і документи, що підтверджують відсутність підстав, визначених пунктом 4</w:t>
            </w:r>
            <w:r w:rsidR="0002009D">
              <w:rPr>
                <w:rFonts w:ascii="Times New Roman" w:eastAsia="sans-serif" w:hAnsi="Times New Roman" w:cs="Times New Roman"/>
                <w:color w:val="000000" w:themeColor="text1"/>
                <w:sz w:val="24"/>
                <w:szCs w:val="24"/>
                <w:lang w:val="uk-UA"/>
              </w:rPr>
              <w:t>7</w:t>
            </w:r>
            <w:r w:rsidRPr="005D0CC8">
              <w:rPr>
                <w:rFonts w:ascii="Times New Roman" w:eastAsia="sans-serif" w:hAnsi="Times New Roman" w:cs="Times New Roman"/>
                <w:color w:val="000000" w:themeColor="text1"/>
                <w:sz w:val="24"/>
                <w:szCs w:val="24"/>
                <w:lang w:val="uk-UA"/>
              </w:rPr>
              <w:t xml:space="preserve"> Особливостей.</w:t>
            </w:r>
          </w:p>
          <w:p w14:paraId="0460453D" w14:textId="77777777" w:rsidR="00460B31" w:rsidRPr="005D0CC8" w:rsidRDefault="006062AA" w:rsidP="006A1187">
            <w:pPr>
              <w:spacing w:line="240" w:lineRule="auto"/>
              <w:jc w:val="both"/>
              <w:rPr>
                <w:rFonts w:ascii="Times New Roman" w:eastAsia="Times New Roman" w:hAnsi="Times New Roman" w:cs="Times New Roman"/>
                <w:bCs/>
                <w:color w:val="000000" w:themeColor="text1"/>
                <w:sz w:val="24"/>
                <w:szCs w:val="24"/>
                <w:lang w:val="uk-UA"/>
              </w:rPr>
            </w:pPr>
            <w:r w:rsidRPr="005D0CC8">
              <w:rPr>
                <w:rFonts w:ascii="Times New Roman" w:eastAsia="Times New Roman" w:hAnsi="Times New Roman" w:cs="Times New Roman"/>
                <w:bCs/>
                <w:color w:val="000000" w:themeColor="text1"/>
                <w:sz w:val="24"/>
                <w:szCs w:val="24"/>
                <w:lang w:val="uk-UA"/>
              </w:rPr>
              <w:t>Підготовка документів учасниками-нерезидентами:</w:t>
            </w:r>
          </w:p>
          <w:p w14:paraId="7C4CF6A5" w14:textId="77777777" w:rsidR="00460B31" w:rsidRPr="005D0CC8" w:rsidRDefault="006062AA" w:rsidP="006A1187">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9F0EB4" w14:textId="77777777" w:rsidR="00460B31" w:rsidRPr="005D0CC8" w:rsidRDefault="006062AA" w:rsidP="006A1187">
            <w:pPr>
              <w:shd w:val="clear" w:color="auto" w:fill="FFFFFF"/>
              <w:spacing w:line="240" w:lineRule="auto"/>
              <w:ind w:firstLine="287"/>
              <w:jc w:val="both"/>
              <w:rPr>
                <w:rFonts w:ascii="Times New Roman" w:eastAsia="Times New Roman" w:hAnsi="Times New Roman" w:cs="Times New Roman"/>
                <w:color w:val="000000" w:themeColor="text1"/>
                <w:sz w:val="24"/>
                <w:szCs w:val="24"/>
                <w:lang w:val="uk-UA"/>
              </w:rPr>
            </w:pPr>
            <w:r w:rsidRPr="005D0CC8">
              <w:rPr>
                <w:rFonts w:ascii="Times New Roman" w:eastAsia="Times New Roman" w:hAnsi="Times New Roman" w:cs="Times New Roman"/>
                <w:color w:val="000000" w:themeColor="text1"/>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403E57D" w14:textId="77777777" w:rsidR="00460B31" w:rsidRPr="005D0CC8" w:rsidRDefault="006062AA" w:rsidP="006A1187">
            <w:pPr>
              <w:spacing w:line="240" w:lineRule="auto"/>
              <w:ind w:firstLine="317"/>
              <w:jc w:val="both"/>
              <w:rPr>
                <w:rFonts w:ascii="Times New Roman" w:eastAsia="Times New Roman" w:hAnsi="Times New Roman" w:cs="Times New Roman"/>
                <w:b/>
                <w:color w:val="000000" w:themeColor="text1"/>
                <w:sz w:val="24"/>
                <w:szCs w:val="24"/>
                <w:highlight w:val="yellow"/>
                <w:lang w:val="uk-UA"/>
              </w:rPr>
            </w:pPr>
            <w:r w:rsidRPr="005D0CC8">
              <w:rPr>
                <w:rFonts w:ascii="Times New Roman" w:eastAsia="Times New Roman" w:hAnsi="Times New Roman" w:cs="Times New Roman"/>
                <w:color w:val="000000" w:themeColor="text1"/>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60B31" w14:paraId="0217AFE1" w14:textId="77777777">
        <w:trPr>
          <w:trHeight w:val="400"/>
          <w:jc w:val="center"/>
        </w:trPr>
        <w:tc>
          <w:tcPr>
            <w:tcW w:w="576" w:type="dxa"/>
          </w:tcPr>
          <w:p w14:paraId="005B8CAB"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lastRenderedPageBreak/>
              <w:t>2</w:t>
            </w:r>
          </w:p>
        </w:tc>
        <w:tc>
          <w:tcPr>
            <w:tcW w:w="3147" w:type="dxa"/>
          </w:tcPr>
          <w:p w14:paraId="5330379D" w14:textId="7777777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Забезпечення тендерної пропозиції</w:t>
            </w:r>
          </w:p>
        </w:tc>
        <w:tc>
          <w:tcPr>
            <w:tcW w:w="6769" w:type="dxa"/>
          </w:tcPr>
          <w:p w14:paraId="0C71BACB" w14:textId="44BE5976" w:rsidR="00460B31" w:rsidRPr="006A1187" w:rsidRDefault="00781381"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sz w:val="24"/>
                <w:szCs w:val="24"/>
                <w:lang w:val="uk-UA"/>
              </w:rPr>
              <w:t>Забезпечення тендерної пропозиції не вимагається.</w:t>
            </w:r>
          </w:p>
        </w:tc>
      </w:tr>
      <w:tr w:rsidR="00460B31" w14:paraId="3F0EA403" w14:textId="77777777" w:rsidTr="006A1187">
        <w:trPr>
          <w:trHeight w:val="806"/>
          <w:jc w:val="center"/>
        </w:trPr>
        <w:tc>
          <w:tcPr>
            <w:tcW w:w="576" w:type="dxa"/>
          </w:tcPr>
          <w:p w14:paraId="61C2EBB4"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3</w:t>
            </w:r>
          </w:p>
        </w:tc>
        <w:tc>
          <w:tcPr>
            <w:tcW w:w="3147" w:type="dxa"/>
          </w:tcPr>
          <w:p w14:paraId="0DD9559A"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Умови повернення чи неповернення забезпечення тендерної пропозиції</w:t>
            </w:r>
          </w:p>
        </w:tc>
        <w:tc>
          <w:tcPr>
            <w:tcW w:w="6769" w:type="dxa"/>
          </w:tcPr>
          <w:p w14:paraId="26E87649" w14:textId="1F03CAB7" w:rsidR="00460B31" w:rsidRPr="006A1187" w:rsidRDefault="00781381" w:rsidP="006A1187">
            <w:pPr>
              <w:widowControl w:val="0"/>
              <w:pBdr>
                <w:top w:val="nil"/>
                <w:left w:val="nil"/>
                <w:bottom w:val="nil"/>
                <w:right w:val="nil"/>
                <w:between w:val="nil"/>
              </w:pBdr>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sz w:val="24"/>
                <w:szCs w:val="24"/>
                <w:lang w:val="uk-UA"/>
              </w:rPr>
              <w:t>Не передбачається.</w:t>
            </w:r>
          </w:p>
        </w:tc>
      </w:tr>
      <w:tr w:rsidR="00460B31" w:rsidRPr="00B16485" w14:paraId="0964D61A" w14:textId="77777777">
        <w:trPr>
          <w:trHeight w:val="520"/>
          <w:jc w:val="center"/>
        </w:trPr>
        <w:tc>
          <w:tcPr>
            <w:tcW w:w="576" w:type="dxa"/>
          </w:tcPr>
          <w:p w14:paraId="2FB6EA99"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4</w:t>
            </w:r>
          </w:p>
        </w:tc>
        <w:tc>
          <w:tcPr>
            <w:tcW w:w="3147" w:type="dxa"/>
          </w:tcPr>
          <w:p w14:paraId="1752AB74"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Строк, протягом якого тендерні пропозиції є дійсними</w:t>
            </w:r>
          </w:p>
        </w:tc>
        <w:tc>
          <w:tcPr>
            <w:tcW w:w="6769" w:type="dxa"/>
          </w:tcPr>
          <w:p w14:paraId="598839A3" w14:textId="77777777" w:rsidR="00460B31" w:rsidRPr="006A1187"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Тендерні пропозиції вважаються дійсними протягом 90 (дев’яносто) днів з дати кінцевого строку подання тендерних пропозицій. </w:t>
            </w:r>
          </w:p>
          <w:p w14:paraId="5A17FA67" w14:textId="77777777" w:rsidR="00460B31" w:rsidRPr="006A1187"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4EE399A" w14:textId="77777777" w:rsidR="00460B31" w:rsidRPr="006A1187"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224B046" w14:textId="77777777" w:rsidR="00460B31" w:rsidRPr="006A1187"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відхилити таку вимогу, не втрачаючи при цьому наданого ним забезпечення тендерної пропозиції;</w:t>
            </w:r>
          </w:p>
          <w:p w14:paraId="748B3369" w14:textId="77777777" w:rsidR="00460B31" w:rsidRPr="006A1187"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1B403603" w14:textId="7777777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6A1187">
              <w:rPr>
                <w:rFonts w:ascii="Times New Roman" w:eastAsia="Times New Roman" w:hAnsi="Times New Roman" w:cs="Times New Roman"/>
                <w:color w:val="000000"/>
                <w:sz w:val="24"/>
                <w:szCs w:val="24"/>
                <w:lang w:val="uk-UA"/>
              </w:rPr>
              <w:lastRenderedPageBreak/>
              <w:t>систему закупівель.</w:t>
            </w:r>
          </w:p>
        </w:tc>
      </w:tr>
      <w:tr w:rsidR="00460B31" w:rsidRPr="00B16485" w14:paraId="5372F354" w14:textId="77777777">
        <w:trPr>
          <w:trHeight w:val="520"/>
          <w:jc w:val="center"/>
        </w:trPr>
        <w:tc>
          <w:tcPr>
            <w:tcW w:w="576" w:type="dxa"/>
          </w:tcPr>
          <w:p w14:paraId="7C766215"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lastRenderedPageBreak/>
              <w:t>5</w:t>
            </w:r>
          </w:p>
        </w:tc>
        <w:tc>
          <w:tcPr>
            <w:tcW w:w="3147" w:type="dxa"/>
          </w:tcPr>
          <w:p w14:paraId="649DBA22" w14:textId="0B6C9775"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Кваліфікаційні критерії до учасників та вимоги, установлені пунктом 4</w:t>
            </w:r>
            <w:r w:rsidR="0002009D">
              <w:rPr>
                <w:rFonts w:ascii="Times New Roman" w:eastAsia="Times New Roman" w:hAnsi="Times New Roman" w:cs="Times New Roman"/>
                <w:color w:val="000000"/>
                <w:sz w:val="24"/>
                <w:szCs w:val="24"/>
                <w:lang w:val="uk-UA"/>
              </w:rPr>
              <w:t>7</w:t>
            </w:r>
            <w:r w:rsidRPr="006A1187">
              <w:rPr>
                <w:rFonts w:ascii="Times New Roman" w:eastAsia="Times New Roman" w:hAnsi="Times New Roman" w:cs="Times New Roman"/>
                <w:color w:val="000000"/>
                <w:sz w:val="24"/>
                <w:szCs w:val="24"/>
                <w:lang w:val="uk-UA"/>
              </w:rPr>
              <w:t xml:space="preserve"> Особливостей</w:t>
            </w:r>
          </w:p>
        </w:tc>
        <w:tc>
          <w:tcPr>
            <w:tcW w:w="6769" w:type="dxa"/>
          </w:tcPr>
          <w:p w14:paraId="11FAA9F5" w14:textId="77777777" w:rsidR="00460B31" w:rsidRPr="006A1187" w:rsidRDefault="006062AA" w:rsidP="006A1187">
            <w:pPr>
              <w:spacing w:line="240" w:lineRule="auto"/>
              <w:jc w:val="both"/>
              <w:rPr>
                <w:rFonts w:ascii="Times New Roman" w:eastAsia="Times New Roman" w:hAnsi="Times New Roman" w:cs="Times New Roman"/>
                <w:bCs/>
                <w:color w:val="000000" w:themeColor="text1"/>
                <w:sz w:val="24"/>
                <w:szCs w:val="24"/>
                <w:lang w:val="uk-UA"/>
              </w:rPr>
            </w:pPr>
            <w:r w:rsidRPr="006A1187">
              <w:rPr>
                <w:rFonts w:ascii="Times New Roman" w:eastAsia="Times New Roman" w:hAnsi="Times New Roman" w:cs="Times New Roman"/>
                <w:bCs/>
                <w:color w:val="000000"/>
                <w:sz w:val="24"/>
                <w:szCs w:val="24"/>
                <w:lang w:val="uk-UA"/>
              </w:rPr>
              <w:t xml:space="preserve">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w:t>
            </w:r>
            <w:r w:rsidRPr="006A1187">
              <w:rPr>
                <w:rFonts w:ascii="Times New Roman" w:eastAsia="Times New Roman" w:hAnsi="Times New Roman" w:cs="Times New Roman"/>
                <w:bCs/>
                <w:color w:val="000000" w:themeColor="text1"/>
                <w:sz w:val="24"/>
                <w:szCs w:val="24"/>
                <w:lang w:val="uk-UA"/>
              </w:rPr>
              <w:t>документів наведено в Додатку № 1 цієї тендерної документації.</w:t>
            </w:r>
          </w:p>
          <w:p w14:paraId="19C87BA1" w14:textId="3D530C71" w:rsidR="00076C47" w:rsidRPr="00EE3E2A" w:rsidRDefault="00076C47" w:rsidP="00076C47">
            <w:pPr>
              <w:pStyle w:val="a4"/>
              <w:spacing w:beforeAutospacing="0" w:afterAutospacing="0"/>
              <w:ind w:firstLine="372"/>
              <w:jc w:val="both"/>
              <w:rPr>
                <w:rFonts w:eastAsia="sans-serif"/>
                <w:color w:val="000000" w:themeColor="text1"/>
                <w:lang w:val="uk-UA"/>
              </w:rPr>
            </w:pPr>
            <w:r w:rsidRPr="00EE3E2A">
              <w:rPr>
                <w:rFonts w:eastAsia="sans-serif"/>
                <w:color w:val="000000" w:themeColor="text1"/>
                <w:lang w:val="uk-UA"/>
              </w:rPr>
              <w:t>Підстави для відмови в участі у відкритих торгах , встановлені пунктом 4</w:t>
            </w:r>
            <w:r w:rsidR="0002009D">
              <w:rPr>
                <w:rFonts w:eastAsia="sans-serif"/>
                <w:color w:val="000000" w:themeColor="text1"/>
                <w:lang w:val="uk-UA"/>
              </w:rPr>
              <w:t>7</w:t>
            </w:r>
            <w:r w:rsidRPr="00EE3E2A">
              <w:rPr>
                <w:rFonts w:eastAsia="sans-serif"/>
                <w:color w:val="000000" w:themeColor="text1"/>
                <w:lang w:val="uk-UA"/>
              </w:rPr>
              <w:t xml:space="preserve"> цих особливостей та спосіб підтвердження відповідності учасників викладені у Додатку </w:t>
            </w:r>
            <w:r w:rsidR="003872D0">
              <w:rPr>
                <w:rFonts w:eastAsia="sans-serif"/>
                <w:color w:val="000000" w:themeColor="text1"/>
                <w:lang w:val="uk-UA"/>
              </w:rPr>
              <w:t>1</w:t>
            </w:r>
            <w:r w:rsidRPr="00EE3E2A">
              <w:rPr>
                <w:rFonts w:eastAsia="sans-serif"/>
                <w:color w:val="000000" w:themeColor="text1"/>
                <w:lang w:val="uk-UA"/>
              </w:rPr>
              <w:t xml:space="preserve"> до цієї тендерної документації.</w:t>
            </w:r>
          </w:p>
          <w:p w14:paraId="777FE766"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color w:val="000000" w:themeColor="text1"/>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6A1187">
              <w:rPr>
                <w:rFonts w:eastAsia="sans-serif"/>
                <w:lang w:val="uk-UA"/>
              </w:rPr>
              <w:t>процедури закупівлі в разі, коли:</w:t>
            </w:r>
          </w:p>
          <w:p w14:paraId="00DD2700"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2DD0B0"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ABD7CA" w14:textId="3A9205D8"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823C3E"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14E0AE4"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483AD"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3C5C31"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A97D32"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4934C63F"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A64BFC"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BDC801" w14:textId="5AE64BAB"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CF7AB1">
              <w:rPr>
                <w:rFonts w:eastAsia="sans-serif"/>
                <w:lang w:val="uk-UA"/>
              </w:rPr>
              <w:t xml:space="preserve"> нею</w:t>
            </w:r>
            <w:r w:rsidRPr="006A1187">
              <w:rPr>
                <w:rFonts w:eastAsia="sans-serif"/>
                <w:lang w:val="uk-UA"/>
              </w:rPr>
              <w:t xml:space="preserve"> публічних закупівель товарів, робіт і послуг згідно із Законом України “Про санкції”;</w:t>
            </w:r>
          </w:p>
          <w:p w14:paraId="01AEB6D1" w14:textId="77777777" w:rsidR="00460B31" w:rsidRPr="006A1187" w:rsidRDefault="006062AA" w:rsidP="006A1187">
            <w:pPr>
              <w:pStyle w:val="a4"/>
              <w:spacing w:beforeAutospacing="0" w:afterAutospacing="0"/>
              <w:ind w:firstLine="372"/>
              <w:jc w:val="both"/>
              <w:rPr>
                <w:rFonts w:eastAsia="sans-serif"/>
                <w:lang w:val="uk-UA"/>
              </w:rPr>
            </w:pPr>
            <w:r w:rsidRPr="006A1187">
              <w:rPr>
                <w:rFonts w:eastAsia="sans-seri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A82B7F" w14:textId="4FF1D283" w:rsidR="00460B31" w:rsidRPr="006A1187" w:rsidRDefault="006062AA" w:rsidP="006A1187">
            <w:pPr>
              <w:pStyle w:val="a4"/>
              <w:spacing w:beforeAutospacing="0" w:afterAutospacing="0"/>
              <w:jc w:val="both"/>
              <w:rPr>
                <w:rFonts w:eastAsia="sans-serif"/>
                <w:lang w:val="uk-UA"/>
              </w:rPr>
            </w:pPr>
            <w:r w:rsidRPr="006A1187">
              <w:rPr>
                <w:rFonts w:eastAsia="sans-serif"/>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F7AB1">
              <w:rPr>
                <w:rFonts w:eastAsia="sans-serif"/>
                <w:lang w:val="uk-UA"/>
              </w:rPr>
              <w:t>і</w:t>
            </w:r>
            <w:r w:rsidRPr="006A1187">
              <w:rPr>
                <w:rFonts w:eastAsia="sans-serif"/>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926F1" w14:textId="77777777" w:rsidR="00460B31" w:rsidRPr="006A1187" w:rsidRDefault="006062AA" w:rsidP="006A1187">
            <w:pPr>
              <w:pStyle w:val="a4"/>
              <w:spacing w:beforeAutospacing="0" w:afterAutospacing="0"/>
              <w:jc w:val="both"/>
              <w:rPr>
                <w:rFonts w:eastAsia="sans-serif"/>
                <w:lang w:val="uk-UA"/>
              </w:rPr>
            </w:pPr>
            <w:r w:rsidRPr="006A1187">
              <w:rPr>
                <w:rFonts w:eastAsia="sans-seri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69B009B" w14:textId="418170BD" w:rsidR="00460B31" w:rsidRPr="006A1187" w:rsidRDefault="006062AA" w:rsidP="006A1187">
            <w:pPr>
              <w:widowControl w:val="0"/>
              <w:spacing w:line="240" w:lineRule="auto"/>
              <w:jc w:val="both"/>
              <w:rPr>
                <w:rFonts w:ascii="Times New Roman" w:eastAsia="sans-serif" w:hAnsi="Times New Roman" w:cs="Times New Roman"/>
                <w:sz w:val="24"/>
                <w:szCs w:val="24"/>
                <w:lang w:val="uk-UA"/>
              </w:rPr>
            </w:pPr>
            <w:r w:rsidRPr="006A1187">
              <w:rPr>
                <w:rFonts w:ascii="Times New Roman" w:eastAsia="sans-serif" w:hAnsi="Times New Roman" w:cs="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6A1187">
              <w:rPr>
                <w:rFonts w:ascii="Times New Roman" w:eastAsia="sans-serif" w:hAnsi="Times New Roman" w:cs="Times New Roman"/>
                <w:sz w:val="24"/>
                <w:szCs w:val="24"/>
                <w:lang w:val="uk-UA"/>
              </w:rPr>
              <w:lastRenderedPageBreak/>
              <w:t>визначених пунктом 4</w:t>
            </w:r>
            <w:r w:rsidR="00CF7AB1">
              <w:rPr>
                <w:rFonts w:ascii="Times New Roman" w:eastAsia="sans-serif" w:hAnsi="Times New Roman" w:cs="Times New Roman"/>
                <w:sz w:val="24"/>
                <w:szCs w:val="24"/>
                <w:lang w:val="uk-UA"/>
              </w:rPr>
              <w:t>7</w:t>
            </w:r>
            <w:r w:rsidRPr="006A1187">
              <w:rPr>
                <w:rFonts w:ascii="Times New Roman" w:eastAsia="sans-serif" w:hAnsi="Times New Roman" w:cs="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0B31" w:rsidRPr="00B16485" w14:paraId="220AD11A" w14:textId="77777777">
        <w:trPr>
          <w:trHeight w:val="520"/>
          <w:jc w:val="center"/>
        </w:trPr>
        <w:tc>
          <w:tcPr>
            <w:tcW w:w="576" w:type="dxa"/>
          </w:tcPr>
          <w:p w14:paraId="7BEDC01E"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lastRenderedPageBreak/>
              <w:t>6</w:t>
            </w:r>
          </w:p>
        </w:tc>
        <w:tc>
          <w:tcPr>
            <w:tcW w:w="3147" w:type="dxa"/>
          </w:tcPr>
          <w:p w14:paraId="6AF04099"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Інформація про технічні, якісні та кількісні характеристики предмета закупівлі</w:t>
            </w:r>
          </w:p>
        </w:tc>
        <w:tc>
          <w:tcPr>
            <w:tcW w:w="6769" w:type="dxa"/>
          </w:tcPr>
          <w:p w14:paraId="1DEB179C" w14:textId="7777777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EF5700C" w14:textId="77777777" w:rsidR="00460B31" w:rsidRPr="006A1187"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замовником зазначаються вимоги до предмета закупівлі згідно з </w:t>
            </w:r>
            <w:hyperlink r:id="rId10">
              <w:r w:rsidRPr="006A1187">
                <w:rPr>
                  <w:rFonts w:ascii="Times New Roman" w:eastAsia="Times New Roman" w:hAnsi="Times New Roman" w:cs="Times New Roman"/>
                  <w:color w:val="000000"/>
                  <w:sz w:val="24"/>
                  <w:szCs w:val="24"/>
                  <w:lang w:val="uk-UA"/>
                </w:rPr>
                <w:t>частиною другою</w:t>
              </w:r>
            </w:hyperlink>
            <w:r w:rsidRPr="006A1187">
              <w:rPr>
                <w:rFonts w:ascii="Times New Roman" w:eastAsia="Times New Roman" w:hAnsi="Times New Roman" w:cs="Times New Roman"/>
                <w:color w:val="000000"/>
                <w:sz w:val="24"/>
                <w:szCs w:val="24"/>
                <w:lang w:val="uk-UA"/>
              </w:rPr>
              <w:t xml:space="preserve"> статті 22 Закону.</w:t>
            </w:r>
          </w:p>
          <w:p w14:paraId="08D854EE" w14:textId="0352ABB2" w:rsidR="00460B31" w:rsidRPr="006A1187" w:rsidRDefault="006062AA" w:rsidP="006A1187">
            <w:pPr>
              <w:spacing w:line="240" w:lineRule="auto"/>
              <w:jc w:val="both"/>
              <w:rPr>
                <w:rFonts w:ascii="Times New Roman" w:eastAsia="Times New Roman" w:hAnsi="Times New Roman" w:cs="Times New Roman"/>
                <w:sz w:val="24"/>
                <w:szCs w:val="24"/>
                <w:lang w:val="uk-UA"/>
              </w:rPr>
            </w:pPr>
            <w:r w:rsidRPr="006A1187">
              <w:rPr>
                <w:rFonts w:ascii="Times New Roman" w:eastAsia="Times New Roman" w:hAnsi="Times New Roman" w:cs="Times New Roman"/>
                <w:sz w:val="24"/>
                <w:szCs w:val="24"/>
                <w:lang w:val="uk-UA"/>
              </w:rPr>
              <w:t xml:space="preserve">Технічні, якісні, кількісні та інші вимоги Замовника до предмета закупівлі наведено у </w:t>
            </w:r>
            <w:r w:rsidRPr="006A1187">
              <w:rPr>
                <w:rFonts w:ascii="Times New Roman" w:eastAsia="Times New Roman" w:hAnsi="Times New Roman" w:cs="Times New Roman"/>
                <w:b/>
                <w:sz w:val="24"/>
                <w:szCs w:val="24"/>
                <w:lang w:val="uk-UA"/>
              </w:rPr>
              <w:t xml:space="preserve">Додатку № </w:t>
            </w:r>
            <w:r w:rsidR="003872D0">
              <w:rPr>
                <w:rFonts w:ascii="Times New Roman" w:eastAsia="Times New Roman" w:hAnsi="Times New Roman" w:cs="Times New Roman"/>
                <w:b/>
                <w:sz w:val="24"/>
                <w:szCs w:val="24"/>
                <w:lang w:val="uk-UA"/>
              </w:rPr>
              <w:t>2</w:t>
            </w:r>
            <w:r w:rsidRPr="006A1187">
              <w:rPr>
                <w:rFonts w:ascii="Times New Roman" w:eastAsia="Times New Roman" w:hAnsi="Times New Roman" w:cs="Times New Roman"/>
                <w:b/>
                <w:sz w:val="24"/>
                <w:szCs w:val="24"/>
                <w:lang w:val="uk-UA"/>
              </w:rPr>
              <w:t xml:space="preserve"> до цієї тендерної документації</w:t>
            </w:r>
            <w:r w:rsidRPr="006A1187">
              <w:rPr>
                <w:rFonts w:ascii="Times New Roman" w:eastAsia="Times New Roman" w:hAnsi="Times New Roman" w:cs="Times New Roman"/>
                <w:sz w:val="24"/>
                <w:szCs w:val="24"/>
                <w:lang w:val="uk-UA"/>
              </w:rPr>
              <w:t>.</w:t>
            </w:r>
          </w:p>
          <w:p w14:paraId="6E3ED665" w14:textId="77777777" w:rsidR="00460B31" w:rsidRPr="006A1187" w:rsidRDefault="006062AA" w:rsidP="006A1187">
            <w:pPr>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7BB3D9C6" w14:textId="77777777" w:rsidR="00460B31" w:rsidRPr="006A1187" w:rsidRDefault="006062AA" w:rsidP="006A1187">
            <w:pPr>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3DB66F26" w14:textId="77777777" w:rsidR="00460B31" w:rsidRPr="006A1187" w:rsidRDefault="006062AA" w:rsidP="006A1187">
            <w:pPr>
              <w:spacing w:line="240" w:lineRule="auto"/>
              <w:jc w:val="both"/>
              <w:rPr>
                <w:rFonts w:ascii="Times New Roman" w:eastAsia="Times New Roman" w:hAnsi="Times New Roman" w:cs="Times New Roman"/>
                <w:sz w:val="24"/>
                <w:szCs w:val="24"/>
                <w:lang w:val="uk-UA"/>
              </w:rPr>
            </w:pPr>
            <w:r w:rsidRPr="006A1187">
              <w:rPr>
                <w:rFonts w:ascii="Times New Roman" w:eastAsia="Times New Roman" w:hAnsi="Times New Roman" w:cs="Times New Roman"/>
                <w:sz w:val="24"/>
                <w:szCs w:val="24"/>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1AD2E624" w14:textId="088B27FB" w:rsidR="00460B31" w:rsidRPr="006A1187" w:rsidRDefault="006062AA" w:rsidP="006A1187">
            <w:pPr>
              <w:tabs>
                <w:tab w:val="left" w:pos="424"/>
              </w:tabs>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sidRPr="006A1187">
              <w:rPr>
                <w:rFonts w:ascii="Times New Roman" w:eastAsia="Times New Roman" w:hAnsi="Times New Roman" w:cs="Times New Roman"/>
                <w:b/>
                <w:color w:val="000000"/>
                <w:sz w:val="24"/>
                <w:szCs w:val="24"/>
                <w:lang w:val="uk-UA"/>
              </w:rPr>
              <w:t>Додатку №</w:t>
            </w:r>
            <w:r w:rsidR="003872D0">
              <w:rPr>
                <w:rFonts w:ascii="Times New Roman" w:eastAsia="Times New Roman" w:hAnsi="Times New Roman" w:cs="Times New Roman"/>
                <w:b/>
                <w:color w:val="000000"/>
                <w:sz w:val="24"/>
                <w:szCs w:val="24"/>
                <w:lang w:val="uk-UA"/>
              </w:rPr>
              <w:t>2</w:t>
            </w:r>
            <w:r w:rsidRPr="006A1187">
              <w:rPr>
                <w:rFonts w:ascii="Times New Roman" w:eastAsia="Times New Roman" w:hAnsi="Times New Roman" w:cs="Times New Roman"/>
                <w:b/>
                <w:color w:val="000000"/>
                <w:sz w:val="24"/>
                <w:szCs w:val="24"/>
                <w:lang w:val="uk-UA"/>
              </w:rPr>
              <w:t xml:space="preserve">, </w:t>
            </w:r>
            <w:r w:rsidRPr="006A1187">
              <w:rPr>
                <w:rFonts w:ascii="Times New Roman" w:eastAsia="Times New Roman" w:hAnsi="Times New Roman" w:cs="Times New Roman"/>
                <w:color w:val="000000"/>
                <w:sz w:val="24"/>
                <w:szCs w:val="24"/>
                <w:lang w:val="uk-UA"/>
              </w:rPr>
              <w:t>Інші документи відповідно до вимог, визначених у цій тендерній документації та додатках до неї.</w:t>
            </w:r>
          </w:p>
          <w:p w14:paraId="27D3A4AF" w14:textId="77777777" w:rsidR="00460B31" w:rsidRPr="006A1187" w:rsidRDefault="006062AA" w:rsidP="006A118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D618A7D" w14:textId="77777777" w:rsidR="00460B31" w:rsidRPr="006A1187" w:rsidRDefault="006062AA" w:rsidP="006A118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lang w:val="uk-UA"/>
              </w:rPr>
            </w:pPr>
            <w:r w:rsidRPr="006A1187">
              <w:rPr>
                <w:rFonts w:ascii="Times New Roman" w:eastAsia="Times New Roman" w:hAnsi="Times New Roman" w:cs="Times New Roman"/>
                <w:color w:val="000000"/>
                <w:sz w:val="24"/>
                <w:szCs w:val="24"/>
                <w:lang w:val="uk-UA"/>
              </w:rPr>
              <w:t xml:space="preserve">Якщо учасник не має відповідних маркувань, протоколів випробувань чи сертифікатів і не має можливості отримати їх до </w:t>
            </w:r>
            <w:r w:rsidRPr="006A1187">
              <w:rPr>
                <w:rFonts w:ascii="Times New Roman" w:eastAsia="Times New Roman" w:hAnsi="Times New Roman" w:cs="Times New Roman"/>
                <w:color w:val="000000"/>
                <w:sz w:val="24"/>
                <w:szCs w:val="24"/>
                <w:lang w:val="uk-UA"/>
              </w:rPr>
              <w:lastRenderedPageBreak/>
              <w:t>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A1187">
              <w:rPr>
                <w:rFonts w:ascii="Times New Roman" w:eastAsia="Times New Roman" w:hAnsi="Times New Roman" w:cs="Times New Roman"/>
                <w:b/>
                <w:color w:val="000000"/>
                <w:sz w:val="24"/>
                <w:szCs w:val="24"/>
                <w:lang w:val="uk-UA"/>
              </w:rPr>
              <w:t xml:space="preserve"> </w:t>
            </w:r>
            <w:r w:rsidRPr="006A1187">
              <w:rPr>
                <w:rFonts w:ascii="Times New Roman" w:eastAsia="Times New Roman" w:hAnsi="Times New Roman" w:cs="Times New Roman"/>
                <w:color w:val="000000"/>
                <w:sz w:val="24"/>
                <w:szCs w:val="24"/>
                <w:lang w:val="uk-UA"/>
              </w:rPr>
              <w:t xml:space="preserve">рішення. </w:t>
            </w:r>
          </w:p>
        </w:tc>
      </w:tr>
      <w:tr w:rsidR="00460B31" w14:paraId="565EB0C8" w14:textId="77777777">
        <w:trPr>
          <w:trHeight w:val="520"/>
          <w:jc w:val="center"/>
        </w:trPr>
        <w:tc>
          <w:tcPr>
            <w:tcW w:w="576" w:type="dxa"/>
          </w:tcPr>
          <w:p w14:paraId="1404974F"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lastRenderedPageBreak/>
              <w:t>7</w:t>
            </w:r>
          </w:p>
        </w:tc>
        <w:tc>
          <w:tcPr>
            <w:tcW w:w="3147" w:type="dxa"/>
          </w:tcPr>
          <w:p w14:paraId="0F2D6268"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Інформація про субпідрядника (у випадку закупівлі робіт та послуг)</w:t>
            </w:r>
          </w:p>
        </w:tc>
        <w:tc>
          <w:tcPr>
            <w:tcW w:w="6769" w:type="dxa"/>
          </w:tcPr>
          <w:p w14:paraId="678437D4" w14:textId="6C35FCF0" w:rsidR="00460B31" w:rsidRPr="006A1187"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Не надається у разі закупівлі товару.</w:t>
            </w:r>
          </w:p>
        </w:tc>
      </w:tr>
      <w:tr w:rsidR="00460B31" w:rsidRPr="00B16485" w14:paraId="50987667" w14:textId="77777777">
        <w:trPr>
          <w:trHeight w:val="520"/>
          <w:jc w:val="center"/>
        </w:trPr>
        <w:tc>
          <w:tcPr>
            <w:tcW w:w="576" w:type="dxa"/>
          </w:tcPr>
          <w:p w14:paraId="09B0D0A9"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8</w:t>
            </w:r>
          </w:p>
        </w:tc>
        <w:tc>
          <w:tcPr>
            <w:tcW w:w="3147" w:type="dxa"/>
          </w:tcPr>
          <w:p w14:paraId="5F419B5D"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Унесення змін або відкликання тендерної пропозиції учасником</w:t>
            </w:r>
          </w:p>
        </w:tc>
        <w:tc>
          <w:tcPr>
            <w:tcW w:w="6769" w:type="dxa"/>
          </w:tcPr>
          <w:p w14:paraId="72F232EC" w14:textId="7777777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60B31" w14:paraId="09A98DC5" w14:textId="77777777">
        <w:trPr>
          <w:trHeight w:val="520"/>
          <w:jc w:val="center"/>
        </w:trPr>
        <w:tc>
          <w:tcPr>
            <w:tcW w:w="10492" w:type="dxa"/>
            <w:gridSpan w:val="3"/>
            <w:shd w:val="clear" w:color="auto" w:fill="D8D8D8" w:themeFill="background1" w:themeFillShade="D8"/>
          </w:tcPr>
          <w:p w14:paraId="04033233" w14:textId="77777777" w:rsidR="00460B31" w:rsidRPr="006A1187" w:rsidRDefault="006062AA" w:rsidP="006A1187">
            <w:pPr>
              <w:widowControl w:val="0"/>
              <w:spacing w:line="240" w:lineRule="auto"/>
              <w:ind w:hanging="23"/>
              <w:jc w:val="center"/>
              <w:rPr>
                <w:rFonts w:ascii="Times New Roman" w:hAnsi="Times New Roman" w:cs="Times New Roman"/>
                <w:color w:val="000000"/>
                <w:sz w:val="24"/>
                <w:szCs w:val="24"/>
              </w:rPr>
            </w:pPr>
            <w:r w:rsidRPr="006A1187">
              <w:rPr>
                <w:rFonts w:ascii="Times New Roman" w:eastAsia="Times New Roman" w:hAnsi="Times New Roman" w:cs="Times New Roman"/>
                <w:b/>
                <w:color w:val="000000"/>
                <w:sz w:val="24"/>
                <w:szCs w:val="24"/>
              </w:rPr>
              <w:t>Розділ 4. Подання та розкриття тендерної пропозиції</w:t>
            </w:r>
          </w:p>
        </w:tc>
      </w:tr>
      <w:tr w:rsidR="00460B31" w14:paraId="49A84D50" w14:textId="77777777">
        <w:trPr>
          <w:trHeight w:val="520"/>
          <w:jc w:val="center"/>
        </w:trPr>
        <w:tc>
          <w:tcPr>
            <w:tcW w:w="576" w:type="dxa"/>
          </w:tcPr>
          <w:p w14:paraId="48B07DBB"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1</w:t>
            </w:r>
          </w:p>
        </w:tc>
        <w:tc>
          <w:tcPr>
            <w:tcW w:w="3147" w:type="dxa"/>
          </w:tcPr>
          <w:p w14:paraId="35D44D7E" w14:textId="77777777" w:rsidR="00460B31" w:rsidRPr="006A1187" w:rsidRDefault="006062AA"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Кінцевий строк подання тендерної пропозиції</w:t>
            </w:r>
          </w:p>
        </w:tc>
        <w:tc>
          <w:tcPr>
            <w:tcW w:w="6769" w:type="dxa"/>
          </w:tcPr>
          <w:p w14:paraId="14B6B3D2" w14:textId="06008A6F" w:rsidR="008C30CB" w:rsidRPr="006A1187" w:rsidRDefault="00F10AD2" w:rsidP="006A1187">
            <w:pPr>
              <w:widowControl w:val="0"/>
              <w:spacing w:line="240" w:lineRule="auto"/>
              <w:jc w:val="both"/>
              <w:rPr>
                <w:rFonts w:ascii="Times New Roman" w:eastAsia="Times New Roman" w:hAnsi="Times New Roman" w:cs="Times New Roman"/>
                <w:sz w:val="24"/>
                <w:szCs w:val="24"/>
                <w:lang w:val="uk-UA"/>
              </w:rPr>
            </w:pPr>
            <w:r w:rsidRPr="006A1187">
              <w:rPr>
                <w:rFonts w:ascii="Times New Roman" w:eastAsia="Times New Roman" w:hAnsi="Times New Roman" w:cs="Times New Roman"/>
                <w:color w:val="000000"/>
                <w:sz w:val="24"/>
                <w:szCs w:val="24"/>
                <w:lang w:val="uk-UA"/>
              </w:rPr>
              <w:t>Кінцевий строк подання тендерної пропозиції</w:t>
            </w:r>
            <w:r>
              <w:rPr>
                <w:rFonts w:ascii="Times New Roman" w:eastAsia="Times New Roman" w:hAnsi="Times New Roman" w:cs="Times New Roman"/>
                <w:sz w:val="24"/>
                <w:szCs w:val="24"/>
                <w:lang w:val="uk-UA"/>
              </w:rPr>
              <w:t xml:space="preserve"> – 18.10.2023 р. </w:t>
            </w:r>
            <w:r w:rsidR="008C30CB" w:rsidRPr="006A1187">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2613336B" w14:textId="7CDF5042" w:rsidR="00460B31" w:rsidRPr="006A1187" w:rsidRDefault="008C30CB" w:rsidP="006A1187">
            <w:pPr>
              <w:widowControl w:val="0"/>
              <w:spacing w:line="240" w:lineRule="auto"/>
              <w:jc w:val="both"/>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О</w:t>
            </w:r>
            <w:r w:rsidR="006062AA" w:rsidRPr="006A1187">
              <w:rPr>
                <w:rFonts w:ascii="Times New Roman" w:eastAsia="Times New Roman" w:hAnsi="Times New Roman" w:cs="Times New Roman"/>
                <w:color w:val="000000"/>
                <w:sz w:val="24"/>
                <w:szCs w:val="24"/>
                <w:lang w:val="uk-UA"/>
              </w:rPr>
              <w:t>тримана тендерна пропозиція автоматично вноситься до реєстру</w:t>
            </w:r>
            <w:r w:rsidRPr="006A1187">
              <w:rPr>
                <w:rFonts w:ascii="Times New Roman" w:eastAsia="Times New Roman" w:hAnsi="Times New Roman" w:cs="Times New Roman"/>
                <w:color w:val="000000"/>
                <w:sz w:val="24"/>
                <w:szCs w:val="24"/>
                <w:lang w:val="uk-UA"/>
              </w:rPr>
              <w:t xml:space="preserve">, </w:t>
            </w:r>
            <w:r w:rsidR="006062AA" w:rsidRPr="006A1187">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6A1187">
              <w:rPr>
                <w:rFonts w:ascii="Times New Roman" w:eastAsia="Times New Roman" w:hAnsi="Times New Roman" w:cs="Times New Roman"/>
                <w:color w:val="000000"/>
                <w:sz w:val="24"/>
                <w:szCs w:val="24"/>
                <w:lang w:val="uk-UA"/>
              </w:rPr>
              <w:t xml:space="preserve">, </w:t>
            </w:r>
            <w:r w:rsidR="006062AA" w:rsidRPr="006A1187">
              <w:rPr>
                <w:rFonts w:ascii="Times New Roman" w:eastAsia="Times New Roman" w:hAnsi="Times New Roman" w:cs="Times New Roman"/>
                <w:color w:val="000000"/>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00A62B18">
              <w:rPr>
                <w:rFonts w:ascii="Times New Roman" w:eastAsia="Times New Roman" w:hAnsi="Times New Roman" w:cs="Times New Roman"/>
                <w:color w:val="000000"/>
                <w:sz w:val="24"/>
                <w:szCs w:val="24"/>
                <w:lang w:val="uk-UA"/>
              </w:rPr>
              <w:t>.</w:t>
            </w:r>
          </w:p>
        </w:tc>
      </w:tr>
      <w:tr w:rsidR="00460B31" w:rsidRPr="00CF7AB1" w14:paraId="1C366CF5" w14:textId="77777777">
        <w:trPr>
          <w:trHeight w:val="520"/>
          <w:jc w:val="center"/>
        </w:trPr>
        <w:tc>
          <w:tcPr>
            <w:tcW w:w="576" w:type="dxa"/>
          </w:tcPr>
          <w:p w14:paraId="58AACDCD"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2</w:t>
            </w:r>
          </w:p>
        </w:tc>
        <w:tc>
          <w:tcPr>
            <w:tcW w:w="3147" w:type="dxa"/>
          </w:tcPr>
          <w:p w14:paraId="2BA62636" w14:textId="77777777" w:rsidR="00460B31" w:rsidRPr="006A1187" w:rsidRDefault="006062AA" w:rsidP="006A1187">
            <w:pPr>
              <w:widowControl w:val="0"/>
              <w:spacing w:line="240" w:lineRule="auto"/>
              <w:rPr>
                <w:rFonts w:ascii="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Дата та час розкриття тендерної пропозиції</w:t>
            </w:r>
          </w:p>
        </w:tc>
        <w:tc>
          <w:tcPr>
            <w:tcW w:w="6769" w:type="dxa"/>
          </w:tcPr>
          <w:p w14:paraId="4D8D3DA7" w14:textId="77777777" w:rsidR="00CF7AB1" w:rsidRPr="00CF7AB1" w:rsidRDefault="00CF7AB1" w:rsidP="00CF7AB1">
            <w:pPr>
              <w:shd w:val="clear" w:color="auto" w:fill="FFFFFF"/>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F1618E" w14:textId="77777777" w:rsidR="00CF7AB1" w:rsidRPr="00CF7AB1" w:rsidRDefault="00CF7AB1" w:rsidP="00CF7AB1">
            <w:pPr>
              <w:shd w:val="clear" w:color="auto" w:fill="FFFFFF"/>
              <w:jc w:val="both"/>
              <w:rPr>
                <w:rFonts w:ascii="Times New Roman" w:eastAsia="Times New Roman" w:hAnsi="Times New Roman" w:cs="Times New Roman"/>
                <w:sz w:val="24"/>
                <w:szCs w:val="24"/>
              </w:rPr>
            </w:pPr>
            <w:r w:rsidRPr="00CF7AB1">
              <w:rPr>
                <w:rFonts w:ascii="Times New Roman" w:eastAsia="Times New Roman" w:hAnsi="Times New Roman" w:cs="Times New Roman"/>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w:t>
            </w:r>
            <w:r w:rsidRPr="00CF7AB1">
              <w:rPr>
                <w:rFonts w:ascii="Times New Roman" w:eastAsia="Times New Roman" w:hAnsi="Times New Roman" w:cs="Times New Roman"/>
                <w:sz w:val="24"/>
                <w:szCs w:val="24"/>
                <w:shd w:val="clear" w:color="auto" w:fill="FFFFFF"/>
                <w:lang w:val="uk-UA"/>
              </w:rPr>
              <w:t xml:space="preserve"> </w:t>
            </w:r>
            <w:r w:rsidRPr="00CF7AB1">
              <w:rPr>
                <w:rFonts w:ascii="Times New Roman" w:eastAsia="Times New Roman" w:hAnsi="Times New Roman" w:cs="Times New Roman"/>
                <w:sz w:val="24"/>
                <w:szCs w:val="24"/>
                <w:shd w:val="clear" w:color="auto" w:fill="FFFFFF"/>
              </w:rPr>
              <w:t>застосовуються).</w:t>
            </w:r>
          </w:p>
          <w:p w14:paraId="273874C1" w14:textId="77777777" w:rsidR="00CF7AB1" w:rsidRPr="00CF7AB1" w:rsidRDefault="00CF7AB1" w:rsidP="00CF7AB1">
            <w:pPr>
              <w:shd w:val="clear" w:color="auto" w:fill="FFFFFF"/>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sz w:val="24"/>
                <w:szCs w:val="24"/>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sidRPr="00CF7AB1">
                <w:rPr>
                  <w:rFonts w:ascii="Times New Roman" w:eastAsia="Times New Roman" w:hAnsi="Times New Roman" w:cs="Times New Roman"/>
                  <w:sz w:val="24"/>
                  <w:szCs w:val="24"/>
                  <w:u w:val="single"/>
                  <w:shd w:val="clear" w:color="auto" w:fill="FFFFFF"/>
                </w:rPr>
                <w:t>47</w:t>
              </w:r>
            </w:hyperlink>
            <w:r w:rsidRPr="00CF7AB1">
              <w:rPr>
                <w:rFonts w:ascii="Times New Roman" w:eastAsia="Times New Roman" w:hAnsi="Times New Roman" w:cs="Times New Roman"/>
                <w:sz w:val="24"/>
                <w:szCs w:val="24"/>
                <w:shd w:val="clear" w:color="auto" w:fill="FFFFFF"/>
              </w:rPr>
              <w:t xml:space="preserve"> Особливостей.</w:t>
            </w:r>
          </w:p>
          <w:p w14:paraId="56FBFD6F" w14:textId="3BE3E6BB" w:rsidR="00460B31" w:rsidRPr="00CF7AB1" w:rsidRDefault="00460B31" w:rsidP="00CF7AB1">
            <w:pPr>
              <w:widowControl w:val="0"/>
              <w:spacing w:line="240" w:lineRule="auto"/>
              <w:jc w:val="both"/>
              <w:rPr>
                <w:rFonts w:ascii="Times New Roman" w:eastAsia="Times New Roman" w:hAnsi="Times New Roman" w:cs="Times New Roman"/>
                <w:color w:val="000000"/>
                <w:sz w:val="24"/>
                <w:szCs w:val="24"/>
              </w:rPr>
            </w:pPr>
          </w:p>
        </w:tc>
      </w:tr>
      <w:tr w:rsidR="00460B31" w14:paraId="3E2B017B" w14:textId="77777777">
        <w:trPr>
          <w:trHeight w:val="520"/>
          <w:jc w:val="center"/>
        </w:trPr>
        <w:tc>
          <w:tcPr>
            <w:tcW w:w="10492" w:type="dxa"/>
            <w:gridSpan w:val="3"/>
            <w:shd w:val="clear" w:color="auto" w:fill="D8D8D8" w:themeFill="background1" w:themeFillShade="D8"/>
          </w:tcPr>
          <w:p w14:paraId="6EFEC07A" w14:textId="77777777" w:rsidR="00460B31" w:rsidRPr="006A1187" w:rsidRDefault="006062AA" w:rsidP="006A1187">
            <w:pPr>
              <w:widowControl w:val="0"/>
              <w:spacing w:line="240" w:lineRule="auto"/>
              <w:jc w:val="center"/>
              <w:rPr>
                <w:rFonts w:ascii="Times New Roman" w:hAnsi="Times New Roman" w:cs="Times New Roman"/>
                <w:color w:val="000000"/>
                <w:sz w:val="24"/>
                <w:szCs w:val="24"/>
              </w:rPr>
            </w:pPr>
            <w:r w:rsidRPr="006A1187">
              <w:rPr>
                <w:rFonts w:ascii="Times New Roman" w:eastAsia="Times New Roman" w:hAnsi="Times New Roman" w:cs="Times New Roman"/>
                <w:b/>
                <w:color w:val="000000"/>
                <w:sz w:val="24"/>
                <w:szCs w:val="24"/>
                <w:lang w:val="en-US"/>
              </w:rPr>
              <w:t xml:space="preserve">Розділ 5. </w:t>
            </w:r>
            <w:r w:rsidRPr="006A1187">
              <w:rPr>
                <w:rFonts w:ascii="Times New Roman" w:eastAsia="Times New Roman" w:hAnsi="Times New Roman" w:cs="Times New Roman"/>
                <w:b/>
                <w:color w:val="000000"/>
                <w:sz w:val="24"/>
                <w:szCs w:val="24"/>
              </w:rPr>
              <w:t>Оцінка тендерної пропозиції</w:t>
            </w:r>
          </w:p>
        </w:tc>
      </w:tr>
      <w:tr w:rsidR="00460B31" w:rsidRPr="00613C2F" w14:paraId="3899D61E" w14:textId="77777777">
        <w:trPr>
          <w:trHeight w:val="520"/>
          <w:jc w:val="center"/>
        </w:trPr>
        <w:tc>
          <w:tcPr>
            <w:tcW w:w="576" w:type="dxa"/>
          </w:tcPr>
          <w:p w14:paraId="12E49A96"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1</w:t>
            </w:r>
          </w:p>
        </w:tc>
        <w:tc>
          <w:tcPr>
            <w:tcW w:w="3147" w:type="dxa"/>
          </w:tcPr>
          <w:p w14:paraId="670B2A3B"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14:paraId="116779EB" w14:textId="77777777" w:rsidR="00CF7AB1" w:rsidRPr="00CF7AB1" w:rsidRDefault="00CF7AB1" w:rsidP="00CF7AB1">
            <w:pPr>
              <w:shd w:val="clear" w:color="auto" w:fill="FFFFFF"/>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sz w:val="24"/>
                <w:szCs w:val="24"/>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CF7AB1">
                <w:rPr>
                  <w:rFonts w:ascii="Times New Roman" w:eastAsia="Times New Roman" w:hAnsi="Times New Roman" w:cs="Times New Roman"/>
                  <w:sz w:val="24"/>
                  <w:szCs w:val="24"/>
                  <w:u w:val="single"/>
                  <w:shd w:val="clear" w:color="auto" w:fill="FFFFFF"/>
                </w:rPr>
                <w:t>шістнадцятої</w:t>
              </w:r>
            </w:hyperlink>
            <w:r w:rsidRPr="00CF7AB1">
              <w:rPr>
                <w:rFonts w:ascii="Times New Roman" w:eastAsia="Times New Roman" w:hAnsi="Times New Roman" w:cs="Times New Roman"/>
                <w:sz w:val="24"/>
                <w:szCs w:val="24"/>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14:paraId="49BCE5C4" w14:textId="77777777" w:rsidR="00CF7AB1" w:rsidRPr="00CF7AB1" w:rsidRDefault="00CF7AB1" w:rsidP="00CF7AB1">
            <w:pPr>
              <w:widowControl w:val="0"/>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sz w:val="24"/>
                <w:szCs w:val="24"/>
                <w:shd w:val="clear" w:color="auto" w:fill="FFFFFF"/>
              </w:rPr>
              <w:t xml:space="preserve">Для проведення відкритих торгів із застосуванням електронного </w:t>
            </w:r>
            <w:r w:rsidRPr="00CF7AB1">
              <w:rPr>
                <w:rFonts w:ascii="Times New Roman" w:eastAsia="Times New Roman" w:hAnsi="Times New Roman" w:cs="Times New Roman"/>
                <w:sz w:val="24"/>
                <w:szCs w:val="24"/>
                <w:shd w:val="clear" w:color="auto" w:fill="FFFFFF"/>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C76F49" w14:textId="77777777" w:rsidR="00CF7AB1" w:rsidRPr="00CF7AB1" w:rsidRDefault="00CF7AB1" w:rsidP="00CF7AB1">
            <w:pPr>
              <w:widowControl w:val="0"/>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sz w:val="24"/>
                <w:szCs w:val="24"/>
                <w:shd w:val="clear" w:color="auto" w:fill="FFFFFF"/>
              </w:rPr>
              <w:t>Критерії та методика оцінки визначаються відповідно до статті 29 Закону.</w:t>
            </w:r>
          </w:p>
          <w:p w14:paraId="7405309D" w14:textId="77777777" w:rsidR="00CF7AB1" w:rsidRPr="00CF7AB1" w:rsidRDefault="00CF7AB1" w:rsidP="00CF7AB1">
            <w:pPr>
              <w:widowControl w:val="0"/>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b/>
                <w:bCs/>
                <w:sz w:val="24"/>
                <w:szCs w:val="24"/>
                <w:shd w:val="clear" w:color="auto" w:fill="FFFFFF"/>
              </w:rPr>
              <w:t>Перелік критеріїв та методика оцінки тендерної пропозиції із зазначенням питомої ваги критерію:</w:t>
            </w:r>
          </w:p>
          <w:p w14:paraId="0626E2DC" w14:textId="77777777" w:rsidR="00CF7AB1" w:rsidRPr="00CF7AB1" w:rsidRDefault="00CF7AB1" w:rsidP="00CF7AB1">
            <w:pPr>
              <w:widowControl w:val="0"/>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D9D416" w14:textId="77777777" w:rsidR="00CF7AB1" w:rsidRPr="00CF7AB1" w:rsidRDefault="00CF7AB1" w:rsidP="00CF7AB1">
            <w:pPr>
              <w:widowControl w:val="0"/>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i/>
                <w:iCs/>
                <w:sz w:val="24"/>
                <w:szCs w:val="24"/>
                <w:shd w:val="clear" w:color="auto" w:fill="FFFFFF"/>
              </w:rPr>
              <w:t>(у разі якщо подано дві і більше тендерних пропозицій).</w:t>
            </w:r>
          </w:p>
          <w:p w14:paraId="6BAA1260" w14:textId="77777777" w:rsidR="00CF7AB1" w:rsidRPr="00CF7AB1" w:rsidRDefault="00CF7AB1" w:rsidP="00CF7AB1">
            <w:pPr>
              <w:shd w:val="clear" w:color="auto" w:fill="FFFFFF"/>
              <w:spacing w:line="240" w:lineRule="auto"/>
              <w:jc w:val="both"/>
              <w:rPr>
                <w:rFonts w:ascii="Times New Roman" w:eastAsia="Times New Roman" w:hAnsi="Times New Roman" w:cs="Times New Roman"/>
                <w:sz w:val="24"/>
                <w:szCs w:val="24"/>
              </w:rPr>
            </w:pPr>
            <w:r w:rsidRPr="00CF7AB1">
              <w:rPr>
                <w:rFonts w:ascii="Times New Roman" w:eastAsia="Times New Roman" w:hAnsi="Times New Roman" w:cs="Times New Roman"/>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600D0D" w14:textId="79A146CE" w:rsidR="00460B31" w:rsidRPr="006A1187" w:rsidRDefault="006062AA" w:rsidP="007C6816">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9E1699D" w14:textId="28C39A4A" w:rsidR="00460B31" w:rsidRPr="006A1187" w:rsidRDefault="006062AA" w:rsidP="007C6816">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7302E26B" w14:textId="7C914D09" w:rsidR="001077FB" w:rsidRPr="006A1187" w:rsidRDefault="001077FB" w:rsidP="007C6816">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sz w:val="24"/>
                <w:szCs w:val="24"/>
                <w:lang w:val="uk-UA"/>
              </w:rPr>
              <w:t>Оцінка здійснюється щодо предмета закупівлі в цілому.</w:t>
            </w:r>
          </w:p>
          <w:p w14:paraId="479D8739" w14:textId="6165A3DC" w:rsidR="00460B31" w:rsidRDefault="006062AA" w:rsidP="007C6816">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14:paraId="4684DEEC" w14:textId="2884381A" w:rsidR="00D06256" w:rsidRPr="00D06256" w:rsidRDefault="00D06256" w:rsidP="007C6816">
            <w:pPr>
              <w:widowControl w:val="0"/>
              <w:spacing w:line="240" w:lineRule="auto"/>
              <w:jc w:val="both"/>
              <w:rPr>
                <w:rFonts w:ascii="Times New Roman" w:eastAsia="Times New Roman" w:hAnsi="Times New Roman" w:cs="Times New Roman"/>
                <w:sz w:val="24"/>
                <w:szCs w:val="24"/>
              </w:rPr>
            </w:pPr>
            <w:r w:rsidRPr="007C6816">
              <w:rPr>
                <w:rFonts w:ascii="Times New Roman" w:eastAsia="Times New Roman" w:hAnsi="Times New Roman" w:cs="Times New Roman"/>
                <w:sz w:val="24"/>
                <w:szCs w:val="24"/>
                <w:shd w:val="clear" w:color="auto" w:fill="FFFFFF"/>
                <w:lang w:val="uk-UA"/>
              </w:rPr>
              <w:t xml:space="preserve">Розмір мінімального кроку пониження ціни під час електронного аукціону – </w:t>
            </w:r>
            <w:r w:rsidR="00085E71">
              <w:rPr>
                <w:rFonts w:ascii="Times New Roman" w:eastAsia="Times New Roman" w:hAnsi="Times New Roman" w:cs="Times New Roman"/>
                <w:sz w:val="24"/>
                <w:szCs w:val="24"/>
                <w:shd w:val="clear" w:color="auto" w:fill="FFFFFF"/>
                <w:lang w:val="uk-UA"/>
              </w:rPr>
              <w:t>1.0</w:t>
            </w:r>
            <w:r w:rsidRPr="007C6816">
              <w:rPr>
                <w:rFonts w:ascii="Times New Roman" w:eastAsia="Times New Roman" w:hAnsi="Times New Roman" w:cs="Times New Roman"/>
                <w:sz w:val="24"/>
                <w:szCs w:val="24"/>
                <w:shd w:val="clear" w:color="auto" w:fill="FFFFFF"/>
                <w:lang w:val="uk-UA"/>
              </w:rPr>
              <w:t xml:space="preserve"> %</w:t>
            </w:r>
            <w:r w:rsidR="007C6816">
              <w:rPr>
                <w:rFonts w:ascii="Times New Roman" w:eastAsia="Times New Roman" w:hAnsi="Times New Roman" w:cs="Times New Roman"/>
                <w:sz w:val="24"/>
                <w:szCs w:val="24"/>
                <w:shd w:val="clear" w:color="auto" w:fill="FFFFFF"/>
                <w:lang w:val="uk-UA"/>
              </w:rPr>
              <w:t>.</w:t>
            </w:r>
          </w:p>
          <w:p w14:paraId="130DFCF4" w14:textId="77777777" w:rsidR="00D06256" w:rsidRPr="007C6816" w:rsidRDefault="00D06256" w:rsidP="007C6816">
            <w:pPr>
              <w:shd w:val="clear" w:color="auto" w:fill="FFFFFF"/>
              <w:spacing w:line="240" w:lineRule="auto"/>
              <w:jc w:val="both"/>
              <w:rPr>
                <w:rFonts w:ascii="Times New Roman" w:eastAsia="Times New Roman" w:hAnsi="Times New Roman" w:cs="Times New Roman"/>
                <w:sz w:val="24"/>
                <w:szCs w:val="24"/>
                <w:lang w:val="uk-UA"/>
              </w:rPr>
            </w:pPr>
            <w:r w:rsidRPr="007C6816">
              <w:rPr>
                <w:rFonts w:ascii="Times New Roman" w:eastAsia="Times New Roman" w:hAnsi="Times New Roman" w:cs="Times New Roman"/>
                <w:sz w:val="24"/>
                <w:szCs w:val="24"/>
                <w:shd w:val="clear" w:color="auto" w:fill="FFFFFF"/>
                <w:lang w:val="uk-UA"/>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w:t>
            </w:r>
            <w:r w:rsidRPr="00D06256">
              <w:rPr>
                <w:rFonts w:ascii="Times New Roman" w:eastAsia="Times New Roman" w:hAnsi="Times New Roman" w:cs="Times New Roman"/>
                <w:sz w:val="24"/>
                <w:szCs w:val="24"/>
                <w:shd w:val="clear" w:color="auto" w:fill="FFFFFF"/>
                <w:lang w:val="uk-UA"/>
              </w:rPr>
              <w:t xml:space="preserve"> </w:t>
            </w:r>
            <w:r w:rsidRPr="007C6816">
              <w:rPr>
                <w:rFonts w:ascii="Times New Roman" w:eastAsia="Times New Roman" w:hAnsi="Times New Roman" w:cs="Times New Roman"/>
                <w:sz w:val="24"/>
                <w:szCs w:val="24"/>
                <w:shd w:val="clear" w:color="auto" w:fill="FFFFFF"/>
                <w:lang w:val="uk-UA"/>
              </w:rPr>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AADEA0B" w14:textId="77777777" w:rsidR="00D06256" w:rsidRPr="00B8697D" w:rsidRDefault="00D06256" w:rsidP="007C6816">
            <w:pPr>
              <w:shd w:val="clear" w:color="auto" w:fill="FFFFFF"/>
              <w:spacing w:line="240" w:lineRule="auto"/>
              <w:jc w:val="both"/>
              <w:rPr>
                <w:rFonts w:ascii="Times New Roman" w:eastAsia="Times New Roman" w:hAnsi="Times New Roman" w:cs="Times New Roman"/>
                <w:sz w:val="24"/>
                <w:szCs w:val="24"/>
                <w:lang w:val="uk-UA"/>
              </w:rPr>
            </w:pPr>
            <w:r w:rsidRPr="00B8697D">
              <w:rPr>
                <w:rFonts w:ascii="Times New Roman" w:eastAsia="Times New Roman" w:hAnsi="Times New Roman" w:cs="Times New Roman"/>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F873D3" w14:textId="77777777" w:rsidR="00D06256" w:rsidRPr="00B8697D" w:rsidRDefault="00D06256" w:rsidP="007C6816">
            <w:pPr>
              <w:keepNext/>
              <w:shd w:val="clear" w:color="auto" w:fill="FFFFFF"/>
              <w:spacing w:line="240" w:lineRule="auto"/>
              <w:jc w:val="both"/>
              <w:rPr>
                <w:rFonts w:ascii="Times New Roman" w:eastAsia="Times New Roman" w:hAnsi="Times New Roman" w:cs="Times New Roman"/>
                <w:sz w:val="24"/>
                <w:szCs w:val="24"/>
                <w:lang w:val="uk-UA"/>
              </w:rPr>
            </w:pPr>
            <w:r w:rsidRPr="00B8697D">
              <w:rPr>
                <w:rFonts w:ascii="Times New Roman" w:eastAsia="Times New Roman" w:hAnsi="Times New Roman" w:cs="Times New Roman"/>
                <w:sz w:val="24"/>
                <w:szCs w:val="24"/>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80389A" w14:textId="77777777" w:rsidR="00D06256" w:rsidRPr="00B8697D" w:rsidRDefault="00D06256" w:rsidP="007C6816">
            <w:pPr>
              <w:keepNext/>
              <w:shd w:val="clear" w:color="auto" w:fill="FFFFFF"/>
              <w:spacing w:line="240" w:lineRule="auto"/>
              <w:jc w:val="both"/>
              <w:rPr>
                <w:rFonts w:ascii="Times New Roman" w:eastAsia="Times New Roman" w:hAnsi="Times New Roman" w:cs="Times New Roman"/>
                <w:sz w:val="24"/>
                <w:szCs w:val="24"/>
                <w:lang w:val="uk-UA"/>
              </w:rPr>
            </w:pPr>
            <w:r w:rsidRPr="00B8697D">
              <w:rPr>
                <w:rFonts w:ascii="Times New Roman" w:eastAsia="Times New Roman" w:hAnsi="Times New Roman" w:cs="Times New Roman"/>
                <w:sz w:val="24"/>
                <w:szCs w:val="24"/>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C082259" w14:textId="77777777" w:rsidR="00D06256" w:rsidRPr="00D06256" w:rsidRDefault="00D06256" w:rsidP="007C6816">
            <w:pPr>
              <w:spacing w:line="240" w:lineRule="auto"/>
              <w:jc w:val="both"/>
              <w:rPr>
                <w:rFonts w:ascii="Times New Roman" w:eastAsia="Times New Roman" w:hAnsi="Times New Roman" w:cs="Times New Roman"/>
                <w:sz w:val="24"/>
                <w:szCs w:val="24"/>
              </w:rPr>
            </w:pPr>
            <w:r w:rsidRPr="00B8697D">
              <w:rPr>
                <w:rFonts w:ascii="Times New Roman" w:eastAsia="Times New Roman" w:hAnsi="Times New Roman" w:cs="Times New Roman"/>
                <w:sz w:val="24"/>
                <w:szCs w:val="24"/>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06256">
              <w:rPr>
                <w:rFonts w:ascii="Times New Roman" w:eastAsia="Times New Roman" w:hAnsi="Times New Roman" w:cs="Times New Roman"/>
                <w:sz w:val="24"/>
                <w:szCs w:val="24"/>
                <w:shd w:val="clear" w:color="auto" w:fill="FFFFFF"/>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D06256">
              <w:rPr>
                <w:rFonts w:ascii="Times New Roman" w:eastAsia="Times New Roman" w:hAnsi="Times New Roman" w:cs="Times New Roman"/>
                <w:sz w:val="24"/>
                <w:szCs w:val="24"/>
                <w:shd w:val="clear" w:color="auto" w:fill="FFFFFF"/>
              </w:rPr>
              <w:lastRenderedPageBreak/>
              <w:t>тендерної пропозиції, найменування товару, марки, моделі тощо.</w:t>
            </w:r>
          </w:p>
          <w:p w14:paraId="134C2862" w14:textId="1CD2A82D" w:rsidR="00D06256" w:rsidRDefault="00D06256" w:rsidP="007C6816">
            <w:pPr>
              <w:widowControl w:val="0"/>
              <w:spacing w:line="240" w:lineRule="auto"/>
              <w:jc w:val="both"/>
              <w:rPr>
                <w:rStyle w:val="docdata"/>
                <w:rFonts w:ascii="Times New Roman" w:hAnsi="Times New Roman" w:cs="Times New Roman"/>
                <w:sz w:val="24"/>
                <w:szCs w:val="24"/>
                <w:shd w:val="clear" w:color="auto" w:fill="FFFFFF"/>
              </w:rPr>
            </w:pPr>
            <w:r w:rsidRPr="00D06256">
              <w:rPr>
                <w:rFonts w:ascii="Times New Roman" w:eastAsia="Times New Roman" w:hAnsi="Times New Roman" w:cs="Times New Roman"/>
                <w:sz w:val="24"/>
                <w:szCs w:val="24"/>
                <w:shd w:val="clear" w:color="auto" w:fill="FFFFFF"/>
              </w:rPr>
              <w:t>Замовник не може розміщувати щодо одного і того ж</w:t>
            </w:r>
            <w:r w:rsidRPr="00D06256">
              <w:rPr>
                <w:rFonts w:ascii="Times New Roman" w:eastAsia="Times New Roman" w:hAnsi="Times New Roman" w:cs="Times New Roman"/>
                <w:sz w:val="24"/>
                <w:szCs w:val="24"/>
                <w:shd w:val="clear" w:color="auto" w:fill="FFFFFF"/>
                <w:lang w:val="uk-UA"/>
              </w:rPr>
              <w:t xml:space="preserve"> </w:t>
            </w:r>
            <w:r w:rsidRPr="00D06256">
              <w:rPr>
                <w:rStyle w:val="docdata"/>
                <w:rFonts w:ascii="Times New Roman" w:hAnsi="Times New Roman" w:cs="Times New Roman"/>
                <w:sz w:val="24"/>
                <w:szCs w:val="24"/>
                <w:shd w:val="clear" w:color="auto" w:fill="FFFFFF"/>
              </w:rPr>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3C1133" w14:textId="77777777" w:rsidR="00D06256" w:rsidRPr="00D06256" w:rsidRDefault="00D06256" w:rsidP="007C6816">
            <w:pPr>
              <w:widowControl w:val="0"/>
              <w:spacing w:line="240" w:lineRule="auto"/>
              <w:jc w:val="both"/>
              <w:rPr>
                <w:rStyle w:val="docdata"/>
                <w:rFonts w:ascii="Times New Roman" w:hAnsi="Times New Roman" w:cs="Times New Roman"/>
                <w:sz w:val="24"/>
                <w:szCs w:val="24"/>
                <w:shd w:val="clear" w:color="auto" w:fill="FFFFFF"/>
              </w:rPr>
            </w:pPr>
            <w:r w:rsidRPr="00D06256">
              <w:rPr>
                <w:rStyle w:val="docdata"/>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46C7BB6" w14:textId="77777777" w:rsidR="00D06256" w:rsidRPr="00D06256" w:rsidRDefault="00D06256" w:rsidP="00D06256">
            <w:pPr>
              <w:widowControl w:val="0"/>
              <w:spacing w:line="240" w:lineRule="auto"/>
              <w:jc w:val="both"/>
              <w:rPr>
                <w:rStyle w:val="docdata"/>
                <w:rFonts w:ascii="Times New Roman" w:hAnsi="Times New Roman" w:cs="Times New Roman"/>
                <w:sz w:val="24"/>
                <w:szCs w:val="24"/>
                <w:shd w:val="clear" w:color="auto" w:fill="FFFFFF"/>
              </w:rPr>
            </w:pPr>
            <w:r w:rsidRPr="00D06256">
              <w:rPr>
                <w:rStyle w:val="docdata"/>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D2D912" w14:textId="77777777" w:rsidR="00D06256" w:rsidRPr="00D06256" w:rsidRDefault="00D06256" w:rsidP="00D06256">
            <w:pPr>
              <w:widowControl w:val="0"/>
              <w:spacing w:line="240" w:lineRule="auto"/>
              <w:jc w:val="both"/>
              <w:rPr>
                <w:rStyle w:val="docdata"/>
                <w:rFonts w:ascii="Times New Roman" w:hAnsi="Times New Roman" w:cs="Times New Roman"/>
                <w:sz w:val="24"/>
                <w:szCs w:val="24"/>
                <w:shd w:val="clear" w:color="auto" w:fill="FFFFFF"/>
              </w:rPr>
            </w:pPr>
            <w:r w:rsidRPr="00D06256">
              <w:rPr>
                <w:rStyle w:val="docdata"/>
                <w:rFonts w:ascii="Times New Roman" w:hAnsi="Times New Roman" w:cs="Times New Roman"/>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3DE6D38" w14:textId="77777777" w:rsidR="00D06256" w:rsidRPr="00D06256" w:rsidRDefault="00D06256" w:rsidP="00D06256">
            <w:pPr>
              <w:widowControl w:val="0"/>
              <w:spacing w:line="240" w:lineRule="auto"/>
              <w:jc w:val="both"/>
              <w:rPr>
                <w:rStyle w:val="docdata"/>
                <w:rFonts w:ascii="Times New Roman" w:hAnsi="Times New Roman" w:cs="Times New Roman"/>
                <w:sz w:val="24"/>
                <w:szCs w:val="24"/>
                <w:shd w:val="clear" w:color="auto" w:fill="FFFFFF"/>
              </w:rPr>
            </w:pPr>
            <w:r w:rsidRPr="00D06256">
              <w:rPr>
                <w:rStyle w:val="docdata"/>
                <w:rFonts w:ascii="Times New Roman" w:hAnsi="Times New Roman" w:cs="Times New Roman"/>
                <w:sz w:val="24"/>
                <w:szCs w:val="24"/>
                <w:shd w:val="clear" w:color="auto" w:fill="FFFFFF"/>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5710C37A" w14:textId="77777777" w:rsidR="00D06256" w:rsidRPr="00D06256" w:rsidRDefault="00D06256" w:rsidP="00D06256">
            <w:pPr>
              <w:widowControl w:val="0"/>
              <w:spacing w:line="240" w:lineRule="auto"/>
              <w:jc w:val="both"/>
              <w:rPr>
                <w:rStyle w:val="docdata"/>
                <w:rFonts w:ascii="Times New Roman" w:hAnsi="Times New Roman" w:cs="Times New Roman"/>
                <w:sz w:val="24"/>
                <w:szCs w:val="24"/>
                <w:shd w:val="clear" w:color="auto" w:fill="FFFFFF"/>
              </w:rPr>
            </w:pPr>
            <w:r w:rsidRPr="00D06256">
              <w:rPr>
                <w:rStyle w:val="docdata"/>
                <w:rFonts w:ascii="Times New Roman" w:hAnsi="Times New Roman" w:cs="Times New Roman"/>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927F9C2" w14:textId="77777777" w:rsidR="00D06256" w:rsidRPr="00D06256" w:rsidRDefault="00D06256" w:rsidP="00D06256">
            <w:pPr>
              <w:widowControl w:val="0"/>
              <w:spacing w:line="240" w:lineRule="auto"/>
              <w:jc w:val="both"/>
              <w:rPr>
                <w:rStyle w:val="docdata"/>
                <w:rFonts w:ascii="Times New Roman" w:hAnsi="Times New Roman" w:cs="Times New Roman"/>
                <w:sz w:val="24"/>
                <w:szCs w:val="24"/>
                <w:shd w:val="clear" w:color="auto" w:fill="FFFFFF"/>
              </w:rPr>
            </w:pPr>
            <w:r w:rsidRPr="00D06256">
              <w:rPr>
                <w:rStyle w:val="docdata"/>
                <w:rFonts w:ascii="Times New Roman" w:hAnsi="Times New Roman" w:cs="Times New Roman"/>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2606B" w14:textId="7F8FCDAD" w:rsidR="00460B31" w:rsidRPr="00D06256" w:rsidRDefault="00D06256" w:rsidP="007C6816">
            <w:pPr>
              <w:widowControl w:val="0"/>
              <w:spacing w:line="240" w:lineRule="auto"/>
              <w:jc w:val="both"/>
              <w:rPr>
                <w:rFonts w:ascii="Times New Roman" w:hAnsi="Times New Roman" w:cs="Times New Roman"/>
                <w:sz w:val="24"/>
                <w:szCs w:val="24"/>
                <w:lang w:val="uk-UA"/>
              </w:rPr>
            </w:pPr>
            <w:r w:rsidRPr="00D06256">
              <w:rPr>
                <w:rStyle w:val="docdata"/>
                <w:rFonts w:ascii="Times New Roman" w:hAnsi="Times New Roman" w:cs="Times New Roman"/>
                <w:sz w:val="24"/>
                <w:szCs w:val="24"/>
                <w:shd w:val="clear" w:color="auto" w:fill="FFFFFF"/>
              </w:rPr>
              <w:t xml:space="preserve">За результатами розгляду та оцінки тендерної пропозиції замовник визначає переможця процедури закупівлі та приймає </w:t>
            </w:r>
            <w:r w:rsidRPr="00D06256">
              <w:rPr>
                <w:rStyle w:val="docdata"/>
                <w:rFonts w:ascii="Times New Roman" w:hAnsi="Times New Roman" w:cs="Times New Roman"/>
                <w:sz w:val="24"/>
                <w:szCs w:val="24"/>
                <w:shd w:val="clear" w:color="auto" w:fill="FFFFFF"/>
              </w:rPr>
              <w:lastRenderedPageBreak/>
              <w:t>рішення про намір укласти договір про закупівлю відповідно до Закону з урахуванням Особливостей</w:t>
            </w:r>
            <w:r>
              <w:rPr>
                <w:rStyle w:val="docdata"/>
                <w:rFonts w:ascii="Times New Roman" w:hAnsi="Times New Roman" w:cs="Times New Roman"/>
                <w:sz w:val="24"/>
                <w:szCs w:val="24"/>
                <w:shd w:val="clear" w:color="auto" w:fill="FFFFFF"/>
                <w:lang w:val="uk-UA"/>
              </w:rPr>
              <w:t>.</w:t>
            </w:r>
          </w:p>
        </w:tc>
      </w:tr>
      <w:tr w:rsidR="00460B31" w:rsidRPr="00B16485" w14:paraId="54C69115" w14:textId="77777777">
        <w:trPr>
          <w:trHeight w:val="343"/>
          <w:jc w:val="center"/>
        </w:trPr>
        <w:tc>
          <w:tcPr>
            <w:tcW w:w="576" w:type="dxa"/>
          </w:tcPr>
          <w:p w14:paraId="00B8104C" w14:textId="72624128" w:rsidR="00460B31" w:rsidRPr="00536869" w:rsidRDefault="00D06256" w:rsidP="006A1187">
            <w:pPr>
              <w:widowControl w:val="0"/>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14:paraId="3055ED75"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Інша інформація</w:t>
            </w:r>
          </w:p>
        </w:tc>
        <w:tc>
          <w:tcPr>
            <w:tcW w:w="6769" w:type="dxa"/>
          </w:tcPr>
          <w:p w14:paraId="6B835DAC" w14:textId="77777777" w:rsidR="00460B31" w:rsidRPr="006A1187"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29AD6F5B" w14:textId="77777777" w:rsidR="00460B31" w:rsidRPr="00E54BAF" w:rsidRDefault="006062AA" w:rsidP="006A1187">
            <w:pPr>
              <w:widowControl w:val="0"/>
              <w:spacing w:line="240" w:lineRule="auto"/>
              <w:jc w:val="both"/>
              <w:rPr>
                <w:rFonts w:ascii="Times New Roman" w:eastAsia="Times New Roman" w:hAnsi="Times New Roman" w:cs="Times New Roman"/>
                <w:color w:val="000000" w:themeColor="text1"/>
                <w:sz w:val="24"/>
                <w:szCs w:val="24"/>
                <w:lang w:val="uk-UA"/>
              </w:rPr>
            </w:pPr>
            <w:r w:rsidRPr="006A1187">
              <w:rPr>
                <w:rFonts w:ascii="Times New Roman" w:eastAsia="Times New Roman" w:hAnsi="Times New Roman" w:cs="Times New Roman"/>
                <w:color w:val="000000"/>
                <w:sz w:val="24"/>
                <w:szCs w:val="24"/>
                <w:lang w:val="uk-UA"/>
              </w:rPr>
              <w:t xml:space="preserve">Будь-які витрати учасника, пов’язані з підготовкою та поданням тендерної пропозиції, не відшкодовуються замовником, </w:t>
            </w:r>
            <w:r w:rsidRPr="00E54BAF">
              <w:rPr>
                <w:rFonts w:ascii="Times New Roman" w:eastAsia="Times New Roman" w:hAnsi="Times New Roman" w:cs="Times New Roman"/>
                <w:color w:val="000000" w:themeColor="text1"/>
                <w:sz w:val="24"/>
                <w:szCs w:val="24"/>
                <w:lang w:val="uk-UA"/>
              </w:rPr>
              <w:t>незалежно від результатів торгів.</w:t>
            </w:r>
          </w:p>
          <w:p w14:paraId="7D95CC73" w14:textId="77777777" w:rsidR="00460B31" w:rsidRPr="00E54BAF" w:rsidRDefault="006062AA" w:rsidP="006A1187">
            <w:pPr>
              <w:widowControl w:val="0"/>
              <w:spacing w:line="240" w:lineRule="auto"/>
              <w:jc w:val="both"/>
              <w:rPr>
                <w:rFonts w:ascii="Times New Roman" w:eastAsia="Times New Roman" w:hAnsi="Times New Roman" w:cs="Times New Roman"/>
                <w:color w:val="000000" w:themeColor="text1"/>
                <w:sz w:val="24"/>
                <w:szCs w:val="24"/>
                <w:lang w:val="uk-UA"/>
              </w:rPr>
            </w:pPr>
            <w:r w:rsidRPr="00E54BAF">
              <w:rPr>
                <w:rFonts w:ascii="Times New Roman" w:eastAsia="Times New Roman" w:hAnsi="Times New Roman" w:cs="Times New Roman"/>
                <w:color w:val="000000" w:themeColor="text1"/>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76D1422C" w14:textId="3A15FEFB" w:rsidR="00460B31" w:rsidRPr="00E54BAF" w:rsidRDefault="006062AA" w:rsidP="006A1187">
            <w:pPr>
              <w:widowControl w:val="0"/>
              <w:spacing w:line="240" w:lineRule="auto"/>
              <w:jc w:val="both"/>
              <w:rPr>
                <w:rFonts w:ascii="Times New Roman" w:eastAsia="Times New Roman" w:hAnsi="Times New Roman" w:cs="Times New Roman"/>
                <w:color w:val="000000" w:themeColor="text1"/>
                <w:sz w:val="24"/>
                <w:szCs w:val="24"/>
                <w:lang w:val="uk-UA"/>
              </w:rPr>
            </w:pPr>
            <w:r w:rsidRPr="00E54BAF">
              <w:rPr>
                <w:rFonts w:ascii="Times New Roman" w:eastAsia="Times New Roman" w:hAnsi="Times New Roman" w:cs="Times New Roman"/>
                <w:color w:val="000000" w:themeColor="text1"/>
                <w:sz w:val="24"/>
                <w:szCs w:val="24"/>
                <w:lang w:val="uk-UA"/>
              </w:rPr>
              <w:t>Відповідальність за достовірність наданої інформації в своїй тендерн</w:t>
            </w:r>
            <w:r w:rsidR="00873DCF">
              <w:rPr>
                <w:rFonts w:ascii="Times New Roman" w:eastAsia="Times New Roman" w:hAnsi="Times New Roman" w:cs="Times New Roman"/>
                <w:color w:val="000000" w:themeColor="text1"/>
                <w:sz w:val="24"/>
                <w:szCs w:val="24"/>
                <w:lang w:val="uk-UA"/>
              </w:rPr>
              <w:t>ій пропозиції</w:t>
            </w:r>
            <w:r w:rsidRPr="00E54BAF">
              <w:rPr>
                <w:rFonts w:ascii="Times New Roman" w:eastAsia="Times New Roman" w:hAnsi="Times New Roman" w:cs="Times New Roman"/>
                <w:color w:val="000000" w:themeColor="text1"/>
                <w:sz w:val="24"/>
                <w:szCs w:val="24"/>
                <w:lang w:val="uk-UA"/>
              </w:rPr>
              <w:t xml:space="preserve"> несе учасник.</w:t>
            </w:r>
          </w:p>
          <w:p w14:paraId="5406D993"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5D5ABE7"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308C0C"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14:paraId="0E7954A5"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FB0FED4"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42CF065"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3) отримання учасником процедури закупівлі державної допомоги згідно із законодавством.</w:t>
            </w:r>
          </w:p>
          <w:p w14:paraId="6B0F2350"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873DCF">
              <w:rPr>
                <w:rFonts w:ascii="Times New Roman" w:eastAsia="Times New Roman" w:hAnsi="Times New Roman" w:cs="Times New Roman"/>
                <w:color w:val="000000"/>
                <w:sz w:val="24"/>
                <w:szCs w:val="24"/>
                <w:lang w:val="uk-UA"/>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14:paraId="3ECA9EFC"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420B2D"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B3B130"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76A15161"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BBF95D"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p>
          <w:p w14:paraId="375A39D4"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1B695A14"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33B15F7F"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6A967C0"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xml:space="preserve">- Постановою Кабінету Міністрів України від 3 березня 2022 року №187 «Про забезпечення захисту національних інтересів </w:t>
            </w:r>
            <w:r w:rsidRPr="00873DCF">
              <w:rPr>
                <w:rFonts w:ascii="Times New Roman" w:eastAsia="Times New Roman" w:hAnsi="Times New Roman" w:cs="Times New Roman"/>
                <w:color w:val="000000"/>
                <w:sz w:val="24"/>
                <w:szCs w:val="24"/>
                <w:lang w:val="uk-UA"/>
              </w:rPr>
              <w:lastRenderedPageBreak/>
              <w:t>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1BFDF7B6"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7914B51D"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2A751BFD"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Вартість тендерної пропозиції та всі інші ціни повинні бути чітко визначені.</w:t>
            </w:r>
          </w:p>
          <w:p w14:paraId="69BF7586"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6ABF2C"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w:t>
            </w:r>
            <w:r>
              <w:rPr>
                <w:rFonts w:ascii="Times New Roman" w:eastAsia="Times New Roman" w:hAnsi="Times New Roman" w:cs="Times New Roman"/>
                <w:color w:val="000000"/>
                <w:sz w:val="24"/>
                <w:szCs w:val="24"/>
                <w:lang w:val="uk-UA"/>
              </w:rPr>
              <w:t xml:space="preserve"> </w:t>
            </w:r>
            <w:r w:rsidRPr="00873DCF">
              <w:rPr>
                <w:rFonts w:ascii="Times New Roman" w:eastAsia="Times New Roman" w:hAnsi="Times New Roman" w:cs="Times New Roman"/>
                <w:color w:val="000000"/>
                <w:sz w:val="24"/>
                <w:szCs w:val="24"/>
                <w:lang w:val="uk-UA"/>
              </w:rPr>
              <w:t>відбулися).</w:t>
            </w:r>
          </w:p>
          <w:p w14:paraId="7334CCCE"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A1E229"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C6E2B51"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Інші умови тендерної документації:</w:t>
            </w:r>
          </w:p>
          <w:p w14:paraId="498095E5"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6503595E"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xml:space="preserve">2.   У разі якщо учасник або переможець не повинен складати </w:t>
            </w:r>
            <w:r w:rsidRPr="00873DCF">
              <w:rPr>
                <w:rFonts w:ascii="Times New Roman" w:eastAsia="Times New Roman" w:hAnsi="Times New Roman" w:cs="Times New Roman"/>
                <w:color w:val="000000"/>
                <w:sz w:val="24"/>
                <w:szCs w:val="24"/>
                <w:lang w:val="uk-UA"/>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C88498F"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7AC7B2"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4BBBD9"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C7258E9"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9C9BDC2"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B819086"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4921E60"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4A41D79"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70B6134"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xml:space="preserve">10. Фактом подання тендерної пропозиції учасник підтверджує </w:t>
            </w:r>
            <w:r w:rsidRPr="00873DCF">
              <w:rPr>
                <w:rFonts w:ascii="Times New Roman" w:eastAsia="Times New Roman" w:hAnsi="Times New Roman" w:cs="Times New Roman"/>
                <w:color w:val="000000"/>
                <w:sz w:val="24"/>
                <w:szCs w:val="24"/>
                <w:lang w:val="uk-UA"/>
              </w:rPr>
              <w:lastRenderedPageBreak/>
              <w:t>(жодних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A9CF537"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11. Тендерна пропозиція учасника може містити документи з водяними знаками.</w:t>
            </w:r>
          </w:p>
          <w:p w14:paraId="4277F30E"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EB44325"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xml:space="preserve">—   </w:t>
            </w:r>
            <w:r w:rsidRPr="00873DCF">
              <w:rPr>
                <w:rFonts w:ascii="Times New Roman" w:eastAsia="Times New Roman" w:hAnsi="Times New Roman" w:cs="Times New Roman"/>
                <w:color w:val="000000"/>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4809ADD"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xml:space="preserve">—   </w:t>
            </w:r>
            <w:r w:rsidRPr="00873DCF">
              <w:rPr>
                <w:rFonts w:ascii="Times New Roman" w:eastAsia="Times New Roman" w:hAnsi="Times New Roman" w:cs="Times New Roman"/>
                <w:color w:val="000000"/>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C1E182" w14:textId="77777777" w:rsidR="00873DCF" w:rsidRPr="00873DCF"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 xml:space="preserve">—   </w:t>
            </w:r>
            <w:r w:rsidRPr="00873DCF">
              <w:rPr>
                <w:rFonts w:ascii="Times New Roman" w:eastAsia="Times New Roman" w:hAnsi="Times New Roman" w:cs="Times New Roman"/>
                <w:color w:val="000000"/>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0D41F6E" w14:textId="4AD25A83" w:rsidR="00460B31" w:rsidRPr="006A1187" w:rsidRDefault="00873DCF" w:rsidP="00873DCF">
            <w:pPr>
              <w:widowControl w:val="0"/>
              <w:spacing w:line="240" w:lineRule="auto"/>
              <w:jc w:val="both"/>
              <w:rPr>
                <w:rFonts w:ascii="Times New Roman" w:eastAsia="Times New Roman" w:hAnsi="Times New Roman" w:cs="Times New Roman"/>
                <w:color w:val="000000"/>
                <w:sz w:val="24"/>
                <w:szCs w:val="24"/>
                <w:lang w:val="uk-UA"/>
              </w:rPr>
            </w:pPr>
            <w:r w:rsidRPr="00873DCF">
              <w:rPr>
                <w:rFonts w:ascii="Times New Roman" w:eastAsia="Times New Roman" w:hAnsi="Times New Roman" w:cs="Times New Roman"/>
                <w:color w:val="000000"/>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0B31" w:rsidRPr="00B16485" w14:paraId="761F8E70" w14:textId="77777777">
        <w:trPr>
          <w:trHeight w:val="520"/>
          <w:jc w:val="center"/>
        </w:trPr>
        <w:tc>
          <w:tcPr>
            <w:tcW w:w="576" w:type="dxa"/>
          </w:tcPr>
          <w:p w14:paraId="60B8AF77"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lastRenderedPageBreak/>
              <w:t>3</w:t>
            </w:r>
          </w:p>
        </w:tc>
        <w:tc>
          <w:tcPr>
            <w:tcW w:w="3147" w:type="dxa"/>
          </w:tcPr>
          <w:p w14:paraId="28304418"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Відхилення тендерних пропозицій</w:t>
            </w:r>
          </w:p>
        </w:tc>
        <w:tc>
          <w:tcPr>
            <w:tcW w:w="6769" w:type="dxa"/>
          </w:tcPr>
          <w:p w14:paraId="5EB11AB8" w14:textId="77777777" w:rsidR="00460B31" w:rsidRPr="00E54BAF" w:rsidRDefault="006062AA" w:rsidP="006A1187">
            <w:pPr>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4B5AE20E" w14:textId="77777777" w:rsidR="00460B31" w:rsidRPr="00E54BAF" w:rsidRDefault="006062AA" w:rsidP="006A1187">
            <w:pPr>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1) учасник процедури закупівлі:</w:t>
            </w:r>
          </w:p>
          <w:p w14:paraId="13D09B74" w14:textId="77777777" w:rsidR="00873DCF" w:rsidRPr="00873DCF" w:rsidRDefault="00873DCF" w:rsidP="00873DCF">
            <w:pPr>
              <w:shd w:val="clear" w:color="auto" w:fill="FFFFFF"/>
              <w:spacing w:line="240" w:lineRule="auto"/>
              <w:ind w:firstLine="567"/>
              <w:jc w:val="both"/>
              <w:rPr>
                <w:rFonts w:ascii="Times New Roman" w:eastAsia="Times New Roman" w:hAnsi="Times New Roman" w:cs="Times New Roman"/>
                <w:sz w:val="24"/>
                <w:szCs w:val="24"/>
              </w:rPr>
            </w:pPr>
            <w:r w:rsidRPr="00873DCF">
              <w:rPr>
                <w:rFonts w:ascii="Times New Roman" w:eastAsia="Times New Roman" w:hAnsi="Times New Roman" w:cs="Times New Roman"/>
                <w:sz w:val="24"/>
                <w:szCs w:val="24"/>
                <w:shd w:val="clear" w:color="auto" w:fill="FFFFFF"/>
              </w:rPr>
              <w:t>підпадає під підстави, встановлені пунктом 47 цих особливостей;</w:t>
            </w:r>
          </w:p>
          <w:p w14:paraId="44E8648B" w14:textId="77777777" w:rsidR="00873DCF" w:rsidRPr="00873DCF" w:rsidRDefault="00873DCF" w:rsidP="00873DCF">
            <w:pPr>
              <w:shd w:val="clear" w:color="auto" w:fill="FFFFFF"/>
              <w:spacing w:line="240" w:lineRule="auto"/>
              <w:ind w:firstLine="567"/>
              <w:jc w:val="both"/>
              <w:rPr>
                <w:rFonts w:ascii="Times New Roman" w:eastAsia="Times New Roman" w:hAnsi="Times New Roman" w:cs="Times New Roman"/>
                <w:sz w:val="24"/>
                <w:szCs w:val="24"/>
              </w:rPr>
            </w:pPr>
            <w:r w:rsidRPr="00873DCF">
              <w:rPr>
                <w:rFonts w:ascii="Times New Roman" w:eastAsia="Times New Roman" w:hAnsi="Times New Roman" w:cs="Times New Roman"/>
                <w:sz w:val="24"/>
                <w:szCs w:val="24"/>
                <w:shd w:val="clear" w:color="auto" w:fill="FFFFFF"/>
              </w:rPr>
              <w:t xml:space="preserve">зазначив у тендерній пропозиції недостовірну інформацію, що є суттєвою для визначення результатів </w:t>
            </w:r>
            <w:r w:rsidRPr="00873DCF">
              <w:rPr>
                <w:rFonts w:ascii="Times New Roman" w:eastAsia="Times New Roman" w:hAnsi="Times New Roman" w:cs="Times New Roman"/>
                <w:sz w:val="24"/>
                <w:szCs w:val="24"/>
                <w:shd w:val="clear" w:color="auto" w:fill="FFFFFF"/>
              </w:rPr>
              <w:lastRenderedPageBreak/>
              <w:t>відкритих торгів, яку замовником виявлено згідно з абзацом першим пункту 42 цих особливостей;</w:t>
            </w:r>
          </w:p>
          <w:p w14:paraId="0886345C" w14:textId="77777777" w:rsidR="00460B31" w:rsidRPr="00E54BAF" w:rsidRDefault="006062AA" w:rsidP="006A1187">
            <w:pPr>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p>
          <w:p w14:paraId="1F93664B" w14:textId="6B467B85" w:rsidR="00460B31" w:rsidRDefault="006062AA" w:rsidP="006A1187">
            <w:pPr>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00873DCF" w:rsidRPr="00E54BAF">
              <w:rPr>
                <w:rFonts w:ascii="Times New Roman" w:eastAsia="Times New Roman" w:hAnsi="Times New Roman" w:cs="Times New Roman"/>
                <w:color w:val="000000"/>
                <w:sz w:val="24"/>
                <w:szCs w:val="24"/>
                <w:lang w:val="uk-UA"/>
              </w:rPr>
              <w:t>невідповідносте</w:t>
            </w:r>
            <w:r w:rsidR="00873DCF">
              <w:rPr>
                <w:rFonts w:ascii="Times New Roman" w:eastAsia="Times New Roman" w:hAnsi="Times New Roman" w:cs="Times New Roman"/>
                <w:color w:val="000000"/>
                <w:sz w:val="24"/>
                <w:szCs w:val="24"/>
                <w:lang w:val="uk-UA"/>
              </w:rPr>
              <w:t>й</w:t>
            </w:r>
            <w:r w:rsidRPr="00E54BAF">
              <w:rPr>
                <w:rFonts w:ascii="Times New Roman" w:eastAsia="Times New Roman" w:hAnsi="Times New Roman" w:cs="Times New Roman"/>
                <w:color w:val="000000"/>
                <w:sz w:val="24"/>
                <w:szCs w:val="24"/>
                <w:lang w:val="uk-UA"/>
              </w:rPr>
              <w:t>;</w:t>
            </w:r>
          </w:p>
          <w:p w14:paraId="30D4478E" w14:textId="77777777" w:rsidR="00873DCF" w:rsidRPr="006E52A7" w:rsidRDefault="00873DCF" w:rsidP="00873DCF">
            <w:pPr>
              <w:shd w:val="clear" w:color="auto" w:fill="FFFFFF"/>
              <w:spacing w:line="240" w:lineRule="auto"/>
              <w:ind w:firstLine="567"/>
              <w:jc w:val="both"/>
              <w:rPr>
                <w:rFonts w:ascii="Times New Roman" w:eastAsia="Times New Roman" w:hAnsi="Times New Roman" w:cs="Times New Roman"/>
                <w:sz w:val="24"/>
                <w:szCs w:val="24"/>
                <w:lang w:val="uk-UA"/>
              </w:rPr>
            </w:pPr>
            <w:r w:rsidRPr="006E52A7">
              <w:rPr>
                <w:rFonts w:ascii="Times New Roman" w:eastAsia="Times New Roman" w:hAnsi="Times New Roman" w:cs="Times New Roman"/>
                <w:sz w:val="24"/>
                <w:szCs w:val="24"/>
                <w:shd w:val="clear" w:color="auto"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AC9E5C1" w14:textId="77777777" w:rsidR="00873DCF" w:rsidRPr="00873DCF" w:rsidRDefault="00873DCF" w:rsidP="00873DCF">
            <w:pPr>
              <w:shd w:val="clear" w:color="auto" w:fill="FFFFFF"/>
              <w:spacing w:line="240" w:lineRule="auto"/>
              <w:ind w:firstLine="567"/>
              <w:jc w:val="both"/>
              <w:rPr>
                <w:rFonts w:ascii="Times New Roman" w:eastAsia="Times New Roman" w:hAnsi="Times New Roman" w:cs="Times New Roman"/>
                <w:sz w:val="24"/>
                <w:szCs w:val="24"/>
              </w:rPr>
            </w:pPr>
            <w:r w:rsidRPr="00873DCF">
              <w:rPr>
                <w:rFonts w:ascii="Times New Roman" w:eastAsia="Times New Roman" w:hAnsi="Times New Roman" w:cs="Times New Roman"/>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14:paraId="09FD8373" w14:textId="3837CA7C" w:rsidR="00873DCF" w:rsidRPr="00873DCF" w:rsidRDefault="00873DCF" w:rsidP="00873DCF">
            <w:pPr>
              <w:spacing w:line="240" w:lineRule="auto"/>
              <w:ind w:firstLine="566"/>
              <w:jc w:val="both"/>
              <w:rPr>
                <w:rFonts w:ascii="Times New Roman" w:eastAsia="Times New Roman" w:hAnsi="Times New Roman" w:cs="Times New Roman"/>
                <w:sz w:val="24"/>
                <w:szCs w:val="24"/>
              </w:rPr>
            </w:pPr>
            <w:r w:rsidRPr="00873DCF">
              <w:rPr>
                <w:rFonts w:ascii="Times New Roman" w:eastAsia="Times New Roman" w:hAnsi="Times New Roman" w:cs="Times New Roman"/>
                <w:sz w:val="24"/>
                <w:szCs w:val="24"/>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w:t>
            </w:r>
            <w:r w:rsidRPr="00873DCF">
              <w:rPr>
                <w:rFonts w:ascii="Times New Roman" w:eastAsia="Times New Roman" w:hAnsi="Times New Roman" w:cs="Times New Roman"/>
                <w:sz w:val="24"/>
                <w:szCs w:val="24"/>
                <w:shd w:val="clear" w:color="auto" w:fill="FFFFFF"/>
                <w:lang w:val="uk-UA"/>
              </w:rPr>
              <w:t xml:space="preserve"> </w:t>
            </w:r>
            <w:r w:rsidRPr="00873DCF">
              <w:rPr>
                <w:rStyle w:val="docdata"/>
                <w:rFonts w:ascii="Times New Roman" w:hAnsi="Times New Roman" w:cs="Times New Roman"/>
                <w:sz w:val="24"/>
                <w:szCs w:val="24"/>
                <w:shd w:val="clear" w:color="auto" w:fill="FFFFFF"/>
              </w:rPr>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A266E9" w14:textId="77777777" w:rsidR="00460B31" w:rsidRPr="00873DCF" w:rsidRDefault="006062AA" w:rsidP="006A1187">
            <w:pPr>
              <w:spacing w:line="240" w:lineRule="auto"/>
              <w:ind w:firstLine="566"/>
              <w:jc w:val="both"/>
              <w:rPr>
                <w:rFonts w:ascii="Times New Roman" w:eastAsia="Times New Roman" w:hAnsi="Times New Roman" w:cs="Times New Roman"/>
                <w:sz w:val="24"/>
                <w:szCs w:val="24"/>
                <w:lang w:val="uk-UA"/>
              </w:rPr>
            </w:pPr>
            <w:r w:rsidRPr="00873DCF">
              <w:rPr>
                <w:rFonts w:ascii="Times New Roman" w:eastAsia="Times New Roman" w:hAnsi="Times New Roman" w:cs="Times New Roman"/>
                <w:sz w:val="24"/>
                <w:szCs w:val="24"/>
                <w:lang w:val="uk-UA"/>
              </w:rPr>
              <w:t>2) тендерна пропозиція:</w:t>
            </w:r>
          </w:p>
          <w:p w14:paraId="6FCA9FA9" w14:textId="77777777" w:rsidR="00873DCF" w:rsidRPr="007C6816" w:rsidRDefault="00873DCF" w:rsidP="00873DCF">
            <w:pPr>
              <w:shd w:val="clear" w:color="auto" w:fill="FFFFFF"/>
              <w:spacing w:line="240" w:lineRule="auto"/>
              <w:ind w:firstLine="567"/>
              <w:jc w:val="both"/>
              <w:rPr>
                <w:rFonts w:ascii="Times New Roman" w:eastAsia="Times New Roman" w:hAnsi="Times New Roman" w:cs="Times New Roman"/>
                <w:sz w:val="24"/>
                <w:szCs w:val="24"/>
                <w:lang w:val="uk-UA"/>
              </w:rPr>
            </w:pPr>
            <w:r w:rsidRPr="007C6816">
              <w:rPr>
                <w:rFonts w:ascii="Times New Roman" w:eastAsia="Times New Roman" w:hAnsi="Times New Roman" w:cs="Times New Roman"/>
                <w:sz w:val="24"/>
                <w:szCs w:val="24"/>
                <w:shd w:val="clear" w:color="auto" w:fill="FFFFFF"/>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7C6816">
                <w:rPr>
                  <w:rFonts w:ascii="Times New Roman" w:eastAsia="Times New Roman" w:hAnsi="Times New Roman" w:cs="Times New Roman"/>
                  <w:sz w:val="24"/>
                  <w:szCs w:val="24"/>
                  <w:shd w:val="clear" w:color="auto" w:fill="FFFFFF"/>
                  <w:lang w:val="uk-UA"/>
                </w:rPr>
                <w:t>пункту 4</w:t>
              </w:r>
            </w:hyperlink>
            <w:r w:rsidRPr="007C6816">
              <w:rPr>
                <w:rFonts w:ascii="Times New Roman" w:eastAsia="Times New Roman" w:hAnsi="Times New Roman" w:cs="Times New Roman"/>
                <w:sz w:val="24"/>
                <w:szCs w:val="24"/>
                <w:shd w:val="clear" w:color="auto" w:fill="FFFFFF"/>
                <w:lang w:val="uk-UA"/>
              </w:rPr>
              <w:t>3 цих особливостей;</w:t>
            </w:r>
          </w:p>
          <w:p w14:paraId="4092BA08" w14:textId="77777777" w:rsidR="00460B31" w:rsidRPr="00E54BAF" w:rsidRDefault="006062AA" w:rsidP="006A1187">
            <w:pPr>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є такою, строк дії якої закінчився;</w:t>
            </w:r>
          </w:p>
          <w:p w14:paraId="57F7941B" w14:textId="77777777" w:rsidR="00460B31" w:rsidRPr="00E54BAF" w:rsidRDefault="006062AA" w:rsidP="006A1187">
            <w:pPr>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F9A96C" w14:textId="77777777" w:rsidR="00460B31" w:rsidRPr="00E54BAF" w:rsidRDefault="006062AA" w:rsidP="006A1187">
            <w:pPr>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7E5775E" w14:textId="77777777" w:rsidR="00460B31" w:rsidRPr="00E54BAF" w:rsidRDefault="006062AA" w:rsidP="006A1187">
            <w:pPr>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3) переможець процедури закупівлі:</w:t>
            </w:r>
          </w:p>
          <w:p w14:paraId="35FDCE38" w14:textId="77777777" w:rsidR="00E82B0A" w:rsidRPr="00E82B0A" w:rsidRDefault="00E82B0A" w:rsidP="007C6816">
            <w:pPr>
              <w:spacing w:line="240" w:lineRule="auto"/>
              <w:ind w:firstLine="413"/>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4DD1082" w14:textId="77777777" w:rsidR="00E82B0A" w:rsidRPr="00E82B0A" w:rsidRDefault="00E82B0A" w:rsidP="007C6816">
            <w:pPr>
              <w:spacing w:line="240" w:lineRule="auto"/>
              <w:ind w:firstLine="413"/>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FCF4716" w14:textId="77777777" w:rsidR="00E82B0A" w:rsidRPr="00E82B0A" w:rsidRDefault="00E82B0A" w:rsidP="007C6816">
            <w:pPr>
              <w:spacing w:line="240" w:lineRule="auto"/>
              <w:ind w:firstLine="413"/>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DE6D423" w14:textId="77777777" w:rsidR="00E82B0A" w:rsidRPr="00E82B0A" w:rsidRDefault="00E82B0A" w:rsidP="007C6816">
            <w:pPr>
              <w:spacing w:line="240" w:lineRule="auto"/>
              <w:ind w:firstLine="413"/>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3B64FE95" w14:textId="77777777" w:rsidR="00E82B0A" w:rsidRPr="00E82B0A" w:rsidRDefault="00E82B0A" w:rsidP="007B58C4">
            <w:pPr>
              <w:spacing w:line="240" w:lineRule="auto"/>
              <w:ind w:firstLine="413"/>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C8778FD" w14:textId="77777777" w:rsidR="00E82B0A" w:rsidRPr="00E82B0A" w:rsidRDefault="00E82B0A" w:rsidP="00E82B0A">
            <w:pPr>
              <w:spacing w:line="240" w:lineRule="auto"/>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якщо:</w:t>
            </w:r>
          </w:p>
          <w:p w14:paraId="64395A19" w14:textId="77777777" w:rsidR="00E82B0A" w:rsidRPr="00E82B0A" w:rsidRDefault="00E82B0A" w:rsidP="00E82B0A">
            <w:pPr>
              <w:spacing w:line="240" w:lineRule="auto"/>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07426945" w14:textId="77777777" w:rsidR="00E82B0A" w:rsidRPr="00E82B0A" w:rsidRDefault="00E82B0A" w:rsidP="00E82B0A">
            <w:pPr>
              <w:spacing w:line="240" w:lineRule="auto"/>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9CD3D08" w14:textId="77777777" w:rsidR="00E82B0A" w:rsidRPr="00E82B0A" w:rsidRDefault="00E82B0A" w:rsidP="00E82B0A">
            <w:pPr>
              <w:spacing w:line="240" w:lineRule="auto"/>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7B6AD35" w14:textId="71AB21E3" w:rsidR="00460B31" w:rsidRPr="00262F2C" w:rsidRDefault="00E82B0A" w:rsidP="00E82B0A">
            <w:pPr>
              <w:spacing w:line="240" w:lineRule="auto"/>
              <w:jc w:val="both"/>
              <w:rPr>
                <w:rFonts w:ascii="Times New Roman" w:hAnsi="Times New Roman" w:cs="Times New Roman"/>
                <w:color w:val="000000"/>
                <w:sz w:val="24"/>
                <w:szCs w:val="24"/>
                <w:lang w:val="uk-UA"/>
              </w:rPr>
            </w:pPr>
            <w:r w:rsidRPr="00E82B0A">
              <w:rPr>
                <w:rFonts w:ascii="Times New Roman" w:hAnsi="Times New Roman" w:cs="Times New Roman"/>
                <w:color w:val="000000"/>
                <w:sz w:val="24"/>
                <w:szCs w:val="24"/>
                <w:lang w:val="uk-UA"/>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E82B0A">
              <w:rPr>
                <w:rFonts w:ascii="Times New Roman" w:hAnsi="Times New Roman" w:cs="Times New Roman"/>
                <w:color w:val="000000"/>
                <w:sz w:val="24"/>
                <w:szCs w:val="24"/>
                <w:lang w:val="uk-UA"/>
              </w:rPr>
              <w:lastRenderedPageBreak/>
              <w:t>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0B31" w14:paraId="593C9164" w14:textId="77777777">
        <w:trPr>
          <w:trHeight w:val="520"/>
          <w:jc w:val="center"/>
        </w:trPr>
        <w:tc>
          <w:tcPr>
            <w:tcW w:w="10492" w:type="dxa"/>
            <w:gridSpan w:val="3"/>
            <w:vAlign w:val="center"/>
          </w:tcPr>
          <w:p w14:paraId="33A843C4" w14:textId="25D4C60D" w:rsidR="00460B31" w:rsidRPr="006A1187" w:rsidRDefault="00946015" w:rsidP="006A1187">
            <w:pPr>
              <w:widowControl w:val="0"/>
              <w:spacing w:line="240" w:lineRule="auto"/>
              <w:ind w:hanging="20"/>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uk-UA"/>
              </w:rPr>
              <w:lastRenderedPageBreak/>
              <w:t xml:space="preserve"> Розділ </w:t>
            </w:r>
            <w:r w:rsidR="00E82B0A">
              <w:rPr>
                <w:rFonts w:ascii="Times New Roman" w:eastAsia="Times New Roman" w:hAnsi="Times New Roman" w:cs="Times New Roman"/>
                <w:b/>
                <w:color w:val="000000"/>
                <w:sz w:val="24"/>
                <w:szCs w:val="24"/>
                <w:lang w:val="uk-UA"/>
              </w:rPr>
              <w:t xml:space="preserve">6. </w:t>
            </w:r>
            <w:r w:rsidR="006062AA" w:rsidRPr="006A1187">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460B31" w14:paraId="5A98C0EF" w14:textId="77777777">
        <w:trPr>
          <w:trHeight w:val="520"/>
          <w:jc w:val="center"/>
        </w:trPr>
        <w:tc>
          <w:tcPr>
            <w:tcW w:w="576" w:type="dxa"/>
          </w:tcPr>
          <w:p w14:paraId="03A28558" w14:textId="298D25E4" w:rsidR="00460B31" w:rsidRPr="00873DCF" w:rsidRDefault="00E82B0A" w:rsidP="006A1187">
            <w:pPr>
              <w:widowControl w:val="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14:paraId="0CE2368C"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14:paraId="5D534777"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Замовник відміняє відкриті торги у разі:</w:t>
            </w:r>
          </w:p>
          <w:p w14:paraId="5EE97952"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3DE01781"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8F28C19"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3) скорочення видатків на здійснення закупівлі товарів, робіт чи послуг;</w:t>
            </w:r>
          </w:p>
          <w:p w14:paraId="6BF58BEC"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4) якщо здійснення закупівлі стало неможливим внаслідок дії непереборної сили.</w:t>
            </w:r>
          </w:p>
          <w:p w14:paraId="4605CBB4"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676492AD"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Відкриті торги автоматично відміняються електронною системою закупівель у разі:</w:t>
            </w:r>
          </w:p>
          <w:p w14:paraId="185BF255"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6C678B"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4BCD0FF8" w14:textId="24C7973A"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xml:space="preserve">Електронною системою закупівель автоматично протягом одного робочого дня з дня настання підстав для відміни відкритих торгів, визначених </w:t>
            </w:r>
            <w:r w:rsidR="00E82B0A">
              <w:rPr>
                <w:rFonts w:ascii="Times New Roman" w:eastAsia="Times New Roman" w:hAnsi="Times New Roman" w:cs="Times New Roman"/>
                <w:color w:val="000000"/>
                <w:sz w:val="24"/>
                <w:szCs w:val="24"/>
                <w:lang w:val="uk-UA"/>
              </w:rPr>
              <w:t>пунктом 51 особливостей</w:t>
            </w:r>
            <w:r w:rsidRPr="00E54BAF">
              <w:rPr>
                <w:rFonts w:ascii="Times New Roman" w:eastAsia="Times New Roman" w:hAnsi="Times New Roman" w:cs="Times New Roman"/>
                <w:color w:val="000000"/>
                <w:sz w:val="24"/>
                <w:szCs w:val="24"/>
                <w:lang w:val="uk-UA"/>
              </w:rPr>
              <w:t>, оприлюднюється інформація про відміну відкритих торгів.</w:t>
            </w:r>
          </w:p>
          <w:p w14:paraId="14EA7A15" w14:textId="77777777"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025A3B12" w14:textId="77777777" w:rsidR="00460B31" w:rsidRPr="00E54BAF" w:rsidRDefault="006062AA" w:rsidP="006A1187">
            <w:pPr>
              <w:widowControl w:val="0"/>
              <w:spacing w:line="240" w:lineRule="auto"/>
              <w:jc w:val="both"/>
              <w:rPr>
                <w:rFonts w:ascii="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60B31" w14:paraId="26103286" w14:textId="77777777">
        <w:trPr>
          <w:trHeight w:val="520"/>
          <w:jc w:val="center"/>
        </w:trPr>
        <w:tc>
          <w:tcPr>
            <w:tcW w:w="576" w:type="dxa"/>
          </w:tcPr>
          <w:p w14:paraId="312E6ECA" w14:textId="77777777"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2</w:t>
            </w:r>
          </w:p>
        </w:tc>
        <w:tc>
          <w:tcPr>
            <w:tcW w:w="3147" w:type="dxa"/>
          </w:tcPr>
          <w:p w14:paraId="5D5CFD51" w14:textId="77777777"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 xml:space="preserve">Строк укладання договору </w:t>
            </w:r>
          </w:p>
        </w:tc>
        <w:tc>
          <w:tcPr>
            <w:tcW w:w="6769" w:type="dxa"/>
          </w:tcPr>
          <w:p w14:paraId="536F06A2" w14:textId="77777777" w:rsidR="00460B31" w:rsidRPr="00E54BAF" w:rsidRDefault="006062AA" w:rsidP="006A118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Pr="00E54BAF">
              <w:rPr>
                <w:rFonts w:ascii="Times New Roman" w:eastAsia="Times New Roman" w:hAnsi="Times New Roman" w:cs="Times New Roman"/>
                <w:sz w:val="24"/>
                <w:szCs w:val="24"/>
                <w:lang w:val="uk-UA"/>
              </w:rPr>
              <w:t>5</w:t>
            </w:r>
            <w:r w:rsidRPr="00E54BAF">
              <w:rPr>
                <w:rFonts w:ascii="Times New Roman" w:eastAsia="Times New Roman" w:hAnsi="Times New Roman" w:cs="Times New Roman"/>
                <w:color w:val="000000"/>
                <w:sz w:val="24"/>
                <w:szCs w:val="24"/>
                <w:lang w:val="uk-UA"/>
              </w:rPr>
              <w:t xml:space="preserve"> днів з дати оприлюднення в електронній системі закупівель повідомлення про намір укласти договір про закупівлю. </w:t>
            </w:r>
          </w:p>
          <w:p w14:paraId="655E5881" w14:textId="77777777" w:rsidR="00460B31" w:rsidRPr="00E54BAF" w:rsidRDefault="006062AA" w:rsidP="006A118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F763D07" w14:textId="77777777" w:rsidR="00460B31" w:rsidRPr="00E54BAF" w:rsidRDefault="006062AA" w:rsidP="006A1187">
            <w:pPr>
              <w:widowControl w:val="0"/>
              <w:spacing w:line="240" w:lineRule="auto"/>
              <w:jc w:val="both"/>
              <w:rPr>
                <w:rFonts w:ascii="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xml:space="preserve">У разі подання скарги до органу оскарження після </w:t>
            </w:r>
            <w:r w:rsidRPr="00E54BAF">
              <w:rPr>
                <w:rFonts w:ascii="Times New Roman" w:eastAsia="Times New Roman" w:hAnsi="Times New Roman" w:cs="Times New Roman"/>
                <w:color w:val="000000"/>
                <w:sz w:val="24"/>
                <w:szCs w:val="24"/>
                <w:lang w:val="uk-UA"/>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60B31" w14:paraId="52859CA4" w14:textId="77777777">
        <w:trPr>
          <w:trHeight w:val="520"/>
          <w:jc w:val="center"/>
        </w:trPr>
        <w:tc>
          <w:tcPr>
            <w:tcW w:w="576" w:type="dxa"/>
          </w:tcPr>
          <w:p w14:paraId="566F179E" w14:textId="77777777"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lastRenderedPageBreak/>
              <w:t>3</w:t>
            </w:r>
          </w:p>
        </w:tc>
        <w:tc>
          <w:tcPr>
            <w:tcW w:w="3147" w:type="dxa"/>
          </w:tcPr>
          <w:p w14:paraId="7EE9F989"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 xml:space="preserve">Проект договору про закупівлю </w:t>
            </w:r>
          </w:p>
        </w:tc>
        <w:tc>
          <w:tcPr>
            <w:tcW w:w="6769" w:type="dxa"/>
          </w:tcPr>
          <w:p w14:paraId="7117079C" w14:textId="77777777" w:rsidR="00460B31" w:rsidRPr="00E54BAF" w:rsidRDefault="006062AA" w:rsidP="006A1187">
            <w:pPr>
              <w:widowControl w:val="0"/>
              <w:spacing w:line="240" w:lineRule="auto"/>
              <w:jc w:val="both"/>
              <w:rPr>
                <w:rFonts w:ascii="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14:paraId="1B8BDBD8" w14:textId="00ACD94D"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xml:space="preserve">Проект договору викладено у </w:t>
            </w:r>
            <w:r w:rsidRPr="00E54BAF">
              <w:rPr>
                <w:rFonts w:ascii="Times New Roman" w:eastAsia="Times New Roman" w:hAnsi="Times New Roman" w:cs="Times New Roman"/>
                <w:b/>
                <w:color w:val="000000"/>
                <w:sz w:val="24"/>
                <w:szCs w:val="24"/>
                <w:lang w:val="uk-UA"/>
              </w:rPr>
              <w:t xml:space="preserve">Додатку № </w:t>
            </w:r>
            <w:r w:rsidR="003872D0">
              <w:rPr>
                <w:rFonts w:ascii="Times New Roman" w:eastAsia="Times New Roman" w:hAnsi="Times New Roman" w:cs="Times New Roman"/>
                <w:b/>
                <w:color w:val="000000"/>
                <w:sz w:val="24"/>
                <w:szCs w:val="24"/>
                <w:lang w:val="uk-UA"/>
              </w:rPr>
              <w:t>3</w:t>
            </w:r>
            <w:r w:rsidRPr="00E54BAF">
              <w:rPr>
                <w:rFonts w:ascii="Times New Roman" w:eastAsia="Times New Roman" w:hAnsi="Times New Roman" w:cs="Times New Roman"/>
                <w:color w:val="000000"/>
                <w:sz w:val="24"/>
                <w:szCs w:val="24"/>
                <w:lang w:val="uk-UA"/>
              </w:rPr>
              <w:t xml:space="preserve"> до цієї тендерної документації.</w:t>
            </w:r>
          </w:p>
          <w:p w14:paraId="5F7D9DCC" w14:textId="77777777" w:rsidR="00460B31" w:rsidRPr="00E54BAF" w:rsidRDefault="006062AA" w:rsidP="006A1187">
            <w:pPr>
              <w:keepNext/>
              <w:keepLines/>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14:paraId="711B7B04" w14:textId="77777777" w:rsidR="00460B31" w:rsidRPr="00E54BAF" w:rsidRDefault="006062AA" w:rsidP="006A1187">
            <w:pPr>
              <w:keepNext/>
              <w:keepLines/>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інформацію про право підписання договору про закупівлю, у тому числі:</w:t>
            </w:r>
            <w:r w:rsidRPr="00E54BAF">
              <w:rPr>
                <w:rFonts w:ascii="Times New Roman" w:hAnsi="Times New Roman" w:cs="Times New Roman"/>
                <w:color w:val="000000"/>
                <w:sz w:val="24"/>
                <w:szCs w:val="24"/>
                <w:lang w:val="uk-UA"/>
              </w:rPr>
              <w:t xml:space="preserve"> р</w:t>
            </w:r>
            <w:r w:rsidRPr="00E54BAF">
              <w:rPr>
                <w:rFonts w:ascii="Times New Roman" w:eastAsia="Times New Roman" w:hAnsi="Times New Roman" w:cs="Times New Roman"/>
                <w:color w:val="000000"/>
                <w:sz w:val="24"/>
                <w:szCs w:val="24"/>
                <w:lang w:val="uk-UA"/>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4E4F47E3" w14:textId="107CE9A0" w:rsidR="00460B31" w:rsidRPr="00E54BAF" w:rsidRDefault="006062AA" w:rsidP="006A1187">
            <w:pPr>
              <w:widowControl w:val="0"/>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b/>
                <w:color w:val="000000"/>
                <w:sz w:val="24"/>
                <w:szCs w:val="24"/>
                <w:lang w:val="uk-UA"/>
              </w:rPr>
              <w:t xml:space="preserve">- </w:t>
            </w:r>
            <w:r w:rsidRPr="00E54BAF">
              <w:rPr>
                <w:rFonts w:ascii="Times New Roman" w:eastAsia="Times New Roman" w:hAnsi="Times New Roman" w:cs="Times New Roman"/>
                <w:color w:val="000000"/>
                <w:sz w:val="24"/>
                <w:szCs w:val="24"/>
                <w:lang w:val="uk-UA"/>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60B31" w14:paraId="6AC44DD4" w14:textId="77777777">
        <w:trPr>
          <w:trHeight w:val="520"/>
          <w:jc w:val="center"/>
        </w:trPr>
        <w:tc>
          <w:tcPr>
            <w:tcW w:w="576" w:type="dxa"/>
          </w:tcPr>
          <w:p w14:paraId="6AD71CDD" w14:textId="77777777"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4</w:t>
            </w:r>
          </w:p>
        </w:tc>
        <w:tc>
          <w:tcPr>
            <w:tcW w:w="3147" w:type="dxa"/>
          </w:tcPr>
          <w:p w14:paraId="597B2998"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14:paraId="64F787DB" w14:textId="77777777" w:rsidR="00460B31" w:rsidRPr="00E54BAF" w:rsidRDefault="006062AA" w:rsidP="006A1187">
            <w:pPr>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xml:space="preserve">Учасник </w:t>
            </w:r>
            <w:r w:rsidRPr="00E54BAF">
              <w:rPr>
                <w:rFonts w:ascii="Times New Roman" w:eastAsia="Times New Roman" w:hAnsi="Times New Roman" w:cs="Times New Roman"/>
                <w:sz w:val="24"/>
                <w:szCs w:val="24"/>
                <w:lang w:val="uk-UA"/>
              </w:rPr>
              <w:t xml:space="preserve">– </w:t>
            </w:r>
            <w:r w:rsidRPr="00E54BAF">
              <w:rPr>
                <w:rFonts w:ascii="Times New Roman" w:eastAsia="Times New Roman" w:hAnsi="Times New Roman" w:cs="Times New Roman"/>
                <w:color w:val="000000"/>
                <w:sz w:val="24"/>
                <w:szCs w:val="24"/>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723BC05" w14:textId="77777777" w:rsidR="00460B31" w:rsidRPr="00E54BAF" w:rsidRDefault="006062AA" w:rsidP="006A1187">
            <w:pPr>
              <w:widowControl w:val="0"/>
              <w:spacing w:line="240" w:lineRule="auto"/>
              <w:jc w:val="both"/>
              <w:rPr>
                <w:rFonts w:ascii="Times New Roman" w:eastAsia="Times New Roman" w:hAnsi="Times New Roman" w:cs="Times New Roman"/>
                <w:sz w:val="24"/>
                <w:szCs w:val="24"/>
                <w:lang w:val="uk-UA"/>
              </w:rPr>
            </w:pPr>
            <w:r w:rsidRPr="00E54BAF">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0F0CF08" w14:textId="3BCE3BC1" w:rsidR="00460B31" w:rsidRPr="00E54BAF" w:rsidRDefault="006062AA" w:rsidP="006A1187">
            <w:pPr>
              <w:pStyle w:val="a4"/>
              <w:spacing w:beforeAutospacing="0" w:afterAutospacing="0"/>
              <w:jc w:val="both"/>
              <w:rPr>
                <w:rFonts w:eastAsia="sans-serif"/>
                <w:lang w:val="uk-UA"/>
              </w:rPr>
            </w:pPr>
            <w:r w:rsidRPr="00E54BAF">
              <w:rPr>
                <w:rFonts w:eastAsia="sans-serif"/>
                <w:lang w:val="uk-UA"/>
              </w:rPr>
              <w:t>Умови договору про закупівлю не повинні відрізнятися від змісту тендерної пропозиції переможця процедури закупівлі,</w:t>
            </w:r>
            <w:r w:rsidR="00E82B0A">
              <w:rPr>
                <w:rFonts w:eastAsia="sans-serif"/>
                <w:lang w:val="uk-UA"/>
              </w:rPr>
              <w:t xml:space="preserve"> у тому числі за результатами електронного аукціону,</w:t>
            </w:r>
            <w:r w:rsidRPr="00E54BAF">
              <w:rPr>
                <w:rFonts w:eastAsia="sans-serif"/>
                <w:lang w:val="uk-UA"/>
              </w:rPr>
              <w:t xml:space="preserve"> крім випадків:</w:t>
            </w:r>
          </w:p>
          <w:p w14:paraId="314316C3" w14:textId="77777777" w:rsidR="00460B31" w:rsidRPr="00E54BAF" w:rsidRDefault="006062AA" w:rsidP="006A1187">
            <w:pPr>
              <w:pStyle w:val="a4"/>
              <w:numPr>
                <w:ilvl w:val="0"/>
                <w:numId w:val="1"/>
              </w:numPr>
              <w:spacing w:beforeAutospacing="0" w:afterAutospacing="0"/>
              <w:ind w:left="0"/>
              <w:jc w:val="both"/>
              <w:rPr>
                <w:rFonts w:eastAsia="sans-serif"/>
                <w:lang w:val="uk-UA"/>
              </w:rPr>
            </w:pPr>
            <w:r w:rsidRPr="00E54BAF">
              <w:rPr>
                <w:rFonts w:eastAsia="sans-serif"/>
                <w:lang w:val="uk-UA"/>
              </w:rPr>
              <w:t>визначення грошового еквівалента зобов’язання в іноземній валюті;</w:t>
            </w:r>
          </w:p>
          <w:p w14:paraId="75CCFACC" w14:textId="77777777" w:rsidR="00460B31" w:rsidRPr="00E54BAF" w:rsidRDefault="006062AA" w:rsidP="006A1187">
            <w:pPr>
              <w:pStyle w:val="a4"/>
              <w:numPr>
                <w:ilvl w:val="0"/>
                <w:numId w:val="1"/>
              </w:numPr>
              <w:spacing w:beforeAutospacing="0" w:afterAutospacing="0"/>
              <w:ind w:left="0"/>
              <w:jc w:val="both"/>
              <w:rPr>
                <w:rFonts w:eastAsia="sans-serif"/>
                <w:lang w:val="uk-UA"/>
              </w:rPr>
            </w:pPr>
            <w:r w:rsidRPr="00E54BAF">
              <w:rPr>
                <w:rFonts w:eastAsia="sans-serif"/>
                <w:lang w:val="uk-UA"/>
              </w:rPr>
              <w:t>перерахунку ціни в бік зменшення ціни тендерної пропозиції переможця без зменшення обсягів закупівлі;</w:t>
            </w:r>
          </w:p>
          <w:p w14:paraId="53BE6626" w14:textId="77777777" w:rsidR="00460B31" w:rsidRPr="00E54BAF" w:rsidRDefault="006062AA" w:rsidP="006A1187">
            <w:pPr>
              <w:widowControl w:val="0"/>
              <w:numPr>
                <w:ilvl w:val="0"/>
                <w:numId w:val="1"/>
              </w:numPr>
              <w:spacing w:line="240" w:lineRule="auto"/>
              <w:ind w:left="0"/>
              <w:jc w:val="both"/>
              <w:rPr>
                <w:rFonts w:ascii="Times New Roman" w:eastAsia="Times New Roman" w:hAnsi="Times New Roman" w:cs="Times New Roman"/>
                <w:sz w:val="24"/>
                <w:szCs w:val="24"/>
                <w:lang w:val="uk-UA"/>
              </w:rPr>
            </w:pPr>
            <w:r w:rsidRPr="00E54BAF">
              <w:rPr>
                <w:rFonts w:ascii="Times New Roman" w:eastAsia="sans-serif"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4A618F9A" w14:textId="77777777" w:rsidR="00460B31" w:rsidRPr="00E54BAF" w:rsidRDefault="006062AA" w:rsidP="006A1187">
            <w:pPr>
              <w:widowControl w:val="0"/>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BCEF1F2" w14:textId="77777777" w:rsidR="00460B31" w:rsidRPr="00E54BAF" w:rsidRDefault="006062AA" w:rsidP="006A1187">
            <w:pPr>
              <w:widowControl w:val="0"/>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6D249313" w14:textId="77777777" w:rsidR="00460B31" w:rsidRPr="00E54BAF" w:rsidRDefault="006062AA" w:rsidP="006A1187">
            <w:pPr>
              <w:widowControl w:val="0"/>
              <w:spacing w:line="240" w:lineRule="auto"/>
              <w:ind w:firstLine="566"/>
              <w:jc w:val="both"/>
              <w:rPr>
                <w:rFonts w:ascii="Times New Roman" w:eastAsia="Times New Roman" w:hAnsi="Times New Roman" w:cs="Times New Roman"/>
                <w:b/>
                <w:color w:val="000000"/>
                <w:sz w:val="24"/>
                <w:szCs w:val="24"/>
                <w:lang w:val="uk-UA"/>
              </w:rPr>
            </w:pPr>
            <w:r w:rsidRPr="00E54BAF">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w:t>
            </w:r>
            <w:r w:rsidRPr="00E54BAF">
              <w:rPr>
                <w:rFonts w:ascii="Times New Roman" w:eastAsia="Times New Roman" w:hAnsi="Times New Roman" w:cs="Times New Roman"/>
                <w:color w:val="000000"/>
                <w:sz w:val="24"/>
                <w:szCs w:val="24"/>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2B28A7" w14:textId="77777777" w:rsidR="00460B31" w:rsidRPr="00E54BAF" w:rsidRDefault="006062AA" w:rsidP="006A1187">
            <w:pPr>
              <w:widowControl w:val="0"/>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5C3661C" w14:textId="77777777" w:rsidR="00460B31" w:rsidRPr="00E54BAF" w:rsidRDefault="006062AA" w:rsidP="006A1187">
            <w:pPr>
              <w:widowControl w:val="0"/>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xml:space="preserve">4) продовження строку дії договору про закупівлю </w:t>
            </w:r>
            <w:r w:rsidRPr="00E54BAF">
              <w:rPr>
                <w:rFonts w:ascii="Times New Roman" w:eastAsia="sans-serif" w:hAnsi="Times New Roman" w:cs="Times New Roman"/>
                <w:sz w:val="24"/>
                <w:szCs w:val="24"/>
                <w:lang w:val="uk-UA"/>
              </w:rPr>
              <w:t xml:space="preserve">та/або </w:t>
            </w:r>
            <w:r w:rsidRPr="00E54BAF">
              <w:rPr>
                <w:rFonts w:ascii="Times New Roman" w:eastAsia="Times New Roman" w:hAnsi="Times New Roman" w:cs="Times New Roman"/>
                <w:color w:val="000000"/>
                <w:sz w:val="24"/>
                <w:szCs w:val="24"/>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311909" w14:textId="77777777" w:rsidR="00460B31" w:rsidRPr="00E54BAF" w:rsidRDefault="006062AA" w:rsidP="006A1187">
            <w:pPr>
              <w:widowControl w:val="0"/>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A9A5871" w14:textId="77777777" w:rsidR="00460B31" w:rsidRPr="00E54BAF" w:rsidRDefault="006062AA" w:rsidP="006A1187">
            <w:pPr>
              <w:widowControl w:val="0"/>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E3FCFA7" w14:textId="77777777" w:rsidR="00460B31" w:rsidRPr="00E54BAF" w:rsidRDefault="006062AA" w:rsidP="006A1187">
            <w:pPr>
              <w:widowControl w:val="0"/>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0E0306" w14:textId="77777777" w:rsidR="00460B31" w:rsidRPr="00E54BAF" w:rsidRDefault="006062AA" w:rsidP="006A1187">
            <w:pPr>
              <w:widowControl w:val="0"/>
              <w:spacing w:line="240" w:lineRule="auto"/>
              <w:ind w:firstLine="566"/>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196D059" w14:textId="77777777" w:rsidR="00460B31" w:rsidRPr="00E54BAF" w:rsidRDefault="006062AA" w:rsidP="006A1187">
            <w:pPr>
              <w:spacing w:line="240" w:lineRule="auto"/>
              <w:jc w:val="both"/>
              <w:rPr>
                <w:rFonts w:ascii="Times New Roman" w:eastAsia="Times New Roman" w:hAnsi="Times New Roman" w:cs="Times New Roman"/>
                <w:color w:val="000000"/>
                <w:sz w:val="24"/>
                <w:szCs w:val="24"/>
                <w:highlight w:val="white"/>
                <w:lang w:val="uk-UA"/>
              </w:rPr>
            </w:pPr>
            <w:r w:rsidRPr="00E54BAF">
              <w:rPr>
                <w:rFonts w:ascii="Times New Roman" w:eastAsia="Times New Roman" w:hAnsi="Times New Roman" w:cs="Times New Roman"/>
                <w:color w:val="000000"/>
                <w:sz w:val="24"/>
                <w:szCs w:val="24"/>
                <w:highlight w:val="whit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14:paraId="7A31FD03" w14:textId="14881E0B" w:rsidR="00460B31" w:rsidRPr="00E54BAF" w:rsidRDefault="006062AA" w:rsidP="006A1187">
            <w:pPr>
              <w:spacing w:line="240" w:lineRule="auto"/>
              <w:jc w:val="both"/>
              <w:rPr>
                <w:rFonts w:ascii="Times New Roman" w:eastAsia="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tc>
      </w:tr>
      <w:tr w:rsidR="00460B31" w14:paraId="78428101" w14:textId="77777777">
        <w:trPr>
          <w:trHeight w:val="520"/>
          <w:jc w:val="center"/>
        </w:trPr>
        <w:tc>
          <w:tcPr>
            <w:tcW w:w="576" w:type="dxa"/>
          </w:tcPr>
          <w:p w14:paraId="07EAB408" w14:textId="77777777"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lastRenderedPageBreak/>
              <w:t>5</w:t>
            </w:r>
          </w:p>
        </w:tc>
        <w:tc>
          <w:tcPr>
            <w:tcW w:w="3147" w:type="dxa"/>
          </w:tcPr>
          <w:p w14:paraId="52094DAE"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14:paraId="49F5DD95" w14:textId="77777777" w:rsidR="00460B31" w:rsidRPr="00E54BAF" w:rsidRDefault="006062AA" w:rsidP="006A1187">
            <w:pPr>
              <w:widowControl w:val="0"/>
              <w:spacing w:line="240" w:lineRule="auto"/>
              <w:jc w:val="both"/>
              <w:rPr>
                <w:rFonts w:ascii="Times New Roman" w:hAnsi="Times New Roman" w:cs="Times New Roman"/>
                <w:color w:val="000000"/>
                <w:sz w:val="24"/>
                <w:szCs w:val="24"/>
                <w:lang w:val="uk-UA"/>
              </w:rPr>
            </w:pPr>
            <w:r w:rsidRPr="00E54BAF">
              <w:rPr>
                <w:rFonts w:ascii="Times New Roman" w:eastAsia="Times New Roman" w:hAnsi="Times New Roman" w:cs="Times New Roman"/>
                <w:color w:val="000000"/>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60B31" w14:paraId="7206A0CF" w14:textId="77777777">
        <w:trPr>
          <w:trHeight w:val="520"/>
          <w:jc w:val="center"/>
        </w:trPr>
        <w:tc>
          <w:tcPr>
            <w:tcW w:w="576" w:type="dxa"/>
          </w:tcPr>
          <w:p w14:paraId="2A5C0870" w14:textId="77777777" w:rsidR="00460B31" w:rsidRPr="006A1187" w:rsidRDefault="006062AA" w:rsidP="006A1187">
            <w:pPr>
              <w:widowControl w:val="0"/>
              <w:spacing w:line="240" w:lineRule="auto"/>
              <w:jc w:val="both"/>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6</w:t>
            </w:r>
          </w:p>
        </w:tc>
        <w:tc>
          <w:tcPr>
            <w:tcW w:w="3147" w:type="dxa"/>
          </w:tcPr>
          <w:p w14:paraId="27BC7AF1" w14:textId="77777777" w:rsidR="00460B31" w:rsidRPr="006A1187" w:rsidRDefault="006062AA" w:rsidP="006A1187">
            <w:pPr>
              <w:widowControl w:val="0"/>
              <w:spacing w:line="240" w:lineRule="auto"/>
              <w:rPr>
                <w:rFonts w:ascii="Times New Roman" w:hAnsi="Times New Roman" w:cs="Times New Roman"/>
                <w:color w:val="000000"/>
                <w:sz w:val="24"/>
                <w:szCs w:val="24"/>
              </w:rPr>
            </w:pPr>
            <w:r w:rsidRPr="006A1187">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14:paraId="0C0334A0" w14:textId="42346212" w:rsidR="00460B31" w:rsidRPr="006A1187" w:rsidRDefault="006A1187" w:rsidP="006A1187">
            <w:pPr>
              <w:widowControl w:val="0"/>
              <w:spacing w:line="240" w:lineRule="auto"/>
              <w:jc w:val="both"/>
              <w:rPr>
                <w:rFonts w:ascii="Times New Roman" w:eastAsia="Times New Roman" w:hAnsi="Times New Roman" w:cs="Times New Roman"/>
                <w:color w:val="000000"/>
                <w:sz w:val="24"/>
                <w:szCs w:val="24"/>
                <w:lang w:val="uk-UA"/>
              </w:rPr>
            </w:pPr>
            <w:r w:rsidRPr="006A1187">
              <w:rPr>
                <w:rFonts w:ascii="Times New Roman" w:eastAsia="Times New Roman" w:hAnsi="Times New Roman" w:cs="Times New Roman"/>
                <w:color w:val="000000"/>
                <w:sz w:val="24"/>
                <w:szCs w:val="24"/>
                <w:lang w:val="uk-UA"/>
              </w:rPr>
              <w:t xml:space="preserve"> Забезпечення виконання договору про закупівлю</w:t>
            </w:r>
            <w:r w:rsidR="00035012">
              <w:rPr>
                <w:rFonts w:ascii="Times New Roman" w:eastAsia="Times New Roman" w:hAnsi="Times New Roman" w:cs="Times New Roman"/>
                <w:color w:val="000000"/>
                <w:sz w:val="24"/>
                <w:szCs w:val="24"/>
                <w:lang w:val="uk-UA"/>
              </w:rPr>
              <w:t xml:space="preserve"> </w:t>
            </w:r>
            <w:r w:rsidR="006062AA" w:rsidRPr="006A1187">
              <w:rPr>
                <w:rFonts w:ascii="Times New Roman" w:eastAsia="Times New Roman" w:hAnsi="Times New Roman" w:cs="Times New Roman"/>
                <w:color w:val="000000"/>
                <w:sz w:val="24"/>
                <w:szCs w:val="24"/>
              </w:rPr>
              <w:t>не вимагається</w:t>
            </w:r>
            <w:r w:rsidRPr="006A1187">
              <w:rPr>
                <w:rFonts w:ascii="Times New Roman" w:eastAsia="Times New Roman" w:hAnsi="Times New Roman" w:cs="Times New Roman"/>
                <w:color w:val="000000"/>
                <w:sz w:val="24"/>
                <w:szCs w:val="24"/>
                <w:lang w:val="uk-UA"/>
              </w:rPr>
              <w:t>.</w:t>
            </w:r>
          </w:p>
        </w:tc>
      </w:tr>
    </w:tbl>
    <w:p w14:paraId="02A08777" w14:textId="77777777" w:rsidR="00460B31" w:rsidRDefault="00460B31" w:rsidP="004B2195">
      <w:pPr>
        <w:tabs>
          <w:tab w:val="left" w:pos="4132"/>
        </w:tabs>
      </w:pPr>
    </w:p>
    <w:p w14:paraId="1E16EB57" w14:textId="602698DB" w:rsidR="00A62B18" w:rsidRDefault="00A62B18" w:rsidP="00A62B18">
      <w:pPr>
        <w:pStyle w:val="a8"/>
        <w:numPr>
          <w:ilvl w:val="0"/>
          <w:numId w:val="2"/>
        </w:numPr>
        <w:tabs>
          <w:tab w:val="left" w:pos="4132"/>
        </w:tabs>
        <w:rPr>
          <w:lang w:val="uk-UA"/>
        </w:rPr>
      </w:pPr>
      <w:r>
        <w:rPr>
          <w:lang w:val="uk-UA"/>
        </w:rPr>
        <w:t>Додаток 1 – Кваліфікація учасника</w:t>
      </w:r>
    </w:p>
    <w:p w14:paraId="579BE04B" w14:textId="43C2FC46" w:rsidR="00A62B18" w:rsidRDefault="00A62B18" w:rsidP="00A62B18">
      <w:pPr>
        <w:pStyle w:val="a8"/>
        <w:numPr>
          <w:ilvl w:val="0"/>
          <w:numId w:val="2"/>
        </w:numPr>
        <w:tabs>
          <w:tab w:val="left" w:pos="4132"/>
        </w:tabs>
        <w:rPr>
          <w:lang w:val="uk-UA"/>
        </w:rPr>
      </w:pPr>
      <w:r>
        <w:rPr>
          <w:lang w:val="uk-UA"/>
        </w:rPr>
        <w:lastRenderedPageBreak/>
        <w:t>Додаток 2 – Тех.вимоги до предмету закупівлі</w:t>
      </w:r>
    </w:p>
    <w:p w14:paraId="4CB2775E" w14:textId="66AD5FE9" w:rsidR="00A62B18" w:rsidRPr="00A62B18" w:rsidRDefault="00A62B18" w:rsidP="00A62B18">
      <w:pPr>
        <w:pStyle w:val="a8"/>
        <w:numPr>
          <w:ilvl w:val="0"/>
          <w:numId w:val="2"/>
        </w:numPr>
        <w:tabs>
          <w:tab w:val="left" w:pos="4132"/>
        </w:tabs>
        <w:rPr>
          <w:lang w:val="uk-UA"/>
        </w:rPr>
      </w:pPr>
      <w:r>
        <w:rPr>
          <w:lang w:val="uk-UA"/>
        </w:rPr>
        <w:t>Додаток 3 –</w:t>
      </w:r>
      <w:bookmarkStart w:id="2" w:name="_GoBack"/>
      <w:bookmarkEnd w:id="2"/>
      <w:r>
        <w:rPr>
          <w:lang w:val="uk-UA"/>
        </w:rPr>
        <w:t xml:space="preserve"> Проект Договору.</w:t>
      </w:r>
    </w:p>
    <w:sectPr w:rsidR="00A62B18" w:rsidRPr="00A62B18" w:rsidSect="006A1187">
      <w:footerReference w:type="default" r:id="rId14"/>
      <w:pgSz w:w="11906" w:h="16838"/>
      <w:pgMar w:top="567" w:right="567" w:bottom="567" w:left="107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B3B77" w14:textId="77777777" w:rsidR="0068043B" w:rsidRDefault="0068043B">
      <w:pPr>
        <w:spacing w:line="240" w:lineRule="auto"/>
      </w:pPr>
      <w:r>
        <w:separator/>
      </w:r>
    </w:p>
  </w:endnote>
  <w:endnote w:type="continuationSeparator" w:id="0">
    <w:p w14:paraId="5D6C2F11" w14:textId="77777777" w:rsidR="0068043B" w:rsidRDefault="00680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ans-serif">
    <w:altName w:val="Gubbi"/>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61ABA" w14:textId="77777777" w:rsidR="00AA3E7E" w:rsidRDefault="00AA3E7E">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A62B18">
      <w:rPr>
        <w:noProof/>
        <w:color w:val="000000"/>
      </w:rPr>
      <w:t>25</w:t>
    </w:r>
    <w:r>
      <w:rPr>
        <w:color w:val="000000"/>
      </w:rPr>
      <w:fldChar w:fldCharType="end"/>
    </w:r>
  </w:p>
  <w:p w14:paraId="3EEC2890" w14:textId="77777777" w:rsidR="00AA3E7E" w:rsidRDefault="00AA3E7E">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6AFA8" w14:textId="77777777" w:rsidR="0068043B" w:rsidRDefault="0068043B">
      <w:r>
        <w:separator/>
      </w:r>
    </w:p>
  </w:footnote>
  <w:footnote w:type="continuationSeparator" w:id="0">
    <w:p w14:paraId="1EA3E355" w14:textId="77777777" w:rsidR="0068043B" w:rsidRDefault="00680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2E674F38"/>
    <w:multiLevelType w:val="hybridMultilevel"/>
    <w:tmpl w:val="DFA8DAAA"/>
    <w:lvl w:ilvl="0" w:tplc="7C0C7D78">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31"/>
    <w:rsid w:val="967F1FF5"/>
    <w:rsid w:val="D73D471C"/>
    <w:rsid w:val="D7ED621C"/>
    <w:rsid w:val="EA4FDC7F"/>
    <w:rsid w:val="EF6C52B5"/>
    <w:rsid w:val="F38F599B"/>
    <w:rsid w:val="0002009D"/>
    <w:rsid w:val="00035012"/>
    <w:rsid w:val="00052EAB"/>
    <w:rsid w:val="0006528C"/>
    <w:rsid w:val="00065A86"/>
    <w:rsid w:val="00076C47"/>
    <w:rsid w:val="00081040"/>
    <w:rsid w:val="00085E71"/>
    <w:rsid w:val="00086FA4"/>
    <w:rsid w:val="000B0394"/>
    <w:rsid w:val="000D32B1"/>
    <w:rsid w:val="000D50EC"/>
    <w:rsid w:val="000D5AA8"/>
    <w:rsid w:val="000F7EAB"/>
    <w:rsid w:val="001077FB"/>
    <w:rsid w:val="00121B92"/>
    <w:rsid w:val="001426E8"/>
    <w:rsid w:val="00187039"/>
    <w:rsid w:val="0021484A"/>
    <w:rsid w:val="00214D2C"/>
    <w:rsid w:val="002417B0"/>
    <w:rsid w:val="00244DD8"/>
    <w:rsid w:val="0025360A"/>
    <w:rsid w:val="00262F2C"/>
    <w:rsid w:val="002A3FED"/>
    <w:rsid w:val="002F2049"/>
    <w:rsid w:val="002F74AF"/>
    <w:rsid w:val="00302F77"/>
    <w:rsid w:val="00336312"/>
    <w:rsid w:val="003462E3"/>
    <w:rsid w:val="003872D0"/>
    <w:rsid w:val="003B759C"/>
    <w:rsid w:val="003F0119"/>
    <w:rsid w:val="003F2189"/>
    <w:rsid w:val="003F3EAF"/>
    <w:rsid w:val="00425CAC"/>
    <w:rsid w:val="00432456"/>
    <w:rsid w:val="00437894"/>
    <w:rsid w:val="00460B31"/>
    <w:rsid w:val="0047078B"/>
    <w:rsid w:val="004730F3"/>
    <w:rsid w:val="004B0F86"/>
    <w:rsid w:val="004B1AB7"/>
    <w:rsid w:val="004B2195"/>
    <w:rsid w:val="00513870"/>
    <w:rsid w:val="00536869"/>
    <w:rsid w:val="00572F53"/>
    <w:rsid w:val="005D0CC8"/>
    <w:rsid w:val="006062AA"/>
    <w:rsid w:val="00613C2F"/>
    <w:rsid w:val="00626641"/>
    <w:rsid w:val="00646F28"/>
    <w:rsid w:val="00666967"/>
    <w:rsid w:val="006727FF"/>
    <w:rsid w:val="0068043B"/>
    <w:rsid w:val="006A1187"/>
    <w:rsid w:val="006A1ECD"/>
    <w:rsid w:val="006E33DA"/>
    <w:rsid w:val="006E52A7"/>
    <w:rsid w:val="007634C4"/>
    <w:rsid w:val="00781381"/>
    <w:rsid w:val="007B2789"/>
    <w:rsid w:val="007B58C4"/>
    <w:rsid w:val="007C4098"/>
    <w:rsid w:val="007C6816"/>
    <w:rsid w:val="007E1B98"/>
    <w:rsid w:val="0082145D"/>
    <w:rsid w:val="0086534A"/>
    <w:rsid w:val="00866B9D"/>
    <w:rsid w:val="00873DCF"/>
    <w:rsid w:val="008856E8"/>
    <w:rsid w:val="008C30CB"/>
    <w:rsid w:val="008D31EB"/>
    <w:rsid w:val="00914237"/>
    <w:rsid w:val="00936009"/>
    <w:rsid w:val="00946015"/>
    <w:rsid w:val="009468EA"/>
    <w:rsid w:val="00957352"/>
    <w:rsid w:val="009832CC"/>
    <w:rsid w:val="00993FE9"/>
    <w:rsid w:val="009C6C2D"/>
    <w:rsid w:val="009E4CDD"/>
    <w:rsid w:val="009F77B3"/>
    <w:rsid w:val="00A62B18"/>
    <w:rsid w:val="00A751DE"/>
    <w:rsid w:val="00A87BAD"/>
    <w:rsid w:val="00A92701"/>
    <w:rsid w:val="00AA295B"/>
    <w:rsid w:val="00AA3E7E"/>
    <w:rsid w:val="00AC2838"/>
    <w:rsid w:val="00B03C2A"/>
    <w:rsid w:val="00B16485"/>
    <w:rsid w:val="00B40B28"/>
    <w:rsid w:val="00B64B5C"/>
    <w:rsid w:val="00B8697D"/>
    <w:rsid w:val="00BF3074"/>
    <w:rsid w:val="00CB2989"/>
    <w:rsid w:val="00CB6FB6"/>
    <w:rsid w:val="00CC2189"/>
    <w:rsid w:val="00CF537F"/>
    <w:rsid w:val="00CF7AB1"/>
    <w:rsid w:val="00D021F0"/>
    <w:rsid w:val="00D06256"/>
    <w:rsid w:val="00D25B4A"/>
    <w:rsid w:val="00DB34BC"/>
    <w:rsid w:val="00DE08A6"/>
    <w:rsid w:val="00DF6160"/>
    <w:rsid w:val="00E26494"/>
    <w:rsid w:val="00E273F8"/>
    <w:rsid w:val="00E45A56"/>
    <w:rsid w:val="00E54BAF"/>
    <w:rsid w:val="00E56BE1"/>
    <w:rsid w:val="00E80FEF"/>
    <w:rsid w:val="00E82B0A"/>
    <w:rsid w:val="00E867F0"/>
    <w:rsid w:val="00E91A3D"/>
    <w:rsid w:val="00EA5115"/>
    <w:rsid w:val="00EB11EA"/>
    <w:rsid w:val="00EC01E8"/>
    <w:rsid w:val="00EC4EC8"/>
    <w:rsid w:val="00EE3E2A"/>
    <w:rsid w:val="00EF3005"/>
    <w:rsid w:val="00F00F35"/>
    <w:rsid w:val="00F10AD2"/>
    <w:rsid w:val="00F137A8"/>
    <w:rsid w:val="00F16173"/>
    <w:rsid w:val="00F31761"/>
    <w:rsid w:val="00F65E3E"/>
    <w:rsid w:val="00F936FA"/>
    <w:rsid w:val="172DE807"/>
    <w:rsid w:val="2DBF35A8"/>
    <w:rsid w:val="36B77A5E"/>
    <w:rsid w:val="3E7C0015"/>
    <w:rsid w:val="5EB9A0E6"/>
    <w:rsid w:val="66BEDB4B"/>
    <w:rsid w:val="6FF7D584"/>
    <w:rsid w:val="76EF2607"/>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0667"/>
  <w15:docId w15:val="{58BA4F9B-FC81-494B-8842-7499CE9D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link w:val="a5"/>
    <w:uiPriority w:val="99"/>
    <w:qFormat/>
    <w:pPr>
      <w:spacing w:beforeAutospacing="1" w:afterAutospacing="1"/>
    </w:pPr>
    <w:rPr>
      <w:sz w:val="24"/>
      <w:szCs w:val="24"/>
      <w:lang w:val="en-US" w:eastAsia="zh-CN"/>
    </w:rPr>
  </w:style>
  <w:style w:type="paragraph" w:styleId="a6">
    <w:name w:val="Subtitle"/>
    <w:basedOn w:val="a"/>
    <w:next w:val="a"/>
    <w:qFormat/>
    <w:pPr>
      <w:spacing w:after="60"/>
      <w:jc w:val="center"/>
    </w:pPr>
    <w:rPr>
      <w:rFonts w:ascii="Cambria" w:eastAsia="Cambria" w:hAnsi="Cambria" w:cs="Cambria"/>
      <w:color w:val="000000"/>
      <w:sz w:val="24"/>
      <w:szCs w:val="24"/>
    </w:rPr>
  </w:style>
  <w:style w:type="paragraph" w:styleId="a7">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0" w:type="dxa"/>
        <w:left w:w="108" w:type="dxa"/>
        <w:bottom w:w="0" w:type="dxa"/>
        <w:right w:w="108" w:type="dxa"/>
      </w:tblCellMar>
    </w:tblPr>
  </w:style>
  <w:style w:type="table" w:customStyle="1" w:styleId="Style11">
    <w:name w:val="_Style 11"/>
    <w:basedOn w:val="TableNormal1"/>
    <w:qFormat/>
    <w:tblPr>
      <w:tblCellMar>
        <w:top w:w="0" w:type="dxa"/>
        <w:left w:w="108" w:type="dxa"/>
        <w:bottom w:w="0" w:type="dxa"/>
        <w:right w:w="108" w:type="dxa"/>
      </w:tblCellMar>
    </w:tblPr>
  </w:style>
  <w:style w:type="table" w:customStyle="1" w:styleId="Style12">
    <w:name w:val="_Style 12"/>
    <w:basedOn w:val="TableNormal1"/>
    <w:qFormat/>
    <w:tblPr>
      <w:tblCellMar>
        <w:top w:w="0" w:type="dxa"/>
        <w:left w:w="108" w:type="dxa"/>
        <w:bottom w:w="0" w:type="dxa"/>
        <w:right w:w="108" w:type="dxa"/>
      </w:tblCellMar>
    </w:tblPr>
  </w:style>
  <w:style w:type="table" w:customStyle="1" w:styleId="Style13">
    <w:name w:val="_Style 13"/>
    <w:basedOn w:val="TableNormal1"/>
    <w:qFormat/>
    <w:tblPr>
      <w:tblCellMar>
        <w:top w:w="0" w:type="dxa"/>
        <w:left w:w="108" w:type="dxa"/>
        <w:bottom w:w="0" w:type="dxa"/>
        <w:right w:w="108" w:type="dxa"/>
      </w:tblCellMar>
    </w:tblPr>
  </w:style>
  <w:style w:type="table" w:customStyle="1" w:styleId="Style14">
    <w:name w:val="_Style 14"/>
    <w:basedOn w:val="TableNormal1"/>
    <w:qFormat/>
    <w:tblPr>
      <w:tblCellMar>
        <w:top w:w="0" w:type="dxa"/>
        <w:left w:w="108" w:type="dxa"/>
        <w:bottom w:w="0"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B03C2A"/>
    <w:rPr>
      <w:color w:val="605E5C"/>
      <w:shd w:val="clear" w:color="auto" w:fill="E1DFDD"/>
    </w:rPr>
  </w:style>
  <w:style w:type="paragraph" w:styleId="a8">
    <w:name w:val="List Paragraph"/>
    <w:basedOn w:val="a"/>
    <w:uiPriority w:val="99"/>
    <w:rsid w:val="0021484A"/>
    <w:pPr>
      <w:ind w:left="720"/>
      <w:contextualSpacing/>
    </w:pPr>
  </w:style>
  <w:style w:type="paragraph" w:styleId="a9">
    <w:name w:val="Balloon Text"/>
    <w:basedOn w:val="a"/>
    <w:link w:val="aa"/>
    <w:rsid w:val="00993FE9"/>
    <w:pPr>
      <w:spacing w:line="240" w:lineRule="auto"/>
    </w:pPr>
    <w:rPr>
      <w:rFonts w:ascii="Segoe UI" w:hAnsi="Segoe UI" w:cs="Segoe UI"/>
      <w:sz w:val="18"/>
      <w:szCs w:val="18"/>
    </w:rPr>
  </w:style>
  <w:style w:type="character" w:customStyle="1" w:styleId="aa">
    <w:name w:val="Текст выноски Знак"/>
    <w:basedOn w:val="a0"/>
    <w:link w:val="a9"/>
    <w:rsid w:val="00993FE9"/>
    <w:rPr>
      <w:rFonts w:ascii="Segoe UI" w:eastAsia="Arial" w:hAnsi="Segoe UI" w:cs="Segoe UI"/>
      <w:sz w:val="18"/>
      <w:szCs w:val="18"/>
    </w:rPr>
  </w:style>
  <w:style w:type="character" w:customStyle="1" w:styleId="docdata">
    <w:name w:val="docdata"/>
    <w:aliases w:val="docy,v5,4860,baiaagaaboqcaaadbxeaaauveqaaaaaaaaaaaaaaaaaaaaaaaaaaaaaaaaaaaaaaaaaaaaaaaaaaaaaaaaaaaaaaaaaaaaaaaaaaaaaaaaaaaaaaaaaaaaaaaaaaaaaaaaaaaaaaaaaaaaaaaaaaaaaaaaaaaaaaaaaaaaaaaaaaaaaaaaaaaaaaaaaaaaaaaaaaaaaaaaaaaaaaaaaaaaaaaaaaaaaaaaaaaaaa"/>
    <w:basedOn w:val="a0"/>
    <w:rsid w:val="00613C2F"/>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4"/>
    <w:uiPriority w:val="99"/>
    <w:locked/>
    <w:rsid w:val="00F65E3E"/>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3457">
      <w:bodyDiv w:val="1"/>
      <w:marLeft w:val="0"/>
      <w:marRight w:val="0"/>
      <w:marTop w:val="0"/>
      <w:marBottom w:val="0"/>
      <w:divBdr>
        <w:top w:val="none" w:sz="0" w:space="0" w:color="auto"/>
        <w:left w:val="none" w:sz="0" w:space="0" w:color="auto"/>
        <w:bottom w:val="none" w:sz="0" w:space="0" w:color="auto"/>
        <w:right w:val="none" w:sz="0" w:space="0" w:color="auto"/>
      </w:divBdr>
    </w:div>
    <w:div w:id="686831840">
      <w:bodyDiv w:val="1"/>
      <w:marLeft w:val="0"/>
      <w:marRight w:val="0"/>
      <w:marTop w:val="0"/>
      <w:marBottom w:val="0"/>
      <w:divBdr>
        <w:top w:val="none" w:sz="0" w:space="0" w:color="auto"/>
        <w:left w:val="none" w:sz="0" w:space="0" w:color="auto"/>
        <w:bottom w:val="none" w:sz="0" w:space="0" w:color="auto"/>
        <w:right w:val="none" w:sz="0" w:space="0" w:color="auto"/>
      </w:divBdr>
    </w:div>
    <w:div w:id="709257939">
      <w:bodyDiv w:val="1"/>
      <w:marLeft w:val="0"/>
      <w:marRight w:val="0"/>
      <w:marTop w:val="0"/>
      <w:marBottom w:val="0"/>
      <w:divBdr>
        <w:top w:val="none" w:sz="0" w:space="0" w:color="auto"/>
        <w:left w:val="none" w:sz="0" w:space="0" w:color="auto"/>
        <w:bottom w:val="none" w:sz="0" w:space="0" w:color="auto"/>
        <w:right w:val="none" w:sz="0" w:space="0" w:color="auto"/>
      </w:divBdr>
    </w:div>
    <w:div w:id="1022055675">
      <w:bodyDiv w:val="1"/>
      <w:marLeft w:val="0"/>
      <w:marRight w:val="0"/>
      <w:marTop w:val="0"/>
      <w:marBottom w:val="0"/>
      <w:divBdr>
        <w:top w:val="none" w:sz="0" w:space="0" w:color="auto"/>
        <w:left w:val="none" w:sz="0" w:space="0" w:color="auto"/>
        <w:bottom w:val="none" w:sz="0" w:space="0" w:color="auto"/>
        <w:right w:val="none" w:sz="0" w:space="0" w:color="auto"/>
      </w:divBdr>
    </w:div>
    <w:div w:id="1231498390">
      <w:bodyDiv w:val="1"/>
      <w:marLeft w:val="0"/>
      <w:marRight w:val="0"/>
      <w:marTop w:val="0"/>
      <w:marBottom w:val="0"/>
      <w:divBdr>
        <w:top w:val="none" w:sz="0" w:space="0" w:color="auto"/>
        <w:left w:val="none" w:sz="0" w:space="0" w:color="auto"/>
        <w:bottom w:val="none" w:sz="0" w:space="0" w:color="auto"/>
        <w:right w:val="none" w:sz="0" w:space="0" w:color="auto"/>
      </w:divBdr>
    </w:div>
    <w:div w:id="1494486644">
      <w:bodyDiv w:val="1"/>
      <w:marLeft w:val="0"/>
      <w:marRight w:val="0"/>
      <w:marTop w:val="0"/>
      <w:marBottom w:val="0"/>
      <w:divBdr>
        <w:top w:val="none" w:sz="0" w:space="0" w:color="auto"/>
        <w:left w:val="none" w:sz="0" w:space="0" w:color="auto"/>
        <w:bottom w:val="none" w:sz="0" w:space="0" w:color="auto"/>
        <w:right w:val="none" w:sz="0" w:space="0" w:color="auto"/>
      </w:divBdr>
    </w:div>
    <w:div w:id="1627814374">
      <w:bodyDiv w:val="1"/>
      <w:marLeft w:val="0"/>
      <w:marRight w:val="0"/>
      <w:marTop w:val="0"/>
      <w:marBottom w:val="0"/>
      <w:divBdr>
        <w:top w:val="none" w:sz="0" w:space="0" w:color="auto"/>
        <w:left w:val="none" w:sz="0" w:space="0" w:color="auto"/>
        <w:bottom w:val="none" w:sz="0" w:space="0" w:color="auto"/>
        <w:right w:val="none" w:sz="0" w:space="0" w:color="auto"/>
      </w:divBdr>
    </w:div>
    <w:div w:id="1888760750">
      <w:bodyDiv w:val="1"/>
      <w:marLeft w:val="0"/>
      <w:marRight w:val="0"/>
      <w:marTop w:val="0"/>
      <w:marBottom w:val="0"/>
      <w:divBdr>
        <w:top w:val="none" w:sz="0" w:space="0" w:color="auto"/>
        <w:left w:val="none" w:sz="0" w:space="0" w:color="auto"/>
        <w:bottom w:val="none" w:sz="0" w:space="0" w:color="auto"/>
        <w:right w:val="none" w:sz="0" w:space="0" w:color="auto"/>
      </w:divBdr>
    </w:div>
    <w:div w:id="1917321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0.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2134</TotalTime>
  <Pages>27</Pages>
  <Words>10627</Words>
  <Characters>60574</Characters>
  <Application>Microsoft Office Word</Application>
  <DocSecurity>0</DocSecurity>
  <Lines>504</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Пользователь Windows</cp:lastModifiedBy>
  <cp:revision>63</cp:revision>
  <cp:lastPrinted>2023-10-09T11:15:00Z</cp:lastPrinted>
  <dcterms:created xsi:type="dcterms:W3CDTF">2023-04-10T07:25:00Z</dcterms:created>
  <dcterms:modified xsi:type="dcterms:W3CDTF">2023-10-10T06:20:00Z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