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5D" w:rsidRPr="00945E17" w:rsidRDefault="002A295D" w:rsidP="002A295D">
      <w:pPr>
        <w:jc w:val="right"/>
        <w:rPr>
          <w:b/>
          <w:bCs/>
          <w:sz w:val="20"/>
          <w:szCs w:val="20"/>
          <w:vertAlign w:val="subscript"/>
        </w:rPr>
      </w:pPr>
      <w:r w:rsidRPr="00945E17">
        <w:rPr>
          <w:b/>
          <w:bCs/>
          <w:iCs/>
          <w:sz w:val="20"/>
          <w:szCs w:val="20"/>
        </w:rPr>
        <w:t>Додаток 2</w:t>
      </w:r>
    </w:p>
    <w:p w:rsidR="002A295D" w:rsidRPr="00945E17" w:rsidRDefault="002A295D" w:rsidP="002A295D">
      <w:pPr>
        <w:rPr>
          <w:strike/>
          <w:sz w:val="20"/>
          <w:szCs w:val="20"/>
        </w:rPr>
      </w:pPr>
    </w:p>
    <w:p w:rsidR="002A295D" w:rsidRPr="00945E17" w:rsidRDefault="002A295D" w:rsidP="002A295D">
      <w:pPr>
        <w:jc w:val="right"/>
        <w:rPr>
          <w:sz w:val="20"/>
          <w:szCs w:val="20"/>
        </w:rPr>
      </w:pPr>
      <w:r w:rsidRPr="00945E17">
        <w:rPr>
          <w:sz w:val="20"/>
          <w:szCs w:val="20"/>
        </w:rPr>
        <w:t>ПРОЄКТ</w:t>
      </w:r>
    </w:p>
    <w:p w:rsidR="002A295D" w:rsidRPr="00945E17" w:rsidRDefault="002A295D" w:rsidP="002A295D">
      <w:pPr>
        <w:jc w:val="center"/>
        <w:rPr>
          <w:b/>
          <w:bCs/>
          <w:kern w:val="32"/>
          <w:sz w:val="20"/>
          <w:szCs w:val="20"/>
          <w:lang w:val="ru-RU" w:eastAsia="x-none"/>
        </w:rPr>
      </w:pPr>
    </w:p>
    <w:p w:rsidR="002A295D" w:rsidRPr="00945E17" w:rsidRDefault="002A295D" w:rsidP="002A295D">
      <w:pPr>
        <w:jc w:val="center"/>
        <w:rPr>
          <w:b/>
          <w:bCs/>
          <w:kern w:val="32"/>
          <w:sz w:val="20"/>
          <w:szCs w:val="20"/>
          <w:lang w:val="ru-RU" w:eastAsia="x-none"/>
        </w:rPr>
      </w:pPr>
      <w:r w:rsidRPr="00945E17">
        <w:rPr>
          <w:b/>
          <w:bCs/>
          <w:kern w:val="32"/>
          <w:sz w:val="20"/>
          <w:szCs w:val="20"/>
          <w:lang w:val="ru-RU" w:eastAsia="x-none"/>
        </w:rPr>
        <w:t>ДОГОВІР № ____</w:t>
      </w:r>
    </w:p>
    <w:p w:rsidR="002A295D" w:rsidRPr="00945E17" w:rsidRDefault="002A295D" w:rsidP="002A295D">
      <w:pPr>
        <w:tabs>
          <w:tab w:val="left" w:pos="4410"/>
        </w:tabs>
        <w:rPr>
          <w:b/>
          <w:sz w:val="20"/>
          <w:szCs w:val="20"/>
        </w:rPr>
      </w:pPr>
      <w:r w:rsidRPr="00945E17">
        <w:rPr>
          <w:b/>
          <w:sz w:val="20"/>
          <w:szCs w:val="20"/>
        </w:rPr>
        <w:t xml:space="preserve">                                                                           </w:t>
      </w:r>
      <w:r>
        <w:rPr>
          <w:b/>
          <w:sz w:val="20"/>
          <w:szCs w:val="20"/>
        </w:rPr>
        <w:t xml:space="preserve">           </w:t>
      </w:r>
      <w:r w:rsidRPr="00945E17">
        <w:rPr>
          <w:b/>
          <w:sz w:val="20"/>
          <w:szCs w:val="20"/>
        </w:rPr>
        <w:t>про закупівлю</w:t>
      </w:r>
    </w:p>
    <w:p w:rsidR="002A295D" w:rsidRPr="00945E17" w:rsidRDefault="002A295D" w:rsidP="002A295D">
      <w:pPr>
        <w:tabs>
          <w:tab w:val="left" w:pos="4410"/>
        </w:tabs>
        <w:rPr>
          <w:b/>
          <w:sz w:val="20"/>
          <w:szCs w:val="20"/>
        </w:rPr>
      </w:pPr>
      <w:r w:rsidRPr="00945E17">
        <w:rPr>
          <w:b/>
          <w:sz w:val="20"/>
          <w:szCs w:val="20"/>
        </w:rPr>
        <w:tab/>
      </w:r>
    </w:p>
    <w:p w:rsidR="002A295D" w:rsidRPr="00945E17" w:rsidRDefault="002A295D" w:rsidP="002A295D">
      <w:pPr>
        <w:rPr>
          <w:b/>
          <w:kern w:val="32"/>
          <w:sz w:val="20"/>
          <w:szCs w:val="20"/>
          <w:lang w:eastAsia="x-none"/>
        </w:rPr>
      </w:pPr>
    </w:p>
    <w:p w:rsidR="002A295D" w:rsidRPr="00945E17" w:rsidRDefault="002A295D" w:rsidP="002A295D">
      <w:pPr>
        <w:rPr>
          <w:bCs/>
          <w:kern w:val="32"/>
          <w:sz w:val="20"/>
          <w:szCs w:val="20"/>
          <w:lang w:eastAsia="x-none"/>
        </w:rPr>
      </w:pPr>
      <w:r w:rsidRPr="00945E17">
        <w:rPr>
          <w:bCs/>
          <w:kern w:val="32"/>
          <w:sz w:val="20"/>
          <w:szCs w:val="20"/>
          <w:lang w:eastAsia="x-none"/>
        </w:rPr>
        <w:t xml:space="preserve">м. Сколе                                                                              </w:t>
      </w:r>
      <w:r w:rsidRPr="00945E17">
        <w:rPr>
          <w:bCs/>
          <w:kern w:val="32"/>
          <w:sz w:val="20"/>
          <w:szCs w:val="20"/>
          <w:lang w:eastAsia="x-none"/>
        </w:rPr>
        <w:tab/>
      </w:r>
      <w:r w:rsidRPr="00945E17">
        <w:rPr>
          <w:bCs/>
          <w:kern w:val="32"/>
          <w:sz w:val="20"/>
          <w:szCs w:val="20"/>
          <w:lang w:eastAsia="x-none"/>
        </w:rPr>
        <w:tab/>
        <w:t xml:space="preserve">        </w:t>
      </w:r>
      <w:r>
        <w:rPr>
          <w:bCs/>
          <w:kern w:val="32"/>
          <w:sz w:val="20"/>
          <w:szCs w:val="20"/>
          <w:lang w:eastAsia="x-none"/>
        </w:rPr>
        <w:tab/>
      </w:r>
      <w:r>
        <w:rPr>
          <w:bCs/>
          <w:kern w:val="32"/>
          <w:sz w:val="20"/>
          <w:szCs w:val="20"/>
          <w:lang w:eastAsia="x-none"/>
        </w:rPr>
        <w:tab/>
      </w:r>
      <w:r>
        <w:rPr>
          <w:bCs/>
          <w:kern w:val="32"/>
          <w:sz w:val="20"/>
          <w:szCs w:val="20"/>
          <w:lang w:eastAsia="x-none"/>
        </w:rPr>
        <w:tab/>
      </w:r>
      <w:r w:rsidRPr="00945E17">
        <w:rPr>
          <w:bCs/>
          <w:kern w:val="32"/>
          <w:sz w:val="20"/>
          <w:szCs w:val="20"/>
          <w:lang w:eastAsia="x-none"/>
        </w:rPr>
        <w:t>«</w:t>
      </w:r>
      <w:r>
        <w:rPr>
          <w:bCs/>
          <w:kern w:val="32"/>
          <w:sz w:val="20"/>
          <w:szCs w:val="20"/>
          <w:lang w:eastAsia="x-none"/>
        </w:rPr>
        <w:t>___» _______</w:t>
      </w:r>
      <w:r w:rsidRPr="00945E17">
        <w:rPr>
          <w:bCs/>
          <w:kern w:val="32"/>
          <w:sz w:val="20"/>
          <w:szCs w:val="20"/>
          <w:lang w:eastAsia="x-none"/>
        </w:rPr>
        <w:t>_</w:t>
      </w:r>
      <w:r>
        <w:rPr>
          <w:bCs/>
          <w:kern w:val="32"/>
          <w:sz w:val="20"/>
          <w:szCs w:val="20"/>
          <w:lang w:eastAsia="x-none"/>
        </w:rPr>
        <w:t>____ 2023</w:t>
      </w:r>
      <w:r w:rsidRPr="00945E17">
        <w:rPr>
          <w:bCs/>
          <w:kern w:val="32"/>
          <w:sz w:val="20"/>
          <w:szCs w:val="20"/>
          <w:lang w:eastAsia="x-none"/>
        </w:rPr>
        <w:t xml:space="preserve"> р.</w:t>
      </w:r>
    </w:p>
    <w:p w:rsidR="002A295D" w:rsidRPr="00945E17" w:rsidRDefault="002A295D" w:rsidP="002A295D">
      <w:pPr>
        <w:rPr>
          <w:sz w:val="20"/>
          <w:szCs w:val="20"/>
          <w:lang w:eastAsia="x-none"/>
        </w:rPr>
      </w:pPr>
    </w:p>
    <w:p w:rsidR="002A295D" w:rsidRPr="00945E17" w:rsidRDefault="002A295D" w:rsidP="002A295D">
      <w:pPr>
        <w:tabs>
          <w:tab w:val="left" w:pos="567"/>
          <w:tab w:val="left" w:pos="5812"/>
        </w:tabs>
        <w:ind w:firstLine="567"/>
        <w:jc w:val="both"/>
        <w:rPr>
          <w:sz w:val="20"/>
          <w:szCs w:val="20"/>
          <w:lang w:val="x-none"/>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r w:rsidRPr="00945E17">
        <w:rPr>
          <w:b/>
          <w:sz w:val="20"/>
          <w:szCs w:val="20"/>
          <w:lang w:val="x-none"/>
        </w:rPr>
        <w:t xml:space="preserve"> </w:t>
      </w:r>
      <w:r w:rsidRPr="00945E17">
        <w:rPr>
          <w:sz w:val="20"/>
          <w:szCs w:val="20"/>
          <w:lang w:val="x-none"/>
        </w:rPr>
        <w:t xml:space="preserve">в </w:t>
      </w:r>
      <w:proofErr w:type="spellStart"/>
      <w:r w:rsidRPr="00945E17">
        <w:rPr>
          <w:sz w:val="20"/>
          <w:szCs w:val="20"/>
          <w:lang w:val="x-none"/>
        </w:rPr>
        <w:t>особі</w:t>
      </w:r>
      <w:proofErr w:type="spellEnd"/>
      <w:r w:rsidRPr="00945E17">
        <w:rPr>
          <w:sz w:val="20"/>
          <w:szCs w:val="20"/>
          <w:lang w:val="x-none"/>
        </w:rPr>
        <w:t xml:space="preserve"> </w:t>
      </w:r>
      <w:r w:rsidRPr="00945E17">
        <w:rPr>
          <w:sz w:val="20"/>
          <w:szCs w:val="20"/>
        </w:rPr>
        <w:t>директора</w:t>
      </w:r>
      <w:r w:rsidRPr="00945E17">
        <w:rPr>
          <w:b/>
          <w:sz w:val="20"/>
          <w:szCs w:val="20"/>
        </w:rPr>
        <w:t xml:space="preserve"> </w:t>
      </w:r>
      <w:proofErr w:type="spellStart"/>
      <w:r w:rsidRPr="00945E17">
        <w:rPr>
          <w:b/>
          <w:sz w:val="20"/>
          <w:szCs w:val="20"/>
        </w:rPr>
        <w:t>Андрусишина</w:t>
      </w:r>
      <w:proofErr w:type="spellEnd"/>
      <w:r w:rsidRPr="00945E17">
        <w:rPr>
          <w:b/>
          <w:sz w:val="20"/>
          <w:szCs w:val="20"/>
        </w:rPr>
        <w:t xml:space="preserve"> О.Я.</w:t>
      </w:r>
      <w:r w:rsidRPr="00945E17">
        <w:rPr>
          <w:b/>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діє</w:t>
      </w:r>
      <w:proofErr w:type="spellEnd"/>
      <w:r w:rsidRPr="00945E17">
        <w:rPr>
          <w:sz w:val="20"/>
          <w:szCs w:val="20"/>
          <w:lang w:val="x-none"/>
        </w:rPr>
        <w:t xml:space="preserve"> на </w:t>
      </w:r>
      <w:proofErr w:type="spellStart"/>
      <w:r w:rsidRPr="00945E17">
        <w:rPr>
          <w:sz w:val="20"/>
          <w:szCs w:val="20"/>
          <w:lang w:val="x-none"/>
        </w:rPr>
        <w:t>підставі</w:t>
      </w:r>
      <w:proofErr w:type="spellEnd"/>
      <w:r w:rsidRPr="00945E17">
        <w:rPr>
          <w:sz w:val="20"/>
          <w:szCs w:val="20"/>
          <w:lang w:val="x-none"/>
        </w:rPr>
        <w:t xml:space="preserve"> </w:t>
      </w:r>
      <w:r w:rsidRPr="00945E17">
        <w:rPr>
          <w:sz w:val="20"/>
          <w:szCs w:val="20"/>
        </w:rPr>
        <w:t>Статуту</w:t>
      </w:r>
      <w:r w:rsidRPr="00945E17">
        <w:rPr>
          <w:b/>
          <w:sz w:val="20"/>
          <w:szCs w:val="20"/>
          <w:lang w:val="x-none"/>
        </w:rPr>
        <w:t xml:space="preserve"> </w:t>
      </w:r>
      <w:r w:rsidRPr="00945E17">
        <w:rPr>
          <w:sz w:val="20"/>
          <w:szCs w:val="20"/>
        </w:rPr>
        <w:t xml:space="preserve">(надалі - </w:t>
      </w:r>
      <w:r w:rsidRPr="00945E17">
        <w:rPr>
          <w:sz w:val="20"/>
          <w:szCs w:val="20"/>
          <w:lang w:val="x-none"/>
        </w:rPr>
        <w:t>“</w:t>
      </w:r>
      <w:proofErr w:type="spellStart"/>
      <w:r w:rsidRPr="00945E17">
        <w:rPr>
          <w:sz w:val="20"/>
          <w:szCs w:val="20"/>
          <w:lang w:val="x-none"/>
        </w:rPr>
        <w:t>Замовник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однієї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і </w:t>
      </w:r>
      <w:r>
        <w:rPr>
          <w:sz w:val="20"/>
          <w:szCs w:val="20"/>
          <w:lang w:val="x-none"/>
        </w:rPr>
        <w:t>______</w:t>
      </w:r>
      <w:r w:rsidRPr="00945E17">
        <w:rPr>
          <w:sz w:val="20"/>
          <w:szCs w:val="20"/>
          <w:lang w:val="x-none"/>
        </w:rPr>
        <w:t xml:space="preserve">__ в </w:t>
      </w:r>
      <w:proofErr w:type="spellStart"/>
      <w:r w:rsidRPr="00945E17">
        <w:rPr>
          <w:sz w:val="20"/>
          <w:szCs w:val="20"/>
          <w:lang w:val="x-none"/>
        </w:rPr>
        <w:t>особі</w:t>
      </w:r>
      <w:proofErr w:type="spellEnd"/>
      <w:r w:rsidRPr="00945E17">
        <w:rPr>
          <w:sz w:val="20"/>
          <w:szCs w:val="20"/>
          <w:lang w:val="x-none"/>
        </w:rPr>
        <w:t xml:space="preserve"> </w:t>
      </w:r>
      <w:r>
        <w:rPr>
          <w:sz w:val="20"/>
          <w:szCs w:val="20"/>
          <w:lang w:val="x-none"/>
        </w:rPr>
        <w:t>_______</w:t>
      </w:r>
      <w:r w:rsidRPr="00945E17">
        <w:rPr>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w:t>
      </w:r>
      <w:r>
        <w:rPr>
          <w:sz w:val="20"/>
          <w:szCs w:val="20"/>
          <w:lang w:val="x-none"/>
        </w:rPr>
        <w:t>іє</w:t>
      </w:r>
      <w:proofErr w:type="spellEnd"/>
      <w:r>
        <w:rPr>
          <w:sz w:val="20"/>
          <w:szCs w:val="20"/>
          <w:lang w:val="x-none"/>
        </w:rPr>
        <w:t xml:space="preserve"> на </w:t>
      </w:r>
      <w:proofErr w:type="spellStart"/>
      <w:r>
        <w:rPr>
          <w:sz w:val="20"/>
          <w:szCs w:val="20"/>
          <w:lang w:val="x-none"/>
        </w:rPr>
        <w:t>підставі</w:t>
      </w:r>
      <w:proofErr w:type="spellEnd"/>
      <w:r>
        <w:rPr>
          <w:sz w:val="20"/>
          <w:szCs w:val="20"/>
          <w:lang w:val="x-none"/>
        </w:rPr>
        <w:t xml:space="preserve"> ____</w:t>
      </w:r>
      <w:r w:rsidRPr="00945E17">
        <w:rPr>
          <w:sz w:val="20"/>
          <w:szCs w:val="20"/>
          <w:lang w:val="x-none"/>
        </w:rPr>
        <w:t xml:space="preserve">__ </w:t>
      </w:r>
      <w:r w:rsidRPr="00945E17">
        <w:rPr>
          <w:sz w:val="20"/>
          <w:szCs w:val="20"/>
        </w:rPr>
        <w:t>(надалі -</w:t>
      </w:r>
      <w:r w:rsidRPr="00945E17">
        <w:rPr>
          <w:sz w:val="20"/>
          <w:szCs w:val="20"/>
          <w:lang w:val="x-none"/>
        </w:rPr>
        <w:t xml:space="preserve"> “</w:t>
      </w:r>
      <w:proofErr w:type="spellStart"/>
      <w:r w:rsidRPr="00945E17">
        <w:rPr>
          <w:sz w:val="20"/>
          <w:szCs w:val="20"/>
          <w:lang w:val="x-none"/>
        </w:rPr>
        <w:t>Постачальник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іншої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w:t>
      </w:r>
      <w:r w:rsidRPr="00945E17">
        <w:rPr>
          <w:sz w:val="20"/>
          <w:szCs w:val="20"/>
        </w:rPr>
        <w:t>(</w:t>
      </w:r>
      <w:r w:rsidRPr="00945E17">
        <w:rPr>
          <w:sz w:val="20"/>
          <w:szCs w:val="20"/>
          <w:lang w:val="x-none"/>
        </w:rPr>
        <w:t>разом</w:t>
      </w:r>
      <w:r w:rsidRPr="00945E17">
        <w:rPr>
          <w:sz w:val="20"/>
          <w:szCs w:val="20"/>
        </w:rPr>
        <w:t xml:space="preserve"> </w:t>
      </w:r>
      <w:r w:rsidRPr="00945E17">
        <w:rPr>
          <w:sz w:val="20"/>
          <w:szCs w:val="20"/>
          <w:lang w:val="x-none"/>
        </w:rPr>
        <w:t>-</w:t>
      </w:r>
      <w:r w:rsidRPr="00945E17">
        <w:rPr>
          <w:sz w:val="20"/>
          <w:szCs w:val="20"/>
        </w:rPr>
        <w:t xml:space="preserve"> </w:t>
      </w:r>
      <w:proofErr w:type="spellStart"/>
      <w:r w:rsidRPr="00945E17">
        <w:rPr>
          <w:sz w:val="20"/>
          <w:szCs w:val="20"/>
          <w:lang w:val="x-none"/>
        </w:rPr>
        <w:t>Сторони</w:t>
      </w:r>
      <w:proofErr w:type="spellEnd"/>
      <w:r w:rsidRPr="00945E17">
        <w:rPr>
          <w:sz w:val="20"/>
          <w:szCs w:val="20"/>
          <w:lang w:val="x-none"/>
        </w:rPr>
        <w:t>,</w:t>
      </w:r>
      <w:r w:rsidRPr="00945E17">
        <w:rPr>
          <w:sz w:val="20"/>
          <w:szCs w:val="20"/>
        </w:rPr>
        <w:t xml:space="preserve"> а окремо – Сторона)</w:t>
      </w:r>
      <w:r w:rsidRPr="00945E17">
        <w:rPr>
          <w:sz w:val="20"/>
          <w:szCs w:val="20"/>
          <w:lang w:val="x-none"/>
        </w:rPr>
        <w:t xml:space="preserve"> </w:t>
      </w:r>
      <w:proofErr w:type="spellStart"/>
      <w:r w:rsidRPr="00945E17">
        <w:rPr>
          <w:sz w:val="20"/>
          <w:szCs w:val="20"/>
          <w:lang w:val="x-none"/>
        </w:rPr>
        <w:t>уклали</w:t>
      </w:r>
      <w:proofErr w:type="spellEnd"/>
      <w:r w:rsidRPr="00945E17">
        <w:rPr>
          <w:sz w:val="20"/>
          <w:szCs w:val="20"/>
          <w:lang w:val="x-none"/>
        </w:rPr>
        <w:t xml:space="preserve"> </w:t>
      </w:r>
      <w:proofErr w:type="spellStart"/>
      <w:r w:rsidRPr="00945E17">
        <w:rPr>
          <w:sz w:val="20"/>
          <w:szCs w:val="20"/>
          <w:lang w:val="x-none"/>
        </w:rPr>
        <w:t>цей</w:t>
      </w:r>
      <w:proofErr w:type="spellEnd"/>
      <w:r w:rsidRPr="00945E17">
        <w:rPr>
          <w:sz w:val="20"/>
          <w:szCs w:val="20"/>
          <w:lang w:val="x-none"/>
        </w:rPr>
        <w:t xml:space="preserve"> </w:t>
      </w:r>
      <w:proofErr w:type="spellStart"/>
      <w:r w:rsidRPr="00945E17">
        <w:rPr>
          <w:sz w:val="20"/>
          <w:szCs w:val="20"/>
          <w:lang w:val="x-none"/>
        </w:rPr>
        <w:t>договір</w:t>
      </w:r>
      <w:proofErr w:type="spellEnd"/>
      <w:r w:rsidRPr="00945E17">
        <w:rPr>
          <w:sz w:val="20"/>
          <w:szCs w:val="20"/>
        </w:rPr>
        <w:t xml:space="preserve"> про закупівлю </w:t>
      </w:r>
      <w:r w:rsidRPr="00945E17">
        <w:rPr>
          <w:sz w:val="20"/>
          <w:szCs w:val="20"/>
          <w:lang w:val="x-none"/>
        </w:rPr>
        <w:t>(</w:t>
      </w:r>
      <w:proofErr w:type="spellStart"/>
      <w:r w:rsidRPr="00945E17">
        <w:rPr>
          <w:sz w:val="20"/>
          <w:szCs w:val="20"/>
          <w:lang w:val="x-none"/>
        </w:rPr>
        <w:t>далі</w:t>
      </w:r>
      <w:proofErr w:type="spellEnd"/>
      <w:r w:rsidRPr="00945E17">
        <w:rPr>
          <w:sz w:val="20"/>
          <w:szCs w:val="20"/>
          <w:lang w:val="x-none"/>
        </w:rPr>
        <w:t xml:space="preserve"> - </w:t>
      </w:r>
      <w:proofErr w:type="spellStart"/>
      <w:r w:rsidRPr="00945E17">
        <w:rPr>
          <w:sz w:val="20"/>
          <w:szCs w:val="20"/>
          <w:lang w:val="x-none"/>
        </w:rPr>
        <w:t>Договір</w:t>
      </w:r>
      <w:proofErr w:type="spellEnd"/>
      <w:r w:rsidRPr="00945E17">
        <w:rPr>
          <w:sz w:val="20"/>
          <w:szCs w:val="20"/>
          <w:lang w:val="x-none"/>
        </w:rPr>
        <w:t>)</w:t>
      </w:r>
      <w:r w:rsidRPr="00945E17">
        <w:rPr>
          <w:sz w:val="20"/>
          <w:szCs w:val="20"/>
        </w:rPr>
        <w:t xml:space="preserve"> </w:t>
      </w:r>
      <w:r w:rsidRPr="00945E17">
        <w:rPr>
          <w:sz w:val="20"/>
          <w:szCs w:val="20"/>
          <w:lang w:val="x-none"/>
        </w:rPr>
        <w:t xml:space="preserve">про </w:t>
      </w:r>
      <w:proofErr w:type="spellStart"/>
      <w:r w:rsidRPr="00945E17">
        <w:rPr>
          <w:sz w:val="20"/>
          <w:szCs w:val="20"/>
          <w:lang w:val="x-none"/>
        </w:rPr>
        <w:t>таке</w:t>
      </w:r>
      <w:proofErr w:type="spellEnd"/>
      <w:r w:rsidRPr="00945E17">
        <w:rPr>
          <w:sz w:val="20"/>
          <w:szCs w:val="20"/>
          <w:lang w:val="x-none"/>
        </w:rPr>
        <w:t>:</w:t>
      </w:r>
    </w:p>
    <w:p w:rsidR="002A295D" w:rsidRPr="00945E17"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0" w:name="24"/>
      <w:bookmarkEnd w:id="0"/>
    </w:p>
    <w:p w:rsidR="002A295D"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 Предмет договору</w:t>
      </w:r>
      <w:bookmarkStart w:id="1" w:name="25"/>
      <w:bookmarkEnd w:id="1"/>
    </w:p>
    <w:p w:rsidR="002A295D" w:rsidRPr="008649AA" w:rsidRDefault="002A295D" w:rsidP="002A295D">
      <w:pPr>
        <w:jc w:val="both"/>
        <w:rPr>
          <w:rFonts w:ascii="Arial" w:hAnsi="Arial" w:cs="Arial"/>
          <w:color w:val="454545"/>
          <w:sz w:val="21"/>
          <w:szCs w:val="21"/>
        </w:rPr>
      </w:pPr>
      <w:r w:rsidRPr="00945E17">
        <w:rPr>
          <w:sz w:val="20"/>
          <w:szCs w:val="20"/>
        </w:rPr>
        <w:t xml:space="preserve">1.1. Постачальник зобов'язується протягом 2023 року поставити Замовникові </w:t>
      </w:r>
      <w:r w:rsidRPr="008649AA">
        <w:rPr>
          <w:sz w:val="20"/>
          <w:szCs w:val="20"/>
        </w:rPr>
        <w:t xml:space="preserve">код ДК 021:2015: 33690000-3 — Лікарські засоби різні (Лабораторні реактиви (АлАТ-600мл, </w:t>
      </w:r>
      <w:proofErr w:type="spellStart"/>
      <w:r w:rsidRPr="008649AA">
        <w:rPr>
          <w:sz w:val="20"/>
          <w:szCs w:val="20"/>
        </w:rPr>
        <w:t>Фiлiсiт</w:t>
      </w:r>
      <w:proofErr w:type="spellEnd"/>
      <w:r w:rsidRPr="008649AA">
        <w:rPr>
          <w:sz w:val="20"/>
          <w:szCs w:val="20"/>
        </w:rPr>
        <w:t xml:space="preserve"> (</w:t>
      </w:r>
      <w:r w:rsidRPr="008649AA">
        <w:rPr>
          <w:rStyle w:val="a3"/>
          <w:b w:val="0"/>
          <w:sz w:val="20"/>
          <w:szCs w:val="20"/>
        </w:rPr>
        <w:t xml:space="preserve">код ДК 021:2015: </w:t>
      </w:r>
      <w:r w:rsidRPr="008649AA">
        <w:rPr>
          <w:sz w:val="20"/>
          <w:szCs w:val="20"/>
        </w:rPr>
        <w:t xml:space="preserve">33696200-7 - Реактиви для аналізів крові; код НК 024:2019: 52923 – </w:t>
      </w:r>
      <w:proofErr w:type="spellStart"/>
      <w:r w:rsidRPr="008649AA">
        <w:rPr>
          <w:sz w:val="20"/>
          <w:szCs w:val="20"/>
        </w:rPr>
        <w:t>Аланінамінотрансфераза</w:t>
      </w:r>
      <w:proofErr w:type="spellEnd"/>
      <w:r w:rsidRPr="008649AA">
        <w:rPr>
          <w:sz w:val="20"/>
          <w:szCs w:val="20"/>
        </w:rPr>
        <w:t xml:space="preserve"> (ALT) IVD, набір, ферментний спектрофотометричний аналіз); АсАТ-600мл, </w:t>
      </w:r>
      <w:proofErr w:type="spellStart"/>
      <w:r w:rsidRPr="008649AA">
        <w:rPr>
          <w:sz w:val="20"/>
          <w:szCs w:val="20"/>
        </w:rPr>
        <w:t>Фiлiсiт</w:t>
      </w:r>
      <w:proofErr w:type="spellEnd"/>
      <w:r w:rsidRPr="008649AA">
        <w:rPr>
          <w:sz w:val="20"/>
          <w:szCs w:val="20"/>
        </w:rPr>
        <w:t xml:space="preserve"> (</w:t>
      </w:r>
      <w:r w:rsidRPr="008649AA">
        <w:rPr>
          <w:rStyle w:val="a3"/>
          <w:b w:val="0"/>
          <w:sz w:val="20"/>
          <w:szCs w:val="20"/>
        </w:rPr>
        <w:t xml:space="preserve">код ДК 021:2015: </w:t>
      </w:r>
      <w:r w:rsidRPr="008649AA">
        <w:rPr>
          <w:sz w:val="20"/>
          <w:szCs w:val="20"/>
        </w:rPr>
        <w:t xml:space="preserve">33696200-7 - Реактиви для аналізів крові; код НК 024:2019: 52954 - Загальна </w:t>
      </w:r>
      <w:proofErr w:type="spellStart"/>
      <w:r w:rsidRPr="008649AA">
        <w:rPr>
          <w:sz w:val="20"/>
          <w:szCs w:val="20"/>
        </w:rPr>
        <w:t>аспартатамінотрансфераза</w:t>
      </w:r>
      <w:proofErr w:type="spellEnd"/>
      <w:r w:rsidRPr="008649AA">
        <w:rPr>
          <w:sz w:val="20"/>
          <w:szCs w:val="20"/>
        </w:rPr>
        <w:t xml:space="preserve"> (AST) IVD, набір, ферментний спектрофотометричний аналіз); </w:t>
      </w:r>
      <w:proofErr w:type="spellStart"/>
      <w:r w:rsidRPr="008649AA">
        <w:rPr>
          <w:sz w:val="20"/>
          <w:szCs w:val="20"/>
        </w:rPr>
        <w:t>бiлiрубiн</w:t>
      </w:r>
      <w:proofErr w:type="spellEnd"/>
      <w:r w:rsidRPr="008649AA">
        <w:rPr>
          <w:sz w:val="20"/>
          <w:szCs w:val="20"/>
        </w:rPr>
        <w:t>/</w:t>
      </w:r>
      <w:proofErr w:type="spellStart"/>
      <w:r w:rsidRPr="008649AA">
        <w:rPr>
          <w:sz w:val="20"/>
          <w:szCs w:val="20"/>
        </w:rPr>
        <w:t>Йендрашика</w:t>
      </w:r>
      <w:proofErr w:type="spellEnd"/>
      <w:r w:rsidRPr="008649AA">
        <w:rPr>
          <w:sz w:val="20"/>
          <w:szCs w:val="20"/>
        </w:rPr>
        <w:t xml:space="preserve">/-250мл, </w:t>
      </w:r>
      <w:proofErr w:type="spellStart"/>
      <w:r w:rsidRPr="008649AA">
        <w:rPr>
          <w:sz w:val="20"/>
          <w:szCs w:val="20"/>
        </w:rPr>
        <w:t>Фiлісіт</w:t>
      </w:r>
      <w:proofErr w:type="spellEnd"/>
      <w:r w:rsidRPr="008649AA">
        <w:rPr>
          <w:sz w:val="20"/>
          <w:szCs w:val="20"/>
        </w:rPr>
        <w:t xml:space="preserve"> (</w:t>
      </w:r>
      <w:r w:rsidRPr="008649AA">
        <w:rPr>
          <w:rStyle w:val="a3"/>
          <w:b w:val="0"/>
          <w:sz w:val="20"/>
          <w:szCs w:val="20"/>
        </w:rPr>
        <w:t xml:space="preserve">код ДК 021:2015: </w:t>
      </w:r>
      <w:r w:rsidRPr="008649AA">
        <w:rPr>
          <w:sz w:val="20"/>
          <w:szCs w:val="20"/>
        </w:rPr>
        <w:t xml:space="preserve">33696200-7 - Реактиви для аналізів крові; код НК 024:2019: 53229 – Загальний білірубін IVD, набір, спектрофотометричний аналіз); тимолова проба-1000мл, </w:t>
      </w:r>
      <w:proofErr w:type="spellStart"/>
      <w:r w:rsidRPr="008649AA">
        <w:rPr>
          <w:sz w:val="20"/>
          <w:szCs w:val="20"/>
        </w:rPr>
        <w:t>Фiлiсіт</w:t>
      </w:r>
      <w:proofErr w:type="spellEnd"/>
      <w:r w:rsidRPr="008649AA">
        <w:rPr>
          <w:sz w:val="20"/>
          <w:szCs w:val="20"/>
        </w:rPr>
        <w:t xml:space="preserve"> (код ДК 021:2015: 33696500-0 — Лабораторні реактиви; код НК 024:2019: 43203 — Набір для проведення тимолової проби); сечовина Д-400мл, </w:t>
      </w:r>
      <w:proofErr w:type="spellStart"/>
      <w:r w:rsidRPr="008649AA">
        <w:rPr>
          <w:sz w:val="20"/>
          <w:szCs w:val="20"/>
        </w:rPr>
        <w:t>Фiлісіт</w:t>
      </w:r>
      <w:proofErr w:type="spellEnd"/>
      <w:r w:rsidRPr="008649AA">
        <w:rPr>
          <w:sz w:val="20"/>
          <w:szCs w:val="20"/>
        </w:rPr>
        <w:t xml:space="preserve"> (</w:t>
      </w:r>
      <w:r w:rsidRPr="008649AA">
        <w:rPr>
          <w:rStyle w:val="a3"/>
          <w:b w:val="0"/>
          <w:sz w:val="20"/>
          <w:szCs w:val="20"/>
        </w:rPr>
        <w:t xml:space="preserve">код ДК 021:2015: </w:t>
      </w:r>
      <w:r w:rsidRPr="008649AA">
        <w:rPr>
          <w:sz w:val="20"/>
          <w:szCs w:val="20"/>
        </w:rPr>
        <w:t xml:space="preserve">33696200-7 - Реактиви для аналізів крові; код НК 024:2019: 63333 – Сечовина ІВД, комплект, спектрофотометрія); альфа-амiлаза-1110мл, </w:t>
      </w:r>
      <w:proofErr w:type="spellStart"/>
      <w:r w:rsidRPr="008649AA">
        <w:rPr>
          <w:sz w:val="20"/>
          <w:szCs w:val="20"/>
        </w:rPr>
        <w:t>Фiлiсіт</w:t>
      </w:r>
      <w:proofErr w:type="spellEnd"/>
      <w:r w:rsidRPr="008649AA">
        <w:rPr>
          <w:sz w:val="20"/>
          <w:szCs w:val="20"/>
        </w:rPr>
        <w:t xml:space="preserve"> (код ДК 021:2015: 33696500-0 — Лабораторні реактиви; код НК 024:2019: 38502 - </w:t>
      </w:r>
      <w:proofErr w:type="spellStart"/>
      <w:r w:rsidRPr="008649AA">
        <w:rPr>
          <w:sz w:val="20"/>
          <w:szCs w:val="20"/>
        </w:rPr>
        <w:t>Амілазний</w:t>
      </w:r>
      <w:proofErr w:type="spellEnd"/>
      <w:r w:rsidRPr="008649AA">
        <w:rPr>
          <w:sz w:val="20"/>
          <w:szCs w:val="20"/>
        </w:rPr>
        <w:t xml:space="preserve"> комплект); холестерин ферм-200мл, </w:t>
      </w:r>
      <w:proofErr w:type="spellStart"/>
      <w:r w:rsidRPr="008649AA">
        <w:rPr>
          <w:sz w:val="20"/>
          <w:szCs w:val="20"/>
        </w:rPr>
        <w:t>Фiлісіт</w:t>
      </w:r>
      <w:proofErr w:type="spellEnd"/>
      <w:r w:rsidRPr="008649AA">
        <w:rPr>
          <w:sz w:val="20"/>
          <w:szCs w:val="20"/>
        </w:rPr>
        <w:t xml:space="preserve"> (код ДК 021:2015: 33696200-7 - Реактиви для аналізів крові; код НК 024:2019: 30159 – Набір реагентів для вимірювання холестерину загального); глюкоза Ф-200мл, </w:t>
      </w:r>
      <w:proofErr w:type="spellStart"/>
      <w:r w:rsidRPr="008649AA">
        <w:rPr>
          <w:sz w:val="20"/>
          <w:szCs w:val="20"/>
        </w:rPr>
        <w:t>Фiлiсіт</w:t>
      </w:r>
      <w:proofErr w:type="spellEnd"/>
      <w:r w:rsidRPr="008649AA">
        <w:rPr>
          <w:sz w:val="20"/>
          <w:szCs w:val="20"/>
        </w:rPr>
        <w:t xml:space="preserve"> (код ДК 021:2015: 33696200-7 - Реактиви для аналізів крові; код НК 024:2019: 53307 – Глюкоза IVD, реагент); гемоглобін-2000мл, </w:t>
      </w:r>
      <w:proofErr w:type="spellStart"/>
      <w:r w:rsidRPr="008649AA">
        <w:rPr>
          <w:sz w:val="20"/>
          <w:szCs w:val="20"/>
        </w:rPr>
        <w:t>Філісіт</w:t>
      </w:r>
      <w:proofErr w:type="spellEnd"/>
      <w:r w:rsidRPr="008649AA">
        <w:rPr>
          <w:sz w:val="20"/>
          <w:szCs w:val="20"/>
        </w:rPr>
        <w:t xml:space="preserve"> (код ДК 021:2015: 33696500-0 — Лабораторні реактиви; код НК 024:2019: 55872 — Загальний гемоглобін IVD, набір, спектрофотометричний аналіз); ГГТ-1160мл, </w:t>
      </w:r>
      <w:proofErr w:type="spellStart"/>
      <w:r w:rsidRPr="008649AA">
        <w:rPr>
          <w:sz w:val="20"/>
          <w:szCs w:val="20"/>
        </w:rPr>
        <w:t>Фiлiсiт</w:t>
      </w:r>
      <w:proofErr w:type="spellEnd"/>
      <w:r w:rsidRPr="008649AA">
        <w:rPr>
          <w:sz w:val="20"/>
          <w:szCs w:val="20"/>
        </w:rPr>
        <w:t xml:space="preserve"> (код ДК 021:2015: 33696500-0 — Лабораторні реактиви; код НК 024:2019: 38507 — Комплект для вимірювання гамма-</w:t>
      </w:r>
      <w:proofErr w:type="spellStart"/>
      <w:r w:rsidRPr="008649AA">
        <w:rPr>
          <w:sz w:val="20"/>
          <w:szCs w:val="20"/>
        </w:rPr>
        <w:t>глютаміл</w:t>
      </w:r>
      <w:proofErr w:type="spellEnd"/>
      <w:r w:rsidRPr="008649AA">
        <w:rPr>
          <w:sz w:val="20"/>
          <w:szCs w:val="20"/>
        </w:rPr>
        <w:t>-</w:t>
      </w:r>
      <w:proofErr w:type="spellStart"/>
      <w:r w:rsidRPr="008649AA">
        <w:rPr>
          <w:sz w:val="20"/>
          <w:szCs w:val="20"/>
        </w:rPr>
        <w:t>транспептидази</w:t>
      </w:r>
      <w:proofErr w:type="spellEnd"/>
      <w:r w:rsidRPr="008649AA">
        <w:rPr>
          <w:sz w:val="20"/>
          <w:szCs w:val="20"/>
        </w:rPr>
        <w:t xml:space="preserve">); </w:t>
      </w:r>
      <w:proofErr w:type="spellStart"/>
      <w:r w:rsidRPr="008649AA">
        <w:rPr>
          <w:sz w:val="20"/>
          <w:szCs w:val="20"/>
        </w:rPr>
        <w:t>ретикулоФарб</w:t>
      </w:r>
      <w:proofErr w:type="spellEnd"/>
      <w:r w:rsidRPr="008649AA">
        <w:rPr>
          <w:sz w:val="20"/>
          <w:szCs w:val="20"/>
        </w:rPr>
        <w:t xml:space="preserve"> 50мл/</w:t>
      </w:r>
      <w:proofErr w:type="spellStart"/>
      <w:r w:rsidRPr="008649AA">
        <w:rPr>
          <w:sz w:val="20"/>
          <w:szCs w:val="20"/>
        </w:rPr>
        <w:t>забарвл.ретикул</w:t>
      </w:r>
      <w:proofErr w:type="spellEnd"/>
      <w:r w:rsidRPr="008649AA">
        <w:rPr>
          <w:sz w:val="20"/>
          <w:szCs w:val="20"/>
        </w:rPr>
        <w:t xml:space="preserve">. і </w:t>
      </w:r>
      <w:proofErr w:type="spellStart"/>
      <w:r w:rsidRPr="008649AA">
        <w:rPr>
          <w:sz w:val="20"/>
          <w:szCs w:val="20"/>
        </w:rPr>
        <w:t>еритоц</w:t>
      </w:r>
      <w:proofErr w:type="spellEnd"/>
      <w:r w:rsidRPr="008649AA">
        <w:rPr>
          <w:sz w:val="20"/>
          <w:szCs w:val="20"/>
        </w:rPr>
        <w:t>./</w:t>
      </w:r>
      <w:proofErr w:type="spellStart"/>
      <w:r w:rsidRPr="008649AA">
        <w:rPr>
          <w:sz w:val="20"/>
          <w:szCs w:val="20"/>
        </w:rPr>
        <w:t>Філісіт</w:t>
      </w:r>
      <w:proofErr w:type="spellEnd"/>
      <w:r w:rsidRPr="008649AA">
        <w:rPr>
          <w:sz w:val="20"/>
          <w:szCs w:val="20"/>
        </w:rPr>
        <w:t xml:space="preserve"> (код ДК 021:2015: 33696500-0 — Лабораторні реактиви; код НК 024:2019: 55862 — Підрахунок </w:t>
      </w:r>
      <w:proofErr w:type="spellStart"/>
      <w:r w:rsidRPr="008649AA">
        <w:rPr>
          <w:sz w:val="20"/>
          <w:szCs w:val="20"/>
        </w:rPr>
        <w:t>ретикулоцитів</w:t>
      </w:r>
      <w:proofErr w:type="spellEnd"/>
      <w:r w:rsidRPr="008649AA">
        <w:rPr>
          <w:sz w:val="20"/>
          <w:szCs w:val="20"/>
        </w:rPr>
        <w:t xml:space="preserve"> IVD, набір, кількість клітин); желатину розчин 10 % 10 мл (код ДК 021:2015: 33696500-0 — Лабораторні реактиви; код НК 024:2019: 30598 – Набір реагентів для визначення резус-фенотипу); RPR-</w:t>
      </w:r>
      <w:proofErr w:type="spellStart"/>
      <w:r w:rsidRPr="008649AA">
        <w:rPr>
          <w:sz w:val="20"/>
          <w:szCs w:val="20"/>
        </w:rPr>
        <w:t>carbon</w:t>
      </w:r>
      <w:proofErr w:type="spellEnd"/>
      <w:r w:rsidRPr="008649AA">
        <w:rPr>
          <w:sz w:val="20"/>
          <w:szCs w:val="20"/>
        </w:rPr>
        <w:t xml:space="preserve">-тест (500 </w:t>
      </w:r>
      <w:proofErr w:type="spellStart"/>
      <w:r w:rsidRPr="008649AA">
        <w:rPr>
          <w:sz w:val="20"/>
          <w:szCs w:val="20"/>
        </w:rPr>
        <w:t>визн</w:t>
      </w:r>
      <w:proofErr w:type="spellEnd"/>
      <w:r w:rsidRPr="008649AA">
        <w:rPr>
          <w:sz w:val="20"/>
          <w:szCs w:val="20"/>
        </w:rPr>
        <w:t xml:space="preserve">.)(код ДК 021:2015: 33696200-7 - Реактиви для аналізів крові; код НК 024:2019: 30685 – Набір реагентів для ідентифікації антигенів до </w:t>
      </w:r>
      <w:proofErr w:type="spellStart"/>
      <w:r w:rsidRPr="008649AA">
        <w:rPr>
          <w:sz w:val="20"/>
          <w:szCs w:val="20"/>
        </w:rPr>
        <w:t>Treponema</w:t>
      </w:r>
      <w:proofErr w:type="spellEnd"/>
      <w:r w:rsidRPr="008649AA">
        <w:rPr>
          <w:sz w:val="20"/>
          <w:szCs w:val="20"/>
        </w:rPr>
        <w:t xml:space="preserve">); ПЧ-тест з рідким реагентом (100 </w:t>
      </w:r>
      <w:proofErr w:type="spellStart"/>
      <w:r w:rsidRPr="008649AA">
        <w:rPr>
          <w:sz w:val="20"/>
          <w:szCs w:val="20"/>
        </w:rPr>
        <w:t>визн</w:t>
      </w:r>
      <w:proofErr w:type="spellEnd"/>
      <w:r w:rsidRPr="008649AA">
        <w:rPr>
          <w:sz w:val="20"/>
          <w:szCs w:val="20"/>
        </w:rPr>
        <w:t xml:space="preserve">.) для визначення </w:t>
      </w:r>
      <w:proofErr w:type="spellStart"/>
      <w:r w:rsidRPr="008649AA">
        <w:rPr>
          <w:sz w:val="20"/>
          <w:szCs w:val="20"/>
        </w:rPr>
        <w:t>протромбінового</w:t>
      </w:r>
      <w:proofErr w:type="spellEnd"/>
      <w:r w:rsidRPr="008649AA">
        <w:rPr>
          <w:sz w:val="20"/>
          <w:szCs w:val="20"/>
        </w:rPr>
        <w:t xml:space="preserve"> часу </w:t>
      </w:r>
      <w:proofErr w:type="spellStart"/>
      <w:r w:rsidRPr="008649AA">
        <w:rPr>
          <w:sz w:val="20"/>
          <w:szCs w:val="20"/>
        </w:rPr>
        <w:t>Гранум</w:t>
      </w:r>
      <w:proofErr w:type="spellEnd"/>
      <w:r w:rsidRPr="008649AA">
        <w:rPr>
          <w:sz w:val="20"/>
          <w:szCs w:val="20"/>
        </w:rPr>
        <w:t xml:space="preserve"> (код ДК 021:2015: 33696500-0 - Лабораторні реактиви; код НК 024:2019: 55983 — </w:t>
      </w:r>
      <w:proofErr w:type="spellStart"/>
      <w:r w:rsidRPr="008649AA">
        <w:rPr>
          <w:sz w:val="20"/>
          <w:szCs w:val="20"/>
        </w:rPr>
        <w:t>Протромбіновий</w:t>
      </w:r>
      <w:proofErr w:type="spellEnd"/>
      <w:r w:rsidRPr="008649AA">
        <w:rPr>
          <w:sz w:val="20"/>
          <w:szCs w:val="20"/>
        </w:rPr>
        <w:t xml:space="preserve"> час (ПВ) IVD, набір, аналіз утворення згустку); СРБ-латекс-тест </w:t>
      </w:r>
      <w:proofErr w:type="spellStart"/>
      <w:r w:rsidRPr="008649AA">
        <w:rPr>
          <w:sz w:val="20"/>
          <w:szCs w:val="20"/>
        </w:rPr>
        <w:t>Гранум</w:t>
      </w:r>
      <w:proofErr w:type="spellEnd"/>
      <w:r w:rsidRPr="008649AA">
        <w:rPr>
          <w:sz w:val="20"/>
          <w:szCs w:val="20"/>
        </w:rPr>
        <w:t xml:space="preserve"> (код ДК 021:2015: 33696200-7 - Реактиви для аналізів крові; код НК 024:2019: 30499 – Набір реагентів для </w:t>
      </w:r>
      <w:proofErr w:type="spellStart"/>
      <w:r w:rsidRPr="008649AA">
        <w:rPr>
          <w:sz w:val="20"/>
          <w:szCs w:val="20"/>
        </w:rPr>
        <w:t>вимірюання</w:t>
      </w:r>
      <w:proofErr w:type="spellEnd"/>
      <w:r w:rsidRPr="008649AA">
        <w:rPr>
          <w:sz w:val="20"/>
          <w:szCs w:val="20"/>
        </w:rPr>
        <w:t xml:space="preserve"> С-реактивного білка); реагент Анти-А для визначення груп крові людини (100доз/10мл)(код ДК 021:2015: 33696100-6 — Реактиви для визначання групи крові; код НК 024:2019: 52532 – Анти-A групове </w:t>
      </w:r>
      <w:proofErr w:type="spellStart"/>
      <w:r w:rsidRPr="008649AA">
        <w:rPr>
          <w:sz w:val="20"/>
          <w:szCs w:val="20"/>
        </w:rPr>
        <w:t>типування</w:t>
      </w:r>
      <w:proofErr w:type="spellEnd"/>
      <w:r w:rsidRPr="008649AA">
        <w:rPr>
          <w:sz w:val="20"/>
          <w:szCs w:val="20"/>
        </w:rPr>
        <w:t xml:space="preserve"> еритроцитів IVD, антитіла); реагент Анти-В для визначення груп крові людини (100доз/10мл)(код ДК 021:2015: 33696100-6 — Реактиви для визначання групи крові; код НК 024:2019: 52538 – Анти-B групове </w:t>
      </w:r>
      <w:proofErr w:type="spellStart"/>
      <w:r w:rsidRPr="008649AA">
        <w:rPr>
          <w:sz w:val="20"/>
          <w:szCs w:val="20"/>
        </w:rPr>
        <w:t>типування</w:t>
      </w:r>
      <w:proofErr w:type="spellEnd"/>
      <w:r w:rsidRPr="008649AA">
        <w:rPr>
          <w:sz w:val="20"/>
          <w:szCs w:val="20"/>
        </w:rPr>
        <w:t xml:space="preserve"> еритроцитів IVD, антитіла); реагент Анти-Д для визначення груп крові людини (100доз/10мл)(код ДК 021:2015: 33696100-6 — Реактиви для визначання групи крові; код НК 024:2019: 52647 - Анти-</w:t>
      </w:r>
      <w:proofErr w:type="spellStart"/>
      <w:r w:rsidRPr="008649AA">
        <w:rPr>
          <w:sz w:val="20"/>
          <w:szCs w:val="20"/>
        </w:rPr>
        <w:t>Rh</w:t>
      </w:r>
      <w:proofErr w:type="spellEnd"/>
      <w:r w:rsidRPr="008649AA">
        <w:rPr>
          <w:sz w:val="20"/>
          <w:szCs w:val="20"/>
        </w:rPr>
        <w:t xml:space="preserve">(D) групове </w:t>
      </w:r>
      <w:proofErr w:type="spellStart"/>
      <w:r w:rsidRPr="008649AA">
        <w:rPr>
          <w:sz w:val="20"/>
          <w:szCs w:val="20"/>
        </w:rPr>
        <w:t>типування</w:t>
      </w:r>
      <w:proofErr w:type="spellEnd"/>
      <w:r w:rsidRPr="008649AA">
        <w:rPr>
          <w:sz w:val="20"/>
          <w:szCs w:val="20"/>
        </w:rPr>
        <w:t xml:space="preserve"> еритроцитів IVD, антитіла); смужки індикаторні </w:t>
      </w:r>
      <w:proofErr w:type="spellStart"/>
      <w:r w:rsidRPr="008649AA">
        <w:rPr>
          <w:sz w:val="20"/>
          <w:szCs w:val="20"/>
        </w:rPr>
        <w:t>Ацетонтест</w:t>
      </w:r>
      <w:proofErr w:type="spellEnd"/>
      <w:r w:rsidRPr="008649AA">
        <w:rPr>
          <w:sz w:val="20"/>
          <w:szCs w:val="20"/>
        </w:rPr>
        <w:t xml:space="preserve"> № 50 "Норма" (код ДК 021:2015: 33696500-0 - Лабораторні реактиви; код НК 024:2019: 54519 — Кетони сечі IVD, набір, колориметрична тест-смужка, експрес-аналіз); масло імерсійне </w:t>
      </w:r>
      <w:proofErr w:type="spellStart"/>
      <w:r w:rsidRPr="008649AA">
        <w:rPr>
          <w:sz w:val="20"/>
          <w:szCs w:val="20"/>
        </w:rPr>
        <w:t>флуоресційне</w:t>
      </w:r>
      <w:proofErr w:type="spellEnd"/>
      <w:r w:rsidRPr="008649AA">
        <w:rPr>
          <w:sz w:val="20"/>
          <w:szCs w:val="20"/>
        </w:rPr>
        <w:t xml:space="preserve"> 100мл (код ДК 021:2015: 33696200-7 - Реактиви для аналізів крові; код НК 024:2019: 43550 – Фіксуюча рідина для мікроскопії, IVD); розчин фарбника </w:t>
      </w:r>
      <w:proofErr w:type="spellStart"/>
      <w:r w:rsidRPr="008649AA">
        <w:rPr>
          <w:sz w:val="20"/>
          <w:szCs w:val="20"/>
        </w:rPr>
        <w:t>азур</w:t>
      </w:r>
      <w:proofErr w:type="spellEnd"/>
      <w:r w:rsidRPr="008649AA">
        <w:rPr>
          <w:sz w:val="20"/>
          <w:szCs w:val="20"/>
        </w:rPr>
        <w:t xml:space="preserve">-еозин по </w:t>
      </w:r>
      <w:proofErr w:type="spellStart"/>
      <w:r w:rsidRPr="008649AA">
        <w:rPr>
          <w:sz w:val="20"/>
          <w:szCs w:val="20"/>
        </w:rPr>
        <w:t>Романовському</w:t>
      </w:r>
      <w:proofErr w:type="spellEnd"/>
      <w:r w:rsidRPr="008649AA">
        <w:rPr>
          <w:sz w:val="20"/>
          <w:szCs w:val="20"/>
        </w:rPr>
        <w:t xml:space="preserve"> (1л)(код ДК 021:2015: 33696200-7 - Реактиви для аналізів крові; код НК 024:2019: 44946 – Фарбування за </w:t>
      </w:r>
      <w:proofErr w:type="spellStart"/>
      <w:r w:rsidRPr="008649AA">
        <w:rPr>
          <w:sz w:val="20"/>
          <w:szCs w:val="20"/>
        </w:rPr>
        <w:t>Романовським</w:t>
      </w:r>
      <w:proofErr w:type="spellEnd"/>
      <w:r w:rsidRPr="008649AA">
        <w:rPr>
          <w:sz w:val="20"/>
          <w:szCs w:val="20"/>
        </w:rPr>
        <w:t xml:space="preserve"> IVD, набір); мідний купорос </w:t>
      </w:r>
      <w:proofErr w:type="spellStart"/>
      <w:r w:rsidRPr="008649AA">
        <w:rPr>
          <w:sz w:val="20"/>
          <w:szCs w:val="20"/>
          <w:lang w:val="en-US"/>
        </w:rPr>
        <w:t>CuSO</w:t>
      </w:r>
      <w:proofErr w:type="spellEnd"/>
      <w:r w:rsidRPr="008649AA">
        <w:rPr>
          <w:sz w:val="20"/>
          <w:szCs w:val="20"/>
          <w:vertAlign w:val="subscript"/>
        </w:rPr>
        <w:t xml:space="preserve">4 </w:t>
      </w:r>
      <w:r w:rsidRPr="008649AA">
        <w:rPr>
          <w:sz w:val="20"/>
          <w:szCs w:val="20"/>
        </w:rPr>
        <w:t xml:space="preserve">(код ДК 021:2015: 33696500-0 - Лабораторні реактиви; код НК 024:2019: 54748 — Мідь IVD, реагент); бензидин ЧДА, 50 гр. (код ДК 021:2015: 33696500-0 - Лабораторні реактиви; код НК 024:2019: 33354 — Добавка для культурного </w:t>
      </w:r>
      <w:proofErr w:type="spellStart"/>
      <w:r w:rsidRPr="008649AA">
        <w:rPr>
          <w:sz w:val="20"/>
          <w:szCs w:val="20"/>
        </w:rPr>
        <w:t>серидовища</w:t>
      </w:r>
      <w:proofErr w:type="spellEnd"/>
      <w:r w:rsidRPr="008649AA">
        <w:rPr>
          <w:sz w:val="20"/>
          <w:szCs w:val="20"/>
        </w:rPr>
        <w:t xml:space="preserve">))), </w:t>
      </w:r>
      <w:r w:rsidRPr="00945E17">
        <w:rPr>
          <w:sz w:val="20"/>
          <w:szCs w:val="20"/>
        </w:rPr>
        <w:t>а Замовник – прийняти та оплатити такий Товар.</w:t>
      </w:r>
    </w:p>
    <w:p w:rsidR="002A295D"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1.2. Найменування, кількість та комплектація, зазначаються у Специфікації, яка є невід’ємною частиною даного Договору, а Замовник зобов’язується прийняти Товар і сплатити його вартість на умовах даного Договору.</w:t>
      </w:r>
    </w:p>
    <w:p w:rsidR="002A295D" w:rsidRPr="00945E17"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1.3. Обсяги закупівлі товарів можуть бути зменшені залежно від реального фінансування видатків. </w:t>
      </w:r>
    </w:p>
    <w:p w:rsidR="002A295D" w:rsidRPr="002602D5" w:rsidRDefault="002A295D" w:rsidP="002A295D">
      <w:pPr>
        <w:jc w:val="center"/>
        <w:rPr>
          <w:b/>
          <w:sz w:val="20"/>
          <w:szCs w:val="20"/>
        </w:rPr>
      </w:pPr>
      <w:r w:rsidRPr="002602D5">
        <w:rPr>
          <w:b/>
          <w:sz w:val="20"/>
          <w:szCs w:val="20"/>
        </w:rPr>
        <w:t>2. Якість товарів</w:t>
      </w:r>
    </w:p>
    <w:p w:rsidR="002A295D" w:rsidRPr="00945E17" w:rsidRDefault="002A295D" w:rsidP="002A295D">
      <w:pPr>
        <w:jc w:val="both"/>
        <w:rPr>
          <w:sz w:val="20"/>
          <w:szCs w:val="20"/>
        </w:rPr>
      </w:pPr>
      <w:r w:rsidRPr="00945E17">
        <w:rPr>
          <w:sz w:val="20"/>
          <w:szCs w:val="20"/>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rsidR="002A295D" w:rsidRPr="00945E17" w:rsidRDefault="002A295D" w:rsidP="002A295D">
      <w:pPr>
        <w:jc w:val="both"/>
        <w:rPr>
          <w:sz w:val="20"/>
          <w:szCs w:val="20"/>
        </w:rPr>
      </w:pPr>
      <w:r w:rsidRPr="00945E17">
        <w:rPr>
          <w:sz w:val="20"/>
          <w:szCs w:val="20"/>
        </w:rPr>
        <w:t>2.2. Постачальник гарантує, що якість товару, який поставляється в рамках цього Договору, відповідає вимогам чинного законодавства України, технічних регламентів, інших документів, що встановлюють відповідні вимоги.</w:t>
      </w:r>
    </w:p>
    <w:p w:rsidR="002A295D" w:rsidRPr="00945E17" w:rsidRDefault="002A295D" w:rsidP="002A295D">
      <w:pPr>
        <w:jc w:val="both"/>
        <w:rPr>
          <w:sz w:val="20"/>
          <w:szCs w:val="20"/>
        </w:rPr>
      </w:pPr>
      <w:r w:rsidRPr="00945E17">
        <w:rPr>
          <w:sz w:val="20"/>
          <w:szCs w:val="20"/>
        </w:rPr>
        <w:t>2.3. Залишковий термін придатності Товару на момент поставки складає не менше 80% загального терміну його придатності, зазначеного на упаковці.</w:t>
      </w:r>
    </w:p>
    <w:p w:rsidR="002A295D" w:rsidRPr="00945E17" w:rsidRDefault="002A295D" w:rsidP="002A295D">
      <w:pPr>
        <w:jc w:val="both"/>
        <w:rPr>
          <w:sz w:val="20"/>
          <w:szCs w:val="20"/>
        </w:rPr>
      </w:pPr>
      <w:r w:rsidRPr="00945E17">
        <w:rPr>
          <w:sz w:val="20"/>
          <w:szCs w:val="20"/>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2A295D" w:rsidRPr="00945E17" w:rsidRDefault="002A295D" w:rsidP="002A295D">
      <w:pPr>
        <w:jc w:val="both"/>
        <w:rPr>
          <w:sz w:val="20"/>
          <w:szCs w:val="20"/>
        </w:rPr>
      </w:pPr>
      <w:r w:rsidRPr="00945E17">
        <w:rPr>
          <w:sz w:val="20"/>
          <w:szCs w:val="20"/>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2A295D" w:rsidRPr="00945E17" w:rsidRDefault="002A295D" w:rsidP="002A295D">
      <w:pPr>
        <w:jc w:val="both"/>
        <w:rPr>
          <w:sz w:val="20"/>
          <w:szCs w:val="20"/>
        </w:rPr>
      </w:pPr>
      <w:r w:rsidRPr="00945E17">
        <w:rPr>
          <w:sz w:val="20"/>
          <w:szCs w:val="20"/>
        </w:rPr>
        <w:lastRenderedPageBreak/>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2A295D" w:rsidRPr="00945E17" w:rsidRDefault="002A295D" w:rsidP="002A295D">
      <w:pPr>
        <w:jc w:val="both"/>
        <w:rPr>
          <w:sz w:val="20"/>
          <w:szCs w:val="20"/>
        </w:rPr>
      </w:pPr>
      <w:r w:rsidRPr="00945E17">
        <w:rPr>
          <w:sz w:val="20"/>
          <w:szCs w:val="20"/>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2A295D" w:rsidRPr="00945E17" w:rsidRDefault="002A295D" w:rsidP="002A295D">
      <w:pPr>
        <w:jc w:val="both"/>
        <w:rPr>
          <w:sz w:val="20"/>
          <w:szCs w:val="20"/>
        </w:rPr>
      </w:pPr>
      <w:r w:rsidRPr="00945E17">
        <w:rPr>
          <w:sz w:val="20"/>
          <w:szCs w:val="20"/>
        </w:rPr>
        <w:t>2.8.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2A295D" w:rsidRPr="00945E17" w:rsidRDefault="002A295D" w:rsidP="002A295D">
      <w:pPr>
        <w:jc w:val="both"/>
        <w:rPr>
          <w:sz w:val="20"/>
          <w:szCs w:val="20"/>
        </w:rPr>
      </w:pPr>
      <w:r w:rsidRPr="00945E17">
        <w:rPr>
          <w:sz w:val="20"/>
          <w:szCs w:val="20"/>
        </w:rPr>
        <w:t>2.9.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2A295D" w:rsidRPr="00945E17" w:rsidRDefault="002A295D" w:rsidP="002A295D">
      <w:pPr>
        <w:jc w:val="both"/>
        <w:rPr>
          <w:spacing w:val="-3"/>
          <w:sz w:val="20"/>
          <w:szCs w:val="20"/>
        </w:rPr>
      </w:pPr>
      <w:r w:rsidRPr="00945E17">
        <w:rPr>
          <w:sz w:val="20"/>
          <w:szCs w:val="20"/>
        </w:rPr>
        <w:t>2.10.  Упаковка, в якій відправляється товар, повинна повністю забезпечувати його збереження під час перевезення.</w:t>
      </w:r>
    </w:p>
    <w:p w:rsidR="002A295D" w:rsidRPr="00945E17" w:rsidRDefault="002A295D" w:rsidP="002A295D">
      <w:pPr>
        <w:jc w:val="center"/>
        <w:rPr>
          <w:b/>
          <w:sz w:val="20"/>
          <w:szCs w:val="20"/>
        </w:rPr>
      </w:pPr>
      <w:r w:rsidRPr="00945E17">
        <w:rPr>
          <w:b/>
          <w:sz w:val="20"/>
          <w:szCs w:val="20"/>
        </w:rPr>
        <w:t>3.</w:t>
      </w:r>
      <w:r w:rsidRPr="00945E17">
        <w:rPr>
          <w:b/>
          <w:sz w:val="20"/>
          <w:szCs w:val="20"/>
          <w:lang w:val="ru-RU"/>
        </w:rPr>
        <w:t xml:space="preserve"> </w:t>
      </w:r>
      <w:r w:rsidRPr="00945E17">
        <w:rPr>
          <w:b/>
          <w:sz w:val="20"/>
          <w:szCs w:val="20"/>
        </w:rPr>
        <w:t>Ціна договору</w:t>
      </w:r>
    </w:p>
    <w:p w:rsidR="002A295D" w:rsidRPr="00945E17" w:rsidRDefault="002A295D" w:rsidP="002A295D">
      <w:pPr>
        <w:jc w:val="both"/>
        <w:rPr>
          <w:sz w:val="20"/>
          <w:szCs w:val="20"/>
        </w:rPr>
      </w:pPr>
      <w:r w:rsidRPr="00945E17">
        <w:rPr>
          <w:sz w:val="20"/>
          <w:szCs w:val="20"/>
        </w:rPr>
        <w:t xml:space="preserve">3.1. Ціна цього Договору становить </w:t>
      </w:r>
      <w:r>
        <w:rPr>
          <w:sz w:val="20"/>
          <w:szCs w:val="20"/>
          <w:lang w:val="ru-RU"/>
        </w:rPr>
        <w:t>______</w:t>
      </w:r>
      <w:r w:rsidRPr="00945E17">
        <w:rPr>
          <w:sz w:val="20"/>
          <w:szCs w:val="20"/>
          <w:lang w:val="ru-RU"/>
        </w:rPr>
        <w:t>__з ПДВ/</w:t>
      </w:r>
      <w:proofErr w:type="spellStart"/>
      <w:r w:rsidRPr="00945E17">
        <w:rPr>
          <w:sz w:val="20"/>
          <w:szCs w:val="20"/>
          <w:lang w:val="ru-RU"/>
        </w:rPr>
        <w:t>або</w:t>
      </w:r>
      <w:proofErr w:type="spellEnd"/>
      <w:r w:rsidRPr="00945E17">
        <w:rPr>
          <w:sz w:val="20"/>
          <w:szCs w:val="20"/>
          <w:lang w:val="ru-RU"/>
        </w:rPr>
        <w:t xml:space="preserve"> без ПДВ.</w:t>
      </w:r>
    </w:p>
    <w:p w:rsidR="002A295D" w:rsidRPr="00945E17" w:rsidRDefault="002A295D" w:rsidP="002A295D">
      <w:pPr>
        <w:rPr>
          <w:sz w:val="20"/>
          <w:szCs w:val="20"/>
        </w:rPr>
      </w:pPr>
      <w:r w:rsidRPr="00945E17">
        <w:rPr>
          <w:sz w:val="20"/>
          <w:szCs w:val="20"/>
        </w:rPr>
        <w:t>3.2. Ціна цього Договору може бути зменшена за взаємною згодою Сторін.</w:t>
      </w:r>
    </w:p>
    <w:p w:rsidR="002A295D" w:rsidRPr="00945E17" w:rsidRDefault="002A295D" w:rsidP="002A295D">
      <w:pPr>
        <w:jc w:val="center"/>
        <w:rPr>
          <w:b/>
          <w:sz w:val="20"/>
          <w:szCs w:val="20"/>
        </w:rPr>
      </w:pPr>
      <w:r w:rsidRPr="00945E17">
        <w:rPr>
          <w:b/>
          <w:sz w:val="20"/>
          <w:szCs w:val="20"/>
        </w:rPr>
        <w:t>4. Порядок здійснення оплати</w:t>
      </w:r>
    </w:p>
    <w:p w:rsidR="002A295D" w:rsidRPr="00945E17" w:rsidRDefault="002A295D" w:rsidP="002A295D">
      <w:pPr>
        <w:tabs>
          <w:tab w:val="left" w:pos="180"/>
        </w:tabs>
        <w:ind w:right="123"/>
        <w:jc w:val="both"/>
        <w:rPr>
          <w:sz w:val="20"/>
          <w:szCs w:val="20"/>
        </w:rPr>
      </w:pPr>
      <w:r w:rsidRPr="00945E17">
        <w:rPr>
          <w:sz w:val="20"/>
          <w:szCs w:val="20"/>
        </w:rPr>
        <w:t xml:space="preserve">4.1.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 </w:t>
      </w:r>
      <w:r w:rsidRPr="00945E17">
        <w:rPr>
          <w:sz w:val="20"/>
          <w:szCs w:val="20"/>
          <w:lang w:val="ru-RU"/>
        </w:rPr>
        <w:t xml:space="preserve">У </w:t>
      </w:r>
      <w:proofErr w:type="spellStart"/>
      <w:r w:rsidRPr="00945E17">
        <w:rPr>
          <w:sz w:val="20"/>
          <w:szCs w:val="20"/>
          <w:lang w:val="ru-RU"/>
        </w:rPr>
        <w:t>разі</w:t>
      </w:r>
      <w:proofErr w:type="spellEnd"/>
      <w:r w:rsidRPr="00945E17">
        <w:rPr>
          <w:sz w:val="20"/>
          <w:szCs w:val="20"/>
          <w:lang w:val="ru-RU"/>
        </w:rPr>
        <w:t xml:space="preserve"> </w:t>
      </w:r>
      <w:proofErr w:type="spellStart"/>
      <w:r w:rsidRPr="00945E17">
        <w:rPr>
          <w:sz w:val="20"/>
          <w:szCs w:val="20"/>
          <w:lang w:val="ru-RU"/>
        </w:rPr>
        <w:t>затримки</w:t>
      </w:r>
      <w:proofErr w:type="spellEnd"/>
      <w:r w:rsidRPr="00945E17">
        <w:rPr>
          <w:sz w:val="20"/>
          <w:szCs w:val="20"/>
          <w:lang w:val="ru-RU"/>
        </w:rPr>
        <w:t xml:space="preserve"> бюджетного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розрахунки</w:t>
      </w:r>
      <w:proofErr w:type="spellEnd"/>
      <w:r w:rsidRPr="00945E17">
        <w:rPr>
          <w:sz w:val="20"/>
          <w:szCs w:val="20"/>
          <w:lang w:val="ru-RU"/>
        </w:rPr>
        <w:t xml:space="preserve"> за </w:t>
      </w:r>
      <w:proofErr w:type="spellStart"/>
      <w:r w:rsidRPr="00945E17">
        <w:rPr>
          <w:sz w:val="20"/>
          <w:szCs w:val="20"/>
          <w:lang w:val="ru-RU"/>
        </w:rPr>
        <w:t>поставлений</w:t>
      </w:r>
      <w:proofErr w:type="spellEnd"/>
      <w:r w:rsidRPr="00945E17">
        <w:rPr>
          <w:sz w:val="20"/>
          <w:szCs w:val="20"/>
          <w:lang w:val="ru-RU"/>
        </w:rPr>
        <w:t xml:space="preserve"> Товар </w:t>
      </w:r>
      <w:proofErr w:type="spellStart"/>
      <w:r w:rsidRPr="00945E17">
        <w:rPr>
          <w:sz w:val="20"/>
          <w:szCs w:val="20"/>
          <w:lang w:val="ru-RU"/>
        </w:rPr>
        <w:t>здійснюються</w:t>
      </w:r>
      <w:proofErr w:type="spellEnd"/>
      <w:r w:rsidRPr="00945E17">
        <w:rPr>
          <w:sz w:val="20"/>
          <w:szCs w:val="20"/>
          <w:lang w:val="ru-RU"/>
        </w:rPr>
        <w:t xml:space="preserve"> </w:t>
      </w:r>
      <w:proofErr w:type="spellStart"/>
      <w:r w:rsidRPr="00945E17">
        <w:rPr>
          <w:sz w:val="20"/>
          <w:szCs w:val="20"/>
          <w:lang w:val="ru-RU"/>
        </w:rPr>
        <w:t>протягом</w:t>
      </w:r>
      <w:proofErr w:type="spellEnd"/>
      <w:r w:rsidRPr="00945E17">
        <w:rPr>
          <w:sz w:val="20"/>
          <w:szCs w:val="20"/>
          <w:lang w:val="ru-RU"/>
        </w:rPr>
        <w:t xml:space="preserve"> </w:t>
      </w:r>
      <w:r w:rsidRPr="00945E17">
        <w:rPr>
          <w:sz w:val="20"/>
          <w:szCs w:val="20"/>
        </w:rPr>
        <w:t xml:space="preserve">30 банківських днів </w:t>
      </w:r>
      <w:r w:rsidRPr="00945E17">
        <w:rPr>
          <w:sz w:val="20"/>
          <w:szCs w:val="20"/>
          <w:lang w:val="ru-RU"/>
        </w:rPr>
        <w:t xml:space="preserve">з </w:t>
      </w:r>
      <w:proofErr w:type="spellStart"/>
      <w:r w:rsidRPr="00945E17">
        <w:rPr>
          <w:sz w:val="20"/>
          <w:szCs w:val="20"/>
          <w:lang w:val="ru-RU"/>
        </w:rPr>
        <w:t>дати</w:t>
      </w:r>
      <w:proofErr w:type="spellEnd"/>
      <w:r w:rsidRPr="00945E17">
        <w:rPr>
          <w:sz w:val="20"/>
          <w:szCs w:val="20"/>
          <w:lang w:val="ru-RU"/>
        </w:rPr>
        <w:t xml:space="preserve"> </w:t>
      </w:r>
      <w:proofErr w:type="spellStart"/>
      <w:r w:rsidRPr="00945E17">
        <w:rPr>
          <w:sz w:val="20"/>
          <w:szCs w:val="20"/>
          <w:lang w:val="ru-RU"/>
        </w:rPr>
        <w:t>отримання</w:t>
      </w:r>
      <w:proofErr w:type="spellEnd"/>
      <w:r w:rsidRPr="00945E17">
        <w:rPr>
          <w:sz w:val="20"/>
          <w:szCs w:val="20"/>
          <w:lang w:val="ru-RU"/>
        </w:rPr>
        <w:t xml:space="preserve"> </w:t>
      </w:r>
      <w:proofErr w:type="spellStart"/>
      <w:r w:rsidRPr="00945E17">
        <w:rPr>
          <w:sz w:val="20"/>
          <w:szCs w:val="20"/>
          <w:lang w:val="ru-RU"/>
        </w:rPr>
        <w:t>Замовником</w:t>
      </w:r>
      <w:proofErr w:type="spellEnd"/>
      <w:r w:rsidRPr="00945E17">
        <w:rPr>
          <w:sz w:val="20"/>
          <w:szCs w:val="20"/>
          <w:lang w:val="ru-RU"/>
        </w:rPr>
        <w:t xml:space="preserve"> бюджетного </w:t>
      </w:r>
      <w:proofErr w:type="spellStart"/>
      <w:r w:rsidRPr="00945E17">
        <w:rPr>
          <w:sz w:val="20"/>
          <w:szCs w:val="20"/>
          <w:lang w:val="ru-RU"/>
        </w:rPr>
        <w:t>призначення</w:t>
      </w:r>
      <w:proofErr w:type="spellEnd"/>
      <w:r w:rsidRPr="00945E17">
        <w:rPr>
          <w:sz w:val="20"/>
          <w:szCs w:val="20"/>
          <w:lang w:val="ru-RU"/>
        </w:rPr>
        <w:t xml:space="preserve"> на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закупівлі</w:t>
      </w:r>
      <w:proofErr w:type="spellEnd"/>
      <w:r w:rsidRPr="00945E17">
        <w:rPr>
          <w:sz w:val="20"/>
          <w:szCs w:val="20"/>
          <w:lang w:val="ru-RU"/>
        </w:rPr>
        <w:t xml:space="preserve"> на </w:t>
      </w:r>
      <w:proofErr w:type="spellStart"/>
      <w:r w:rsidRPr="00945E17">
        <w:rPr>
          <w:sz w:val="20"/>
          <w:szCs w:val="20"/>
          <w:lang w:val="ru-RU"/>
        </w:rPr>
        <w:t>свій</w:t>
      </w:r>
      <w:proofErr w:type="spellEnd"/>
      <w:r w:rsidRPr="00945E17">
        <w:rPr>
          <w:sz w:val="20"/>
          <w:szCs w:val="20"/>
          <w:lang w:val="ru-RU"/>
        </w:rPr>
        <w:t xml:space="preserve"> </w:t>
      </w:r>
      <w:proofErr w:type="spellStart"/>
      <w:r w:rsidRPr="00945E17">
        <w:rPr>
          <w:sz w:val="20"/>
          <w:szCs w:val="20"/>
          <w:lang w:val="ru-RU"/>
        </w:rPr>
        <w:t>реєстраційний</w:t>
      </w:r>
      <w:proofErr w:type="spellEnd"/>
      <w:r w:rsidRPr="00945E17">
        <w:rPr>
          <w:sz w:val="20"/>
          <w:szCs w:val="20"/>
          <w:lang w:val="ru-RU"/>
        </w:rPr>
        <w:t xml:space="preserve"> </w:t>
      </w:r>
      <w:proofErr w:type="spellStart"/>
      <w:r w:rsidRPr="00945E17">
        <w:rPr>
          <w:sz w:val="20"/>
          <w:szCs w:val="20"/>
          <w:lang w:val="ru-RU"/>
        </w:rPr>
        <w:t>рахунок</w:t>
      </w:r>
      <w:proofErr w:type="spellEnd"/>
      <w:r w:rsidRPr="00945E17">
        <w:rPr>
          <w:sz w:val="20"/>
          <w:szCs w:val="20"/>
          <w:lang w:val="ru-RU"/>
        </w:rPr>
        <w:t>.</w:t>
      </w:r>
      <w:r w:rsidRPr="00945E17">
        <w:rPr>
          <w:sz w:val="20"/>
          <w:szCs w:val="20"/>
        </w:rPr>
        <w:t xml:space="preserve"> </w:t>
      </w:r>
    </w:p>
    <w:p w:rsidR="002A295D" w:rsidRPr="00945E17" w:rsidRDefault="002A295D" w:rsidP="002A295D">
      <w:pPr>
        <w:tabs>
          <w:tab w:val="left" w:pos="180"/>
        </w:tabs>
        <w:ind w:right="123"/>
        <w:jc w:val="both"/>
        <w:rPr>
          <w:sz w:val="20"/>
          <w:szCs w:val="20"/>
        </w:rPr>
      </w:pPr>
      <w:r w:rsidRPr="00945E17">
        <w:rPr>
          <w:sz w:val="20"/>
          <w:szCs w:val="20"/>
        </w:rPr>
        <w:t>4.2. Замовник здійснює оплату за фактично отриману партію товару у погодженій Сторонами кількості не пізніше 30-ти робочих днів з дати отримання від Постачальника оформлених належним чином документів.</w:t>
      </w:r>
    </w:p>
    <w:p w:rsidR="002A295D" w:rsidRPr="00945E17" w:rsidRDefault="002A295D" w:rsidP="002A295D">
      <w:pPr>
        <w:pStyle w:val="a4"/>
        <w:tabs>
          <w:tab w:val="left" w:pos="4155"/>
        </w:tabs>
        <w:spacing w:line="240" w:lineRule="auto"/>
        <w:ind w:right="-1"/>
        <w:jc w:val="both"/>
        <w:rPr>
          <w:sz w:val="20"/>
          <w:szCs w:val="20"/>
        </w:rPr>
      </w:pPr>
      <w:r w:rsidRPr="00945E17">
        <w:rPr>
          <w:sz w:val="20"/>
          <w:szCs w:val="20"/>
        </w:rPr>
        <w:t>4.3</w:t>
      </w:r>
      <w:r w:rsidRPr="00945E17">
        <w:rPr>
          <w:sz w:val="20"/>
          <w:szCs w:val="20"/>
          <w:lang w:val="uk-UA"/>
        </w:rPr>
        <w:t xml:space="preserve">. </w:t>
      </w:r>
      <w:proofErr w:type="spellStart"/>
      <w:r w:rsidRPr="00945E17">
        <w:rPr>
          <w:sz w:val="20"/>
          <w:szCs w:val="20"/>
        </w:rPr>
        <w:t>Ціна</w:t>
      </w:r>
      <w:proofErr w:type="spellEnd"/>
      <w:r w:rsidRPr="00945E17">
        <w:rPr>
          <w:sz w:val="20"/>
          <w:szCs w:val="20"/>
        </w:rPr>
        <w:t xml:space="preserve"> договору </w:t>
      </w:r>
      <w:proofErr w:type="spellStart"/>
      <w:r w:rsidRPr="00945E17">
        <w:rPr>
          <w:sz w:val="20"/>
          <w:szCs w:val="20"/>
        </w:rPr>
        <w:t>може</w:t>
      </w:r>
      <w:proofErr w:type="spellEnd"/>
      <w:r w:rsidRPr="00945E17">
        <w:rPr>
          <w:sz w:val="20"/>
          <w:szCs w:val="20"/>
        </w:rPr>
        <w:t xml:space="preserve"> бути </w:t>
      </w:r>
      <w:proofErr w:type="spellStart"/>
      <w:r w:rsidRPr="00945E17">
        <w:rPr>
          <w:sz w:val="20"/>
          <w:szCs w:val="20"/>
        </w:rPr>
        <w:t>зменшена</w:t>
      </w:r>
      <w:proofErr w:type="spellEnd"/>
      <w:r w:rsidRPr="00945E17">
        <w:rPr>
          <w:sz w:val="20"/>
          <w:szCs w:val="20"/>
        </w:rPr>
        <w:t xml:space="preserve"> за </w:t>
      </w:r>
      <w:proofErr w:type="spellStart"/>
      <w:r w:rsidRPr="00945E17">
        <w:rPr>
          <w:sz w:val="20"/>
          <w:szCs w:val="20"/>
        </w:rPr>
        <w:t>взаємною</w:t>
      </w:r>
      <w:proofErr w:type="spellEnd"/>
      <w:r w:rsidRPr="00945E17">
        <w:rPr>
          <w:sz w:val="20"/>
          <w:szCs w:val="20"/>
        </w:rPr>
        <w:t xml:space="preserve"> </w:t>
      </w:r>
      <w:proofErr w:type="spellStart"/>
      <w:r w:rsidRPr="00945E17">
        <w:rPr>
          <w:sz w:val="20"/>
          <w:szCs w:val="20"/>
        </w:rPr>
        <w:t>згодою</w:t>
      </w:r>
      <w:proofErr w:type="spellEnd"/>
      <w:r w:rsidRPr="00945E17">
        <w:rPr>
          <w:sz w:val="20"/>
          <w:szCs w:val="20"/>
        </w:rPr>
        <w:t xml:space="preserve"> </w:t>
      </w:r>
      <w:proofErr w:type="spellStart"/>
      <w:r w:rsidRPr="00945E17">
        <w:rPr>
          <w:sz w:val="20"/>
          <w:szCs w:val="20"/>
        </w:rPr>
        <w:t>Сторін</w:t>
      </w:r>
      <w:proofErr w:type="spellEnd"/>
      <w:r w:rsidRPr="00945E17">
        <w:rPr>
          <w:sz w:val="20"/>
          <w:szCs w:val="20"/>
        </w:rPr>
        <w:t xml:space="preserve"> у </w:t>
      </w:r>
      <w:proofErr w:type="spellStart"/>
      <w:r w:rsidRPr="00945E17">
        <w:rPr>
          <w:sz w:val="20"/>
          <w:szCs w:val="20"/>
        </w:rPr>
        <w:t>випадку</w:t>
      </w:r>
      <w:proofErr w:type="spellEnd"/>
      <w:r w:rsidRPr="00945E17">
        <w:rPr>
          <w:sz w:val="20"/>
          <w:szCs w:val="20"/>
        </w:rPr>
        <w:t xml:space="preserve"> </w:t>
      </w:r>
      <w:proofErr w:type="spellStart"/>
      <w:r w:rsidRPr="00945E17">
        <w:rPr>
          <w:sz w:val="20"/>
          <w:szCs w:val="20"/>
        </w:rPr>
        <w:t>зменшення</w:t>
      </w:r>
      <w:proofErr w:type="spellEnd"/>
      <w:r w:rsidRPr="00945E17">
        <w:rPr>
          <w:sz w:val="20"/>
          <w:szCs w:val="20"/>
        </w:rPr>
        <w:t xml:space="preserve"> </w:t>
      </w:r>
      <w:proofErr w:type="spellStart"/>
      <w:r w:rsidRPr="00945E17">
        <w:rPr>
          <w:sz w:val="20"/>
          <w:szCs w:val="20"/>
        </w:rPr>
        <w:t>обсягів</w:t>
      </w:r>
      <w:proofErr w:type="spellEnd"/>
      <w:r w:rsidRPr="00945E17">
        <w:rPr>
          <w:sz w:val="20"/>
          <w:szCs w:val="20"/>
        </w:rPr>
        <w:t xml:space="preserve">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залежно</w:t>
      </w:r>
      <w:proofErr w:type="spellEnd"/>
      <w:r w:rsidRPr="00945E17">
        <w:rPr>
          <w:sz w:val="20"/>
          <w:szCs w:val="20"/>
        </w:rPr>
        <w:t xml:space="preserve"> </w:t>
      </w:r>
      <w:proofErr w:type="spellStart"/>
      <w:r w:rsidRPr="00945E17">
        <w:rPr>
          <w:sz w:val="20"/>
          <w:szCs w:val="20"/>
        </w:rPr>
        <w:t>від</w:t>
      </w:r>
      <w:proofErr w:type="spellEnd"/>
      <w:r w:rsidRPr="00945E17">
        <w:rPr>
          <w:sz w:val="20"/>
          <w:szCs w:val="20"/>
        </w:rPr>
        <w:t xml:space="preserve"> реального </w:t>
      </w:r>
      <w:proofErr w:type="spellStart"/>
      <w:r w:rsidRPr="00945E17">
        <w:rPr>
          <w:sz w:val="20"/>
          <w:szCs w:val="20"/>
        </w:rPr>
        <w:t>фінансування</w:t>
      </w:r>
      <w:proofErr w:type="spellEnd"/>
      <w:r w:rsidRPr="00945E17">
        <w:rPr>
          <w:sz w:val="20"/>
          <w:szCs w:val="20"/>
        </w:rPr>
        <w:t xml:space="preserve"> </w:t>
      </w:r>
      <w:proofErr w:type="spellStart"/>
      <w:r w:rsidRPr="00945E17">
        <w:rPr>
          <w:sz w:val="20"/>
          <w:szCs w:val="20"/>
        </w:rPr>
        <w:t>видатків</w:t>
      </w:r>
      <w:proofErr w:type="spellEnd"/>
      <w:r w:rsidRPr="00945E17">
        <w:rPr>
          <w:sz w:val="20"/>
          <w:szCs w:val="20"/>
        </w:rPr>
        <w:t>.</w:t>
      </w:r>
    </w:p>
    <w:p w:rsidR="002A295D" w:rsidRPr="00945E17" w:rsidRDefault="002A295D" w:rsidP="002A295D">
      <w:pPr>
        <w:jc w:val="center"/>
        <w:rPr>
          <w:b/>
          <w:sz w:val="20"/>
          <w:szCs w:val="20"/>
        </w:rPr>
      </w:pPr>
      <w:r w:rsidRPr="00945E17">
        <w:rPr>
          <w:b/>
          <w:sz w:val="20"/>
          <w:szCs w:val="20"/>
        </w:rPr>
        <w:t>5. Поставка товару</w:t>
      </w:r>
    </w:p>
    <w:p w:rsidR="002A295D" w:rsidRPr="00945E17" w:rsidRDefault="002A295D" w:rsidP="002A295D">
      <w:pPr>
        <w:shd w:val="clear" w:color="auto" w:fill="FFFFFF"/>
        <w:autoSpaceDN w:val="0"/>
        <w:adjustRightInd w:val="0"/>
        <w:jc w:val="both"/>
        <w:rPr>
          <w:sz w:val="20"/>
          <w:szCs w:val="20"/>
        </w:rPr>
      </w:pPr>
      <w:r w:rsidRPr="00945E17">
        <w:rPr>
          <w:sz w:val="20"/>
          <w:szCs w:val="2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2A295D" w:rsidRPr="00945E17" w:rsidRDefault="002A295D" w:rsidP="002A295D">
      <w:pPr>
        <w:shd w:val="clear" w:color="auto" w:fill="FFFFFF"/>
        <w:autoSpaceDN w:val="0"/>
        <w:adjustRightInd w:val="0"/>
        <w:jc w:val="both"/>
        <w:rPr>
          <w:sz w:val="20"/>
          <w:szCs w:val="20"/>
        </w:rPr>
      </w:pPr>
      <w:r w:rsidRPr="00945E17">
        <w:rPr>
          <w:sz w:val="20"/>
          <w:szCs w:val="20"/>
        </w:rPr>
        <w:t>5.2. Постачання Товару здійснюється за місцезнаходженням Замовника – за рахунок Постачальника.</w:t>
      </w:r>
    </w:p>
    <w:p w:rsidR="002A295D" w:rsidRPr="00945E17" w:rsidRDefault="002A295D" w:rsidP="002A295D">
      <w:pPr>
        <w:ind w:right="-1"/>
        <w:jc w:val="both"/>
        <w:rPr>
          <w:sz w:val="20"/>
          <w:szCs w:val="20"/>
        </w:rPr>
      </w:pPr>
      <w:r w:rsidRPr="00945E17">
        <w:rPr>
          <w:sz w:val="20"/>
          <w:szCs w:val="20"/>
        </w:rPr>
        <w:t>5.3. Термін поставки Т</w:t>
      </w:r>
      <w:r>
        <w:rPr>
          <w:sz w:val="20"/>
          <w:szCs w:val="20"/>
        </w:rPr>
        <w:t>овару – по 31.12. 2023</w:t>
      </w:r>
      <w:r w:rsidRPr="00945E17">
        <w:rPr>
          <w:sz w:val="20"/>
          <w:szCs w:val="20"/>
        </w:rPr>
        <w:t xml:space="preserve"> року. Датою поставки товару є дата в накладній, </w:t>
      </w:r>
      <w:r>
        <w:rPr>
          <w:sz w:val="20"/>
          <w:szCs w:val="20"/>
        </w:rPr>
        <w:t xml:space="preserve">проставлена </w:t>
      </w:r>
      <w:r w:rsidRPr="00945E17">
        <w:rPr>
          <w:sz w:val="20"/>
          <w:szCs w:val="20"/>
        </w:rPr>
        <w:t>Замовником в день його прийняття.</w:t>
      </w:r>
    </w:p>
    <w:p w:rsidR="002A295D" w:rsidRPr="00945E17" w:rsidRDefault="002A295D" w:rsidP="002A295D">
      <w:pPr>
        <w:ind w:right="141"/>
        <w:jc w:val="both"/>
        <w:rPr>
          <w:sz w:val="20"/>
          <w:szCs w:val="20"/>
        </w:rPr>
      </w:pPr>
      <w:r w:rsidRPr="00945E17">
        <w:rPr>
          <w:sz w:val="20"/>
          <w:szCs w:val="20"/>
        </w:rPr>
        <w:t>5.4. Дострокова поставка Товару допускається.</w:t>
      </w:r>
    </w:p>
    <w:p w:rsidR="002A295D" w:rsidRPr="00945E17" w:rsidRDefault="002A295D" w:rsidP="002A295D">
      <w:pPr>
        <w:jc w:val="both"/>
        <w:rPr>
          <w:sz w:val="20"/>
          <w:szCs w:val="20"/>
        </w:rPr>
      </w:pPr>
      <w:r w:rsidRPr="00945E17">
        <w:rPr>
          <w:sz w:val="20"/>
          <w:szCs w:val="20"/>
        </w:rPr>
        <w:t xml:space="preserve">5.5. Місце поставки Товару – 82600, Львівська область, м. Сколе, вул. Героя Олега </w:t>
      </w:r>
      <w:proofErr w:type="spellStart"/>
      <w:r w:rsidRPr="00945E17">
        <w:rPr>
          <w:sz w:val="20"/>
          <w:szCs w:val="20"/>
        </w:rPr>
        <w:t>Ушневича</w:t>
      </w:r>
      <w:proofErr w:type="spellEnd"/>
      <w:r w:rsidRPr="00945E17">
        <w:rPr>
          <w:sz w:val="20"/>
          <w:szCs w:val="20"/>
        </w:rPr>
        <w:t>, 29.</w:t>
      </w:r>
    </w:p>
    <w:p w:rsidR="002A295D" w:rsidRPr="00945E17" w:rsidRDefault="002A295D" w:rsidP="002A295D">
      <w:pPr>
        <w:jc w:val="both"/>
        <w:rPr>
          <w:sz w:val="20"/>
          <w:szCs w:val="20"/>
        </w:rPr>
      </w:pPr>
      <w:r w:rsidRPr="00945E17">
        <w:rPr>
          <w:sz w:val="20"/>
          <w:szCs w:val="20"/>
        </w:rPr>
        <w:t>5.6. Поставка Товару здійснюється партіями протягом терміну вказаного в заявці Замовника.</w:t>
      </w:r>
    </w:p>
    <w:p w:rsidR="002A295D" w:rsidRPr="00945E17" w:rsidRDefault="002A295D" w:rsidP="002A295D">
      <w:pPr>
        <w:jc w:val="both"/>
        <w:rPr>
          <w:sz w:val="20"/>
          <w:szCs w:val="20"/>
        </w:rPr>
      </w:pPr>
      <w:r w:rsidRPr="00945E17">
        <w:rPr>
          <w:sz w:val="20"/>
          <w:szCs w:val="20"/>
        </w:rPr>
        <w:t>5.7. Товар, що постачається, має відповідати державним стандартам України або міжнародним стандартам якості.</w:t>
      </w:r>
    </w:p>
    <w:p w:rsidR="002A295D" w:rsidRPr="00945E17" w:rsidRDefault="002A295D" w:rsidP="002A295D">
      <w:pPr>
        <w:pStyle w:val="a4"/>
        <w:tabs>
          <w:tab w:val="left" w:pos="360"/>
        </w:tabs>
        <w:spacing w:line="240" w:lineRule="auto"/>
        <w:ind w:right="-1"/>
        <w:jc w:val="both"/>
        <w:rPr>
          <w:sz w:val="20"/>
          <w:szCs w:val="20"/>
        </w:rPr>
      </w:pPr>
      <w:r w:rsidRPr="00945E17">
        <w:rPr>
          <w:sz w:val="20"/>
          <w:szCs w:val="20"/>
        </w:rPr>
        <w:t xml:space="preserve">5.8. Товар повинен </w:t>
      </w:r>
      <w:proofErr w:type="spellStart"/>
      <w:r w:rsidRPr="00945E17">
        <w:rPr>
          <w:sz w:val="20"/>
          <w:szCs w:val="20"/>
        </w:rPr>
        <w:t>транспортуватися</w:t>
      </w:r>
      <w:proofErr w:type="spellEnd"/>
      <w:r w:rsidRPr="00945E17">
        <w:rPr>
          <w:sz w:val="20"/>
          <w:szCs w:val="20"/>
        </w:rPr>
        <w:t xml:space="preserve"> з </w:t>
      </w:r>
      <w:proofErr w:type="spellStart"/>
      <w:r w:rsidRPr="00945E17">
        <w:rPr>
          <w:sz w:val="20"/>
          <w:szCs w:val="20"/>
        </w:rPr>
        <w:t>дотриманням</w:t>
      </w:r>
      <w:proofErr w:type="spellEnd"/>
      <w:r w:rsidRPr="00945E17">
        <w:rPr>
          <w:sz w:val="20"/>
          <w:szCs w:val="20"/>
        </w:rPr>
        <w:t xml:space="preserve"> </w:t>
      </w:r>
      <w:proofErr w:type="spellStart"/>
      <w:r w:rsidRPr="00945E17">
        <w:rPr>
          <w:sz w:val="20"/>
          <w:szCs w:val="20"/>
        </w:rPr>
        <w:t>встановлених</w:t>
      </w:r>
      <w:proofErr w:type="spellEnd"/>
      <w:r w:rsidRPr="00945E17">
        <w:rPr>
          <w:sz w:val="20"/>
          <w:szCs w:val="20"/>
        </w:rPr>
        <w:t xml:space="preserve"> </w:t>
      </w:r>
      <w:proofErr w:type="spellStart"/>
      <w:r w:rsidRPr="00945E17">
        <w:rPr>
          <w:sz w:val="20"/>
          <w:szCs w:val="20"/>
        </w:rPr>
        <w:t>вимог</w:t>
      </w:r>
      <w:proofErr w:type="spellEnd"/>
      <w:r w:rsidRPr="00945E17">
        <w:rPr>
          <w:sz w:val="20"/>
          <w:szCs w:val="20"/>
        </w:rPr>
        <w:t xml:space="preserve"> до </w:t>
      </w:r>
      <w:proofErr w:type="spellStart"/>
      <w:r w:rsidRPr="00945E17">
        <w:rPr>
          <w:sz w:val="20"/>
          <w:szCs w:val="20"/>
        </w:rPr>
        <w:t>кожної</w:t>
      </w:r>
      <w:proofErr w:type="spellEnd"/>
      <w:r w:rsidRPr="00945E17">
        <w:rPr>
          <w:sz w:val="20"/>
          <w:szCs w:val="20"/>
        </w:rPr>
        <w:t xml:space="preserve"> </w:t>
      </w:r>
      <w:proofErr w:type="spellStart"/>
      <w:r w:rsidRPr="00945E17">
        <w:rPr>
          <w:sz w:val="20"/>
          <w:szCs w:val="20"/>
        </w:rPr>
        <w:t>позиції</w:t>
      </w:r>
      <w:proofErr w:type="spellEnd"/>
      <w:r w:rsidRPr="00945E17">
        <w:rPr>
          <w:sz w:val="20"/>
          <w:szCs w:val="20"/>
        </w:rPr>
        <w:t xml:space="preserve">. При </w:t>
      </w:r>
      <w:proofErr w:type="spellStart"/>
      <w:r w:rsidRPr="00945E17">
        <w:rPr>
          <w:sz w:val="20"/>
          <w:szCs w:val="20"/>
        </w:rPr>
        <w:t>наявності</w:t>
      </w:r>
      <w:proofErr w:type="spellEnd"/>
      <w:r w:rsidRPr="00945E17">
        <w:rPr>
          <w:sz w:val="20"/>
          <w:szCs w:val="20"/>
        </w:rPr>
        <w:t xml:space="preserve"> браку товару, </w:t>
      </w:r>
      <w:proofErr w:type="spellStart"/>
      <w:r w:rsidRPr="00945E17">
        <w:rPr>
          <w:sz w:val="20"/>
          <w:szCs w:val="20"/>
        </w:rPr>
        <w:t>який</w:t>
      </w:r>
      <w:proofErr w:type="spellEnd"/>
      <w:r w:rsidRPr="00945E17">
        <w:rPr>
          <w:sz w:val="20"/>
          <w:szCs w:val="20"/>
        </w:rPr>
        <w:t xml:space="preserve"> є предметом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Постачальник</w:t>
      </w:r>
      <w:proofErr w:type="spellEnd"/>
      <w:r w:rsidRPr="00945E17">
        <w:rPr>
          <w:sz w:val="20"/>
          <w:szCs w:val="20"/>
        </w:rPr>
        <w:t xml:space="preserve"> повинен </w:t>
      </w:r>
      <w:proofErr w:type="spellStart"/>
      <w:r w:rsidRPr="00945E17">
        <w:rPr>
          <w:sz w:val="20"/>
          <w:szCs w:val="20"/>
        </w:rPr>
        <w:t>гарантувати</w:t>
      </w:r>
      <w:proofErr w:type="spellEnd"/>
      <w:r w:rsidRPr="00945E17">
        <w:rPr>
          <w:sz w:val="20"/>
          <w:szCs w:val="20"/>
        </w:rPr>
        <w:t xml:space="preserve"> </w:t>
      </w:r>
      <w:proofErr w:type="spellStart"/>
      <w:r w:rsidRPr="00945E17">
        <w:rPr>
          <w:sz w:val="20"/>
          <w:szCs w:val="20"/>
        </w:rPr>
        <w:t>безкоштовну</w:t>
      </w:r>
      <w:proofErr w:type="spellEnd"/>
      <w:r w:rsidRPr="00945E17">
        <w:rPr>
          <w:sz w:val="20"/>
          <w:szCs w:val="20"/>
        </w:rPr>
        <w:t xml:space="preserve"> </w:t>
      </w:r>
      <w:proofErr w:type="spellStart"/>
      <w:r w:rsidRPr="00945E17">
        <w:rPr>
          <w:sz w:val="20"/>
          <w:szCs w:val="20"/>
        </w:rPr>
        <w:t>заміну</w:t>
      </w:r>
      <w:proofErr w:type="spellEnd"/>
      <w:r w:rsidRPr="00945E17">
        <w:rPr>
          <w:sz w:val="20"/>
          <w:szCs w:val="20"/>
        </w:rPr>
        <w:t xml:space="preserve"> товару не </w:t>
      </w:r>
      <w:proofErr w:type="spellStart"/>
      <w:r w:rsidRPr="00945E17">
        <w:rPr>
          <w:sz w:val="20"/>
          <w:szCs w:val="20"/>
        </w:rPr>
        <w:t>пізніше</w:t>
      </w:r>
      <w:proofErr w:type="spellEnd"/>
      <w:r w:rsidRPr="00945E17">
        <w:rPr>
          <w:sz w:val="20"/>
          <w:szCs w:val="20"/>
        </w:rPr>
        <w:t xml:space="preserve"> </w:t>
      </w:r>
      <w:r w:rsidRPr="00945E17">
        <w:rPr>
          <w:sz w:val="20"/>
          <w:szCs w:val="20"/>
          <w:lang w:val="uk-UA"/>
        </w:rPr>
        <w:t>1</w:t>
      </w:r>
      <w:r w:rsidRPr="00945E17">
        <w:rPr>
          <w:sz w:val="20"/>
          <w:szCs w:val="20"/>
        </w:rPr>
        <w:t xml:space="preserve">0 </w:t>
      </w:r>
      <w:r w:rsidRPr="00945E17">
        <w:rPr>
          <w:sz w:val="20"/>
          <w:szCs w:val="20"/>
          <w:lang w:val="uk-UA"/>
        </w:rPr>
        <w:t xml:space="preserve">календарних </w:t>
      </w:r>
      <w:proofErr w:type="spellStart"/>
      <w:r w:rsidRPr="00945E17">
        <w:rPr>
          <w:sz w:val="20"/>
          <w:szCs w:val="20"/>
        </w:rPr>
        <w:t>днів</w:t>
      </w:r>
      <w:proofErr w:type="spellEnd"/>
      <w:r w:rsidRPr="00945E17">
        <w:rPr>
          <w:sz w:val="20"/>
          <w:szCs w:val="20"/>
        </w:rPr>
        <w:t>.</w:t>
      </w:r>
    </w:p>
    <w:p w:rsidR="002A295D" w:rsidRPr="00945E17" w:rsidRDefault="002A295D" w:rsidP="002A295D">
      <w:pPr>
        <w:widowControl w:val="0"/>
        <w:autoSpaceDE w:val="0"/>
        <w:autoSpaceDN w:val="0"/>
        <w:adjustRightInd w:val="0"/>
        <w:jc w:val="center"/>
        <w:rPr>
          <w:b/>
          <w:sz w:val="20"/>
          <w:szCs w:val="20"/>
        </w:rPr>
      </w:pPr>
      <w:r w:rsidRPr="00945E17">
        <w:rPr>
          <w:b/>
          <w:sz w:val="20"/>
          <w:szCs w:val="20"/>
        </w:rPr>
        <w:t>6. Права та обов’язки Сторін</w:t>
      </w:r>
    </w:p>
    <w:p w:rsidR="002A295D" w:rsidRPr="00945E17" w:rsidRDefault="002A295D" w:rsidP="002A295D">
      <w:pPr>
        <w:jc w:val="both"/>
        <w:rPr>
          <w:sz w:val="20"/>
          <w:szCs w:val="20"/>
          <w:u w:val="single"/>
        </w:rPr>
      </w:pPr>
      <w:r w:rsidRPr="00945E17">
        <w:rPr>
          <w:sz w:val="20"/>
          <w:szCs w:val="20"/>
          <w:u w:val="single"/>
        </w:rPr>
        <w:t xml:space="preserve">6.1. </w:t>
      </w:r>
      <w:r w:rsidRPr="00945E17">
        <w:rPr>
          <w:bCs/>
          <w:sz w:val="20"/>
          <w:szCs w:val="20"/>
          <w:u w:val="single"/>
        </w:rPr>
        <w:t>Замовник</w:t>
      </w:r>
      <w:r w:rsidRPr="00945E17">
        <w:rPr>
          <w:sz w:val="20"/>
          <w:szCs w:val="20"/>
          <w:u w:val="single"/>
        </w:rPr>
        <w:t xml:space="preserve"> зобов'язаний: </w:t>
      </w:r>
    </w:p>
    <w:p w:rsidR="002A295D" w:rsidRPr="00945E17" w:rsidRDefault="002A295D" w:rsidP="002A295D">
      <w:pPr>
        <w:jc w:val="both"/>
        <w:rPr>
          <w:sz w:val="20"/>
          <w:szCs w:val="20"/>
        </w:rPr>
      </w:pPr>
      <w:r w:rsidRPr="00945E17">
        <w:rPr>
          <w:sz w:val="20"/>
          <w:szCs w:val="20"/>
        </w:rPr>
        <w:t xml:space="preserve">- своєчасно та в повному обсязі сплачувати за поставлені товари. </w:t>
      </w:r>
    </w:p>
    <w:p w:rsidR="002A295D" w:rsidRPr="00945E17" w:rsidRDefault="002A295D" w:rsidP="002A295D">
      <w:pPr>
        <w:jc w:val="both"/>
        <w:rPr>
          <w:sz w:val="20"/>
          <w:szCs w:val="20"/>
          <w:u w:val="single"/>
        </w:rPr>
      </w:pPr>
      <w:r w:rsidRPr="00945E17">
        <w:rPr>
          <w:sz w:val="20"/>
          <w:szCs w:val="20"/>
          <w:u w:val="single"/>
        </w:rPr>
        <w:t xml:space="preserve">6.2. </w:t>
      </w:r>
      <w:r w:rsidRPr="00945E17">
        <w:rPr>
          <w:bCs/>
          <w:sz w:val="20"/>
          <w:szCs w:val="20"/>
          <w:u w:val="single"/>
        </w:rPr>
        <w:t>Замовник</w:t>
      </w:r>
      <w:r w:rsidRPr="00945E17">
        <w:rPr>
          <w:sz w:val="20"/>
          <w:szCs w:val="20"/>
          <w:u w:val="single"/>
        </w:rPr>
        <w:t xml:space="preserve"> має право: </w:t>
      </w:r>
    </w:p>
    <w:p w:rsidR="002A295D" w:rsidRPr="00945E17" w:rsidRDefault="002A295D" w:rsidP="002A295D">
      <w:pPr>
        <w:jc w:val="both"/>
        <w:rPr>
          <w:sz w:val="20"/>
          <w:szCs w:val="20"/>
        </w:rPr>
      </w:pPr>
      <w:r w:rsidRPr="00945E17">
        <w:rPr>
          <w:sz w:val="20"/>
          <w:szCs w:val="20"/>
        </w:rPr>
        <w:t xml:space="preserve">- достроково розірвати цей Договір у разі невиконання зобов'язань Постачальником, повідомивши про це його у строк 20 календарних днів; </w:t>
      </w:r>
    </w:p>
    <w:p w:rsidR="002A295D" w:rsidRPr="00945E17" w:rsidRDefault="002A295D" w:rsidP="002A295D">
      <w:pPr>
        <w:jc w:val="both"/>
        <w:rPr>
          <w:sz w:val="20"/>
          <w:szCs w:val="20"/>
        </w:rPr>
      </w:pPr>
      <w:r w:rsidRPr="00945E17">
        <w:rPr>
          <w:sz w:val="20"/>
          <w:szCs w:val="20"/>
        </w:rPr>
        <w:t xml:space="preserve">- контролювати поставку товарів у строки, встановлені цим Договором; </w:t>
      </w:r>
    </w:p>
    <w:p w:rsidR="002A295D" w:rsidRPr="00945E17" w:rsidRDefault="002A295D" w:rsidP="002A295D">
      <w:pPr>
        <w:jc w:val="both"/>
        <w:rPr>
          <w:sz w:val="20"/>
          <w:szCs w:val="20"/>
        </w:rPr>
      </w:pPr>
      <w:r w:rsidRPr="00945E17">
        <w:rPr>
          <w:sz w:val="20"/>
          <w:szCs w:val="2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A295D" w:rsidRPr="00945E17" w:rsidRDefault="002A295D" w:rsidP="002A295D">
      <w:pPr>
        <w:jc w:val="both"/>
        <w:rPr>
          <w:sz w:val="20"/>
          <w:szCs w:val="20"/>
          <w:u w:val="single"/>
        </w:rPr>
      </w:pPr>
      <w:r w:rsidRPr="00945E17">
        <w:rPr>
          <w:sz w:val="20"/>
          <w:szCs w:val="20"/>
          <w:u w:val="single"/>
        </w:rPr>
        <w:t xml:space="preserve">6.3. Постачальник зобов'язаний: </w:t>
      </w:r>
    </w:p>
    <w:p w:rsidR="002A295D" w:rsidRPr="00945E17" w:rsidRDefault="002A295D" w:rsidP="002A295D">
      <w:pPr>
        <w:jc w:val="both"/>
        <w:rPr>
          <w:sz w:val="20"/>
          <w:szCs w:val="20"/>
        </w:rPr>
      </w:pPr>
      <w:r w:rsidRPr="00945E17">
        <w:rPr>
          <w:sz w:val="20"/>
          <w:szCs w:val="20"/>
        </w:rPr>
        <w:t xml:space="preserve">- забезпечити поставку товарів у строки, встановлені цим Договором; </w:t>
      </w:r>
    </w:p>
    <w:p w:rsidR="002A295D" w:rsidRPr="00945E17" w:rsidRDefault="002A295D" w:rsidP="002A295D">
      <w:pPr>
        <w:jc w:val="both"/>
        <w:rPr>
          <w:sz w:val="20"/>
          <w:szCs w:val="20"/>
        </w:rPr>
      </w:pPr>
      <w:r w:rsidRPr="00945E17">
        <w:rPr>
          <w:sz w:val="20"/>
          <w:szCs w:val="20"/>
        </w:rPr>
        <w:t xml:space="preserve">- забезпечити поставку товарів, якість яких відповідає умовам, установленим цим Договором. </w:t>
      </w:r>
    </w:p>
    <w:p w:rsidR="002A295D" w:rsidRPr="00945E17" w:rsidRDefault="002A295D" w:rsidP="002A295D">
      <w:pPr>
        <w:jc w:val="both"/>
        <w:rPr>
          <w:bCs/>
          <w:sz w:val="20"/>
          <w:szCs w:val="20"/>
        </w:rPr>
      </w:pPr>
      <w:r w:rsidRPr="00945E17">
        <w:rPr>
          <w:bCs/>
          <w:sz w:val="20"/>
          <w:szCs w:val="20"/>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w:t>
      </w:r>
    </w:p>
    <w:p w:rsidR="002A295D" w:rsidRPr="00945E17" w:rsidRDefault="002A295D" w:rsidP="002A295D">
      <w:pPr>
        <w:jc w:val="both"/>
        <w:rPr>
          <w:bCs/>
          <w:sz w:val="20"/>
          <w:szCs w:val="20"/>
          <w:u w:val="single"/>
        </w:rPr>
      </w:pPr>
      <w:r w:rsidRPr="00945E17">
        <w:rPr>
          <w:bCs/>
          <w:sz w:val="20"/>
          <w:szCs w:val="20"/>
          <w:u w:val="single"/>
        </w:rPr>
        <w:t xml:space="preserve">6.4. Постачальник має право: </w:t>
      </w:r>
    </w:p>
    <w:p w:rsidR="002A295D" w:rsidRPr="00945E17" w:rsidRDefault="002A295D" w:rsidP="002A295D">
      <w:pPr>
        <w:jc w:val="both"/>
        <w:rPr>
          <w:sz w:val="20"/>
          <w:szCs w:val="20"/>
        </w:rPr>
      </w:pPr>
      <w:r w:rsidRPr="00945E17">
        <w:rPr>
          <w:sz w:val="20"/>
          <w:szCs w:val="20"/>
        </w:rPr>
        <w:t xml:space="preserve">-  своєчасно та в повному обсязі отримувати плату за поставлені товари; </w:t>
      </w:r>
    </w:p>
    <w:p w:rsidR="002A295D" w:rsidRPr="00945E17" w:rsidRDefault="002A295D" w:rsidP="002A295D">
      <w:pPr>
        <w:jc w:val="both"/>
        <w:rPr>
          <w:sz w:val="20"/>
          <w:szCs w:val="20"/>
        </w:rPr>
      </w:pPr>
      <w:r w:rsidRPr="00945E17">
        <w:rPr>
          <w:sz w:val="20"/>
          <w:szCs w:val="20"/>
        </w:rPr>
        <w:t xml:space="preserve">-  на дострокову поставку товарів за письмовим погодженням Замовника; </w:t>
      </w:r>
    </w:p>
    <w:p w:rsidR="002A295D" w:rsidRPr="00945E17" w:rsidRDefault="002A295D" w:rsidP="002A295D">
      <w:pPr>
        <w:jc w:val="both"/>
        <w:rPr>
          <w:sz w:val="20"/>
          <w:szCs w:val="20"/>
        </w:rPr>
      </w:pPr>
      <w:r w:rsidRPr="00945E17">
        <w:rPr>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2A295D" w:rsidRPr="00945E17" w:rsidRDefault="002A295D" w:rsidP="002A295D">
      <w:pPr>
        <w:jc w:val="center"/>
        <w:rPr>
          <w:b/>
          <w:sz w:val="20"/>
          <w:szCs w:val="20"/>
        </w:rPr>
      </w:pPr>
      <w:r w:rsidRPr="00945E17">
        <w:rPr>
          <w:b/>
          <w:sz w:val="20"/>
          <w:szCs w:val="20"/>
        </w:rPr>
        <w:t>7. Відповідальність сторін</w:t>
      </w:r>
    </w:p>
    <w:p w:rsidR="002A295D" w:rsidRPr="00945E17" w:rsidRDefault="002A295D" w:rsidP="002A295D">
      <w:pPr>
        <w:jc w:val="both"/>
        <w:rPr>
          <w:sz w:val="20"/>
          <w:szCs w:val="20"/>
        </w:rPr>
      </w:pPr>
      <w:r w:rsidRPr="00945E17">
        <w:rPr>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A295D" w:rsidRPr="00945E17" w:rsidRDefault="002A295D" w:rsidP="002A295D">
      <w:pPr>
        <w:widowControl w:val="0"/>
        <w:autoSpaceDE w:val="0"/>
        <w:autoSpaceDN w:val="0"/>
        <w:adjustRightInd w:val="0"/>
        <w:jc w:val="both"/>
        <w:rPr>
          <w:bCs/>
          <w:sz w:val="20"/>
          <w:szCs w:val="20"/>
          <w:lang w:eastAsia="ar-SA"/>
        </w:rPr>
      </w:pPr>
      <w:r w:rsidRPr="00945E17">
        <w:rPr>
          <w:bCs/>
          <w:sz w:val="20"/>
          <w:szCs w:val="20"/>
        </w:rPr>
        <w:t xml:space="preserve">7.2. У разі  прострочення поставки товару Постачальник сплачує Замовнику </w:t>
      </w:r>
      <w:r w:rsidRPr="00945E17">
        <w:rPr>
          <w:bCs/>
          <w:sz w:val="20"/>
          <w:szCs w:val="20"/>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rsidR="002A295D" w:rsidRPr="00945E17" w:rsidRDefault="002A295D" w:rsidP="002A295D">
      <w:pPr>
        <w:widowControl w:val="0"/>
        <w:autoSpaceDE w:val="0"/>
        <w:autoSpaceDN w:val="0"/>
        <w:adjustRightInd w:val="0"/>
        <w:jc w:val="both"/>
        <w:rPr>
          <w:sz w:val="20"/>
          <w:szCs w:val="20"/>
        </w:rPr>
      </w:pPr>
      <w:r w:rsidRPr="00945E17">
        <w:rPr>
          <w:sz w:val="20"/>
          <w:szCs w:val="20"/>
          <w:lang w:eastAsia="ar-SA"/>
        </w:rPr>
        <w:t xml:space="preserve">7.3. </w:t>
      </w:r>
      <w:r w:rsidRPr="00945E17">
        <w:rPr>
          <w:sz w:val="20"/>
          <w:szCs w:val="20"/>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945E17">
        <w:rPr>
          <w:b/>
          <w:sz w:val="20"/>
          <w:szCs w:val="20"/>
        </w:rPr>
        <w:t>-</w:t>
      </w:r>
      <w:r w:rsidRPr="00945E17">
        <w:rPr>
          <w:sz w:val="20"/>
          <w:szCs w:val="20"/>
        </w:rPr>
        <w:t>якої компенсації за збитки, які Постачальник може понести у зв’язку з таким розірванням Договору.</w:t>
      </w:r>
    </w:p>
    <w:p w:rsidR="002A295D" w:rsidRPr="00945E17" w:rsidRDefault="002A295D" w:rsidP="002A295D">
      <w:pPr>
        <w:widowControl w:val="0"/>
        <w:autoSpaceDE w:val="0"/>
        <w:autoSpaceDN w:val="0"/>
        <w:adjustRightInd w:val="0"/>
        <w:jc w:val="center"/>
        <w:rPr>
          <w:b/>
          <w:sz w:val="20"/>
          <w:szCs w:val="20"/>
        </w:rPr>
      </w:pPr>
      <w:r w:rsidRPr="00945E17">
        <w:rPr>
          <w:b/>
          <w:sz w:val="20"/>
          <w:szCs w:val="20"/>
        </w:rPr>
        <w:t>8. Обставини непереборної сили</w:t>
      </w:r>
    </w:p>
    <w:p w:rsidR="002A295D" w:rsidRPr="00945E17" w:rsidRDefault="002A295D" w:rsidP="002A295D">
      <w:pPr>
        <w:jc w:val="both"/>
        <w:rPr>
          <w:sz w:val="20"/>
          <w:szCs w:val="20"/>
        </w:rPr>
      </w:pPr>
      <w:r w:rsidRPr="00945E17">
        <w:rPr>
          <w:sz w:val="20"/>
          <w:szCs w:val="20"/>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A295D" w:rsidRPr="00945E17" w:rsidRDefault="002A295D" w:rsidP="002A295D">
      <w:pPr>
        <w:jc w:val="both"/>
        <w:rPr>
          <w:sz w:val="20"/>
          <w:szCs w:val="20"/>
        </w:rPr>
      </w:pPr>
      <w:r w:rsidRPr="00945E17">
        <w:rPr>
          <w:sz w:val="20"/>
          <w:szCs w:val="20"/>
        </w:rPr>
        <w:t xml:space="preserve">8.2. Сторона, що не може виконувати зобов'язання за цим Договором унаслідок дії обставин непереборної сили, </w:t>
      </w:r>
      <w:proofErr w:type="spellStart"/>
      <w:r w:rsidRPr="00945E17">
        <w:rPr>
          <w:sz w:val="20"/>
          <w:szCs w:val="20"/>
        </w:rPr>
        <w:t>повина</w:t>
      </w:r>
      <w:proofErr w:type="spellEnd"/>
      <w:r w:rsidRPr="00945E17">
        <w:rPr>
          <w:sz w:val="20"/>
          <w:szCs w:val="20"/>
        </w:rPr>
        <w:t xml:space="preserve"> не пізніше ніж протягом 5 календарних днів з моменту їх виникнення повідомити про це іншу Сторону у письмовій формі. </w:t>
      </w:r>
    </w:p>
    <w:p w:rsidR="002A295D" w:rsidRPr="00945E17" w:rsidRDefault="002A295D" w:rsidP="002A295D">
      <w:pPr>
        <w:jc w:val="both"/>
        <w:rPr>
          <w:sz w:val="20"/>
          <w:szCs w:val="20"/>
        </w:rPr>
      </w:pPr>
      <w:r w:rsidRPr="00945E17">
        <w:rPr>
          <w:sz w:val="20"/>
          <w:szCs w:val="20"/>
        </w:rPr>
        <w:t xml:space="preserve">8.3. Доказом виникнення обставин непереборної сили та строку їх дії є відповідні документи, які видаються </w:t>
      </w:r>
      <w:r w:rsidRPr="00945E17">
        <w:rPr>
          <w:sz w:val="20"/>
          <w:szCs w:val="20"/>
          <w:lang w:eastAsia="en-US"/>
        </w:rPr>
        <w:t>Торгово-промисловою палатою України.</w:t>
      </w:r>
    </w:p>
    <w:p w:rsidR="002A295D" w:rsidRPr="00945E17" w:rsidRDefault="002A295D" w:rsidP="002A295D">
      <w:pPr>
        <w:widowControl w:val="0"/>
        <w:autoSpaceDE w:val="0"/>
        <w:autoSpaceDN w:val="0"/>
        <w:adjustRightInd w:val="0"/>
        <w:jc w:val="both"/>
        <w:rPr>
          <w:sz w:val="20"/>
          <w:szCs w:val="20"/>
        </w:rPr>
      </w:pPr>
      <w:r w:rsidRPr="00945E17">
        <w:rPr>
          <w:sz w:val="20"/>
          <w:szCs w:val="20"/>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2A295D" w:rsidRPr="00945E17" w:rsidRDefault="002A295D" w:rsidP="002A295D">
      <w:pPr>
        <w:jc w:val="center"/>
        <w:rPr>
          <w:b/>
          <w:sz w:val="20"/>
          <w:szCs w:val="20"/>
        </w:rPr>
      </w:pPr>
      <w:r w:rsidRPr="00945E17">
        <w:rPr>
          <w:b/>
          <w:sz w:val="20"/>
          <w:szCs w:val="20"/>
        </w:rPr>
        <w:t>9. Вирішення спорів</w:t>
      </w:r>
    </w:p>
    <w:p w:rsidR="002A295D" w:rsidRPr="00945E17" w:rsidRDefault="002A295D" w:rsidP="002A295D">
      <w:pPr>
        <w:jc w:val="both"/>
        <w:rPr>
          <w:sz w:val="20"/>
          <w:szCs w:val="20"/>
        </w:rPr>
      </w:pPr>
      <w:r w:rsidRPr="00945E17">
        <w:rPr>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A295D" w:rsidRPr="00945E17" w:rsidRDefault="002A295D" w:rsidP="002A295D">
      <w:pPr>
        <w:jc w:val="both"/>
        <w:rPr>
          <w:sz w:val="20"/>
          <w:szCs w:val="20"/>
        </w:rPr>
      </w:pPr>
      <w:r w:rsidRPr="00945E17">
        <w:rPr>
          <w:sz w:val="20"/>
          <w:szCs w:val="20"/>
        </w:rPr>
        <w:t>9.2. У разі недосягнення Сторонами згоди спори (розбіжності) вирішуються у судовому порядку.</w:t>
      </w:r>
    </w:p>
    <w:p w:rsidR="002A295D" w:rsidRPr="00945E17" w:rsidRDefault="002A295D" w:rsidP="002A295D">
      <w:pPr>
        <w:jc w:val="center"/>
        <w:rPr>
          <w:b/>
          <w:sz w:val="20"/>
          <w:szCs w:val="20"/>
        </w:rPr>
      </w:pPr>
      <w:r w:rsidRPr="00945E17">
        <w:rPr>
          <w:b/>
          <w:sz w:val="20"/>
          <w:szCs w:val="20"/>
        </w:rPr>
        <w:t>10. Строк дії договору</w:t>
      </w:r>
    </w:p>
    <w:p w:rsidR="002A295D" w:rsidRPr="00945E17" w:rsidRDefault="002A295D" w:rsidP="002A295D">
      <w:pPr>
        <w:jc w:val="both"/>
        <w:rPr>
          <w:sz w:val="20"/>
          <w:szCs w:val="20"/>
        </w:rPr>
      </w:pPr>
      <w:r w:rsidRPr="00945E17">
        <w:rPr>
          <w:sz w:val="20"/>
          <w:szCs w:val="20"/>
        </w:rPr>
        <w:t xml:space="preserve">10.1. Цей Договір набирає чинності з дня його підписання і діє по </w:t>
      </w:r>
      <w:r w:rsidRPr="00945E17">
        <w:rPr>
          <w:b/>
          <w:bCs/>
          <w:sz w:val="20"/>
          <w:szCs w:val="20"/>
        </w:rPr>
        <w:t xml:space="preserve">31 грудня </w:t>
      </w:r>
      <w:r>
        <w:rPr>
          <w:b/>
          <w:bCs/>
          <w:sz w:val="20"/>
          <w:szCs w:val="20"/>
        </w:rPr>
        <w:t>2023</w:t>
      </w:r>
      <w:r w:rsidRPr="00945E17">
        <w:rPr>
          <w:b/>
          <w:bCs/>
          <w:sz w:val="20"/>
          <w:szCs w:val="20"/>
        </w:rPr>
        <w:t xml:space="preserve"> року</w:t>
      </w:r>
      <w:r w:rsidRPr="00945E17">
        <w:rPr>
          <w:sz w:val="20"/>
          <w:szCs w:val="20"/>
        </w:rPr>
        <w:t>, але у будь-якому випадку до повного виконання сторонами взятих на себе зобов’язань.</w:t>
      </w:r>
    </w:p>
    <w:p w:rsidR="002A295D" w:rsidRPr="00945E17" w:rsidRDefault="002A295D" w:rsidP="002A295D">
      <w:pPr>
        <w:jc w:val="both"/>
        <w:rPr>
          <w:sz w:val="20"/>
          <w:szCs w:val="20"/>
        </w:rPr>
      </w:pPr>
      <w:r w:rsidRPr="00945E17">
        <w:rPr>
          <w:sz w:val="20"/>
          <w:szCs w:val="20"/>
        </w:rPr>
        <w:t xml:space="preserve">10.2. На підставі </w:t>
      </w:r>
      <w:r w:rsidRPr="00EF2415">
        <w:rPr>
          <w:sz w:val="20"/>
          <w:szCs w:val="20"/>
        </w:rPr>
        <w:t>ст. 41 Закону України «Про публічні закупівлі»,</w:t>
      </w:r>
      <w:r w:rsidRPr="00945E17">
        <w:rPr>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295D" w:rsidRPr="00945E17" w:rsidRDefault="002A295D" w:rsidP="002A295D">
      <w:pPr>
        <w:shd w:val="clear" w:color="auto" w:fill="FFFFFF"/>
        <w:spacing w:after="150"/>
        <w:jc w:val="both"/>
        <w:rPr>
          <w:sz w:val="20"/>
          <w:szCs w:val="20"/>
        </w:rPr>
      </w:pPr>
      <w:r w:rsidRPr="00945E17">
        <w:rPr>
          <w:sz w:val="20"/>
          <w:szCs w:val="20"/>
        </w:rPr>
        <w:t>10.3. Цей Договір укладається і підписується у 2 примірниках, що мають однакову юридичну силу.</w:t>
      </w:r>
    </w:p>
    <w:p w:rsidR="002A295D" w:rsidRPr="00945E17" w:rsidRDefault="002A295D" w:rsidP="002A295D">
      <w:pPr>
        <w:jc w:val="center"/>
        <w:rPr>
          <w:b/>
          <w:sz w:val="20"/>
          <w:szCs w:val="20"/>
        </w:rPr>
      </w:pPr>
      <w:r w:rsidRPr="00945E17">
        <w:rPr>
          <w:b/>
          <w:sz w:val="20"/>
          <w:szCs w:val="20"/>
        </w:rPr>
        <w:t>11. Інші умови</w:t>
      </w:r>
    </w:p>
    <w:p w:rsidR="002A295D" w:rsidRPr="00945E17" w:rsidRDefault="002A295D" w:rsidP="002A295D">
      <w:pPr>
        <w:jc w:val="both"/>
        <w:rPr>
          <w:sz w:val="20"/>
          <w:szCs w:val="20"/>
        </w:rPr>
      </w:pPr>
      <w:r w:rsidRPr="00945E17">
        <w:rPr>
          <w:sz w:val="20"/>
          <w:szCs w:val="20"/>
        </w:rPr>
        <w:t>11.1.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законодавств</w:t>
      </w:r>
      <w:r>
        <w:rPr>
          <w:sz w:val="20"/>
          <w:szCs w:val="20"/>
        </w:rPr>
        <w:t>о</w:t>
      </w:r>
      <w:r w:rsidRPr="00945E17">
        <w:rPr>
          <w:sz w:val="20"/>
          <w:szCs w:val="20"/>
        </w:rPr>
        <w:t>м України.</w:t>
      </w:r>
    </w:p>
    <w:p w:rsidR="002A295D" w:rsidRPr="00945E17" w:rsidRDefault="002A295D" w:rsidP="002A295D">
      <w:pPr>
        <w:jc w:val="both"/>
        <w:rPr>
          <w:sz w:val="20"/>
          <w:szCs w:val="20"/>
        </w:rPr>
      </w:pPr>
      <w:r w:rsidRPr="00945E17">
        <w:rPr>
          <w:sz w:val="20"/>
          <w:szCs w:val="20"/>
        </w:rPr>
        <w:t>11.2. За порушення умов Договору Сторони несуть відповідальність, передбачену чинним законодавством України.</w:t>
      </w:r>
    </w:p>
    <w:p w:rsidR="002A295D" w:rsidRPr="00945E17" w:rsidRDefault="002A295D" w:rsidP="002A295D">
      <w:pPr>
        <w:jc w:val="both"/>
        <w:rPr>
          <w:b/>
          <w:sz w:val="20"/>
          <w:szCs w:val="20"/>
        </w:rPr>
      </w:pPr>
      <w:r w:rsidRPr="00945E17">
        <w:rPr>
          <w:sz w:val="20"/>
          <w:szCs w:val="20"/>
        </w:rPr>
        <w:t>11.3.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A295D" w:rsidRPr="00945E17" w:rsidRDefault="002A295D" w:rsidP="002A295D">
      <w:pPr>
        <w:jc w:val="both"/>
        <w:rPr>
          <w:sz w:val="20"/>
          <w:szCs w:val="20"/>
        </w:rPr>
      </w:pPr>
      <w:r w:rsidRPr="00945E17">
        <w:rPr>
          <w:sz w:val="20"/>
          <w:szCs w:val="20"/>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2A295D" w:rsidRPr="00945E17" w:rsidRDefault="002A295D" w:rsidP="002A295D">
      <w:pPr>
        <w:jc w:val="both"/>
        <w:rPr>
          <w:sz w:val="20"/>
          <w:szCs w:val="20"/>
        </w:rPr>
      </w:pPr>
      <w:r w:rsidRPr="00945E17">
        <w:rPr>
          <w:sz w:val="20"/>
          <w:szCs w:val="20"/>
        </w:rPr>
        <w:t>11.5. Строк дії договору, за взаємною згодою сторін, може бути продовжений відповідно до вимог чинного законодавства України, про що укладається додаткова угода.</w:t>
      </w:r>
    </w:p>
    <w:p w:rsidR="002A295D" w:rsidRPr="00945E17" w:rsidRDefault="002A295D" w:rsidP="002A295D">
      <w:pPr>
        <w:jc w:val="both"/>
        <w:rPr>
          <w:sz w:val="20"/>
          <w:szCs w:val="20"/>
        </w:rPr>
      </w:pPr>
      <w:r w:rsidRPr="00945E17">
        <w:rPr>
          <w:sz w:val="20"/>
          <w:szCs w:val="20"/>
        </w:rPr>
        <w:t>11.6. Додатки і доповнення до цього договору є дійсними, якщо вони підписані обома Сторонами на протязі терміну дії даного Договору.</w:t>
      </w:r>
    </w:p>
    <w:p w:rsidR="002A295D" w:rsidRPr="006B5E2E" w:rsidRDefault="002A295D" w:rsidP="002A295D">
      <w:pPr>
        <w:jc w:val="both"/>
        <w:rPr>
          <w:b/>
          <w:bCs/>
          <w:sz w:val="20"/>
          <w:szCs w:val="20"/>
        </w:rPr>
      </w:pPr>
      <w:r w:rsidRPr="00945E17">
        <w:rPr>
          <w:sz w:val="20"/>
          <w:szCs w:val="20"/>
        </w:rPr>
        <w:t>11.7. Взаємовідносини Сторін, не врегульовані цим договором, регулюються чинним законодавством України.</w:t>
      </w:r>
    </w:p>
    <w:p w:rsidR="002A295D" w:rsidRPr="00945E17"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12. Додатки до договору</w:t>
      </w:r>
    </w:p>
    <w:p w:rsidR="002A295D" w:rsidRPr="006B5E2E"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945E17">
        <w:rPr>
          <w:sz w:val="20"/>
          <w:szCs w:val="20"/>
        </w:rPr>
        <w:t>12.1. Невід'ємною частиною цього Договору є: специфікація.</w:t>
      </w:r>
    </w:p>
    <w:p w:rsidR="002A295D" w:rsidRPr="00945E17"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13. Місцезнаходження та банківські реквізити сторін</w:t>
      </w:r>
    </w:p>
    <w:p w:rsidR="002A295D" w:rsidRPr="00945E17" w:rsidRDefault="002A295D" w:rsidP="002A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2A295D" w:rsidRPr="00945E17" w:rsidRDefault="002A295D" w:rsidP="002A295D">
      <w:pPr>
        <w:tabs>
          <w:tab w:val="left" w:pos="567"/>
          <w:tab w:val="left" w:pos="5670"/>
        </w:tabs>
        <w:jc w:val="center"/>
        <w:rPr>
          <w:b/>
          <w:sz w:val="20"/>
          <w:szCs w:val="20"/>
          <w:lang w:val="x-none"/>
        </w:rPr>
      </w:pPr>
      <w:proofErr w:type="spellStart"/>
      <w:r w:rsidRPr="00945E17">
        <w:rPr>
          <w:b/>
          <w:sz w:val="20"/>
          <w:szCs w:val="20"/>
          <w:lang w:val="x-none"/>
        </w:rPr>
        <w:t>Замовник</w:t>
      </w:r>
      <w:proofErr w:type="spellEnd"/>
      <w:r w:rsidRPr="00945E17">
        <w:rPr>
          <w:b/>
          <w:sz w:val="20"/>
          <w:szCs w:val="20"/>
          <w:lang w:val="x-none"/>
        </w:rPr>
        <w:t>:</w:t>
      </w:r>
      <w:r w:rsidRPr="00945E17">
        <w:rPr>
          <w:b/>
          <w:sz w:val="20"/>
          <w:szCs w:val="20"/>
          <w:lang w:val="x-none"/>
        </w:rPr>
        <w:tab/>
      </w:r>
      <w:proofErr w:type="spellStart"/>
      <w:r w:rsidRPr="00945E17">
        <w:rPr>
          <w:b/>
          <w:sz w:val="20"/>
          <w:szCs w:val="20"/>
          <w:lang w:val="x-none"/>
        </w:rPr>
        <w:t>Постачальник</w:t>
      </w:r>
      <w:proofErr w:type="spellEnd"/>
      <w:r w:rsidRPr="00945E17">
        <w:rPr>
          <w:b/>
          <w:sz w:val="20"/>
          <w:szCs w:val="20"/>
          <w:lang w:val="x-none"/>
        </w:rPr>
        <w:t>:</w:t>
      </w:r>
    </w:p>
    <w:p w:rsidR="002A295D" w:rsidRPr="00945E17" w:rsidRDefault="002A295D" w:rsidP="002A295D">
      <w:pPr>
        <w:tabs>
          <w:tab w:val="left" w:pos="567"/>
          <w:tab w:val="left" w:pos="5670"/>
        </w:tabs>
        <w:jc w:val="center"/>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2A295D" w:rsidRPr="00945E17" w:rsidTr="00F57554">
        <w:tc>
          <w:tcPr>
            <w:tcW w:w="5210" w:type="dxa"/>
            <w:shd w:val="clear" w:color="auto" w:fill="auto"/>
          </w:tcPr>
          <w:p w:rsidR="002A295D" w:rsidRDefault="002A295D" w:rsidP="00F57554">
            <w:pPr>
              <w:jc w:val="center"/>
              <w:rPr>
                <w:b/>
                <w:sz w:val="20"/>
                <w:szCs w:val="20"/>
              </w:rPr>
            </w:pPr>
            <w:r w:rsidRPr="00945E17">
              <w:rPr>
                <w:b/>
                <w:sz w:val="20"/>
                <w:szCs w:val="20"/>
              </w:rPr>
              <w:t>Комунальне некомерційне підприємство</w:t>
            </w:r>
          </w:p>
          <w:p w:rsidR="002A295D" w:rsidRDefault="002A295D" w:rsidP="00F57554">
            <w:pPr>
              <w:jc w:val="center"/>
              <w:rPr>
                <w:b/>
                <w:sz w:val="20"/>
                <w:szCs w:val="20"/>
              </w:rPr>
            </w:pPr>
            <w:r w:rsidRPr="00945E17">
              <w:rPr>
                <w:b/>
                <w:sz w:val="20"/>
                <w:szCs w:val="20"/>
              </w:rPr>
              <w:t xml:space="preserve"> «</w:t>
            </w:r>
            <w:proofErr w:type="spellStart"/>
            <w:r w:rsidRPr="00945E17">
              <w:rPr>
                <w:b/>
                <w:sz w:val="20"/>
                <w:szCs w:val="20"/>
              </w:rPr>
              <w:t>Сколівська</w:t>
            </w:r>
            <w:proofErr w:type="spellEnd"/>
            <w:r w:rsidRPr="00945E17">
              <w:rPr>
                <w:b/>
                <w:sz w:val="20"/>
                <w:szCs w:val="20"/>
              </w:rPr>
              <w:t xml:space="preserve"> центральна лікарня» </w:t>
            </w:r>
          </w:p>
          <w:p w:rsidR="002A295D" w:rsidRPr="00945E17" w:rsidRDefault="002A295D" w:rsidP="00F57554">
            <w:pPr>
              <w:jc w:val="center"/>
              <w:rPr>
                <w:b/>
                <w:sz w:val="20"/>
                <w:szCs w:val="20"/>
              </w:rPr>
            </w:pPr>
            <w:proofErr w:type="spellStart"/>
            <w:r w:rsidRPr="00945E17">
              <w:rPr>
                <w:b/>
                <w:sz w:val="20"/>
                <w:szCs w:val="20"/>
              </w:rPr>
              <w:t>Сколівської</w:t>
            </w:r>
            <w:proofErr w:type="spellEnd"/>
            <w:r w:rsidRPr="00945E17">
              <w:rPr>
                <w:b/>
                <w:sz w:val="20"/>
                <w:szCs w:val="20"/>
              </w:rPr>
              <w:t xml:space="preserve"> міської ради</w:t>
            </w:r>
          </w:p>
        </w:tc>
        <w:tc>
          <w:tcPr>
            <w:tcW w:w="5211" w:type="dxa"/>
            <w:shd w:val="clear" w:color="auto" w:fill="auto"/>
          </w:tcPr>
          <w:p w:rsidR="002A295D" w:rsidRPr="00945E17" w:rsidRDefault="002A295D" w:rsidP="00F57554">
            <w:pPr>
              <w:tabs>
                <w:tab w:val="left" w:pos="567"/>
                <w:tab w:val="left" w:pos="5670"/>
              </w:tabs>
              <w:jc w:val="center"/>
              <w:rPr>
                <w:b/>
                <w:sz w:val="20"/>
                <w:szCs w:val="20"/>
                <w:lang w:val="x-none"/>
              </w:rPr>
            </w:pPr>
          </w:p>
        </w:tc>
      </w:tr>
    </w:tbl>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Default="002A295D" w:rsidP="002A295D">
      <w:pPr>
        <w:jc w:val="right"/>
        <w:rPr>
          <w:sz w:val="20"/>
          <w:szCs w:val="20"/>
        </w:rPr>
      </w:pPr>
    </w:p>
    <w:p w:rsidR="002A295D" w:rsidRPr="002D7808" w:rsidRDefault="002A295D" w:rsidP="002A295D">
      <w:pPr>
        <w:jc w:val="right"/>
        <w:rPr>
          <w:sz w:val="20"/>
          <w:szCs w:val="20"/>
        </w:rPr>
      </w:pPr>
      <w:bookmarkStart w:id="2" w:name="_GoBack"/>
      <w:bookmarkEnd w:id="2"/>
      <w:r w:rsidRPr="002D7808">
        <w:rPr>
          <w:sz w:val="20"/>
          <w:szCs w:val="20"/>
        </w:rPr>
        <w:lastRenderedPageBreak/>
        <w:t>Додаток 1</w:t>
      </w:r>
    </w:p>
    <w:p w:rsidR="002A295D" w:rsidRPr="002D7808" w:rsidRDefault="002A295D" w:rsidP="002A295D">
      <w:pPr>
        <w:shd w:val="clear" w:color="auto" w:fill="FFFFFF"/>
        <w:ind w:left="5664"/>
        <w:jc w:val="right"/>
        <w:rPr>
          <w:sz w:val="20"/>
          <w:szCs w:val="20"/>
        </w:rPr>
      </w:pPr>
      <w:r w:rsidRPr="002D7808">
        <w:rPr>
          <w:sz w:val="20"/>
          <w:szCs w:val="20"/>
        </w:rPr>
        <w:t xml:space="preserve">до договору про закупівлю </w:t>
      </w:r>
    </w:p>
    <w:p w:rsidR="002A295D" w:rsidRPr="002D7808" w:rsidRDefault="002A295D" w:rsidP="002A295D">
      <w:pPr>
        <w:shd w:val="clear" w:color="auto" w:fill="FFFFFF"/>
        <w:ind w:left="5664"/>
        <w:jc w:val="right"/>
        <w:rPr>
          <w:sz w:val="20"/>
          <w:szCs w:val="20"/>
        </w:rPr>
      </w:pPr>
      <w:r w:rsidRPr="002D7808">
        <w:rPr>
          <w:sz w:val="20"/>
          <w:szCs w:val="20"/>
        </w:rPr>
        <w:t>№ ____ від ______ 2023 р.</w:t>
      </w:r>
    </w:p>
    <w:p w:rsidR="002A295D" w:rsidRPr="002D7808" w:rsidRDefault="002A295D" w:rsidP="002A295D">
      <w:pPr>
        <w:shd w:val="clear" w:color="auto" w:fill="FFFFFF"/>
        <w:ind w:left="5664"/>
        <w:jc w:val="right"/>
        <w:rPr>
          <w:sz w:val="20"/>
          <w:szCs w:val="20"/>
        </w:rPr>
      </w:pPr>
    </w:p>
    <w:p w:rsidR="002A295D" w:rsidRDefault="002A295D" w:rsidP="002A295D">
      <w:pPr>
        <w:shd w:val="clear" w:color="auto" w:fill="FFFFFF"/>
        <w:jc w:val="center"/>
        <w:rPr>
          <w:b/>
          <w:sz w:val="20"/>
          <w:szCs w:val="20"/>
        </w:rPr>
      </w:pPr>
    </w:p>
    <w:p w:rsidR="002A295D" w:rsidRDefault="002A295D" w:rsidP="002A295D">
      <w:pPr>
        <w:shd w:val="clear" w:color="auto" w:fill="FFFFFF"/>
        <w:jc w:val="center"/>
        <w:rPr>
          <w:b/>
          <w:sz w:val="20"/>
          <w:szCs w:val="20"/>
        </w:rPr>
      </w:pPr>
    </w:p>
    <w:p w:rsidR="002A295D" w:rsidRPr="002D7808" w:rsidRDefault="002A295D" w:rsidP="002A295D">
      <w:pPr>
        <w:shd w:val="clear" w:color="auto" w:fill="FFFFFF"/>
        <w:jc w:val="center"/>
        <w:rPr>
          <w:b/>
          <w:sz w:val="20"/>
          <w:szCs w:val="20"/>
        </w:rPr>
      </w:pPr>
    </w:p>
    <w:p w:rsidR="002A295D" w:rsidRDefault="002A295D" w:rsidP="002A295D">
      <w:pPr>
        <w:shd w:val="clear" w:color="auto" w:fill="FFFFFF"/>
        <w:jc w:val="center"/>
        <w:rPr>
          <w:b/>
          <w:sz w:val="20"/>
          <w:szCs w:val="20"/>
        </w:rPr>
      </w:pPr>
    </w:p>
    <w:p w:rsidR="002A295D" w:rsidRDefault="002A295D" w:rsidP="002A295D">
      <w:pPr>
        <w:shd w:val="clear" w:color="auto" w:fill="FFFFFF"/>
        <w:jc w:val="center"/>
        <w:rPr>
          <w:b/>
          <w:sz w:val="20"/>
          <w:szCs w:val="20"/>
        </w:rPr>
      </w:pPr>
      <w:r w:rsidRPr="002D7808">
        <w:rPr>
          <w:b/>
          <w:sz w:val="20"/>
          <w:szCs w:val="20"/>
        </w:rPr>
        <w:t>СПЕЦИФІКАЦІЯ</w:t>
      </w:r>
    </w:p>
    <w:p w:rsidR="002A295D" w:rsidRPr="002D7808" w:rsidRDefault="002A295D" w:rsidP="002A295D">
      <w:pPr>
        <w:shd w:val="clear" w:color="auto" w:fill="FFFFFF"/>
        <w:jc w:val="center"/>
        <w:rPr>
          <w:b/>
          <w:sz w:val="20"/>
          <w:szCs w:val="20"/>
        </w:rPr>
      </w:pPr>
    </w:p>
    <w:p w:rsidR="002A295D" w:rsidRPr="002D7808" w:rsidRDefault="002A295D" w:rsidP="002A295D">
      <w:pPr>
        <w:shd w:val="clear" w:color="auto" w:fill="FFFFFF"/>
        <w:jc w:val="center"/>
        <w:rPr>
          <w:b/>
          <w:sz w:val="20"/>
          <w:szCs w:val="20"/>
        </w:rPr>
      </w:pPr>
    </w:p>
    <w:tbl>
      <w:tblPr>
        <w:tblW w:w="5000" w:type="pct"/>
        <w:tblLook w:val="0000" w:firstRow="0" w:lastRow="0" w:firstColumn="0" w:lastColumn="0" w:noHBand="0" w:noVBand="0"/>
      </w:tblPr>
      <w:tblGrid>
        <w:gridCol w:w="405"/>
        <w:gridCol w:w="3366"/>
        <w:gridCol w:w="1171"/>
        <w:gridCol w:w="1317"/>
        <w:gridCol w:w="1466"/>
        <w:gridCol w:w="1466"/>
        <w:gridCol w:w="1571"/>
      </w:tblGrid>
      <w:tr w:rsidR="002A295D" w:rsidRPr="002D7808" w:rsidTr="00F57554">
        <w:trPr>
          <w:trHeight w:val="648"/>
        </w:trPr>
        <w:tc>
          <w:tcPr>
            <w:tcW w:w="188" w:type="pct"/>
            <w:tcBorders>
              <w:top w:val="single" w:sz="4" w:space="0" w:color="000000"/>
              <w:left w:val="single" w:sz="4" w:space="0" w:color="000000"/>
              <w:bottom w:val="single" w:sz="4" w:space="0" w:color="000000"/>
            </w:tcBorders>
            <w:shd w:val="clear" w:color="auto" w:fill="auto"/>
            <w:vAlign w:val="center"/>
          </w:tcPr>
          <w:p w:rsidR="002A295D" w:rsidRPr="002D7808" w:rsidRDefault="002A295D" w:rsidP="00F57554">
            <w:pPr>
              <w:widowControl w:val="0"/>
              <w:autoSpaceDE w:val="0"/>
              <w:snapToGrid w:val="0"/>
              <w:ind w:left="-142" w:right="-204" w:hanging="118"/>
              <w:jc w:val="center"/>
              <w:rPr>
                <w:b/>
                <w:sz w:val="20"/>
                <w:szCs w:val="20"/>
              </w:rPr>
            </w:pPr>
            <w:r w:rsidRPr="002D7808">
              <w:rPr>
                <w:b/>
                <w:sz w:val="20"/>
                <w:szCs w:val="20"/>
              </w:rPr>
              <w:t>№</w:t>
            </w:r>
          </w:p>
          <w:p w:rsidR="002A295D" w:rsidRPr="002D7808" w:rsidRDefault="002A295D" w:rsidP="00F57554">
            <w:pPr>
              <w:widowControl w:val="0"/>
              <w:autoSpaceDE w:val="0"/>
              <w:snapToGrid w:val="0"/>
              <w:ind w:hanging="118"/>
              <w:jc w:val="center"/>
              <w:rPr>
                <w:b/>
                <w:sz w:val="20"/>
                <w:szCs w:val="20"/>
              </w:rPr>
            </w:pPr>
          </w:p>
        </w:tc>
        <w:tc>
          <w:tcPr>
            <w:tcW w:w="1564" w:type="pct"/>
            <w:tcBorders>
              <w:top w:val="single" w:sz="4" w:space="0" w:color="000000"/>
              <w:left w:val="single" w:sz="4" w:space="0" w:color="000000"/>
              <w:bottom w:val="single" w:sz="4" w:space="0" w:color="000000"/>
            </w:tcBorders>
            <w:shd w:val="clear" w:color="auto" w:fill="auto"/>
            <w:vAlign w:val="center"/>
          </w:tcPr>
          <w:p w:rsidR="002A295D" w:rsidRDefault="002A295D" w:rsidP="00F57554">
            <w:pPr>
              <w:widowControl w:val="0"/>
              <w:autoSpaceDE w:val="0"/>
              <w:snapToGrid w:val="0"/>
              <w:ind w:hanging="118"/>
              <w:jc w:val="center"/>
              <w:rPr>
                <w:b/>
                <w:sz w:val="20"/>
                <w:szCs w:val="20"/>
              </w:rPr>
            </w:pPr>
            <w:r w:rsidRPr="002D7808">
              <w:rPr>
                <w:b/>
                <w:sz w:val="20"/>
                <w:szCs w:val="20"/>
              </w:rPr>
              <w:t xml:space="preserve">Найменування товару, </w:t>
            </w:r>
          </w:p>
          <w:p w:rsidR="002A295D" w:rsidRPr="002D7808" w:rsidRDefault="002A295D" w:rsidP="00F57554">
            <w:pPr>
              <w:widowControl w:val="0"/>
              <w:autoSpaceDE w:val="0"/>
              <w:snapToGrid w:val="0"/>
              <w:ind w:hanging="118"/>
              <w:jc w:val="center"/>
              <w:rPr>
                <w:b/>
                <w:sz w:val="20"/>
                <w:szCs w:val="20"/>
              </w:rPr>
            </w:pPr>
            <w:r w:rsidRPr="002D7808">
              <w:rPr>
                <w:b/>
                <w:sz w:val="20"/>
                <w:szCs w:val="20"/>
              </w:rPr>
              <w:t>виробник, країна походження</w:t>
            </w:r>
          </w:p>
        </w:tc>
        <w:tc>
          <w:tcPr>
            <w:tcW w:w="544" w:type="pct"/>
            <w:tcBorders>
              <w:top w:val="single" w:sz="4" w:space="0" w:color="000000"/>
              <w:left w:val="single" w:sz="4" w:space="0" w:color="000000"/>
              <w:bottom w:val="single" w:sz="4" w:space="0" w:color="000000"/>
            </w:tcBorders>
            <w:shd w:val="clear" w:color="auto" w:fill="auto"/>
            <w:vAlign w:val="center"/>
          </w:tcPr>
          <w:p w:rsidR="002A295D" w:rsidRPr="002D7808" w:rsidRDefault="002A295D" w:rsidP="00F57554">
            <w:pPr>
              <w:widowControl w:val="0"/>
              <w:autoSpaceDE w:val="0"/>
              <w:snapToGrid w:val="0"/>
              <w:ind w:hanging="118"/>
              <w:jc w:val="center"/>
              <w:rPr>
                <w:b/>
                <w:sz w:val="20"/>
                <w:szCs w:val="20"/>
              </w:rPr>
            </w:pPr>
            <w:r>
              <w:rPr>
                <w:b/>
                <w:sz w:val="20"/>
                <w:szCs w:val="20"/>
              </w:rPr>
              <w:t>Кількіс</w:t>
            </w:r>
            <w:r w:rsidRPr="002D7808">
              <w:rPr>
                <w:b/>
                <w:sz w:val="20"/>
                <w:szCs w:val="20"/>
              </w:rPr>
              <w:t>ть</w:t>
            </w:r>
          </w:p>
        </w:tc>
        <w:tc>
          <w:tcPr>
            <w:tcW w:w="612" w:type="pct"/>
            <w:tcBorders>
              <w:top w:val="single" w:sz="4" w:space="0" w:color="000000"/>
              <w:left w:val="single" w:sz="4" w:space="0" w:color="000000"/>
              <w:bottom w:val="single" w:sz="4" w:space="0" w:color="000000"/>
            </w:tcBorders>
            <w:shd w:val="clear" w:color="auto" w:fill="auto"/>
            <w:vAlign w:val="center"/>
          </w:tcPr>
          <w:p w:rsidR="002A295D" w:rsidRPr="002D7808" w:rsidRDefault="002A295D" w:rsidP="00F57554">
            <w:pPr>
              <w:widowControl w:val="0"/>
              <w:autoSpaceDE w:val="0"/>
              <w:snapToGrid w:val="0"/>
              <w:ind w:hanging="118"/>
              <w:jc w:val="center"/>
              <w:rPr>
                <w:b/>
                <w:sz w:val="20"/>
                <w:szCs w:val="20"/>
              </w:rPr>
            </w:pPr>
            <w:r w:rsidRPr="002D7808">
              <w:rPr>
                <w:b/>
                <w:sz w:val="20"/>
                <w:szCs w:val="20"/>
              </w:rPr>
              <w:t>Од. виміру</w:t>
            </w:r>
          </w:p>
        </w:tc>
        <w:tc>
          <w:tcPr>
            <w:tcW w:w="681" w:type="pct"/>
            <w:tcBorders>
              <w:top w:val="single" w:sz="4" w:space="0" w:color="000000"/>
              <w:left w:val="single" w:sz="4" w:space="0" w:color="000000"/>
              <w:bottom w:val="single" w:sz="4" w:space="0" w:color="000000"/>
            </w:tcBorders>
            <w:shd w:val="clear" w:color="auto" w:fill="auto"/>
            <w:vAlign w:val="center"/>
          </w:tcPr>
          <w:p w:rsidR="002A295D" w:rsidRPr="002D7808" w:rsidRDefault="002A295D" w:rsidP="00F57554">
            <w:pPr>
              <w:widowControl w:val="0"/>
              <w:autoSpaceDE w:val="0"/>
              <w:snapToGrid w:val="0"/>
              <w:ind w:hanging="118"/>
              <w:jc w:val="center"/>
              <w:rPr>
                <w:b/>
                <w:sz w:val="20"/>
                <w:szCs w:val="20"/>
              </w:rPr>
            </w:pPr>
            <w:r w:rsidRPr="002D7808">
              <w:rPr>
                <w:b/>
                <w:sz w:val="20"/>
                <w:szCs w:val="20"/>
              </w:rPr>
              <w:t>Ціна за одиницю (без ПДВ) грн.</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295D" w:rsidRPr="002D7808" w:rsidRDefault="002A295D" w:rsidP="00F57554">
            <w:pPr>
              <w:widowControl w:val="0"/>
              <w:autoSpaceDE w:val="0"/>
              <w:snapToGrid w:val="0"/>
              <w:ind w:hanging="118"/>
              <w:jc w:val="center"/>
              <w:rPr>
                <w:b/>
                <w:sz w:val="20"/>
                <w:szCs w:val="20"/>
              </w:rPr>
            </w:pPr>
            <w:r w:rsidRPr="002D7808">
              <w:rPr>
                <w:b/>
                <w:sz w:val="20"/>
                <w:szCs w:val="20"/>
              </w:rPr>
              <w:t>ПДВ</w:t>
            </w:r>
            <w:r>
              <w:rPr>
                <w:b/>
                <w:sz w:val="20"/>
                <w:szCs w:val="20"/>
              </w:rPr>
              <w:t>*</w:t>
            </w:r>
            <w:r w:rsidRPr="002D7808">
              <w:rPr>
                <w:b/>
                <w:sz w:val="20"/>
                <w:szCs w:val="20"/>
              </w:rPr>
              <w:t xml:space="preserve"> за одиницю товару, грн.</w:t>
            </w:r>
          </w:p>
        </w:tc>
        <w:tc>
          <w:tcPr>
            <w:tcW w:w="730" w:type="pct"/>
            <w:tcBorders>
              <w:top w:val="single" w:sz="4" w:space="0" w:color="000000"/>
              <w:left w:val="single" w:sz="4" w:space="0" w:color="000000"/>
              <w:bottom w:val="single" w:sz="4" w:space="0" w:color="000000"/>
              <w:right w:val="single" w:sz="4" w:space="0" w:color="000000"/>
            </w:tcBorders>
            <w:vAlign w:val="center"/>
          </w:tcPr>
          <w:p w:rsidR="002A295D" w:rsidRPr="002D7808" w:rsidRDefault="002A295D" w:rsidP="00F57554">
            <w:pPr>
              <w:widowControl w:val="0"/>
              <w:autoSpaceDE w:val="0"/>
              <w:snapToGrid w:val="0"/>
              <w:ind w:hanging="118"/>
              <w:jc w:val="center"/>
              <w:rPr>
                <w:b/>
                <w:sz w:val="20"/>
                <w:szCs w:val="20"/>
              </w:rPr>
            </w:pPr>
            <w:r w:rsidRPr="002D7808">
              <w:rPr>
                <w:b/>
                <w:sz w:val="20"/>
                <w:szCs w:val="20"/>
              </w:rPr>
              <w:t xml:space="preserve">Ціна за одиницю </w:t>
            </w:r>
          </w:p>
          <w:p w:rsidR="002A295D" w:rsidRPr="002D7808" w:rsidRDefault="002A295D" w:rsidP="00F57554">
            <w:pPr>
              <w:widowControl w:val="0"/>
              <w:autoSpaceDE w:val="0"/>
              <w:snapToGrid w:val="0"/>
              <w:ind w:hanging="118"/>
              <w:jc w:val="center"/>
              <w:rPr>
                <w:b/>
                <w:sz w:val="20"/>
                <w:szCs w:val="20"/>
              </w:rPr>
            </w:pPr>
            <w:r w:rsidRPr="002D7808">
              <w:rPr>
                <w:b/>
                <w:sz w:val="20"/>
                <w:szCs w:val="20"/>
              </w:rPr>
              <w:t>(з ПДВ</w:t>
            </w:r>
            <w:r>
              <w:rPr>
                <w:b/>
                <w:sz w:val="20"/>
                <w:szCs w:val="20"/>
              </w:rPr>
              <w:t>*</w:t>
            </w:r>
            <w:r w:rsidRPr="002D7808">
              <w:rPr>
                <w:b/>
                <w:sz w:val="20"/>
                <w:szCs w:val="20"/>
              </w:rPr>
              <w:t>) грн.</w:t>
            </w:r>
          </w:p>
        </w:tc>
      </w:tr>
      <w:tr w:rsidR="002A295D" w:rsidRPr="002D7808" w:rsidTr="00F57554">
        <w:trPr>
          <w:trHeight w:val="268"/>
        </w:trPr>
        <w:tc>
          <w:tcPr>
            <w:tcW w:w="188" w:type="pct"/>
            <w:tcBorders>
              <w:top w:val="single" w:sz="4" w:space="0" w:color="000000"/>
              <w:left w:val="single" w:sz="4" w:space="0" w:color="000000"/>
              <w:bottom w:val="single" w:sz="4" w:space="0" w:color="000000"/>
            </w:tcBorders>
            <w:shd w:val="clear" w:color="auto" w:fill="auto"/>
          </w:tcPr>
          <w:p w:rsidR="002A295D" w:rsidRPr="002D7808" w:rsidRDefault="002A295D" w:rsidP="00F57554">
            <w:pPr>
              <w:widowControl w:val="0"/>
              <w:autoSpaceDE w:val="0"/>
              <w:snapToGrid w:val="0"/>
              <w:ind w:hanging="118"/>
              <w:jc w:val="center"/>
              <w:rPr>
                <w:sz w:val="20"/>
                <w:szCs w:val="20"/>
              </w:rPr>
            </w:pPr>
            <w:r w:rsidRPr="002D7808">
              <w:rPr>
                <w:sz w:val="20"/>
                <w:szCs w:val="20"/>
              </w:rPr>
              <w:t>1</w:t>
            </w:r>
          </w:p>
          <w:p w:rsidR="002A295D" w:rsidRPr="002D7808" w:rsidRDefault="002A295D" w:rsidP="00F57554">
            <w:pPr>
              <w:widowControl w:val="0"/>
              <w:autoSpaceDE w:val="0"/>
              <w:snapToGrid w:val="0"/>
              <w:ind w:hanging="118"/>
              <w:jc w:val="center"/>
              <w:rPr>
                <w:sz w:val="20"/>
                <w:szCs w:val="20"/>
              </w:rPr>
            </w:pPr>
            <w:r w:rsidRPr="002D7808">
              <w:rPr>
                <w:sz w:val="20"/>
                <w:szCs w:val="20"/>
              </w:rPr>
              <w:t>2</w:t>
            </w:r>
          </w:p>
          <w:p w:rsidR="002A295D" w:rsidRPr="002D7808" w:rsidRDefault="002A295D" w:rsidP="00F57554">
            <w:pPr>
              <w:widowControl w:val="0"/>
              <w:autoSpaceDE w:val="0"/>
              <w:snapToGrid w:val="0"/>
              <w:ind w:hanging="118"/>
              <w:jc w:val="center"/>
              <w:rPr>
                <w:sz w:val="20"/>
                <w:szCs w:val="20"/>
              </w:rPr>
            </w:pPr>
            <w:r w:rsidRPr="002D7808">
              <w:rPr>
                <w:sz w:val="20"/>
                <w:szCs w:val="20"/>
              </w:rPr>
              <w:t>3</w:t>
            </w:r>
          </w:p>
          <w:p w:rsidR="002A295D" w:rsidRPr="002D7808" w:rsidRDefault="002A295D" w:rsidP="00F57554">
            <w:pPr>
              <w:widowControl w:val="0"/>
              <w:autoSpaceDE w:val="0"/>
              <w:snapToGrid w:val="0"/>
              <w:ind w:hanging="118"/>
              <w:jc w:val="center"/>
              <w:rPr>
                <w:sz w:val="20"/>
                <w:szCs w:val="20"/>
              </w:rPr>
            </w:pPr>
            <w:r w:rsidRPr="002D7808">
              <w:rPr>
                <w:sz w:val="20"/>
                <w:szCs w:val="20"/>
              </w:rPr>
              <w:t>…</w:t>
            </w:r>
          </w:p>
        </w:tc>
        <w:tc>
          <w:tcPr>
            <w:tcW w:w="1564" w:type="pct"/>
            <w:tcBorders>
              <w:top w:val="single" w:sz="4" w:space="0" w:color="000000"/>
              <w:left w:val="single" w:sz="4" w:space="0" w:color="000000"/>
              <w:bottom w:val="single" w:sz="4" w:space="0" w:color="000000"/>
            </w:tcBorders>
            <w:shd w:val="clear" w:color="auto" w:fill="auto"/>
          </w:tcPr>
          <w:p w:rsidR="002A295D" w:rsidRPr="002D7808" w:rsidRDefault="002A295D" w:rsidP="00F57554">
            <w:pPr>
              <w:widowControl w:val="0"/>
              <w:autoSpaceDE w:val="0"/>
              <w:snapToGrid w:val="0"/>
              <w:ind w:hanging="118"/>
              <w:jc w:val="both"/>
              <w:rPr>
                <w:sz w:val="20"/>
                <w:szCs w:val="20"/>
              </w:rPr>
            </w:pPr>
          </w:p>
        </w:tc>
        <w:tc>
          <w:tcPr>
            <w:tcW w:w="544" w:type="pct"/>
            <w:tcBorders>
              <w:top w:val="single" w:sz="4" w:space="0" w:color="000000"/>
              <w:left w:val="single" w:sz="4" w:space="0" w:color="000000"/>
              <w:bottom w:val="single" w:sz="4" w:space="0" w:color="000000"/>
            </w:tcBorders>
            <w:shd w:val="clear" w:color="auto" w:fill="auto"/>
          </w:tcPr>
          <w:p w:rsidR="002A295D" w:rsidRPr="002D7808" w:rsidRDefault="002A295D" w:rsidP="00F57554">
            <w:pPr>
              <w:widowControl w:val="0"/>
              <w:autoSpaceDE w:val="0"/>
              <w:snapToGrid w:val="0"/>
              <w:ind w:hanging="118"/>
              <w:jc w:val="both"/>
              <w:rPr>
                <w:sz w:val="20"/>
                <w:szCs w:val="20"/>
              </w:rPr>
            </w:pPr>
          </w:p>
        </w:tc>
        <w:tc>
          <w:tcPr>
            <w:tcW w:w="612" w:type="pct"/>
            <w:tcBorders>
              <w:top w:val="single" w:sz="4" w:space="0" w:color="000000"/>
              <w:left w:val="single" w:sz="4" w:space="0" w:color="000000"/>
              <w:bottom w:val="single" w:sz="4" w:space="0" w:color="000000"/>
            </w:tcBorders>
            <w:shd w:val="clear" w:color="auto" w:fill="auto"/>
          </w:tcPr>
          <w:p w:rsidR="002A295D" w:rsidRPr="002D7808" w:rsidRDefault="002A295D" w:rsidP="00F57554">
            <w:pPr>
              <w:widowControl w:val="0"/>
              <w:autoSpaceDE w:val="0"/>
              <w:snapToGrid w:val="0"/>
              <w:ind w:hanging="118"/>
              <w:jc w:val="both"/>
              <w:rPr>
                <w:sz w:val="20"/>
                <w:szCs w:val="20"/>
              </w:rPr>
            </w:pPr>
          </w:p>
        </w:tc>
        <w:tc>
          <w:tcPr>
            <w:tcW w:w="681" w:type="pct"/>
            <w:tcBorders>
              <w:top w:val="single" w:sz="4" w:space="0" w:color="000000"/>
              <w:left w:val="single" w:sz="4" w:space="0" w:color="000000"/>
              <w:bottom w:val="single" w:sz="4" w:space="0" w:color="000000"/>
            </w:tcBorders>
            <w:shd w:val="clear" w:color="auto" w:fill="auto"/>
          </w:tcPr>
          <w:p w:rsidR="002A295D" w:rsidRPr="002D7808" w:rsidRDefault="002A295D" w:rsidP="00F57554">
            <w:pPr>
              <w:widowControl w:val="0"/>
              <w:autoSpaceDE w:val="0"/>
              <w:snapToGrid w:val="0"/>
              <w:ind w:hanging="118"/>
              <w:jc w:val="both"/>
              <w:rPr>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2A295D" w:rsidRPr="002D7808" w:rsidRDefault="002A295D" w:rsidP="00F57554">
            <w:pPr>
              <w:widowControl w:val="0"/>
              <w:autoSpaceDE w:val="0"/>
              <w:snapToGrid w:val="0"/>
              <w:ind w:hanging="118"/>
              <w:jc w:val="both"/>
              <w:rPr>
                <w:sz w:val="20"/>
                <w:szCs w:val="20"/>
              </w:rPr>
            </w:pPr>
          </w:p>
        </w:tc>
        <w:tc>
          <w:tcPr>
            <w:tcW w:w="730" w:type="pct"/>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ind w:hanging="118"/>
              <w:jc w:val="both"/>
              <w:rPr>
                <w:sz w:val="20"/>
                <w:szCs w:val="20"/>
              </w:rPr>
            </w:pPr>
          </w:p>
        </w:tc>
      </w:tr>
      <w:tr w:rsidR="002A295D" w:rsidRPr="002D7808" w:rsidTr="00F57554">
        <w:trPr>
          <w:trHeight w:val="232"/>
        </w:trPr>
        <w:tc>
          <w:tcPr>
            <w:tcW w:w="4270" w:type="pct"/>
            <w:gridSpan w:val="6"/>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jc w:val="both"/>
              <w:rPr>
                <w:sz w:val="20"/>
                <w:szCs w:val="20"/>
              </w:rPr>
            </w:pPr>
            <w:r w:rsidRPr="002D7808">
              <w:rPr>
                <w:b/>
                <w:sz w:val="20"/>
                <w:szCs w:val="20"/>
              </w:rPr>
              <w:t>Загальна вартість без ПДВ, грн.</w:t>
            </w:r>
          </w:p>
        </w:tc>
        <w:tc>
          <w:tcPr>
            <w:tcW w:w="730" w:type="pct"/>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ind w:hanging="118"/>
              <w:jc w:val="both"/>
              <w:rPr>
                <w:sz w:val="20"/>
                <w:szCs w:val="20"/>
              </w:rPr>
            </w:pPr>
          </w:p>
        </w:tc>
      </w:tr>
      <w:tr w:rsidR="002A295D" w:rsidRPr="002D7808" w:rsidTr="00F57554">
        <w:trPr>
          <w:trHeight w:val="136"/>
        </w:trPr>
        <w:tc>
          <w:tcPr>
            <w:tcW w:w="4270" w:type="pct"/>
            <w:gridSpan w:val="6"/>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jc w:val="both"/>
              <w:rPr>
                <w:sz w:val="20"/>
                <w:szCs w:val="20"/>
              </w:rPr>
            </w:pPr>
            <w:r w:rsidRPr="002D7808">
              <w:rPr>
                <w:b/>
                <w:sz w:val="20"/>
                <w:szCs w:val="20"/>
              </w:rPr>
              <w:t>ПДВ</w:t>
            </w:r>
            <w:r>
              <w:rPr>
                <w:b/>
                <w:sz w:val="20"/>
                <w:szCs w:val="20"/>
              </w:rPr>
              <w:t>*</w:t>
            </w:r>
            <w:r w:rsidRPr="002D7808">
              <w:rPr>
                <w:b/>
                <w:sz w:val="20"/>
                <w:szCs w:val="20"/>
              </w:rPr>
              <w:t>, грн.</w:t>
            </w:r>
          </w:p>
        </w:tc>
        <w:tc>
          <w:tcPr>
            <w:tcW w:w="730" w:type="pct"/>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ind w:hanging="118"/>
              <w:jc w:val="both"/>
              <w:rPr>
                <w:sz w:val="20"/>
                <w:szCs w:val="20"/>
              </w:rPr>
            </w:pPr>
          </w:p>
        </w:tc>
      </w:tr>
      <w:tr w:rsidR="002A295D" w:rsidRPr="002D7808" w:rsidTr="00F57554">
        <w:trPr>
          <w:trHeight w:val="50"/>
        </w:trPr>
        <w:tc>
          <w:tcPr>
            <w:tcW w:w="4270" w:type="pct"/>
            <w:gridSpan w:val="6"/>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jc w:val="both"/>
              <w:rPr>
                <w:sz w:val="20"/>
                <w:szCs w:val="20"/>
              </w:rPr>
            </w:pPr>
            <w:r w:rsidRPr="002D7808">
              <w:rPr>
                <w:b/>
                <w:sz w:val="20"/>
                <w:szCs w:val="20"/>
              </w:rPr>
              <w:t>Загальна вартість з ПДВ</w:t>
            </w:r>
            <w:r>
              <w:rPr>
                <w:b/>
                <w:sz w:val="20"/>
                <w:szCs w:val="20"/>
              </w:rPr>
              <w:t>*</w:t>
            </w:r>
            <w:r w:rsidRPr="002D7808">
              <w:rPr>
                <w:b/>
                <w:sz w:val="20"/>
                <w:szCs w:val="20"/>
              </w:rPr>
              <w:t>, грн.</w:t>
            </w:r>
          </w:p>
        </w:tc>
        <w:tc>
          <w:tcPr>
            <w:tcW w:w="730" w:type="pct"/>
            <w:tcBorders>
              <w:top w:val="single" w:sz="4" w:space="0" w:color="000000"/>
              <w:left w:val="single" w:sz="4" w:space="0" w:color="000000"/>
              <w:bottom w:val="single" w:sz="4" w:space="0" w:color="000000"/>
              <w:right w:val="single" w:sz="4" w:space="0" w:color="000000"/>
            </w:tcBorders>
          </w:tcPr>
          <w:p w:rsidR="002A295D" w:rsidRPr="002D7808" w:rsidRDefault="002A295D" w:rsidP="00F57554">
            <w:pPr>
              <w:widowControl w:val="0"/>
              <w:autoSpaceDE w:val="0"/>
              <w:snapToGrid w:val="0"/>
              <w:ind w:hanging="118"/>
              <w:jc w:val="both"/>
              <w:rPr>
                <w:sz w:val="20"/>
                <w:szCs w:val="20"/>
              </w:rPr>
            </w:pPr>
          </w:p>
        </w:tc>
      </w:tr>
    </w:tbl>
    <w:p w:rsidR="002A295D" w:rsidRPr="002D7808" w:rsidRDefault="002A295D" w:rsidP="002A295D">
      <w:pPr>
        <w:shd w:val="clear" w:color="auto" w:fill="FFFFFF"/>
        <w:jc w:val="center"/>
        <w:rPr>
          <w:b/>
          <w:sz w:val="20"/>
          <w:szCs w:val="20"/>
        </w:rPr>
      </w:pPr>
    </w:p>
    <w:p w:rsidR="002A295D" w:rsidRPr="007C425B" w:rsidRDefault="002A295D" w:rsidP="002A295D">
      <w:pPr>
        <w:widowControl w:val="0"/>
        <w:autoSpaceDE w:val="0"/>
        <w:autoSpaceDN w:val="0"/>
        <w:adjustRightInd w:val="0"/>
        <w:ind w:firstLine="284"/>
        <w:jc w:val="both"/>
        <w:rPr>
          <w:i/>
          <w:sz w:val="20"/>
          <w:szCs w:val="20"/>
          <w:vertAlign w:val="subscript"/>
        </w:rPr>
      </w:pPr>
      <w:r w:rsidRPr="007C425B">
        <w:rPr>
          <w:i/>
          <w:sz w:val="20"/>
          <w:szCs w:val="20"/>
          <w:vertAlign w:val="subscript"/>
        </w:rPr>
        <w:t xml:space="preserve">* </w:t>
      </w:r>
      <w:r w:rsidRPr="007C425B">
        <w:rPr>
          <w:i/>
          <w:sz w:val="20"/>
          <w:szCs w:val="20"/>
          <w:vertAlign w:val="subscript"/>
          <w:lang w:val="en-US"/>
        </w:rPr>
        <w:t>C</w:t>
      </w:r>
      <w:r w:rsidRPr="007C425B">
        <w:rPr>
          <w:i/>
          <w:sz w:val="20"/>
          <w:szCs w:val="20"/>
          <w:vertAlign w:val="subscript"/>
        </w:rPr>
        <w:t>ума з ПДВ зазначається лише тими учасниками, які є платниками ПДВ.</w:t>
      </w:r>
    </w:p>
    <w:p w:rsidR="002A295D" w:rsidRPr="002D7808" w:rsidRDefault="002A295D" w:rsidP="002A295D">
      <w:pPr>
        <w:shd w:val="clear" w:color="auto" w:fill="FFFFFF"/>
        <w:jc w:val="both"/>
        <w:rPr>
          <w:b/>
          <w:sz w:val="20"/>
          <w:szCs w:val="20"/>
        </w:rPr>
      </w:pPr>
    </w:p>
    <w:p w:rsidR="002A295D" w:rsidRPr="002D7808" w:rsidRDefault="002A295D" w:rsidP="002A295D">
      <w:pPr>
        <w:shd w:val="clear" w:color="auto" w:fill="FFFFFF"/>
        <w:jc w:val="center"/>
        <w:rPr>
          <w:b/>
          <w:sz w:val="20"/>
          <w:szCs w:val="20"/>
        </w:rPr>
      </w:pPr>
    </w:p>
    <w:p w:rsidR="002A295D" w:rsidRPr="002D7808" w:rsidRDefault="002A295D" w:rsidP="002A295D">
      <w:pPr>
        <w:shd w:val="clear" w:color="auto" w:fill="FFFFFF"/>
        <w:jc w:val="center"/>
        <w:rPr>
          <w:b/>
          <w:sz w:val="20"/>
          <w:szCs w:val="20"/>
        </w:rPr>
      </w:pPr>
    </w:p>
    <w:p w:rsidR="002A295D" w:rsidRPr="002D7808" w:rsidRDefault="002A295D" w:rsidP="002A295D">
      <w:pPr>
        <w:tabs>
          <w:tab w:val="left" w:pos="567"/>
          <w:tab w:val="left" w:pos="5670"/>
        </w:tabs>
        <w:jc w:val="center"/>
        <w:rPr>
          <w:b/>
          <w:sz w:val="20"/>
          <w:szCs w:val="20"/>
          <w:lang w:val="x-none"/>
        </w:rPr>
      </w:pPr>
      <w:proofErr w:type="spellStart"/>
      <w:r w:rsidRPr="002D7808">
        <w:rPr>
          <w:b/>
          <w:sz w:val="20"/>
          <w:szCs w:val="20"/>
          <w:lang w:val="x-none"/>
        </w:rPr>
        <w:t>Замовник</w:t>
      </w:r>
      <w:proofErr w:type="spellEnd"/>
      <w:r w:rsidRPr="002D7808">
        <w:rPr>
          <w:b/>
          <w:sz w:val="20"/>
          <w:szCs w:val="20"/>
          <w:lang w:val="x-none"/>
        </w:rPr>
        <w:t>:</w:t>
      </w:r>
      <w:r w:rsidRPr="002D7808">
        <w:rPr>
          <w:b/>
          <w:sz w:val="20"/>
          <w:szCs w:val="20"/>
          <w:lang w:val="x-none"/>
        </w:rPr>
        <w:tab/>
      </w:r>
      <w:proofErr w:type="spellStart"/>
      <w:r w:rsidRPr="002D7808">
        <w:rPr>
          <w:b/>
          <w:sz w:val="20"/>
          <w:szCs w:val="20"/>
          <w:lang w:val="x-none"/>
        </w:rPr>
        <w:t>Постачальник</w:t>
      </w:r>
      <w:proofErr w:type="spellEnd"/>
      <w:r w:rsidRPr="002D7808">
        <w:rPr>
          <w:b/>
          <w:sz w:val="20"/>
          <w:szCs w:val="20"/>
          <w:lang w:val="x-none"/>
        </w:rPr>
        <w:t>:</w:t>
      </w:r>
    </w:p>
    <w:p w:rsidR="002A295D" w:rsidRPr="002D7808" w:rsidRDefault="002A295D" w:rsidP="002A295D">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2A295D" w:rsidRPr="002D7808" w:rsidTr="00F57554">
        <w:trPr>
          <w:trHeight w:val="681"/>
        </w:trPr>
        <w:tc>
          <w:tcPr>
            <w:tcW w:w="5210" w:type="dxa"/>
            <w:shd w:val="clear" w:color="auto" w:fill="auto"/>
          </w:tcPr>
          <w:p w:rsidR="002A295D" w:rsidRDefault="002A295D" w:rsidP="00F57554">
            <w:pPr>
              <w:jc w:val="center"/>
              <w:rPr>
                <w:b/>
                <w:sz w:val="20"/>
                <w:szCs w:val="20"/>
              </w:rPr>
            </w:pPr>
            <w:r w:rsidRPr="002D7808">
              <w:rPr>
                <w:b/>
                <w:sz w:val="20"/>
                <w:szCs w:val="20"/>
              </w:rPr>
              <w:t xml:space="preserve">Комунальне некомерційне підприємство </w:t>
            </w:r>
          </w:p>
          <w:p w:rsidR="002A295D" w:rsidRDefault="002A295D" w:rsidP="00F57554">
            <w:pPr>
              <w:jc w:val="center"/>
              <w:rPr>
                <w:b/>
                <w:sz w:val="20"/>
                <w:szCs w:val="20"/>
              </w:rPr>
            </w:pPr>
            <w:r w:rsidRPr="002D7808">
              <w:rPr>
                <w:b/>
                <w:sz w:val="20"/>
                <w:szCs w:val="20"/>
              </w:rPr>
              <w:t>«</w:t>
            </w:r>
            <w:proofErr w:type="spellStart"/>
            <w:r w:rsidRPr="002D7808">
              <w:rPr>
                <w:b/>
                <w:sz w:val="20"/>
                <w:szCs w:val="20"/>
              </w:rPr>
              <w:t>Сколівська</w:t>
            </w:r>
            <w:proofErr w:type="spellEnd"/>
            <w:r w:rsidRPr="002D7808">
              <w:rPr>
                <w:b/>
                <w:sz w:val="20"/>
                <w:szCs w:val="20"/>
              </w:rPr>
              <w:t xml:space="preserve"> центральна лікарня» </w:t>
            </w:r>
          </w:p>
          <w:p w:rsidR="002A295D" w:rsidRPr="002D7808" w:rsidRDefault="002A295D" w:rsidP="00F57554">
            <w:pPr>
              <w:jc w:val="center"/>
              <w:rPr>
                <w:b/>
                <w:sz w:val="20"/>
                <w:szCs w:val="20"/>
              </w:rPr>
            </w:pPr>
            <w:proofErr w:type="spellStart"/>
            <w:r w:rsidRPr="002D7808">
              <w:rPr>
                <w:b/>
                <w:sz w:val="20"/>
                <w:szCs w:val="20"/>
              </w:rPr>
              <w:t>Сколівської</w:t>
            </w:r>
            <w:proofErr w:type="spellEnd"/>
            <w:r w:rsidRPr="002D7808">
              <w:rPr>
                <w:b/>
                <w:sz w:val="20"/>
                <w:szCs w:val="20"/>
              </w:rPr>
              <w:t xml:space="preserve"> міської ради</w:t>
            </w:r>
          </w:p>
        </w:tc>
        <w:tc>
          <w:tcPr>
            <w:tcW w:w="5211" w:type="dxa"/>
            <w:shd w:val="clear" w:color="auto" w:fill="auto"/>
          </w:tcPr>
          <w:p w:rsidR="002A295D" w:rsidRPr="002D7808" w:rsidRDefault="002A295D" w:rsidP="00F57554">
            <w:pPr>
              <w:tabs>
                <w:tab w:val="left" w:pos="567"/>
                <w:tab w:val="left" w:pos="5670"/>
              </w:tabs>
              <w:jc w:val="center"/>
              <w:rPr>
                <w:b/>
                <w:sz w:val="20"/>
                <w:szCs w:val="20"/>
                <w:lang w:val="x-none"/>
              </w:rPr>
            </w:pPr>
          </w:p>
        </w:tc>
      </w:tr>
    </w:tbl>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2D7808" w:rsidRDefault="002A295D" w:rsidP="002A295D">
      <w:pPr>
        <w:rPr>
          <w:b/>
          <w:bCs/>
          <w:sz w:val="20"/>
          <w:szCs w:val="20"/>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lang w:val="x-none"/>
        </w:rPr>
      </w:pPr>
    </w:p>
    <w:p w:rsidR="002A295D" w:rsidRPr="00665036" w:rsidRDefault="002A295D" w:rsidP="002A295D">
      <w:pPr>
        <w:rPr>
          <w:b/>
          <w:bCs/>
          <w:sz w:val="22"/>
          <w:szCs w:val="22"/>
        </w:rPr>
      </w:pPr>
    </w:p>
    <w:p w:rsidR="002F0666" w:rsidRDefault="002A295D" w:rsidP="002A295D"/>
    <w:sectPr w:rsidR="002F0666" w:rsidSect="002A295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B1"/>
    <w:rsid w:val="002A295D"/>
    <w:rsid w:val="00311CB1"/>
    <w:rsid w:val="006E5D7E"/>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8E61"/>
  <w15:chartTrackingRefBased/>
  <w15:docId w15:val="{B6A44BFE-F0CF-4729-A674-35C8DED3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A295D"/>
    <w:rPr>
      <w:b/>
      <w:bCs/>
    </w:rPr>
  </w:style>
  <w:style w:type="paragraph" w:customStyle="1" w:styleId="a4">
    <w:name w:val="Базовый"/>
    <w:rsid w:val="002A295D"/>
    <w:pPr>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13179</Characters>
  <Application>Microsoft Office Word</Application>
  <DocSecurity>0</DocSecurity>
  <Lines>109</Lines>
  <Paragraphs>30</Paragraphs>
  <ScaleCrop>false</ScaleCrop>
  <Company>UralSOFT</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2023-04-14T12:18:00Z</dcterms:created>
  <dcterms:modified xsi:type="dcterms:W3CDTF">2023-04-14T12:18:00Z</dcterms:modified>
</cp:coreProperties>
</file>