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F67E14" w:rsidRPr="00F67E14" w:rsidRDefault="00F67E14" w:rsidP="00F67E14">
      <w:pPr>
        <w:pStyle w:val="aa"/>
        <w:spacing w:before="0" w:beforeAutospacing="0" w:after="0" w:afterAutospacing="0"/>
        <w:jc w:val="center"/>
        <w:rPr>
          <w:b/>
          <w:color w:val="000000"/>
        </w:rPr>
      </w:pPr>
      <w:r w:rsidRPr="00F67E14">
        <w:rPr>
          <w:b/>
          <w:color w:val="000000"/>
        </w:rPr>
        <w:t xml:space="preserve">«Світильник </w:t>
      </w:r>
      <w:proofErr w:type="spellStart"/>
      <w:r w:rsidRPr="00F67E14">
        <w:rPr>
          <w:b/>
          <w:color w:val="000000"/>
        </w:rPr>
        <w:t>світлодіодний</w:t>
      </w:r>
      <w:proofErr w:type="spellEnd"/>
      <w:r w:rsidRPr="00F67E14">
        <w:rPr>
          <w:b/>
          <w:color w:val="000000"/>
        </w:rPr>
        <w:t xml:space="preserve"> лінійний 36Вт»</w:t>
      </w:r>
    </w:p>
    <w:p w:rsidR="00F67E14" w:rsidRPr="00F67E14" w:rsidRDefault="00F67E14" w:rsidP="00F67E14">
      <w:pPr>
        <w:pStyle w:val="aa"/>
        <w:spacing w:before="0" w:beforeAutospacing="0" w:after="0" w:afterAutospacing="0"/>
        <w:jc w:val="center"/>
        <w:rPr>
          <w:b/>
          <w:color w:val="000000"/>
        </w:rPr>
      </w:pPr>
      <w:r w:rsidRPr="00F67E14">
        <w:rPr>
          <w:b/>
          <w:color w:val="000000"/>
        </w:rPr>
        <w:t xml:space="preserve">(код за </w:t>
      </w:r>
      <w:proofErr w:type="spellStart"/>
      <w:r w:rsidRPr="00F67E14">
        <w:rPr>
          <w:b/>
          <w:color w:val="000000"/>
        </w:rPr>
        <w:t>ДК</w:t>
      </w:r>
      <w:proofErr w:type="spellEnd"/>
      <w:r w:rsidRPr="00F67E14">
        <w:rPr>
          <w:b/>
          <w:color w:val="000000"/>
        </w:rPr>
        <w:t xml:space="preserve"> 021:2015 – 31520000-7 - Світильники та освітлювальна арматура)</w:t>
      </w:r>
    </w:p>
    <w:p w:rsidR="00B63990" w:rsidRPr="001701E9" w:rsidRDefault="00B63990" w:rsidP="009F2972">
      <w:pPr>
        <w:spacing w:after="0" w:line="240" w:lineRule="auto"/>
        <w:jc w:val="center"/>
        <w:rPr>
          <w:rFonts w:ascii="Times New Roman" w:hAnsi="Times New Roman" w:cs="Times New Roman"/>
          <w:b/>
          <w:sz w:val="24"/>
          <w:szCs w:val="24"/>
          <w:shd w:val="clear" w:color="auto" w:fill="FFFFFF"/>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F67E14" w:rsidRPr="00F67E14" w:rsidRDefault="00F67E14" w:rsidP="00F67E14">
            <w:pPr>
              <w:spacing w:after="0" w:line="240" w:lineRule="auto"/>
              <w:jc w:val="center"/>
              <w:rPr>
                <w:rFonts w:ascii="Times New Roman" w:hAnsi="Times New Roman" w:cs="Times New Roman"/>
                <w:color w:val="000000"/>
                <w:sz w:val="20"/>
                <w:szCs w:val="20"/>
              </w:rPr>
            </w:pPr>
            <w:r w:rsidRPr="00F67E14">
              <w:rPr>
                <w:rFonts w:ascii="Times New Roman" w:hAnsi="Times New Roman" w:cs="Times New Roman"/>
                <w:color w:val="000000"/>
                <w:sz w:val="20"/>
                <w:szCs w:val="20"/>
              </w:rPr>
              <w:t xml:space="preserve">Світильник </w:t>
            </w:r>
            <w:proofErr w:type="spellStart"/>
            <w:r w:rsidRPr="00F67E14">
              <w:rPr>
                <w:rFonts w:ascii="Times New Roman" w:hAnsi="Times New Roman" w:cs="Times New Roman"/>
                <w:color w:val="000000"/>
                <w:sz w:val="20"/>
                <w:szCs w:val="20"/>
              </w:rPr>
              <w:t>світлодіодний</w:t>
            </w:r>
            <w:proofErr w:type="spellEnd"/>
            <w:r w:rsidRPr="00F67E14">
              <w:rPr>
                <w:rFonts w:ascii="Times New Roman" w:hAnsi="Times New Roman" w:cs="Times New Roman"/>
                <w:color w:val="000000"/>
                <w:sz w:val="20"/>
                <w:szCs w:val="20"/>
              </w:rPr>
              <w:t xml:space="preserve"> лінійний</w:t>
            </w:r>
            <w:r>
              <w:rPr>
                <w:rFonts w:ascii="Times New Roman" w:hAnsi="Times New Roman" w:cs="Times New Roman"/>
                <w:color w:val="000000"/>
                <w:sz w:val="20"/>
                <w:szCs w:val="20"/>
              </w:rPr>
              <w:t xml:space="preserve"> 36Вт</w:t>
            </w:r>
          </w:p>
          <w:p w:rsidR="0092426F" w:rsidRPr="00F67E14" w:rsidRDefault="00374F74" w:rsidP="00F67E14">
            <w:pPr>
              <w:spacing w:after="0" w:line="240" w:lineRule="auto"/>
              <w:jc w:val="center"/>
              <w:rPr>
                <w:rFonts w:ascii="Times New Roman" w:hAnsi="Times New Roman" w:cs="Times New Roman"/>
                <w:color w:val="000000"/>
                <w:sz w:val="24"/>
                <w:szCs w:val="24"/>
              </w:rPr>
            </w:pPr>
            <w:r w:rsidRPr="00374F74">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чок пластиковий для унітазу" style="width:23.8pt;height:23.8pt"/>
              </w:pict>
            </w:r>
          </w:p>
        </w:tc>
        <w:tc>
          <w:tcPr>
            <w:tcW w:w="1517" w:type="pct"/>
            <w:tcBorders>
              <w:top w:val="single" w:sz="6" w:space="0" w:color="auto"/>
              <w:left w:val="single" w:sz="6" w:space="0" w:color="auto"/>
              <w:bottom w:val="single" w:sz="6" w:space="0" w:color="auto"/>
              <w:right w:val="single" w:sz="6" w:space="0" w:color="auto"/>
            </w:tcBorders>
            <w:vAlign w:val="center"/>
            <w:hideMark/>
          </w:tcPr>
          <w:p w:rsidR="00F67E14" w:rsidRDefault="00F67E14"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F67E14">
              <w:rPr>
                <w:rFonts w:ascii="Times New Roman" w:hAnsi="Times New Roman" w:cs="Times New Roman"/>
                <w:color w:val="000000"/>
                <w:sz w:val="20"/>
                <w:szCs w:val="20"/>
              </w:rPr>
              <w:t>Потужність: 36 Вт</w:t>
            </w:r>
          </w:p>
          <w:p w:rsidR="00F67E14" w:rsidRDefault="00F67E14"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F67E14">
              <w:rPr>
                <w:rFonts w:ascii="Times New Roman" w:hAnsi="Times New Roman" w:cs="Times New Roman"/>
                <w:color w:val="000000"/>
                <w:sz w:val="20"/>
                <w:szCs w:val="20"/>
              </w:rPr>
              <w:t xml:space="preserve"> Колір світіння: холодне світло (6400K) </w:t>
            </w:r>
          </w:p>
          <w:p w:rsidR="00F67E14" w:rsidRDefault="00F67E14"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F67E14">
              <w:rPr>
                <w:rFonts w:ascii="Times New Roman" w:hAnsi="Times New Roman" w:cs="Times New Roman"/>
                <w:color w:val="000000"/>
                <w:sz w:val="20"/>
                <w:szCs w:val="20"/>
              </w:rPr>
              <w:t xml:space="preserve">Світловий потік : 2700 Лм Гарантія місяців: 12 Клас енергоспоживання: A+ </w:t>
            </w:r>
          </w:p>
          <w:p w:rsidR="00F67E14" w:rsidRDefault="00F67E14"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F67E14">
              <w:rPr>
                <w:rFonts w:ascii="Times New Roman" w:hAnsi="Times New Roman" w:cs="Times New Roman"/>
                <w:color w:val="000000"/>
                <w:sz w:val="20"/>
                <w:szCs w:val="20"/>
              </w:rPr>
              <w:t>Монтаж: накладний</w:t>
            </w:r>
          </w:p>
          <w:p w:rsidR="00F67E14" w:rsidRDefault="00F67E14"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F67E14">
              <w:rPr>
                <w:rFonts w:ascii="Times New Roman" w:hAnsi="Times New Roman" w:cs="Times New Roman"/>
                <w:color w:val="000000"/>
                <w:sz w:val="20"/>
                <w:szCs w:val="20"/>
              </w:rPr>
              <w:t xml:space="preserve"> Напруга живлення : 175-265 V Довжина: 1190</w:t>
            </w:r>
          </w:p>
          <w:p w:rsidR="00F67E14" w:rsidRDefault="00F67E14"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F67E14">
              <w:rPr>
                <w:rFonts w:ascii="Times New Roman" w:hAnsi="Times New Roman" w:cs="Times New Roman"/>
                <w:color w:val="000000"/>
                <w:sz w:val="20"/>
                <w:szCs w:val="20"/>
              </w:rPr>
              <w:t xml:space="preserve"> Ширина: 75 </w:t>
            </w:r>
          </w:p>
          <w:p w:rsidR="00F67E14" w:rsidRDefault="00F67E14"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F67E14">
              <w:rPr>
                <w:rFonts w:ascii="Times New Roman" w:hAnsi="Times New Roman" w:cs="Times New Roman"/>
                <w:color w:val="000000"/>
                <w:sz w:val="20"/>
                <w:szCs w:val="20"/>
              </w:rPr>
              <w:t xml:space="preserve">Товщина: 23 </w:t>
            </w:r>
          </w:p>
          <w:p w:rsidR="00F67E14" w:rsidRDefault="00F67E14"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F67E14">
              <w:rPr>
                <w:rFonts w:ascii="Times New Roman" w:hAnsi="Times New Roman" w:cs="Times New Roman"/>
                <w:color w:val="000000"/>
                <w:sz w:val="20"/>
                <w:szCs w:val="20"/>
              </w:rPr>
              <w:t>Термін служби: 30000 г Температурний режим -20+40 °C</w:t>
            </w:r>
          </w:p>
          <w:p w:rsidR="00F67E14" w:rsidRDefault="00F67E14"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F67E14">
              <w:rPr>
                <w:rFonts w:ascii="Times New Roman" w:hAnsi="Times New Roman" w:cs="Times New Roman"/>
                <w:color w:val="000000"/>
                <w:sz w:val="20"/>
                <w:szCs w:val="20"/>
              </w:rPr>
              <w:t xml:space="preserve"> Тип: Лінійні світильники </w:t>
            </w:r>
          </w:p>
          <w:p w:rsidR="00F67E14" w:rsidRDefault="00F67E14"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0"/>
                <w:szCs w:val="20"/>
              </w:rPr>
            </w:pPr>
            <w:r w:rsidRPr="00F67E14">
              <w:rPr>
                <w:rFonts w:ascii="Times New Roman" w:hAnsi="Times New Roman" w:cs="Times New Roman"/>
                <w:color w:val="000000"/>
                <w:sz w:val="20"/>
                <w:szCs w:val="20"/>
              </w:rPr>
              <w:t xml:space="preserve">Кут розсіювання: 120° </w:t>
            </w:r>
          </w:p>
          <w:p w:rsidR="00B63990" w:rsidRPr="00F67E14" w:rsidRDefault="00F67E14"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r w:rsidRPr="00F67E14">
              <w:rPr>
                <w:rFonts w:ascii="Times New Roman" w:hAnsi="Times New Roman" w:cs="Times New Roman"/>
                <w:color w:val="000000"/>
                <w:sz w:val="20"/>
                <w:szCs w:val="20"/>
              </w:rPr>
              <w:t>Рівень захисту: IP 20</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42377B" w:rsidRDefault="00F67E14" w:rsidP="00C35087">
            <w:pPr>
              <w:jc w:val="center"/>
              <w:rPr>
                <w:rFonts w:ascii="Times New Roman" w:hAnsi="Times New Roman" w:cs="Times New Roman"/>
                <w:b/>
                <w:sz w:val="20"/>
                <w:szCs w:val="20"/>
                <w:vertAlign w:val="superscript"/>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F67E14" w:rsidP="00C35087">
            <w:pPr>
              <w:jc w:val="center"/>
              <w:rPr>
                <w:rFonts w:ascii="Times New Roman" w:hAnsi="Times New Roman" w:cs="Times New Roman"/>
                <w:b/>
                <w:sz w:val="20"/>
                <w:szCs w:val="20"/>
              </w:rPr>
            </w:pPr>
            <w:r>
              <w:rPr>
                <w:rFonts w:ascii="Times New Roman" w:hAnsi="Times New Roman" w:cs="Times New Roman"/>
                <w:b/>
                <w:sz w:val="20"/>
                <w:szCs w:val="20"/>
              </w:rPr>
              <w:t>6</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w:t>
      </w:r>
      <w:r w:rsidRPr="006623C1">
        <w:rPr>
          <w:rFonts w:ascii="Times New Roman" w:hAnsi="Times New Roman"/>
          <w:sz w:val="23"/>
          <w:szCs w:val="23"/>
          <w:lang w:eastAsia="en-US"/>
        </w:rPr>
        <w:lastRenderedPageBreak/>
        <w:t>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5"/>
  </w:num>
  <w:num w:numId="12">
    <w:abstractNumId w:val="8"/>
  </w:num>
  <w:num w:numId="13">
    <w:abstractNumId w:val="23"/>
  </w:num>
  <w:num w:numId="14">
    <w:abstractNumId w:val="16"/>
  </w:num>
  <w:num w:numId="15">
    <w:abstractNumId w:val="12"/>
  </w:num>
  <w:num w:numId="16">
    <w:abstractNumId w:val="6"/>
  </w:num>
  <w:num w:numId="17">
    <w:abstractNumId w:val="2"/>
  </w:num>
  <w:num w:numId="18">
    <w:abstractNumId w:val="3"/>
  </w:num>
  <w:num w:numId="19">
    <w:abstractNumId w:val="24"/>
  </w:num>
  <w:num w:numId="20">
    <w:abstractNumId w:val="28"/>
  </w:num>
  <w:num w:numId="21">
    <w:abstractNumId w:val="9"/>
  </w:num>
  <w:num w:numId="22">
    <w:abstractNumId w:val="21"/>
  </w:num>
  <w:num w:numId="23">
    <w:abstractNumId w:val="17"/>
  </w:num>
  <w:num w:numId="24">
    <w:abstractNumId w:val="27"/>
  </w:num>
  <w:num w:numId="25">
    <w:abstractNumId w:val="26"/>
  </w:num>
  <w:num w:numId="26">
    <w:abstractNumId w:val="29"/>
  </w:num>
  <w:num w:numId="27">
    <w:abstractNumId w:val="4"/>
  </w:num>
  <w:num w:numId="28">
    <w:abstractNumId w:val="20"/>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4F67"/>
    <w:rsid w:val="001074A3"/>
    <w:rsid w:val="001701E9"/>
    <w:rsid w:val="00204CAF"/>
    <w:rsid w:val="002765B6"/>
    <w:rsid w:val="002E48D1"/>
    <w:rsid w:val="003542F8"/>
    <w:rsid w:val="0037066D"/>
    <w:rsid w:val="00374F74"/>
    <w:rsid w:val="00396474"/>
    <w:rsid w:val="003C3271"/>
    <w:rsid w:val="00400E25"/>
    <w:rsid w:val="0042377B"/>
    <w:rsid w:val="00427956"/>
    <w:rsid w:val="00430B5C"/>
    <w:rsid w:val="004D7232"/>
    <w:rsid w:val="005911D0"/>
    <w:rsid w:val="00593DF7"/>
    <w:rsid w:val="00644010"/>
    <w:rsid w:val="006623C1"/>
    <w:rsid w:val="006B2CBF"/>
    <w:rsid w:val="00701E66"/>
    <w:rsid w:val="00764C54"/>
    <w:rsid w:val="00810CED"/>
    <w:rsid w:val="008863A0"/>
    <w:rsid w:val="008D5560"/>
    <w:rsid w:val="008E4549"/>
    <w:rsid w:val="00906585"/>
    <w:rsid w:val="0092426F"/>
    <w:rsid w:val="00926B8D"/>
    <w:rsid w:val="00993F27"/>
    <w:rsid w:val="009F2972"/>
    <w:rsid w:val="00AD1A4F"/>
    <w:rsid w:val="00AE338F"/>
    <w:rsid w:val="00B258AF"/>
    <w:rsid w:val="00B63990"/>
    <w:rsid w:val="00BD2A6C"/>
    <w:rsid w:val="00C55666"/>
    <w:rsid w:val="00C87843"/>
    <w:rsid w:val="00D25CD6"/>
    <w:rsid w:val="00D55329"/>
    <w:rsid w:val="00E103DC"/>
    <w:rsid w:val="00E34C29"/>
    <w:rsid w:val="00E42EE8"/>
    <w:rsid w:val="00E52F42"/>
    <w:rsid w:val="00E565B7"/>
    <w:rsid w:val="00EF2531"/>
    <w:rsid w:val="00F67E14"/>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 w:type="character" w:customStyle="1" w:styleId="21">
    <w:name w:val="Основной шрифт абзаца2"/>
    <w:rsid w:val="0092426F"/>
  </w:style>
</w:styles>
</file>

<file path=word/webSettings.xml><?xml version="1.0" encoding="utf-8"?>
<w:webSettings xmlns:r="http://schemas.openxmlformats.org/officeDocument/2006/relationships" xmlns:w="http://schemas.openxmlformats.org/wordprocessingml/2006/main">
  <w:divs>
    <w:div w:id="353191454">
      <w:bodyDiv w:val="1"/>
      <w:marLeft w:val="0"/>
      <w:marRight w:val="0"/>
      <w:marTop w:val="0"/>
      <w:marBottom w:val="0"/>
      <w:divBdr>
        <w:top w:val="none" w:sz="0" w:space="0" w:color="auto"/>
        <w:left w:val="none" w:sz="0" w:space="0" w:color="auto"/>
        <w:bottom w:val="none" w:sz="0" w:space="0" w:color="auto"/>
        <w:right w:val="none" w:sz="0" w:space="0" w:color="auto"/>
      </w:divBdr>
    </w:div>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880E1D-4698-4B44-AE7E-7BDE2D4A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2970</Words>
  <Characters>1693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2024-04-22T12:01:00Z</dcterms:created>
  <dcterms:modified xsi:type="dcterms:W3CDTF">2024-04-22T12:01:00Z</dcterms:modified>
</cp:coreProperties>
</file>