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BB69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161D9DBF" w14:textId="77777777" w:rsidR="006F3B3D" w:rsidRPr="006F3B3D" w:rsidRDefault="006F3B3D" w:rsidP="006F3B3D">
      <w:pPr>
        <w:spacing w:after="0" w:line="240" w:lineRule="auto"/>
        <w:jc w:val="center"/>
        <w:rPr>
          <w:rFonts w:ascii="Times New Roman" w:eastAsia="Times New Roman" w:hAnsi="Times New Roman" w:cs="Times New Roman"/>
          <w:b/>
          <w:sz w:val="36"/>
          <w:szCs w:val="24"/>
          <w:lang w:eastAsia="ru-RU"/>
        </w:rPr>
      </w:pPr>
      <w:r w:rsidRPr="006F3B3D">
        <w:rPr>
          <w:rFonts w:ascii="Times New Roman" w:eastAsia="Times New Roman" w:hAnsi="Times New Roman" w:cs="Times New Roman"/>
          <w:b/>
          <w:sz w:val="36"/>
          <w:szCs w:val="24"/>
          <w:lang w:eastAsia="ru-RU"/>
        </w:rPr>
        <w:t>Олександрівська селищна рада</w:t>
      </w:r>
    </w:p>
    <w:p w14:paraId="093956D9" w14:textId="77777777" w:rsidR="006F3B3D" w:rsidRPr="006F3B3D" w:rsidRDefault="006F3B3D" w:rsidP="006F3B3D">
      <w:pPr>
        <w:spacing w:after="0" w:line="240" w:lineRule="auto"/>
        <w:jc w:val="center"/>
        <w:rPr>
          <w:rFonts w:ascii="Times New Roman" w:eastAsia="Times New Roman" w:hAnsi="Times New Roman" w:cs="Times New Roman"/>
          <w:b/>
          <w:sz w:val="36"/>
          <w:szCs w:val="24"/>
          <w:lang w:eastAsia="ru-RU"/>
        </w:rPr>
      </w:pPr>
      <w:r w:rsidRPr="006F3B3D">
        <w:rPr>
          <w:rFonts w:ascii="Times New Roman" w:eastAsia="Times New Roman" w:hAnsi="Times New Roman" w:cs="Times New Roman"/>
          <w:b/>
          <w:sz w:val="36"/>
          <w:szCs w:val="24"/>
          <w:lang w:eastAsia="ru-RU"/>
        </w:rPr>
        <w:t>Вознесенського району Миколаївської області</w:t>
      </w:r>
    </w:p>
    <w:p w14:paraId="77C5679E" w14:textId="77777777" w:rsidR="006F3B3D" w:rsidRPr="006F3B3D" w:rsidRDefault="006F3B3D" w:rsidP="006F3B3D">
      <w:pPr>
        <w:spacing w:after="0" w:line="240" w:lineRule="auto"/>
        <w:jc w:val="center"/>
        <w:rPr>
          <w:rFonts w:ascii="Times New Roman" w:eastAsia="Times New Roman" w:hAnsi="Times New Roman" w:cs="Times New Roman"/>
          <w:b/>
          <w:sz w:val="36"/>
          <w:szCs w:val="24"/>
          <w:lang w:eastAsia="ru-RU"/>
        </w:rPr>
      </w:pPr>
    </w:p>
    <w:p w14:paraId="6B251FB7" w14:textId="77777777" w:rsidR="006F3B3D" w:rsidRPr="006F3B3D" w:rsidRDefault="006F3B3D" w:rsidP="006F3B3D">
      <w:pPr>
        <w:spacing w:after="0"/>
        <w:jc w:val="center"/>
        <w:rPr>
          <w:rFonts w:ascii="Arial" w:eastAsia="Arial" w:hAnsi="Arial" w:cs="Arial"/>
          <w:b/>
          <w:color w:val="000000"/>
          <w:sz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gridCol w:w="283"/>
      </w:tblGrid>
      <w:tr w:rsidR="006F3B3D" w:rsidRPr="006F3B3D" w14:paraId="7DEE7D85" w14:textId="77777777" w:rsidTr="00683E5E">
        <w:trPr>
          <w:gridAfter w:val="1"/>
          <w:wAfter w:w="283" w:type="dxa"/>
        </w:trPr>
        <w:tc>
          <w:tcPr>
            <w:tcW w:w="3931" w:type="dxa"/>
            <w:tcBorders>
              <w:top w:val="nil"/>
              <w:left w:val="nil"/>
              <w:bottom w:val="nil"/>
              <w:right w:val="nil"/>
            </w:tcBorders>
          </w:tcPr>
          <w:p w14:paraId="0A3EB17C" w14:textId="77777777" w:rsidR="006F3B3D" w:rsidRPr="006F3B3D" w:rsidRDefault="006F3B3D" w:rsidP="006F3B3D">
            <w:pPr>
              <w:spacing w:after="0"/>
              <w:rPr>
                <w:rFonts w:ascii="Arial" w:eastAsia="Arial" w:hAnsi="Arial" w:cs="Arial"/>
                <w:b/>
                <w:color w:val="000000"/>
                <w:sz w:val="28"/>
                <w:lang w:val="ru-RU" w:eastAsia="ru-RU"/>
              </w:rPr>
            </w:pPr>
          </w:p>
        </w:tc>
        <w:tc>
          <w:tcPr>
            <w:tcW w:w="5387" w:type="dxa"/>
            <w:tcBorders>
              <w:top w:val="nil"/>
              <w:left w:val="nil"/>
              <w:bottom w:val="nil"/>
              <w:right w:val="nil"/>
            </w:tcBorders>
          </w:tcPr>
          <w:p w14:paraId="222B9B38" w14:textId="77777777" w:rsidR="006F3B3D" w:rsidRPr="006F3B3D" w:rsidRDefault="006F3B3D" w:rsidP="006F3B3D">
            <w:pPr>
              <w:spacing w:after="0"/>
              <w:ind w:left="1451"/>
              <w:rPr>
                <w:rFonts w:ascii="Arial" w:eastAsia="Arial" w:hAnsi="Arial" w:cs="Arial"/>
                <w:b/>
                <w:noProof/>
                <w:color w:val="000000"/>
                <w:lang w:eastAsia="ru-RU"/>
              </w:rPr>
            </w:pPr>
          </w:p>
        </w:tc>
      </w:tr>
      <w:tr w:rsidR="006F3B3D" w:rsidRPr="006F3B3D" w14:paraId="0A951B04" w14:textId="77777777" w:rsidTr="00683E5E">
        <w:tc>
          <w:tcPr>
            <w:tcW w:w="3931" w:type="dxa"/>
            <w:tcBorders>
              <w:top w:val="nil"/>
              <w:left w:val="nil"/>
              <w:bottom w:val="nil"/>
              <w:right w:val="nil"/>
            </w:tcBorders>
          </w:tcPr>
          <w:p w14:paraId="415250C7" w14:textId="77777777" w:rsidR="006F3B3D" w:rsidRPr="006F3B3D" w:rsidRDefault="006F3B3D" w:rsidP="006F3B3D">
            <w:pPr>
              <w:spacing w:after="0"/>
              <w:rPr>
                <w:rFonts w:ascii="Arial" w:eastAsia="Arial" w:hAnsi="Arial" w:cs="Arial"/>
                <w:b/>
                <w:color w:val="000000"/>
                <w:sz w:val="28"/>
                <w:lang w:val="ru-RU" w:eastAsia="ru-RU"/>
              </w:rPr>
            </w:pPr>
          </w:p>
        </w:tc>
        <w:tc>
          <w:tcPr>
            <w:tcW w:w="5670" w:type="dxa"/>
            <w:gridSpan w:val="2"/>
            <w:tcBorders>
              <w:top w:val="nil"/>
              <w:left w:val="nil"/>
              <w:bottom w:val="nil"/>
              <w:right w:val="nil"/>
            </w:tcBorders>
          </w:tcPr>
          <w:p w14:paraId="0DF1A6B5" w14:textId="77777777" w:rsidR="006F3B3D" w:rsidRPr="006F3B3D" w:rsidRDefault="006F3B3D" w:rsidP="006F3B3D">
            <w:pPr>
              <w:spacing w:after="0" w:line="240" w:lineRule="auto"/>
              <w:ind w:left="1451"/>
              <w:jc w:val="right"/>
              <w:rPr>
                <w:rFonts w:ascii="Times New Roman" w:eastAsia="Times New Roman" w:hAnsi="Times New Roman" w:cs="Times New Roman"/>
                <w:b/>
                <w:noProof/>
                <w:sz w:val="24"/>
                <w:szCs w:val="24"/>
                <w:lang w:val="ru-RU" w:eastAsia="ru-RU"/>
              </w:rPr>
            </w:pPr>
            <w:r w:rsidRPr="006F3B3D">
              <w:rPr>
                <w:rFonts w:ascii="Times New Roman" w:eastAsia="Times New Roman" w:hAnsi="Times New Roman" w:cs="Times New Roman"/>
                <w:b/>
                <w:noProof/>
                <w:sz w:val="24"/>
                <w:szCs w:val="24"/>
                <w:lang w:val="ru-RU" w:eastAsia="ru-RU"/>
              </w:rPr>
              <w:t>«ЗАТВЕРДЖЕНО»</w:t>
            </w:r>
          </w:p>
        </w:tc>
      </w:tr>
      <w:tr w:rsidR="006F3B3D" w:rsidRPr="006F3B3D" w14:paraId="45C83B43" w14:textId="77777777" w:rsidTr="00683E5E">
        <w:tc>
          <w:tcPr>
            <w:tcW w:w="3931" w:type="dxa"/>
            <w:tcBorders>
              <w:top w:val="nil"/>
              <w:left w:val="nil"/>
              <w:bottom w:val="nil"/>
              <w:right w:val="nil"/>
            </w:tcBorders>
          </w:tcPr>
          <w:p w14:paraId="153A10D8" w14:textId="77777777" w:rsidR="006F3B3D" w:rsidRPr="006F3B3D" w:rsidRDefault="006F3B3D" w:rsidP="006F3B3D">
            <w:pPr>
              <w:spacing w:after="0"/>
              <w:rPr>
                <w:rFonts w:ascii="Arial" w:eastAsia="Arial" w:hAnsi="Arial" w:cs="Arial"/>
                <w:b/>
                <w:color w:val="000000"/>
                <w:lang w:eastAsia="ru-RU"/>
              </w:rPr>
            </w:pPr>
          </w:p>
        </w:tc>
        <w:tc>
          <w:tcPr>
            <w:tcW w:w="5670" w:type="dxa"/>
            <w:gridSpan w:val="2"/>
            <w:tcBorders>
              <w:top w:val="nil"/>
              <w:left w:val="nil"/>
              <w:bottom w:val="nil"/>
              <w:right w:val="nil"/>
            </w:tcBorders>
          </w:tcPr>
          <w:p w14:paraId="6FA4DE45" w14:textId="77777777" w:rsidR="006F3B3D" w:rsidRPr="006F3B3D" w:rsidRDefault="006F3B3D" w:rsidP="006F3B3D">
            <w:pPr>
              <w:spacing w:after="0" w:line="240" w:lineRule="auto"/>
              <w:ind w:left="1451"/>
              <w:jc w:val="right"/>
              <w:rPr>
                <w:rFonts w:ascii="Times New Roman" w:eastAsia="Times New Roman" w:hAnsi="Times New Roman" w:cs="Times New Roman"/>
                <w:sz w:val="24"/>
                <w:szCs w:val="24"/>
                <w:lang w:val="ru-RU" w:eastAsia="ru-RU"/>
              </w:rPr>
            </w:pPr>
            <w:proofErr w:type="spellStart"/>
            <w:r w:rsidRPr="006F3B3D">
              <w:rPr>
                <w:rFonts w:ascii="Times New Roman" w:eastAsia="Times New Roman" w:hAnsi="Times New Roman" w:cs="Times New Roman"/>
                <w:sz w:val="24"/>
                <w:szCs w:val="24"/>
                <w:lang w:val="ru-RU" w:eastAsia="ru-RU"/>
              </w:rPr>
              <w:t>Рішенням</w:t>
            </w:r>
            <w:proofErr w:type="spellEnd"/>
            <w:r w:rsidRPr="006F3B3D">
              <w:rPr>
                <w:rFonts w:ascii="Times New Roman" w:eastAsia="Times New Roman" w:hAnsi="Times New Roman" w:cs="Times New Roman"/>
                <w:sz w:val="24"/>
                <w:szCs w:val="24"/>
                <w:lang w:val="ru-RU" w:eastAsia="ru-RU"/>
              </w:rPr>
              <w:t xml:space="preserve"> </w:t>
            </w:r>
            <w:r w:rsidRPr="006F3B3D">
              <w:rPr>
                <w:rFonts w:ascii="Times New Roman" w:eastAsia="Times New Roman" w:hAnsi="Times New Roman" w:cs="Times New Roman"/>
                <w:sz w:val="24"/>
                <w:szCs w:val="24"/>
                <w:lang w:eastAsia="ru-RU"/>
              </w:rPr>
              <w:t>уповноваженої особи</w:t>
            </w:r>
          </w:p>
          <w:p w14:paraId="22EFF8ED" w14:textId="3E7B4EB6" w:rsidR="006F3B3D" w:rsidRPr="006F3B3D" w:rsidRDefault="00C64984" w:rsidP="006F3B3D">
            <w:pPr>
              <w:spacing w:after="0" w:line="240" w:lineRule="auto"/>
              <w:ind w:left="1451"/>
              <w:jc w:val="right"/>
              <w:rPr>
                <w:rFonts w:ascii="Times New Roman" w:eastAsia="Times New Roman" w:hAnsi="Times New Roman" w:cs="Times New Roman"/>
                <w:color w:val="000000" w:themeColor="text1"/>
                <w:sz w:val="24"/>
                <w:szCs w:val="24"/>
                <w:lang w:val="ru-RU" w:eastAsia="ru-RU"/>
              </w:rPr>
            </w:pPr>
            <w:r w:rsidRPr="00C64984">
              <w:rPr>
                <w:rFonts w:ascii="Times New Roman" w:eastAsia="Times New Roman" w:hAnsi="Times New Roman" w:cs="Times New Roman"/>
                <w:color w:val="000000" w:themeColor="text1"/>
                <w:sz w:val="24"/>
                <w:szCs w:val="24"/>
                <w:lang w:eastAsia="ru-RU"/>
              </w:rPr>
              <w:t>№ 73</w:t>
            </w:r>
            <w:r w:rsidR="006F3B3D" w:rsidRPr="00C64984">
              <w:rPr>
                <w:rFonts w:ascii="Times New Roman" w:eastAsia="Times New Roman" w:hAnsi="Times New Roman" w:cs="Times New Roman"/>
                <w:color w:val="000000" w:themeColor="text1"/>
                <w:sz w:val="24"/>
                <w:szCs w:val="24"/>
                <w:lang w:eastAsia="ru-RU"/>
              </w:rPr>
              <w:t xml:space="preserve"> </w:t>
            </w:r>
            <w:proofErr w:type="spellStart"/>
            <w:r w:rsidR="006F3B3D" w:rsidRPr="00C64984">
              <w:rPr>
                <w:rFonts w:ascii="Times New Roman" w:eastAsia="Times New Roman" w:hAnsi="Times New Roman" w:cs="Times New Roman"/>
                <w:color w:val="000000" w:themeColor="text1"/>
                <w:sz w:val="24"/>
                <w:szCs w:val="24"/>
                <w:lang w:val="ru-RU" w:eastAsia="ru-RU"/>
              </w:rPr>
              <w:t>від</w:t>
            </w:r>
            <w:proofErr w:type="spellEnd"/>
            <w:r w:rsidR="006F3B3D" w:rsidRPr="00C64984">
              <w:rPr>
                <w:rFonts w:ascii="Times New Roman" w:eastAsia="Times New Roman" w:hAnsi="Times New Roman" w:cs="Times New Roman"/>
                <w:color w:val="000000" w:themeColor="text1"/>
                <w:sz w:val="24"/>
                <w:szCs w:val="24"/>
                <w:lang w:val="ru-RU" w:eastAsia="ru-RU"/>
              </w:rPr>
              <w:t xml:space="preserve"> «</w:t>
            </w:r>
            <w:r w:rsidRPr="00C64984">
              <w:rPr>
                <w:rFonts w:ascii="Times New Roman" w:eastAsia="Times New Roman" w:hAnsi="Times New Roman" w:cs="Times New Roman"/>
                <w:color w:val="000000" w:themeColor="text1"/>
                <w:sz w:val="24"/>
                <w:szCs w:val="24"/>
                <w:lang w:eastAsia="ru-RU"/>
              </w:rPr>
              <w:t>16</w:t>
            </w:r>
            <w:r w:rsidR="006F3B3D" w:rsidRPr="00C64984">
              <w:rPr>
                <w:rFonts w:ascii="Times New Roman" w:eastAsia="Times New Roman" w:hAnsi="Times New Roman" w:cs="Times New Roman"/>
                <w:color w:val="000000" w:themeColor="text1"/>
                <w:sz w:val="24"/>
                <w:szCs w:val="24"/>
                <w:lang w:val="ru-RU" w:eastAsia="ru-RU"/>
              </w:rPr>
              <w:t>»</w:t>
            </w:r>
            <w:r w:rsidR="006F3B3D" w:rsidRPr="00C64984">
              <w:rPr>
                <w:rFonts w:ascii="Times New Roman" w:eastAsia="Times New Roman" w:hAnsi="Times New Roman" w:cs="Times New Roman"/>
                <w:color w:val="000000" w:themeColor="text1"/>
                <w:sz w:val="24"/>
                <w:szCs w:val="24"/>
                <w:lang w:eastAsia="ru-RU"/>
              </w:rPr>
              <w:t xml:space="preserve">листопада </w:t>
            </w:r>
            <w:r w:rsidR="006F3B3D" w:rsidRPr="00C64984">
              <w:rPr>
                <w:rFonts w:ascii="Times New Roman" w:eastAsia="Times New Roman" w:hAnsi="Times New Roman" w:cs="Times New Roman"/>
                <w:color w:val="000000" w:themeColor="text1"/>
                <w:sz w:val="24"/>
                <w:szCs w:val="24"/>
                <w:lang w:val="ru-RU" w:eastAsia="ru-RU"/>
              </w:rPr>
              <w:t>202</w:t>
            </w:r>
            <w:r w:rsidRPr="00C64984">
              <w:rPr>
                <w:rFonts w:ascii="Times New Roman" w:eastAsia="Times New Roman" w:hAnsi="Times New Roman" w:cs="Times New Roman"/>
                <w:color w:val="000000" w:themeColor="text1"/>
                <w:sz w:val="24"/>
                <w:szCs w:val="24"/>
                <w:lang w:eastAsia="ru-RU"/>
              </w:rPr>
              <w:t>3</w:t>
            </w:r>
            <w:r w:rsidR="006F3B3D" w:rsidRPr="00C64984">
              <w:rPr>
                <w:rFonts w:ascii="Times New Roman" w:eastAsia="Times New Roman" w:hAnsi="Times New Roman" w:cs="Times New Roman"/>
                <w:color w:val="000000" w:themeColor="text1"/>
                <w:sz w:val="24"/>
                <w:szCs w:val="24"/>
                <w:lang w:val="ru-RU" w:eastAsia="ru-RU"/>
              </w:rPr>
              <w:t>р</w:t>
            </w:r>
            <w:r w:rsidR="006F3B3D" w:rsidRPr="006F3B3D">
              <w:rPr>
                <w:rFonts w:ascii="Times New Roman" w:eastAsia="Times New Roman" w:hAnsi="Times New Roman" w:cs="Times New Roman"/>
                <w:color w:val="000000" w:themeColor="text1"/>
                <w:sz w:val="24"/>
                <w:szCs w:val="24"/>
                <w:lang w:val="ru-RU" w:eastAsia="ru-RU"/>
              </w:rPr>
              <w:t>.</w:t>
            </w:r>
          </w:p>
          <w:p w14:paraId="6B2D5950" w14:textId="77777777" w:rsidR="006F3B3D" w:rsidRPr="006F3B3D" w:rsidRDefault="006F3B3D" w:rsidP="006F3B3D">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eastAsia="ru-RU"/>
              </w:rPr>
            </w:pPr>
            <w:r w:rsidRPr="006F3B3D">
              <w:rPr>
                <w:rFonts w:ascii="Times New Roman" w:eastAsia="Times New Roman" w:hAnsi="Times New Roman" w:cs="Times New Roman"/>
                <w:color w:val="000000"/>
                <w:sz w:val="24"/>
                <w:szCs w:val="24"/>
                <w:lang w:eastAsia="ru-RU"/>
              </w:rPr>
              <w:t xml:space="preserve">Головний спеціаліст з державних закупівель Олександрівської селищної ради (уповноважена особа) </w:t>
            </w:r>
          </w:p>
        </w:tc>
      </w:tr>
      <w:tr w:rsidR="006F3B3D" w:rsidRPr="006F3B3D" w14:paraId="3CE3C8AE" w14:textId="77777777" w:rsidTr="00683E5E">
        <w:tc>
          <w:tcPr>
            <w:tcW w:w="3931" w:type="dxa"/>
            <w:tcBorders>
              <w:top w:val="nil"/>
              <w:left w:val="nil"/>
              <w:bottom w:val="nil"/>
              <w:right w:val="nil"/>
            </w:tcBorders>
          </w:tcPr>
          <w:p w14:paraId="2D965414" w14:textId="77777777" w:rsidR="006F3B3D" w:rsidRPr="006F3B3D" w:rsidRDefault="006F3B3D" w:rsidP="006F3B3D">
            <w:pPr>
              <w:spacing w:after="0"/>
              <w:rPr>
                <w:rFonts w:ascii="Arial" w:eastAsia="Arial" w:hAnsi="Arial" w:cs="Arial"/>
                <w:b/>
                <w:color w:val="000000"/>
                <w:sz w:val="28"/>
                <w:lang w:val="ru-RU" w:eastAsia="ru-RU"/>
              </w:rPr>
            </w:pPr>
          </w:p>
        </w:tc>
        <w:tc>
          <w:tcPr>
            <w:tcW w:w="5670" w:type="dxa"/>
            <w:gridSpan w:val="2"/>
            <w:tcBorders>
              <w:top w:val="nil"/>
              <w:left w:val="nil"/>
              <w:bottom w:val="nil"/>
              <w:right w:val="nil"/>
            </w:tcBorders>
          </w:tcPr>
          <w:p w14:paraId="7B245BD4" w14:textId="77777777" w:rsidR="006F3B3D" w:rsidRPr="006F3B3D" w:rsidRDefault="006F3B3D" w:rsidP="006F3B3D">
            <w:pPr>
              <w:spacing w:after="0" w:line="240" w:lineRule="auto"/>
              <w:jc w:val="right"/>
              <w:rPr>
                <w:rFonts w:ascii="Times New Roman" w:eastAsia="Times New Roman" w:hAnsi="Times New Roman" w:cs="Times New Roman"/>
                <w:b/>
                <w:noProof/>
                <w:sz w:val="24"/>
                <w:szCs w:val="24"/>
                <w:lang w:val="ru-RU" w:eastAsia="ru-RU"/>
              </w:rPr>
            </w:pPr>
          </w:p>
        </w:tc>
      </w:tr>
      <w:tr w:rsidR="006F3B3D" w:rsidRPr="006F3B3D" w14:paraId="00F24B5D" w14:textId="77777777" w:rsidTr="00683E5E">
        <w:tc>
          <w:tcPr>
            <w:tcW w:w="3931" w:type="dxa"/>
            <w:tcBorders>
              <w:top w:val="nil"/>
              <w:left w:val="nil"/>
              <w:bottom w:val="nil"/>
              <w:right w:val="nil"/>
            </w:tcBorders>
          </w:tcPr>
          <w:p w14:paraId="09968E03" w14:textId="77777777" w:rsidR="006F3B3D" w:rsidRPr="006F3B3D" w:rsidRDefault="006F3B3D" w:rsidP="006F3B3D">
            <w:pPr>
              <w:spacing w:after="0"/>
              <w:rPr>
                <w:rFonts w:ascii="Arial" w:eastAsia="Arial" w:hAnsi="Arial" w:cs="Arial"/>
                <w:b/>
                <w:color w:val="000000"/>
                <w:sz w:val="28"/>
                <w:lang w:val="ru-RU" w:eastAsia="ru-RU"/>
              </w:rPr>
            </w:pPr>
          </w:p>
        </w:tc>
        <w:tc>
          <w:tcPr>
            <w:tcW w:w="5670" w:type="dxa"/>
            <w:gridSpan w:val="2"/>
            <w:tcBorders>
              <w:top w:val="nil"/>
              <w:left w:val="nil"/>
              <w:bottom w:val="nil"/>
              <w:right w:val="nil"/>
            </w:tcBorders>
          </w:tcPr>
          <w:p w14:paraId="6FD2B18C" w14:textId="77777777" w:rsidR="006F3B3D" w:rsidRPr="006F3B3D" w:rsidRDefault="006F3B3D" w:rsidP="006F3B3D">
            <w:pPr>
              <w:spacing w:after="0" w:line="240" w:lineRule="auto"/>
              <w:jc w:val="right"/>
              <w:rPr>
                <w:rFonts w:ascii="Times New Roman" w:eastAsia="Times New Roman" w:hAnsi="Times New Roman" w:cs="Times New Roman"/>
                <w:b/>
                <w:noProof/>
                <w:sz w:val="24"/>
                <w:szCs w:val="24"/>
                <w:lang w:val="ru-RU" w:eastAsia="ru-RU"/>
              </w:rPr>
            </w:pPr>
            <w:r w:rsidRPr="006F3B3D">
              <w:rPr>
                <w:rFonts w:ascii="Times New Roman" w:eastAsia="Times New Roman" w:hAnsi="Times New Roman" w:cs="Times New Roman"/>
                <w:b/>
                <w:noProof/>
                <w:sz w:val="24"/>
                <w:szCs w:val="24"/>
                <w:lang w:val="ru-RU" w:eastAsia="ru-RU"/>
              </w:rPr>
              <w:t xml:space="preserve">________________  </w:t>
            </w:r>
            <w:proofErr w:type="spellStart"/>
            <w:r w:rsidRPr="006F3B3D">
              <w:rPr>
                <w:rFonts w:ascii="Times New Roman" w:eastAsia="Times New Roman" w:hAnsi="Times New Roman" w:cs="Times New Roman"/>
                <w:b/>
                <w:sz w:val="28"/>
                <w:szCs w:val="24"/>
                <w:lang w:eastAsia="ru-RU"/>
              </w:rPr>
              <w:t>Бутиркіна</w:t>
            </w:r>
            <w:proofErr w:type="spellEnd"/>
            <w:r w:rsidRPr="006F3B3D">
              <w:rPr>
                <w:rFonts w:ascii="Times New Roman" w:eastAsia="Times New Roman" w:hAnsi="Times New Roman" w:cs="Times New Roman"/>
                <w:b/>
                <w:sz w:val="28"/>
                <w:szCs w:val="24"/>
                <w:lang w:eastAsia="ru-RU"/>
              </w:rPr>
              <w:t xml:space="preserve"> ОКСАНА</w:t>
            </w:r>
          </w:p>
        </w:tc>
      </w:tr>
    </w:tbl>
    <w:p w14:paraId="6A41D9DE" w14:textId="77777777" w:rsidR="006F3B3D" w:rsidRPr="006F3B3D" w:rsidRDefault="006F3B3D" w:rsidP="006F3B3D">
      <w:pPr>
        <w:spacing w:after="0"/>
        <w:ind w:left="320"/>
        <w:jc w:val="center"/>
        <w:rPr>
          <w:rFonts w:ascii="Times New Roman" w:eastAsia="Times New Roman" w:hAnsi="Times New Roman" w:cs="Times New Roman"/>
          <w:sz w:val="24"/>
          <w:szCs w:val="24"/>
          <w:lang w:eastAsia="ru-RU"/>
        </w:rPr>
      </w:pPr>
    </w:p>
    <w:p w14:paraId="7B50047E" w14:textId="77777777" w:rsidR="006F3B3D" w:rsidRPr="006F3B3D" w:rsidRDefault="006F3B3D" w:rsidP="006F3B3D">
      <w:pPr>
        <w:spacing w:after="0"/>
        <w:ind w:left="320"/>
        <w:jc w:val="center"/>
        <w:rPr>
          <w:rFonts w:ascii="Arial" w:eastAsia="Arial" w:hAnsi="Arial" w:cs="Arial"/>
          <w:b/>
          <w:color w:val="000000"/>
          <w:lang w:eastAsia="ru-RU"/>
        </w:rPr>
      </w:pPr>
    </w:p>
    <w:p w14:paraId="47C96230" w14:textId="77777777" w:rsidR="006F3B3D" w:rsidRPr="006F3B3D" w:rsidRDefault="006F3B3D" w:rsidP="006F3B3D">
      <w:pPr>
        <w:spacing w:after="0"/>
        <w:ind w:left="320"/>
        <w:jc w:val="center"/>
        <w:rPr>
          <w:rFonts w:ascii="Arial" w:eastAsia="Arial" w:hAnsi="Arial" w:cs="Arial"/>
          <w:b/>
          <w:color w:val="000000"/>
          <w:lang w:eastAsia="ru-RU"/>
        </w:rPr>
      </w:pPr>
    </w:p>
    <w:p w14:paraId="13C8B491" w14:textId="77777777" w:rsidR="006F3B3D" w:rsidRPr="006F3B3D" w:rsidRDefault="006F3B3D" w:rsidP="006F3B3D">
      <w:pPr>
        <w:spacing w:after="0"/>
        <w:ind w:left="320"/>
        <w:jc w:val="center"/>
        <w:rPr>
          <w:rFonts w:ascii="Arial" w:eastAsia="Arial" w:hAnsi="Arial" w:cs="Arial"/>
          <w:b/>
          <w:color w:val="000000"/>
          <w:lang w:eastAsia="ru-RU"/>
        </w:rPr>
      </w:pPr>
    </w:p>
    <w:p w14:paraId="15C3CC16" w14:textId="77777777" w:rsidR="006F3B3D" w:rsidRPr="006F3B3D" w:rsidRDefault="006F3B3D" w:rsidP="006F3B3D">
      <w:pPr>
        <w:spacing w:after="0"/>
        <w:jc w:val="center"/>
        <w:rPr>
          <w:rFonts w:ascii="Arial" w:eastAsia="Arial" w:hAnsi="Arial" w:cs="Arial"/>
          <w:b/>
          <w:color w:val="000000"/>
          <w:lang w:val="ru-RU" w:eastAsia="ru-RU"/>
        </w:rPr>
      </w:pPr>
    </w:p>
    <w:p w14:paraId="13791E51" w14:textId="77777777" w:rsidR="006F3B3D" w:rsidRPr="006F3B3D" w:rsidRDefault="006F3B3D" w:rsidP="006F3B3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F3B3D">
        <w:rPr>
          <w:rFonts w:ascii="Times New Roman" w:eastAsia="Times New Roman" w:hAnsi="Times New Roman" w:cs="Times New Roman"/>
          <w:b/>
          <w:bCs/>
          <w:sz w:val="32"/>
          <w:szCs w:val="32"/>
          <w:lang w:eastAsia="ru-RU"/>
        </w:rPr>
        <w:t xml:space="preserve">ТЕНДЕРНА ДОКУМЕНТАЦІЯ </w:t>
      </w:r>
    </w:p>
    <w:p w14:paraId="288CD75A" w14:textId="77777777" w:rsidR="006F3B3D" w:rsidRPr="006F3B3D" w:rsidRDefault="006F3B3D" w:rsidP="006F3B3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6F3B3D">
        <w:rPr>
          <w:rFonts w:ascii="Times New Roman" w:eastAsia="Times New Roman" w:hAnsi="Times New Roman" w:cs="Times New Roman"/>
          <w:b/>
          <w:bCs/>
          <w:sz w:val="32"/>
          <w:szCs w:val="32"/>
          <w:lang w:eastAsia="ru-RU"/>
        </w:rPr>
        <w:t>на проведення закупівлі:</w:t>
      </w:r>
      <w:r w:rsidRPr="006F3B3D">
        <w:rPr>
          <w:rFonts w:ascii="Times New Roman" w:eastAsia="Times New Roman" w:hAnsi="Times New Roman" w:cs="Times New Roman"/>
          <w:b/>
          <w:sz w:val="32"/>
          <w:szCs w:val="32"/>
          <w:lang w:eastAsia="ru-RU"/>
        </w:rPr>
        <w:t xml:space="preserve"> </w:t>
      </w:r>
      <w:r w:rsidRPr="006F3B3D">
        <w:rPr>
          <w:rFonts w:ascii="Times New Roman" w:eastAsia="Times New Roman" w:hAnsi="Times New Roman" w:cs="Times New Roman"/>
          <w:b/>
          <w:i/>
          <w:sz w:val="32"/>
          <w:szCs w:val="32"/>
          <w:lang w:eastAsia="ru-RU"/>
        </w:rPr>
        <w:t>товару</w:t>
      </w:r>
    </w:p>
    <w:p w14:paraId="3E2E6DF0" w14:textId="77777777" w:rsidR="006F3B3D" w:rsidRPr="006F3B3D" w:rsidRDefault="006F3B3D" w:rsidP="006F3B3D">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6F3B3D">
        <w:rPr>
          <w:rFonts w:ascii="Times New Roman" w:eastAsia="Times New Roman" w:hAnsi="Times New Roman" w:cs="Times New Roman"/>
          <w:b/>
          <w:sz w:val="32"/>
          <w:szCs w:val="32"/>
          <w:lang w:eastAsia="ru-RU"/>
        </w:rPr>
        <w:t xml:space="preserve">процедура закупівлі : </w:t>
      </w:r>
      <w:r w:rsidRPr="006F3B3D">
        <w:rPr>
          <w:rFonts w:ascii="Times New Roman" w:eastAsia="Times New Roman" w:hAnsi="Times New Roman" w:cs="Times New Roman"/>
          <w:b/>
          <w:i/>
          <w:sz w:val="32"/>
          <w:szCs w:val="32"/>
          <w:lang w:eastAsia="ru-RU"/>
        </w:rPr>
        <w:t>відкриті торги з особливостями</w:t>
      </w:r>
    </w:p>
    <w:p w14:paraId="2720FBB1" w14:textId="77777777" w:rsidR="006F3B3D" w:rsidRPr="006F3B3D" w:rsidRDefault="006F3B3D" w:rsidP="006F3B3D">
      <w:pPr>
        <w:widowControl w:val="0"/>
        <w:autoSpaceDE w:val="0"/>
        <w:autoSpaceDN w:val="0"/>
        <w:adjustRightInd w:val="0"/>
        <w:spacing w:after="0" w:line="240" w:lineRule="auto"/>
        <w:jc w:val="center"/>
        <w:rPr>
          <w:rFonts w:ascii="Times New Roman" w:eastAsia="Times New Roman" w:hAnsi="Times New Roman" w:cs="Times New Roman"/>
          <w:b/>
          <w:bCs/>
          <w:strike/>
          <w:sz w:val="32"/>
          <w:szCs w:val="32"/>
          <w:lang w:eastAsia="ru-RU"/>
        </w:rPr>
      </w:pPr>
    </w:p>
    <w:p w14:paraId="3764718B" w14:textId="77777777" w:rsidR="006F3B3D" w:rsidRPr="006F3B3D" w:rsidRDefault="006F3B3D" w:rsidP="006F3B3D">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32"/>
          <w:szCs w:val="32"/>
          <w:lang w:eastAsia="ar-SA"/>
        </w:rPr>
      </w:pPr>
    </w:p>
    <w:p w14:paraId="2364BCD6" w14:textId="77777777" w:rsidR="006F3B3D" w:rsidRPr="006F3B3D" w:rsidRDefault="006F3B3D" w:rsidP="006F3B3D">
      <w:pPr>
        <w:widowControl w:val="0"/>
        <w:suppressAutoHyphens/>
        <w:spacing w:after="0" w:line="240" w:lineRule="auto"/>
        <w:jc w:val="center"/>
        <w:rPr>
          <w:rFonts w:ascii="Times New Roman" w:eastAsia="Times New Roman" w:hAnsi="Times New Roman" w:cs="Times New Roman"/>
          <w:b/>
          <w:bCs/>
          <w:kern w:val="1"/>
          <w:sz w:val="32"/>
          <w:szCs w:val="32"/>
          <w:lang w:eastAsia="ru-RU"/>
        </w:rPr>
      </w:pPr>
      <w:r w:rsidRPr="006F3B3D">
        <w:rPr>
          <w:rFonts w:ascii="Times New Roman" w:eastAsia="Times New Roman" w:hAnsi="Times New Roman" w:cs="Times New Roman"/>
          <w:b/>
          <w:bCs/>
          <w:kern w:val="1"/>
          <w:sz w:val="32"/>
          <w:szCs w:val="32"/>
          <w:lang w:eastAsia="ru-RU"/>
        </w:rPr>
        <w:t xml:space="preserve">  ДК 021:2015 код 09310000-5 – «Електрична енергія»</w:t>
      </w:r>
      <w:r w:rsidRPr="006F3B3D">
        <w:rPr>
          <w:rFonts w:ascii="Times New Roman" w:eastAsia="Times New Roman" w:hAnsi="Times New Roman" w:cs="Times New Roman"/>
          <w:b/>
          <w:kern w:val="1"/>
          <w:sz w:val="32"/>
          <w:szCs w:val="32"/>
          <w:lang w:eastAsia="ru-RU"/>
        </w:rPr>
        <w:t xml:space="preserve"> </w:t>
      </w:r>
    </w:p>
    <w:p w14:paraId="6AAD2153" w14:textId="77777777" w:rsidR="006F3B3D" w:rsidRPr="006F3B3D" w:rsidRDefault="006F3B3D" w:rsidP="006F3B3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0EE46737" w14:textId="77777777" w:rsidR="006F3B3D" w:rsidRPr="006F3B3D" w:rsidRDefault="006F3B3D" w:rsidP="006F3B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B585855" w14:textId="77777777" w:rsidR="006F3B3D" w:rsidRPr="006F3B3D" w:rsidRDefault="006F3B3D" w:rsidP="006F3B3D">
      <w:pPr>
        <w:spacing w:after="0" w:line="240" w:lineRule="auto"/>
        <w:jc w:val="center"/>
        <w:rPr>
          <w:rFonts w:ascii="Times New Roman" w:eastAsia="Times New Roman" w:hAnsi="Times New Roman" w:cs="Times New Roman"/>
          <w:color w:val="1A1A1A"/>
          <w:sz w:val="28"/>
          <w:szCs w:val="28"/>
          <w:u w:val="single"/>
          <w:lang w:eastAsia="ru-RU"/>
        </w:rPr>
      </w:pPr>
    </w:p>
    <w:p w14:paraId="3741AD4A" w14:textId="77777777" w:rsidR="006F3B3D" w:rsidRPr="006F3B3D" w:rsidRDefault="006F3B3D" w:rsidP="006F3B3D">
      <w:pPr>
        <w:spacing w:after="0" w:line="240" w:lineRule="auto"/>
        <w:jc w:val="center"/>
        <w:rPr>
          <w:rFonts w:ascii="Times New Roman" w:eastAsia="Times New Roman" w:hAnsi="Times New Roman" w:cs="Times New Roman"/>
          <w:b/>
          <w:sz w:val="32"/>
          <w:szCs w:val="24"/>
          <w:lang w:eastAsia="ru-RU"/>
        </w:rPr>
      </w:pPr>
    </w:p>
    <w:p w14:paraId="6DA1C5D3" w14:textId="77777777" w:rsidR="006F3B3D" w:rsidRPr="006F3B3D" w:rsidRDefault="006F3B3D" w:rsidP="006F3B3D">
      <w:pPr>
        <w:spacing w:after="0" w:line="240" w:lineRule="auto"/>
        <w:jc w:val="center"/>
        <w:rPr>
          <w:rFonts w:ascii="Times New Roman" w:eastAsia="Times New Roman" w:hAnsi="Times New Roman" w:cs="Times New Roman"/>
          <w:b/>
          <w:sz w:val="32"/>
          <w:szCs w:val="24"/>
          <w:lang w:eastAsia="ru-RU"/>
        </w:rPr>
      </w:pPr>
      <w:r w:rsidRPr="006F3B3D">
        <w:rPr>
          <w:rFonts w:ascii="Times New Roman" w:eastAsia="Times New Roman" w:hAnsi="Times New Roman" w:cs="Times New Roman"/>
          <w:b/>
          <w:sz w:val="32"/>
          <w:szCs w:val="24"/>
          <w:lang w:eastAsia="ru-RU"/>
        </w:rPr>
        <w:t xml:space="preserve"> </w:t>
      </w:r>
    </w:p>
    <w:p w14:paraId="722F169A" w14:textId="2B1738C8" w:rsidR="006F3B3D" w:rsidRPr="006F3B3D" w:rsidRDefault="006F3B3D" w:rsidP="006F3B3D">
      <w:pPr>
        <w:widowControl w:val="0"/>
        <w:suppressAutoHyphens/>
        <w:spacing w:after="0" w:line="240" w:lineRule="auto"/>
        <w:jc w:val="center"/>
        <w:rPr>
          <w:rFonts w:ascii="Times New Roman" w:eastAsia="Times New Roman" w:hAnsi="Times New Roman" w:cs="Times New Roman"/>
          <w:b/>
          <w:bCs/>
          <w:kern w:val="1"/>
          <w:sz w:val="44"/>
          <w:szCs w:val="44"/>
          <w:lang w:eastAsia="ru-RU"/>
        </w:rPr>
      </w:pPr>
      <w:r w:rsidRPr="006F3B3D">
        <w:rPr>
          <w:rFonts w:ascii="Times New Roman" w:eastAsia="Times New Roman" w:hAnsi="Times New Roman" w:cs="Times New Roman"/>
          <w:b/>
          <w:bCs/>
          <w:kern w:val="1"/>
          <w:sz w:val="44"/>
          <w:szCs w:val="44"/>
          <w:lang w:eastAsia="ru-RU"/>
        </w:rPr>
        <w:t>Електрична енергія</w:t>
      </w:r>
      <w:r>
        <w:rPr>
          <w:rFonts w:ascii="Times New Roman" w:eastAsia="Times New Roman" w:hAnsi="Times New Roman" w:cs="Times New Roman"/>
          <w:b/>
          <w:bCs/>
          <w:kern w:val="1"/>
          <w:sz w:val="44"/>
          <w:szCs w:val="44"/>
          <w:lang w:eastAsia="ru-RU"/>
        </w:rPr>
        <w:t xml:space="preserve"> на 2024</w:t>
      </w:r>
      <w:r w:rsidRPr="006F3B3D">
        <w:rPr>
          <w:rFonts w:ascii="Times New Roman" w:eastAsia="Times New Roman" w:hAnsi="Times New Roman" w:cs="Times New Roman"/>
          <w:b/>
          <w:bCs/>
          <w:kern w:val="1"/>
          <w:sz w:val="44"/>
          <w:szCs w:val="44"/>
          <w:lang w:eastAsia="ru-RU"/>
        </w:rPr>
        <w:t xml:space="preserve"> рік</w:t>
      </w:r>
    </w:p>
    <w:p w14:paraId="138301F7" w14:textId="77777777" w:rsidR="006F3B3D" w:rsidRPr="006F3B3D" w:rsidRDefault="006F3B3D" w:rsidP="006F3B3D">
      <w:pPr>
        <w:spacing w:after="0"/>
        <w:jc w:val="center"/>
        <w:rPr>
          <w:rFonts w:ascii="Arial" w:eastAsia="Arial" w:hAnsi="Arial" w:cs="Arial"/>
          <w:color w:val="000000"/>
          <w:lang w:eastAsia="ru-RU"/>
        </w:rPr>
      </w:pPr>
    </w:p>
    <w:p w14:paraId="23EF297D" w14:textId="77777777" w:rsidR="006F3B3D" w:rsidRPr="006F3B3D" w:rsidRDefault="006F3B3D" w:rsidP="006F3B3D">
      <w:pPr>
        <w:spacing w:after="0"/>
        <w:jc w:val="center"/>
        <w:rPr>
          <w:rFonts w:ascii="Arial" w:eastAsia="Arial" w:hAnsi="Arial" w:cs="Arial"/>
          <w:color w:val="000000"/>
          <w:lang w:eastAsia="ru-RU"/>
        </w:rPr>
      </w:pPr>
    </w:p>
    <w:p w14:paraId="29176233" w14:textId="77777777" w:rsidR="006F3B3D" w:rsidRPr="006F3B3D" w:rsidRDefault="006F3B3D" w:rsidP="006F3B3D">
      <w:pPr>
        <w:spacing w:after="0"/>
        <w:jc w:val="center"/>
        <w:rPr>
          <w:rFonts w:ascii="Arial" w:eastAsia="Arial" w:hAnsi="Arial" w:cs="Arial"/>
          <w:color w:val="000000"/>
          <w:lang w:eastAsia="ru-RU"/>
        </w:rPr>
      </w:pPr>
    </w:p>
    <w:p w14:paraId="011F0471" w14:textId="77777777" w:rsidR="006F3B3D" w:rsidRPr="006F3B3D" w:rsidRDefault="006F3B3D" w:rsidP="006F3B3D">
      <w:pPr>
        <w:spacing w:after="0"/>
        <w:rPr>
          <w:rFonts w:ascii="Arial" w:eastAsia="Arial" w:hAnsi="Arial" w:cs="Arial"/>
          <w:color w:val="000000"/>
          <w:lang w:eastAsia="ru-RU"/>
        </w:rPr>
      </w:pPr>
    </w:p>
    <w:p w14:paraId="1DFA0239" w14:textId="77777777" w:rsidR="006F3B3D" w:rsidRPr="006F3B3D" w:rsidRDefault="006F3B3D" w:rsidP="006F3B3D">
      <w:pPr>
        <w:spacing w:after="0"/>
        <w:jc w:val="center"/>
        <w:rPr>
          <w:rFonts w:ascii="Arial" w:eastAsia="Arial" w:hAnsi="Arial" w:cs="Arial"/>
          <w:color w:val="000000"/>
          <w:lang w:eastAsia="ru-RU"/>
        </w:rPr>
      </w:pPr>
    </w:p>
    <w:p w14:paraId="1B340DC4" w14:textId="77777777" w:rsidR="006F3B3D" w:rsidRPr="006F3B3D" w:rsidRDefault="006F3B3D" w:rsidP="006F3B3D">
      <w:pPr>
        <w:spacing w:after="0"/>
        <w:rPr>
          <w:rFonts w:ascii="Arial" w:eastAsia="Arial" w:hAnsi="Arial" w:cs="Arial"/>
          <w:color w:val="000000"/>
          <w:lang w:eastAsia="ru-RU"/>
        </w:rPr>
      </w:pPr>
    </w:p>
    <w:p w14:paraId="3700DB01" w14:textId="77777777" w:rsidR="006F3B3D" w:rsidRPr="006F3B3D" w:rsidRDefault="006F3B3D" w:rsidP="006F3B3D">
      <w:pPr>
        <w:spacing w:after="0"/>
        <w:rPr>
          <w:rFonts w:ascii="Arial" w:eastAsia="Arial" w:hAnsi="Arial" w:cs="Arial"/>
          <w:color w:val="000000"/>
          <w:lang w:eastAsia="ru-RU"/>
        </w:rPr>
      </w:pPr>
    </w:p>
    <w:p w14:paraId="36DE7970" w14:textId="77777777" w:rsidR="006F3B3D" w:rsidRPr="006F3B3D" w:rsidRDefault="006F3B3D" w:rsidP="006F3B3D">
      <w:pPr>
        <w:spacing w:after="0"/>
        <w:rPr>
          <w:rFonts w:ascii="Arial" w:eastAsia="Arial" w:hAnsi="Arial" w:cs="Arial"/>
          <w:b/>
          <w:color w:val="000000"/>
          <w:sz w:val="28"/>
          <w:lang w:eastAsia="ru-RU"/>
        </w:rPr>
      </w:pPr>
    </w:p>
    <w:p w14:paraId="0FE5852C" w14:textId="77777777" w:rsidR="006F3B3D" w:rsidRPr="006F3B3D" w:rsidRDefault="006F3B3D" w:rsidP="006F3B3D">
      <w:pPr>
        <w:spacing w:after="0"/>
        <w:jc w:val="center"/>
        <w:rPr>
          <w:rFonts w:ascii="Arial" w:eastAsia="Arial" w:hAnsi="Arial" w:cs="Arial"/>
          <w:b/>
          <w:color w:val="000000"/>
          <w:sz w:val="28"/>
          <w:lang w:eastAsia="ru-RU"/>
        </w:rPr>
      </w:pPr>
    </w:p>
    <w:p w14:paraId="7332A766" w14:textId="4DFCD938" w:rsidR="006F3B3D" w:rsidRPr="006F3B3D" w:rsidRDefault="00C64984" w:rsidP="006F3B3D">
      <w:pPr>
        <w:spacing w:after="0"/>
        <w:jc w:val="center"/>
        <w:rPr>
          <w:rFonts w:ascii="Arial" w:eastAsia="Arial" w:hAnsi="Arial" w:cs="Arial"/>
          <w:b/>
          <w:color w:val="000000"/>
          <w:sz w:val="28"/>
          <w:lang w:eastAsia="ru-RU"/>
        </w:rPr>
      </w:pPr>
      <w:r>
        <w:rPr>
          <w:rFonts w:ascii="Arial" w:eastAsia="Arial" w:hAnsi="Arial" w:cs="Arial"/>
          <w:b/>
          <w:color w:val="000000"/>
          <w:sz w:val="28"/>
          <w:lang w:eastAsia="ru-RU"/>
        </w:rPr>
        <w:t>Олександрівка-2023</w:t>
      </w:r>
    </w:p>
    <w:p w14:paraId="794CD9A7" w14:textId="77777777" w:rsidR="006F3B3D" w:rsidRPr="006F3B3D" w:rsidRDefault="006F3B3D" w:rsidP="006F3B3D">
      <w:pPr>
        <w:spacing w:after="0" w:line="240" w:lineRule="auto"/>
        <w:contextualSpacing/>
        <w:jc w:val="center"/>
        <w:rPr>
          <w:rFonts w:ascii="Times New Roman" w:eastAsia="Times New Roman" w:hAnsi="Times New Roman" w:cs="Times New Roman"/>
          <w:b/>
          <w:color w:val="000000"/>
          <w:sz w:val="24"/>
        </w:rPr>
      </w:pPr>
    </w:p>
    <w:p w14:paraId="42F8FB2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1092F8B5" w14:textId="715BF378" w:rsidR="006F3B3D" w:rsidRPr="006F3B3D" w:rsidRDefault="00AE5B1D" w:rsidP="006F3B3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ab/>
      </w:r>
    </w:p>
    <w:p w14:paraId="18126E49" w14:textId="77777777" w:rsidR="006F3B3D" w:rsidRPr="00AE5B1D" w:rsidRDefault="006F3B3D" w:rsidP="006F3B3D">
      <w:pPr>
        <w:widowControl w:val="0"/>
        <w:tabs>
          <w:tab w:val="left" w:pos="5670"/>
          <w:tab w:val="left" w:pos="5812"/>
        </w:tabs>
        <w:spacing w:after="0" w:line="240" w:lineRule="auto"/>
        <w:contextualSpacing/>
        <w:outlineLvl w:val="0"/>
        <w:rPr>
          <w:rFonts w:ascii="Times New Roman" w:eastAsia="Calibri" w:hAnsi="Times New Roman" w:cs="Times New Roman"/>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147"/>
        <w:gridCol w:w="6273"/>
      </w:tblGrid>
      <w:tr w:rsidR="009457A8" w:rsidRPr="00FB2182" w14:paraId="2A91E680" w14:textId="77777777" w:rsidTr="00FA0369">
        <w:trPr>
          <w:trHeight w:val="278"/>
          <w:jc w:val="center"/>
        </w:trPr>
        <w:tc>
          <w:tcPr>
            <w:tcW w:w="576" w:type="dxa"/>
            <w:vAlign w:val="center"/>
          </w:tcPr>
          <w:p w14:paraId="265FB79C"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w:t>
            </w:r>
          </w:p>
        </w:tc>
        <w:tc>
          <w:tcPr>
            <w:tcW w:w="9420" w:type="dxa"/>
            <w:gridSpan w:val="2"/>
            <w:vAlign w:val="center"/>
          </w:tcPr>
          <w:p w14:paraId="4113AAF2"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1. Загальні положення</w:t>
            </w:r>
          </w:p>
        </w:tc>
      </w:tr>
      <w:tr w:rsidR="009457A8" w:rsidRPr="00FB2182" w14:paraId="579E599F" w14:textId="77777777" w:rsidTr="00FA0369">
        <w:trPr>
          <w:trHeight w:val="268"/>
          <w:jc w:val="center"/>
        </w:trPr>
        <w:tc>
          <w:tcPr>
            <w:tcW w:w="576" w:type="dxa"/>
            <w:vAlign w:val="center"/>
          </w:tcPr>
          <w:p w14:paraId="3A4475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Align w:val="center"/>
          </w:tcPr>
          <w:p w14:paraId="6F4EF291"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6273" w:type="dxa"/>
            <w:vAlign w:val="center"/>
          </w:tcPr>
          <w:p w14:paraId="42BC949E"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r>
      <w:tr w:rsidR="009457A8" w:rsidRPr="00FB2182" w14:paraId="15970068" w14:textId="77777777" w:rsidTr="00C8471C">
        <w:trPr>
          <w:trHeight w:val="520"/>
          <w:jc w:val="center"/>
        </w:trPr>
        <w:tc>
          <w:tcPr>
            <w:tcW w:w="576" w:type="dxa"/>
          </w:tcPr>
          <w:p w14:paraId="70E11C0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06FC13C8"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14:paraId="0F8F82CD" w14:textId="04C93174" w:rsidR="009457A8" w:rsidRPr="00DC1CAB" w:rsidRDefault="009457A8" w:rsidP="009457A8">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розроблено відповідно до вимог статті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0F99AD38" w14:textId="77777777" w:rsidR="009457A8" w:rsidRPr="007B4C50" w:rsidRDefault="009457A8" w:rsidP="009457A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457A8" w:rsidRPr="00FB2182" w14:paraId="116264E6" w14:textId="77777777" w:rsidTr="00C8471C">
        <w:trPr>
          <w:trHeight w:val="520"/>
          <w:jc w:val="center"/>
        </w:trPr>
        <w:tc>
          <w:tcPr>
            <w:tcW w:w="576" w:type="dxa"/>
          </w:tcPr>
          <w:p w14:paraId="5CF75F0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1906B504"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замовника торгів</w:t>
            </w:r>
          </w:p>
        </w:tc>
        <w:tc>
          <w:tcPr>
            <w:tcW w:w="6273" w:type="dxa"/>
          </w:tcPr>
          <w:p w14:paraId="315B29E1" w14:textId="77777777" w:rsidR="009457A8" w:rsidRPr="00FB2182" w:rsidRDefault="009457A8" w:rsidP="00C8471C">
            <w:pPr>
              <w:pStyle w:val="10"/>
              <w:widowControl w:val="0"/>
              <w:spacing w:line="240" w:lineRule="auto"/>
              <w:jc w:val="both"/>
              <w:rPr>
                <w:rFonts w:ascii="Times New Roman" w:hAnsi="Times New Roman" w:cs="Times New Roman"/>
                <w:sz w:val="24"/>
                <w:szCs w:val="24"/>
                <w:lang w:val="uk-UA"/>
              </w:rPr>
            </w:pPr>
          </w:p>
        </w:tc>
      </w:tr>
      <w:tr w:rsidR="0073455C" w:rsidRPr="00FB2182" w14:paraId="4FA61E71" w14:textId="77777777" w:rsidTr="002F3158">
        <w:trPr>
          <w:trHeight w:val="307"/>
          <w:jc w:val="center"/>
        </w:trPr>
        <w:tc>
          <w:tcPr>
            <w:tcW w:w="576" w:type="dxa"/>
          </w:tcPr>
          <w:p w14:paraId="06C57BF6"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2.1</w:t>
            </w:r>
          </w:p>
        </w:tc>
        <w:tc>
          <w:tcPr>
            <w:tcW w:w="3147" w:type="dxa"/>
          </w:tcPr>
          <w:p w14:paraId="61314CE1"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повне найменування</w:t>
            </w:r>
          </w:p>
        </w:tc>
        <w:tc>
          <w:tcPr>
            <w:tcW w:w="6273" w:type="dxa"/>
            <w:vAlign w:val="center"/>
          </w:tcPr>
          <w:p w14:paraId="3B5F3CA3" w14:textId="7AC01D9A" w:rsidR="0073455C" w:rsidRPr="00840CD0" w:rsidRDefault="00840CD0" w:rsidP="008E6F97">
            <w:pPr>
              <w:spacing w:before="100" w:after="100"/>
              <w:jc w:val="both"/>
              <w:rPr>
                <w:rFonts w:ascii="Times New Roman" w:hAnsi="Times New Roman" w:cs="Times New Roman"/>
                <w:sz w:val="24"/>
                <w:szCs w:val="24"/>
              </w:rPr>
            </w:pPr>
            <w:bookmarkStart w:id="0" w:name="n44"/>
            <w:bookmarkEnd w:id="0"/>
            <w:r w:rsidRPr="00840CD0">
              <w:rPr>
                <w:rFonts w:ascii="Times New Roman" w:hAnsi="Times New Roman" w:cs="Times New Roman"/>
                <w:color w:val="000000"/>
              </w:rPr>
              <w:t>Олександрівська селищна рада</w:t>
            </w:r>
            <w:r w:rsidRPr="00840CD0">
              <w:rPr>
                <w:rFonts w:ascii="Times New Roman" w:hAnsi="Times New Roman" w:cs="Times New Roman"/>
                <w:b/>
                <w:color w:val="000000" w:themeColor="text1"/>
              </w:rPr>
              <w:t>, код ЄДРПОУ 04376162</w:t>
            </w:r>
          </w:p>
        </w:tc>
      </w:tr>
      <w:tr w:rsidR="0073455C" w:rsidRPr="00FB2182" w14:paraId="20D45F38" w14:textId="77777777" w:rsidTr="00E52E98">
        <w:trPr>
          <w:trHeight w:val="520"/>
          <w:jc w:val="center"/>
        </w:trPr>
        <w:tc>
          <w:tcPr>
            <w:tcW w:w="576" w:type="dxa"/>
          </w:tcPr>
          <w:p w14:paraId="32EABE1A"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2.2</w:t>
            </w:r>
          </w:p>
        </w:tc>
        <w:tc>
          <w:tcPr>
            <w:tcW w:w="3147" w:type="dxa"/>
          </w:tcPr>
          <w:p w14:paraId="728BB83E"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місцезнаходження</w:t>
            </w:r>
          </w:p>
        </w:tc>
        <w:tc>
          <w:tcPr>
            <w:tcW w:w="6273" w:type="dxa"/>
            <w:vAlign w:val="center"/>
          </w:tcPr>
          <w:p w14:paraId="752829B1" w14:textId="7C493AC0" w:rsidR="0073455C" w:rsidRPr="00840CD0" w:rsidRDefault="00840CD0" w:rsidP="008E6F97">
            <w:pPr>
              <w:spacing w:before="100" w:after="100"/>
              <w:jc w:val="both"/>
              <w:rPr>
                <w:rFonts w:ascii="Times New Roman" w:hAnsi="Times New Roman" w:cs="Times New Roman"/>
                <w:color w:val="000000"/>
                <w:sz w:val="24"/>
                <w:szCs w:val="24"/>
              </w:rPr>
            </w:pPr>
            <w:r w:rsidRPr="00840CD0">
              <w:rPr>
                <w:rFonts w:ascii="Times New Roman" w:eastAsia="Times New Roman" w:hAnsi="Times New Roman" w:cs="Times New Roman"/>
                <w:b/>
                <w:color w:val="000000"/>
              </w:rPr>
              <w:t xml:space="preserve">56530, Миколаївська обл., Вознесенський район, </w:t>
            </w:r>
            <w:proofErr w:type="spellStart"/>
            <w:r w:rsidRPr="00840CD0">
              <w:rPr>
                <w:rFonts w:ascii="Times New Roman" w:eastAsia="Times New Roman" w:hAnsi="Times New Roman" w:cs="Times New Roman"/>
                <w:b/>
                <w:color w:val="000000"/>
              </w:rPr>
              <w:t>смт.Олександрівка</w:t>
            </w:r>
            <w:proofErr w:type="spellEnd"/>
            <w:r w:rsidRPr="00840CD0">
              <w:rPr>
                <w:rFonts w:ascii="Times New Roman" w:eastAsia="Times New Roman" w:hAnsi="Times New Roman" w:cs="Times New Roman"/>
                <w:b/>
                <w:color w:val="000000"/>
              </w:rPr>
              <w:t xml:space="preserve">, </w:t>
            </w:r>
            <w:proofErr w:type="spellStart"/>
            <w:r w:rsidRPr="00840CD0">
              <w:rPr>
                <w:rFonts w:ascii="Times New Roman" w:eastAsia="Times New Roman" w:hAnsi="Times New Roman" w:cs="Times New Roman"/>
                <w:b/>
                <w:color w:val="000000"/>
              </w:rPr>
              <w:t>вул.Подзігуна</w:t>
            </w:r>
            <w:proofErr w:type="spellEnd"/>
            <w:r w:rsidRPr="00840CD0">
              <w:rPr>
                <w:rFonts w:ascii="Times New Roman" w:eastAsia="Times New Roman" w:hAnsi="Times New Roman" w:cs="Times New Roman"/>
                <w:b/>
                <w:color w:val="000000"/>
              </w:rPr>
              <w:t xml:space="preserve"> генерала,208</w:t>
            </w:r>
          </w:p>
        </w:tc>
      </w:tr>
      <w:tr w:rsidR="0073455C" w:rsidRPr="00FB2182" w14:paraId="38C23225" w14:textId="77777777" w:rsidTr="00E52E98">
        <w:trPr>
          <w:trHeight w:val="520"/>
          <w:jc w:val="center"/>
        </w:trPr>
        <w:tc>
          <w:tcPr>
            <w:tcW w:w="576" w:type="dxa"/>
          </w:tcPr>
          <w:p w14:paraId="0E559AD3"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2.3</w:t>
            </w:r>
          </w:p>
        </w:tc>
        <w:tc>
          <w:tcPr>
            <w:tcW w:w="3147" w:type="dxa"/>
          </w:tcPr>
          <w:p w14:paraId="05213BF7" w14:textId="77777777" w:rsidR="0073455C" w:rsidRPr="00FB2182" w:rsidRDefault="0073455C" w:rsidP="00C8471C">
            <w:pPr>
              <w:pStyle w:val="10"/>
              <w:widowControl w:val="0"/>
              <w:spacing w:line="240" w:lineRule="auto"/>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vAlign w:val="center"/>
          </w:tcPr>
          <w:p w14:paraId="71E351B3" w14:textId="5888343C" w:rsidR="0073455C" w:rsidRPr="00840CD0" w:rsidRDefault="00840CD0" w:rsidP="008E6F97">
            <w:pPr>
              <w:spacing w:after="0" w:line="240" w:lineRule="auto"/>
              <w:jc w:val="both"/>
              <w:rPr>
                <w:rFonts w:ascii="Times New Roman" w:hAnsi="Times New Roman" w:cs="Times New Roman"/>
                <w:sz w:val="24"/>
                <w:szCs w:val="24"/>
              </w:rPr>
            </w:pPr>
            <w:r w:rsidRPr="00840CD0">
              <w:rPr>
                <w:rFonts w:ascii="Times New Roman" w:hAnsi="Times New Roman" w:cs="Times New Roman"/>
                <w:color w:val="000000"/>
              </w:rPr>
              <w:t xml:space="preserve">Оксана БУТИРКІНА – головний спеціаліст з державних закупівель Олександрівської селищної ради (уповноважена особа) , телефон - 0967108643, </w:t>
            </w:r>
            <w:proofErr w:type="spellStart"/>
            <w:r w:rsidRPr="00840CD0">
              <w:rPr>
                <w:rFonts w:ascii="Times New Roman" w:hAnsi="Times New Roman" w:cs="Times New Roman"/>
                <w:color w:val="000000"/>
              </w:rPr>
              <w:t>ел</w:t>
            </w:r>
            <w:proofErr w:type="spellEnd"/>
            <w:r w:rsidRPr="00840CD0">
              <w:rPr>
                <w:rFonts w:ascii="Times New Roman" w:hAnsi="Times New Roman" w:cs="Times New Roman"/>
                <w:color w:val="000000"/>
              </w:rPr>
              <w:t xml:space="preserve">. адреса: </w:t>
            </w:r>
            <w:r w:rsidRPr="00840CD0">
              <w:rPr>
                <w:rFonts w:ascii="Times New Roman" w:hAnsi="Times New Roman" w:cs="Times New Roman"/>
                <w:color w:val="000000" w:themeColor="text1"/>
                <w:spacing w:val="3"/>
                <w:shd w:val="clear" w:color="auto" w:fill="FFFFFF"/>
              </w:rPr>
              <w:t>ksushiiik76@gmail.com</w:t>
            </w:r>
          </w:p>
        </w:tc>
      </w:tr>
      <w:tr w:rsidR="009457A8" w:rsidRPr="00FB2182" w14:paraId="70D0A2B2" w14:textId="77777777" w:rsidTr="00FA0369">
        <w:trPr>
          <w:trHeight w:val="371"/>
          <w:jc w:val="center"/>
        </w:trPr>
        <w:tc>
          <w:tcPr>
            <w:tcW w:w="576" w:type="dxa"/>
          </w:tcPr>
          <w:p w14:paraId="0D0A81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6716A69F"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Процедура закупівлі</w:t>
            </w:r>
          </w:p>
        </w:tc>
        <w:tc>
          <w:tcPr>
            <w:tcW w:w="6273" w:type="dxa"/>
          </w:tcPr>
          <w:p w14:paraId="6B031885"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color w:val="000000"/>
                <w:sz w:val="24"/>
                <w:szCs w:val="24"/>
              </w:rPr>
            </w:pPr>
            <w:r w:rsidRPr="002B2DA2">
              <w:rPr>
                <w:rFonts w:ascii="Times New Roman" w:hAnsi="Times New Roman" w:cs="Times New Roman"/>
                <w:b/>
                <w:sz w:val="24"/>
                <w:szCs w:val="24"/>
              </w:rPr>
              <w:t>Відкриті торги</w:t>
            </w:r>
            <w:r w:rsidR="00AD47ED">
              <w:rPr>
                <w:rFonts w:ascii="Times New Roman" w:hAnsi="Times New Roman" w:cs="Times New Roman"/>
                <w:b/>
                <w:sz w:val="24"/>
                <w:szCs w:val="24"/>
              </w:rPr>
              <w:t xml:space="preserve"> </w:t>
            </w:r>
            <w:r w:rsidRPr="00EA2B59">
              <w:rPr>
                <w:rFonts w:ascii="Times New Roman" w:eastAsia="Times New Roman" w:hAnsi="Times New Roman" w:cs="Times New Roman"/>
                <w:b/>
                <w:sz w:val="24"/>
                <w:szCs w:val="24"/>
              </w:rPr>
              <w:t>з особливостями</w:t>
            </w:r>
          </w:p>
        </w:tc>
      </w:tr>
      <w:tr w:rsidR="009457A8" w:rsidRPr="00FB2182" w14:paraId="1322C61C" w14:textId="77777777" w:rsidTr="00C8471C">
        <w:trPr>
          <w:trHeight w:val="520"/>
          <w:jc w:val="center"/>
        </w:trPr>
        <w:tc>
          <w:tcPr>
            <w:tcW w:w="576" w:type="dxa"/>
          </w:tcPr>
          <w:p w14:paraId="0EFE74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52CB63F3"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предмет закупівлі</w:t>
            </w:r>
          </w:p>
        </w:tc>
        <w:tc>
          <w:tcPr>
            <w:tcW w:w="6273" w:type="dxa"/>
          </w:tcPr>
          <w:p w14:paraId="5FC649B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p w14:paraId="5507465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tc>
      </w:tr>
      <w:tr w:rsidR="009457A8" w:rsidRPr="00C75111" w14:paraId="759B8C4B" w14:textId="77777777" w:rsidTr="00C8471C">
        <w:trPr>
          <w:trHeight w:val="520"/>
          <w:jc w:val="center"/>
        </w:trPr>
        <w:tc>
          <w:tcPr>
            <w:tcW w:w="576" w:type="dxa"/>
          </w:tcPr>
          <w:p w14:paraId="3816EA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4.1</w:t>
            </w:r>
          </w:p>
        </w:tc>
        <w:tc>
          <w:tcPr>
            <w:tcW w:w="3147" w:type="dxa"/>
          </w:tcPr>
          <w:p w14:paraId="6237B124"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назва предмета закупівлі</w:t>
            </w:r>
          </w:p>
        </w:tc>
        <w:tc>
          <w:tcPr>
            <w:tcW w:w="6273" w:type="dxa"/>
          </w:tcPr>
          <w:p w14:paraId="0D93AE8A" w14:textId="77777777" w:rsidR="009457A8" w:rsidRPr="0000240E" w:rsidRDefault="009457A8" w:rsidP="00F11F68">
            <w:pPr>
              <w:spacing w:after="0" w:line="240" w:lineRule="auto"/>
              <w:rPr>
                <w:rFonts w:ascii="Times New Roman" w:hAnsi="Times New Roman" w:cs="Times New Roman"/>
                <w:b/>
                <w:i/>
                <w:sz w:val="24"/>
                <w:szCs w:val="24"/>
                <w:lang w:val="ru-RU"/>
              </w:rPr>
            </w:pP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p>
        </w:tc>
      </w:tr>
      <w:tr w:rsidR="009457A8" w:rsidRPr="00FB2182" w14:paraId="670723A5" w14:textId="77777777" w:rsidTr="00C8471C">
        <w:trPr>
          <w:trHeight w:val="520"/>
          <w:jc w:val="center"/>
        </w:trPr>
        <w:tc>
          <w:tcPr>
            <w:tcW w:w="576" w:type="dxa"/>
          </w:tcPr>
          <w:p w14:paraId="6B6200D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4.2</w:t>
            </w:r>
          </w:p>
        </w:tc>
        <w:tc>
          <w:tcPr>
            <w:tcW w:w="3147" w:type="dxa"/>
          </w:tcPr>
          <w:p w14:paraId="29C84CF2" w14:textId="77777777" w:rsidR="009457A8" w:rsidRPr="00FB2182"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043CA2FB" w14:textId="77777777" w:rsidR="009457A8" w:rsidRDefault="009457A8" w:rsidP="00C8471C">
            <w:pPr>
              <w:jc w:val="both"/>
              <w:rPr>
                <w:rFonts w:ascii="Times New Roman" w:hAnsi="Times New Roman" w:cs="Times New Roman"/>
                <w:sz w:val="24"/>
                <w:szCs w:val="24"/>
              </w:rPr>
            </w:pPr>
            <w:r w:rsidRPr="00FA1F6D">
              <w:rPr>
                <w:rFonts w:ascii="Times New Roman" w:hAnsi="Times New Roman" w:cs="Times New Roman"/>
                <w:sz w:val="24"/>
                <w:szCs w:val="24"/>
              </w:rPr>
              <w:t>Закупівля здійснюється щодо предмету закупівлі в цілому.</w:t>
            </w:r>
          </w:p>
          <w:p w14:paraId="25451A1A" w14:textId="77777777" w:rsidR="009457A8" w:rsidRPr="00FB2182" w:rsidRDefault="009457A8" w:rsidP="009457A8">
            <w:pPr>
              <w:keepNext/>
              <w:keepLines/>
              <w:ind w:right="120"/>
              <w:contextualSpacing/>
              <w:jc w:val="both"/>
              <w:rPr>
                <w:rFonts w:ascii="Times New Roman" w:hAnsi="Times New Roman" w:cs="Times New Roman"/>
                <w:b/>
                <w:i/>
                <w:sz w:val="24"/>
                <w:szCs w:val="24"/>
              </w:rPr>
            </w:pPr>
          </w:p>
        </w:tc>
      </w:tr>
      <w:tr w:rsidR="009457A8" w:rsidRPr="00C75111" w14:paraId="7E17CF63" w14:textId="77777777" w:rsidTr="00F85B0A">
        <w:trPr>
          <w:trHeight w:val="1849"/>
          <w:jc w:val="center"/>
        </w:trPr>
        <w:tc>
          <w:tcPr>
            <w:tcW w:w="576" w:type="dxa"/>
          </w:tcPr>
          <w:p w14:paraId="17EF66B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4.3</w:t>
            </w:r>
          </w:p>
        </w:tc>
        <w:tc>
          <w:tcPr>
            <w:tcW w:w="3147" w:type="dxa"/>
          </w:tcPr>
          <w:p w14:paraId="5644DC17"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14:paraId="3F9F5D8B" w14:textId="77777777" w:rsidR="00840CD0" w:rsidRPr="00433C1E" w:rsidRDefault="00F11F68" w:rsidP="00433C1E">
            <w:pPr>
              <w:pStyle w:val="a5"/>
              <w:rPr>
                <w:rFonts w:ascii="Times New Roman" w:hAnsi="Times New Roman"/>
              </w:rPr>
            </w:pPr>
            <w:r w:rsidRPr="00F11F68">
              <w:rPr>
                <w:lang w:eastAsia="uk-UA"/>
              </w:rPr>
              <w:t xml:space="preserve"> </w:t>
            </w:r>
            <w:r w:rsidR="00840CD0" w:rsidRPr="00433C1E">
              <w:rPr>
                <w:rFonts w:ascii="Times New Roman" w:hAnsi="Times New Roman"/>
              </w:rPr>
              <w:t>Кількість та місце поставки:</w:t>
            </w:r>
          </w:p>
          <w:p w14:paraId="57798E68" w14:textId="38F9E26B" w:rsidR="00433C1E" w:rsidRPr="00433C1E" w:rsidRDefault="00433C1E" w:rsidP="00433C1E">
            <w:pPr>
              <w:pStyle w:val="a5"/>
              <w:rPr>
                <w:rFonts w:ascii="Times New Roman" w:hAnsi="Times New Roman"/>
              </w:rPr>
            </w:pPr>
            <w:r w:rsidRPr="00433C1E">
              <w:rPr>
                <w:rFonts w:ascii="Times New Roman" w:hAnsi="Times New Roman"/>
              </w:rPr>
              <w:t xml:space="preserve">Додаток 2 до тендерної документації  </w:t>
            </w:r>
          </w:p>
          <w:p w14:paraId="5FD46B7F" w14:textId="1F0EE961" w:rsidR="00840CD0" w:rsidRPr="00433C1E" w:rsidRDefault="00840CD0" w:rsidP="00433C1E">
            <w:pPr>
              <w:pStyle w:val="a5"/>
              <w:rPr>
                <w:rFonts w:ascii="Times New Roman" w:hAnsi="Times New Roman"/>
                <w:color w:val="FF0000"/>
                <w:sz w:val="24"/>
              </w:rPr>
            </w:pPr>
          </w:p>
          <w:p w14:paraId="732CC458" w14:textId="77777777" w:rsidR="00840CD0" w:rsidRPr="00433C1E" w:rsidRDefault="00840CD0" w:rsidP="00433C1E">
            <w:pPr>
              <w:pStyle w:val="a5"/>
              <w:rPr>
                <w:rFonts w:ascii="Times New Roman" w:hAnsi="Times New Roman"/>
                <w:color w:val="FF0000"/>
                <w:sz w:val="24"/>
              </w:rPr>
            </w:pPr>
            <w:r w:rsidRPr="00433C1E">
              <w:rPr>
                <w:rFonts w:ascii="Times New Roman" w:hAnsi="Times New Roman"/>
                <w:sz w:val="24"/>
              </w:rPr>
              <w:t>Обсяг: 234,8 тис. Квт/год.</w:t>
            </w:r>
          </w:p>
          <w:p w14:paraId="59BE8C43" w14:textId="56EEB7D2" w:rsidR="009457A8" w:rsidRPr="00FA0369" w:rsidRDefault="00840CD0" w:rsidP="00433C1E">
            <w:pPr>
              <w:pStyle w:val="a5"/>
              <w:rPr>
                <w:lang w:eastAsia="uk-UA"/>
              </w:rPr>
            </w:pPr>
            <w:r>
              <w:rPr>
                <w:rFonts w:ascii="Times New Roman CYR" w:hAnsi="Times New Roman CYR" w:cs="Times New Roman CYR"/>
                <w:i/>
                <w:color w:val="FF0000"/>
                <w:lang w:eastAsia="uk-UA"/>
              </w:rPr>
              <w:t xml:space="preserve"> </w:t>
            </w:r>
          </w:p>
        </w:tc>
      </w:tr>
      <w:tr w:rsidR="009457A8" w:rsidRPr="00FB2182" w14:paraId="3C9EC7EC" w14:textId="77777777" w:rsidTr="00C8471C">
        <w:trPr>
          <w:trHeight w:val="274"/>
          <w:jc w:val="center"/>
        </w:trPr>
        <w:tc>
          <w:tcPr>
            <w:tcW w:w="576" w:type="dxa"/>
          </w:tcPr>
          <w:p w14:paraId="727BFC2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4.4</w:t>
            </w:r>
          </w:p>
        </w:tc>
        <w:tc>
          <w:tcPr>
            <w:tcW w:w="3147" w:type="dxa"/>
          </w:tcPr>
          <w:p w14:paraId="19845EE0" w14:textId="77777777" w:rsidR="009457A8" w:rsidRPr="00FB2182"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кінцевий строк поставки товарів (надання послуг, виконання робіт)</w:t>
            </w:r>
          </w:p>
        </w:tc>
        <w:tc>
          <w:tcPr>
            <w:tcW w:w="6273" w:type="dxa"/>
          </w:tcPr>
          <w:p w14:paraId="0638659C" w14:textId="56D9EBDD" w:rsidR="009457A8" w:rsidRPr="002B2DA2" w:rsidRDefault="009457A8" w:rsidP="00840CD0">
            <w:pPr>
              <w:spacing w:after="0" w:line="240" w:lineRule="auto"/>
              <w:jc w:val="both"/>
              <w:rPr>
                <w:rFonts w:ascii="Times New Roman" w:hAnsi="Times New Roman" w:cs="Times New Roman"/>
                <w:b/>
                <w:i/>
                <w:sz w:val="24"/>
                <w:szCs w:val="24"/>
              </w:rPr>
            </w:pPr>
            <w:r w:rsidRPr="002B2DA2">
              <w:rPr>
                <w:rFonts w:ascii="Times New Roman" w:hAnsi="Times New Roman" w:cs="Times New Roman"/>
                <w:sz w:val="24"/>
                <w:szCs w:val="24"/>
              </w:rPr>
              <w:t>Строк поставки</w:t>
            </w:r>
            <w:r w:rsidR="00F85B0A">
              <w:rPr>
                <w:rFonts w:ascii="Times New Roman" w:hAnsi="Times New Roman" w:cs="Times New Roman"/>
                <w:sz w:val="24"/>
                <w:szCs w:val="24"/>
              </w:rPr>
              <w:t xml:space="preserve"> </w:t>
            </w:r>
            <w:r>
              <w:rPr>
                <w:rFonts w:ascii="Times New Roman" w:hAnsi="Times New Roman" w:cs="Times New Roman"/>
                <w:b/>
                <w:sz w:val="24"/>
                <w:szCs w:val="24"/>
              </w:rPr>
              <w:t>до</w:t>
            </w:r>
            <w:r w:rsidR="00F85B0A">
              <w:rPr>
                <w:rFonts w:ascii="Times New Roman" w:hAnsi="Times New Roman" w:cs="Times New Roman"/>
                <w:b/>
                <w:sz w:val="24"/>
                <w:szCs w:val="24"/>
              </w:rPr>
              <w:t xml:space="preserve"> </w:t>
            </w:r>
            <w:r w:rsidR="00840CD0">
              <w:rPr>
                <w:rFonts w:ascii="Times New Roman" w:hAnsi="Times New Roman" w:cs="Times New Roman"/>
                <w:b/>
                <w:sz w:val="24"/>
                <w:szCs w:val="24"/>
              </w:rPr>
              <w:t>31.12.2024</w:t>
            </w:r>
            <w:r w:rsidR="00E11A8D">
              <w:rPr>
                <w:rFonts w:ascii="Times New Roman" w:hAnsi="Times New Roman" w:cs="Times New Roman"/>
                <w:b/>
                <w:sz w:val="24"/>
                <w:szCs w:val="24"/>
              </w:rPr>
              <w:t xml:space="preserve"> </w:t>
            </w:r>
            <w:r w:rsidRPr="00C55F02">
              <w:rPr>
                <w:rFonts w:ascii="Times New Roman" w:hAnsi="Times New Roman" w:cs="Times New Roman"/>
                <w:b/>
                <w:sz w:val="24"/>
                <w:szCs w:val="24"/>
              </w:rPr>
              <w:t>року.</w:t>
            </w:r>
          </w:p>
        </w:tc>
      </w:tr>
      <w:tr w:rsidR="009457A8" w:rsidRPr="00FB2182" w14:paraId="3C44AD73" w14:textId="77777777" w:rsidTr="00C8471C">
        <w:trPr>
          <w:trHeight w:val="520"/>
          <w:jc w:val="center"/>
        </w:trPr>
        <w:tc>
          <w:tcPr>
            <w:tcW w:w="576" w:type="dxa"/>
          </w:tcPr>
          <w:p w14:paraId="32686FB1"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6B91B3A9" w14:textId="77777777" w:rsidR="009457A8" w:rsidRPr="00FB2182" w:rsidRDefault="009457A8" w:rsidP="00C8471C">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Недискримінація учасників</w:t>
            </w:r>
          </w:p>
        </w:tc>
        <w:tc>
          <w:tcPr>
            <w:tcW w:w="6273" w:type="dxa"/>
          </w:tcPr>
          <w:p w14:paraId="4FA65CD8" w14:textId="77777777" w:rsidR="009457A8" w:rsidRPr="00FB2182" w:rsidRDefault="009457A8" w:rsidP="0037775E">
            <w:pPr>
              <w:pStyle w:val="10"/>
              <w:widowControl w:val="0"/>
              <w:spacing w:line="240" w:lineRule="auto"/>
              <w:ind w:left="34" w:right="113" w:hanging="21"/>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Учасники</w:t>
            </w:r>
            <w:r w:rsidR="0037775E">
              <w:rPr>
                <w:rFonts w:ascii="Times New Roman" w:hAnsi="Times New Roman" w:cs="Times New Roman"/>
                <w:sz w:val="24"/>
                <w:szCs w:val="24"/>
                <w:lang w:val="uk-UA"/>
              </w:rPr>
              <w:t xml:space="preserve"> </w:t>
            </w:r>
            <w:r w:rsidRPr="00043F7F">
              <w:rPr>
                <w:rFonts w:ascii="Times New Roman" w:hAnsi="Times New Roman" w:cs="Times New Roman"/>
                <w:sz w:val="24"/>
                <w:szCs w:val="24"/>
                <w:lang w:val="uk-UA"/>
              </w:rPr>
              <w:t>(резиденти та нерезиденти) всіх форм власності та організаційно-правових форм беруть участь у процедурах закупівель на рівних умовах.</w:t>
            </w:r>
          </w:p>
        </w:tc>
      </w:tr>
      <w:tr w:rsidR="009457A8" w:rsidRPr="00FB2182" w14:paraId="3480DF36" w14:textId="77777777" w:rsidTr="00C8471C">
        <w:trPr>
          <w:trHeight w:val="520"/>
          <w:jc w:val="center"/>
        </w:trPr>
        <w:tc>
          <w:tcPr>
            <w:tcW w:w="576" w:type="dxa"/>
          </w:tcPr>
          <w:p w14:paraId="31BEEC98"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6</w:t>
            </w:r>
          </w:p>
        </w:tc>
        <w:tc>
          <w:tcPr>
            <w:tcW w:w="3147" w:type="dxa"/>
          </w:tcPr>
          <w:p w14:paraId="0487589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14:paraId="575D61E1" w14:textId="77777777" w:rsidR="009457A8" w:rsidRPr="00FB2182" w:rsidRDefault="009457A8" w:rsidP="00C8471C">
            <w:pPr>
              <w:spacing w:after="0" w:line="240" w:lineRule="auto"/>
              <w:ind w:left="-21" w:hanging="21"/>
              <w:jc w:val="both"/>
              <w:rPr>
                <w:rFonts w:ascii="Times New Roman" w:hAnsi="Times New Roman" w:cs="Times New Roman"/>
                <w:sz w:val="24"/>
                <w:szCs w:val="24"/>
              </w:rPr>
            </w:pPr>
            <w:r w:rsidRPr="00FB2182">
              <w:rPr>
                <w:rFonts w:ascii="Times New Roman" w:hAnsi="Times New Roman" w:cs="Times New Roman"/>
                <w:sz w:val="24"/>
                <w:szCs w:val="24"/>
              </w:rPr>
              <w:t xml:space="preserve">Валютою тендерної пропозиції є гривня. </w:t>
            </w:r>
            <w:r w:rsidRPr="00FB2182">
              <w:rPr>
                <w:rFonts w:ascii="Times New Roman" w:hAnsi="Times New Roman" w:cs="Times New Roman"/>
                <w:b/>
                <w:i/>
                <w:sz w:val="24"/>
                <w:szCs w:val="24"/>
              </w:rPr>
              <w:t>У разі якщо учасником процедури закупівлі є нерезидент</w:t>
            </w:r>
            <w:r w:rsidRPr="00FB2182">
              <w:rPr>
                <w:rFonts w:ascii="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9457A8" w:rsidRPr="00FB2182" w14:paraId="788564A0" w14:textId="77777777" w:rsidTr="00C8471C">
        <w:trPr>
          <w:trHeight w:val="520"/>
          <w:jc w:val="center"/>
        </w:trPr>
        <w:tc>
          <w:tcPr>
            <w:tcW w:w="576" w:type="dxa"/>
          </w:tcPr>
          <w:p w14:paraId="4EFFF8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vAlign w:val="center"/>
          </w:tcPr>
          <w:p w14:paraId="4CF5D6CE"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proofErr w:type="spellStart"/>
            <w:r w:rsidRPr="00FB2182">
              <w:rPr>
                <w:rFonts w:ascii="Times New Roman" w:hAnsi="Times New Roman" w:cs="Times New Roman"/>
                <w:b/>
                <w:sz w:val="24"/>
                <w:szCs w:val="24"/>
                <w:lang w:val="uk-UA"/>
              </w:rPr>
              <w:t>Інформація  про</w:t>
            </w:r>
            <w:proofErr w:type="spellEnd"/>
            <w:r w:rsidRPr="00FB2182">
              <w:rPr>
                <w:rFonts w:ascii="Times New Roman" w:hAnsi="Times New Roman" w:cs="Times New Roman"/>
                <w:b/>
                <w:sz w:val="24"/>
                <w:szCs w:val="24"/>
                <w:lang w:val="uk-UA"/>
              </w:rPr>
              <w:t xml:space="preserve">  мову (мови),  якою  (якими) </w:t>
            </w:r>
            <w:proofErr w:type="spellStart"/>
            <w:r w:rsidRPr="00FB2182">
              <w:rPr>
                <w:rFonts w:ascii="Times New Roman" w:hAnsi="Times New Roman" w:cs="Times New Roman"/>
                <w:b/>
                <w:sz w:val="24"/>
                <w:szCs w:val="24"/>
                <w:lang w:val="uk-UA"/>
              </w:rPr>
              <w:t>повинно  бути  </w:t>
            </w:r>
            <w:proofErr w:type="spellEnd"/>
            <w:r w:rsidRPr="00FB2182">
              <w:rPr>
                <w:rFonts w:ascii="Times New Roman" w:hAnsi="Times New Roman" w:cs="Times New Roman"/>
                <w:b/>
                <w:sz w:val="24"/>
                <w:szCs w:val="24"/>
                <w:lang w:val="uk-UA"/>
              </w:rPr>
              <w:t>складено тендерні пропозиції</w:t>
            </w:r>
          </w:p>
        </w:tc>
        <w:tc>
          <w:tcPr>
            <w:tcW w:w="6273" w:type="dxa"/>
          </w:tcPr>
          <w:p w14:paraId="0E3E718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C95457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95E940"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2216FC"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D8C079" w14:textId="77777777" w:rsidR="009457A8" w:rsidRDefault="009457A8" w:rsidP="00C8471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5CD6C4"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A8244D" w14:textId="77777777" w:rsidR="009457A8" w:rsidRPr="002B2DA2" w:rsidRDefault="009457A8" w:rsidP="00C623AF">
            <w:pPr>
              <w:pStyle w:val="10"/>
              <w:widowControl w:val="0"/>
              <w:spacing w:line="240" w:lineRule="auto"/>
              <w:ind w:left="34" w:right="113" w:hanging="21"/>
              <w:jc w:val="both"/>
              <w:rPr>
                <w:rFonts w:ascii="Times New Roman" w:hAnsi="Times New Roman" w:cs="Times New Roman"/>
                <w:sz w:val="24"/>
                <w:szCs w:val="24"/>
                <w:lang w:val="uk-UA"/>
              </w:rPr>
            </w:pPr>
            <w:r w:rsidRPr="002B2DA2">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57A8" w:rsidRPr="00FB2182" w14:paraId="2DDA4B54" w14:textId="77777777" w:rsidTr="00FA0369">
        <w:trPr>
          <w:trHeight w:val="297"/>
          <w:jc w:val="center"/>
        </w:trPr>
        <w:tc>
          <w:tcPr>
            <w:tcW w:w="9996" w:type="dxa"/>
            <w:gridSpan w:val="3"/>
            <w:vAlign w:val="center"/>
          </w:tcPr>
          <w:p w14:paraId="30725958"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9457A8" w:rsidRPr="00FB2182" w14:paraId="4CFCA92C" w14:textId="77777777" w:rsidTr="00C8471C">
        <w:trPr>
          <w:trHeight w:val="520"/>
          <w:jc w:val="center"/>
        </w:trPr>
        <w:tc>
          <w:tcPr>
            <w:tcW w:w="576" w:type="dxa"/>
          </w:tcPr>
          <w:p w14:paraId="2A889E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63544D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Процедура надання роз’яснень щодо </w:t>
            </w:r>
            <w:r w:rsidRPr="00FB2182">
              <w:rPr>
                <w:rFonts w:ascii="Times New Roman" w:hAnsi="Times New Roman" w:cs="Times New Roman"/>
                <w:b/>
                <w:sz w:val="24"/>
                <w:szCs w:val="24"/>
                <w:lang w:val="uk-UA"/>
              </w:rPr>
              <w:lastRenderedPageBreak/>
              <w:t xml:space="preserve">тендерної документації </w:t>
            </w:r>
          </w:p>
        </w:tc>
        <w:tc>
          <w:tcPr>
            <w:tcW w:w="6273" w:type="dxa"/>
          </w:tcPr>
          <w:p w14:paraId="549E58EC"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Фізична/юридична особа має право не пізніше ніж за три дні до закінчення строку подання тендерної пропозиції </w:t>
            </w:r>
            <w:r>
              <w:rPr>
                <w:rFonts w:ascii="Times New Roman" w:eastAsia="Times New Roman" w:hAnsi="Times New Roman" w:cs="Times New Roman"/>
                <w:sz w:val="24"/>
                <w:szCs w:val="24"/>
                <w:highlight w:val="white"/>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C642C1"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BCAF8"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7A6524D"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B03561" w14:textId="77777777" w:rsidR="009457A8" w:rsidRPr="009457A8" w:rsidRDefault="009457A8" w:rsidP="009457A8">
            <w:pPr>
              <w:pStyle w:val="10"/>
              <w:widowControl w:val="0"/>
              <w:spacing w:line="240" w:lineRule="auto"/>
              <w:ind w:right="113"/>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457A8">
              <w:rPr>
                <w:rFonts w:ascii="Times New Roman" w:hAnsi="Times New Roman" w:cs="Times New Roman"/>
                <w:b/>
                <w:i/>
                <w:sz w:val="24"/>
                <w:szCs w:val="24"/>
                <w:highlight w:val="white"/>
                <w:lang w:val="uk-UA"/>
              </w:rPr>
              <w:t>не менш як на чотири дні.</w:t>
            </w:r>
          </w:p>
        </w:tc>
      </w:tr>
      <w:tr w:rsidR="009457A8" w:rsidRPr="00FB2182" w14:paraId="0080512A" w14:textId="77777777" w:rsidTr="00C8471C">
        <w:trPr>
          <w:trHeight w:val="520"/>
          <w:jc w:val="center"/>
        </w:trPr>
        <w:tc>
          <w:tcPr>
            <w:tcW w:w="576" w:type="dxa"/>
          </w:tcPr>
          <w:p w14:paraId="13F2DC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66F445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В</w:t>
            </w:r>
            <w:r w:rsidRPr="00FB2182">
              <w:rPr>
                <w:rFonts w:ascii="Times New Roman" w:hAnsi="Times New Roman" w:cs="Times New Roman"/>
                <w:b/>
                <w:sz w:val="24"/>
                <w:szCs w:val="24"/>
                <w:lang w:val="uk-UA"/>
              </w:rPr>
              <w:t>несення змін до тендерної документації</w:t>
            </w:r>
          </w:p>
        </w:tc>
        <w:tc>
          <w:tcPr>
            <w:tcW w:w="6273" w:type="dxa"/>
          </w:tcPr>
          <w:p w14:paraId="440D5DC7" w14:textId="77777777" w:rsidR="009457A8" w:rsidRDefault="009457A8" w:rsidP="009457A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5207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D3841E" w14:textId="4E200659" w:rsidR="009457A8" w:rsidRPr="00FB2182" w:rsidRDefault="009457A8" w:rsidP="009457A8">
            <w:pPr>
              <w:pStyle w:val="10"/>
              <w:widowControl w:val="0"/>
              <w:spacing w:line="240" w:lineRule="auto"/>
              <w:ind w:right="113" w:hanging="21"/>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457A8">
              <w:rPr>
                <w:rFonts w:ascii="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00D44CAD">
              <w:rPr>
                <w:rFonts w:ascii="Times New Roman" w:hAnsi="Times New Roman" w:cs="Times New Roman"/>
                <w:b/>
                <w:i/>
                <w:sz w:val="24"/>
                <w:szCs w:val="24"/>
                <w:highlight w:val="white"/>
                <w:lang w:val="uk-UA"/>
              </w:rPr>
              <w:t xml:space="preserve"> </w:t>
            </w:r>
            <w:r w:rsidRPr="009457A8">
              <w:rPr>
                <w:rFonts w:ascii="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457A8">
              <w:rPr>
                <w:rFonts w:ascii="Times New Roman" w:hAnsi="Times New Roman" w:cs="Times New Roman"/>
                <w:sz w:val="24"/>
                <w:szCs w:val="24"/>
                <w:highlight w:val="white"/>
                <w:lang w:val="uk-UA"/>
              </w:rPr>
              <w:t xml:space="preserve">, що вносяться. Зміни до тендерної документації у </w:t>
            </w:r>
            <w:proofErr w:type="spellStart"/>
            <w:r w:rsidR="00D44CAD" w:rsidRPr="009457A8">
              <w:rPr>
                <w:rFonts w:ascii="Times New Roman" w:hAnsi="Times New Roman" w:cs="Times New Roman"/>
                <w:sz w:val="24"/>
                <w:szCs w:val="24"/>
                <w:highlight w:val="white"/>
                <w:lang w:val="uk-UA"/>
              </w:rPr>
              <w:t>машинозчитувальному</w:t>
            </w:r>
            <w:proofErr w:type="spellEnd"/>
            <w:r w:rsidRPr="009457A8">
              <w:rPr>
                <w:rFonts w:ascii="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457A8" w:rsidRPr="00FB2182" w14:paraId="4F75BDD1" w14:textId="77777777" w:rsidTr="00FA0369">
        <w:trPr>
          <w:trHeight w:val="328"/>
          <w:jc w:val="center"/>
        </w:trPr>
        <w:tc>
          <w:tcPr>
            <w:tcW w:w="9996" w:type="dxa"/>
            <w:gridSpan w:val="3"/>
            <w:vAlign w:val="center"/>
          </w:tcPr>
          <w:p w14:paraId="55B658B3"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 xml:space="preserve">Розділ 3. Інструкція з підготовки тендерної пропозиції </w:t>
            </w:r>
          </w:p>
        </w:tc>
      </w:tr>
      <w:tr w:rsidR="009457A8" w:rsidRPr="00FB2182" w14:paraId="63854A1E" w14:textId="77777777" w:rsidTr="00C8471C">
        <w:trPr>
          <w:trHeight w:val="520"/>
          <w:jc w:val="center"/>
        </w:trPr>
        <w:tc>
          <w:tcPr>
            <w:tcW w:w="576" w:type="dxa"/>
          </w:tcPr>
          <w:p w14:paraId="72FFEAB7"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EDC6EFB" w14:textId="77777777" w:rsidR="009457A8" w:rsidRPr="00FB2182" w:rsidRDefault="009457A8" w:rsidP="00C8471C">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Зміст і спосіб подання тендерної пропозиції</w:t>
            </w:r>
          </w:p>
        </w:tc>
        <w:tc>
          <w:tcPr>
            <w:tcW w:w="6273" w:type="dxa"/>
          </w:tcPr>
          <w:p w14:paraId="499A80CE" w14:textId="77777777" w:rsidR="009457A8" w:rsidRPr="00B5207A" w:rsidRDefault="009457A8" w:rsidP="00D44CAD">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520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Pr="00B5207A">
              <w:rPr>
                <w:rFonts w:ascii="Times New Roman" w:eastAsia="Times New Roman" w:hAnsi="Times New Roman" w:cs="Times New Roman"/>
                <w:color w:val="000000" w:themeColor="text1"/>
                <w:sz w:val="24"/>
                <w:szCs w:val="24"/>
                <w:highlight w:val="white"/>
              </w:rP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B5207A">
                <w:rPr>
                  <w:rFonts w:ascii="Times New Roman" w:eastAsia="Times New Roman" w:hAnsi="Times New Roman" w:cs="Times New Roman"/>
                  <w:color w:val="000000" w:themeColor="text1"/>
                  <w:sz w:val="24"/>
                  <w:szCs w:val="24"/>
                  <w:highlight w:val="white"/>
                </w:rPr>
                <w:t>пункті 47</w:t>
              </w:r>
            </w:hyperlink>
            <w:r w:rsidRPr="00B520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4C2EB6"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0A8C7B8"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5207A">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02C23F"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184C2D">
              <w:rPr>
                <w:rFonts w:ascii="Times New Roman" w:eastAsia="Times New Roman" w:hAnsi="Times New Roman" w:cs="Times New Roman"/>
                <w:sz w:val="24"/>
                <w:szCs w:val="24"/>
              </w:rPr>
              <w:t xml:space="preserve"> </w:t>
            </w:r>
            <w:hyperlink r:id="rId8" w:anchor="n159">
              <w:r w:rsidRPr="00B5207A">
                <w:rPr>
                  <w:rFonts w:ascii="Times New Roman" w:eastAsia="Times New Roman" w:hAnsi="Times New Roman" w:cs="Times New Roman"/>
                  <w:color w:val="000000" w:themeColor="text1"/>
                  <w:sz w:val="24"/>
                  <w:szCs w:val="24"/>
                  <w:highlight w:val="white"/>
                </w:rPr>
                <w:t>47</w:t>
              </w:r>
            </w:hyperlink>
            <w:r w:rsidR="00184C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2E2D402"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EC4AF0" w14:textId="77777777" w:rsidR="009457A8" w:rsidRPr="00DD5C5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FB2182">
              <w:rPr>
                <w:rFonts w:ascii="Times New Roman" w:hAnsi="Times New Roman" w:cs="Times New Roman"/>
                <w:sz w:val="24"/>
                <w:szCs w:val="24"/>
                <w:lang w:val="uk-UA"/>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w:t>
            </w:r>
            <w:r>
              <w:rPr>
                <w:rFonts w:ascii="Times New Roman" w:hAnsi="Times New Roman" w:cs="Times New Roman"/>
                <w:sz w:val="24"/>
                <w:szCs w:val="24"/>
                <w:lang w:val="uk-UA"/>
              </w:rPr>
              <w:t xml:space="preserve">– </w:t>
            </w:r>
            <w:r>
              <w:rPr>
                <w:rFonts w:ascii="Times New Roman" w:hAnsi="Times New Roman" w:cs="Times New Roman"/>
                <w:b/>
                <w:bCs/>
                <w:i/>
                <w:iCs/>
                <w:color w:val="auto"/>
                <w:sz w:val="24"/>
                <w:szCs w:val="24"/>
                <w:lang w:val="uk-UA"/>
              </w:rPr>
              <w:t>згідно з п. 7 розділу 4 Додатку 1</w:t>
            </w:r>
            <w:r w:rsidRPr="00FB2182">
              <w:rPr>
                <w:rFonts w:ascii="Times New Roman" w:hAnsi="Times New Roman" w:cs="Times New Roman"/>
                <w:b/>
                <w:bCs/>
                <w:i/>
                <w:iCs/>
                <w:color w:val="auto"/>
                <w:sz w:val="24"/>
                <w:szCs w:val="24"/>
                <w:lang w:val="uk-UA"/>
              </w:rPr>
              <w:t>.</w:t>
            </w:r>
          </w:p>
          <w:p w14:paraId="2E03967B"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документи, що підтверджують повноваження посадової особи</w:t>
            </w:r>
            <w:r w:rsidRPr="00FB2182">
              <w:rPr>
                <w:rFonts w:ascii="Times New Roman" w:hAnsi="Times New Roman" w:cs="Times New Roman"/>
                <w:sz w:val="24"/>
                <w:szCs w:val="24"/>
                <w:lang w:val="uk-UA"/>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5AB0B67D"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письмова згода Учасника – згі</w:t>
            </w:r>
            <w:r>
              <w:rPr>
                <w:rFonts w:ascii="Times New Roman" w:hAnsi="Times New Roman" w:cs="Times New Roman"/>
                <w:b/>
                <w:i/>
                <w:sz w:val="24"/>
                <w:szCs w:val="24"/>
                <w:lang w:val="uk-UA"/>
              </w:rPr>
              <w:t>дно встановленої форми Додатку 4</w:t>
            </w:r>
            <w:r w:rsidRPr="00FB2182">
              <w:rPr>
                <w:rFonts w:ascii="Times New Roman" w:hAnsi="Times New Roman" w:cs="Times New Roman"/>
                <w:b/>
                <w:i/>
                <w:sz w:val="24"/>
                <w:szCs w:val="24"/>
                <w:lang w:val="uk-UA"/>
              </w:rPr>
              <w:t xml:space="preserve"> до цієї тендерної документації;</w:t>
            </w:r>
          </w:p>
          <w:p w14:paraId="4855B007"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color w:val="auto"/>
                <w:sz w:val="24"/>
                <w:szCs w:val="24"/>
                <w:lang w:val="uk-UA"/>
              </w:rPr>
            </w:pPr>
            <w:r w:rsidRPr="00FB2182">
              <w:rPr>
                <w:rFonts w:ascii="Times New Roman" w:hAnsi="Times New Roman" w:cs="Times New Roman"/>
                <w:b/>
                <w:i/>
                <w:color w:val="auto"/>
                <w:sz w:val="24"/>
                <w:szCs w:val="24"/>
                <w:lang w:val="uk-UA"/>
              </w:rPr>
              <w:t>проект договору про закупівлю</w:t>
            </w:r>
            <w:r w:rsidRPr="00FB2182">
              <w:rPr>
                <w:rFonts w:ascii="Times New Roman" w:hAnsi="Times New Roman" w:cs="Times New Roman"/>
                <w:color w:val="auto"/>
                <w:sz w:val="24"/>
                <w:szCs w:val="24"/>
                <w:lang w:val="uk-UA"/>
              </w:rPr>
              <w:t xml:space="preserve"> - згідно </w:t>
            </w:r>
            <w:r w:rsidRPr="0029202A">
              <w:rPr>
                <w:rFonts w:ascii="Times New Roman" w:hAnsi="Times New Roman" w:cs="Times New Roman"/>
                <w:b/>
                <w:i/>
                <w:color w:val="auto"/>
                <w:sz w:val="24"/>
                <w:szCs w:val="24"/>
                <w:lang w:val="uk-UA"/>
              </w:rPr>
              <w:t>Додатку</w:t>
            </w:r>
            <w:r>
              <w:rPr>
                <w:rFonts w:ascii="Times New Roman" w:hAnsi="Times New Roman" w:cs="Times New Roman"/>
                <w:b/>
                <w:i/>
                <w:color w:val="auto"/>
                <w:sz w:val="24"/>
                <w:szCs w:val="24"/>
                <w:lang w:val="uk-UA"/>
              </w:rPr>
              <w:t xml:space="preserve"> 3 </w:t>
            </w:r>
            <w:r w:rsidRPr="00FB2182">
              <w:rPr>
                <w:rFonts w:ascii="Times New Roman" w:hAnsi="Times New Roman" w:cs="Times New Roman"/>
                <w:color w:val="auto"/>
                <w:sz w:val="24"/>
                <w:szCs w:val="24"/>
                <w:lang w:val="uk-UA"/>
              </w:rPr>
              <w:t>до цієї тендерної документації;</w:t>
            </w:r>
          </w:p>
          <w:p w14:paraId="1A4ED57C" w14:textId="77777777" w:rsidR="009457A8" w:rsidRPr="00560B72" w:rsidRDefault="009457A8" w:rsidP="00D44CAD">
            <w:pPr>
              <w:widowControl w:val="0"/>
              <w:numPr>
                <w:ilvl w:val="0"/>
                <w:numId w:val="2"/>
              </w:numPr>
              <w:spacing w:after="0" w:line="240" w:lineRule="auto"/>
              <w:ind w:left="530" w:hanging="284"/>
              <w:jc w:val="both"/>
              <w:rPr>
                <w:rFonts w:ascii="Times New Roman" w:hAnsi="Times New Roman" w:cs="Times New Roman"/>
                <w:b/>
                <w:i/>
                <w:sz w:val="24"/>
                <w:szCs w:val="24"/>
              </w:rPr>
            </w:pPr>
            <w:r w:rsidRPr="00560B72">
              <w:rPr>
                <w:rFonts w:ascii="Times New Roman" w:hAnsi="Times New Roman" w:cs="Times New Roman"/>
                <w:b/>
                <w:i/>
                <w:sz w:val="24"/>
                <w:szCs w:val="24"/>
              </w:rPr>
              <w:t>іншою інформацією та документами, відповідно до вимог цієї тендерної документації та додатків до неї.</w:t>
            </w:r>
          </w:p>
          <w:p w14:paraId="5D60C0D3"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D24321" w14:textId="77777777" w:rsidR="009457A8" w:rsidRDefault="009457A8" w:rsidP="00D44CA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w:t>
            </w:r>
            <w:r>
              <w:rPr>
                <w:rFonts w:ascii="Times New Roman" w:eastAsia="Times New Roman" w:hAnsi="Times New Roman" w:cs="Times New Roman"/>
                <w:b/>
                <w:sz w:val="24"/>
                <w:szCs w:val="24"/>
                <w:highlight w:val="white"/>
                <w:u w:val="single"/>
              </w:rPr>
              <w:lastRenderedPageBreak/>
              <w:t>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4663916" w14:textId="77777777" w:rsidR="009457A8" w:rsidRPr="009457A8" w:rsidRDefault="009457A8" w:rsidP="00D44CAD">
            <w:pPr>
              <w:widowControl w:val="0"/>
              <w:spacing w:after="0" w:line="240" w:lineRule="auto"/>
              <w:jc w:val="both"/>
              <w:rPr>
                <w:rFonts w:ascii="Times New Roman" w:eastAsia="Times New Roman" w:hAnsi="Times New Roman" w:cs="Times New Roman"/>
                <w:b/>
                <w:sz w:val="24"/>
                <w:szCs w:val="24"/>
              </w:rPr>
            </w:pPr>
            <w:r w:rsidRPr="009457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A8AA47"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9942DA"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A695F5"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D3E65E"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039827C"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794F9CD2"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4012F4"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B2425C7"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4CA4F5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525C7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2B18930"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FE8AF0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8EBEE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Pr>
                <w:rFonts w:ascii="Times New Roman" w:eastAsia="Times New Roman" w:hAnsi="Times New Roman" w:cs="Times New Roman"/>
                <w:sz w:val="24"/>
                <w:szCs w:val="24"/>
              </w:rPr>
              <w:lastRenderedPageBreak/>
              <w:t>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3DEF3F"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0032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54C82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8F5EB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31E84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A7C1A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BC2A4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AF0279"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FE882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BA938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BAFEA2" w14:textId="77777777" w:rsidR="00145870" w:rsidRDefault="00145870"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CC7741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3ABDEED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37FE55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C8E793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0CD5D2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7B1B6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AD6F26B" w14:textId="77777777" w:rsidR="00145870" w:rsidRDefault="00145870" w:rsidP="00D44CA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1EDA6C"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1AE3C1F"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544557C3"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44C044"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45870">
              <w:rPr>
                <w:rFonts w:ascii="Times New Roman" w:eastAsia="Times New Roman" w:hAnsi="Times New Roman" w:cs="Times New Roman"/>
                <w:b/>
                <w:sz w:val="24"/>
                <w:szCs w:val="24"/>
              </w:rPr>
              <w:t>сом (УЕП)</w:t>
            </w:r>
            <w:r w:rsidRPr="00145870">
              <w:rPr>
                <w:rFonts w:ascii="Times New Roman" w:eastAsia="Times New Roman" w:hAnsi="Times New Roman" w:cs="Times New Roman"/>
                <w:b/>
                <w:color w:val="000000"/>
                <w:sz w:val="24"/>
                <w:szCs w:val="24"/>
              </w:rPr>
              <w:t>;</w:t>
            </w:r>
          </w:p>
          <w:p w14:paraId="7F909DCE"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02F560" w14:textId="77777777" w:rsidR="009457A8"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8C594A"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4587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394A3790"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425452" w14:textId="77777777" w:rsidR="00145870" w:rsidRDefault="00145870" w:rsidP="00D44CAD">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9B2CA"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4587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45870">
              <w:rPr>
                <w:rFonts w:ascii="Times New Roman" w:eastAsia="Times New Roman" w:hAnsi="Times New Roman" w:cs="Times New Roman"/>
                <w:b/>
                <w:color w:val="000000"/>
                <w:sz w:val="24"/>
                <w:szCs w:val="24"/>
              </w:rPr>
              <w:t>засвідчувального</w:t>
            </w:r>
            <w:proofErr w:type="spellEnd"/>
            <w:r w:rsidRPr="0014587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F3CE9E4" w14:textId="77777777" w:rsidR="00145870" w:rsidRDefault="00145870" w:rsidP="00D44CAD">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EE5A8FE"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B90F7F5" w14:textId="77777777" w:rsidR="009457A8" w:rsidRPr="009760A4" w:rsidRDefault="00145870" w:rsidP="00D44CAD">
            <w:pPr>
              <w:spacing w:after="0" w:line="240" w:lineRule="auto"/>
              <w:jc w:val="both"/>
              <w:rPr>
                <w:rFonts w:ascii="Times New Roman" w:eastAsia="Times New Roman" w:hAnsi="Times New Roman" w:cs="Times New Roman"/>
                <w:color w:val="000000"/>
                <w:sz w:val="24"/>
                <w:szCs w:val="24"/>
                <w:lang w:eastAsia="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9457A8" w:rsidRPr="00FB2182" w14:paraId="1037C88F" w14:textId="77777777" w:rsidTr="00C8471C">
        <w:trPr>
          <w:trHeight w:val="400"/>
          <w:jc w:val="center"/>
        </w:trPr>
        <w:tc>
          <w:tcPr>
            <w:tcW w:w="576" w:type="dxa"/>
          </w:tcPr>
          <w:p w14:paraId="0B79521E"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48500DFB"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Забезпечення тендерної пропозиції</w:t>
            </w:r>
          </w:p>
        </w:tc>
        <w:tc>
          <w:tcPr>
            <w:tcW w:w="6273" w:type="dxa"/>
          </w:tcPr>
          <w:p w14:paraId="42354228" w14:textId="77777777" w:rsidR="009457A8" w:rsidRPr="00DD5C52" w:rsidRDefault="009457A8" w:rsidP="00C8471C">
            <w:pPr>
              <w:pStyle w:val="10"/>
              <w:widowControl w:val="0"/>
              <w:spacing w:line="240" w:lineRule="auto"/>
              <w:ind w:right="113"/>
              <w:jc w:val="both"/>
              <w:rPr>
                <w:rFonts w:ascii="Times New Roman" w:hAnsi="Times New Roman" w:cs="Times New Roman"/>
                <w:sz w:val="24"/>
                <w:szCs w:val="24"/>
                <w:lang w:val="uk-UA"/>
              </w:rPr>
            </w:pPr>
            <w:r w:rsidRPr="00DD5C52">
              <w:rPr>
                <w:rFonts w:ascii="Times New Roman" w:hAnsi="Times New Roman" w:cs="Times New Roman"/>
                <w:sz w:val="24"/>
                <w:szCs w:val="24"/>
                <w:lang w:val="uk-UA"/>
              </w:rPr>
              <w:t>Забезпечення тендерної пропозиції не вимагається.</w:t>
            </w:r>
          </w:p>
        </w:tc>
      </w:tr>
      <w:tr w:rsidR="009457A8" w:rsidRPr="00FB2182" w14:paraId="6EC53E35" w14:textId="77777777" w:rsidTr="00C8471C">
        <w:trPr>
          <w:trHeight w:val="520"/>
          <w:jc w:val="center"/>
        </w:trPr>
        <w:tc>
          <w:tcPr>
            <w:tcW w:w="576" w:type="dxa"/>
          </w:tcPr>
          <w:p w14:paraId="4715C92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29D1ACCA"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14:paraId="6BDE84E4" w14:textId="77777777" w:rsidR="009457A8" w:rsidRDefault="009457A8" w:rsidP="00C8471C">
            <w:pPr>
              <w:widowControl w:val="0"/>
              <w:pBdr>
                <w:top w:val="nil"/>
                <w:left w:val="nil"/>
                <w:bottom w:val="nil"/>
                <w:right w:val="nil"/>
                <w:between w:val="nil"/>
              </w:pBdr>
              <w:ind w:right="120"/>
              <w:jc w:val="both"/>
              <w:rPr>
                <w:rFonts w:ascii="Times New Roman" w:eastAsia="Times New Roman" w:hAnsi="Times New Roman" w:cs="Times New Roman"/>
                <w:sz w:val="24"/>
                <w:szCs w:val="24"/>
              </w:rPr>
            </w:pPr>
            <w:bookmarkStart w:id="5" w:name="h.2et92p0" w:colFirst="0" w:colLast="0"/>
            <w:bookmarkEnd w:id="5"/>
            <w:r>
              <w:rPr>
                <w:rFonts w:ascii="Times New Roman" w:eastAsia="Times New Roman" w:hAnsi="Times New Roman" w:cs="Times New Roman"/>
                <w:sz w:val="24"/>
                <w:szCs w:val="24"/>
              </w:rPr>
              <w:t>Не передбачається.</w:t>
            </w:r>
          </w:p>
          <w:p w14:paraId="529D11EB" w14:textId="77777777" w:rsidR="009457A8" w:rsidRPr="00FB2182" w:rsidRDefault="009457A8" w:rsidP="00C8471C">
            <w:pPr>
              <w:pStyle w:val="rvps2"/>
              <w:shd w:val="clear" w:color="auto" w:fill="FFFFFF"/>
              <w:spacing w:before="0" w:beforeAutospacing="0" w:after="0" w:afterAutospacing="0"/>
              <w:ind w:right="127"/>
              <w:jc w:val="both"/>
              <w:textAlignment w:val="baseline"/>
              <w:rPr>
                <w:lang w:val="uk-UA"/>
              </w:rPr>
            </w:pPr>
          </w:p>
        </w:tc>
      </w:tr>
      <w:tr w:rsidR="009457A8" w:rsidRPr="00C75111" w14:paraId="524F1EE3" w14:textId="77777777" w:rsidTr="00947DDC">
        <w:trPr>
          <w:trHeight w:val="562"/>
          <w:jc w:val="center"/>
        </w:trPr>
        <w:tc>
          <w:tcPr>
            <w:tcW w:w="576" w:type="dxa"/>
          </w:tcPr>
          <w:p w14:paraId="1FF06F4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65EA436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Строк, протягом якого тендерні пропозиції є дійсними</w:t>
            </w:r>
          </w:p>
        </w:tc>
        <w:tc>
          <w:tcPr>
            <w:tcW w:w="6273" w:type="dxa"/>
          </w:tcPr>
          <w:p w14:paraId="67296265" w14:textId="3533238D"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B7A09">
              <w:rPr>
                <w:rFonts w:ascii="Times New Roman" w:eastAsia="Times New Roman" w:hAnsi="Times New Roman" w:cs="Times New Roman"/>
                <w:b/>
                <w:i/>
                <w:sz w:val="24"/>
                <w:szCs w:val="24"/>
                <w:u w:val="single"/>
              </w:rPr>
              <w:t xml:space="preserve">протягом </w:t>
            </w:r>
            <w:r w:rsidR="00840CD0">
              <w:rPr>
                <w:rFonts w:ascii="Times New Roman" w:eastAsia="Times New Roman" w:hAnsi="Times New Roman" w:cs="Times New Roman"/>
                <w:b/>
                <w:i/>
                <w:sz w:val="24"/>
                <w:szCs w:val="24"/>
                <w:u w:val="single"/>
              </w:rPr>
              <w:t>120</w:t>
            </w:r>
            <w:r w:rsidRPr="00FB7A09">
              <w:rPr>
                <w:rFonts w:ascii="Times New Roman" w:eastAsia="Times New Roman" w:hAnsi="Times New Roman" w:cs="Times New Roman"/>
                <w:b/>
                <w:i/>
                <w:sz w:val="24"/>
                <w:szCs w:val="24"/>
                <w:u w:val="single"/>
              </w:rPr>
              <w:t xml:space="preserve"> </w:t>
            </w:r>
            <w:r w:rsidR="00E11A8D">
              <w:rPr>
                <w:rFonts w:ascii="Times New Roman" w:eastAsia="Times New Roman" w:hAnsi="Times New Roman" w:cs="Times New Roman"/>
                <w:b/>
                <w:i/>
                <w:sz w:val="24"/>
                <w:szCs w:val="24"/>
                <w:u w:val="single"/>
              </w:rPr>
              <w:t xml:space="preserve"> </w:t>
            </w:r>
            <w:r w:rsidRPr="00FB7A09">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9B0A691"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8F2D567" w14:textId="77777777" w:rsidR="009457A8" w:rsidRDefault="009457A8" w:rsidP="00C8471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6F1AA42"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01D77A7"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583F4B2" w14:textId="77777777" w:rsidR="009457A8" w:rsidRPr="00FB2182" w:rsidRDefault="009457A8" w:rsidP="00C8471C">
            <w:pPr>
              <w:pStyle w:val="a7"/>
              <w:numPr>
                <w:ilvl w:val="0"/>
                <w:numId w:val="3"/>
              </w:numPr>
              <w:spacing w:after="0" w:line="240" w:lineRule="auto"/>
              <w:ind w:left="0" w:firstLine="247"/>
              <w:jc w:val="both"/>
              <w:rPr>
                <w:rFonts w:ascii="Times New Roman" w:hAnsi="Times New Roman"/>
                <w:sz w:val="24"/>
                <w:szCs w:val="24"/>
                <w:lang w:val="uk-UA"/>
              </w:rPr>
            </w:pPr>
            <w:r w:rsidRPr="00FB7A09">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57A8" w:rsidRPr="00C75111" w14:paraId="52A8B756" w14:textId="77777777" w:rsidTr="00C8471C">
        <w:trPr>
          <w:trHeight w:val="263"/>
          <w:jc w:val="center"/>
        </w:trPr>
        <w:tc>
          <w:tcPr>
            <w:tcW w:w="576" w:type="dxa"/>
          </w:tcPr>
          <w:p w14:paraId="4060DC9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5EFB0C1B" w14:textId="77777777" w:rsidR="009457A8" w:rsidRPr="00492B5C" w:rsidRDefault="00492B5C" w:rsidP="00965C88">
            <w:pPr>
              <w:pStyle w:val="10"/>
              <w:widowControl w:val="0"/>
              <w:spacing w:line="240" w:lineRule="auto"/>
              <w:ind w:right="113"/>
              <w:rPr>
                <w:rFonts w:ascii="Times New Roman" w:hAnsi="Times New Roman" w:cs="Times New Roman"/>
                <w:b/>
                <w:color w:val="000000" w:themeColor="text1"/>
                <w:sz w:val="24"/>
                <w:szCs w:val="24"/>
                <w:lang w:val="uk-UA"/>
              </w:rPr>
            </w:pPr>
            <w:r w:rsidRPr="00492B5C">
              <w:rPr>
                <w:rFonts w:ascii="Times New Roman" w:hAnsi="Times New Roman" w:cs="Times New Roman"/>
                <w:b/>
                <w:color w:val="000000" w:themeColor="text1"/>
                <w:sz w:val="24"/>
                <w:szCs w:val="24"/>
                <w:lang w:val="uk-UA"/>
              </w:rPr>
              <w:t>Кваліфікаційні критерії до учасників та вимоги, згідно</w:t>
            </w:r>
            <w:r w:rsidR="00965C88">
              <w:rPr>
                <w:rFonts w:ascii="Times New Roman" w:hAnsi="Times New Roman" w:cs="Times New Roman"/>
                <w:b/>
                <w:color w:val="000000" w:themeColor="text1"/>
                <w:sz w:val="24"/>
                <w:szCs w:val="24"/>
                <w:lang w:val="uk-UA"/>
              </w:rPr>
              <w:t xml:space="preserve"> </w:t>
            </w:r>
            <w:r w:rsidRPr="00492B5C">
              <w:rPr>
                <w:rFonts w:ascii="Times New Roman" w:hAnsi="Times New Roman" w:cs="Times New Roman"/>
                <w:b/>
                <w:color w:val="000000" w:themeColor="text1"/>
                <w:sz w:val="24"/>
                <w:szCs w:val="24"/>
                <w:lang w:val="uk-UA"/>
              </w:rPr>
              <w:t xml:space="preserve">з пунктом 28  та пунктом </w:t>
            </w:r>
            <w:r w:rsidRPr="00492B5C">
              <w:rPr>
                <w:rFonts w:ascii="Times New Roman" w:hAnsi="Times New Roman" w:cs="Times New Roman"/>
                <w:b/>
                <w:color w:val="000000" w:themeColor="text1"/>
                <w:sz w:val="24"/>
                <w:szCs w:val="24"/>
                <w:highlight w:val="white"/>
                <w:lang w:val="uk-UA"/>
              </w:rPr>
              <w:t xml:space="preserve">47 </w:t>
            </w:r>
            <w:r w:rsidRPr="00492B5C">
              <w:rPr>
                <w:rFonts w:ascii="Times New Roman" w:hAnsi="Times New Roman" w:cs="Times New Roman"/>
                <w:b/>
                <w:color w:val="000000" w:themeColor="text1"/>
                <w:sz w:val="24"/>
                <w:szCs w:val="24"/>
                <w:lang w:val="uk-UA"/>
              </w:rPr>
              <w:t xml:space="preserve"> Особливостей</w:t>
            </w:r>
          </w:p>
        </w:tc>
        <w:tc>
          <w:tcPr>
            <w:tcW w:w="6273" w:type="dxa"/>
          </w:tcPr>
          <w:p w14:paraId="600C48B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7921">
              <w:rPr>
                <w:rFonts w:ascii="Times New Roman" w:eastAsia="Times New Roman" w:hAnsi="Times New Roman" w:cs="Times New Roman"/>
                <w:b/>
                <w:i/>
                <w:color w:val="000000" w:themeColor="text1"/>
                <w:sz w:val="24"/>
                <w:szCs w:val="24"/>
              </w:rPr>
              <w:t>Додатку 1</w:t>
            </w:r>
            <w:r w:rsidR="005E7A8B">
              <w:rPr>
                <w:rFonts w:ascii="Times New Roman" w:eastAsia="Times New Roman" w:hAnsi="Times New Roman" w:cs="Times New Roman"/>
                <w:b/>
                <w:i/>
                <w:color w:val="000000" w:themeColor="text1"/>
                <w:sz w:val="24"/>
                <w:szCs w:val="24"/>
              </w:rPr>
              <w:t xml:space="preserve"> </w:t>
            </w:r>
            <w:r w:rsidRPr="00117921">
              <w:rPr>
                <w:rFonts w:ascii="Times New Roman" w:eastAsia="Times New Roman" w:hAnsi="Times New Roman" w:cs="Times New Roman"/>
                <w:color w:val="000000" w:themeColor="text1"/>
                <w:sz w:val="24"/>
                <w:szCs w:val="24"/>
              </w:rPr>
              <w:t xml:space="preserve">до цієї тендерної документації. </w:t>
            </w:r>
          </w:p>
          <w:p w14:paraId="524D82D2"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5E7A8B">
              <w:rPr>
                <w:rFonts w:ascii="Times New Roman" w:eastAsia="Times New Roman" w:hAnsi="Times New Roman" w:cs="Times New Roman"/>
                <w:color w:val="000000" w:themeColor="text1"/>
                <w:sz w:val="24"/>
                <w:szCs w:val="24"/>
              </w:rPr>
              <w:t xml:space="preserve"> </w:t>
            </w:r>
            <w:r w:rsidRPr="00117921">
              <w:rPr>
                <w:rFonts w:ascii="Times New Roman" w:eastAsia="Times New Roman" w:hAnsi="Times New Roman" w:cs="Times New Roman"/>
                <w:b/>
                <w:i/>
                <w:color w:val="000000" w:themeColor="text1"/>
                <w:sz w:val="24"/>
                <w:szCs w:val="24"/>
              </w:rPr>
              <w:t>Додатку 1</w:t>
            </w:r>
            <w:r w:rsidRPr="00117921">
              <w:rPr>
                <w:rFonts w:ascii="Times New Roman" w:eastAsia="Times New Roman" w:hAnsi="Times New Roman" w:cs="Times New Roman"/>
                <w:color w:val="000000" w:themeColor="text1"/>
                <w:sz w:val="24"/>
                <w:szCs w:val="24"/>
              </w:rPr>
              <w:t xml:space="preserve"> до цієї тендерної документації. </w:t>
            </w:r>
          </w:p>
          <w:p w14:paraId="02A087F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b/>
                <w:color w:val="000000" w:themeColor="text1"/>
                <w:sz w:val="24"/>
                <w:szCs w:val="24"/>
              </w:rPr>
            </w:pPr>
            <w:r w:rsidRPr="00117921">
              <w:rPr>
                <w:rFonts w:ascii="Times New Roman" w:eastAsia="Times New Roman" w:hAnsi="Times New Roman" w:cs="Times New Roman"/>
                <w:b/>
                <w:color w:val="000000" w:themeColor="text1"/>
                <w:sz w:val="24"/>
                <w:szCs w:val="24"/>
              </w:rPr>
              <w:t xml:space="preserve">Підстави, визначені пунктом </w:t>
            </w:r>
            <w:r w:rsidRPr="00117921">
              <w:rPr>
                <w:rFonts w:ascii="Times New Roman" w:eastAsia="Times New Roman" w:hAnsi="Times New Roman" w:cs="Times New Roman"/>
                <w:b/>
                <w:color w:val="000000" w:themeColor="text1"/>
                <w:sz w:val="24"/>
                <w:szCs w:val="24"/>
                <w:highlight w:val="white"/>
              </w:rPr>
              <w:t xml:space="preserve">47 </w:t>
            </w:r>
            <w:r w:rsidRPr="00117921">
              <w:rPr>
                <w:rFonts w:ascii="Times New Roman" w:eastAsia="Times New Roman" w:hAnsi="Times New Roman" w:cs="Times New Roman"/>
                <w:b/>
                <w:color w:val="000000" w:themeColor="text1"/>
                <w:sz w:val="24"/>
                <w:szCs w:val="24"/>
              </w:rPr>
              <w:t>Особливостей.</w:t>
            </w:r>
          </w:p>
          <w:p w14:paraId="638BA6E7" w14:textId="77777777" w:rsidR="00492B5C" w:rsidRPr="00117921" w:rsidRDefault="00492B5C" w:rsidP="001179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8EC5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4B4BE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AB585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69251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17921">
                <w:rPr>
                  <w:rFonts w:ascii="Times New Roman" w:eastAsia="Times New Roman" w:hAnsi="Times New Roman" w:cs="Times New Roman"/>
                  <w:color w:val="000000" w:themeColor="text1"/>
                  <w:sz w:val="24"/>
                  <w:szCs w:val="24"/>
                </w:rPr>
                <w:t>пунктом 4</w:t>
              </w:r>
            </w:hyperlink>
            <w:r w:rsidRPr="0011792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17921">
              <w:rPr>
                <w:rFonts w:ascii="Times New Roman" w:eastAsia="Times New Roman" w:hAnsi="Times New Roman" w:cs="Times New Roman"/>
                <w:color w:val="000000" w:themeColor="text1"/>
                <w:sz w:val="24"/>
                <w:szCs w:val="24"/>
              </w:rPr>
              <w:t>антиконкурентних</w:t>
            </w:r>
            <w:proofErr w:type="spellEnd"/>
            <w:r w:rsidRPr="0011792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EC116F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A9D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A88C2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bookmarkStart w:id="6" w:name="n405"/>
            <w:bookmarkEnd w:id="6"/>
            <w:r w:rsidRPr="0011792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15507E"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BDCA0B"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FCBA6D"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10) юридична особа, яка є учасником процедури </w:t>
            </w:r>
            <w:r w:rsidRPr="00117921">
              <w:rPr>
                <w:rFonts w:ascii="Times New Roman" w:eastAsia="Times New Roman" w:hAnsi="Times New Roman" w:cs="Times New Roman"/>
                <w:color w:val="000000" w:themeColor="text1"/>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88A471" w14:textId="4D70E22A" w:rsidR="00492B5C" w:rsidRPr="00136346"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rPr>
              <w:t>11) </w:t>
            </w:r>
            <w:r w:rsidR="00136346" w:rsidRPr="00136346">
              <w:rPr>
                <w:rFonts w:ascii="Times New Roman" w:hAnsi="Times New Roman" w:cs="Times New Roman"/>
                <w:sz w:val="24"/>
                <w:szCs w:val="24"/>
              </w:rPr>
              <w:t xml:space="preserve">учасник процедури закупівлі або кінцевий </w:t>
            </w:r>
            <w:proofErr w:type="spellStart"/>
            <w:r w:rsidR="00136346" w:rsidRPr="00136346">
              <w:rPr>
                <w:rFonts w:ascii="Times New Roman" w:hAnsi="Times New Roman" w:cs="Times New Roman"/>
                <w:sz w:val="24"/>
                <w:szCs w:val="24"/>
              </w:rPr>
              <w:t>бенефіціарний</w:t>
            </w:r>
            <w:proofErr w:type="spellEnd"/>
            <w:r w:rsidR="00136346" w:rsidRPr="0013634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136346" w:rsidRPr="00136346">
                <w:rPr>
                  <w:rFonts w:ascii="Times New Roman" w:hAnsi="Times New Roman" w:cs="Times New Roman"/>
                  <w:sz w:val="24"/>
                  <w:szCs w:val="24"/>
                </w:rPr>
                <w:t>Законом України</w:t>
              </w:r>
            </w:hyperlink>
            <w:r w:rsidR="00136346" w:rsidRPr="00136346">
              <w:rPr>
                <w:rFonts w:ascii="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 </w:t>
            </w:r>
            <w:r w:rsidRPr="00136346">
              <w:rPr>
                <w:rFonts w:ascii="Times New Roman" w:eastAsia="Times New Roman" w:hAnsi="Times New Roman" w:cs="Times New Roman"/>
                <w:color w:val="000000" w:themeColor="text1"/>
                <w:sz w:val="24"/>
                <w:szCs w:val="24"/>
                <w:highlight w:val="white"/>
              </w:rPr>
              <w:t>;</w:t>
            </w:r>
          </w:p>
          <w:p w14:paraId="41194969"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20A21" w14:textId="77777777" w:rsidR="00492B5C" w:rsidRPr="00117921" w:rsidRDefault="00492B5C" w:rsidP="00117921">
            <w:pPr>
              <w:spacing w:after="0" w:line="240" w:lineRule="auto"/>
              <w:jc w:val="both"/>
              <w:rPr>
                <w:rFonts w:ascii="Times New Roman" w:eastAsia="Times New Roman" w:hAnsi="Times New Roman" w:cs="Times New Roman"/>
                <w:color w:val="000000" w:themeColor="text1"/>
                <w:sz w:val="24"/>
                <w:szCs w:val="24"/>
                <w:highlight w:val="white"/>
              </w:rPr>
            </w:pPr>
            <w:bookmarkStart w:id="7" w:name="n411"/>
            <w:bookmarkEnd w:id="7"/>
            <w:r w:rsidRPr="0011792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EB4451" w14:textId="77777777" w:rsidR="009457A8" w:rsidRPr="00966B6D" w:rsidRDefault="00492B5C" w:rsidP="00117921">
            <w:pPr>
              <w:spacing w:after="0" w:line="240" w:lineRule="auto"/>
              <w:jc w:val="both"/>
              <w:rPr>
                <w:rFonts w:ascii="Times New Roman" w:eastAsia="Times New Roman" w:hAnsi="Times New Roman" w:cs="Times New Roman"/>
                <w:sz w:val="24"/>
                <w:szCs w:val="24"/>
                <w:lang w:eastAsia="ru-RU"/>
              </w:rPr>
            </w:pPr>
            <w:r w:rsidRPr="00117921">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57A8" w:rsidRPr="00FB2182" w14:paraId="3694068E" w14:textId="77777777" w:rsidTr="00C8471C">
        <w:trPr>
          <w:trHeight w:val="520"/>
          <w:jc w:val="center"/>
        </w:trPr>
        <w:tc>
          <w:tcPr>
            <w:tcW w:w="576" w:type="dxa"/>
          </w:tcPr>
          <w:p w14:paraId="2D8E3BF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6</w:t>
            </w:r>
          </w:p>
        </w:tc>
        <w:tc>
          <w:tcPr>
            <w:tcW w:w="3147" w:type="dxa"/>
          </w:tcPr>
          <w:p w14:paraId="449FC893"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14:paraId="40DE98AD" w14:textId="77777777" w:rsidR="009457A8" w:rsidRPr="00FA4F59" w:rsidRDefault="009457A8" w:rsidP="00C8471C">
            <w:pPr>
              <w:pStyle w:val="10"/>
              <w:widowControl w:val="0"/>
              <w:spacing w:line="240" w:lineRule="auto"/>
              <w:ind w:right="113"/>
              <w:jc w:val="both"/>
              <w:rPr>
                <w:rFonts w:ascii="Times New Roman" w:hAnsi="Times New Roman" w:cs="Times New Roman"/>
                <w:sz w:val="24"/>
                <w:szCs w:val="24"/>
                <w:lang w:val="uk-UA"/>
              </w:rPr>
            </w:pPr>
            <w:r w:rsidRPr="00FA4F59">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FA4F59">
                <w:rPr>
                  <w:rFonts w:ascii="Times New Roman" w:hAnsi="Times New Roman" w:cs="Times New Roman"/>
                  <w:sz w:val="24"/>
                  <w:szCs w:val="24"/>
                  <w:lang w:val="uk-UA"/>
                </w:rPr>
                <w:t xml:space="preserve"> пунктом третім </w:t>
              </w:r>
            </w:hyperlink>
            <w:hyperlink r:id="rId12">
              <w:r w:rsidRPr="00FA4F59">
                <w:rPr>
                  <w:rFonts w:ascii="Times New Roman" w:hAnsi="Times New Roman" w:cs="Times New Roman"/>
                  <w:sz w:val="24"/>
                  <w:szCs w:val="24"/>
                  <w:u w:val="single"/>
                  <w:lang w:val="uk-UA"/>
                </w:rPr>
                <w:t>частини друго</w:t>
              </w:r>
            </w:hyperlink>
            <w:r w:rsidRPr="00FA4F59">
              <w:rPr>
                <w:rFonts w:ascii="Times New Roman" w:hAnsi="Times New Roman" w:cs="Times New Roman"/>
                <w:sz w:val="24"/>
                <w:szCs w:val="24"/>
                <w:lang w:val="uk-UA"/>
              </w:rPr>
              <w:t xml:space="preserve">ї статті 22 Закону зазначено в </w:t>
            </w:r>
            <w:r w:rsidRPr="00FA4F59">
              <w:rPr>
                <w:rFonts w:ascii="Times New Roman" w:hAnsi="Times New Roman" w:cs="Times New Roman"/>
                <w:b/>
                <w:i/>
                <w:sz w:val="24"/>
                <w:szCs w:val="24"/>
                <w:lang w:val="uk-UA"/>
              </w:rPr>
              <w:t>Додатку 2</w:t>
            </w:r>
            <w:r w:rsidR="00EE07F0">
              <w:rPr>
                <w:rFonts w:ascii="Times New Roman" w:hAnsi="Times New Roman" w:cs="Times New Roman"/>
                <w:b/>
                <w:i/>
                <w:sz w:val="24"/>
                <w:szCs w:val="24"/>
                <w:lang w:val="uk-UA"/>
              </w:rPr>
              <w:t xml:space="preserve"> </w:t>
            </w:r>
            <w:r w:rsidRPr="00FA4F59">
              <w:rPr>
                <w:rFonts w:ascii="Times New Roman" w:hAnsi="Times New Roman" w:cs="Times New Roman"/>
                <w:sz w:val="24"/>
                <w:szCs w:val="24"/>
                <w:lang w:val="uk-UA"/>
              </w:rPr>
              <w:t>до цієї тендерної документації.</w:t>
            </w:r>
          </w:p>
        </w:tc>
      </w:tr>
      <w:tr w:rsidR="009457A8" w:rsidRPr="00FB2182" w14:paraId="4C28B7A7" w14:textId="77777777" w:rsidTr="00FA0369">
        <w:trPr>
          <w:trHeight w:val="769"/>
          <w:jc w:val="center"/>
        </w:trPr>
        <w:tc>
          <w:tcPr>
            <w:tcW w:w="576" w:type="dxa"/>
          </w:tcPr>
          <w:p w14:paraId="67CC4A07"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7</w:t>
            </w:r>
          </w:p>
        </w:tc>
        <w:tc>
          <w:tcPr>
            <w:tcW w:w="3147" w:type="dxa"/>
          </w:tcPr>
          <w:p w14:paraId="2340E395"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043F7F">
              <w:rPr>
                <w:rFonts w:ascii="Times New Roman" w:hAnsi="Times New Roman" w:cs="Times New Roman"/>
                <w:b/>
                <w:bCs/>
                <w:sz w:val="24"/>
                <w:szCs w:val="24"/>
                <w:lang w:val="uk-UA"/>
              </w:rPr>
              <w:t xml:space="preserve">Інформація про </w:t>
            </w:r>
            <w:r w:rsidRPr="0075205E">
              <w:rPr>
                <w:rFonts w:ascii="Times New Roman" w:hAnsi="Times New Roman" w:cs="Times New Roman"/>
                <w:b/>
                <w:bCs/>
                <w:color w:val="000000" w:themeColor="text1"/>
                <w:sz w:val="24"/>
                <w:szCs w:val="24"/>
                <w:lang w:val="uk-UA"/>
              </w:rPr>
              <w:t>субпідрядника /співвиконавця</w:t>
            </w:r>
          </w:p>
        </w:tc>
        <w:tc>
          <w:tcPr>
            <w:tcW w:w="6273" w:type="dxa"/>
          </w:tcPr>
          <w:p w14:paraId="0B679A55"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Не передбачено </w:t>
            </w:r>
          </w:p>
          <w:p w14:paraId="20986222"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p w14:paraId="10F96F1F"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tc>
      </w:tr>
      <w:tr w:rsidR="009457A8" w:rsidRPr="00FB2182" w14:paraId="56A752BE" w14:textId="77777777" w:rsidTr="00C8471C">
        <w:trPr>
          <w:trHeight w:val="520"/>
          <w:jc w:val="center"/>
        </w:trPr>
        <w:tc>
          <w:tcPr>
            <w:tcW w:w="576" w:type="dxa"/>
          </w:tcPr>
          <w:p w14:paraId="511A4EC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8</w:t>
            </w:r>
          </w:p>
        </w:tc>
        <w:tc>
          <w:tcPr>
            <w:tcW w:w="3147" w:type="dxa"/>
          </w:tcPr>
          <w:p w14:paraId="794CB1E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Унесення змін або відкликання тендерної пропозиції учасником</w:t>
            </w:r>
          </w:p>
        </w:tc>
        <w:tc>
          <w:tcPr>
            <w:tcW w:w="6273" w:type="dxa"/>
          </w:tcPr>
          <w:p w14:paraId="0E510E89" w14:textId="77777777" w:rsidR="009457A8" w:rsidRPr="00FB7A09" w:rsidRDefault="009457A8" w:rsidP="00C8471C">
            <w:pPr>
              <w:pStyle w:val="10"/>
              <w:widowControl w:val="0"/>
              <w:spacing w:line="240" w:lineRule="auto"/>
              <w:ind w:right="113"/>
              <w:jc w:val="both"/>
              <w:rPr>
                <w:rFonts w:ascii="Times New Roman" w:hAnsi="Times New Roman" w:cs="Times New Roman"/>
                <w:sz w:val="24"/>
                <w:szCs w:val="24"/>
                <w:lang w:val="uk-UA"/>
              </w:rPr>
            </w:pPr>
            <w:r w:rsidRPr="00FB7A09">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57A8" w:rsidRPr="00FB2182" w14:paraId="5CB02027" w14:textId="77777777" w:rsidTr="00FA0369">
        <w:trPr>
          <w:trHeight w:val="273"/>
          <w:jc w:val="center"/>
        </w:trPr>
        <w:tc>
          <w:tcPr>
            <w:tcW w:w="9996" w:type="dxa"/>
            <w:gridSpan w:val="3"/>
          </w:tcPr>
          <w:p w14:paraId="6C1E2CF8" w14:textId="77777777" w:rsidR="009457A8" w:rsidRPr="00FB2182" w:rsidRDefault="009457A8" w:rsidP="00C8471C">
            <w:pPr>
              <w:pStyle w:val="10"/>
              <w:widowControl w:val="0"/>
              <w:spacing w:line="240" w:lineRule="auto"/>
              <w:ind w:left="34" w:right="113" w:hanging="2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4. Подання та розкриття тендерної пропозиції</w:t>
            </w:r>
          </w:p>
        </w:tc>
      </w:tr>
      <w:tr w:rsidR="009457A8" w:rsidRPr="00FB2182" w14:paraId="1244221A" w14:textId="77777777" w:rsidTr="00C8471C">
        <w:trPr>
          <w:trHeight w:val="520"/>
          <w:jc w:val="center"/>
        </w:trPr>
        <w:tc>
          <w:tcPr>
            <w:tcW w:w="576" w:type="dxa"/>
          </w:tcPr>
          <w:p w14:paraId="6BCE4DF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6491AF61" w14:textId="77777777" w:rsidR="009457A8" w:rsidRPr="00356415" w:rsidRDefault="009457A8" w:rsidP="00C8471C">
            <w:pPr>
              <w:pStyle w:val="10"/>
              <w:widowControl w:val="0"/>
              <w:spacing w:line="240" w:lineRule="auto"/>
              <w:ind w:right="113"/>
              <w:jc w:val="both"/>
              <w:rPr>
                <w:rFonts w:ascii="Times New Roman" w:hAnsi="Times New Roman" w:cs="Times New Roman"/>
                <w:b/>
                <w:sz w:val="24"/>
                <w:szCs w:val="24"/>
                <w:lang w:val="uk-UA"/>
              </w:rPr>
            </w:pPr>
            <w:r w:rsidRPr="00356415">
              <w:rPr>
                <w:rFonts w:ascii="Times New Roman" w:hAnsi="Times New Roman" w:cs="Times New Roman"/>
                <w:b/>
                <w:sz w:val="24"/>
                <w:szCs w:val="24"/>
                <w:lang w:val="uk-UA"/>
              </w:rPr>
              <w:t>Кінцевий строк подання тендерної пропозиції</w:t>
            </w:r>
          </w:p>
        </w:tc>
        <w:tc>
          <w:tcPr>
            <w:tcW w:w="6273" w:type="dxa"/>
          </w:tcPr>
          <w:p w14:paraId="44021459" w14:textId="574891A3" w:rsidR="009457A8" w:rsidRPr="00356415" w:rsidRDefault="009457A8" w:rsidP="00C8471C">
            <w:pPr>
              <w:spacing w:after="0" w:line="240" w:lineRule="auto"/>
              <w:jc w:val="both"/>
              <w:rPr>
                <w:rFonts w:ascii="Times New Roman" w:hAnsi="Times New Roman" w:cs="Times New Roman"/>
                <w:b/>
                <w:strike/>
                <w:color w:val="FF0000"/>
                <w:sz w:val="24"/>
                <w:szCs w:val="24"/>
              </w:rPr>
            </w:pPr>
            <w:r w:rsidRPr="001B56F7">
              <w:rPr>
                <w:rFonts w:ascii="Times New Roman" w:hAnsi="Times New Roman" w:cs="Times New Roman"/>
                <w:b/>
                <w:sz w:val="24"/>
                <w:szCs w:val="24"/>
              </w:rPr>
              <w:t>Кінцевий строк подання тендерних пропозицій –</w:t>
            </w:r>
            <w:r w:rsidR="00E11A8D">
              <w:rPr>
                <w:rFonts w:ascii="Times New Roman" w:hAnsi="Times New Roman" w:cs="Times New Roman"/>
                <w:b/>
                <w:sz w:val="24"/>
                <w:szCs w:val="24"/>
              </w:rPr>
              <w:t xml:space="preserve"> </w:t>
            </w:r>
            <w:r w:rsidR="00C64984">
              <w:rPr>
                <w:rFonts w:ascii="Times New Roman" w:hAnsi="Times New Roman" w:cs="Times New Roman"/>
                <w:b/>
                <w:sz w:val="24"/>
                <w:szCs w:val="24"/>
              </w:rPr>
              <w:t>24.11.2023 - 00.00 год.</w:t>
            </w:r>
            <w:bookmarkStart w:id="8" w:name="_GoBack"/>
            <w:bookmarkEnd w:id="8"/>
          </w:p>
          <w:p w14:paraId="1ED37AB1" w14:textId="77777777"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16A268" w14:textId="77777777"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9613BE9" w14:textId="77777777" w:rsidR="009457A8" w:rsidRPr="00356415" w:rsidRDefault="009457A8" w:rsidP="00C8471C">
            <w:pPr>
              <w:pStyle w:val="10"/>
              <w:widowControl w:val="0"/>
              <w:spacing w:line="240" w:lineRule="auto"/>
              <w:ind w:left="34" w:right="113"/>
              <w:jc w:val="both"/>
              <w:rPr>
                <w:rFonts w:ascii="Times New Roman" w:hAnsi="Times New Roman" w:cs="Times New Roman"/>
                <w:sz w:val="24"/>
                <w:szCs w:val="24"/>
                <w:lang w:val="uk-UA"/>
              </w:rPr>
            </w:pPr>
            <w:r w:rsidRPr="00356415">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457A8" w:rsidRPr="00FB2182" w14:paraId="62EEAB85" w14:textId="77777777" w:rsidTr="00C8471C">
        <w:trPr>
          <w:trHeight w:val="520"/>
          <w:jc w:val="center"/>
        </w:trPr>
        <w:tc>
          <w:tcPr>
            <w:tcW w:w="576" w:type="dxa"/>
          </w:tcPr>
          <w:p w14:paraId="5ADD0BB9"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6D178E99" w14:textId="77777777" w:rsidR="009457A8" w:rsidRPr="00F67B8B" w:rsidRDefault="00F67B8B" w:rsidP="00C8471C">
            <w:pPr>
              <w:pStyle w:val="10"/>
              <w:widowControl w:val="0"/>
              <w:spacing w:line="240" w:lineRule="auto"/>
              <w:ind w:right="113"/>
              <w:rPr>
                <w:rFonts w:ascii="Times New Roman" w:hAnsi="Times New Roman" w:cs="Times New Roman"/>
                <w:b/>
                <w:strike/>
                <w:color w:val="000000" w:themeColor="text1"/>
                <w:sz w:val="24"/>
                <w:szCs w:val="24"/>
                <w:lang w:val="uk-UA"/>
              </w:rPr>
            </w:pPr>
            <w:r w:rsidRPr="00F67B8B">
              <w:rPr>
                <w:rFonts w:ascii="Times New Roman" w:hAnsi="Times New Roman" w:cs="Times New Roman"/>
                <w:b/>
                <w:color w:val="000000" w:themeColor="text1"/>
                <w:sz w:val="24"/>
                <w:szCs w:val="24"/>
                <w:highlight w:val="white"/>
                <w:lang w:val="uk-UA"/>
              </w:rPr>
              <w:t>Дата та час розкриття тендерної пропозиції</w:t>
            </w:r>
          </w:p>
        </w:tc>
        <w:tc>
          <w:tcPr>
            <w:tcW w:w="6273" w:type="dxa"/>
          </w:tcPr>
          <w:p w14:paraId="3BC66DFB"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760D53"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F67B8B">
              <w:rPr>
                <w:rFonts w:ascii="Times New Roman" w:eastAsia="Times New Roman" w:hAnsi="Times New Roman" w:cs="Times New Roman"/>
                <w:color w:val="000000" w:themeColor="text1"/>
                <w:sz w:val="24"/>
                <w:szCs w:val="24"/>
                <w:highlight w:val="white"/>
              </w:rPr>
              <w:t>ст</w:t>
            </w:r>
            <w:proofErr w:type="spellEnd"/>
            <w:r w:rsidRPr="00F67B8B">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39EA0C82" w14:textId="77777777" w:rsidR="009457A8" w:rsidRPr="00632933" w:rsidRDefault="00F67B8B" w:rsidP="00852BF5">
            <w:pPr>
              <w:widowControl w:val="0"/>
              <w:spacing w:after="0" w:line="240" w:lineRule="auto"/>
              <w:jc w:val="both"/>
              <w:rPr>
                <w:rFonts w:ascii="Times New Roman" w:eastAsia="Times New Roman" w:hAnsi="Times New Roman" w:cs="Times New Roman"/>
                <w:strike/>
                <w:sz w:val="24"/>
                <w:szCs w:val="24"/>
              </w:rPr>
            </w:pPr>
            <w:r w:rsidRPr="00F67B8B">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r w:rsidR="00852BF5">
              <w:rPr>
                <w:rFonts w:ascii="Times New Roman" w:eastAsia="Times New Roman" w:hAnsi="Times New Roman" w:cs="Times New Roman"/>
                <w:color w:val="000000" w:themeColor="text1"/>
                <w:sz w:val="24"/>
                <w:szCs w:val="24"/>
                <w:highlight w:val="white"/>
              </w:rPr>
              <w:t xml:space="preserve"> </w:t>
            </w:r>
            <w:hyperlink r:id="rId13" w:anchor="n159">
              <w:r w:rsidRPr="00F67B8B">
                <w:rPr>
                  <w:rFonts w:ascii="Times New Roman" w:eastAsia="Times New Roman" w:hAnsi="Times New Roman" w:cs="Times New Roman"/>
                  <w:color w:val="000000" w:themeColor="text1"/>
                  <w:sz w:val="24"/>
                  <w:szCs w:val="24"/>
                  <w:highlight w:val="white"/>
                </w:rPr>
                <w:t>47</w:t>
              </w:r>
            </w:hyperlink>
            <w:r w:rsidRPr="00F67B8B">
              <w:rPr>
                <w:rFonts w:ascii="Times New Roman" w:eastAsia="Times New Roman" w:hAnsi="Times New Roman" w:cs="Times New Roman"/>
                <w:color w:val="000000" w:themeColor="text1"/>
                <w:sz w:val="24"/>
                <w:szCs w:val="24"/>
                <w:highlight w:val="white"/>
              </w:rPr>
              <w:t xml:space="preserve"> Особливостей.</w:t>
            </w:r>
          </w:p>
        </w:tc>
      </w:tr>
      <w:tr w:rsidR="009457A8" w:rsidRPr="00FB2182" w14:paraId="4C4B8450" w14:textId="77777777" w:rsidTr="00FA0369">
        <w:trPr>
          <w:trHeight w:val="278"/>
          <w:jc w:val="center"/>
        </w:trPr>
        <w:tc>
          <w:tcPr>
            <w:tcW w:w="9996" w:type="dxa"/>
            <w:gridSpan w:val="3"/>
          </w:tcPr>
          <w:p w14:paraId="7936F46A" w14:textId="77777777" w:rsidR="009457A8" w:rsidRPr="00FB2182" w:rsidRDefault="009457A8" w:rsidP="00C8471C">
            <w:pPr>
              <w:pStyle w:val="10"/>
              <w:widowControl w:val="0"/>
              <w:spacing w:line="240" w:lineRule="auto"/>
              <w:ind w:right="11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5. Оцінка тендерної пропозиції</w:t>
            </w:r>
          </w:p>
        </w:tc>
      </w:tr>
      <w:tr w:rsidR="009457A8" w:rsidRPr="00C75111" w14:paraId="765EC0AC" w14:textId="77777777" w:rsidTr="00C8471C">
        <w:trPr>
          <w:trHeight w:val="520"/>
          <w:jc w:val="center"/>
        </w:trPr>
        <w:tc>
          <w:tcPr>
            <w:tcW w:w="576" w:type="dxa"/>
          </w:tcPr>
          <w:p w14:paraId="081FCA02"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469553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14:paraId="69A3708E"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67B8B">
                <w:rPr>
                  <w:rFonts w:ascii="Times New Roman" w:eastAsia="Times New Roman" w:hAnsi="Times New Roman" w:cs="Times New Roman"/>
                  <w:color w:val="000000" w:themeColor="text1"/>
                  <w:sz w:val="24"/>
                  <w:szCs w:val="24"/>
                  <w:highlight w:val="white"/>
                </w:rPr>
                <w:t>шістнадцятої</w:t>
              </w:r>
            </w:hyperlink>
            <w:r w:rsidRPr="00F67B8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E21E7AE"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w:t>
            </w:r>
            <w:r w:rsidRPr="00F67B8B">
              <w:rPr>
                <w:rFonts w:ascii="Times New Roman" w:eastAsia="Times New Roman" w:hAnsi="Times New Roman" w:cs="Times New Roman"/>
                <w:color w:val="000000" w:themeColor="text1"/>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C1CDDC"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7034DFB" w14:textId="77777777" w:rsidR="00F67B8B" w:rsidRPr="00F67B8B" w:rsidRDefault="00F67B8B" w:rsidP="00F67B8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F67B8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4D386F4"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ED0047"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F67B8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C308221"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FCF9C4"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069C83" w14:textId="17ED39EB" w:rsidR="009457A8" w:rsidRPr="00FA4F59" w:rsidRDefault="009457A8" w:rsidP="00F67B8B">
            <w:pPr>
              <w:widowControl w:val="0"/>
              <w:spacing w:after="0" w:line="240" w:lineRule="auto"/>
              <w:jc w:val="both"/>
              <w:rPr>
                <w:rFonts w:ascii="Times New Roman" w:eastAsia="Times New Roman" w:hAnsi="Times New Roman" w:cs="Times New Roman"/>
                <w:b/>
                <w:sz w:val="24"/>
                <w:szCs w:val="24"/>
              </w:rPr>
            </w:pPr>
            <w:r w:rsidRPr="00FA4F5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AF0BEE" w14:textId="77777777" w:rsidR="009457A8" w:rsidRPr="00FA4F59" w:rsidRDefault="009457A8" w:rsidP="00C8471C">
            <w:pPr>
              <w:widowControl w:val="0"/>
              <w:spacing w:after="0" w:line="240" w:lineRule="auto"/>
              <w:jc w:val="both"/>
              <w:rPr>
                <w:rFonts w:ascii="Times New Roman" w:eastAsia="Times New Roman" w:hAnsi="Times New Roman" w:cs="Times New Roman"/>
                <w:b/>
                <w:i/>
                <w:color w:val="4A86E8"/>
                <w:sz w:val="24"/>
                <w:szCs w:val="24"/>
              </w:rPr>
            </w:pPr>
            <w:r w:rsidRPr="00FA4F59">
              <w:rPr>
                <w:rFonts w:ascii="Times New Roman" w:eastAsia="Times New Roman" w:hAnsi="Times New Roman" w:cs="Times New Roman"/>
                <w:b/>
                <w:i/>
                <w:sz w:val="24"/>
                <w:szCs w:val="24"/>
              </w:rPr>
              <w:t xml:space="preserve">До розгляду </w:t>
            </w:r>
            <w:r w:rsidRPr="00FA4F59">
              <w:rPr>
                <w:rFonts w:ascii="Times New Roman" w:eastAsia="Times New Roman" w:hAnsi="Times New Roman" w:cs="Times New Roman"/>
                <w:b/>
                <w:i/>
                <w:sz w:val="24"/>
                <w:szCs w:val="24"/>
                <w:u w:val="single"/>
              </w:rPr>
              <w:t>не приймається</w:t>
            </w:r>
            <w:r w:rsidR="00D75C30" w:rsidRPr="00D75C30">
              <w:rPr>
                <w:rFonts w:ascii="Times New Roman" w:eastAsia="Times New Roman" w:hAnsi="Times New Roman" w:cs="Times New Roman"/>
                <w:b/>
                <w:i/>
                <w:sz w:val="24"/>
                <w:szCs w:val="24"/>
              </w:rPr>
              <w:t xml:space="preserve"> </w:t>
            </w:r>
            <w:r w:rsidRPr="00FA4F5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698819"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sidRPr="00FB7A0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B7A09">
              <w:rPr>
                <w:rFonts w:ascii="Times New Roman" w:eastAsia="Times New Roman" w:hAnsi="Times New Roman" w:cs="Times New Roman"/>
                <w:sz w:val="24"/>
                <w:szCs w:val="24"/>
              </w:rPr>
              <w:t>„Ціна</w:t>
            </w:r>
            <w:proofErr w:type="spellEnd"/>
            <w:r w:rsidRPr="00FB7A09">
              <w:rPr>
                <w:rFonts w:ascii="Times New Roman" w:eastAsia="Times New Roman" w:hAnsi="Times New Roman" w:cs="Times New Roman"/>
                <w:sz w:val="24"/>
                <w:szCs w:val="24"/>
              </w:rPr>
              <w:t>”. Питома вага – 100 %.</w:t>
            </w:r>
          </w:p>
          <w:p w14:paraId="3096EA5E" w14:textId="12916B64" w:rsidR="00DC624E" w:rsidRDefault="00DC624E" w:rsidP="00C8471C">
            <w:pPr>
              <w:widowControl w:val="0"/>
              <w:spacing w:after="0" w:line="240" w:lineRule="auto"/>
              <w:jc w:val="both"/>
              <w:rPr>
                <w:rFonts w:ascii="Times New Roman" w:eastAsia="Times New Roman" w:hAnsi="Times New Roman" w:cs="Times New Roman"/>
                <w:b/>
                <w:sz w:val="24"/>
                <w:szCs w:val="24"/>
              </w:rPr>
            </w:pPr>
            <w:r w:rsidRPr="00C553F6">
              <w:rPr>
                <w:rFonts w:ascii="Times New Roman" w:eastAsia="Times New Roman" w:hAnsi="Times New Roman" w:cs="Times New Roman"/>
                <w:b/>
                <w:sz w:val="24"/>
                <w:szCs w:val="24"/>
              </w:rPr>
              <w:t xml:space="preserve">Ціна тендерної пропозиції Учасника повинна складатися з ціни електричної енергії, вартості послуг </w:t>
            </w:r>
            <w:r w:rsidRPr="00C553F6">
              <w:rPr>
                <w:rFonts w:ascii="Times New Roman" w:eastAsia="Times New Roman" w:hAnsi="Times New Roman" w:cs="Times New Roman"/>
                <w:b/>
                <w:sz w:val="24"/>
                <w:szCs w:val="24"/>
              </w:rPr>
              <w:lastRenderedPageBreak/>
              <w:t xml:space="preserve">Постачальника, тарифу на передачу електричної </w:t>
            </w:r>
            <w:r w:rsidR="00D44CAD" w:rsidRPr="00C553F6">
              <w:rPr>
                <w:rFonts w:ascii="Times New Roman" w:eastAsia="Times New Roman" w:hAnsi="Times New Roman" w:cs="Times New Roman"/>
                <w:b/>
                <w:sz w:val="24"/>
                <w:szCs w:val="24"/>
              </w:rPr>
              <w:t>енергії</w:t>
            </w:r>
            <w:r w:rsidRPr="00C553F6">
              <w:rPr>
                <w:rFonts w:ascii="Times New Roman" w:eastAsia="Times New Roman" w:hAnsi="Times New Roman" w:cs="Times New Roman"/>
                <w:b/>
                <w:sz w:val="24"/>
                <w:szCs w:val="24"/>
              </w:rPr>
              <w:t xml:space="preserve">. </w:t>
            </w:r>
          </w:p>
          <w:p w14:paraId="58264690" w14:textId="7684C8BA" w:rsidR="00D44CAD" w:rsidRPr="00C553F6" w:rsidRDefault="00D44CAD" w:rsidP="00C8471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послуг з розподілу електричної енергії не враховується в цін</w:t>
            </w:r>
            <w:r w:rsidR="00EC4388">
              <w:rPr>
                <w:rFonts w:ascii="Times New Roman" w:eastAsia="Times New Roman" w:hAnsi="Times New Roman" w:cs="Times New Roman"/>
                <w:b/>
                <w:sz w:val="24"/>
                <w:szCs w:val="24"/>
              </w:rPr>
              <w:t>у</w:t>
            </w:r>
            <w:r>
              <w:rPr>
                <w:rFonts w:ascii="Times New Roman" w:eastAsia="Times New Roman" w:hAnsi="Times New Roman" w:cs="Times New Roman"/>
                <w:b/>
                <w:sz w:val="24"/>
                <w:szCs w:val="24"/>
              </w:rPr>
              <w:t xml:space="preserve"> тендерної пропозиції.</w:t>
            </w:r>
          </w:p>
          <w:p w14:paraId="28A9F656" w14:textId="77777777" w:rsidR="00F67B8B" w:rsidRDefault="00F67B8B" w:rsidP="00F67B8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w:t>
            </w:r>
            <w:r w:rsidR="00BA20B6" w:rsidRPr="00BA20B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якщо предмет закупівлі не оподатковується.</w:t>
            </w:r>
          </w:p>
          <w:p w14:paraId="1B5C0115" w14:textId="77777777" w:rsidR="009457A8" w:rsidRPr="00FA4F59" w:rsidRDefault="009457A8" w:rsidP="00F67B8B">
            <w:pPr>
              <w:widowControl w:val="0"/>
              <w:spacing w:after="0" w:line="240" w:lineRule="auto"/>
              <w:jc w:val="both"/>
              <w:rPr>
                <w:rFonts w:ascii="Times New Roman" w:eastAsia="Times New Roman" w:hAnsi="Times New Roman" w:cs="Times New Roman"/>
                <w:i/>
                <w:sz w:val="24"/>
                <w:szCs w:val="24"/>
              </w:rPr>
            </w:pPr>
            <w:r w:rsidRPr="00FA4F59">
              <w:rPr>
                <w:rFonts w:ascii="Times New Roman" w:eastAsia="Times New Roman" w:hAnsi="Times New Roman" w:cs="Times New Roman"/>
                <w:i/>
                <w:sz w:val="24"/>
                <w:szCs w:val="24"/>
              </w:rPr>
              <w:t>Оцінка здійснюється щодо предмета закупівлі в цілому.</w:t>
            </w:r>
          </w:p>
          <w:p w14:paraId="33A2532E" w14:textId="20D2B91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840CD0">
              <w:rPr>
                <w:rFonts w:ascii="Times New Roman" w:eastAsia="Times New Roman" w:hAnsi="Times New Roman" w:cs="Times New Roman"/>
                <w:color w:val="000000" w:themeColor="text1"/>
                <w:sz w:val="24"/>
                <w:szCs w:val="24"/>
                <w:highlight w:val="white"/>
              </w:rPr>
              <w:t>0,5</w:t>
            </w:r>
            <w:r w:rsidRPr="00F67B8B">
              <w:rPr>
                <w:rFonts w:ascii="Times New Roman" w:eastAsia="Times New Roman" w:hAnsi="Times New Roman" w:cs="Times New Roman"/>
                <w:color w:val="000000" w:themeColor="text1"/>
                <w:sz w:val="24"/>
                <w:szCs w:val="24"/>
                <w:highlight w:val="white"/>
              </w:rPr>
              <w:t xml:space="preserve"> % </w:t>
            </w:r>
          </w:p>
          <w:p w14:paraId="755DC94D"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0074A7"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7F0E0"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0A2C7" w14:textId="77777777" w:rsidR="00F67B8B" w:rsidRPr="00F67B8B" w:rsidRDefault="00F67B8B" w:rsidP="00F67B8B">
            <w:pPr>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E1B198" w14:textId="77777777" w:rsidR="00F67B8B" w:rsidRPr="00F67B8B" w:rsidRDefault="00F67B8B" w:rsidP="00F67B8B">
            <w:pPr>
              <w:spacing w:after="0" w:line="240" w:lineRule="auto"/>
              <w:jc w:val="both"/>
              <w:rPr>
                <w:rFonts w:ascii="Times New Roman" w:eastAsia="Times New Roman" w:hAnsi="Times New Roman" w:cs="Times New Roman"/>
                <w:strike/>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w:t>
            </w:r>
            <w:r w:rsidRPr="00F67B8B">
              <w:rPr>
                <w:rFonts w:ascii="Times New Roman" w:eastAsia="Times New Roman" w:hAnsi="Times New Roman" w:cs="Times New Roman"/>
                <w:color w:val="000000" w:themeColor="text1"/>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66CD17"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7B8B">
              <w:rPr>
                <w:rFonts w:ascii="Times New Roman" w:eastAsia="Times New Roman" w:hAnsi="Times New Roman" w:cs="Times New Roman"/>
                <w:b/>
                <w:i/>
                <w:color w:val="000000" w:themeColor="text1"/>
                <w:sz w:val="24"/>
                <w:szCs w:val="24"/>
              </w:rPr>
              <w:t>протягом 24 годин</w:t>
            </w:r>
            <w:r w:rsidRPr="00F67B8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9A68FA" w:rsidRPr="00F67B8B">
              <w:rPr>
                <w:rFonts w:ascii="Times New Roman" w:eastAsia="Times New Roman" w:hAnsi="Times New Roman" w:cs="Times New Roman"/>
                <w:color w:val="000000" w:themeColor="text1"/>
                <w:sz w:val="24"/>
                <w:szCs w:val="24"/>
              </w:rPr>
              <w:t>не виправлення</w:t>
            </w:r>
            <w:r w:rsidRPr="00F67B8B">
              <w:rPr>
                <w:rFonts w:ascii="Times New Roman" w:eastAsia="Times New Roman" w:hAnsi="Times New Roman" w:cs="Times New Roman"/>
                <w:color w:val="000000" w:themeColor="text1"/>
                <w:sz w:val="24"/>
                <w:szCs w:val="24"/>
              </w:rPr>
              <w:t xml:space="preserve"> учасниками вияв</w:t>
            </w:r>
            <w:r w:rsidRPr="00F67B8B">
              <w:rPr>
                <w:rFonts w:ascii="Times New Roman" w:eastAsia="Times New Roman" w:hAnsi="Times New Roman" w:cs="Times New Roman"/>
                <w:color w:val="000000" w:themeColor="text1"/>
                <w:sz w:val="24"/>
                <w:szCs w:val="24"/>
                <w:highlight w:val="white"/>
              </w:rPr>
              <w:t>лених невідповідностей.</w:t>
            </w:r>
          </w:p>
          <w:p w14:paraId="4FD6C006"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A546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w:t>
            </w:r>
            <w:r w:rsidRPr="00F67B8B">
              <w:rPr>
                <w:rFonts w:ascii="Times New Roman" w:eastAsia="Times New Roman" w:hAnsi="Times New Roman" w:cs="Times New Roman"/>
                <w:color w:val="000000" w:themeColor="text1"/>
                <w:sz w:val="24"/>
                <w:szCs w:val="24"/>
                <w:highlight w:val="white"/>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9189C2" w14:textId="77777777" w:rsidR="009457A8" w:rsidRPr="00F67B8B" w:rsidRDefault="00F67B8B" w:rsidP="00F67B8B">
            <w:pPr>
              <w:widowControl w:val="0"/>
              <w:spacing w:after="0" w:line="240" w:lineRule="auto"/>
              <w:jc w:val="both"/>
              <w:rPr>
                <w:rFonts w:ascii="Times New Roman" w:eastAsia="Times New Roman" w:hAnsi="Times New Roman" w:cs="Times New Roman"/>
                <w:color w:val="00B050"/>
                <w:sz w:val="24"/>
                <w:szCs w:val="24"/>
                <w:highlight w:val="white"/>
              </w:rPr>
            </w:pPr>
            <w:r w:rsidRPr="00F67B8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457A8" w:rsidRPr="00FB2182" w14:paraId="2C1DA52B" w14:textId="77777777" w:rsidTr="00C8471C">
        <w:trPr>
          <w:trHeight w:val="520"/>
          <w:jc w:val="center"/>
        </w:trPr>
        <w:tc>
          <w:tcPr>
            <w:tcW w:w="576" w:type="dxa"/>
          </w:tcPr>
          <w:p w14:paraId="2C1287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5DE85E2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Інша інформація</w:t>
            </w:r>
          </w:p>
        </w:tc>
        <w:tc>
          <w:tcPr>
            <w:tcW w:w="6273" w:type="dxa"/>
          </w:tcPr>
          <w:p w14:paraId="3670139F" w14:textId="7777777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Вартість тендерної пропозиції та всі інші ціни повинні бути</w:t>
            </w:r>
            <w:r w:rsidR="00190CC5">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чітко визначені.</w:t>
            </w:r>
          </w:p>
          <w:p w14:paraId="04AD895E" w14:textId="21766BBA"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Учасник самостійно несе всі витрати, пов’язані з</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підготовкою та поданням його тендерної пропозиції.</w:t>
            </w:r>
          </w:p>
          <w:p w14:paraId="107B7D05" w14:textId="4B577319"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Замовник у будь-якому випадку не є відповідальним за</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 тендерної пропозиції учасника та за витрати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учасника на підготовку пропозиції незалежно від</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результату торгів.</w:t>
            </w:r>
          </w:p>
          <w:p w14:paraId="6C77E030" w14:textId="024228E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До розрахунку ціни  пропозиції не включаються будь-які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понесені учасником у процесі проведення</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процедури заку</w:t>
            </w:r>
            <w:r>
              <w:rPr>
                <w:rFonts w:ascii="Times New Roman" w:eastAsia="Times New Roman" w:hAnsi="Times New Roman" w:cs="Times New Roman"/>
                <w:color w:val="000000"/>
                <w:sz w:val="24"/>
                <w:szCs w:val="24"/>
              </w:rPr>
              <w:t xml:space="preserve">півлі та укладення договору про </w:t>
            </w:r>
            <w:r w:rsidRPr="00FA4F59">
              <w:rPr>
                <w:rFonts w:ascii="Times New Roman" w:eastAsia="Times New Roman" w:hAnsi="Times New Roman" w:cs="Times New Roman"/>
                <w:color w:val="000000"/>
                <w:sz w:val="24"/>
                <w:szCs w:val="24"/>
              </w:rPr>
              <w:t>закупівлю,</w:t>
            </w:r>
            <w:r w:rsidR="00D44CAD">
              <w:rPr>
                <w:rFonts w:ascii="Times New Roman" w:eastAsia="Times New Roman" w:hAnsi="Times New Roman" w:cs="Times New Roman"/>
                <w:color w:val="000000"/>
                <w:sz w:val="24"/>
                <w:szCs w:val="24"/>
              </w:rPr>
              <w:t xml:space="preserve"> </w:t>
            </w:r>
            <w:r w:rsidR="00622751">
              <w:rPr>
                <w:rFonts w:ascii="Times New Roman" w:eastAsia="Times New Roman" w:hAnsi="Times New Roman" w:cs="Times New Roman"/>
                <w:color w:val="000000"/>
                <w:sz w:val="24"/>
                <w:szCs w:val="24"/>
              </w:rPr>
              <w:t>витрати</w:t>
            </w:r>
            <w:r w:rsidRPr="00FA4F59">
              <w:rPr>
                <w:rFonts w:ascii="Times New Roman" w:eastAsia="Times New Roman" w:hAnsi="Times New Roman" w:cs="Times New Roman"/>
                <w:color w:val="000000"/>
                <w:sz w:val="24"/>
                <w:szCs w:val="24"/>
              </w:rPr>
              <w:t>. Зазначені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сплачуються учасником за рахунок його прибутку.</w:t>
            </w:r>
            <w:r w:rsidR="00EF5B70">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Понесен</w:t>
            </w:r>
            <w:r>
              <w:rPr>
                <w:rFonts w:ascii="Times New Roman" w:eastAsia="Times New Roman" w:hAnsi="Times New Roman" w:cs="Times New Roman"/>
                <w:color w:val="000000"/>
                <w:sz w:val="24"/>
                <w:szCs w:val="24"/>
              </w:rPr>
              <w:t xml:space="preserve">і витрати не </w:t>
            </w:r>
            <w:r w:rsidRPr="00FA4F59">
              <w:rPr>
                <w:rFonts w:ascii="Times New Roman" w:eastAsia="Times New Roman" w:hAnsi="Times New Roman" w:cs="Times New Roman"/>
                <w:color w:val="000000"/>
                <w:sz w:val="24"/>
                <w:szCs w:val="24"/>
              </w:rPr>
              <w:t>відшкодовуються (в тому числі  у разі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відміни торгів чи визнання торгів такими, що не відбулися).</w:t>
            </w:r>
          </w:p>
          <w:p w14:paraId="4DE07431" w14:textId="4609DB2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Відсутність будь-яких запитань або уточнень стосовно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змісту та викладення вимог тендерної документації з боку</w:t>
            </w:r>
            <w:r w:rsidR="00D11E52">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учасників процедури закупівлі, які отримали цю</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документацію у встановленому порядку, означатиме, що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lastRenderedPageBreak/>
              <w:t>учасники процедури закупівлі, що беруть участь в цих</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торгах, повністю усвідомлюють зміст цієї тендерної</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документації та вимоги, викладені Замовником при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підготовці цієї закупівлі.</w:t>
            </w:r>
          </w:p>
          <w:p w14:paraId="36D6653A" w14:textId="326EF854"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 підроблення документів, печаток, штампів та бланків чи</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використання підроблених документів, печаток, штампів,</w:t>
            </w:r>
            <w:r>
              <w:rPr>
                <w:rFonts w:ascii="Times New Roman" w:eastAsia="Times New Roman" w:hAnsi="Times New Roman" w:cs="Times New Roman"/>
                <w:color w:val="000000"/>
                <w:sz w:val="24"/>
                <w:szCs w:val="24"/>
              </w:rPr>
              <w:t xml:space="preserve"> учасник торгів несе кримінальну </w:t>
            </w:r>
            <w:r w:rsidRPr="00FA4F59">
              <w:rPr>
                <w:rFonts w:ascii="Times New Roman" w:eastAsia="Times New Roman" w:hAnsi="Times New Roman" w:cs="Times New Roman"/>
                <w:color w:val="000000"/>
                <w:sz w:val="24"/>
                <w:szCs w:val="24"/>
              </w:rPr>
              <w:t>відповідальність згідно зі</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статтею 358 Кримінального кодексу України.</w:t>
            </w:r>
          </w:p>
          <w:p w14:paraId="59F62B59" w14:textId="77777777" w:rsidR="009457A8" w:rsidRPr="00622751" w:rsidRDefault="009457A8" w:rsidP="00622751">
            <w:pPr>
              <w:widowControl w:val="0"/>
              <w:spacing w:after="0" w:line="240" w:lineRule="auto"/>
              <w:jc w:val="both"/>
              <w:rPr>
                <w:rFonts w:ascii="Times New Roman" w:eastAsia="Times New Roman" w:hAnsi="Times New Roman" w:cs="Times New Roman"/>
                <w:b/>
                <w:i/>
                <w:color w:val="000000" w:themeColor="text1"/>
                <w:sz w:val="24"/>
                <w:szCs w:val="24"/>
                <w:u w:val="single"/>
              </w:rPr>
            </w:pPr>
            <w:r w:rsidRPr="00622751">
              <w:rPr>
                <w:rFonts w:ascii="Times New Roman" w:eastAsia="Times New Roman" w:hAnsi="Times New Roman" w:cs="Times New Roman"/>
                <w:b/>
                <w:i/>
                <w:color w:val="000000" w:themeColor="text1"/>
                <w:sz w:val="24"/>
                <w:szCs w:val="24"/>
                <w:u w:val="single"/>
              </w:rPr>
              <w:t>Інші умови тендерної документації:</w:t>
            </w:r>
          </w:p>
          <w:p w14:paraId="53E9E7E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F7231FA"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E7785C">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накладення електронного підпису; або надає копію/ї роз'яснення/</w:t>
            </w:r>
            <w:proofErr w:type="spellStart"/>
            <w:r w:rsidRPr="00622751">
              <w:rPr>
                <w:rFonts w:ascii="Times New Roman" w:eastAsia="Times New Roman" w:hAnsi="Times New Roman" w:cs="Times New Roman"/>
                <w:color w:val="000000" w:themeColor="text1"/>
                <w:sz w:val="24"/>
                <w:szCs w:val="24"/>
              </w:rPr>
              <w:t>нь</w:t>
            </w:r>
            <w:proofErr w:type="spellEnd"/>
            <w:r w:rsidRPr="00622751">
              <w:rPr>
                <w:rFonts w:ascii="Times New Roman" w:eastAsia="Times New Roman" w:hAnsi="Times New Roman" w:cs="Times New Roman"/>
                <w:color w:val="000000" w:themeColor="text1"/>
                <w:sz w:val="24"/>
                <w:szCs w:val="24"/>
              </w:rPr>
              <w:t xml:space="preserve"> державних органів щодо цього.</w:t>
            </w:r>
          </w:p>
          <w:p w14:paraId="6AF432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3C0A60"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66C58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22751">
              <w:rPr>
                <w:rFonts w:ascii="Times New Roman" w:eastAsia="Times New Roman" w:hAnsi="Times New Roman" w:cs="Times New Roman"/>
                <w:b/>
                <w:i/>
                <w:color w:val="000000" w:themeColor="text1"/>
                <w:sz w:val="24"/>
                <w:szCs w:val="24"/>
              </w:rPr>
              <w:t>Додатком  1</w:t>
            </w:r>
            <w:r w:rsidRPr="0062275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B50F9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D248A4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622751">
              <w:rPr>
                <w:rFonts w:ascii="Times New Roman" w:eastAsia="Times New Roman" w:hAnsi="Times New Roman" w:cs="Times New Roman"/>
                <w:color w:val="000000" w:themeColor="text1"/>
                <w:sz w:val="24"/>
                <w:szCs w:val="24"/>
              </w:rPr>
              <w:lastRenderedPageBreak/>
              <w:t>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DA490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1171E"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r w:rsidR="00ED3149" w:rsidRPr="00622751">
              <w:rPr>
                <w:rFonts w:ascii="Times New Roman" w:eastAsia="Times New Roman" w:hAnsi="Times New Roman" w:cs="Times New Roman"/>
                <w:color w:val="000000" w:themeColor="text1"/>
                <w:sz w:val="24"/>
                <w:szCs w:val="24"/>
              </w:rPr>
              <w:t>проектом</w:t>
            </w:r>
            <w:r w:rsidRPr="00622751">
              <w:rPr>
                <w:rFonts w:ascii="Times New Roman" w:eastAsia="Times New Roman" w:hAnsi="Times New Roman" w:cs="Times New Roman"/>
                <w:color w:val="000000" w:themeColor="text1"/>
                <w:sz w:val="24"/>
                <w:szCs w:val="24"/>
              </w:rPr>
              <w:t xml:space="preserve"> договору про закупівлю, викладеним у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2751">
              <w:rPr>
                <w:rFonts w:ascii="Times New Roman" w:eastAsia="Times New Roman" w:hAnsi="Times New Roman" w:cs="Times New Roman"/>
                <w:b/>
                <w:i/>
                <w:color w:val="000000" w:themeColor="text1"/>
                <w:sz w:val="24"/>
                <w:szCs w:val="24"/>
              </w:rPr>
              <w:t>в п. 4 Розділу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850B7D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A4438"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07F54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258A171"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365C4B"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7F86D6"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646E33"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E465AE" w14:textId="77777777" w:rsidR="009457A8" w:rsidRPr="00BD32DA" w:rsidRDefault="00622751" w:rsidP="00622751">
            <w:pPr>
              <w:widowControl w:val="0"/>
              <w:spacing w:after="0" w:line="240" w:lineRule="auto"/>
              <w:jc w:val="both"/>
              <w:rPr>
                <w:rFonts w:ascii="Times New Roman" w:eastAsia="Times New Roman" w:hAnsi="Times New Roman" w:cs="Times New Roman"/>
                <w:color w:val="000000"/>
                <w:sz w:val="24"/>
                <w:szCs w:val="24"/>
              </w:rPr>
            </w:pPr>
            <w:r w:rsidRPr="00622751">
              <w:rPr>
                <w:rFonts w:ascii="Times New Roman" w:eastAsia="Times New Roman" w:hAnsi="Times New Roman" w:cs="Times New Roman"/>
                <w:color w:val="000000" w:themeColor="text1"/>
                <w:sz w:val="24"/>
                <w:szCs w:val="24"/>
              </w:rPr>
              <w:t xml:space="preserve">А також враховувати, що в Україні </w:t>
            </w:r>
            <w:r w:rsidRPr="0062275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622751">
              <w:rPr>
                <w:rFonts w:ascii="Times New Roman" w:eastAsia="Times New Roman" w:hAnsi="Times New Roman" w:cs="Times New Roman"/>
                <w:color w:val="000000" w:themeColor="text1"/>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457A8" w:rsidRPr="00FB2182" w14:paraId="7AEAE649" w14:textId="77777777" w:rsidTr="003C1630">
        <w:trPr>
          <w:trHeight w:val="6515"/>
          <w:jc w:val="center"/>
        </w:trPr>
        <w:tc>
          <w:tcPr>
            <w:tcW w:w="576" w:type="dxa"/>
          </w:tcPr>
          <w:p w14:paraId="08563E1D"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3</w:t>
            </w:r>
          </w:p>
        </w:tc>
        <w:tc>
          <w:tcPr>
            <w:tcW w:w="3147" w:type="dxa"/>
          </w:tcPr>
          <w:p w14:paraId="6F9989B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Відхилення тендерних пропозицій</w:t>
            </w:r>
          </w:p>
        </w:tc>
        <w:tc>
          <w:tcPr>
            <w:tcW w:w="6273" w:type="dxa"/>
          </w:tcPr>
          <w:p w14:paraId="70443D1D" w14:textId="77777777" w:rsidR="00622751" w:rsidRPr="00622751" w:rsidRDefault="00622751" w:rsidP="00622751">
            <w:pPr>
              <w:spacing w:after="0" w:line="240" w:lineRule="auto"/>
              <w:jc w:val="both"/>
              <w:rPr>
                <w:rFonts w:ascii="Times New Roman" w:eastAsia="Times New Roman" w:hAnsi="Times New Roman" w:cs="Times New Roman"/>
                <w:b/>
                <w:i/>
                <w:color w:val="000000" w:themeColor="text1"/>
                <w:sz w:val="24"/>
                <w:szCs w:val="24"/>
                <w:highlight w:val="white"/>
              </w:rPr>
            </w:pPr>
            <w:bookmarkStart w:id="9" w:name="h.3rdcrjn" w:colFirst="0" w:colLast="0"/>
            <w:bookmarkEnd w:id="9"/>
            <w:r w:rsidRPr="0062275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4E97E72"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1) учасник процедури закупівлі:</w:t>
            </w:r>
          </w:p>
          <w:p w14:paraId="0CA4871A" w14:textId="02D3A22C"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підпадає під підстави, встановлені пунктом 47 особливостей;</w:t>
            </w:r>
          </w:p>
          <w:p w14:paraId="1EDF9FF4" w14:textId="0C013580"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4080D4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3F190F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533477" w14:textId="0A7DE73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4107FD1" w14:textId="2C713DAA" w:rsidR="00622751" w:rsidRPr="00622751" w:rsidRDefault="007D5F3F"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7D5F3F">
              <w:rPr>
                <w:rFonts w:ascii="Times New Roman" w:eastAsia="Times New Roman" w:hAnsi="Times New Roman" w:cs="Times New Roman"/>
                <w:color w:val="000000" w:themeColor="text1"/>
                <w:sz w:val="24"/>
                <w:szCs w:val="24"/>
                <w:highlight w:val="white"/>
              </w:rPr>
              <w:t xml:space="preserve">- </w:t>
            </w:r>
            <w:r w:rsidR="00622751" w:rsidRPr="0062275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08042C7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622751">
              <w:rPr>
                <w:rFonts w:ascii="Times New Roman" w:eastAsia="Times New Roman" w:hAnsi="Times New Roman" w:cs="Times New Roman"/>
                <w:color w:val="000000" w:themeColor="text1"/>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2A021C"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2) тендерна пропозиція:</w:t>
            </w:r>
          </w:p>
          <w:p w14:paraId="1D9FA6D8" w14:textId="0F5776AE"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22751">
                <w:rPr>
                  <w:rFonts w:ascii="Times New Roman" w:eastAsia="Times New Roman" w:hAnsi="Times New Roman" w:cs="Times New Roman"/>
                  <w:color w:val="000000" w:themeColor="text1"/>
                  <w:sz w:val="24"/>
                  <w:szCs w:val="24"/>
                  <w:highlight w:val="white"/>
                </w:rPr>
                <w:t>пункту 4</w:t>
              </w:r>
            </w:hyperlink>
            <w:r w:rsidRPr="00622751">
              <w:rPr>
                <w:rFonts w:ascii="Times New Roman" w:eastAsia="Times New Roman" w:hAnsi="Times New Roman" w:cs="Times New Roman"/>
                <w:color w:val="000000" w:themeColor="text1"/>
                <w:sz w:val="24"/>
                <w:szCs w:val="24"/>
                <w:highlight w:val="white"/>
              </w:rPr>
              <w:t>3 особливостей;</w:t>
            </w:r>
          </w:p>
          <w:p w14:paraId="10D06890"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строк дії якої закінчився;</w:t>
            </w:r>
          </w:p>
          <w:p w14:paraId="264829B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751D4F"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CF232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3) переможець процедури закупівлі:</w:t>
            </w:r>
          </w:p>
          <w:p w14:paraId="528DC0B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3268E49" w14:textId="05E0207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92D58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B3730E4" w14:textId="77777777" w:rsidR="003C1630" w:rsidRDefault="00622751"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622751">
              <w:rPr>
                <w:rFonts w:ascii="Times New Roman" w:eastAsia="Times New Roman" w:hAnsi="Times New Roman" w:cs="Times New Roman"/>
                <w:color w:val="000000" w:themeColor="text1"/>
                <w:sz w:val="24"/>
                <w:szCs w:val="24"/>
                <w:highlight w:val="white"/>
              </w:rPr>
              <w:lastRenderedPageBreak/>
              <w:t>особливостей.</w:t>
            </w:r>
          </w:p>
          <w:p w14:paraId="51DC618E" w14:textId="77777777" w:rsidR="003C1630" w:rsidRDefault="009457A8"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b/>
                <w:color w:val="000000" w:themeColor="text1"/>
                <w:sz w:val="24"/>
                <w:szCs w:val="24"/>
                <w:lang w:eastAsia="ru-RU"/>
              </w:rPr>
              <w:t>Замовник може відхилити тендерну пропозицію</w:t>
            </w:r>
            <w:r w:rsidRPr="00622751">
              <w:rPr>
                <w:rFonts w:ascii="Times New Roman" w:eastAsia="Times New Roman" w:hAnsi="Times New Roman" w:cs="Times New Roman"/>
                <w:color w:val="000000" w:themeColor="text1"/>
                <w:sz w:val="24"/>
                <w:szCs w:val="24"/>
                <w:lang w:eastAsia="ru-RU"/>
              </w:rPr>
              <w:t xml:space="preserve"> із</w:t>
            </w:r>
            <w:r w:rsidR="00C37A0A">
              <w:rPr>
                <w:rFonts w:ascii="Times New Roman" w:eastAsia="Times New Roman" w:hAnsi="Times New Roman" w:cs="Times New Roman"/>
                <w:color w:val="000000" w:themeColor="text1"/>
                <w:sz w:val="24"/>
                <w:szCs w:val="24"/>
                <w:lang w:eastAsia="ru-RU"/>
              </w:rPr>
              <w:t xml:space="preserve"> </w:t>
            </w:r>
            <w:r w:rsidRPr="00FA4F59">
              <w:rPr>
                <w:rFonts w:ascii="Times New Roman" w:eastAsia="Times New Roman" w:hAnsi="Times New Roman" w:cs="Times New Roman"/>
                <w:color w:val="000000"/>
                <w:sz w:val="24"/>
                <w:szCs w:val="24"/>
                <w:lang w:eastAsia="ru-RU"/>
              </w:rPr>
              <w:t>зазначенням арг</w:t>
            </w:r>
            <w:r>
              <w:rPr>
                <w:rFonts w:ascii="Times New Roman" w:eastAsia="Times New Roman" w:hAnsi="Times New Roman" w:cs="Times New Roman"/>
                <w:color w:val="000000"/>
                <w:sz w:val="24"/>
                <w:szCs w:val="24"/>
                <w:lang w:eastAsia="ru-RU"/>
              </w:rPr>
              <w:t xml:space="preserve">ументації в електронній системі </w:t>
            </w:r>
            <w:r w:rsidRPr="00FA4F59">
              <w:rPr>
                <w:rFonts w:ascii="Times New Roman" w:eastAsia="Times New Roman" w:hAnsi="Times New Roman" w:cs="Times New Roman"/>
                <w:color w:val="000000"/>
                <w:sz w:val="24"/>
                <w:szCs w:val="24"/>
                <w:lang w:eastAsia="ru-RU"/>
              </w:rPr>
              <w:t>закупівель</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 разі, коли:</w:t>
            </w:r>
          </w:p>
          <w:p w14:paraId="2B9CF645" w14:textId="77777777" w:rsidR="003C1630" w:rsidRDefault="009457A8"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FA4F59">
              <w:rPr>
                <w:rFonts w:ascii="Times New Roman" w:eastAsia="Times New Roman" w:hAnsi="Times New Roman" w:cs="Times New Roman"/>
                <w:color w:val="000000"/>
                <w:sz w:val="24"/>
                <w:szCs w:val="24"/>
                <w:lang w:eastAsia="ru-RU"/>
              </w:rPr>
              <w:t>1) учасник процедури закупівлі надав неналежне</w:t>
            </w:r>
            <w:r w:rsidR="009D159E">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обґрунтування щодо ціни аб</w:t>
            </w:r>
            <w:r>
              <w:rPr>
                <w:rFonts w:ascii="Times New Roman" w:eastAsia="Times New Roman" w:hAnsi="Times New Roman" w:cs="Times New Roman"/>
                <w:color w:val="000000"/>
                <w:sz w:val="24"/>
                <w:szCs w:val="24"/>
                <w:lang w:eastAsia="ru-RU"/>
              </w:rPr>
              <w:t xml:space="preserve">о вартості відповідних товарів, </w:t>
            </w:r>
            <w:r w:rsidRPr="00FA4F59">
              <w:rPr>
                <w:rFonts w:ascii="Times New Roman" w:eastAsia="Times New Roman" w:hAnsi="Times New Roman" w:cs="Times New Roman"/>
                <w:color w:val="000000"/>
                <w:sz w:val="24"/>
                <w:szCs w:val="24"/>
                <w:lang w:eastAsia="ru-RU"/>
              </w:rPr>
              <w:t>робіт чи послуг тенде</w:t>
            </w:r>
            <w:r>
              <w:rPr>
                <w:rFonts w:ascii="Times New Roman" w:eastAsia="Times New Roman" w:hAnsi="Times New Roman" w:cs="Times New Roman"/>
                <w:color w:val="000000"/>
                <w:sz w:val="24"/>
                <w:szCs w:val="24"/>
                <w:lang w:eastAsia="ru-RU"/>
              </w:rPr>
              <w:t xml:space="preserve">рної пропозиції, що є аномально </w:t>
            </w:r>
            <w:r w:rsidRPr="00FA4F59">
              <w:rPr>
                <w:rFonts w:ascii="Times New Roman" w:eastAsia="Times New Roman" w:hAnsi="Times New Roman" w:cs="Times New Roman"/>
                <w:color w:val="000000"/>
                <w:sz w:val="24"/>
                <w:szCs w:val="24"/>
                <w:lang w:eastAsia="ru-RU"/>
              </w:rPr>
              <w:t>низькою;</w:t>
            </w:r>
          </w:p>
          <w:p w14:paraId="1EF4169F" w14:textId="5F8FD2F5" w:rsidR="009457A8" w:rsidRPr="003C1630" w:rsidRDefault="009457A8"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FA4F59">
              <w:rPr>
                <w:rFonts w:ascii="Times New Roman" w:eastAsia="Times New Roman" w:hAnsi="Times New Roman" w:cs="Times New Roman"/>
                <w:color w:val="000000"/>
                <w:sz w:val="24"/>
                <w:szCs w:val="24"/>
                <w:lang w:eastAsia="ru-RU"/>
              </w:rPr>
              <w:t>2) учасник процедури закупівлі не виконав свої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зобов’язання за раніше укладеним договором</w:t>
            </w:r>
            <w:r>
              <w:rPr>
                <w:rFonts w:ascii="Times New Roman" w:eastAsia="Times New Roman" w:hAnsi="Times New Roman" w:cs="Times New Roman"/>
                <w:color w:val="000000"/>
                <w:sz w:val="24"/>
                <w:szCs w:val="24"/>
                <w:lang w:eastAsia="ru-RU"/>
              </w:rPr>
              <w:t xml:space="preserve"> про закупівлю </w:t>
            </w:r>
            <w:r w:rsidRPr="00FA4F59">
              <w:rPr>
                <w:rFonts w:ascii="Times New Roman" w:eastAsia="Times New Roman" w:hAnsi="Times New Roman" w:cs="Times New Roman"/>
                <w:color w:val="000000"/>
                <w:sz w:val="24"/>
                <w:szCs w:val="24"/>
                <w:lang w:eastAsia="ru-RU"/>
              </w:rPr>
              <w:t>із тим самим замовник</w:t>
            </w:r>
            <w:r>
              <w:rPr>
                <w:rFonts w:ascii="Times New Roman" w:eastAsia="Times New Roman" w:hAnsi="Times New Roman" w:cs="Times New Roman"/>
                <w:color w:val="000000"/>
                <w:sz w:val="24"/>
                <w:szCs w:val="24"/>
                <w:lang w:eastAsia="ru-RU"/>
              </w:rPr>
              <w:t xml:space="preserve">ом, що призвело до застосування </w:t>
            </w:r>
            <w:r w:rsidRPr="00FA4F59">
              <w:rPr>
                <w:rFonts w:ascii="Times New Roman" w:eastAsia="Times New Roman" w:hAnsi="Times New Roman" w:cs="Times New Roman"/>
                <w:color w:val="000000"/>
                <w:sz w:val="24"/>
                <w:szCs w:val="24"/>
                <w:lang w:eastAsia="ru-RU"/>
              </w:rPr>
              <w:t>санкції у вигляді штраф</w:t>
            </w:r>
            <w:r>
              <w:rPr>
                <w:rFonts w:ascii="Times New Roman" w:eastAsia="Times New Roman" w:hAnsi="Times New Roman" w:cs="Times New Roman"/>
                <w:color w:val="000000"/>
                <w:sz w:val="24"/>
                <w:szCs w:val="24"/>
                <w:lang w:eastAsia="ru-RU"/>
              </w:rPr>
              <w:t xml:space="preserve">ів та/або відшкодування збитків </w:t>
            </w:r>
            <w:r w:rsidRPr="00FA4F59">
              <w:rPr>
                <w:rFonts w:ascii="Times New Roman" w:eastAsia="Times New Roman" w:hAnsi="Times New Roman" w:cs="Times New Roman"/>
                <w:color w:val="000000"/>
                <w:sz w:val="24"/>
                <w:szCs w:val="24"/>
                <w:lang w:eastAsia="ru-RU"/>
              </w:rPr>
              <w:t>протягом трьох років з д</w:t>
            </w:r>
            <w:r>
              <w:rPr>
                <w:rFonts w:ascii="Times New Roman" w:eastAsia="Times New Roman" w:hAnsi="Times New Roman" w:cs="Times New Roman"/>
                <w:color w:val="000000"/>
                <w:sz w:val="24"/>
                <w:szCs w:val="24"/>
                <w:lang w:eastAsia="ru-RU"/>
              </w:rPr>
              <w:t xml:space="preserve">ати їх застосування, з наданням </w:t>
            </w:r>
            <w:r w:rsidRPr="00FA4F59">
              <w:rPr>
                <w:rFonts w:ascii="Times New Roman" w:eastAsia="Times New Roman" w:hAnsi="Times New Roman" w:cs="Times New Roman"/>
                <w:color w:val="000000"/>
                <w:sz w:val="24"/>
                <w:szCs w:val="24"/>
                <w:lang w:eastAsia="ru-RU"/>
              </w:rPr>
              <w:t>документального підтв</w:t>
            </w:r>
            <w:r>
              <w:rPr>
                <w:rFonts w:ascii="Times New Roman" w:eastAsia="Times New Roman" w:hAnsi="Times New Roman" w:cs="Times New Roman"/>
                <w:color w:val="000000"/>
                <w:sz w:val="24"/>
                <w:szCs w:val="24"/>
                <w:lang w:eastAsia="ru-RU"/>
              </w:rPr>
              <w:t xml:space="preserve">ердження застосування до такого </w:t>
            </w:r>
            <w:r w:rsidRPr="00FA4F59">
              <w:rPr>
                <w:rFonts w:ascii="Times New Roman" w:eastAsia="Times New Roman" w:hAnsi="Times New Roman" w:cs="Times New Roman"/>
                <w:color w:val="000000"/>
                <w:sz w:val="24"/>
                <w:szCs w:val="24"/>
                <w:lang w:eastAsia="ru-RU"/>
              </w:rPr>
              <w:t>учасника санкції (рішенн</w:t>
            </w:r>
            <w:r>
              <w:rPr>
                <w:rFonts w:ascii="Times New Roman" w:eastAsia="Times New Roman" w:hAnsi="Times New Roman" w:cs="Times New Roman"/>
                <w:color w:val="000000"/>
                <w:sz w:val="24"/>
                <w:szCs w:val="24"/>
                <w:lang w:eastAsia="ru-RU"/>
              </w:rPr>
              <w:t xml:space="preserve">я суду або факт добровільної </w:t>
            </w:r>
            <w:r w:rsidRPr="00FA4F59">
              <w:rPr>
                <w:rFonts w:ascii="Times New Roman" w:eastAsia="Times New Roman" w:hAnsi="Times New Roman" w:cs="Times New Roman"/>
                <w:color w:val="000000"/>
                <w:sz w:val="24"/>
                <w:szCs w:val="24"/>
                <w:lang w:eastAsia="ru-RU"/>
              </w:rPr>
              <w:t>сплати штрафу, або відшкодування збитків).</w:t>
            </w:r>
          </w:p>
          <w:p w14:paraId="15148278" w14:textId="1FAD7883"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Інформація про відхилен</w:t>
            </w:r>
            <w:r>
              <w:rPr>
                <w:rFonts w:ascii="Times New Roman" w:eastAsia="Times New Roman" w:hAnsi="Times New Roman" w:cs="Times New Roman"/>
                <w:color w:val="000000"/>
                <w:sz w:val="24"/>
                <w:szCs w:val="24"/>
                <w:lang w:eastAsia="ru-RU"/>
              </w:rPr>
              <w:t xml:space="preserve">ня тендерної пропозиції, у тому </w:t>
            </w:r>
            <w:r w:rsidRPr="00FA4F59">
              <w:rPr>
                <w:rFonts w:ascii="Times New Roman" w:eastAsia="Times New Roman" w:hAnsi="Times New Roman" w:cs="Times New Roman"/>
                <w:color w:val="000000"/>
                <w:sz w:val="24"/>
                <w:szCs w:val="24"/>
                <w:lang w:eastAsia="ru-RU"/>
              </w:rPr>
              <w:t>числі підстави так</w:t>
            </w:r>
            <w:r>
              <w:rPr>
                <w:rFonts w:ascii="Times New Roman" w:eastAsia="Times New Roman" w:hAnsi="Times New Roman" w:cs="Times New Roman"/>
                <w:color w:val="000000"/>
                <w:sz w:val="24"/>
                <w:szCs w:val="24"/>
                <w:lang w:eastAsia="ru-RU"/>
              </w:rPr>
              <w:t xml:space="preserve">ого відхилення (з посиланням на </w:t>
            </w:r>
            <w:r w:rsidRPr="00FA4F59">
              <w:rPr>
                <w:rFonts w:ascii="Times New Roman" w:eastAsia="Times New Roman" w:hAnsi="Times New Roman" w:cs="Times New Roman"/>
                <w:color w:val="000000"/>
                <w:sz w:val="24"/>
                <w:szCs w:val="24"/>
                <w:lang w:eastAsia="ru-RU"/>
              </w:rPr>
              <w:t>відповідні поло</w:t>
            </w:r>
            <w:r>
              <w:rPr>
                <w:rFonts w:ascii="Times New Roman" w:eastAsia="Times New Roman" w:hAnsi="Times New Roman" w:cs="Times New Roman"/>
                <w:color w:val="000000"/>
                <w:sz w:val="24"/>
                <w:szCs w:val="24"/>
                <w:lang w:eastAsia="ru-RU"/>
              </w:rPr>
              <w:t xml:space="preserve">ження особливостей та умови </w:t>
            </w:r>
            <w:r w:rsidRPr="00FA4F59">
              <w:rPr>
                <w:rFonts w:ascii="Times New Roman" w:eastAsia="Times New Roman" w:hAnsi="Times New Roman" w:cs="Times New Roman"/>
                <w:color w:val="000000"/>
                <w:sz w:val="24"/>
                <w:szCs w:val="24"/>
                <w:lang w:eastAsia="ru-RU"/>
              </w:rPr>
              <w:t>тендерної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документації, яким така тендерна пропозиція та/або</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учасник не відповідаю</w:t>
            </w:r>
            <w:r>
              <w:rPr>
                <w:rFonts w:ascii="Times New Roman" w:eastAsia="Times New Roman" w:hAnsi="Times New Roman" w:cs="Times New Roman"/>
                <w:color w:val="000000"/>
                <w:sz w:val="24"/>
                <w:szCs w:val="24"/>
                <w:lang w:eastAsia="ru-RU"/>
              </w:rPr>
              <w:t xml:space="preserve">ть, із зазначенням, у чому саме </w:t>
            </w:r>
            <w:r w:rsidRPr="00FA4F59">
              <w:rPr>
                <w:rFonts w:ascii="Times New Roman" w:eastAsia="Times New Roman" w:hAnsi="Times New Roman" w:cs="Times New Roman"/>
                <w:color w:val="000000"/>
                <w:sz w:val="24"/>
                <w:szCs w:val="24"/>
                <w:lang w:eastAsia="ru-RU"/>
              </w:rPr>
              <w:t>полягає така невідповідніс</w:t>
            </w:r>
            <w:r>
              <w:rPr>
                <w:rFonts w:ascii="Times New Roman" w:eastAsia="Times New Roman" w:hAnsi="Times New Roman" w:cs="Times New Roman"/>
                <w:color w:val="000000"/>
                <w:sz w:val="24"/>
                <w:szCs w:val="24"/>
                <w:lang w:eastAsia="ru-RU"/>
              </w:rPr>
              <w:t xml:space="preserve">ть), протягом одного дня з дати </w:t>
            </w:r>
            <w:r w:rsidRPr="00FA4F59">
              <w:rPr>
                <w:rFonts w:ascii="Times New Roman" w:eastAsia="Times New Roman" w:hAnsi="Times New Roman" w:cs="Times New Roman"/>
                <w:color w:val="000000"/>
                <w:sz w:val="24"/>
                <w:szCs w:val="24"/>
                <w:lang w:eastAsia="ru-RU"/>
              </w:rPr>
              <w:t>ухвалення рішення оприл</w:t>
            </w:r>
            <w:r>
              <w:rPr>
                <w:rFonts w:ascii="Times New Roman" w:eastAsia="Times New Roman" w:hAnsi="Times New Roman" w:cs="Times New Roman"/>
                <w:color w:val="000000"/>
                <w:sz w:val="24"/>
                <w:szCs w:val="24"/>
                <w:lang w:eastAsia="ru-RU"/>
              </w:rPr>
              <w:t xml:space="preserve">юднюється в електронній системі </w:t>
            </w:r>
            <w:r w:rsidRPr="00FA4F59">
              <w:rPr>
                <w:rFonts w:ascii="Times New Roman" w:eastAsia="Times New Roman" w:hAnsi="Times New Roman" w:cs="Times New Roman"/>
                <w:color w:val="000000"/>
                <w:sz w:val="24"/>
                <w:szCs w:val="24"/>
                <w:lang w:eastAsia="ru-RU"/>
              </w:rPr>
              <w:t>закупівель та автоматично надсилається учаснику</w:t>
            </w:r>
          </w:p>
          <w:p w14:paraId="4EDDEB9E" w14:textId="5CF50D22"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процедури закупівлі /</w:t>
            </w:r>
            <w:r>
              <w:rPr>
                <w:rFonts w:ascii="Times New Roman" w:eastAsia="Times New Roman" w:hAnsi="Times New Roman" w:cs="Times New Roman"/>
                <w:color w:val="000000"/>
                <w:sz w:val="24"/>
                <w:szCs w:val="24"/>
                <w:lang w:eastAsia="ru-RU"/>
              </w:rPr>
              <w:t xml:space="preserve"> переможцю процедури закупівлі, </w:t>
            </w:r>
            <w:r w:rsidRPr="00FA4F59">
              <w:rPr>
                <w:rFonts w:ascii="Times New Roman" w:eastAsia="Times New Roman" w:hAnsi="Times New Roman" w:cs="Times New Roman"/>
                <w:color w:val="000000"/>
                <w:sz w:val="24"/>
                <w:szCs w:val="24"/>
                <w:lang w:eastAsia="ru-RU"/>
              </w:rPr>
              <w:t>тендерна пропозиція якого відхилена, через електронну</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систему закупівель.</w:t>
            </w:r>
          </w:p>
          <w:p w14:paraId="32A4E4D1" w14:textId="77777777" w:rsidR="009457A8" w:rsidRPr="00C70AF6"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У разі коли учасни</w:t>
            </w:r>
            <w:r>
              <w:rPr>
                <w:rFonts w:ascii="Times New Roman" w:eastAsia="Times New Roman" w:hAnsi="Times New Roman" w:cs="Times New Roman"/>
                <w:color w:val="000000"/>
                <w:sz w:val="24"/>
                <w:szCs w:val="24"/>
                <w:lang w:eastAsia="ru-RU"/>
              </w:rPr>
              <w:t xml:space="preserve">к процедури закупівлі, тендерна </w:t>
            </w:r>
            <w:r w:rsidRPr="00FA4F59">
              <w:rPr>
                <w:rFonts w:ascii="Times New Roman" w:eastAsia="Times New Roman" w:hAnsi="Times New Roman" w:cs="Times New Roman"/>
                <w:color w:val="000000"/>
                <w:sz w:val="24"/>
                <w:szCs w:val="24"/>
                <w:lang w:eastAsia="ru-RU"/>
              </w:rPr>
              <w:t>пропозиція якого</w:t>
            </w:r>
            <w:r>
              <w:rPr>
                <w:rFonts w:ascii="Times New Roman" w:eastAsia="Times New Roman" w:hAnsi="Times New Roman" w:cs="Times New Roman"/>
                <w:color w:val="000000"/>
                <w:sz w:val="24"/>
                <w:szCs w:val="24"/>
                <w:lang w:eastAsia="ru-RU"/>
              </w:rPr>
              <w:t xml:space="preserve"> відхилена, вважає недостатньою </w:t>
            </w:r>
            <w:r w:rsidRPr="00FA4F59">
              <w:rPr>
                <w:rFonts w:ascii="Times New Roman" w:eastAsia="Times New Roman" w:hAnsi="Times New Roman" w:cs="Times New Roman"/>
                <w:color w:val="000000"/>
                <w:sz w:val="24"/>
                <w:szCs w:val="24"/>
                <w:lang w:eastAsia="ru-RU"/>
              </w:rPr>
              <w:t>аргументацію, зазначен</w:t>
            </w:r>
            <w:r>
              <w:rPr>
                <w:rFonts w:ascii="Times New Roman" w:eastAsia="Times New Roman" w:hAnsi="Times New Roman" w:cs="Times New Roman"/>
                <w:color w:val="000000"/>
                <w:sz w:val="24"/>
                <w:szCs w:val="24"/>
                <w:lang w:eastAsia="ru-RU"/>
              </w:rPr>
              <w:t xml:space="preserve">у в повідомленні, такий учасник </w:t>
            </w:r>
            <w:r w:rsidRPr="00FA4F59">
              <w:rPr>
                <w:rFonts w:ascii="Times New Roman" w:eastAsia="Times New Roman" w:hAnsi="Times New Roman" w:cs="Times New Roman"/>
                <w:color w:val="000000"/>
                <w:sz w:val="24"/>
                <w:szCs w:val="24"/>
                <w:lang w:eastAsia="ru-RU"/>
              </w:rPr>
              <w:t>може звернутися до замов</w:t>
            </w:r>
            <w:r>
              <w:rPr>
                <w:rFonts w:ascii="Times New Roman" w:eastAsia="Times New Roman" w:hAnsi="Times New Roman" w:cs="Times New Roman"/>
                <w:color w:val="000000"/>
                <w:sz w:val="24"/>
                <w:szCs w:val="24"/>
                <w:lang w:eastAsia="ru-RU"/>
              </w:rPr>
              <w:t xml:space="preserve">ника з вимогою надати додаткову </w:t>
            </w:r>
            <w:r w:rsidRPr="00FA4F59">
              <w:rPr>
                <w:rFonts w:ascii="Times New Roman" w:eastAsia="Times New Roman" w:hAnsi="Times New Roman" w:cs="Times New Roman"/>
                <w:color w:val="000000"/>
                <w:sz w:val="24"/>
                <w:szCs w:val="24"/>
                <w:lang w:eastAsia="ru-RU"/>
              </w:rPr>
              <w:t xml:space="preserve">інформацію про причини </w:t>
            </w:r>
            <w:r>
              <w:rPr>
                <w:rFonts w:ascii="Times New Roman" w:eastAsia="Times New Roman" w:hAnsi="Times New Roman" w:cs="Times New Roman"/>
                <w:color w:val="000000"/>
                <w:sz w:val="24"/>
                <w:szCs w:val="24"/>
                <w:lang w:eastAsia="ru-RU"/>
              </w:rPr>
              <w:t xml:space="preserve">невідповідності його пропозиції </w:t>
            </w:r>
            <w:r w:rsidRPr="00FA4F59">
              <w:rPr>
                <w:rFonts w:ascii="Times New Roman" w:eastAsia="Times New Roman" w:hAnsi="Times New Roman" w:cs="Times New Roman"/>
                <w:color w:val="000000"/>
                <w:sz w:val="24"/>
                <w:szCs w:val="24"/>
                <w:lang w:eastAsia="ru-RU"/>
              </w:rPr>
              <w:t xml:space="preserve">умовам тендерної </w:t>
            </w:r>
            <w:r>
              <w:rPr>
                <w:rFonts w:ascii="Times New Roman" w:eastAsia="Times New Roman" w:hAnsi="Times New Roman" w:cs="Times New Roman"/>
                <w:color w:val="000000"/>
                <w:sz w:val="24"/>
                <w:szCs w:val="24"/>
                <w:lang w:eastAsia="ru-RU"/>
              </w:rPr>
              <w:t xml:space="preserve">документації, зокрема технічній </w:t>
            </w:r>
            <w:r w:rsidRPr="00FA4F59">
              <w:rPr>
                <w:rFonts w:ascii="Times New Roman" w:eastAsia="Times New Roman" w:hAnsi="Times New Roman" w:cs="Times New Roman"/>
                <w:color w:val="000000"/>
                <w:sz w:val="24"/>
                <w:szCs w:val="24"/>
                <w:lang w:eastAsia="ru-RU"/>
              </w:rPr>
              <w:t xml:space="preserve">специфікації, та/або його невідповідності </w:t>
            </w:r>
            <w:r>
              <w:rPr>
                <w:rFonts w:ascii="Times New Roman" w:eastAsia="Times New Roman" w:hAnsi="Times New Roman" w:cs="Times New Roman"/>
                <w:color w:val="000000"/>
                <w:sz w:val="24"/>
                <w:szCs w:val="24"/>
                <w:lang w:eastAsia="ru-RU"/>
              </w:rPr>
              <w:t xml:space="preserve">кваліфікаційним </w:t>
            </w:r>
            <w:r w:rsidRPr="00FA4F59">
              <w:rPr>
                <w:rFonts w:ascii="Times New Roman" w:eastAsia="Times New Roman" w:hAnsi="Times New Roman" w:cs="Times New Roman"/>
                <w:color w:val="000000"/>
                <w:sz w:val="24"/>
                <w:szCs w:val="24"/>
                <w:lang w:eastAsia="ru-RU"/>
              </w:rPr>
              <w:t>критеріям, а замовник зобов</w:t>
            </w:r>
            <w:r>
              <w:rPr>
                <w:rFonts w:ascii="Times New Roman" w:eastAsia="Times New Roman" w:hAnsi="Times New Roman" w:cs="Times New Roman"/>
                <w:color w:val="000000"/>
                <w:sz w:val="24"/>
                <w:szCs w:val="24"/>
                <w:lang w:eastAsia="ru-RU"/>
              </w:rPr>
              <w:t xml:space="preserve">’язаний надати йому відповідь з </w:t>
            </w:r>
            <w:r w:rsidRPr="00FA4F59">
              <w:rPr>
                <w:rFonts w:ascii="Times New Roman" w:eastAsia="Times New Roman" w:hAnsi="Times New Roman" w:cs="Times New Roman"/>
                <w:color w:val="000000"/>
                <w:sz w:val="24"/>
                <w:szCs w:val="24"/>
                <w:lang w:eastAsia="ru-RU"/>
              </w:rPr>
              <w:t>такою інформацією не пі</w:t>
            </w:r>
            <w:r>
              <w:rPr>
                <w:rFonts w:ascii="Times New Roman" w:eastAsia="Times New Roman" w:hAnsi="Times New Roman" w:cs="Times New Roman"/>
                <w:color w:val="000000"/>
                <w:sz w:val="24"/>
                <w:szCs w:val="24"/>
                <w:lang w:eastAsia="ru-RU"/>
              </w:rPr>
              <w:t xml:space="preserve">зніш як через чотири дні з дати </w:t>
            </w:r>
            <w:r w:rsidRPr="00FA4F59">
              <w:rPr>
                <w:rFonts w:ascii="Times New Roman" w:eastAsia="Times New Roman" w:hAnsi="Times New Roman" w:cs="Times New Roman"/>
                <w:color w:val="000000"/>
                <w:sz w:val="24"/>
                <w:szCs w:val="24"/>
                <w:lang w:eastAsia="ru-RU"/>
              </w:rPr>
              <w:t>надходження такого зве</w:t>
            </w:r>
            <w:r>
              <w:rPr>
                <w:rFonts w:ascii="Times New Roman" w:eastAsia="Times New Roman" w:hAnsi="Times New Roman" w:cs="Times New Roman"/>
                <w:color w:val="000000"/>
                <w:sz w:val="24"/>
                <w:szCs w:val="24"/>
                <w:lang w:eastAsia="ru-RU"/>
              </w:rPr>
              <w:t xml:space="preserve">рнення через електронну систему </w:t>
            </w:r>
            <w:r w:rsidRPr="00FA4F59">
              <w:rPr>
                <w:rFonts w:ascii="Times New Roman" w:eastAsia="Times New Roman" w:hAnsi="Times New Roman" w:cs="Times New Roman"/>
                <w:color w:val="000000"/>
                <w:sz w:val="24"/>
                <w:szCs w:val="24"/>
                <w:lang w:eastAsia="ru-RU"/>
              </w:rPr>
              <w:t>закупівель, але до мо</w:t>
            </w:r>
            <w:r>
              <w:rPr>
                <w:rFonts w:ascii="Times New Roman" w:eastAsia="Times New Roman" w:hAnsi="Times New Roman" w:cs="Times New Roman"/>
                <w:color w:val="000000"/>
                <w:sz w:val="24"/>
                <w:szCs w:val="24"/>
                <w:lang w:eastAsia="ru-RU"/>
              </w:rPr>
              <w:t xml:space="preserve">менту оприлюднення договору про </w:t>
            </w:r>
            <w:r w:rsidRPr="00FA4F59">
              <w:rPr>
                <w:rFonts w:ascii="Times New Roman" w:eastAsia="Times New Roman" w:hAnsi="Times New Roman" w:cs="Times New Roman"/>
                <w:color w:val="000000"/>
                <w:sz w:val="24"/>
                <w:szCs w:val="24"/>
                <w:lang w:eastAsia="ru-RU"/>
              </w:rPr>
              <w:t>закупівлю в електронній с</w:t>
            </w:r>
            <w:r>
              <w:rPr>
                <w:rFonts w:ascii="Times New Roman" w:eastAsia="Times New Roman" w:hAnsi="Times New Roman" w:cs="Times New Roman"/>
                <w:color w:val="000000"/>
                <w:sz w:val="24"/>
                <w:szCs w:val="24"/>
                <w:lang w:eastAsia="ru-RU"/>
              </w:rPr>
              <w:t xml:space="preserve">истемі закупівель відповідно до </w:t>
            </w:r>
            <w:r w:rsidRPr="00FA4F59">
              <w:rPr>
                <w:rFonts w:ascii="Times New Roman" w:eastAsia="Times New Roman" w:hAnsi="Times New Roman" w:cs="Times New Roman"/>
                <w:color w:val="000000"/>
                <w:sz w:val="24"/>
                <w:szCs w:val="24"/>
                <w:lang w:eastAsia="ru-RU"/>
              </w:rPr>
              <w:t>статті 10 Закону.</w:t>
            </w:r>
          </w:p>
        </w:tc>
      </w:tr>
      <w:tr w:rsidR="009457A8" w:rsidRPr="00FB2182" w14:paraId="08E26F18" w14:textId="77777777" w:rsidTr="00FA0369">
        <w:trPr>
          <w:trHeight w:val="370"/>
          <w:jc w:val="center"/>
        </w:trPr>
        <w:tc>
          <w:tcPr>
            <w:tcW w:w="9996" w:type="dxa"/>
            <w:gridSpan w:val="3"/>
            <w:vAlign w:val="center"/>
          </w:tcPr>
          <w:p w14:paraId="20917FD9" w14:textId="77777777" w:rsidR="009457A8" w:rsidRPr="00FB2182" w:rsidRDefault="009457A8" w:rsidP="00C8471C">
            <w:pPr>
              <w:pStyle w:val="10"/>
              <w:widowControl w:val="0"/>
              <w:spacing w:line="240" w:lineRule="auto"/>
              <w:ind w:left="92" w:hanging="20"/>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6. Результати торгів та укладання договору про закупівлю</w:t>
            </w:r>
          </w:p>
        </w:tc>
      </w:tr>
      <w:tr w:rsidR="009457A8" w:rsidRPr="00FB2182" w14:paraId="07B68832" w14:textId="77777777" w:rsidTr="00C8471C">
        <w:trPr>
          <w:trHeight w:val="520"/>
          <w:jc w:val="center"/>
        </w:trPr>
        <w:tc>
          <w:tcPr>
            <w:tcW w:w="576" w:type="dxa"/>
          </w:tcPr>
          <w:p w14:paraId="71CC953A"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Merge w:val="restart"/>
          </w:tcPr>
          <w:p w14:paraId="5085C409"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Відміна замовником торгів чи визнання їх такими, що не відбулися</w:t>
            </w:r>
          </w:p>
        </w:tc>
        <w:tc>
          <w:tcPr>
            <w:tcW w:w="6273" w:type="dxa"/>
            <w:vMerge w:val="restart"/>
          </w:tcPr>
          <w:p w14:paraId="36BE71C0"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bookmarkStart w:id="10" w:name="h.z337ya" w:colFirst="0" w:colLast="0"/>
            <w:bookmarkEnd w:id="10"/>
            <w:r w:rsidRPr="0062275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31E9C7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0865EA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DB9BF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2BFA36F5"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391B16A4"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22751">
              <w:rPr>
                <w:rFonts w:ascii="Times New Roman" w:eastAsia="Times New Roman" w:hAnsi="Times New Roman" w:cs="Times New Roman"/>
                <w:b/>
                <w:i/>
                <w:color w:val="000000" w:themeColor="text1"/>
                <w:sz w:val="24"/>
                <w:szCs w:val="24"/>
                <w:highlight w:val="white"/>
              </w:rPr>
              <w:t>протягом одного робочого дня</w:t>
            </w:r>
            <w:r w:rsidRPr="00622751">
              <w:rPr>
                <w:rFonts w:ascii="Times New Roman" w:eastAsia="Times New Roman" w:hAnsi="Times New Roman" w:cs="Times New Roman"/>
                <w:color w:val="000000" w:themeColor="text1"/>
                <w:sz w:val="24"/>
                <w:szCs w:val="24"/>
                <w:highlight w:val="white"/>
              </w:rPr>
              <w:t xml:space="preserve"> з дати прийняття відповідного </w:t>
            </w:r>
            <w:r w:rsidRPr="00622751">
              <w:rPr>
                <w:rFonts w:ascii="Times New Roman" w:eastAsia="Times New Roman" w:hAnsi="Times New Roman" w:cs="Times New Roman"/>
                <w:color w:val="000000" w:themeColor="text1"/>
                <w:sz w:val="24"/>
                <w:szCs w:val="24"/>
                <w:highlight w:val="white"/>
              </w:rPr>
              <w:lastRenderedPageBreak/>
              <w:t>рішення зазначає в електронній системі закупівель підстави прийняття такого рішення.</w:t>
            </w:r>
          </w:p>
          <w:p w14:paraId="5F406FE9"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r w:rsidRPr="0062275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61231C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0CB453"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6EB8DB" w14:textId="77777777" w:rsidR="009457A8" w:rsidRPr="00775DC0" w:rsidRDefault="00622751" w:rsidP="00775DC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tc>
      </w:tr>
      <w:tr w:rsidR="009457A8" w:rsidRPr="00FB2182" w14:paraId="3329820D" w14:textId="77777777" w:rsidTr="00C8471C">
        <w:trPr>
          <w:trHeight w:val="520"/>
          <w:jc w:val="center"/>
        </w:trPr>
        <w:tc>
          <w:tcPr>
            <w:tcW w:w="576" w:type="dxa"/>
            <w:vAlign w:val="center"/>
          </w:tcPr>
          <w:p w14:paraId="0093A974" w14:textId="77777777"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3147" w:type="dxa"/>
            <w:vMerge/>
            <w:vAlign w:val="center"/>
          </w:tcPr>
          <w:p w14:paraId="3BD87EF6" w14:textId="77777777"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6273" w:type="dxa"/>
            <w:vMerge/>
            <w:vAlign w:val="center"/>
          </w:tcPr>
          <w:p w14:paraId="7B8B8991"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bookmarkStart w:id="11" w:name="h.2bn6wsx" w:colFirst="0" w:colLast="0"/>
            <w:bookmarkEnd w:id="11"/>
          </w:p>
        </w:tc>
      </w:tr>
      <w:tr w:rsidR="009457A8" w:rsidRPr="00FB2182" w14:paraId="74370876" w14:textId="77777777" w:rsidTr="00775DC0">
        <w:trPr>
          <w:trHeight w:val="1632"/>
          <w:jc w:val="center"/>
        </w:trPr>
        <w:tc>
          <w:tcPr>
            <w:tcW w:w="576" w:type="dxa"/>
          </w:tcPr>
          <w:p w14:paraId="5A6F08A9"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70AC105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Строк укладання договору </w:t>
            </w:r>
          </w:p>
        </w:tc>
        <w:tc>
          <w:tcPr>
            <w:tcW w:w="6273" w:type="dxa"/>
          </w:tcPr>
          <w:p w14:paraId="13FC98E1" w14:textId="77777777" w:rsidR="00622751" w:rsidRPr="00622751" w:rsidRDefault="00622751" w:rsidP="00622751">
            <w:pPr>
              <w:widowControl w:val="0"/>
              <w:spacing w:after="0" w:line="240" w:lineRule="auto"/>
              <w:ind w:right="120"/>
              <w:jc w:val="both"/>
              <w:rPr>
                <w:rFonts w:ascii="Times New Roman" w:eastAsia="Times New Roman" w:hAnsi="Times New Roman" w:cs="Times New Roman"/>
                <w:color w:val="000000" w:themeColor="text1"/>
                <w:sz w:val="24"/>
                <w:szCs w:val="24"/>
              </w:rPr>
            </w:pPr>
            <w:proofErr w:type="spellStart"/>
            <w:r w:rsidRPr="00622751">
              <w:rPr>
                <w:rFonts w:ascii="Times New Roman" w:eastAsia="Times New Roman" w:hAnsi="Times New Roman" w:cs="Times New Roman"/>
                <w:color w:val="000000" w:themeColor="text1"/>
                <w:sz w:val="24"/>
                <w:szCs w:val="24"/>
              </w:rPr>
              <w:t>Проєкт</w:t>
            </w:r>
            <w:proofErr w:type="spellEnd"/>
            <w:r w:rsidRPr="00622751">
              <w:rPr>
                <w:rFonts w:ascii="Times New Roman" w:eastAsia="Times New Roman" w:hAnsi="Times New Roman" w:cs="Times New Roman"/>
                <w:color w:val="000000" w:themeColor="text1"/>
                <w:sz w:val="24"/>
                <w:szCs w:val="24"/>
              </w:rPr>
              <w:t xml:space="preserve"> договору про закупівлю викладено в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C81A22A" w14:textId="77777777" w:rsidR="009457A8" w:rsidRPr="00FA4F59" w:rsidRDefault="00622751" w:rsidP="00775DC0">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9457A8" w:rsidRPr="00C75111" w14:paraId="36BA0063" w14:textId="77777777" w:rsidTr="00775DC0">
        <w:trPr>
          <w:trHeight w:val="5664"/>
          <w:jc w:val="center"/>
        </w:trPr>
        <w:tc>
          <w:tcPr>
            <w:tcW w:w="576" w:type="dxa"/>
          </w:tcPr>
          <w:p w14:paraId="7E4C8396"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586100E9"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proofErr w:type="spellStart"/>
            <w:r w:rsidRPr="00FB2182">
              <w:rPr>
                <w:rFonts w:ascii="Times New Roman" w:hAnsi="Times New Roman" w:cs="Times New Roman"/>
                <w:b/>
                <w:sz w:val="24"/>
                <w:szCs w:val="24"/>
                <w:lang w:val="uk-UA"/>
              </w:rPr>
              <w:t>Проєкт</w:t>
            </w:r>
            <w:proofErr w:type="spellEnd"/>
            <w:r w:rsidRPr="00FB2182">
              <w:rPr>
                <w:rFonts w:ascii="Times New Roman" w:hAnsi="Times New Roman" w:cs="Times New Roman"/>
                <w:b/>
                <w:sz w:val="24"/>
                <w:szCs w:val="24"/>
                <w:lang w:val="uk-UA"/>
              </w:rPr>
              <w:t xml:space="preserve"> договору про закупівлю </w:t>
            </w:r>
          </w:p>
        </w:tc>
        <w:tc>
          <w:tcPr>
            <w:tcW w:w="6273" w:type="dxa"/>
          </w:tcPr>
          <w:p w14:paraId="1C6CC862" w14:textId="754FBCA1"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proofErr w:type="spellStart"/>
            <w:r w:rsidRPr="00FA4F59">
              <w:rPr>
                <w:rFonts w:ascii="Times New Roman" w:hAnsi="Times New Roman" w:cs="Times New Roman"/>
                <w:color w:val="000000"/>
                <w:sz w:val="24"/>
                <w:szCs w:val="24"/>
              </w:rPr>
              <w:t>Проєкт</w:t>
            </w:r>
            <w:proofErr w:type="spellEnd"/>
            <w:r w:rsidRPr="00FA4F59">
              <w:rPr>
                <w:rFonts w:ascii="Times New Roman" w:hAnsi="Times New Roman" w:cs="Times New Roman"/>
                <w:color w:val="000000"/>
                <w:sz w:val="24"/>
                <w:szCs w:val="24"/>
              </w:rPr>
              <w:t xml:space="preserve"> договору про закупівлю викладено в </w:t>
            </w:r>
            <w:r w:rsidRPr="00A9192F">
              <w:rPr>
                <w:rFonts w:ascii="Times New Roman" w:hAnsi="Times New Roman" w:cs="Times New Roman"/>
                <w:b/>
                <w:i/>
                <w:color w:val="000000"/>
                <w:sz w:val="24"/>
                <w:szCs w:val="24"/>
              </w:rPr>
              <w:t>Додатку 3</w:t>
            </w:r>
            <w:r w:rsidRPr="00FA4F59">
              <w:rPr>
                <w:rFonts w:ascii="Times New Roman" w:hAnsi="Times New Roman" w:cs="Times New Roman"/>
                <w:color w:val="000000"/>
                <w:sz w:val="24"/>
                <w:szCs w:val="24"/>
              </w:rPr>
              <w:t xml:space="preserve"> до</w:t>
            </w:r>
            <w:r w:rsidR="00BE3C0D">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w:t>
            </w:r>
          </w:p>
          <w:p w14:paraId="145013FF"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Договір про закупівлю укладається відповідно до вимог</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 та тендерної пропозиції</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переможця у письмовій формі.</w:t>
            </w:r>
          </w:p>
          <w:p w14:paraId="5F1BE08C"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b/>
                <w:i/>
                <w:color w:val="000000"/>
                <w:sz w:val="24"/>
                <w:szCs w:val="24"/>
              </w:rPr>
              <w:t xml:space="preserve">Переможець </w:t>
            </w:r>
            <w:r w:rsidRPr="00FA4F59">
              <w:rPr>
                <w:rFonts w:ascii="Times New Roman" w:hAnsi="Times New Roman" w:cs="Times New Roman"/>
                <w:color w:val="000000"/>
                <w:sz w:val="24"/>
                <w:szCs w:val="24"/>
              </w:rPr>
              <w:t>процедури закупівлі під час укладення</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договору про закупівлю повинен надати:</w:t>
            </w:r>
          </w:p>
          <w:p w14:paraId="4B823C91" w14:textId="4005BF7F"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1) інформацію про право підписання договору про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закупівлю;</w:t>
            </w:r>
          </w:p>
          <w:p w14:paraId="5E5A5B1E" w14:textId="6733C281"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 xml:space="preserve">2) </w:t>
            </w:r>
            <w:r w:rsidRPr="00A9192F">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на провадження виду господарської</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діяльності, якщо отримання дозволу або ліцензії на</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провадження такого виду діяльності передбачено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законом.</w:t>
            </w:r>
          </w:p>
          <w:p w14:paraId="4B6682F0" w14:textId="376D0974" w:rsidR="009457A8" w:rsidRPr="00FA4F59" w:rsidRDefault="009457A8" w:rsidP="00C8471C">
            <w:pPr>
              <w:keepNext/>
              <w:keepLines/>
              <w:spacing w:after="0" w:line="240" w:lineRule="auto"/>
              <w:ind w:right="120"/>
              <w:contextualSpacing/>
              <w:jc w:val="both"/>
              <w:rPr>
                <w:rFonts w:ascii="Times New Roman" w:hAnsi="Times New Roman" w:cs="Times New Roman"/>
                <w:i/>
                <w:color w:val="000000"/>
              </w:rPr>
            </w:pPr>
            <w:r w:rsidRPr="00FA4F59">
              <w:rPr>
                <w:rFonts w:ascii="Times New Roman" w:hAnsi="Times New Roman" w:cs="Times New Roman"/>
                <w:i/>
                <w:color w:val="000000"/>
              </w:rPr>
              <w:t>У випадку ненадання переможцем інформації про право</w:t>
            </w:r>
            <w:r w:rsidR="009C30C4">
              <w:rPr>
                <w:rFonts w:ascii="Times New Roman" w:hAnsi="Times New Roman" w:cs="Times New Roman"/>
                <w:i/>
                <w:color w:val="000000"/>
              </w:rPr>
              <w:t xml:space="preserve"> </w:t>
            </w:r>
            <w:r w:rsidRPr="00FA4F59">
              <w:rPr>
                <w:rFonts w:ascii="Times New Roman" w:hAnsi="Times New Roman" w:cs="Times New Roman"/>
                <w:i/>
                <w:color w:val="000000"/>
              </w:rPr>
              <w:t>підписання договору про закупівлю переможець</w:t>
            </w:r>
            <w:r w:rsidR="009C30C4">
              <w:rPr>
                <w:rFonts w:ascii="Times New Roman" w:hAnsi="Times New Roman" w:cs="Times New Roman"/>
                <w:i/>
                <w:color w:val="000000"/>
              </w:rPr>
              <w:t xml:space="preserve"> </w:t>
            </w:r>
            <w:r w:rsidRPr="00FA4F59">
              <w:rPr>
                <w:rFonts w:ascii="Times New Roman" w:hAnsi="Times New Roman" w:cs="Times New Roman"/>
                <w:i/>
                <w:color w:val="000000"/>
              </w:rPr>
              <w:t>вважається таким, що відмовився від підписання договору</w:t>
            </w:r>
            <w:r w:rsidR="009C30C4">
              <w:rPr>
                <w:rFonts w:ascii="Times New Roman" w:hAnsi="Times New Roman" w:cs="Times New Roman"/>
                <w:i/>
                <w:color w:val="000000"/>
              </w:rPr>
              <w:t xml:space="preserve"> </w:t>
            </w:r>
            <w:r w:rsidRPr="00FA4F59">
              <w:rPr>
                <w:rFonts w:ascii="Times New Roman" w:hAnsi="Times New Roman" w:cs="Times New Roman"/>
                <w:i/>
                <w:color w:val="000000"/>
              </w:rPr>
              <w:t>про закупівлю відповідно до вимог тендерної документації</w:t>
            </w:r>
            <w:r w:rsidR="009C30C4">
              <w:rPr>
                <w:rFonts w:ascii="Times New Roman" w:hAnsi="Times New Roman" w:cs="Times New Roman"/>
                <w:i/>
                <w:color w:val="000000"/>
              </w:rPr>
              <w:t xml:space="preserve"> </w:t>
            </w:r>
            <w:r w:rsidRPr="00FA4F59">
              <w:rPr>
                <w:rFonts w:ascii="Times New Roman" w:hAnsi="Times New Roman" w:cs="Times New Roman"/>
                <w:i/>
                <w:color w:val="000000"/>
              </w:rPr>
              <w:t>або укладення договору про закупівлю та підлягає</w:t>
            </w:r>
            <w:r w:rsidR="009C30C4">
              <w:rPr>
                <w:rFonts w:ascii="Times New Roman" w:hAnsi="Times New Roman" w:cs="Times New Roman"/>
                <w:i/>
                <w:color w:val="000000"/>
              </w:rPr>
              <w:t xml:space="preserve"> </w:t>
            </w:r>
            <w:r w:rsidRPr="00FA4F59">
              <w:rPr>
                <w:rFonts w:ascii="Times New Roman" w:hAnsi="Times New Roman" w:cs="Times New Roman"/>
                <w:i/>
                <w:color w:val="000000"/>
              </w:rPr>
              <w:t>відхиленню на підставі абзацу 2 підпункту 3 пункту 41Особливостей.</w:t>
            </w:r>
          </w:p>
        </w:tc>
      </w:tr>
      <w:tr w:rsidR="009457A8" w:rsidRPr="00FB2182" w14:paraId="361616D6" w14:textId="77777777" w:rsidTr="001621EF">
        <w:trPr>
          <w:trHeight w:val="5948"/>
          <w:jc w:val="center"/>
        </w:trPr>
        <w:tc>
          <w:tcPr>
            <w:tcW w:w="576" w:type="dxa"/>
          </w:tcPr>
          <w:p w14:paraId="18ADAF95"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w:t>
            </w:r>
          </w:p>
        </w:tc>
        <w:tc>
          <w:tcPr>
            <w:tcW w:w="3147" w:type="dxa"/>
          </w:tcPr>
          <w:p w14:paraId="5A35A3E5" w14:textId="77777777" w:rsidR="009457A8" w:rsidRPr="00FA4F59"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Умови договору про</w:t>
            </w:r>
          </w:p>
          <w:p w14:paraId="56DD6DF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закупівлю</w:t>
            </w:r>
          </w:p>
        </w:tc>
        <w:tc>
          <w:tcPr>
            <w:tcW w:w="6273" w:type="dxa"/>
          </w:tcPr>
          <w:p w14:paraId="07CFAA0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C755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BA31C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1435FF" w14:textId="77777777" w:rsidR="004C7553" w:rsidRPr="004C7553" w:rsidRDefault="004C7553" w:rsidP="004C7553">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C755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4C7553">
              <w:rPr>
                <w:rFonts w:ascii="Times New Roman" w:eastAsia="Times New Roman" w:hAnsi="Times New Roman" w:cs="Times New Roman"/>
                <w:color w:val="000000" w:themeColor="text1"/>
                <w:sz w:val="24"/>
                <w:szCs w:val="24"/>
              </w:rPr>
              <w:t>ім випадків:</w:t>
            </w:r>
          </w:p>
          <w:p w14:paraId="406852E6"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D412488"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7237396" w14:textId="77777777" w:rsidR="009457A8" w:rsidRPr="00FA4F59" w:rsidRDefault="004C7553" w:rsidP="004C7553">
            <w:pPr>
              <w:keepNext/>
              <w:keepLine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457A8" w:rsidRPr="00FB2182" w14:paraId="2CCD57F4" w14:textId="77777777" w:rsidTr="00C8471C">
        <w:trPr>
          <w:trHeight w:val="520"/>
          <w:jc w:val="center"/>
        </w:trPr>
        <w:tc>
          <w:tcPr>
            <w:tcW w:w="576" w:type="dxa"/>
          </w:tcPr>
          <w:p w14:paraId="0876E550" w14:textId="77777777" w:rsidR="009457A8" w:rsidRPr="00FB2182" w:rsidRDefault="004C7553" w:rsidP="00C8471C">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47" w:type="dxa"/>
          </w:tcPr>
          <w:p w14:paraId="5447F22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DD5C52">
              <w:rPr>
                <w:rFonts w:ascii="Times New Roman" w:hAnsi="Times New Roman" w:cs="Times New Roman"/>
                <w:b/>
                <w:sz w:val="24"/>
                <w:szCs w:val="24"/>
                <w:lang w:val="uk-UA"/>
              </w:rPr>
              <w:t>Забезпечення виконання договору про закупівлю</w:t>
            </w:r>
          </w:p>
        </w:tc>
        <w:tc>
          <w:tcPr>
            <w:tcW w:w="6273" w:type="dxa"/>
          </w:tcPr>
          <w:p w14:paraId="67226018" w14:textId="77777777" w:rsidR="009457A8" w:rsidRPr="00F44BEE" w:rsidRDefault="009457A8" w:rsidP="00C8471C">
            <w:pPr>
              <w:pStyle w:val="10"/>
              <w:widowControl w:val="0"/>
              <w:spacing w:line="240" w:lineRule="auto"/>
              <w:ind w:right="113"/>
              <w:jc w:val="both"/>
              <w:rPr>
                <w:rFonts w:ascii="Times New Roman" w:hAnsi="Times New Roman" w:cs="Times New Roman"/>
                <w:sz w:val="24"/>
                <w:szCs w:val="24"/>
                <w:lang w:val="uk-UA"/>
              </w:rPr>
            </w:pPr>
            <w:r w:rsidRPr="00ED396E">
              <w:rPr>
                <w:rFonts w:ascii="Times New Roman" w:hAnsi="Times New Roman" w:cs="Times New Roman"/>
                <w:sz w:val="24"/>
                <w:szCs w:val="24"/>
                <w:lang w:val="uk-UA"/>
              </w:rPr>
              <w:t>Забезпечення виконання договору про закупівлю не вимагається</w:t>
            </w:r>
          </w:p>
        </w:tc>
      </w:tr>
    </w:tbl>
    <w:p w14:paraId="5CB4004F" w14:textId="77777777" w:rsidR="009457A8" w:rsidRPr="00AC2E81" w:rsidRDefault="009457A8" w:rsidP="009457A8"/>
    <w:p w14:paraId="007CBA48" w14:textId="77777777" w:rsidR="006451BA" w:rsidRDefault="006451BA"/>
    <w:sectPr w:rsidR="006451BA" w:rsidSect="008D2768">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F36DE"/>
    <w:multiLevelType w:val="multilevel"/>
    <w:tmpl w:val="232CA2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0E5692"/>
    <w:multiLevelType w:val="multilevel"/>
    <w:tmpl w:val="AECC6F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72A879F3"/>
    <w:multiLevelType w:val="hybridMultilevel"/>
    <w:tmpl w:val="76EE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B286B"/>
    <w:multiLevelType w:val="multilevel"/>
    <w:tmpl w:val="7F6AAA5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3"/>
  </w:num>
  <w:num w:numId="3">
    <w:abstractNumId w:val="1"/>
  </w:num>
  <w:num w:numId="4">
    <w:abstractNumId w:val="4"/>
  </w:num>
  <w:num w:numId="5">
    <w:abstractNumId w:val="6"/>
  </w:num>
  <w:num w:numId="6">
    <w:abstractNumId w:val="9"/>
  </w:num>
  <w:num w:numId="7">
    <w:abstractNumId w:val="10"/>
  </w:num>
  <w:num w:numId="8">
    <w:abstractNumId w:val="5"/>
  </w:num>
  <w:num w:numId="9">
    <w:abstractNumId w:val="3"/>
  </w:num>
  <w:num w:numId="10">
    <w:abstractNumId w:val="12"/>
  </w:num>
  <w:num w:numId="11">
    <w:abstractNumId w:val="14"/>
  </w:num>
  <w:num w:numId="12">
    <w:abstractNumId w:val="7"/>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A8"/>
    <w:rsid w:val="00003C67"/>
    <w:rsid w:val="00007149"/>
    <w:rsid w:val="000227D0"/>
    <w:rsid w:val="000277B8"/>
    <w:rsid w:val="00072C43"/>
    <w:rsid w:val="000744B8"/>
    <w:rsid w:val="000A643B"/>
    <w:rsid w:val="000C13D1"/>
    <w:rsid w:val="000D32CB"/>
    <w:rsid w:val="000E1747"/>
    <w:rsid w:val="000F1A73"/>
    <w:rsid w:val="00117921"/>
    <w:rsid w:val="00122C27"/>
    <w:rsid w:val="001239C1"/>
    <w:rsid w:val="00136346"/>
    <w:rsid w:val="00140642"/>
    <w:rsid w:val="00142ED9"/>
    <w:rsid w:val="00145870"/>
    <w:rsid w:val="00147616"/>
    <w:rsid w:val="001621EF"/>
    <w:rsid w:val="00184C2D"/>
    <w:rsid w:val="00190CC5"/>
    <w:rsid w:val="0019291E"/>
    <w:rsid w:val="00195604"/>
    <w:rsid w:val="001A3BE9"/>
    <w:rsid w:val="001A696A"/>
    <w:rsid w:val="001B56F7"/>
    <w:rsid w:val="00200260"/>
    <w:rsid w:val="00204D7D"/>
    <w:rsid w:val="00231BBA"/>
    <w:rsid w:val="0025165D"/>
    <w:rsid w:val="00257629"/>
    <w:rsid w:val="002650FE"/>
    <w:rsid w:val="00270308"/>
    <w:rsid w:val="002A4A7E"/>
    <w:rsid w:val="002C5A8D"/>
    <w:rsid w:val="002D0D99"/>
    <w:rsid w:val="002E5BE1"/>
    <w:rsid w:val="002E5C65"/>
    <w:rsid w:val="002F3158"/>
    <w:rsid w:val="002F3C31"/>
    <w:rsid w:val="002F7EF0"/>
    <w:rsid w:val="003135DF"/>
    <w:rsid w:val="00314167"/>
    <w:rsid w:val="0032555A"/>
    <w:rsid w:val="00352315"/>
    <w:rsid w:val="0037119B"/>
    <w:rsid w:val="0037775E"/>
    <w:rsid w:val="003859B4"/>
    <w:rsid w:val="003A71FB"/>
    <w:rsid w:val="003B011D"/>
    <w:rsid w:val="003C1630"/>
    <w:rsid w:val="003D4BBF"/>
    <w:rsid w:val="003E4F73"/>
    <w:rsid w:val="00403D3F"/>
    <w:rsid w:val="00407AA2"/>
    <w:rsid w:val="00433C1E"/>
    <w:rsid w:val="004870D4"/>
    <w:rsid w:val="00492B5C"/>
    <w:rsid w:val="004C7553"/>
    <w:rsid w:val="004D3159"/>
    <w:rsid w:val="004F07F9"/>
    <w:rsid w:val="004F0B52"/>
    <w:rsid w:val="00505378"/>
    <w:rsid w:val="00526EF8"/>
    <w:rsid w:val="0053778E"/>
    <w:rsid w:val="0054117C"/>
    <w:rsid w:val="005756BA"/>
    <w:rsid w:val="0057620E"/>
    <w:rsid w:val="00587B7E"/>
    <w:rsid w:val="005940B6"/>
    <w:rsid w:val="00597C10"/>
    <w:rsid w:val="005B524D"/>
    <w:rsid w:val="005B7823"/>
    <w:rsid w:val="005E7A8B"/>
    <w:rsid w:val="0060289C"/>
    <w:rsid w:val="00611C2A"/>
    <w:rsid w:val="00617AB1"/>
    <w:rsid w:val="00622751"/>
    <w:rsid w:val="00636398"/>
    <w:rsid w:val="0064027F"/>
    <w:rsid w:val="006451BA"/>
    <w:rsid w:val="00670BB9"/>
    <w:rsid w:val="00672DA0"/>
    <w:rsid w:val="0068292B"/>
    <w:rsid w:val="006A2857"/>
    <w:rsid w:val="006A3C82"/>
    <w:rsid w:val="006D0B1A"/>
    <w:rsid w:val="006D45D3"/>
    <w:rsid w:val="006F3B3D"/>
    <w:rsid w:val="006F6C7A"/>
    <w:rsid w:val="007010D4"/>
    <w:rsid w:val="007014B7"/>
    <w:rsid w:val="0070153C"/>
    <w:rsid w:val="00701F26"/>
    <w:rsid w:val="00732C67"/>
    <w:rsid w:val="0073455C"/>
    <w:rsid w:val="00755083"/>
    <w:rsid w:val="0075538A"/>
    <w:rsid w:val="00762463"/>
    <w:rsid w:val="00775DC0"/>
    <w:rsid w:val="00793C12"/>
    <w:rsid w:val="007A62FA"/>
    <w:rsid w:val="007D3A87"/>
    <w:rsid w:val="007D5F3F"/>
    <w:rsid w:val="007D6EB1"/>
    <w:rsid w:val="0080087E"/>
    <w:rsid w:val="0082734A"/>
    <w:rsid w:val="00840CD0"/>
    <w:rsid w:val="00852BF5"/>
    <w:rsid w:val="008834CA"/>
    <w:rsid w:val="00886466"/>
    <w:rsid w:val="008A5465"/>
    <w:rsid w:val="008D2768"/>
    <w:rsid w:val="008E57BF"/>
    <w:rsid w:val="009161B8"/>
    <w:rsid w:val="009162AC"/>
    <w:rsid w:val="009457A8"/>
    <w:rsid w:val="00947DDC"/>
    <w:rsid w:val="009632DA"/>
    <w:rsid w:val="00965C88"/>
    <w:rsid w:val="0098609E"/>
    <w:rsid w:val="00990236"/>
    <w:rsid w:val="009A4184"/>
    <w:rsid w:val="009A68FA"/>
    <w:rsid w:val="009C30C4"/>
    <w:rsid w:val="009D159E"/>
    <w:rsid w:val="00A1324F"/>
    <w:rsid w:val="00A24C71"/>
    <w:rsid w:val="00A34F02"/>
    <w:rsid w:val="00A82331"/>
    <w:rsid w:val="00A855FB"/>
    <w:rsid w:val="00AC135A"/>
    <w:rsid w:val="00AD47ED"/>
    <w:rsid w:val="00AD667C"/>
    <w:rsid w:val="00AE5B1D"/>
    <w:rsid w:val="00B40FC3"/>
    <w:rsid w:val="00B66C1F"/>
    <w:rsid w:val="00B70992"/>
    <w:rsid w:val="00B70A59"/>
    <w:rsid w:val="00BA20B6"/>
    <w:rsid w:val="00BB416B"/>
    <w:rsid w:val="00BE3C0D"/>
    <w:rsid w:val="00BF245D"/>
    <w:rsid w:val="00C039A3"/>
    <w:rsid w:val="00C20D95"/>
    <w:rsid w:val="00C37A0A"/>
    <w:rsid w:val="00C53F9B"/>
    <w:rsid w:val="00C553F6"/>
    <w:rsid w:val="00C623AF"/>
    <w:rsid w:val="00C64984"/>
    <w:rsid w:val="00CA4CE1"/>
    <w:rsid w:val="00CD0504"/>
    <w:rsid w:val="00CE3783"/>
    <w:rsid w:val="00CE51B8"/>
    <w:rsid w:val="00CE7EA4"/>
    <w:rsid w:val="00CF2386"/>
    <w:rsid w:val="00D01DDE"/>
    <w:rsid w:val="00D11E52"/>
    <w:rsid w:val="00D2745C"/>
    <w:rsid w:val="00D44CAD"/>
    <w:rsid w:val="00D755F2"/>
    <w:rsid w:val="00D75C30"/>
    <w:rsid w:val="00D771B9"/>
    <w:rsid w:val="00D87BF1"/>
    <w:rsid w:val="00D9784D"/>
    <w:rsid w:val="00DA6FB2"/>
    <w:rsid w:val="00DB0293"/>
    <w:rsid w:val="00DC49F9"/>
    <w:rsid w:val="00DC624E"/>
    <w:rsid w:val="00E10E47"/>
    <w:rsid w:val="00E11A8D"/>
    <w:rsid w:val="00E12A91"/>
    <w:rsid w:val="00E1692E"/>
    <w:rsid w:val="00E2502D"/>
    <w:rsid w:val="00E56206"/>
    <w:rsid w:val="00E610EE"/>
    <w:rsid w:val="00E657DF"/>
    <w:rsid w:val="00E7785C"/>
    <w:rsid w:val="00E81167"/>
    <w:rsid w:val="00E92047"/>
    <w:rsid w:val="00E95B08"/>
    <w:rsid w:val="00EA71CA"/>
    <w:rsid w:val="00EC4388"/>
    <w:rsid w:val="00ED2BC2"/>
    <w:rsid w:val="00ED3149"/>
    <w:rsid w:val="00EE07F0"/>
    <w:rsid w:val="00EE1D11"/>
    <w:rsid w:val="00EF1C87"/>
    <w:rsid w:val="00EF3AF5"/>
    <w:rsid w:val="00EF5B70"/>
    <w:rsid w:val="00EF7CC7"/>
    <w:rsid w:val="00F11F68"/>
    <w:rsid w:val="00F602A9"/>
    <w:rsid w:val="00F67B8B"/>
    <w:rsid w:val="00F748D4"/>
    <w:rsid w:val="00F828E2"/>
    <w:rsid w:val="00F85B0A"/>
    <w:rsid w:val="00F934E4"/>
    <w:rsid w:val="00FA0369"/>
    <w:rsid w:val="00FB48E8"/>
    <w:rsid w:val="00FE4CED"/>
    <w:rsid w:val="00FE4DAA"/>
    <w:rsid w:val="00FF07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A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uiPriority w:val="99"/>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
    <w:name w:val="Заголовок №3_"/>
    <w:basedOn w:val="a0"/>
    <w:link w:val="30"/>
    <w:rsid w:val="009457A8"/>
    <w:rPr>
      <w:rFonts w:ascii="Times New Roman" w:eastAsia="Times New Roman" w:hAnsi="Times New Roman"/>
      <w:b/>
      <w:bCs/>
      <w:shd w:val="clear" w:color="auto" w:fill="FFFFFF"/>
    </w:rPr>
  </w:style>
  <w:style w:type="paragraph" w:customStyle="1" w:styleId="30">
    <w:name w:val="Заголовок №3"/>
    <w:basedOn w:val="a"/>
    <w:link w:val="3"/>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Название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A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uiPriority w:val="99"/>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
    <w:name w:val="Заголовок №3_"/>
    <w:basedOn w:val="a0"/>
    <w:link w:val="30"/>
    <w:rsid w:val="009457A8"/>
    <w:rPr>
      <w:rFonts w:ascii="Times New Roman" w:eastAsia="Times New Roman" w:hAnsi="Times New Roman"/>
      <w:b/>
      <w:bCs/>
      <w:shd w:val="clear" w:color="auto" w:fill="FFFFFF"/>
    </w:rPr>
  </w:style>
  <w:style w:type="paragraph" w:customStyle="1" w:styleId="30">
    <w:name w:val="Заголовок №3"/>
    <w:basedOn w:val="a"/>
    <w:link w:val="3"/>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Название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22</Pages>
  <Words>7927</Words>
  <Characters>45189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XTreme.ws</cp:lastModifiedBy>
  <cp:revision>14</cp:revision>
  <dcterms:created xsi:type="dcterms:W3CDTF">2023-11-03T06:43:00Z</dcterms:created>
  <dcterms:modified xsi:type="dcterms:W3CDTF">2023-11-16T07:56:00Z</dcterms:modified>
</cp:coreProperties>
</file>