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61D9DBF"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r w:rsidRPr="006F3B3D">
        <w:rPr>
          <w:rFonts w:ascii="Times New Roman" w:eastAsia="Times New Roman" w:hAnsi="Times New Roman" w:cs="Times New Roman"/>
          <w:b/>
          <w:sz w:val="36"/>
          <w:szCs w:val="24"/>
          <w:lang w:eastAsia="ru-RU"/>
        </w:rPr>
        <w:t>Олександрівська селищна рада</w:t>
      </w:r>
    </w:p>
    <w:p w14:paraId="093956D9"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r w:rsidRPr="006F3B3D">
        <w:rPr>
          <w:rFonts w:ascii="Times New Roman" w:eastAsia="Times New Roman" w:hAnsi="Times New Roman" w:cs="Times New Roman"/>
          <w:b/>
          <w:sz w:val="36"/>
          <w:szCs w:val="24"/>
          <w:lang w:eastAsia="ru-RU"/>
        </w:rPr>
        <w:t>Вознесенського району Миколаївської області</w:t>
      </w:r>
    </w:p>
    <w:p w14:paraId="77C5679E" w14:textId="77777777" w:rsidR="006F3B3D" w:rsidRPr="006F3B3D" w:rsidRDefault="006F3B3D" w:rsidP="006F3B3D">
      <w:pPr>
        <w:spacing w:after="0" w:line="240" w:lineRule="auto"/>
        <w:jc w:val="center"/>
        <w:rPr>
          <w:rFonts w:ascii="Times New Roman" w:eastAsia="Times New Roman" w:hAnsi="Times New Roman" w:cs="Times New Roman"/>
          <w:b/>
          <w:sz w:val="36"/>
          <w:szCs w:val="24"/>
          <w:lang w:eastAsia="ru-RU"/>
        </w:rPr>
      </w:pPr>
    </w:p>
    <w:p w14:paraId="6B251FB7" w14:textId="77777777" w:rsidR="006F3B3D" w:rsidRPr="006F3B3D" w:rsidRDefault="006F3B3D" w:rsidP="006F3B3D">
      <w:pPr>
        <w:spacing w:after="0"/>
        <w:jc w:val="center"/>
        <w:rPr>
          <w:rFonts w:ascii="Arial" w:eastAsia="Arial" w:hAnsi="Arial" w:cs="Arial"/>
          <w:b/>
          <w:color w:val="000000"/>
          <w:sz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gridCol w:w="283"/>
      </w:tblGrid>
      <w:tr w:rsidR="006F3B3D" w:rsidRPr="006F3B3D" w14:paraId="7DEE7D85" w14:textId="77777777" w:rsidTr="00683E5E">
        <w:trPr>
          <w:gridAfter w:val="1"/>
          <w:wAfter w:w="283" w:type="dxa"/>
        </w:trPr>
        <w:tc>
          <w:tcPr>
            <w:tcW w:w="3931" w:type="dxa"/>
            <w:tcBorders>
              <w:top w:val="nil"/>
              <w:left w:val="nil"/>
              <w:bottom w:val="nil"/>
              <w:right w:val="nil"/>
            </w:tcBorders>
          </w:tcPr>
          <w:p w14:paraId="0A3EB17C" w14:textId="77777777" w:rsidR="006F3B3D" w:rsidRPr="006F3B3D" w:rsidRDefault="006F3B3D" w:rsidP="006F3B3D">
            <w:pPr>
              <w:spacing w:after="0"/>
              <w:rPr>
                <w:rFonts w:ascii="Arial" w:eastAsia="Arial" w:hAnsi="Arial" w:cs="Arial"/>
                <w:b/>
                <w:color w:val="000000"/>
                <w:sz w:val="28"/>
                <w:lang w:val="ru-RU" w:eastAsia="ru-RU"/>
              </w:rPr>
            </w:pPr>
          </w:p>
        </w:tc>
        <w:tc>
          <w:tcPr>
            <w:tcW w:w="5387" w:type="dxa"/>
            <w:tcBorders>
              <w:top w:val="nil"/>
              <w:left w:val="nil"/>
              <w:bottom w:val="nil"/>
              <w:right w:val="nil"/>
            </w:tcBorders>
          </w:tcPr>
          <w:p w14:paraId="222B9B38" w14:textId="77777777" w:rsidR="006F3B3D" w:rsidRPr="006F3B3D" w:rsidRDefault="006F3B3D" w:rsidP="006F3B3D">
            <w:pPr>
              <w:spacing w:after="0"/>
              <w:ind w:left="1451"/>
              <w:rPr>
                <w:rFonts w:ascii="Arial" w:eastAsia="Arial" w:hAnsi="Arial" w:cs="Arial"/>
                <w:b/>
                <w:noProof/>
                <w:color w:val="000000"/>
                <w:lang w:eastAsia="ru-RU"/>
              </w:rPr>
            </w:pPr>
          </w:p>
        </w:tc>
      </w:tr>
      <w:tr w:rsidR="006F3B3D" w:rsidRPr="006F3B3D" w14:paraId="0A951B04" w14:textId="77777777" w:rsidTr="00683E5E">
        <w:tc>
          <w:tcPr>
            <w:tcW w:w="3931" w:type="dxa"/>
            <w:tcBorders>
              <w:top w:val="nil"/>
              <w:left w:val="nil"/>
              <w:bottom w:val="nil"/>
              <w:right w:val="nil"/>
            </w:tcBorders>
          </w:tcPr>
          <w:p w14:paraId="415250C7"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0DF1A6B5" w14:textId="77777777" w:rsidR="006F3B3D" w:rsidRPr="006F3B3D" w:rsidRDefault="006F3B3D" w:rsidP="006F3B3D">
            <w:pPr>
              <w:spacing w:after="0" w:line="240" w:lineRule="auto"/>
              <w:ind w:left="1451"/>
              <w:jc w:val="right"/>
              <w:rPr>
                <w:rFonts w:ascii="Times New Roman" w:eastAsia="Times New Roman" w:hAnsi="Times New Roman" w:cs="Times New Roman"/>
                <w:b/>
                <w:noProof/>
                <w:sz w:val="24"/>
                <w:szCs w:val="24"/>
                <w:lang w:val="ru-RU" w:eastAsia="ru-RU"/>
              </w:rPr>
            </w:pPr>
            <w:r w:rsidRPr="006F3B3D">
              <w:rPr>
                <w:rFonts w:ascii="Times New Roman" w:eastAsia="Times New Roman" w:hAnsi="Times New Roman" w:cs="Times New Roman"/>
                <w:b/>
                <w:noProof/>
                <w:sz w:val="24"/>
                <w:szCs w:val="24"/>
                <w:lang w:val="ru-RU" w:eastAsia="ru-RU"/>
              </w:rPr>
              <w:t>«ЗАТВЕРДЖЕНО»</w:t>
            </w:r>
          </w:p>
        </w:tc>
      </w:tr>
      <w:tr w:rsidR="006F3B3D" w:rsidRPr="006F3B3D" w14:paraId="45C83B43" w14:textId="77777777" w:rsidTr="00683E5E">
        <w:tc>
          <w:tcPr>
            <w:tcW w:w="3931" w:type="dxa"/>
            <w:tcBorders>
              <w:top w:val="nil"/>
              <w:left w:val="nil"/>
              <w:bottom w:val="nil"/>
              <w:right w:val="nil"/>
            </w:tcBorders>
          </w:tcPr>
          <w:p w14:paraId="153A10D8" w14:textId="77777777" w:rsidR="006F3B3D" w:rsidRPr="006F3B3D" w:rsidRDefault="006F3B3D" w:rsidP="006F3B3D">
            <w:pPr>
              <w:spacing w:after="0"/>
              <w:rPr>
                <w:rFonts w:ascii="Arial" w:eastAsia="Arial" w:hAnsi="Arial" w:cs="Arial"/>
                <w:b/>
                <w:color w:val="000000"/>
                <w:lang w:eastAsia="ru-RU"/>
              </w:rPr>
            </w:pPr>
          </w:p>
        </w:tc>
        <w:tc>
          <w:tcPr>
            <w:tcW w:w="5670" w:type="dxa"/>
            <w:gridSpan w:val="2"/>
            <w:tcBorders>
              <w:top w:val="nil"/>
              <w:left w:val="nil"/>
              <w:bottom w:val="nil"/>
              <w:right w:val="nil"/>
            </w:tcBorders>
          </w:tcPr>
          <w:p w14:paraId="6FA4DE45" w14:textId="77777777" w:rsidR="006F3B3D" w:rsidRPr="006F3B3D" w:rsidRDefault="006F3B3D" w:rsidP="006F3B3D">
            <w:pPr>
              <w:spacing w:after="0" w:line="240" w:lineRule="auto"/>
              <w:ind w:left="1451"/>
              <w:jc w:val="right"/>
              <w:rPr>
                <w:rFonts w:ascii="Times New Roman" w:eastAsia="Times New Roman" w:hAnsi="Times New Roman" w:cs="Times New Roman"/>
                <w:sz w:val="24"/>
                <w:szCs w:val="24"/>
                <w:lang w:val="ru-RU" w:eastAsia="ru-RU"/>
              </w:rPr>
            </w:pPr>
            <w:proofErr w:type="spellStart"/>
            <w:proofErr w:type="gramStart"/>
            <w:r w:rsidRPr="006F3B3D">
              <w:rPr>
                <w:rFonts w:ascii="Times New Roman" w:eastAsia="Times New Roman" w:hAnsi="Times New Roman" w:cs="Times New Roman"/>
                <w:sz w:val="24"/>
                <w:szCs w:val="24"/>
                <w:lang w:val="ru-RU" w:eastAsia="ru-RU"/>
              </w:rPr>
              <w:t>Р</w:t>
            </w:r>
            <w:proofErr w:type="gramEnd"/>
            <w:r w:rsidRPr="006F3B3D">
              <w:rPr>
                <w:rFonts w:ascii="Times New Roman" w:eastAsia="Times New Roman" w:hAnsi="Times New Roman" w:cs="Times New Roman"/>
                <w:sz w:val="24"/>
                <w:szCs w:val="24"/>
                <w:lang w:val="ru-RU" w:eastAsia="ru-RU"/>
              </w:rPr>
              <w:t>ішенням</w:t>
            </w:r>
            <w:proofErr w:type="spellEnd"/>
            <w:r w:rsidRPr="006F3B3D">
              <w:rPr>
                <w:rFonts w:ascii="Times New Roman" w:eastAsia="Times New Roman" w:hAnsi="Times New Roman" w:cs="Times New Roman"/>
                <w:sz w:val="24"/>
                <w:szCs w:val="24"/>
                <w:lang w:val="ru-RU" w:eastAsia="ru-RU"/>
              </w:rPr>
              <w:t xml:space="preserve"> </w:t>
            </w:r>
            <w:r w:rsidRPr="006F3B3D">
              <w:rPr>
                <w:rFonts w:ascii="Times New Roman" w:eastAsia="Times New Roman" w:hAnsi="Times New Roman" w:cs="Times New Roman"/>
                <w:sz w:val="24"/>
                <w:szCs w:val="24"/>
                <w:lang w:eastAsia="ru-RU"/>
              </w:rPr>
              <w:t>уповноваженої особи</w:t>
            </w:r>
          </w:p>
          <w:p w14:paraId="22EFF8ED" w14:textId="27D3A872" w:rsidR="006F3B3D" w:rsidRPr="006F3B3D" w:rsidRDefault="00823782" w:rsidP="006F3B3D">
            <w:pPr>
              <w:spacing w:after="0" w:line="240" w:lineRule="auto"/>
              <w:ind w:left="1451"/>
              <w:jc w:val="right"/>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 76</w:t>
            </w:r>
            <w:r w:rsidR="006F3B3D" w:rsidRPr="00C64984">
              <w:rPr>
                <w:rFonts w:ascii="Times New Roman" w:eastAsia="Times New Roman" w:hAnsi="Times New Roman" w:cs="Times New Roman"/>
                <w:color w:val="000000" w:themeColor="text1"/>
                <w:sz w:val="24"/>
                <w:szCs w:val="24"/>
                <w:lang w:eastAsia="ru-RU"/>
              </w:rPr>
              <w:t xml:space="preserve"> </w:t>
            </w:r>
            <w:proofErr w:type="spellStart"/>
            <w:r w:rsidR="006F3B3D" w:rsidRPr="00C64984">
              <w:rPr>
                <w:rFonts w:ascii="Times New Roman" w:eastAsia="Times New Roman" w:hAnsi="Times New Roman" w:cs="Times New Roman"/>
                <w:color w:val="000000" w:themeColor="text1"/>
                <w:sz w:val="24"/>
                <w:szCs w:val="24"/>
                <w:lang w:val="ru-RU" w:eastAsia="ru-RU"/>
              </w:rPr>
              <w:t>від</w:t>
            </w:r>
            <w:proofErr w:type="spellEnd"/>
            <w:r w:rsidR="006F3B3D" w:rsidRPr="00C64984">
              <w:rPr>
                <w:rFonts w:ascii="Times New Roman" w:eastAsia="Times New Roman" w:hAnsi="Times New Roman" w:cs="Times New Roman"/>
                <w:color w:val="000000" w:themeColor="text1"/>
                <w:sz w:val="24"/>
                <w:szCs w:val="24"/>
                <w:lang w:val="ru-RU" w:eastAsia="ru-RU"/>
              </w:rPr>
              <w:t xml:space="preserve"> «</w:t>
            </w:r>
            <w:r>
              <w:rPr>
                <w:rFonts w:ascii="Times New Roman" w:eastAsia="Times New Roman" w:hAnsi="Times New Roman" w:cs="Times New Roman"/>
                <w:color w:val="000000" w:themeColor="text1"/>
                <w:sz w:val="24"/>
                <w:szCs w:val="24"/>
                <w:lang w:eastAsia="ru-RU"/>
              </w:rPr>
              <w:t>22</w:t>
            </w:r>
            <w:r w:rsidR="006F3B3D" w:rsidRPr="00C64984">
              <w:rPr>
                <w:rFonts w:ascii="Times New Roman" w:eastAsia="Times New Roman" w:hAnsi="Times New Roman" w:cs="Times New Roman"/>
                <w:color w:val="000000" w:themeColor="text1"/>
                <w:sz w:val="24"/>
                <w:szCs w:val="24"/>
                <w:lang w:val="ru-RU" w:eastAsia="ru-RU"/>
              </w:rPr>
              <w:t>»</w:t>
            </w:r>
            <w:r w:rsidR="006F3B3D" w:rsidRPr="00C64984">
              <w:rPr>
                <w:rFonts w:ascii="Times New Roman" w:eastAsia="Times New Roman" w:hAnsi="Times New Roman" w:cs="Times New Roman"/>
                <w:color w:val="000000" w:themeColor="text1"/>
                <w:sz w:val="24"/>
                <w:szCs w:val="24"/>
                <w:lang w:eastAsia="ru-RU"/>
              </w:rPr>
              <w:t xml:space="preserve">листопада </w:t>
            </w:r>
            <w:r w:rsidR="006F3B3D" w:rsidRPr="00C64984">
              <w:rPr>
                <w:rFonts w:ascii="Times New Roman" w:eastAsia="Times New Roman" w:hAnsi="Times New Roman" w:cs="Times New Roman"/>
                <w:color w:val="000000" w:themeColor="text1"/>
                <w:sz w:val="24"/>
                <w:szCs w:val="24"/>
                <w:lang w:val="ru-RU" w:eastAsia="ru-RU"/>
              </w:rPr>
              <w:t>202</w:t>
            </w:r>
            <w:r w:rsidR="00C64984" w:rsidRPr="00C64984">
              <w:rPr>
                <w:rFonts w:ascii="Times New Roman" w:eastAsia="Times New Roman" w:hAnsi="Times New Roman" w:cs="Times New Roman"/>
                <w:color w:val="000000" w:themeColor="text1"/>
                <w:sz w:val="24"/>
                <w:szCs w:val="24"/>
                <w:lang w:eastAsia="ru-RU"/>
              </w:rPr>
              <w:t>3</w:t>
            </w:r>
            <w:r w:rsidR="006F3B3D" w:rsidRPr="00C64984">
              <w:rPr>
                <w:rFonts w:ascii="Times New Roman" w:eastAsia="Times New Roman" w:hAnsi="Times New Roman" w:cs="Times New Roman"/>
                <w:color w:val="000000" w:themeColor="text1"/>
                <w:sz w:val="24"/>
                <w:szCs w:val="24"/>
                <w:lang w:val="ru-RU" w:eastAsia="ru-RU"/>
              </w:rPr>
              <w:t>р</w:t>
            </w:r>
            <w:r w:rsidR="006F3B3D" w:rsidRPr="006F3B3D">
              <w:rPr>
                <w:rFonts w:ascii="Times New Roman" w:eastAsia="Times New Roman" w:hAnsi="Times New Roman" w:cs="Times New Roman"/>
                <w:color w:val="000000" w:themeColor="text1"/>
                <w:sz w:val="24"/>
                <w:szCs w:val="24"/>
                <w:lang w:val="ru-RU" w:eastAsia="ru-RU"/>
              </w:rPr>
              <w:t>.</w:t>
            </w:r>
          </w:p>
          <w:p w14:paraId="6B2D5950" w14:textId="77777777" w:rsidR="006F3B3D" w:rsidRPr="006F3B3D" w:rsidRDefault="006F3B3D" w:rsidP="006F3B3D">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ru-RU"/>
              </w:rPr>
            </w:pPr>
            <w:r w:rsidRPr="006F3B3D">
              <w:rPr>
                <w:rFonts w:ascii="Times New Roman" w:eastAsia="Times New Roman" w:hAnsi="Times New Roman" w:cs="Times New Roman"/>
                <w:color w:val="000000"/>
                <w:sz w:val="24"/>
                <w:szCs w:val="24"/>
                <w:lang w:eastAsia="ru-RU"/>
              </w:rPr>
              <w:t xml:space="preserve">Головний спеціаліст з державних закупівель Олександрівської селищної ради (уповноважена особа) </w:t>
            </w:r>
          </w:p>
        </w:tc>
      </w:tr>
      <w:tr w:rsidR="006F3B3D" w:rsidRPr="006F3B3D" w14:paraId="3CE3C8AE" w14:textId="77777777" w:rsidTr="00683E5E">
        <w:tc>
          <w:tcPr>
            <w:tcW w:w="3931" w:type="dxa"/>
            <w:tcBorders>
              <w:top w:val="nil"/>
              <w:left w:val="nil"/>
              <w:bottom w:val="nil"/>
              <w:right w:val="nil"/>
            </w:tcBorders>
          </w:tcPr>
          <w:p w14:paraId="2D965414"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7B245BD4" w14:textId="77777777" w:rsidR="006F3B3D" w:rsidRPr="006F3B3D" w:rsidRDefault="006F3B3D" w:rsidP="006F3B3D">
            <w:pPr>
              <w:spacing w:after="0" w:line="240" w:lineRule="auto"/>
              <w:jc w:val="right"/>
              <w:rPr>
                <w:rFonts w:ascii="Times New Roman" w:eastAsia="Times New Roman" w:hAnsi="Times New Roman" w:cs="Times New Roman"/>
                <w:b/>
                <w:noProof/>
                <w:sz w:val="24"/>
                <w:szCs w:val="24"/>
                <w:lang w:val="ru-RU" w:eastAsia="ru-RU"/>
              </w:rPr>
            </w:pPr>
          </w:p>
        </w:tc>
      </w:tr>
      <w:tr w:rsidR="006F3B3D" w:rsidRPr="006F3B3D" w14:paraId="00F24B5D" w14:textId="77777777" w:rsidTr="00683E5E">
        <w:tc>
          <w:tcPr>
            <w:tcW w:w="3931" w:type="dxa"/>
            <w:tcBorders>
              <w:top w:val="nil"/>
              <w:left w:val="nil"/>
              <w:bottom w:val="nil"/>
              <w:right w:val="nil"/>
            </w:tcBorders>
          </w:tcPr>
          <w:p w14:paraId="09968E03" w14:textId="77777777" w:rsidR="006F3B3D" w:rsidRPr="006F3B3D" w:rsidRDefault="006F3B3D" w:rsidP="006F3B3D">
            <w:pPr>
              <w:spacing w:after="0"/>
              <w:rPr>
                <w:rFonts w:ascii="Arial" w:eastAsia="Arial" w:hAnsi="Arial" w:cs="Arial"/>
                <w:b/>
                <w:color w:val="000000"/>
                <w:sz w:val="28"/>
                <w:lang w:val="ru-RU" w:eastAsia="ru-RU"/>
              </w:rPr>
            </w:pPr>
          </w:p>
        </w:tc>
        <w:tc>
          <w:tcPr>
            <w:tcW w:w="5670" w:type="dxa"/>
            <w:gridSpan w:val="2"/>
            <w:tcBorders>
              <w:top w:val="nil"/>
              <w:left w:val="nil"/>
              <w:bottom w:val="nil"/>
              <w:right w:val="nil"/>
            </w:tcBorders>
          </w:tcPr>
          <w:p w14:paraId="6FD2B18C" w14:textId="77777777" w:rsidR="006F3B3D" w:rsidRPr="006F3B3D" w:rsidRDefault="006F3B3D" w:rsidP="006F3B3D">
            <w:pPr>
              <w:spacing w:after="0" w:line="240" w:lineRule="auto"/>
              <w:jc w:val="right"/>
              <w:rPr>
                <w:rFonts w:ascii="Times New Roman" w:eastAsia="Times New Roman" w:hAnsi="Times New Roman" w:cs="Times New Roman"/>
                <w:b/>
                <w:noProof/>
                <w:sz w:val="24"/>
                <w:szCs w:val="24"/>
                <w:lang w:val="ru-RU" w:eastAsia="ru-RU"/>
              </w:rPr>
            </w:pPr>
            <w:r w:rsidRPr="006F3B3D">
              <w:rPr>
                <w:rFonts w:ascii="Times New Roman" w:eastAsia="Times New Roman" w:hAnsi="Times New Roman" w:cs="Times New Roman"/>
                <w:b/>
                <w:noProof/>
                <w:sz w:val="24"/>
                <w:szCs w:val="24"/>
                <w:lang w:val="ru-RU" w:eastAsia="ru-RU"/>
              </w:rPr>
              <w:t xml:space="preserve">________________  </w:t>
            </w:r>
            <w:proofErr w:type="spellStart"/>
            <w:r w:rsidRPr="006F3B3D">
              <w:rPr>
                <w:rFonts w:ascii="Times New Roman" w:eastAsia="Times New Roman" w:hAnsi="Times New Roman" w:cs="Times New Roman"/>
                <w:b/>
                <w:sz w:val="28"/>
                <w:szCs w:val="24"/>
                <w:lang w:eastAsia="ru-RU"/>
              </w:rPr>
              <w:t>Бутиркі</w:t>
            </w:r>
            <w:proofErr w:type="gramStart"/>
            <w:r w:rsidRPr="006F3B3D">
              <w:rPr>
                <w:rFonts w:ascii="Times New Roman" w:eastAsia="Times New Roman" w:hAnsi="Times New Roman" w:cs="Times New Roman"/>
                <w:b/>
                <w:sz w:val="28"/>
                <w:szCs w:val="24"/>
                <w:lang w:eastAsia="ru-RU"/>
              </w:rPr>
              <w:t>на</w:t>
            </w:r>
            <w:proofErr w:type="spellEnd"/>
            <w:proofErr w:type="gramEnd"/>
            <w:r w:rsidRPr="006F3B3D">
              <w:rPr>
                <w:rFonts w:ascii="Times New Roman" w:eastAsia="Times New Roman" w:hAnsi="Times New Roman" w:cs="Times New Roman"/>
                <w:b/>
                <w:sz w:val="28"/>
                <w:szCs w:val="24"/>
                <w:lang w:eastAsia="ru-RU"/>
              </w:rPr>
              <w:t xml:space="preserve"> ОКСАНА</w:t>
            </w:r>
          </w:p>
        </w:tc>
      </w:tr>
    </w:tbl>
    <w:p w14:paraId="6A41D9DE" w14:textId="77777777" w:rsidR="006F3B3D" w:rsidRPr="006F3B3D" w:rsidRDefault="006F3B3D" w:rsidP="006F3B3D">
      <w:pPr>
        <w:spacing w:after="0"/>
        <w:ind w:left="320"/>
        <w:jc w:val="center"/>
        <w:rPr>
          <w:rFonts w:ascii="Times New Roman" w:eastAsia="Times New Roman" w:hAnsi="Times New Roman" w:cs="Times New Roman"/>
          <w:sz w:val="24"/>
          <w:szCs w:val="24"/>
          <w:lang w:eastAsia="ru-RU"/>
        </w:rPr>
      </w:pPr>
    </w:p>
    <w:p w14:paraId="7B50047E" w14:textId="77777777" w:rsidR="006F3B3D" w:rsidRPr="006F3B3D" w:rsidRDefault="006F3B3D" w:rsidP="006F3B3D">
      <w:pPr>
        <w:spacing w:after="0"/>
        <w:ind w:left="320"/>
        <w:jc w:val="center"/>
        <w:rPr>
          <w:rFonts w:ascii="Arial" w:eastAsia="Arial" w:hAnsi="Arial" w:cs="Arial"/>
          <w:b/>
          <w:color w:val="000000"/>
          <w:lang w:eastAsia="ru-RU"/>
        </w:rPr>
      </w:pPr>
    </w:p>
    <w:p w14:paraId="47C96230" w14:textId="77777777" w:rsidR="006F3B3D" w:rsidRPr="006F3B3D" w:rsidRDefault="006F3B3D" w:rsidP="006F3B3D">
      <w:pPr>
        <w:spacing w:after="0"/>
        <w:ind w:left="320"/>
        <w:jc w:val="center"/>
        <w:rPr>
          <w:rFonts w:ascii="Arial" w:eastAsia="Arial" w:hAnsi="Arial" w:cs="Arial"/>
          <w:b/>
          <w:color w:val="000000"/>
          <w:lang w:eastAsia="ru-RU"/>
        </w:rPr>
      </w:pPr>
    </w:p>
    <w:p w14:paraId="13C8B491" w14:textId="77777777" w:rsidR="006F3B3D" w:rsidRPr="006F3B3D" w:rsidRDefault="006F3B3D" w:rsidP="006F3B3D">
      <w:pPr>
        <w:spacing w:after="0"/>
        <w:ind w:left="320"/>
        <w:jc w:val="center"/>
        <w:rPr>
          <w:rFonts w:ascii="Arial" w:eastAsia="Arial" w:hAnsi="Arial" w:cs="Arial"/>
          <w:b/>
          <w:color w:val="000000"/>
          <w:lang w:eastAsia="ru-RU"/>
        </w:rPr>
      </w:pPr>
    </w:p>
    <w:p w14:paraId="15C3CC16" w14:textId="77777777" w:rsidR="006F3B3D" w:rsidRPr="006F3B3D" w:rsidRDefault="006F3B3D" w:rsidP="006F3B3D">
      <w:pPr>
        <w:spacing w:after="0"/>
        <w:jc w:val="center"/>
        <w:rPr>
          <w:rFonts w:ascii="Arial" w:eastAsia="Arial" w:hAnsi="Arial" w:cs="Arial"/>
          <w:b/>
          <w:color w:val="000000"/>
          <w:lang w:val="ru-RU" w:eastAsia="ru-RU"/>
        </w:rPr>
      </w:pPr>
    </w:p>
    <w:p w14:paraId="13791E51" w14:textId="7DF1E2A5"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F3B3D">
        <w:rPr>
          <w:rFonts w:ascii="Times New Roman" w:eastAsia="Times New Roman" w:hAnsi="Times New Roman" w:cs="Times New Roman"/>
          <w:b/>
          <w:bCs/>
          <w:sz w:val="32"/>
          <w:szCs w:val="32"/>
          <w:lang w:eastAsia="ru-RU"/>
        </w:rPr>
        <w:t>ТЕНДЕРНА ДОКУМЕНТАЦІЯ</w:t>
      </w:r>
      <w:r w:rsidR="00823782">
        <w:rPr>
          <w:rFonts w:ascii="Times New Roman" w:eastAsia="Times New Roman" w:hAnsi="Times New Roman" w:cs="Times New Roman"/>
          <w:b/>
          <w:bCs/>
          <w:sz w:val="32"/>
          <w:szCs w:val="32"/>
          <w:lang w:eastAsia="ru-RU"/>
        </w:rPr>
        <w:t xml:space="preserve"> (оновлена)</w:t>
      </w:r>
      <w:r w:rsidRPr="006F3B3D">
        <w:rPr>
          <w:rFonts w:ascii="Times New Roman" w:eastAsia="Times New Roman" w:hAnsi="Times New Roman" w:cs="Times New Roman"/>
          <w:b/>
          <w:bCs/>
          <w:sz w:val="32"/>
          <w:szCs w:val="32"/>
          <w:lang w:eastAsia="ru-RU"/>
        </w:rPr>
        <w:t xml:space="preserve"> </w:t>
      </w:r>
    </w:p>
    <w:p w14:paraId="288CD75A"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F3B3D">
        <w:rPr>
          <w:rFonts w:ascii="Times New Roman" w:eastAsia="Times New Roman" w:hAnsi="Times New Roman" w:cs="Times New Roman"/>
          <w:b/>
          <w:bCs/>
          <w:sz w:val="32"/>
          <w:szCs w:val="32"/>
          <w:lang w:eastAsia="ru-RU"/>
        </w:rPr>
        <w:t>на проведення закупівлі:</w:t>
      </w:r>
      <w:r w:rsidRPr="006F3B3D">
        <w:rPr>
          <w:rFonts w:ascii="Times New Roman" w:eastAsia="Times New Roman" w:hAnsi="Times New Roman" w:cs="Times New Roman"/>
          <w:b/>
          <w:sz w:val="32"/>
          <w:szCs w:val="32"/>
          <w:lang w:eastAsia="ru-RU"/>
        </w:rPr>
        <w:t xml:space="preserve"> </w:t>
      </w:r>
      <w:r w:rsidRPr="006F3B3D">
        <w:rPr>
          <w:rFonts w:ascii="Times New Roman" w:eastAsia="Times New Roman" w:hAnsi="Times New Roman" w:cs="Times New Roman"/>
          <w:b/>
          <w:i/>
          <w:sz w:val="32"/>
          <w:szCs w:val="32"/>
          <w:lang w:eastAsia="ru-RU"/>
        </w:rPr>
        <w:t>товару</w:t>
      </w:r>
    </w:p>
    <w:p w14:paraId="3E2E6DF0"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r w:rsidRPr="006F3B3D">
        <w:rPr>
          <w:rFonts w:ascii="Times New Roman" w:eastAsia="Times New Roman" w:hAnsi="Times New Roman" w:cs="Times New Roman"/>
          <w:b/>
          <w:sz w:val="32"/>
          <w:szCs w:val="32"/>
          <w:lang w:eastAsia="ru-RU"/>
        </w:rPr>
        <w:t xml:space="preserve">процедура закупівлі : </w:t>
      </w:r>
      <w:r w:rsidRPr="006F3B3D">
        <w:rPr>
          <w:rFonts w:ascii="Times New Roman" w:eastAsia="Times New Roman" w:hAnsi="Times New Roman" w:cs="Times New Roman"/>
          <w:b/>
          <w:i/>
          <w:sz w:val="32"/>
          <w:szCs w:val="32"/>
          <w:lang w:eastAsia="ru-RU"/>
        </w:rPr>
        <w:t>відкриті торги з особливостями</w:t>
      </w:r>
    </w:p>
    <w:p w14:paraId="2720FBB1"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bCs/>
          <w:strike/>
          <w:sz w:val="32"/>
          <w:szCs w:val="32"/>
          <w:lang w:eastAsia="ru-RU"/>
        </w:rPr>
      </w:pPr>
    </w:p>
    <w:p w14:paraId="3764718B" w14:textId="77777777" w:rsidR="006F3B3D" w:rsidRPr="006F3B3D" w:rsidRDefault="006F3B3D" w:rsidP="006F3B3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32"/>
          <w:szCs w:val="32"/>
          <w:lang w:eastAsia="ar-SA"/>
        </w:rPr>
      </w:pPr>
    </w:p>
    <w:p w14:paraId="2364BCD6" w14:textId="77777777" w:rsidR="006F3B3D" w:rsidRPr="006F3B3D" w:rsidRDefault="006F3B3D" w:rsidP="006F3B3D">
      <w:pPr>
        <w:widowControl w:val="0"/>
        <w:suppressAutoHyphens/>
        <w:spacing w:after="0" w:line="240" w:lineRule="auto"/>
        <w:jc w:val="center"/>
        <w:rPr>
          <w:rFonts w:ascii="Times New Roman" w:eastAsia="Times New Roman" w:hAnsi="Times New Roman" w:cs="Times New Roman"/>
          <w:b/>
          <w:bCs/>
          <w:kern w:val="1"/>
          <w:sz w:val="32"/>
          <w:szCs w:val="32"/>
          <w:lang w:eastAsia="ru-RU"/>
        </w:rPr>
      </w:pPr>
      <w:r w:rsidRPr="006F3B3D">
        <w:rPr>
          <w:rFonts w:ascii="Times New Roman" w:eastAsia="Times New Roman" w:hAnsi="Times New Roman" w:cs="Times New Roman"/>
          <w:b/>
          <w:bCs/>
          <w:kern w:val="1"/>
          <w:sz w:val="32"/>
          <w:szCs w:val="32"/>
          <w:lang w:eastAsia="ru-RU"/>
        </w:rPr>
        <w:t xml:space="preserve">  ДК 021:2015 код 09310000-5 – «Електрична енергія»</w:t>
      </w:r>
      <w:r w:rsidRPr="006F3B3D">
        <w:rPr>
          <w:rFonts w:ascii="Times New Roman" w:eastAsia="Times New Roman" w:hAnsi="Times New Roman" w:cs="Times New Roman"/>
          <w:b/>
          <w:kern w:val="1"/>
          <w:sz w:val="32"/>
          <w:szCs w:val="32"/>
          <w:lang w:eastAsia="ru-RU"/>
        </w:rPr>
        <w:t xml:space="preserve"> </w:t>
      </w:r>
    </w:p>
    <w:p w14:paraId="6AAD2153"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0EE46737" w14:textId="77777777" w:rsidR="006F3B3D" w:rsidRPr="006F3B3D" w:rsidRDefault="006F3B3D" w:rsidP="006F3B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B585855" w14:textId="77777777" w:rsidR="006F3B3D" w:rsidRPr="006F3B3D" w:rsidRDefault="006F3B3D" w:rsidP="006F3B3D">
      <w:pPr>
        <w:spacing w:after="0" w:line="240" w:lineRule="auto"/>
        <w:jc w:val="center"/>
        <w:rPr>
          <w:rFonts w:ascii="Times New Roman" w:eastAsia="Times New Roman" w:hAnsi="Times New Roman" w:cs="Times New Roman"/>
          <w:color w:val="1A1A1A"/>
          <w:sz w:val="28"/>
          <w:szCs w:val="28"/>
          <w:u w:val="single"/>
          <w:lang w:eastAsia="ru-RU"/>
        </w:rPr>
      </w:pPr>
    </w:p>
    <w:p w14:paraId="3741AD4A" w14:textId="77777777" w:rsidR="006F3B3D" w:rsidRPr="006F3B3D" w:rsidRDefault="006F3B3D" w:rsidP="006F3B3D">
      <w:pPr>
        <w:spacing w:after="0" w:line="240" w:lineRule="auto"/>
        <w:jc w:val="center"/>
        <w:rPr>
          <w:rFonts w:ascii="Times New Roman" w:eastAsia="Times New Roman" w:hAnsi="Times New Roman" w:cs="Times New Roman"/>
          <w:b/>
          <w:sz w:val="32"/>
          <w:szCs w:val="24"/>
          <w:lang w:eastAsia="ru-RU"/>
        </w:rPr>
      </w:pPr>
    </w:p>
    <w:p w14:paraId="6DA1C5D3" w14:textId="77777777" w:rsidR="006F3B3D" w:rsidRPr="006F3B3D" w:rsidRDefault="006F3B3D" w:rsidP="006F3B3D">
      <w:pPr>
        <w:spacing w:after="0" w:line="240" w:lineRule="auto"/>
        <w:jc w:val="center"/>
        <w:rPr>
          <w:rFonts w:ascii="Times New Roman" w:eastAsia="Times New Roman" w:hAnsi="Times New Roman" w:cs="Times New Roman"/>
          <w:b/>
          <w:sz w:val="32"/>
          <w:szCs w:val="24"/>
          <w:lang w:eastAsia="ru-RU"/>
        </w:rPr>
      </w:pPr>
      <w:r w:rsidRPr="006F3B3D">
        <w:rPr>
          <w:rFonts w:ascii="Times New Roman" w:eastAsia="Times New Roman" w:hAnsi="Times New Roman" w:cs="Times New Roman"/>
          <w:b/>
          <w:sz w:val="32"/>
          <w:szCs w:val="24"/>
          <w:lang w:eastAsia="ru-RU"/>
        </w:rPr>
        <w:t xml:space="preserve"> </w:t>
      </w:r>
    </w:p>
    <w:p w14:paraId="722F169A" w14:textId="2B1738C8" w:rsidR="006F3B3D" w:rsidRPr="006F3B3D" w:rsidRDefault="006F3B3D" w:rsidP="006F3B3D">
      <w:pPr>
        <w:widowControl w:val="0"/>
        <w:suppressAutoHyphens/>
        <w:spacing w:after="0" w:line="240" w:lineRule="auto"/>
        <w:jc w:val="center"/>
        <w:rPr>
          <w:rFonts w:ascii="Times New Roman" w:eastAsia="Times New Roman" w:hAnsi="Times New Roman" w:cs="Times New Roman"/>
          <w:b/>
          <w:bCs/>
          <w:kern w:val="1"/>
          <w:sz w:val="44"/>
          <w:szCs w:val="44"/>
          <w:lang w:eastAsia="ru-RU"/>
        </w:rPr>
      </w:pPr>
      <w:r w:rsidRPr="006F3B3D">
        <w:rPr>
          <w:rFonts w:ascii="Times New Roman" w:eastAsia="Times New Roman" w:hAnsi="Times New Roman" w:cs="Times New Roman"/>
          <w:b/>
          <w:bCs/>
          <w:kern w:val="1"/>
          <w:sz w:val="44"/>
          <w:szCs w:val="44"/>
          <w:lang w:eastAsia="ru-RU"/>
        </w:rPr>
        <w:t>Електрична енергія</w:t>
      </w:r>
      <w:r>
        <w:rPr>
          <w:rFonts w:ascii="Times New Roman" w:eastAsia="Times New Roman" w:hAnsi="Times New Roman" w:cs="Times New Roman"/>
          <w:b/>
          <w:bCs/>
          <w:kern w:val="1"/>
          <w:sz w:val="44"/>
          <w:szCs w:val="44"/>
          <w:lang w:eastAsia="ru-RU"/>
        </w:rPr>
        <w:t xml:space="preserve"> на 2024</w:t>
      </w:r>
      <w:r w:rsidRPr="006F3B3D">
        <w:rPr>
          <w:rFonts w:ascii="Times New Roman" w:eastAsia="Times New Roman" w:hAnsi="Times New Roman" w:cs="Times New Roman"/>
          <w:b/>
          <w:bCs/>
          <w:kern w:val="1"/>
          <w:sz w:val="44"/>
          <w:szCs w:val="44"/>
          <w:lang w:eastAsia="ru-RU"/>
        </w:rPr>
        <w:t xml:space="preserve"> рік</w:t>
      </w:r>
    </w:p>
    <w:p w14:paraId="138301F7" w14:textId="77777777" w:rsidR="006F3B3D" w:rsidRPr="006F3B3D" w:rsidRDefault="006F3B3D" w:rsidP="006F3B3D">
      <w:pPr>
        <w:spacing w:after="0"/>
        <w:jc w:val="center"/>
        <w:rPr>
          <w:rFonts w:ascii="Arial" w:eastAsia="Arial" w:hAnsi="Arial" w:cs="Arial"/>
          <w:color w:val="000000"/>
          <w:lang w:eastAsia="ru-RU"/>
        </w:rPr>
      </w:pPr>
    </w:p>
    <w:p w14:paraId="23EF297D" w14:textId="77777777" w:rsidR="006F3B3D" w:rsidRPr="006F3B3D" w:rsidRDefault="006F3B3D" w:rsidP="006F3B3D">
      <w:pPr>
        <w:spacing w:after="0"/>
        <w:jc w:val="center"/>
        <w:rPr>
          <w:rFonts w:ascii="Arial" w:eastAsia="Arial" w:hAnsi="Arial" w:cs="Arial"/>
          <w:color w:val="000000"/>
          <w:lang w:eastAsia="ru-RU"/>
        </w:rPr>
      </w:pPr>
    </w:p>
    <w:p w14:paraId="29176233" w14:textId="77777777" w:rsidR="006F3B3D" w:rsidRPr="006F3B3D" w:rsidRDefault="006F3B3D" w:rsidP="006F3B3D">
      <w:pPr>
        <w:spacing w:after="0"/>
        <w:jc w:val="center"/>
        <w:rPr>
          <w:rFonts w:ascii="Arial" w:eastAsia="Arial" w:hAnsi="Arial" w:cs="Arial"/>
          <w:color w:val="000000"/>
          <w:lang w:eastAsia="ru-RU"/>
        </w:rPr>
      </w:pPr>
    </w:p>
    <w:p w14:paraId="011F0471" w14:textId="77777777" w:rsidR="006F3B3D" w:rsidRPr="006F3B3D" w:rsidRDefault="006F3B3D" w:rsidP="006F3B3D">
      <w:pPr>
        <w:spacing w:after="0"/>
        <w:rPr>
          <w:rFonts w:ascii="Arial" w:eastAsia="Arial" w:hAnsi="Arial" w:cs="Arial"/>
          <w:color w:val="000000"/>
          <w:lang w:eastAsia="ru-RU"/>
        </w:rPr>
      </w:pPr>
    </w:p>
    <w:p w14:paraId="1DFA0239" w14:textId="77777777" w:rsidR="006F3B3D" w:rsidRPr="006F3B3D" w:rsidRDefault="006F3B3D" w:rsidP="006F3B3D">
      <w:pPr>
        <w:spacing w:after="0"/>
        <w:jc w:val="center"/>
        <w:rPr>
          <w:rFonts w:ascii="Arial" w:eastAsia="Arial" w:hAnsi="Arial" w:cs="Arial"/>
          <w:color w:val="000000"/>
          <w:lang w:eastAsia="ru-RU"/>
        </w:rPr>
      </w:pPr>
    </w:p>
    <w:p w14:paraId="1B340DC4" w14:textId="77777777" w:rsidR="006F3B3D" w:rsidRPr="006F3B3D" w:rsidRDefault="006F3B3D" w:rsidP="006F3B3D">
      <w:pPr>
        <w:spacing w:after="0"/>
        <w:rPr>
          <w:rFonts w:ascii="Arial" w:eastAsia="Arial" w:hAnsi="Arial" w:cs="Arial"/>
          <w:color w:val="000000"/>
          <w:lang w:eastAsia="ru-RU"/>
        </w:rPr>
      </w:pPr>
    </w:p>
    <w:p w14:paraId="3700DB01" w14:textId="77777777" w:rsidR="006F3B3D" w:rsidRPr="006F3B3D" w:rsidRDefault="006F3B3D" w:rsidP="006F3B3D">
      <w:pPr>
        <w:spacing w:after="0"/>
        <w:rPr>
          <w:rFonts w:ascii="Arial" w:eastAsia="Arial" w:hAnsi="Arial" w:cs="Arial"/>
          <w:color w:val="000000"/>
          <w:lang w:eastAsia="ru-RU"/>
        </w:rPr>
      </w:pPr>
    </w:p>
    <w:p w14:paraId="36DE7970" w14:textId="77777777" w:rsidR="006F3B3D" w:rsidRPr="006F3B3D" w:rsidRDefault="006F3B3D" w:rsidP="006F3B3D">
      <w:pPr>
        <w:spacing w:after="0"/>
        <w:rPr>
          <w:rFonts w:ascii="Arial" w:eastAsia="Arial" w:hAnsi="Arial" w:cs="Arial"/>
          <w:b/>
          <w:color w:val="000000"/>
          <w:sz w:val="28"/>
          <w:lang w:eastAsia="ru-RU"/>
        </w:rPr>
      </w:pPr>
    </w:p>
    <w:p w14:paraId="0FE5852C" w14:textId="77777777" w:rsidR="006F3B3D" w:rsidRPr="006F3B3D" w:rsidRDefault="006F3B3D" w:rsidP="006F3B3D">
      <w:pPr>
        <w:spacing w:after="0"/>
        <w:jc w:val="center"/>
        <w:rPr>
          <w:rFonts w:ascii="Arial" w:eastAsia="Arial" w:hAnsi="Arial" w:cs="Arial"/>
          <w:b/>
          <w:color w:val="000000"/>
          <w:sz w:val="28"/>
          <w:lang w:eastAsia="ru-RU"/>
        </w:rPr>
      </w:pPr>
    </w:p>
    <w:p w14:paraId="7332A766" w14:textId="4DFCD938" w:rsidR="006F3B3D" w:rsidRPr="006F3B3D" w:rsidRDefault="00C64984" w:rsidP="006F3B3D">
      <w:pPr>
        <w:spacing w:after="0"/>
        <w:jc w:val="center"/>
        <w:rPr>
          <w:rFonts w:ascii="Arial" w:eastAsia="Arial" w:hAnsi="Arial" w:cs="Arial"/>
          <w:b/>
          <w:color w:val="000000"/>
          <w:sz w:val="28"/>
          <w:lang w:eastAsia="ru-RU"/>
        </w:rPr>
      </w:pPr>
      <w:r>
        <w:rPr>
          <w:rFonts w:ascii="Arial" w:eastAsia="Arial" w:hAnsi="Arial" w:cs="Arial"/>
          <w:b/>
          <w:color w:val="000000"/>
          <w:sz w:val="28"/>
          <w:lang w:eastAsia="ru-RU"/>
        </w:rPr>
        <w:t>Олександрівка-2023</w:t>
      </w:r>
    </w:p>
    <w:p w14:paraId="794CD9A7" w14:textId="77777777" w:rsidR="006F3B3D" w:rsidRPr="006F3B3D" w:rsidRDefault="006F3B3D" w:rsidP="006F3B3D">
      <w:pPr>
        <w:spacing w:after="0" w:line="240" w:lineRule="auto"/>
        <w:contextualSpacing/>
        <w:jc w:val="center"/>
        <w:rPr>
          <w:rFonts w:ascii="Times New Roman" w:eastAsia="Times New Roman" w:hAnsi="Times New Roman" w:cs="Times New Roman"/>
          <w:b/>
          <w:color w:val="000000"/>
          <w:sz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92F8B5" w14:textId="715BF378" w:rsidR="006F3B3D" w:rsidRPr="006F3B3D" w:rsidRDefault="00AE5B1D" w:rsidP="006F3B3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r>
    </w:p>
    <w:p w14:paraId="18126E49" w14:textId="77777777" w:rsidR="006F3B3D" w:rsidRPr="00AE5B1D" w:rsidRDefault="006F3B3D" w:rsidP="006F3B3D">
      <w:pPr>
        <w:widowControl w:val="0"/>
        <w:tabs>
          <w:tab w:val="left" w:pos="5670"/>
          <w:tab w:val="left" w:pos="5812"/>
        </w:tabs>
        <w:spacing w:after="0" w:line="240" w:lineRule="auto"/>
        <w:contextualSpacing/>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7AC01D9A" w:rsidR="0073455C" w:rsidRPr="00840CD0" w:rsidRDefault="00840CD0" w:rsidP="008E6F97">
            <w:pPr>
              <w:spacing w:before="100" w:after="100"/>
              <w:jc w:val="both"/>
              <w:rPr>
                <w:rFonts w:ascii="Times New Roman" w:hAnsi="Times New Roman" w:cs="Times New Roman"/>
                <w:sz w:val="24"/>
                <w:szCs w:val="24"/>
              </w:rPr>
            </w:pPr>
            <w:bookmarkStart w:id="0" w:name="n44"/>
            <w:bookmarkEnd w:id="0"/>
            <w:r w:rsidRPr="00840CD0">
              <w:rPr>
                <w:rFonts w:ascii="Times New Roman" w:hAnsi="Times New Roman" w:cs="Times New Roman"/>
                <w:color w:val="000000"/>
              </w:rPr>
              <w:t>Олександрівська селищна рада</w:t>
            </w:r>
            <w:r w:rsidRPr="00840CD0">
              <w:rPr>
                <w:rFonts w:ascii="Times New Roman" w:hAnsi="Times New Roman" w:cs="Times New Roman"/>
                <w:b/>
                <w:color w:val="000000" w:themeColor="text1"/>
              </w:rPr>
              <w:t>, код ЄДРПОУ 04376162</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752829B1" w14:textId="7C493AC0" w:rsidR="0073455C" w:rsidRPr="00840CD0" w:rsidRDefault="00840CD0" w:rsidP="008E6F97">
            <w:pPr>
              <w:spacing w:before="100" w:after="100"/>
              <w:jc w:val="both"/>
              <w:rPr>
                <w:rFonts w:ascii="Times New Roman" w:hAnsi="Times New Roman" w:cs="Times New Roman"/>
                <w:color w:val="000000"/>
                <w:sz w:val="24"/>
                <w:szCs w:val="24"/>
              </w:rPr>
            </w:pPr>
            <w:r w:rsidRPr="00840CD0">
              <w:rPr>
                <w:rFonts w:ascii="Times New Roman" w:eastAsia="Times New Roman" w:hAnsi="Times New Roman" w:cs="Times New Roman"/>
                <w:b/>
                <w:color w:val="000000"/>
              </w:rPr>
              <w:t xml:space="preserve">56530, Миколаївська обл., Вознесенський район, </w:t>
            </w:r>
            <w:proofErr w:type="spellStart"/>
            <w:r w:rsidRPr="00840CD0">
              <w:rPr>
                <w:rFonts w:ascii="Times New Roman" w:eastAsia="Times New Roman" w:hAnsi="Times New Roman" w:cs="Times New Roman"/>
                <w:b/>
                <w:color w:val="000000"/>
              </w:rPr>
              <w:t>смт.Олександрівка</w:t>
            </w:r>
            <w:proofErr w:type="spellEnd"/>
            <w:r w:rsidRPr="00840CD0">
              <w:rPr>
                <w:rFonts w:ascii="Times New Roman" w:eastAsia="Times New Roman" w:hAnsi="Times New Roman" w:cs="Times New Roman"/>
                <w:b/>
                <w:color w:val="000000"/>
              </w:rPr>
              <w:t xml:space="preserve">, </w:t>
            </w:r>
            <w:proofErr w:type="spellStart"/>
            <w:r w:rsidRPr="00840CD0">
              <w:rPr>
                <w:rFonts w:ascii="Times New Roman" w:eastAsia="Times New Roman" w:hAnsi="Times New Roman" w:cs="Times New Roman"/>
                <w:b/>
                <w:color w:val="000000"/>
              </w:rPr>
              <w:t>вул.Подзігуна</w:t>
            </w:r>
            <w:proofErr w:type="spellEnd"/>
            <w:r w:rsidRPr="00840CD0">
              <w:rPr>
                <w:rFonts w:ascii="Times New Roman" w:eastAsia="Times New Roman" w:hAnsi="Times New Roman" w:cs="Times New Roman"/>
                <w:b/>
                <w:color w:val="000000"/>
              </w:rPr>
              <w:t xml:space="preserve"> генерала,208</w:t>
            </w: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1E351B3" w14:textId="5888343C" w:rsidR="0073455C" w:rsidRPr="00840CD0" w:rsidRDefault="00840CD0" w:rsidP="008E6F97">
            <w:pPr>
              <w:spacing w:after="0" w:line="240" w:lineRule="auto"/>
              <w:jc w:val="both"/>
              <w:rPr>
                <w:rFonts w:ascii="Times New Roman" w:hAnsi="Times New Roman" w:cs="Times New Roman"/>
                <w:sz w:val="24"/>
                <w:szCs w:val="24"/>
              </w:rPr>
            </w:pPr>
            <w:r w:rsidRPr="00840CD0">
              <w:rPr>
                <w:rFonts w:ascii="Times New Roman" w:hAnsi="Times New Roman" w:cs="Times New Roman"/>
                <w:color w:val="000000"/>
              </w:rPr>
              <w:t xml:space="preserve">Оксана БУТИРКІНА – головний спеціаліст з державних закупівель Олександрівської селищної ради (уповноважена особа) , телефон - 0967108643, </w:t>
            </w:r>
            <w:proofErr w:type="spellStart"/>
            <w:r w:rsidRPr="00840CD0">
              <w:rPr>
                <w:rFonts w:ascii="Times New Roman" w:hAnsi="Times New Roman" w:cs="Times New Roman"/>
                <w:color w:val="000000"/>
              </w:rPr>
              <w:t>ел</w:t>
            </w:r>
            <w:proofErr w:type="spellEnd"/>
            <w:r w:rsidRPr="00840CD0">
              <w:rPr>
                <w:rFonts w:ascii="Times New Roman" w:hAnsi="Times New Roman" w:cs="Times New Roman"/>
                <w:color w:val="000000"/>
              </w:rPr>
              <w:t xml:space="preserve">. адреса: </w:t>
            </w:r>
            <w:r w:rsidRPr="00840CD0">
              <w:rPr>
                <w:rFonts w:ascii="Times New Roman" w:hAnsi="Times New Roman" w:cs="Times New Roman"/>
                <w:color w:val="000000" w:themeColor="text1"/>
                <w:spacing w:val="3"/>
                <w:shd w:val="clear" w:color="auto" w:fill="FFFFFF"/>
              </w:rPr>
              <w:t>ksushiiik76@gmail.com</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3F9F5D8B" w14:textId="77777777" w:rsidR="00840CD0" w:rsidRPr="00433C1E" w:rsidRDefault="00F11F68" w:rsidP="00433C1E">
            <w:pPr>
              <w:pStyle w:val="a5"/>
              <w:rPr>
                <w:rFonts w:ascii="Times New Roman" w:hAnsi="Times New Roman"/>
              </w:rPr>
            </w:pPr>
            <w:r w:rsidRPr="00F11F68">
              <w:rPr>
                <w:lang w:eastAsia="uk-UA"/>
              </w:rPr>
              <w:t xml:space="preserve"> </w:t>
            </w:r>
            <w:r w:rsidR="00840CD0" w:rsidRPr="00433C1E">
              <w:rPr>
                <w:rFonts w:ascii="Times New Roman" w:hAnsi="Times New Roman"/>
              </w:rPr>
              <w:t xml:space="preserve">Кількість та </w:t>
            </w:r>
            <w:proofErr w:type="gramStart"/>
            <w:r w:rsidR="00840CD0" w:rsidRPr="00433C1E">
              <w:rPr>
                <w:rFonts w:ascii="Times New Roman" w:hAnsi="Times New Roman"/>
              </w:rPr>
              <w:t>м</w:t>
            </w:r>
            <w:proofErr w:type="gramEnd"/>
            <w:r w:rsidR="00840CD0" w:rsidRPr="00433C1E">
              <w:rPr>
                <w:rFonts w:ascii="Times New Roman" w:hAnsi="Times New Roman"/>
              </w:rPr>
              <w:t>ісце поставки:</w:t>
            </w:r>
          </w:p>
          <w:p w14:paraId="57798E68" w14:textId="38F9E26B" w:rsidR="00433C1E" w:rsidRPr="00433C1E" w:rsidRDefault="00433C1E" w:rsidP="00433C1E">
            <w:pPr>
              <w:pStyle w:val="a5"/>
              <w:rPr>
                <w:rFonts w:ascii="Times New Roman" w:hAnsi="Times New Roman"/>
              </w:rPr>
            </w:pPr>
            <w:r w:rsidRPr="00433C1E">
              <w:rPr>
                <w:rFonts w:ascii="Times New Roman" w:hAnsi="Times New Roman"/>
              </w:rPr>
              <w:t xml:space="preserve">Додаток 2 до тендерної документації  </w:t>
            </w:r>
          </w:p>
          <w:p w14:paraId="5FD46B7F" w14:textId="1F0EE961" w:rsidR="00840CD0" w:rsidRPr="00433C1E" w:rsidRDefault="00840CD0" w:rsidP="00433C1E">
            <w:pPr>
              <w:pStyle w:val="a5"/>
              <w:rPr>
                <w:rFonts w:ascii="Times New Roman" w:hAnsi="Times New Roman"/>
                <w:color w:val="FF0000"/>
                <w:sz w:val="24"/>
              </w:rPr>
            </w:pPr>
          </w:p>
          <w:p w14:paraId="732CC458" w14:textId="77777777" w:rsidR="00840CD0" w:rsidRPr="00433C1E" w:rsidRDefault="00840CD0" w:rsidP="00433C1E">
            <w:pPr>
              <w:pStyle w:val="a5"/>
              <w:rPr>
                <w:rFonts w:ascii="Times New Roman" w:hAnsi="Times New Roman"/>
                <w:color w:val="FF0000"/>
                <w:sz w:val="24"/>
              </w:rPr>
            </w:pPr>
            <w:r w:rsidRPr="00433C1E">
              <w:rPr>
                <w:rFonts w:ascii="Times New Roman" w:hAnsi="Times New Roman"/>
                <w:sz w:val="24"/>
              </w:rPr>
              <w:t>Обсяг: 234,8 тис. Квт/год.</w:t>
            </w:r>
          </w:p>
          <w:p w14:paraId="59BE8C43" w14:textId="56EEB7D2" w:rsidR="009457A8" w:rsidRPr="00FA0369" w:rsidRDefault="00840CD0" w:rsidP="00433C1E">
            <w:pPr>
              <w:pStyle w:val="a5"/>
              <w:rPr>
                <w:lang w:eastAsia="uk-UA"/>
              </w:rPr>
            </w:pPr>
            <w:r>
              <w:rPr>
                <w:rFonts w:ascii="Times New Roman CYR" w:hAnsi="Times New Roman CYR" w:cs="Times New Roman CYR"/>
                <w:i/>
                <w:color w:val="FF0000"/>
                <w:lang w:eastAsia="uk-UA"/>
              </w:rPr>
              <w:t xml:space="preserve"> </w:t>
            </w:r>
          </w:p>
        </w:tc>
      </w:tr>
      <w:tr w:rsidR="009457A8" w:rsidRPr="00FB2182" w14:paraId="3C9EC7EC" w14:textId="77777777" w:rsidTr="00C8471C">
        <w:trPr>
          <w:trHeight w:val="274"/>
          <w:jc w:val="center"/>
        </w:trPr>
        <w:tc>
          <w:tcPr>
            <w:tcW w:w="57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4.4</w:t>
            </w:r>
          </w:p>
        </w:tc>
        <w:tc>
          <w:tcPr>
            <w:tcW w:w="3147" w:type="dxa"/>
          </w:tcPr>
          <w:p w14:paraId="19845EE0"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кінцевий строк поставки товарів (надання послуг, виконання робіт)</w:t>
            </w:r>
          </w:p>
        </w:tc>
        <w:tc>
          <w:tcPr>
            <w:tcW w:w="6273" w:type="dxa"/>
          </w:tcPr>
          <w:p w14:paraId="0638659C" w14:textId="56D9EBDD" w:rsidR="009457A8" w:rsidRPr="002B2DA2" w:rsidRDefault="009457A8" w:rsidP="00840CD0">
            <w:pPr>
              <w:spacing w:after="0" w:line="240" w:lineRule="auto"/>
              <w:jc w:val="both"/>
              <w:rPr>
                <w:rFonts w:ascii="Times New Roman" w:hAnsi="Times New Roman" w:cs="Times New Roman"/>
                <w:b/>
                <w:i/>
                <w:sz w:val="24"/>
                <w:szCs w:val="24"/>
              </w:rPr>
            </w:pPr>
            <w:r w:rsidRPr="002B2DA2">
              <w:rPr>
                <w:rFonts w:ascii="Times New Roman" w:hAnsi="Times New Roman" w:cs="Times New Roman"/>
                <w:sz w:val="24"/>
                <w:szCs w:val="24"/>
              </w:rPr>
              <w:t>Строк поставки</w:t>
            </w:r>
            <w:r w:rsidR="00F85B0A">
              <w:rPr>
                <w:rFonts w:ascii="Times New Roman" w:hAnsi="Times New Roman" w:cs="Times New Roman"/>
                <w:sz w:val="24"/>
                <w:szCs w:val="24"/>
              </w:rPr>
              <w:t xml:space="preserve"> </w:t>
            </w:r>
            <w:r>
              <w:rPr>
                <w:rFonts w:ascii="Times New Roman" w:hAnsi="Times New Roman" w:cs="Times New Roman"/>
                <w:b/>
                <w:sz w:val="24"/>
                <w:szCs w:val="24"/>
              </w:rPr>
              <w:t>до</w:t>
            </w:r>
            <w:r w:rsidR="00F85B0A">
              <w:rPr>
                <w:rFonts w:ascii="Times New Roman" w:hAnsi="Times New Roman" w:cs="Times New Roman"/>
                <w:b/>
                <w:sz w:val="24"/>
                <w:szCs w:val="24"/>
              </w:rPr>
              <w:t xml:space="preserve"> </w:t>
            </w:r>
            <w:r w:rsidR="00840CD0">
              <w:rPr>
                <w:rFonts w:ascii="Times New Roman" w:hAnsi="Times New Roman" w:cs="Times New Roman"/>
                <w:b/>
                <w:sz w:val="24"/>
                <w:szCs w:val="24"/>
              </w:rPr>
              <w:t>31.12.2024</w:t>
            </w:r>
            <w:r w:rsidR="00E11A8D">
              <w:rPr>
                <w:rFonts w:ascii="Times New Roman" w:hAnsi="Times New Roman" w:cs="Times New Roman"/>
                <w:b/>
                <w:sz w:val="24"/>
                <w:szCs w:val="24"/>
              </w:rPr>
              <w:t xml:space="preserve"> </w:t>
            </w:r>
            <w:r w:rsidRPr="00C55F0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73" w:type="dxa"/>
          </w:tcPr>
          <w:p w14:paraId="4FA65CD8" w14:textId="77777777" w:rsidR="009457A8" w:rsidRPr="00FB2182"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Інформація  про</w:t>
            </w:r>
            <w:proofErr w:type="spellEnd"/>
            <w:r w:rsidRPr="00FB2182">
              <w:rPr>
                <w:rFonts w:ascii="Times New Roman" w:hAnsi="Times New Roman" w:cs="Times New Roman"/>
                <w:b/>
                <w:sz w:val="24"/>
                <w:szCs w:val="24"/>
                <w:lang w:val="uk-UA"/>
              </w:rPr>
              <w:t xml:space="preserve">  мову (мови),  якою  (якими) </w:t>
            </w:r>
            <w:proofErr w:type="spellStart"/>
            <w:r w:rsidRPr="00FB2182">
              <w:rPr>
                <w:rFonts w:ascii="Times New Roman" w:hAnsi="Times New Roman" w:cs="Times New Roman"/>
                <w:b/>
                <w:sz w:val="24"/>
                <w:szCs w:val="24"/>
                <w:lang w:val="uk-UA"/>
              </w:rPr>
              <w:t>повинно  бути  </w:t>
            </w:r>
            <w:proofErr w:type="spellEnd"/>
            <w:r w:rsidRPr="00FB2182">
              <w:rPr>
                <w:rFonts w:ascii="Times New Roman" w:hAnsi="Times New Roman" w:cs="Times New Roman"/>
                <w:b/>
                <w:sz w:val="24"/>
                <w:szCs w:val="24"/>
                <w:lang w:val="uk-UA"/>
              </w:rPr>
              <w:t>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w:t>
            </w:r>
            <w:r w:rsidRPr="00FB2182">
              <w:rPr>
                <w:rFonts w:ascii="Times New Roman" w:hAnsi="Times New Roman" w:cs="Times New Roman"/>
                <w:b/>
                <w:sz w:val="24"/>
                <w:szCs w:val="24"/>
                <w:lang w:val="uk-UA"/>
              </w:rPr>
              <w:lastRenderedPageBreak/>
              <w:t xml:space="preserve">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w:t>
            </w:r>
            <w:r>
              <w:rPr>
                <w:rFonts w:ascii="Times New Roman" w:eastAsia="Times New Roman" w:hAnsi="Times New Roman" w:cs="Times New Roman"/>
                <w:sz w:val="24"/>
                <w:szCs w:val="24"/>
                <w:highlight w:val="white"/>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B5207A">
              <w:rPr>
                <w:rFonts w:ascii="Times New Roman" w:eastAsia="Times New Roman" w:hAnsi="Times New Roman" w:cs="Times New Roman"/>
                <w:color w:val="000000" w:themeColor="text1"/>
                <w:sz w:val="24"/>
                <w:szCs w:val="24"/>
                <w:highlight w:val="white"/>
              </w:rPr>
              <w:lastRenderedPageBreak/>
              <w:t>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w:t>
            </w:r>
            <w:r>
              <w:rPr>
                <w:rFonts w:ascii="Times New Roman" w:eastAsia="Times New Roman" w:hAnsi="Times New Roman" w:cs="Times New Roman"/>
                <w:sz w:val="24"/>
                <w:szCs w:val="24"/>
                <w:highlight w:val="white"/>
              </w:rPr>
              <w:lastRenderedPageBreak/>
              <w:t>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3533238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840CD0">
              <w:rPr>
                <w:rFonts w:ascii="Times New Roman" w:eastAsia="Times New Roman" w:hAnsi="Times New Roman" w:cs="Times New Roman"/>
                <w:b/>
                <w:i/>
                <w:sz w:val="24"/>
                <w:szCs w:val="24"/>
                <w:u w:val="single"/>
              </w:rPr>
              <w:t>120</w:t>
            </w:r>
            <w:r w:rsidRPr="00FB7A09">
              <w:rPr>
                <w:rFonts w:ascii="Times New Roman" w:eastAsia="Times New Roman" w:hAnsi="Times New Roman" w:cs="Times New Roman"/>
                <w:b/>
                <w:i/>
                <w:sz w:val="24"/>
                <w:szCs w:val="24"/>
                <w:u w:val="single"/>
              </w:rPr>
              <w:t xml:space="preserve"> </w:t>
            </w:r>
            <w:r w:rsidR="00E11A8D">
              <w:rPr>
                <w:rFonts w:ascii="Times New Roman" w:eastAsia="Times New Roman" w:hAnsi="Times New Roman" w:cs="Times New Roman"/>
                <w:b/>
                <w:i/>
                <w:sz w:val="24"/>
                <w:szCs w:val="24"/>
                <w:u w:val="single"/>
              </w:rPr>
              <w:t xml:space="preserve">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lastRenderedPageBreak/>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FB7A09">
              <w:rPr>
                <w:rFonts w:ascii="Times New Roman" w:hAnsi="Times New Roman" w:cs="Times New Roman"/>
                <w:sz w:val="24"/>
                <w:szCs w:val="24"/>
                <w:lang w:val="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44021459" w14:textId="5D0D5475"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w:t>
            </w:r>
            <w:r w:rsidR="00A742A7">
              <w:rPr>
                <w:rFonts w:ascii="Times New Roman" w:hAnsi="Times New Roman" w:cs="Times New Roman"/>
                <w:b/>
                <w:sz w:val="24"/>
                <w:szCs w:val="24"/>
              </w:rPr>
              <w:t>27</w:t>
            </w:r>
            <w:r w:rsidR="00C64984">
              <w:rPr>
                <w:rFonts w:ascii="Times New Roman" w:hAnsi="Times New Roman" w:cs="Times New Roman"/>
                <w:b/>
                <w:sz w:val="24"/>
                <w:szCs w:val="24"/>
              </w:rPr>
              <w:t>.11.2023 - 00.00 год.</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 xml:space="preserve">Електронна система закупівель автоматично формує та надсилає повідомлення </w:t>
            </w:r>
            <w:bookmarkStart w:id="8" w:name="_GoBack"/>
            <w:bookmarkEnd w:id="8"/>
            <w:r w:rsidRPr="00356415">
              <w:rPr>
                <w:rFonts w:ascii="Times New Roman" w:hAnsi="Times New Roman" w:cs="Times New Roman"/>
                <w:sz w:val="24"/>
                <w:szCs w:val="24"/>
              </w:rPr>
              <w:t>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F67B8B">
              <w:rPr>
                <w:rFonts w:ascii="Times New Roman" w:eastAsia="Times New Roman" w:hAnsi="Times New Roman" w:cs="Times New Roman"/>
                <w:color w:val="000000" w:themeColor="text1"/>
                <w:sz w:val="24"/>
                <w:szCs w:val="24"/>
                <w:highlight w:val="white"/>
              </w:rPr>
              <w:t>ст</w:t>
            </w:r>
            <w:proofErr w:type="spellEnd"/>
            <w:r w:rsidRPr="00F67B8B">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B7A09">
              <w:rPr>
                <w:rFonts w:ascii="Times New Roman" w:eastAsia="Times New Roman" w:hAnsi="Times New Roman" w:cs="Times New Roman"/>
                <w:sz w:val="24"/>
                <w:szCs w:val="24"/>
              </w:rPr>
              <w:t>„Ціна</w:t>
            </w:r>
            <w:proofErr w:type="spellEnd"/>
            <w:r w:rsidRPr="00FB7A09">
              <w:rPr>
                <w:rFonts w:ascii="Times New Roman" w:eastAsia="Times New Roman" w:hAnsi="Times New Roman" w:cs="Times New Roman"/>
                <w:sz w:val="24"/>
                <w:szCs w:val="24"/>
              </w:rPr>
              <w:t>”.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t>енергії</w:t>
            </w:r>
            <w:r w:rsidRPr="00C553F6">
              <w:rPr>
                <w:rFonts w:ascii="Times New Roman" w:eastAsia="Times New Roman" w:hAnsi="Times New Roman" w:cs="Times New Roman"/>
                <w:b/>
                <w:sz w:val="24"/>
                <w:szCs w:val="24"/>
              </w:rPr>
              <w:t xml:space="preserve">. </w:t>
            </w:r>
          </w:p>
          <w:p w14:paraId="58264690" w14:textId="7684C8BA"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w:t>
            </w:r>
            <w:r w:rsidR="00EC4388">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20D2B91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840CD0">
              <w:rPr>
                <w:rFonts w:ascii="Times New Roman" w:eastAsia="Times New Roman" w:hAnsi="Times New Roman" w:cs="Times New Roman"/>
                <w:color w:val="000000" w:themeColor="text1"/>
                <w:sz w:val="24"/>
                <w:szCs w:val="24"/>
                <w:highlight w:val="white"/>
              </w:rPr>
              <w:t>0,5</w:t>
            </w:r>
            <w:r w:rsidRPr="00F67B8B">
              <w:rPr>
                <w:rFonts w:ascii="Times New Roman" w:eastAsia="Times New Roman" w:hAnsi="Times New Roman" w:cs="Times New Roman"/>
                <w:color w:val="000000" w:themeColor="text1"/>
                <w:sz w:val="24"/>
                <w:szCs w:val="24"/>
                <w:highlight w:val="white"/>
              </w:rPr>
              <w:t xml:space="preserve"> % </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w:t>
            </w:r>
            <w:r w:rsidRPr="00F67B8B">
              <w:rPr>
                <w:rFonts w:ascii="Times New Roman" w:eastAsia="Times New Roman" w:hAnsi="Times New Roman" w:cs="Times New Roman"/>
                <w:color w:val="000000" w:themeColor="text1"/>
                <w:sz w:val="24"/>
                <w:szCs w:val="24"/>
              </w:rPr>
              <w:lastRenderedPageBreak/>
              <w:t xml:space="preserve">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2.   У разі якщо учасник або переможець не повинен </w:t>
            </w:r>
            <w:r w:rsidRPr="00622751">
              <w:rPr>
                <w:rFonts w:ascii="Times New Roman" w:eastAsia="Times New Roman" w:hAnsi="Times New Roman" w:cs="Times New Roman"/>
                <w:color w:val="000000" w:themeColor="text1"/>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22751">
              <w:rPr>
                <w:rFonts w:ascii="Times New Roman" w:eastAsia="Times New Roman" w:hAnsi="Times New Roman" w:cs="Times New Roman"/>
                <w:color w:val="000000" w:themeColor="text1"/>
                <w:sz w:val="24"/>
                <w:szCs w:val="24"/>
                <w:highlight w:val="white"/>
              </w:rPr>
              <w:lastRenderedPageBreak/>
              <w:t>корупційних та інших злочинів.</w:t>
            </w:r>
          </w:p>
        </w:tc>
      </w:tr>
      <w:tr w:rsidR="009457A8" w:rsidRPr="00FB2182" w14:paraId="7AEAE649" w14:textId="77777777" w:rsidTr="003C1630">
        <w:trPr>
          <w:trHeight w:val="6515"/>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622751">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B3730E4" w14:textId="77777777" w:rsidR="003C1630" w:rsidRDefault="00622751"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DC618E"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B9CF645" w14:textId="77777777" w:rsid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5F8FD2F5" w:rsidR="009457A8" w:rsidRPr="003C1630" w:rsidRDefault="009457A8" w:rsidP="003C163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w:t>
            </w:r>
            <w:r>
              <w:rPr>
                <w:rFonts w:ascii="Times New Roman" w:eastAsia="Times New Roman" w:hAnsi="Times New Roman" w:cs="Times New Roman"/>
                <w:color w:val="000000"/>
                <w:sz w:val="24"/>
                <w:szCs w:val="24"/>
                <w:lang w:eastAsia="ru-RU"/>
              </w:rPr>
              <w:lastRenderedPageBreak/>
              <w:t xml:space="preserve">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54FBCA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sidR="00BE3C0D">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31BBA"/>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C1630"/>
    <w:rsid w:val="003D4BBF"/>
    <w:rsid w:val="003E4F73"/>
    <w:rsid w:val="00403D3F"/>
    <w:rsid w:val="00407AA2"/>
    <w:rsid w:val="00433C1E"/>
    <w:rsid w:val="004870D4"/>
    <w:rsid w:val="00492B5C"/>
    <w:rsid w:val="004C7553"/>
    <w:rsid w:val="004D315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51BA"/>
    <w:rsid w:val="00670BB9"/>
    <w:rsid w:val="00672DA0"/>
    <w:rsid w:val="0068292B"/>
    <w:rsid w:val="006A2857"/>
    <w:rsid w:val="006A3C82"/>
    <w:rsid w:val="006D0B1A"/>
    <w:rsid w:val="006D45D3"/>
    <w:rsid w:val="006F3B3D"/>
    <w:rsid w:val="006F6C7A"/>
    <w:rsid w:val="007010D4"/>
    <w:rsid w:val="007014B7"/>
    <w:rsid w:val="0070153C"/>
    <w:rsid w:val="00701F26"/>
    <w:rsid w:val="00732C67"/>
    <w:rsid w:val="0073455C"/>
    <w:rsid w:val="00755083"/>
    <w:rsid w:val="0075538A"/>
    <w:rsid w:val="00762463"/>
    <w:rsid w:val="00775DC0"/>
    <w:rsid w:val="00793C12"/>
    <w:rsid w:val="007A62FA"/>
    <w:rsid w:val="007D3A87"/>
    <w:rsid w:val="007D5F3F"/>
    <w:rsid w:val="007D6EB1"/>
    <w:rsid w:val="0080087E"/>
    <w:rsid w:val="00823782"/>
    <w:rsid w:val="0082734A"/>
    <w:rsid w:val="00840CD0"/>
    <w:rsid w:val="00852BF5"/>
    <w:rsid w:val="008834CA"/>
    <w:rsid w:val="00886466"/>
    <w:rsid w:val="008A5465"/>
    <w:rsid w:val="008D2768"/>
    <w:rsid w:val="008E57BF"/>
    <w:rsid w:val="009161B8"/>
    <w:rsid w:val="009162AC"/>
    <w:rsid w:val="009457A8"/>
    <w:rsid w:val="00947DDC"/>
    <w:rsid w:val="009632DA"/>
    <w:rsid w:val="00965C88"/>
    <w:rsid w:val="0098609E"/>
    <w:rsid w:val="00990236"/>
    <w:rsid w:val="009A4184"/>
    <w:rsid w:val="009A68FA"/>
    <w:rsid w:val="009C30C4"/>
    <w:rsid w:val="009D159E"/>
    <w:rsid w:val="00A1324F"/>
    <w:rsid w:val="00A24C71"/>
    <w:rsid w:val="00A34F02"/>
    <w:rsid w:val="00A742A7"/>
    <w:rsid w:val="00A82331"/>
    <w:rsid w:val="00A855FB"/>
    <w:rsid w:val="00AC135A"/>
    <w:rsid w:val="00AD47ED"/>
    <w:rsid w:val="00AD667C"/>
    <w:rsid w:val="00AE5B1D"/>
    <w:rsid w:val="00B40FC3"/>
    <w:rsid w:val="00B66C1F"/>
    <w:rsid w:val="00B70992"/>
    <w:rsid w:val="00B70A59"/>
    <w:rsid w:val="00BA20B6"/>
    <w:rsid w:val="00BB416B"/>
    <w:rsid w:val="00BE3C0D"/>
    <w:rsid w:val="00BF245D"/>
    <w:rsid w:val="00C039A3"/>
    <w:rsid w:val="00C20D95"/>
    <w:rsid w:val="00C37A0A"/>
    <w:rsid w:val="00C53F9B"/>
    <w:rsid w:val="00C553F6"/>
    <w:rsid w:val="00C623AF"/>
    <w:rsid w:val="00C64984"/>
    <w:rsid w:val="00CA4CE1"/>
    <w:rsid w:val="00CD0504"/>
    <w:rsid w:val="00CE3783"/>
    <w:rsid w:val="00CE51B8"/>
    <w:rsid w:val="00CE7EA4"/>
    <w:rsid w:val="00CF2386"/>
    <w:rsid w:val="00D01DDE"/>
    <w:rsid w:val="00D11E52"/>
    <w:rsid w:val="00D2745C"/>
    <w:rsid w:val="00D44CAD"/>
    <w:rsid w:val="00D755F2"/>
    <w:rsid w:val="00D75C30"/>
    <w:rsid w:val="00D771B9"/>
    <w:rsid w:val="00D87BF1"/>
    <w:rsid w:val="00D9784D"/>
    <w:rsid w:val="00DA6FB2"/>
    <w:rsid w:val="00DB029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C4388"/>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16</cp:revision>
  <dcterms:created xsi:type="dcterms:W3CDTF">2023-11-03T06:43:00Z</dcterms:created>
  <dcterms:modified xsi:type="dcterms:W3CDTF">2023-11-22T08:34:00Z</dcterms:modified>
</cp:coreProperties>
</file>