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446AE" w14:textId="19FEC60C" w:rsidR="00D92D65" w:rsidRPr="00E02A70" w:rsidRDefault="00D92D65" w:rsidP="00D92D65">
      <w:pPr>
        <w:suppressAutoHyphens w:val="0"/>
        <w:spacing w:after="0" w:line="240" w:lineRule="auto"/>
        <w:jc w:val="right"/>
        <w:rPr>
          <w:rFonts w:ascii="Times New Roman" w:hAnsi="Times New Roman"/>
          <w:b/>
          <w:lang w:val="uk-UA"/>
        </w:rPr>
      </w:pPr>
      <w:r w:rsidRPr="00E02A70">
        <w:rPr>
          <w:rFonts w:ascii="Times New Roman" w:hAnsi="Times New Roman"/>
          <w:b/>
          <w:lang w:val="uk-UA"/>
        </w:rPr>
        <w:t>ДОДАТОК</w:t>
      </w:r>
      <w:r w:rsidR="00E02A70" w:rsidRPr="00E02A70">
        <w:rPr>
          <w:rFonts w:ascii="Times New Roman" w:hAnsi="Times New Roman"/>
          <w:b/>
          <w:lang w:val="uk-UA"/>
        </w:rPr>
        <w:t xml:space="preserve"> 2</w:t>
      </w:r>
      <w:r w:rsidRPr="00E02A70">
        <w:rPr>
          <w:rFonts w:ascii="Times New Roman" w:hAnsi="Times New Roman"/>
          <w:b/>
          <w:lang w:val="uk-UA"/>
        </w:rPr>
        <w:t xml:space="preserve"> </w:t>
      </w:r>
    </w:p>
    <w:p w14:paraId="6D483BCD" w14:textId="6325288B" w:rsidR="00D92D65" w:rsidRPr="00E02A70" w:rsidRDefault="00D92D65" w:rsidP="00D92D65">
      <w:pPr>
        <w:suppressAutoHyphens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E02A70">
        <w:rPr>
          <w:rFonts w:ascii="Times New Roman" w:hAnsi="Times New Roman"/>
          <w:i/>
          <w:iCs/>
          <w:color w:val="000000"/>
          <w:sz w:val="20"/>
          <w:szCs w:val="20"/>
          <w:lang w:val="uk-UA"/>
        </w:rPr>
        <w:t xml:space="preserve">до </w:t>
      </w:r>
      <w:r w:rsidR="00E02A70" w:rsidRPr="00E02A70">
        <w:rPr>
          <w:rFonts w:ascii="Times New Roman" w:hAnsi="Times New Roman"/>
          <w:i/>
          <w:iCs/>
          <w:color w:val="000000"/>
          <w:sz w:val="20"/>
          <w:szCs w:val="20"/>
          <w:lang w:val="uk-UA"/>
        </w:rPr>
        <w:t>тендерної документації</w:t>
      </w:r>
      <w:r w:rsidRPr="00E02A70">
        <w:rPr>
          <w:rFonts w:ascii="Times New Roman" w:hAnsi="Times New Roman"/>
          <w:color w:val="000000"/>
          <w:sz w:val="20"/>
          <w:szCs w:val="20"/>
          <w:lang w:val="uk-UA"/>
        </w:rPr>
        <w:t> </w:t>
      </w:r>
    </w:p>
    <w:p w14:paraId="072B2954" w14:textId="77777777" w:rsidR="00D92D65" w:rsidRPr="00E02A70" w:rsidRDefault="00D92D65" w:rsidP="00D92D65">
      <w:pPr>
        <w:suppressAutoHyphens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E02A70">
        <w:rPr>
          <w:rFonts w:ascii="Times New Roman" w:hAnsi="Times New Roman"/>
          <w:b/>
          <w:bCs/>
          <w:i/>
          <w:iCs/>
          <w:shd w:val="clear" w:color="auto" w:fill="FFFFFF"/>
          <w:lang w:val="uk-UA"/>
        </w:rPr>
        <w:t>ТЕХНІЧНА СПЕЦИФІКАЦІЯ (технічні вимоги)</w:t>
      </w:r>
    </w:p>
    <w:p w14:paraId="1DDD26C0" w14:textId="6263BE47" w:rsidR="00D92D65" w:rsidRPr="00E02A70" w:rsidRDefault="00D92D65" w:rsidP="00D92D65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val="uk-UA"/>
        </w:rPr>
      </w:pPr>
      <w:r w:rsidRPr="00E02A70">
        <w:rPr>
          <w:rFonts w:ascii="Times New Roman" w:hAnsi="Times New Roman"/>
          <w:b/>
          <w:bCs/>
          <w:i/>
          <w:iCs/>
          <w:color w:val="000000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4824662C" w14:textId="3ABB9371" w:rsidR="00D92D65" w:rsidRPr="00E02A70" w:rsidRDefault="00583C2E" w:rsidP="009425B9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9425B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t>50420000-5</w:t>
      </w:r>
      <w:r w:rsidRPr="00EE7AAB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   </w:t>
      </w:r>
      <w:r w:rsidRPr="009425B9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uk-UA"/>
        </w:rPr>
        <w:t>Послуги з ремонту і технічного обслуговування медичного та хірургічного обладнання</w:t>
      </w:r>
      <w:r>
        <w:rPr>
          <w:rFonts w:ascii="Times New Roman" w:hAnsi="Times New Roman"/>
          <w:b/>
          <w:bCs/>
          <w:i/>
          <w:iCs/>
          <w:u w:val="single"/>
          <w:shd w:val="clear" w:color="auto" w:fill="FFFFFF"/>
          <w:lang w:val="uk-UA"/>
        </w:rPr>
        <w:t xml:space="preserve"> Єдиний закупівельний словник ДК 021:2015</w:t>
      </w:r>
      <w:r w:rsidRPr="00830D8E">
        <w:rPr>
          <w:rFonts w:ascii="Times New Roman" w:hAnsi="Times New Roman" w:cs="Times New Roman"/>
          <w:color w:val="454545"/>
          <w:lang w:val="uk-UA"/>
        </w:rPr>
        <w:t xml:space="preserve"> </w:t>
      </w:r>
      <w:r w:rsidRPr="00242494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П</w:t>
      </w:r>
      <w:r w:rsidRPr="00242494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>ослуги з</w:t>
      </w:r>
      <w:r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  <w:lang w:val="uk-UA"/>
        </w:rPr>
        <w:t xml:space="preserve"> ремонту спектрофотометра СФ-46)</w:t>
      </w:r>
      <w:bookmarkStart w:id="0" w:name="_GoBack"/>
      <w:bookmarkEnd w:id="0"/>
    </w:p>
    <w:p w14:paraId="55735379" w14:textId="77777777" w:rsidR="00D92D65" w:rsidRPr="00E02A70" w:rsidRDefault="00D92D65" w:rsidP="00D92D65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E02A70">
        <w:rPr>
          <w:rFonts w:ascii="Times New Roman" w:hAnsi="Times New Roman"/>
          <w:b/>
          <w:bCs/>
          <w:lang w:val="uk-UA"/>
        </w:rPr>
        <w:t>Загальні вимоги:</w:t>
      </w:r>
    </w:p>
    <w:p w14:paraId="44563E85" w14:textId="2C7E18BC" w:rsidR="00D92D65" w:rsidRPr="00E02A70" w:rsidRDefault="00D92D65" w:rsidP="00D92D65">
      <w:pPr>
        <w:shd w:val="clear" w:color="auto" w:fill="FFFFFF"/>
        <w:suppressAutoHyphens w:val="0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E02A70">
        <w:rPr>
          <w:rFonts w:ascii="Times New Roman" w:hAnsi="Times New Roman"/>
          <w:sz w:val="24"/>
          <w:szCs w:val="24"/>
          <w:lang w:val="uk-UA" w:eastAsia="ar-SA"/>
        </w:rPr>
        <w:t xml:space="preserve">1. </w:t>
      </w:r>
      <w:r w:rsidR="000954AA" w:rsidRPr="00E02A70">
        <w:rPr>
          <w:rFonts w:ascii="Times New Roman" w:hAnsi="Times New Roman"/>
          <w:sz w:val="24"/>
          <w:szCs w:val="24"/>
          <w:lang w:val="uk-UA" w:eastAsia="ar-SA"/>
        </w:rPr>
        <w:t>П</w:t>
      </w:r>
      <w:r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>ослуги</w:t>
      </w:r>
      <w:r w:rsidR="00E02A70"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E02A70">
        <w:rPr>
          <w:rFonts w:ascii="Times New Roman" w:hAnsi="Times New Roman"/>
          <w:sz w:val="24"/>
          <w:szCs w:val="24"/>
          <w:lang w:val="uk-UA" w:eastAsia="ar-SA"/>
        </w:rPr>
        <w:t xml:space="preserve">запропоновані Учасником, </w:t>
      </w:r>
      <w:r w:rsidR="00E02A70" w:rsidRPr="00E02A70">
        <w:rPr>
          <w:rFonts w:ascii="Times New Roman" w:hAnsi="Times New Roman"/>
          <w:sz w:val="24"/>
          <w:szCs w:val="24"/>
          <w:lang w:val="uk-UA" w:eastAsia="ar-SA"/>
        </w:rPr>
        <w:t>повинні</w:t>
      </w:r>
      <w:r w:rsidRPr="00E02A70">
        <w:rPr>
          <w:rFonts w:ascii="Times New Roman" w:hAnsi="Times New Roman"/>
          <w:sz w:val="24"/>
          <w:szCs w:val="24"/>
          <w:lang w:val="uk-UA" w:eastAsia="ar-SA"/>
        </w:rPr>
        <w:t xml:space="preserve"> відповідати національним та/або міжнародним стандартам, технічним вимогам до предмету закупівлі, встановленим</w:t>
      </w:r>
      <w:r w:rsidRPr="00E02A70">
        <w:rPr>
          <w:rFonts w:ascii="Times New Roman" w:hAnsi="Times New Roman"/>
          <w:sz w:val="24"/>
          <w:szCs w:val="24"/>
          <w:lang w:val="uk-UA"/>
        </w:rPr>
        <w:t xml:space="preserve"> Замовником  та всі</w:t>
      </w:r>
      <w:r w:rsidR="00E02A70">
        <w:rPr>
          <w:rFonts w:ascii="Times New Roman" w:hAnsi="Times New Roman"/>
          <w:sz w:val="24"/>
          <w:szCs w:val="24"/>
          <w:lang w:val="uk-UA"/>
        </w:rPr>
        <w:t>м</w:t>
      </w:r>
      <w:r w:rsidRPr="00E02A70">
        <w:rPr>
          <w:rFonts w:ascii="Times New Roman" w:hAnsi="Times New Roman"/>
          <w:sz w:val="24"/>
          <w:szCs w:val="24"/>
          <w:lang w:val="uk-UA"/>
        </w:rPr>
        <w:t xml:space="preserve"> інши</w:t>
      </w:r>
      <w:r w:rsidR="00E02A70">
        <w:rPr>
          <w:rFonts w:ascii="Times New Roman" w:hAnsi="Times New Roman"/>
          <w:sz w:val="24"/>
          <w:szCs w:val="24"/>
          <w:lang w:val="uk-UA"/>
        </w:rPr>
        <w:t>м</w:t>
      </w:r>
      <w:r w:rsidRPr="00E02A70">
        <w:rPr>
          <w:rFonts w:ascii="Times New Roman" w:hAnsi="Times New Roman"/>
          <w:sz w:val="24"/>
          <w:szCs w:val="24"/>
          <w:lang w:val="uk-UA"/>
        </w:rPr>
        <w:t xml:space="preserve"> вимог</w:t>
      </w:r>
      <w:r w:rsidR="00E02A70">
        <w:rPr>
          <w:rFonts w:ascii="Times New Roman" w:hAnsi="Times New Roman"/>
          <w:sz w:val="24"/>
          <w:szCs w:val="24"/>
          <w:lang w:val="uk-UA"/>
        </w:rPr>
        <w:t>ам</w:t>
      </w:r>
      <w:r w:rsidR="006B7782" w:rsidRPr="00E02A70">
        <w:rPr>
          <w:rFonts w:ascii="Times New Roman" w:hAnsi="Times New Roman"/>
          <w:sz w:val="24"/>
          <w:szCs w:val="24"/>
          <w:lang w:val="uk-UA"/>
        </w:rPr>
        <w:t>.</w:t>
      </w:r>
    </w:p>
    <w:p w14:paraId="2964250A" w14:textId="344BBC8A" w:rsidR="00EE1324" w:rsidRPr="00E02A70" w:rsidRDefault="00D92D65" w:rsidP="006B7782">
      <w:pPr>
        <w:shd w:val="clear" w:color="auto" w:fill="FFFFFF"/>
        <w:suppressAutoHyphens w:val="0"/>
        <w:autoSpaceDE w:val="0"/>
        <w:autoSpaceDN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  <w:lang w:val="uk-UA"/>
        </w:rPr>
      </w:pPr>
      <w:r w:rsidRPr="00E02A70">
        <w:rPr>
          <w:rFonts w:ascii="Times New Roman" w:hAnsi="Times New Roman"/>
          <w:color w:val="000000"/>
          <w:lang w:val="uk-UA"/>
        </w:rPr>
        <w:t xml:space="preserve">2. </w:t>
      </w:r>
      <w:r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>Послуги</w:t>
      </w:r>
      <w:r w:rsidR="00E02A70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Pr="00E02A7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E02A70">
        <w:rPr>
          <w:rFonts w:ascii="Times New Roman" w:hAnsi="Times New Roman"/>
          <w:lang w:val="uk-UA" w:eastAsia="ar-SA"/>
        </w:rPr>
        <w:t xml:space="preserve"> </w:t>
      </w:r>
      <w:r w:rsidRPr="00E02A70">
        <w:rPr>
          <w:rFonts w:ascii="Times New Roman" w:hAnsi="Times New Roman"/>
          <w:color w:val="000000"/>
          <w:lang w:val="uk-UA"/>
        </w:rPr>
        <w:t xml:space="preserve">запропоновані Учасником, мають бути надані якісно та </w:t>
      </w:r>
      <w:r w:rsidR="00C75EC0" w:rsidRPr="00E02A70">
        <w:rPr>
          <w:rFonts w:ascii="Times New Roman" w:hAnsi="Times New Roman"/>
          <w:color w:val="000000"/>
          <w:lang w:val="uk-UA"/>
        </w:rPr>
        <w:t>відповідати</w:t>
      </w:r>
      <w:r w:rsidR="00EE1324" w:rsidRPr="00E02A70">
        <w:rPr>
          <w:rFonts w:ascii="Times New Roman" w:hAnsi="Times New Roman"/>
          <w:color w:val="000000"/>
          <w:lang w:val="uk-UA"/>
        </w:rPr>
        <w:t xml:space="preserve"> </w:t>
      </w:r>
      <w:r w:rsidRPr="00E02A70">
        <w:rPr>
          <w:rFonts w:ascii="Times New Roman" w:hAnsi="Times New Roman"/>
          <w:color w:val="000000"/>
          <w:lang w:val="uk-UA"/>
        </w:rPr>
        <w:t>всі</w:t>
      </w:r>
      <w:r w:rsidR="00C75EC0" w:rsidRPr="00E02A70">
        <w:rPr>
          <w:rFonts w:ascii="Times New Roman" w:hAnsi="Times New Roman"/>
          <w:color w:val="000000"/>
          <w:lang w:val="uk-UA"/>
        </w:rPr>
        <w:t>м</w:t>
      </w:r>
      <w:r w:rsidRPr="00E02A70">
        <w:rPr>
          <w:rFonts w:ascii="Times New Roman" w:hAnsi="Times New Roman"/>
          <w:color w:val="000000"/>
          <w:lang w:val="uk-UA"/>
        </w:rPr>
        <w:t xml:space="preserve"> умов</w:t>
      </w:r>
      <w:r w:rsidR="00E02A70">
        <w:rPr>
          <w:rFonts w:ascii="Times New Roman" w:hAnsi="Times New Roman"/>
          <w:color w:val="000000"/>
          <w:lang w:val="uk-UA"/>
        </w:rPr>
        <w:t>ам,</w:t>
      </w:r>
      <w:r w:rsidRPr="00E02A70">
        <w:rPr>
          <w:rFonts w:ascii="Times New Roman" w:hAnsi="Times New Roman"/>
          <w:color w:val="000000"/>
          <w:lang w:val="uk-UA"/>
        </w:rPr>
        <w:t xml:space="preserve"> </w:t>
      </w:r>
      <w:r w:rsidR="00C75EC0" w:rsidRPr="00E02A70">
        <w:rPr>
          <w:rFonts w:ascii="Times New Roman" w:hAnsi="Times New Roman"/>
          <w:color w:val="000000"/>
          <w:lang w:val="uk-UA"/>
        </w:rPr>
        <w:t>зазначени</w:t>
      </w:r>
      <w:r w:rsidR="00E02A70">
        <w:rPr>
          <w:rFonts w:ascii="Times New Roman" w:hAnsi="Times New Roman"/>
          <w:color w:val="000000"/>
          <w:lang w:val="uk-UA"/>
        </w:rPr>
        <w:t>м</w:t>
      </w:r>
      <w:r w:rsidR="00C75EC0" w:rsidRPr="00E02A70">
        <w:rPr>
          <w:rFonts w:ascii="Times New Roman" w:hAnsi="Times New Roman"/>
          <w:color w:val="000000"/>
          <w:lang w:val="uk-UA"/>
        </w:rPr>
        <w:t xml:space="preserve"> у технічному завданні</w:t>
      </w:r>
      <w:r w:rsidR="006B7782" w:rsidRPr="00E02A70">
        <w:rPr>
          <w:rFonts w:ascii="Times New Roman" w:hAnsi="Times New Roman"/>
          <w:color w:val="000000"/>
          <w:lang w:val="uk-UA"/>
        </w:rPr>
        <w:t xml:space="preserve"> та </w:t>
      </w:r>
      <w:r w:rsidR="00E02A70" w:rsidRPr="00E02A70">
        <w:rPr>
          <w:rFonts w:ascii="Times New Roman" w:hAnsi="Times New Roman"/>
          <w:sz w:val="24"/>
          <w:szCs w:val="24"/>
          <w:lang w:val="uk-UA"/>
        </w:rPr>
        <w:t>повинні</w:t>
      </w:r>
      <w:r w:rsidR="006B7782" w:rsidRPr="00E02A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1324" w:rsidRPr="00E02A70">
        <w:rPr>
          <w:rFonts w:ascii="Times New Roman" w:hAnsi="Times New Roman"/>
          <w:sz w:val="24"/>
          <w:szCs w:val="24"/>
          <w:lang w:val="uk-UA"/>
        </w:rPr>
        <w:t xml:space="preserve"> здійснюватися </w:t>
      </w:r>
      <w:r w:rsidR="009C7E8A">
        <w:rPr>
          <w:rFonts w:ascii="Times New Roman" w:hAnsi="Times New Roman"/>
          <w:sz w:val="24"/>
          <w:szCs w:val="24"/>
          <w:lang w:val="uk-UA"/>
        </w:rPr>
        <w:t>інженером відповідної</w:t>
      </w:r>
      <w:r w:rsidR="00EE1324" w:rsidRPr="00E02A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7E8A">
        <w:rPr>
          <w:rFonts w:ascii="Times New Roman" w:hAnsi="Times New Roman"/>
          <w:sz w:val="24"/>
          <w:szCs w:val="24"/>
          <w:lang w:val="uk-UA"/>
        </w:rPr>
        <w:t>кваліфікації</w:t>
      </w:r>
      <w:r w:rsidR="0051049D">
        <w:rPr>
          <w:rFonts w:ascii="Times New Roman" w:hAnsi="Times New Roman"/>
          <w:sz w:val="24"/>
          <w:szCs w:val="24"/>
          <w:lang w:val="uk-UA"/>
        </w:rPr>
        <w:t>.</w:t>
      </w:r>
    </w:p>
    <w:p w14:paraId="1C0F3820" w14:textId="73265748" w:rsidR="00D92D65" w:rsidRPr="00E02A70" w:rsidRDefault="006F5D28" w:rsidP="006B3296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E02A70">
        <w:rPr>
          <w:rFonts w:ascii="Calibri Light" w:eastAsia="Times New Roman" w:hAnsi="Calibri Light" w:cs="Calibri Light"/>
          <w:sz w:val="24"/>
          <w:szCs w:val="24"/>
          <w:lang w:val="uk-UA" w:eastAsia="uk-UA"/>
        </w:rPr>
        <w:t> </w:t>
      </w:r>
      <w:r w:rsidR="00D92D65" w:rsidRPr="00E02A70">
        <w:rPr>
          <w:rFonts w:ascii="Times New Roman" w:hAnsi="Times New Roman"/>
          <w:b/>
          <w:bCs/>
          <w:lang w:val="uk-UA"/>
        </w:rPr>
        <w:t>Технічні, якісні та кількісні  характеристики повинні відповідати або бути ліпшими за показники, наведені у наступних таблицях (або еквівалент, аналог тощо)</w:t>
      </w:r>
    </w:p>
    <w:p w14:paraId="0EE8D18F" w14:textId="77777777" w:rsidR="00D92D65" w:rsidRPr="00E02A70" w:rsidRDefault="00D92D65" w:rsidP="00D92D6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lang w:val="uk-UA"/>
        </w:rPr>
      </w:pPr>
      <w:r w:rsidRPr="00E02A70">
        <w:rPr>
          <w:rFonts w:ascii="Times New Roman" w:hAnsi="Times New Roman"/>
          <w:b/>
          <w:i/>
          <w:color w:val="000000"/>
          <w:lang w:val="uk-UA"/>
        </w:rPr>
        <w:t>Таблиця №1</w:t>
      </w:r>
    </w:p>
    <w:tbl>
      <w:tblPr>
        <w:tblStyle w:val="1"/>
        <w:tblW w:w="9923" w:type="dxa"/>
        <w:tblLayout w:type="fixed"/>
        <w:tblLook w:val="04A0" w:firstRow="1" w:lastRow="0" w:firstColumn="1" w:lastColumn="0" w:noHBand="0" w:noVBand="1"/>
      </w:tblPr>
      <w:tblGrid>
        <w:gridCol w:w="595"/>
        <w:gridCol w:w="3795"/>
        <w:gridCol w:w="2835"/>
        <w:gridCol w:w="990"/>
        <w:gridCol w:w="858"/>
        <w:gridCol w:w="850"/>
      </w:tblGrid>
      <w:tr w:rsidR="009425B9" w:rsidRPr="00E02A70" w14:paraId="27278EBD" w14:textId="77777777" w:rsidTr="006B3296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1BB1" w14:textId="77777777" w:rsidR="009425B9" w:rsidRPr="00E02A70" w:rsidRDefault="009425B9" w:rsidP="00FB540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0662" w14:textId="77777777" w:rsidR="009425B9" w:rsidRPr="00E02A70" w:rsidRDefault="009425B9" w:rsidP="00FB540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val="uk-UA" w:eastAsia="uk-UA"/>
              </w:rPr>
              <w:t>код</w:t>
            </w:r>
            <w:r w:rsidRPr="00E02A70">
              <w:rPr>
                <w:rFonts w:ascii="Times New Roman" w:hAnsi="Times New Roman"/>
                <w:b/>
                <w:iCs/>
                <w:sz w:val="16"/>
                <w:szCs w:val="16"/>
                <w:lang w:val="uk-UA"/>
              </w:rPr>
              <w:t xml:space="preserve"> ДК 021:2015  </w:t>
            </w:r>
            <w:r w:rsidRPr="00E02A70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val="uk-UA" w:eastAsia="uk-UA"/>
              </w:rPr>
              <w:t xml:space="preserve"> товару чи послуги,  що найбільше відповідає назві номенклатурної позиції предмета закупівлі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F9E" w14:textId="77777777" w:rsidR="009425B9" w:rsidRPr="00E02A70" w:rsidRDefault="009425B9" w:rsidP="00FB54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Н</w:t>
            </w:r>
            <w:r w:rsidRPr="00E02A70">
              <w:rPr>
                <w:rFonts w:ascii="Times New Roman" w:eastAsia="Times New Roman" w:hAnsi="Times New Roman"/>
                <w:b/>
                <w:color w:val="333333"/>
                <w:sz w:val="16"/>
                <w:szCs w:val="16"/>
                <w:lang w:val="uk-UA" w:eastAsia="uk-UA"/>
              </w:rPr>
              <w:t>азва товару/послуги кожної номенклатурної позиції предмета закупівлі</w:t>
            </w:r>
            <w:bookmarkStart w:id="1" w:name="n71"/>
            <w:bookmarkEnd w:id="1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901" w14:textId="77777777" w:rsidR="009425B9" w:rsidRPr="00E02A70" w:rsidRDefault="009425B9" w:rsidP="00FB54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9E5B" w14:textId="77777777" w:rsidR="009425B9" w:rsidRPr="00E02A70" w:rsidRDefault="009425B9" w:rsidP="00FB54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C3A" w14:textId="77777777" w:rsidR="009425B9" w:rsidRPr="00E02A70" w:rsidRDefault="009425B9" w:rsidP="00FB54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Період надання послуг</w:t>
            </w:r>
          </w:p>
        </w:tc>
      </w:tr>
      <w:tr w:rsidR="00245C25" w:rsidRPr="00E02A70" w14:paraId="7D481CF5" w14:textId="77777777" w:rsidTr="009C7E8A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144" w14:textId="77777777" w:rsidR="00245C25" w:rsidRPr="00E02A70" w:rsidRDefault="00245C25" w:rsidP="00245C25">
            <w:pPr>
              <w:pStyle w:val="ab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7EA" w14:textId="421B14B8" w:rsidR="00245C25" w:rsidRPr="00E02A70" w:rsidRDefault="00583C2E" w:rsidP="00245C2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242424"/>
                <w:lang w:val="uk-UA" w:eastAsia="uk-UA"/>
              </w:rPr>
              <w:t>50421000 -2</w:t>
            </w:r>
            <w:r w:rsidRPr="00242494">
              <w:rPr>
                <w:rFonts w:ascii="Times New Roman" w:hAnsi="Times New Roman"/>
                <w:color w:val="242424"/>
                <w:lang w:val="uk-UA" w:eastAsia="uk-UA"/>
              </w:rPr>
              <w:t xml:space="preserve"> Послуги з ремонту і технічного обслуговування </w:t>
            </w:r>
            <w:r>
              <w:rPr>
                <w:rFonts w:ascii="Times New Roman" w:hAnsi="Times New Roman"/>
                <w:color w:val="242424"/>
                <w:lang w:val="uk-UA" w:eastAsia="uk-UA"/>
              </w:rPr>
              <w:t>медичного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F989" w14:textId="1626E2CD" w:rsidR="00245C25" w:rsidRPr="00E02A70" w:rsidRDefault="00245C25" w:rsidP="00245C2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color w:val="242424"/>
                <w:lang w:val="uk-UA" w:eastAsia="uk-UA"/>
              </w:rPr>
              <w:t>Послуги з ремонту спектрофотометра    СФ - 46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A34" w14:textId="6CD784BF" w:rsidR="00245C25" w:rsidRPr="00E02A70" w:rsidRDefault="00245C25" w:rsidP="00245C2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color w:val="242424"/>
                <w:lang w:val="uk-UA" w:eastAsia="uk-UA"/>
              </w:rPr>
              <w:t>послуга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2EB" w14:textId="230C8F05" w:rsidR="00245C25" w:rsidRPr="00E02A70" w:rsidRDefault="00245C25" w:rsidP="00245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42424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color w:val="242424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36C" w14:textId="0F2302B6" w:rsidR="00245C25" w:rsidRPr="00E02A70" w:rsidRDefault="00245C25" w:rsidP="00245C25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z w:val="21"/>
                <w:szCs w:val="21"/>
                <w:lang w:val="uk-UA"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До 31.12.2024</w:t>
            </w: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р.</w:t>
            </w:r>
          </w:p>
        </w:tc>
      </w:tr>
    </w:tbl>
    <w:p w14:paraId="0B1E9A76" w14:textId="0EBA5F15" w:rsidR="00D92D65" w:rsidRPr="00E02A70" w:rsidRDefault="00D92D65" w:rsidP="00D92D65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lang w:val="uk-UA"/>
        </w:rPr>
      </w:pPr>
      <w:r w:rsidRPr="00E02A70">
        <w:rPr>
          <w:rFonts w:ascii="Times New Roman" w:hAnsi="Times New Roman"/>
          <w:b/>
          <w:i/>
          <w:color w:val="000000"/>
          <w:lang w:val="uk-UA"/>
        </w:rPr>
        <w:t>Таблиця №2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7371"/>
        <w:gridCol w:w="1559"/>
      </w:tblGrid>
      <w:tr w:rsidR="00D92D65" w:rsidRPr="00E02A70" w14:paraId="525808F0" w14:textId="77777777" w:rsidTr="006B32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5EFC" w14:textId="77777777" w:rsidR="00D92D65" w:rsidRPr="00E02A70" w:rsidRDefault="00D92D65" w:rsidP="00FB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E02A70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B347" w14:textId="6E562445" w:rsidR="006B3296" w:rsidRPr="00E02A70" w:rsidRDefault="006B3296" w:rsidP="006B32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E02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Технічні вимоги</w:t>
            </w:r>
          </w:p>
          <w:p w14:paraId="5FEA7A71" w14:textId="77DD873A" w:rsidR="00D92D65" w:rsidRPr="00E02A70" w:rsidRDefault="00D92D65" w:rsidP="00FB54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F6F6" w14:textId="77777777" w:rsidR="006B3296" w:rsidRPr="00E02A70" w:rsidRDefault="006B3296" w:rsidP="006B32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2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Відповідність</w:t>
            </w:r>
          </w:p>
          <w:p w14:paraId="41681E1D" w14:textId="52CC7E5A" w:rsidR="00D92D65" w:rsidRPr="00E02A70" w:rsidRDefault="006B3296" w:rsidP="006B32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2A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Так/Ні</w:t>
            </w:r>
          </w:p>
        </w:tc>
      </w:tr>
    </w:tbl>
    <w:p w14:paraId="79C72F26" w14:textId="1DF35344" w:rsidR="00D92D65" w:rsidRPr="00E02A70" w:rsidRDefault="00D92D65" w:rsidP="00D92D65">
      <w:pPr>
        <w:pStyle w:val="180"/>
        <w:shd w:val="clear" w:color="auto" w:fill="auto"/>
        <w:spacing w:before="0" w:line="240" w:lineRule="auto"/>
        <w:ind w:right="-17" w:firstLine="567"/>
        <w:rPr>
          <w:rFonts w:ascii="Times New Roman" w:hAnsi="Times New Roman"/>
          <w:b w:val="0"/>
          <w:i/>
          <w:sz w:val="16"/>
          <w:szCs w:val="16"/>
          <w:u w:val="single"/>
          <w:lang w:val="uk-UA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988"/>
        <w:gridCol w:w="7378"/>
        <w:gridCol w:w="1552"/>
      </w:tblGrid>
      <w:tr w:rsidR="00245C25" w:rsidRPr="00E02A70" w14:paraId="5B28E8D8" w14:textId="77777777" w:rsidTr="00245C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0A8" w14:textId="27DD22F6" w:rsidR="00245C25" w:rsidRPr="00245C25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uk-UA"/>
              </w:rPr>
            </w:pPr>
            <w:r w:rsidRPr="00245C25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A0E" w14:textId="14593A05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Ремонт та юстирування оптичного блоку  з заміною несправних комплектуючих</w:t>
            </w:r>
          </w:p>
        </w:tc>
        <w:tc>
          <w:tcPr>
            <w:tcW w:w="1552" w:type="dxa"/>
          </w:tcPr>
          <w:p w14:paraId="611419A6" w14:textId="77777777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6"/>
                <w:szCs w:val="16"/>
                <w:u w:val="single"/>
                <w:lang w:val="uk-UA"/>
              </w:rPr>
            </w:pPr>
          </w:p>
        </w:tc>
      </w:tr>
      <w:tr w:rsidR="00245C25" w:rsidRPr="00E02A70" w14:paraId="489DDE78" w14:textId="77777777" w:rsidTr="00245C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3C1" w14:textId="69930810" w:rsidR="00245C25" w:rsidRPr="00245C25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val="uk-UA"/>
              </w:rPr>
            </w:pPr>
            <w:r w:rsidRPr="00245C25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26D" w14:textId="0FFB6841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Ремонт блока перетворення напруги з заміною комплектуючих</w:t>
            </w:r>
          </w:p>
        </w:tc>
        <w:tc>
          <w:tcPr>
            <w:tcW w:w="1552" w:type="dxa"/>
          </w:tcPr>
          <w:p w14:paraId="628CA4DF" w14:textId="77777777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6"/>
                <w:szCs w:val="16"/>
                <w:u w:val="single"/>
                <w:lang w:val="uk-UA"/>
              </w:rPr>
            </w:pPr>
          </w:p>
        </w:tc>
      </w:tr>
      <w:tr w:rsidR="00245C25" w:rsidRPr="00E02A70" w14:paraId="54D12759" w14:textId="77777777" w:rsidTr="00245C2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B2A" w14:textId="3ABB46BB" w:rsidR="00245C25" w:rsidRPr="00245C25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val="uk-UA"/>
              </w:rPr>
              <w:t xml:space="preserve">     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7D7" w14:textId="090FC32D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Настройка та калібрування показників спектрофотометра за допомогою еталонних світофільтрів</w:t>
            </w:r>
          </w:p>
        </w:tc>
        <w:tc>
          <w:tcPr>
            <w:tcW w:w="1552" w:type="dxa"/>
          </w:tcPr>
          <w:p w14:paraId="7DB64710" w14:textId="77777777" w:rsidR="00245C25" w:rsidRPr="00E02A70" w:rsidRDefault="00245C25" w:rsidP="00245C25">
            <w:pPr>
              <w:pStyle w:val="180"/>
              <w:shd w:val="clear" w:color="auto" w:fill="auto"/>
              <w:spacing w:before="0" w:line="240" w:lineRule="auto"/>
              <w:ind w:right="-17" w:firstLine="0"/>
              <w:rPr>
                <w:rFonts w:ascii="Times New Roman" w:hAnsi="Times New Roman"/>
                <w:b w:val="0"/>
                <w:i/>
                <w:sz w:val="16"/>
                <w:szCs w:val="16"/>
                <w:u w:val="single"/>
                <w:lang w:val="uk-UA"/>
              </w:rPr>
            </w:pPr>
          </w:p>
        </w:tc>
      </w:tr>
    </w:tbl>
    <w:p w14:paraId="6746F69D" w14:textId="286FCAA4" w:rsidR="00D92D65" w:rsidRPr="00E02A70" w:rsidRDefault="00D92D65" w:rsidP="00D92D65">
      <w:pPr>
        <w:pStyle w:val="180"/>
        <w:shd w:val="clear" w:color="auto" w:fill="auto"/>
        <w:spacing w:before="0" w:line="240" w:lineRule="auto"/>
        <w:ind w:right="-17" w:firstLine="567"/>
        <w:rPr>
          <w:rFonts w:ascii="Times New Roman" w:hAnsi="Times New Roman"/>
          <w:b w:val="0"/>
          <w:i/>
          <w:sz w:val="16"/>
          <w:szCs w:val="16"/>
          <w:u w:val="single"/>
          <w:lang w:val="uk-UA"/>
        </w:rPr>
      </w:pPr>
    </w:p>
    <w:p w14:paraId="47DBF157" w14:textId="77777777" w:rsidR="00D92D65" w:rsidRPr="00E02A70" w:rsidRDefault="00D92D65" w:rsidP="00D92D65">
      <w:pPr>
        <w:pStyle w:val="180"/>
        <w:shd w:val="clear" w:color="auto" w:fill="auto"/>
        <w:spacing w:before="0" w:line="240" w:lineRule="auto"/>
        <w:ind w:right="-17" w:firstLine="567"/>
        <w:rPr>
          <w:rFonts w:ascii="Times New Roman" w:hAnsi="Times New Roman"/>
          <w:b w:val="0"/>
          <w:i/>
          <w:sz w:val="16"/>
          <w:szCs w:val="16"/>
          <w:u w:val="single"/>
          <w:lang w:val="uk-UA"/>
        </w:rPr>
      </w:pPr>
    </w:p>
    <w:p w14:paraId="00072B8E" w14:textId="3D954648" w:rsidR="00E02A70" w:rsidRPr="009E145C" w:rsidRDefault="00E02A70" w:rsidP="00E02A7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A70">
        <w:rPr>
          <w:rFonts w:ascii="Times New Roman" w:hAnsi="Times New Roman" w:cs="Times New Roman"/>
          <w:i/>
          <w:sz w:val="24"/>
          <w:szCs w:val="24"/>
        </w:rPr>
        <w:t>.</w:t>
      </w:r>
      <w:r w:rsidRPr="00E02A70">
        <w:rPr>
          <w:rFonts w:ascii="Times New Roman" w:hAnsi="Times New Roman" w:cs="Times New Roman"/>
          <w:b/>
          <w:bCs/>
          <w:sz w:val="24"/>
          <w:szCs w:val="24"/>
        </w:rPr>
        <w:t xml:space="preserve"> Технічні характеристики повинні бути представлені у вигляді заповненої таблиці, що наведена у цьому додатку.  </w:t>
      </w:r>
    </w:p>
    <w:p w14:paraId="2E1E9006" w14:textId="77777777" w:rsidR="00E02A70" w:rsidRPr="00E02A70" w:rsidRDefault="00E02A70" w:rsidP="00E02A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70">
        <w:rPr>
          <w:rFonts w:ascii="Times New Roman" w:hAnsi="Times New Roman" w:cs="Times New Roman"/>
          <w:b/>
          <w:bCs/>
          <w:sz w:val="24"/>
          <w:szCs w:val="24"/>
        </w:rPr>
        <w:t>Додаток №2 підписується уповноваженою особою учасника.</w:t>
      </w:r>
    </w:p>
    <w:p w14:paraId="6587FAD0" w14:textId="77777777" w:rsidR="00E02A70" w:rsidRPr="00432B3B" w:rsidRDefault="00E02A70" w:rsidP="00E02A70">
      <w:pPr>
        <w:pStyle w:val="ab"/>
        <w:tabs>
          <w:tab w:val="left" w:pos="284"/>
        </w:tabs>
        <w:spacing w:after="120"/>
        <w:rPr>
          <w:rFonts w:ascii="Times New Roman" w:hAnsi="Times New Roman"/>
          <w:szCs w:val="24"/>
          <w:lang w:val="uk-UA" w:eastAsia="ar-SA"/>
        </w:rPr>
      </w:pPr>
    </w:p>
    <w:p w14:paraId="06EFC47F" w14:textId="5F180429" w:rsidR="00D92D65" w:rsidRPr="00E02A70" w:rsidRDefault="00D92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D92D65" w:rsidRPr="00E02A70">
      <w:pgSz w:w="11906" w:h="16838"/>
      <w:pgMar w:top="1440" w:right="1080" w:bottom="1440" w:left="108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4BB3" w14:textId="77777777" w:rsidR="005F343E" w:rsidRDefault="005F343E">
      <w:pPr>
        <w:spacing w:after="0" w:line="240" w:lineRule="auto"/>
      </w:pPr>
      <w:r>
        <w:separator/>
      </w:r>
    </w:p>
  </w:endnote>
  <w:endnote w:type="continuationSeparator" w:id="0">
    <w:p w14:paraId="2D92765B" w14:textId="77777777" w:rsidR="005F343E" w:rsidRDefault="005F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1291" w14:textId="77777777" w:rsidR="005F343E" w:rsidRDefault="005F343E">
      <w:pPr>
        <w:spacing w:after="0" w:line="240" w:lineRule="auto"/>
      </w:pPr>
      <w:r>
        <w:separator/>
      </w:r>
    </w:p>
  </w:footnote>
  <w:footnote w:type="continuationSeparator" w:id="0">
    <w:p w14:paraId="2C1FF0A0" w14:textId="77777777" w:rsidR="005F343E" w:rsidRDefault="005F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4FB4"/>
    <w:multiLevelType w:val="hybridMultilevel"/>
    <w:tmpl w:val="E744A4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31FCC"/>
    <w:multiLevelType w:val="hybridMultilevel"/>
    <w:tmpl w:val="52E0DA78"/>
    <w:lvl w:ilvl="0" w:tplc="DE04048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C1"/>
    <w:rsid w:val="00013114"/>
    <w:rsid w:val="000954AA"/>
    <w:rsid w:val="00097CC1"/>
    <w:rsid w:val="001E0970"/>
    <w:rsid w:val="00216568"/>
    <w:rsid w:val="00245C25"/>
    <w:rsid w:val="00335F95"/>
    <w:rsid w:val="00500A18"/>
    <w:rsid w:val="00500C61"/>
    <w:rsid w:val="0051049D"/>
    <w:rsid w:val="00583C2E"/>
    <w:rsid w:val="005F343E"/>
    <w:rsid w:val="006B3296"/>
    <w:rsid w:val="006B7782"/>
    <w:rsid w:val="006F5D28"/>
    <w:rsid w:val="009425B9"/>
    <w:rsid w:val="00977443"/>
    <w:rsid w:val="009C7E8A"/>
    <w:rsid w:val="009E145C"/>
    <w:rsid w:val="00C40E06"/>
    <w:rsid w:val="00C75EC0"/>
    <w:rsid w:val="00CD332F"/>
    <w:rsid w:val="00D05986"/>
    <w:rsid w:val="00D92D65"/>
    <w:rsid w:val="00E02A70"/>
    <w:rsid w:val="00EE1324"/>
    <w:rsid w:val="00E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8A26"/>
  <w15:docId w15:val="{D07C89E6-146F-48B3-8D02-67096D34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uiPriority w:val="99"/>
    <w:qFormat/>
  </w:style>
  <w:style w:type="character" w:customStyle="1" w:styleId="a5">
    <w:name w:val="Нижній колонтитул Знак"/>
    <w:basedOn w:val="a0"/>
    <w:link w:val="a6"/>
    <w:uiPriority w:val="99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a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39532,baiaagaaboqcaaaddzyaaawdlgaaaaaaaaaaaaaaaaaaaaaaaaaaaaaaaaaaaaaaaaaaaaaaaaaaaaaaaaaaaaaaaaaaaaaaaaaaaaaaaaaaaaaaaaaaaaaaaaaaaaaaaaaaaaaaaaaaaaaaaaaaaaaaaaaaaaaaaaaaaaaaaaaaaaaaaaaaaaaaaaaaaaaaaaaaaaaaaaaaaaaaaaaaaaaaaaaaaaaaaaaaaaa"/>
    <w:basedOn w:val="a"/>
    <w:rsid w:val="00D92D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link w:val="ac"/>
    <w:uiPriority w:val="34"/>
    <w:qFormat/>
    <w:rsid w:val="00D92D6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table" w:customStyle="1" w:styleId="1">
    <w:name w:val="Сетка таблицы1"/>
    <w:basedOn w:val="a1"/>
    <w:uiPriority w:val="59"/>
    <w:rsid w:val="00D92D65"/>
    <w:pPr>
      <w:suppressAutoHyphens w:val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Основной текст (18)_"/>
    <w:link w:val="180"/>
    <w:rsid w:val="00D92D65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92D65"/>
    <w:pPr>
      <w:shd w:val="clear" w:color="auto" w:fill="FFFFFF"/>
      <w:suppressAutoHyphens w:val="0"/>
      <w:spacing w:before="300" w:after="0" w:line="240" w:lineRule="atLeast"/>
      <w:ind w:hanging="1220"/>
      <w:jc w:val="both"/>
    </w:pPr>
    <w:rPr>
      <w:rFonts w:eastAsia="Microsoft Sans Serif"/>
      <w:b/>
      <w:bCs/>
      <w:sz w:val="28"/>
      <w:szCs w:val="28"/>
    </w:rPr>
  </w:style>
  <w:style w:type="paragraph" w:customStyle="1" w:styleId="rvps2">
    <w:name w:val="rvps2"/>
    <w:basedOn w:val="a"/>
    <w:rsid w:val="00D92D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c">
    <w:name w:val="Абзац списку Знак"/>
    <w:link w:val="ab"/>
    <w:uiPriority w:val="34"/>
    <w:locked/>
    <w:rsid w:val="00D92D65"/>
    <w:rPr>
      <w:rFonts w:ascii="Calibri" w:eastAsia="Calibri" w:hAnsi="Calibri" w:cs="Times New Roman"/>
      <w:color w:val="00000A"/>
    </w:rPr>
  </w:style>
  <w:style w:type="paragraph" w:customStyle="1" w:styleId="10">
    <w:name w:val="Обычный1"/>
    <w:link w:val="Normal"/>
    <w:qFormat/>
    <w:rsid w:val="00EE1324"/>
    <w:pPr>
      <w:widowControl w:val="0"/>
      <w:suppressAutoHyphens w:val="0"/>
    </w:pPr>
    <w:rPr>
      <w:rFonts w:ascii="Times New Roman CYR" w:eastAsia="Calibri" w:hAnsi="Times New Roman CYR" w:cs="Times New Roman"/>
      <w:sz w:val="24"/>
      <w:szCs w:val="20"/>
      <w:lang w:eastAsia="ru-RU"/>
    </w:rPr>
  </w:style>
  <w:style w:type="character" w:customStyle="1" w:styleId="Normal">
    <w:name w:val="Normal Знак"/>
    <w:link w:val="10"/>
    <w:locked/>
    <w:rsid w:val="00EE1324"/>
    <w:rPr>
      <w:rFonts w:ascii="Times New Roman CYR" w:eastAsia="Calibri" w:hAnsi="Times New Roman CYR" w:cs="Times New Roman"/>
      <w:sz w:val="24"/>
      <w:szCs w:val="20"/>
      <w:lang w:eastAsia="ru-RU"/>
    </w:rPr>
  </w:style>
  <w:style w:type="character" w:customStyle="1" w:styleId="m-4699312943402500263defaultfonthxmailstyle">
    <w:name w:val="m_-4699312943402500263defaultfonthxmailstyle"/>
    <w:basedOn w:val="a0"/>
    <w:rsid w:val="006F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EF52DB8BB0184F9C2063F735251C0C" ma:contentTypeVersion="10" ma:contentTypeDescription="Создание документа." ma:contentTypeScope="" ma:versionID="c30a88f44a195ab627f4112c5a901316">
  <xsd:schema xmlns:xsd="http://www.w3.org/2001/XMLSchema" xmlns:xs="http://www.w3.org/2001/XMLSchema" xmlns:p="http://schemas.microsoft.com/office/2006/metadata/properties" xmlns:ns3="2de08590-3c3b-4551-84b8-d548abe2caf6" targetNamespace="http://schemas.microsoft.com/office/2006/metadata/properties" ma:root="true" ma:fieldsID="1c0c2b5119a1f50c5234607c441564d7" ns3:_="">
    <xsd:import namespace="2de08590-3c3b-4551-84b8-d548abe2ca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08590-3c3b-4551-84b8-d548abe2c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B564D-F1D6-47AF-ADA7-B7FD49333BA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2de08590-3c3b-4551-84b8-d548abe2ca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0951AD-1AE5-4BFB-86A1-0D360D7A4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08590-3c3b-4551-84b8-d548abe2c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36A3A-55AD-48E4-9BFC-FC497D1FE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 Олег Олексійович</dc:creator>
  <dc:description/>
  <cp:lastModifiedBy>Часенко Вадим Васильович</cp:lastModifiedBy>
  <cp:revision>2</cp:revision>
  <cp:lastPrinted>2023-02-24T14:03:00Z</cp:lastPrinted>
  <dcterms:created xsi:type="dcterms:W3CDTF">2024-03-21T12:03:00Z</dcterms:created>
  <dcterms:modified xsi:type="dcterms:W3CDTF">2024-03-21T12:03:00Z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0x010100FDEF52DB8BB0184F9C2063F735251C0C</vt:lpwstr>
  </property>
</Properties>
</file>