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067" w:rsidRPr="00B3055F" w:rsidRDefault="00B3055F" w:rsidP="00B3055F">
      <w:pPr>
        <w:spacing w:after="0" w:line="240" w:lineRule="auto"/>
        <w:jc w:val="right"/>
        <w:rPr>
          <w:rFonts w:ascii="Times New Roman" w:hAnsi="Times New Roman" w:cs="Times New Roman"/>
          <w:i/>
          <w:sz w:val="28"/>
        </w:rPr>
      </w:pPr>
      <w:r w:rsidRPr="00B3055F">
        <w:rPr>
          <w:rFonts w:ascii="Times New Roman" w:hAnsi="Times New Roman" w:cs="Times New Roman"/>
          <w:i/>
          <w:sz w:val="28"/>
        </w:rPr>
        <w:t>Додаток 1</w:t>
      </w:r>
    </w:p>
    <w:p w:rsidR="00B3055F" w:rsidRDefault="00B3055F" w:rsidP="00135067">
      <w:pPr>
        <w:spacing w:after="0" w:line="240" w:lineRule="auto"/>
        <w:ind w:firstLine="284"/>
        <w:jc w:val="center"/>
        <w:rPr>
          <w:rFonts w:ascii="Times New Roman" w:hAnsi="Times New Roman" w:cs="Times New Roman"/>
          <w:b/>
          <w:bCs/>
          <w:i/>
          <w:iCs/>
          <w:sz w:val="24"/>
          <w:szCs w:val="24"/>
          <w:lang w:eastAsia="ru-RU"/>
        </w:rPr>
      </w:pPr>
    </w:p>
    <w:p w:rsidR="00135067" w:rsidRPr="00D017E2" w:rsidRDefault="00135067" w:rsidP="00135067">
      <w:pPr>
        <w:spacing w:after="0" w:line="240" w:lineRule="auto"/>
        <w:ind w:firstLine="284"/>
        <w:jc w:val="center"/>
        <w:rPr>
          <w:rFonts w:ascii="Times New Roman" w:hAnsi="Times New Roman" w:cs="Times New Roman"/>
          <w:b/>
          <w:bCs/>
          <w:i/>
          <w:iCs/>
          <w:sz w:val="24"/>
          <w:szCs w:val="24"/>
          <w:lang w:eastAsia="ru-RU"/>
        </w:rPr>
      </w:pPr>
      <w:r w:rsidRPr="0097536D">
        <w:rPr>
          <w:rFonts w:ascii="Times New Roman" w:hAnsi="Times New Roman" w:cs="Times New Roman"/>
          <w:b/>
          <w:bCs/>
          <w:i/>
          <w:iCs/>
          <w:sz w:val="24"/>
          <w:szCs w:val="24"/>
          <w:lang w:eastAsia="ru-RU"/>
        </w:rPr>
        <w:t>Кваліфікаційні критерії та перелік документів, що підтверджують інформацію учасників про відповідність їх таким критеріям</w:t>
      </w:r>
    </w:p>
    <w:p w:rsidR="00CB6135" w:rsidRPr="00D017E2" w:rsidRDefault="00CB6135" w:rsidP="00135067">
      <w:pPr>
        <w:spacing w:after="0" w:line="240" w:lineRule="auto"/>
        <w:ind w:firstLine="284"/>
        <w:jc w:val="center"/>
        <w:rPr>
          <w:rFonts w:ascii="Times New Roman" w:hAnsi="Times New Roman" w:cs="Times New Roman"/>
          <w:b/>
          <w:bCs/>
          <w:i/>
          <w:iCs/>
          <w:sz w:val="24"/>
          <w:szCs w:val="24"/>
          <w:lang w:eastAsia="ru-RU"/>
        </w:rPr>
      </w:pPr>
    </w:p>
    <w:p w:rsidR="00135067" w:rsidRPr="00CB6135" w:rsidRDefault="00CB6135" w:rsidP="00CB6135">
      <w:pPr>
        <w:pStyle w:val="a5"/>
        <w:widowControl w:val="0"/>
        <w:numPr>
          <w:ilvl w:val="0"/>
          <w:numId w:val="6"/>
        </w:numPr>
        <w:tabs>
          <w:tab w:val="left" w:pos="1080"/>
        </w:tabs>
        <w:spacing w:after="0" w:line="240" w:lineRule="auto"/>
        <w:jc w:val="both"/>
        <w:rPr>
          <w:rFonts w:ascii="Times New Roman" w:hAnsi="Times New Roman" w:cs="Times New Roman"/>
          <w:sz w:val="24"/>
          <w:szCs w:val="24"/>
          <w:lang w:eastAsia="ru-RU"/>
        </w:rPr>
      </w:pPr>
      <w:r>
        <w:rPr>
          <w:rFonts w:ascii="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331198" w:rsidRPr="00331198" w:rsidTr="009963C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31198" w:rsidRPr="00331198" w:rsidRDefault="00331198" w:rsidP="00331198">
            <w:pPr>
              <w:spacing w:before="240" w:after="0" w:line="240" w:lineRule="auto"/>
              <w:jc w:val="center"/>
              <w:rPr>
                <w:rFonts w:ascii="Times New Roman" w:hAnsi="Times New Roman" w:cs="Times New Roman"/>
                <w:sz w:val="24"/>
                <w:szCs w:val="20"/>
                <w:lang w:eastAsia="ru-RU"/>
              </w:rPr>
            </w:pPr>
            <w:r w:rsidRPr="00331198">
              <w:rPr>
                <w:rFonts w:ascii="Times New Roman" w:hAnsi="Times New Roman" w:cs="Times New Roman"/>
                <w:b/>
                <w:color w:val="000000"/>
                <w:sz w:val="24"/>
                <w:szCs w:val="20"/>
                <w:lang w:eastAsia="ru-RU"/>
              </w:rPr>
              <w:t xml:space="preserve">№ </w:t>
            </w:r>
            <w:r w:rsidRPr="00331198">
              <w:rPr>
                <w:rFonts w:ascii="Times New Roman" w:hAnsi="Times New Roman" w:cs="Times New Roman"/>
                <w:b/>
                <w:sz w:val="24"/>
                <w:szCs w:val="20"/>
                <w:lang w:eastAsia="ru-RU"/>
              </w:rPr>
              <w:t>з</w:t>
            </w:r>
            <w:r w:rsidRPr="00331198">
              <w:rPr>
                <w:rFonts w:ascii="Times New Roman" w:hAnsi="Times New Roman" w:cs="Times New Roman"/>
                <w:b/>
                <w:color w:val="000000"/>
                <w:sz w:val="24"/>
                <w:szCs w:val="20"/>
                <w:lang w:eastAsia="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31198" w:rsidRPr="00331198" w:rsidRDefault="00331198" w:rsidP="00331198">
            <w:pPr>
              <w:spacing w:before="240" w:after="0" w:line="240" w:lineRule="auto"/>
              <w:jc w:val="center"/>
              <w:rPr>
                <w:rFonts w:ascii="Times New Roman" w:hAnsi="Times New Roman" w:cs="Times New Roman"/>
                <w:sz w:val="24"/>
                <w:szCs w:val="20"/>
                <w:lang w:eastAsia="ru-RU"/>
              </w:rPr>
            </w:pPr>
            <w:r w:rsidRPr="00331198">
              <w:rPr>
                <w:rFonts w:ascii="Times New Roman" w:hAnsi="Times New Roman" w:cs="Times New Roman"/>
                <w:b/>
                <w:color w:val="000000"/>
                <w:sz w:val="24"/>
                <w:szCs w:val="20"/>
                <w:lang w:eastAsia="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47E3" w:rsidRDefault="00331198" w:rsidP="00331198">
            <w:pPr>
              <w:spacing w:before="240" w:after="0" w:line="240" w:lineRule="auto"/>
              <w:jc w:val="center"/>
              <w:rPr>
                <w:rFonts w:ascii="Times New Roman" w:hAnsi="Times New Roman" w:cs="Times New Roman"/>
                <w:b/>
                <w:color w:val="000000"/>
                <w:sz w:val="24"/>
                <w:szCs w:val="20"/>
                <w:lang w:eastAsia="ru-RU"/>
              </w:rPr>
            </w:pPr>
            <w:r w:rsidRPr="00331198">
              <w:rPr>
                <w:rFonts w:ascii="Times New Roman" w:hAnsi="Times New Roman" w:cs="Times New Roman"/>
                <w:b/>
                <w:color w:val="000000"/>
                <w:sz w:val="24"/>
                <w:szCs w:val="20"/>
                <w:lang w:eastAsia="ru-RU"/>
              </w:rPr>
              <w:t xml:space="preserve">Документи та </w:t>
            </w:r>
            <w:r w:rsidRPr="00331198">
              <w:rPr>
                <w:rFonts w:ascii="Times New Roman" w:hAnsi="Times New Roman" w:cs="Times New Roman"/>
                <w:b/>
                <w:sz w:val="24"/>
                <w:szCs w:val="20"/>
                <w:lang w:eastAsia="ru-RU"/>
              </w:rPr>
              <w:t>інформація, </w:t>
            </w:r>
            <w:r w:rsidRPr="00331198">
              <w:rPr>
                <w:rFonts w:ascii="Times New Roman" w:hAnsi="Times New Roman" w:cs="Times New Roman"/>
                <w:b/>
                <w:color w:val="000000"/>
                <w:sz w:val="24"/>
                <w:szCs w:val="20"/>
                <w:lang w:eastAsia="ru-RU"/>
              </w:rPr>
              <w:t xml:space="preserve">які підтверджують відповідність Учасника </w:t>
            </w:r>
          </w:p>
          <w:p w:rsidR="00331198" w:rsidRPr="00331198" w:rsidRDefault="00331198" w:rsidP="00331198">
            <w:pPr>
              <w:spacing w:before="240" w:after="0" w:line="240" w:lineRule="auto"/>
              <w:jc w:val="center"/>
              <w:rPr>
                <w:rFonts w:ascii="Times New Roman" w:hAnsi="Times New Roman" w:cs="Times New Roman"/>
                <w:sz w:val="24"/>
                <w:szCs w:val="20"/>
                <w:lang w:eastAsia="ru-RU"/>
              </w:rPr>
            </w:pPr>
            <w:r w:rsidRPr="00331198">
              <w:rPr>
                <w:rFonts w:ascii="Times New Roman" w:hAnsi="Times New Roman" w:cs="Times New Roman"/>
                <w:b/>
                <w:color w:val="000000"/>
                <w:sz w:val="24"/>
                <w:szCs w:val="20"/>
                <w:lang w:eastAsia="ru-RU"/>
              </w:rPr>
              <w:t>кваліфікаційним критеріям**</w:t>
            </w:r>
          </w:p>
        </w:tc>
      </w:tr>
      <w:tr w:rsidR="00331198" w:rsidRPr="00331198" w:rsidTr="009963C8">
        <w:trPr>
          <w:trHeight w:val="30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1198" w:rsidRPr="00331198" w:rsidRDefault="00331198" w:rsidP="00331198">
            <w:pPr>
              <w:spacing w:after="0" w:line="240" w:lineRule="auto"/>
              <w:jc w:val="center"/>
              <w:rPr>
                <w:rFonts w:ascii="Times New Roman" w:hAnsi="Times New Roman" w:cs="Times New Roman"/>
                <w:sz w:val="24"/>
                <w:szCs w:val="20"/>
                <w:lang w:eastAsia="ru-RU"/>
              </w:rPr>
            </w:pPr>
            <w:r w:rsidRPr="00331198">
              <w:rPr>
                <w:rFonts w:ascii="Times New Roman" w:hAnsi="Times New Roman" w:cs="Times New Roman"/>
                <w:b/>
                <w:color w:val="000000"/>
                <w:sz w:val="24"/>
                <w:szCs w:val="20"/>
                <w:lang w:eastAsia="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1198" w:rsidRPr="00331198" w:rsidRDefault="00331198" w:rsidP="00331198">
            <w:pPr>
              <w:spacing w:after="0" w:line="240" w:lineRule="auto"/>
              <w:rPr>
                <w:rFonts w:ascii="Times New Roman" w:hAnsi="Times New Roman" w:cs="Times New Roman"/>
                <w:sz w:val="24"/>
                <w:szCs w:val="20"/>
                <w:lang w:eastAsia="ru-RU"/>
              </w:rPr>
            </w:pPr>
            <w:r w:rsidRPr="00331198">
              <w:rPr>
                <w:rFonts w:ascii="Times New Roman" w:hAnsi="Times New Roman" w:cs="Times New Roman"/>
                <w:b/>
                <w:color w:val="000000"/>
                <w:sz w:val="24"/>
                <w:szCs w:val="20"/>
                <w:lang w:eastAsia="ru-RU"/>
              </w:rPr>
              <w:t>Наявність обладнання, матеріально-технічної бази та технологій</w:t>
            </w:r>
          </w:p>
          <w:p w:rsidR="00331198" w:rsidRPr="00331198" w:rsidRDefault="00331198" w:rsidP="00331198">
            <w:pPr>
              <w:spacing w:after="0" w:line="240" w:lineRule="auto"/>
              <w:jc w:val="both"/>
              <w:rPr>
                <w:rFonts w:ascii="Times New Roman" w:hAnsi="Times New Roman" w:cs="Times New Roman"/>
                <w:sz w:val="24"/>
                <w:szCs w:val="20"/>
                <w:lang w:eastAsia="ru-RU"/>
              </w:rPr>
            </w:pPr>
          </w:p>
          <w:p w:rsidR="00331198" w:rsidRPr="00331198" w:rsidRDefault="00331198" w:rsidP="00331198">
            <w:pPr>
              <w:spacing w:after="0" w:line="240" w:lineRule="auto"/>
              <w:rPr>
                <w:rFonts w:ascii="Times New Roman" w:hAnsi="Times New Roman" w:cs="Times New Roman"/>
                <w:sz w:val="24"/>
                <w:szCs w:val="20"/>
                <w:lang w:eastAsia="ru-RU"/>
              </w:rPr>
            </w:pPr>
          </w:p>
          <w:p w:rsidR="00331198" w:rsidRPr="00331198" w:rsidRDefault="00331198" w:rsidP="00331198">
            <w:pPr>
              <w:spacing w:before="120" w:after="240" w:line="240" w:lineRule="auto"/>
              <w:jc w:val="both"/>
              <w:rPr>
                <w:rFonts w:ascii="Times New Roman" w:hAnsi="Times New Roman" w:cs="Times New Roman"/>
                <w:sz w:val="24"/>
                <w:szCs w:val="20"/>
                <w:lang w:eastAsia="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1198" w:rsidRPr="00576A04" w:rsidRDefault="00331198" w:rsidP="00331198">
            <w:pPr>
              <w:shd w:val="clear" w:color="auto" w:fill="FFFFFF"/>
              <w:spacing w:after="0" w:line="240" w:lineRule="auto"/>
              <w:jc w:val="both"/>
              <w:rPr>
                <w:rFonts w:ascii="Times New Roman" w:hAnsi="Times New Roman" w:cs="Times New Roman"/>
                <w:sz w:val="24"/>
                <w:szCs w:val="20"/>
                <w:lang w:eastAsia="ru-RU"/>
              </w:rPr>
            </w:pPr>
            <w:r w:rsidRPr="00576A04">
              <w:rPr>
                <w:rFonts w:ascii="Times New Roman" w:hAnsi="Times New Roman" w:cs="Times New Roman"/>
                <w:sz w:val="24"/>
                <w:szCs w:val="20"/>
                <w:lang w:eastAsia="ru-RU"/>
              </w:rPr>
              <w:t>1.1. Довідка в довільній формі про наявність обладнання, матеріально-технічної бази та технологій, необхідних для надання товарів з урахуванням, технічних вимог, визначених в Додатку 2, із зазначенням найменування, кількості та правової підстави володіння / користування.</w:t>
            </w:r>
          </w:p>
          <w:p w:rsidR="00331198" w:rsidRPr="00576A04" w:rsidRDefault="00331198" w:rsidP="00331198">
            <w:pPr>
              <w:spacing w:after="0" w:line="240" w:lineRule="auto"/>
              <w:jc w:val="both"/>
              <w:rPr>
                <w:rFonts w:ascii="Times New Roman" w:hAnsi="Times New Roman" w:cs="Times New Roman"/>
                <w:sz w:val="24"/>
                <w:szCs w:val="20"/>
                <w:lang w:eastAsia="ru-RU"/>
              </w:rPr>
            </w:pPr>
            <w:r w:rsidRPr="00576A04">
              <w:rPr>
                <w:rFonts w:ascii="Times New Roman" w:hAnsi="Times New Roman" w:cs="Times New Roman"/>
                <w:sz w:val="24"/>
                <w:szCs w:val="20"/>
                <w:lang w:eastAsia="ru-RU"/>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На підтвердження інформації стосовно наявності технологій, необхідних для поставки товару,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w:t>
            </w:r>
          </w:p>
        </w:tc>
      </w:tr>
      <w:tr w:rsidR="00331198" w:rsidRPr="00331198" w:rsidTr="009963C8">
        <w:trPr>
          <w:trHeight w:val="73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1198" w:rsidRPr="00331198" w:rsidRDefault="00331198" w:rsidP="00331198">
            <w:pPr>
              <w:spacing w:after="0" w:line="240" w:lineRule="auto"/>
              <w:jc w:val="center"/>
              <w:rPr>
                <w:rFonts w:ascii="Times New Roman" w:hAnsi="Times New Roman" w:cs="Times New Roman"/>
                <w:sz w:val="24"/>
                <w:szCs w:val="20"/>
                <w:lang w:eastAsia="ru-RU"/>
              </w:rPr>
            </w:pPr>
            <w:r w:rsidRPr="00331198">
              <w:rPr>
                <w:rFonts w:ascii="Times New Roman" w:hAnsi="Times New Roman" w:cs="Times New Roman"/>
                <w:b/>
                <w:color w:val="000000"/>
                <w:sz w:val="24"/>
                <w:szCs w:val="20"/>
                <w:lang w:eastAsia="ru-RU"/>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1198" w:rsidRPr="00331198" w:rsidRDefault="00331198" w:rsidP="00331198">
            <w:pPr>
              <w:spacing w:after="0" w:line="240" w:lineRule="auto"/>
              <w:rPr>
                <w:rFonts w:ascii="Times New Roman" w:hAnsi="Times New Roman" w:cs="Times New Roman"/>
                <w:sz w:val="24"/>
                <w:szCs w:val="20"/>
                <w:lang w:eastAsia="ru-RU"/>
              </w:rPr>
            </w:pPr>
            <w:r w:rsidRPr="00331198">
              <w:rPr>
                <w:rFonts w:ascii="Times New Roman" w:hAnsi="Times New Roman" w:cs="Times New Roman"/>
                <w:b/>
                <w:color w:val="000000"/>
                <w:sz w:val="24"/>
                <w:szCs w:val="20"/>
                <w:lang w:eastAsia="ru-RU"/>
              </w:rPr>
              <w:t>Наявність працівників відповідної кваліфікації, які мають необхідні знання та досвід</w:t>
            </w:r>
          </w:p>
          <w:p w:rsidR="00331198" w:rsidRPr="00331198" w:rsidRDefault="00331198" w:rsidP="00331198">
            <w:pPr>
              <w:spacing w:after="0" w:line="240" w:lineRule="auto"/>
              <w:jc w:val="both"/>
              <w:rPr>
                <w:rFonts w:ascii="Times New Roman" w:hAnsi="Times New Roman" w:cs="Times New Roman"/>
                <w:sz w:val="24"/>
                <w:szCs w:val="20"/>
                <w:lang w:eastAsia="ru-RU"/>
              </w:rPr>
            </w:pPr>
          </w:p>
          <w:p w:rsidR="00331198" w:rsidRPr="00331198" w:rsidRDefault="00331198" w:rsidP="00331198">
            <w:pPr>
              <w:spacing w:after="0" w:line="240" w:lineRule="auto"/>
              <w:rPr>
                <w:rFonts w:ascii="Times New Roman" w:hAnsi="Times New Roman" w:cs="Times New Roman"/>
                <w:sz w:val="24"/>
                <w:szCs w:val="20"/>
                <w:lang w:eastAsia="ru-RU"/>
              </w:rPr>
            </w:pPr>
          </w:p>
          <w:p w:rsidR="00331198" w:rsidRPr="00331198" w:rsidRDefault="00331198" w:rsidP="00331198">
            <w:pPr>
              <w:spacing w:before="120" w:after="240" w:line="240" w:lineRule="auto"/>
              <w:jc w:val="both"/>
              <w:rPr>
                <w:rFonts w:ascii="Times New Roman" w:hAnsi="Times New Roman" w:cs="Times New Roman"/>
                <w:sz w:val="24"/>
                <w:szCs w:val="20"/>
                <w:lang w:eastAsia="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1198" w:rsidRPr="00576A04" w:rsidRDefault="00331198" w:rsidP="00331198">
            <w:pPr>
              <w:spacing w:after="0" w:line="240" w:lineRule="auto"/>
              <w:jc w:val="both"/>
              <w:rPr>
                <w:rFonts w:ascii="Times New Roman" w:hAnsi="Times New Roman" w:cs="Times New Roman"/>
                <w:sz w:val="24"/>
                <w:szCs w:val="20"/>
                <w:lang w:eastAsia="ru-RU"/>
              </w:rPr>
            </w:pPr>
            <w:r w:rsidRPr="00576A04">
              <w:rPr>
                <w:rFonts w:ascii="Times New Roman" w:hAnsi="Times New Roman" w:cs="Times New Roman"/>
                <w:sz w:val="24"/>
                <w:szCs w:val="20"/>
                <w:lang w:eastAsia="ru-RU"/>
              </w:rPr>
              <w:t>2.1. Довідка про наявність працівників відповідної кваліфікації, які мають необхідні знання та досвід, за формою Таблиці 1.</w:t>
            </w:r>
          </w:p>
          <w:p w:rsidR="00331198" w:rsidRPr="00576A04" w:rsidRDefault="00331198" w:rsidP="00331198">
            <w:pPr>
              <w:spacing w:after="0" w:line="240" w:lineRule="auto"/>
              <w:jc w:val="right"/>
              <w:rPr>
                <w:rFonts w:ascii="Times New Roman" w:hAnsi="Times New Roman" w:cs="Times New Roman"/>
                <w:sz w:val="24"/>
                <w:szCs w:val="20"/>
                <w:lang w:eastAsia="ru-RU"/>
              </w:rPr>
            </w:pPr>
            <w:r w:rsidRPr="00576A04">
              <w:rPr>
                <w:rFonts w:ascii="Times New Roman" w:hAnsi="Times New Roman" w:cs="Times New Roman"/>
                <w:sz w:val="24"/>
                <w:szCs w:val="20"/>
                <w:lang w:eastAsia="ru-RU"/>
              </w:rPr>
              <w:t>Таблиця 1  </w:t>
            </w:r>
          </w:p>
          <w:tbl>
            <w:tblPr>
              <w:tblW w:w="6469" w:type="dxa"/>
              <w:tblLayout w:type="fixed"/>
              <w:tblLook w:val="0400" w:firstRow="0" w:lastRow="0" w:firstColumn="0" w:lastColumn="0" w:noHBand="0" w:noVBand="1"/>
            </w:tblPr>
            <w:tblGrid>
              <w:gridCol w:w="1942"/>
              <w:gridCol w:w="1984"/>
              <w:gridCol w:w="2543"/>
            </w:tblGrid>
            <w:tr w:rsidR="00576A04" w:rsidRPr="00576A04" w:rsidTr="009963C8">
              <w:trPr>
                <w:trHeight w:val="562"/>
              </w:trPr>
              <w:tc>
                <w:tcPr>
                  <w:tcW w:w="6469" w:type="dxa"/>
                  <w:gridSpan w:val="3"/>
                  <w:tcBorders>
                    <w:top w:val="single" w:sz="4" w:space="0" w:color="000000"/>
                    <w:left w:val="single" w:sz="4" w:space="0" w:color="000000"/>
                    <w:bottom w:val="single" w:sz="4" w:space="0" w:color="000000"/>
                    <w:right w:val="single" w:sz="4" w:space="0" w:color="000000"/>
                  </w:tcBorders>
                </w:tcPr>
                <w:p w:rsidR="00331198" w:rsidRPr="00576A04" w:rsidRDefault="00331198" w:rsidP="00331198">
                  <w:pPr>
                    <w:spacing w:after="0" w:line="240" w:lineRule="auto"/>
                    <w:jc w:val="center"/>
                    <w:rPr>
                      <w:rFonts w:ascii="Times New Roman" w:hAnsi="Times New Roman" w:cs="Times New Roman"/>
                      <w:sz w:val="24"/>
                      <w:szCs w:val="20"/>
                      <w:lang w:eastAsia="ru-RU"/>
                    </w:rPr>
                  </w:pPr>
                  <w:r w:rsidRPr="00576A04">
                    <w:rPr>
                      <w:rFonts w:ascii="Times New Roman" w:hAnsi="Times New Roman" w:cs="Times New Roman"/>
                      <w:b/>
                      <w:sz w:val="24"/>
                      <w:szCs w:val="20"/>
                      <w:lang w:eastAsia="ru-RU"/>
                    </w:rPr>
                    <w:t>Довідка про наявність працівників відповідної кваліфікації, які мають необхідні знання та досвід</w:t>
                  </w:r>
                </w:p>
              </w:tc>
            </w:tr>
            <w:tr w:rsidR="00576A04" w:rsidRPr="00576A04" w:rsidTr="009963C8">
              <w:trPr>
                <w:trHeight w:val="1383"/>
              </w:trPr>
              <w:tc>
                <w:tcPr>
                  <w:tcW w:w="1942" w:type="dxa"/>
                  <w:tcBorders>
                    <w:top w:val="single" w:sz="4" w:space="0" w:color="000000"/>
                    <w:left w:val="single" w:sz="4" w:space="0" w:color="000000"/>
                    <w:bottom w:val="single" w:sz="4" w:space="0" w:color="000000"/>
                    <w:right w:val="single" w:sz="4" w:space="0" w:color="000000"/>
                  </w:tcBorders>
                </w:tcPr>
                <w:p w:rsidR="00331198" w:rsidRPr="00576A04" w:rsidRDefault="00331198" w:rsidP="00331198">
                  <w:pPr>
                    <w:spacing w:after="0" w:line="240" w:lineRule="auto"/>
                    <w:rPr>
                      <w:rFonts w:ascii="Times New Roman" w:hAnsi="Times New Roman" w:cs="Times New Roman"/>
                      <w:sz w:val="24"/>
                      <w:szCs w:val="20"/>
                      <w:lang w:eastAsia="ru-RU"/>
                    </w:rPr>
                  </w:pPr>
                  <w:r w:rsidRPr="00576A04">
                    <w:rPr>
                      <w:rFonts w:ascii="Times New Roman" w:hAnsi="Times New Roman" w:cs="Times New Roman"/>
                      <w:sz w:val="24"/>
                      <w:szCs w:val="20"/>
                      <w:lang w:eastAsia="ru-RU"/>
                    </w:rPr>
                    <w:t>ПІБ</w:t>
                  </w:r>
                </w:p>
              </w:tc>
              <w:tc>
                <w:tcPr>
                  <w:tcW w:w="1984" w:type="dxa"/>
                  <w:tcBorders>
                    <w:top w:val="single" w:sz="4" w:space="0" w:color="000000"/>
                    <w:left w:val="single" w:sz="4" w:space="0" w:color="000000"/>
                    <w:bottom w:val="single" w:sz="4" w:space="0" w:color="000000"/>
                    <w:right w:val="single" w:sz="4" w:space="0" w:color="000000"/>
                  </w:tcBorders>
                </w:tcPr>
                <w:p w:rsidR="00331198" w:rsidRPr="00576A04" w:rsidRDefault="00331198" w:rsidP="00331198">
                  <w:pPr>
                    <w:spacing w:after="0" w:line="240" w:lineRule="auto"/>
                    <w:rPr>
                      <w:rFonts w:ascii="Times New Roman" w:hAnsi="Times New Roman" w:cs="Times New Roman"/>
                      <w:sz w:val="24"/>
                      <w:szCs w:val="20"/>
                      <w:lang w:eastAsia="ru-RU"/>
                    </w:rPr>
                  </w:pPr>
                  <w:r w:rsidRPr="00576A04">
                    <w:rPr>
                      <w:rFonts w:ascii="Times New Roman" w:hAnsi="Times New Roman" w:cs="Times New Roman"/>
                      <w:sz w:val="24"/>
                      <w:szCs w:val="20"/>
                      <w:lang w:eastAsia="ru-RU"/>
                    </w:rPr>
                    <w:t>Кваліфікація/</w:t>
                  </w:r>
                </w:p>
                <w:p w:rsidR="00331198" w:rsidRPr="00576A04" w:rsidRDefault="00331198" w:rsidP="00331198">
                  <w:pPr>
                    <w:spacing w:after="0" w:line="240" w:lineRule="auto"/>
                    <w:rPr>
                      <w:rFonts w:ascii="Times New Roman" w:hAnsi="Times New Roman" w:cs="Times New Roman"/>
                      <w:sz w:val="24"/>
                      <w:szCs w:val="20"/>
                      <w:lang w:eastAsia="ru-RU"/>
                    </w:rPr>
                  </w:pPr>
                  <w:r w:rsidRPr="00576A04">
                    <w:rPr>
                      <w:rFonts w:ascii="Times New Roman" w:hAnsi="Times New Roman" w:cs="Times New Roman"/>
                      <w:sz w:val="24"/>
                      <w:szCs w:val="20"/>
                      <w:lang w:eastAsia="ru-RU"/>
                    </w:rPr>
                    <w:t>посада</w:t>
                  </w:r>
                </w:p>
              </w:tc>
              <w:tc>
                <w:tcPr>
                  <w:tcW w:w="2543" w:type="dxa"/>
                  <w:tcBorders>
                    <w:top w:val="single" w:sz="4" w:space="0" w:color="000000"/>
                    <w:left w:val="single" w:sz="4" w:space="0" w:color="000000"/>
                    <w:bottom w:val="single" w:sz="4" w:space="0" w:color="000000"/>
                    <w:right w:val="single" w:sz="4" w:space="0" w:color="000000"/>
                  </w:tcBorders>
                </w:tcPr>
                <w:p w:rsidR="00331198" w:rsidRPr="00576A04" w:rsidRDefault="00331198" w:rsidP="00331198">
                  <w:pPr>
                    <w:spacing w:after="0" w:line="240" w:lineRule="auto"/>
                    <w:rPr>
                      <w:rFonts w:ascii="Times New Roman" w:hAnsi="Times New Roman" w:cs="Times New Roman"/>
                      <w:sz w:val="24"/>
                      <w:szCs w:val="20"/>
                      <w:lang w:eastAsia="ru-RU"/>
                    </w:rPr>
                  </w:pPr>
                  <w:r w:rsidRPr="00576A04">
                    <w:rPr>
                      <w:rFonts w:ascii="Times New Roman" w:hAnsi="Times New Roman" w:cs="Times New Roman"/>
                      <w:sz w:val="24"/>
                      <w:szCs w:val="20"/>
                      <w:lang w:eastAsia="ru-RU"/>
                    </w:rPr>
                    <w:t>Загальний стаж роботи</w:t>
                  </w:r>
                </w:p>
              </w:tc>
            </w:tr>
            <w:tr w:rsidR="00576A04" w:rsidRPr="00576A04" w:rsidTr="009963C8">
              <w:trPr>
                <w:trHeight w:val="289"/>
              </w:trPr>
              <w:tc>
                <w:tcPr>
                  <w:tcW w:w="1942" w:type="dxa"/>
                  <w:tcBorders>
                    <w:top w:val="single" w:sz="4" w:space="0" w:color="000000"/>
                    <w:left w:val="single" w:sz="4" w:space="0" w:color="000000"/>
                    <w:bottom w:val="single" w:sz="4" w:space="0" w:color="000000"/>
                    <w:right w:val="single" w:sz="4" w:space="0" w:color="000000"/>
                  </w:tcBorders>
                </w:tcPr>
                <w:p w:rsidR="00331198" w:rsidRPr="00576A04" w:rsidRDefault="00331198" w:rsidP="00331198">
                  <w:pPr>
                    <w:spacing w:after="0" w:line="240" w:lineRule="auto"/>
                    <w:rPr>
                      <w:rFonts w:ascii="Times New Roman" w:hAnsi="Times New Roman" w:cs="Times New Roman"/>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331198" w:rsidRPr="00576A04" w:rsidRDefault="00331198" w:rsidP="00331198">
                  <w:pPr>
                    <w:spacing w:after="0" w:line="240" w:lineRule="auto"/>
                    <w:rPr>
                      <w:rFonts w:ascii="Times New Roman" w:hAnsi="Times New Roman" w:cs="Times New Roman"/>
                      <w:sz w:val="24"/>
                      <w:szCs w:val="20"/>
                      <w:lang w:eastAsia="ru-RU"/>
                    </w:rPr>
                  </w:pPr>
                </w:p>
              </w:tc>
              <w:tc>
                <w:tcPr>
                  <w:tcW w:w="2543" w:type="dxa"/>
                  <w:tcBorders>
                    <w:top w:val="single" w:sz="4" w:space="0" w:color="000000"/>
                    <w:left w:val="single" w:sz="4" w:space="0" w:color="000000"/>
                    <w:bottom w:val="single" w:sz="4" w:space="0" w:color="000000"/>
                    <w:right w:val="single" w:sz="4" w:space="0" w:color="000000"/>
                  </w:tcBorders>
                </w:tcPr>
                <w:p w:rsidR="00331198" w:rsidRPr="00576A04" w:rsidRDefault="00331198" w:rsidP="00331198">
                  <w:pPr>
                    <w:spacing w:after="0" w:line="240" w:lineRule="auto"/>
                    <w:rPr>
                      <w:rFonts w:ascii="Times New Roman" w:hAnsi="Times New Roman" w:cs="Times New Roman"/>
                      <w:sz w:val="24"/>
                      <w:szCs w:val="20"/>
                      <w:lang w:eastAsia="ru-RU"/>
                    </w:rPr>
                  </w:pPr>
                </w:p>
              </w:tc>
            </w:tr>
          </w:tbl>
          <w:p w:rsidR="00331198" w:rsidRPr="00576A04" w:rsidRDefault="00331198" w:rsidP="00331198">
            <w:pPr>
              <w:spacing w:after="0" w:line="240" w:lineRule="auto"/>
              <w:rPr>
                <w:rFonts w:ascii="Times New Roman" w:hAnsi="Times New Roman" w:cs="Times New Roman"/>
                <w:sz w:val="24"/>
                <w:szCs w:val="20"/>
                <w:lang w:eastAsia="ru-RU"/>
              </w:rPr>
            </w:pPr>
          </w:p>
          <w:p w:rsidR="00331198" w:rsidRPr="00576A04" w:rsidRDefault="00331198" w:rsidP="00331198">
            <w:pPr>
              <w:spacing w:after="0" w:line="240" w:lineRule="auto"/>
              <w:jc w:val="both"/>
              <w:rPr>
                <w:rFonts w:ascii="Times New Roman" w:hAnsi="Times New Roman" w:cs="Times New Roman"/>
                <w:sz w:val="24"/>
                <w:szCs w:val="20"/>
                <w:lang w:eastAsia="ru-RU"/>
              </w:rPr>
            </w:pPr>
            <w:r w:rsidRPr="00576A04">
              <w:rPr>
                <w:rFonts w:ascii="Times New Roman" w:hAnsi="Times New Roman" w:cs="Times New Roman"/>
                <w:sz w:val="24"/>
                <w:szCs w:val="20"/>
                <w:lang w:eastAsia="ru-RU"/>
              </w:rPr>
              <w:t>2.2. До довідки додати на кожного працівника, зазначеного в довідці, документ який засвідчує можливість використання праці такого працівника учасником наприклад: наказ про прийняття на роботу/ трудовий договір / договір про надання послуг /копія трудової книжки (перша сторінка, що містить інформацію про ПІБ працівника, та сторінка, що містить запис про прийняття на роботу) / інший документ).</w:t>
            </w:r>
            <w:r w:rsidRPr="00576A04">
              <w:rPr>
                <w:rFonts w:ascii="Times New Roman" w:hAnsi="Times New Roman" w:cs="Times New Roman"/>
                <w:sz w:val="24"/>
                <w:szCs w:val="20"/>
                <w:highlight w:val="white"/>
                <w:lang w:eastAsia="ru-RU"/>
              </w:rPr>
              <w:t xml:space="preserve"> </w:t>
            </w:r>
          </w:p>
          <w:p w:rsidR="00331198" w:rsidRPr="00576A04" w:rsidRDefault="00331198" w:rsidP="00331198">
            <w:pPr>
              <w:spacing w:after="0" w:line="240" w:lineRule="auto"/>
              <w:jc w:val="both"/>
              <w:rPr>
                <w:rFonts w:ascii="Times New Roman" w:hAnsi="Times New Roman" w:cs="Times New Roman"/>
                <w:sz w:val="24"/>
                <w:szCs w:val="20"/>
                <w:lang w:eastAsia="ru-RU"/>
              </w:rPr>
            </w:pPr>
            <w:r w:rsidRPr="00576A04">
              <w:rPr>
                <w:rFonts w:ascii="Times New Roman" w:hAnsi="Times New Roman" w:cs="Times New Roman"/>
                <w:sz w:val="24"/>
                <w:szCs w:val="20"/>
                <w:lang w:eastAsia="ru-RU"/>
              </w:rPr>
              <w:t xml:space="preserve">2.3. У разі виконання робіт, що потребують спеціальних знань </w:t>
            </w:r>
            <w:r w:rsidRPr="00576A04">
              <w:rPr>
                <w:rFonts w:ascii="Times New Roman" w:hAnsi="Times New Roman" w:cs="Times New Roman"/>
                <w:sz w:val="24"/>
                <w:szCs w:val="20"/>
                <w:lang w:eastAsia="ru-RU"/>
              </w:rPr>
              <w:lastRenderedPageBreak/>
              <w:t>або спеціального дозволу надати копії документів, які підтверджують можливість виконання працівниками таких робіт.</w:t>
            </w:r>
          </w:p>
        </w:tc>
      </w:tr>
      <w:tr w:rsidR="00331198" w:rsidRPr="00331198" w:rsidTr="009963C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1198" w:rsidRPr="00331198" w:rsidRDefault="00331198" w:rsidP="00331198">
            <w:pPr>
              <w:spacing w:after="0" w:line="240" w:lineRule="auto"/>
              <w:jc w:val="center"/>
              <w:rPr>
                <w:rFonts w:ascii="Times New Roman" w:hAnsi="Times New Roman" w:cs="Times New Roman"/>
                <w:sz w:val="24"/>
                <w:szCs w:val="20"/>
                <w:lang w:eastAsia="ru-RU"/>
              </w:rPr>
            </w:pPr>
            <w:r w:rsidRPr="00331198">
              <w:rPr>
                <w:rFonts w:ascii="Times New Roman" w:hAnsi="Times New Roman" w:cs="Times New Roman"/>
                <w:b/>
                <w:color w:val="000000"/>
                <w:sz w:val="24"/>
                <w:szCs w:val="20"/>
                <w:lang w:eastAsia="ru-RU"/>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1198" w:rsidRPr="00331198" w:rsidRDefault="00331198" w:rsidP="00331198">
            <w:pPr>
              <w:spacing w:after="0" w:line="240" w:lineRule="auto"/>
              <w:rPr>
                <w:rFonts w:ascii="Times New Roman" w:hAnsi="Times New Roman" w:cs="Times New Roman"/>
                <w:sz w:val="24"/>
                <w:szCs w:val="20"/>
                <w:lang w:eastAsia="ru-RU"/>
              </w:rPr>
            </w:pPr>
            <w:r w:rsidRPr="00331198">
              <w:rPr>
                <w:rFonts w:ascii="Times New Roman" w:hAnsi="Times New Roman" w:cs="Times New Roman"/>
                <w:b/>
                <w:color w:val="000000"/>
                <w:sz w:val="24"/>
                <w:szCs w:val="20"/>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1198" w:rsidRPr="00576A04" w:rsidRDefault="00331198" w:rsidP="00331198">
            <w:pPr>
              <w:spacing w:after="0" w:line="240" w:lineRule="auto"/>
              <w:jc w:val="both"/>
              <w:rPr>
                <w:rFonts w:ascii="Times New Roman" w:hAnsi="Times New Roman" w:cs="Times New Roman"/>
                <w:sz w:val="24"/>
                <w:szCs w:val="20"/>
                <w:lang w:eastAsia="ru-RU"/>
              </w:rPr>
            </w:pPr>
            <w:r w:rsidRPr="00576A04">
              <w:rPr>
                <w:rFonts w:ascii="Times New Roman" w:hAnsi="Times New Roman" w:cs="Times New Roman"/>
                <w:sz w:val="24"/>
                <w:szCs w:val="20"/>
                <w:lang w:eastAsia="ru-RU"/>
              </w:rPr>
              <w:t>3.1. На підтвердження досвіду виконання аналогічного (аналогічних) за предметом закупівлі договору (договорів) Учасник має надати:</w:t>
            </w:r>
          </w:p>
          <w:p w:rsidR="00331198" w:rsidRPr="00576A04" w:rsidRDefault="00331198" w:rsidP="00331198">
            <w:pPr>
              <w:spacing w:after="0" w:line="240" w:lineRule="auto"/>
              <w:jc w:val="both"/>
              <w:rPr>
                <w:rFonts w:ascii="Times New Roman" w:hAnsi="Times New Roman" w:cs="Times New Roman"/>
                <w:sz w:val="24"/>
                <w:szCs w:val="20"/>
                <w:lang w:eastAsia="ru-RU"/>
              </w:rPr>
            </w:pPr>
            <w:r w:rsidRPr="00576A04">
              <w:rPr>
                <w:rFonts w:ascii="Times New Roman" w:hAnsi="Times New Roman" w:cs="Times New Roman"/>
                <w:sz w:val="24"/>
                <w:szCs w:val="20"/>
                <w:lang w:eastAsia="ru-RU"/>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Pr="00576A04">
              <w:rPr>
                <w:rFonts w:asciiTheme="minorHAnsi" w:eastAsiaTheme="minorHAnsi" w:hAnsiTheme="minorHAnsi" w:cstheme="minorBidi"/>
                <w:lang w:eastAsia="en-US"/>
              </w:rPr>
              <w:t xml:space="preserve"> </w:t>
            </w:r>
            <w:r w:rsidRPr="00576A04">
              <w:rPr>
                <w:rFonts w:ascii="Times New Roman" w:hAnsi="Times New Roman" w:cs="Times New Roman"/>
                <w:sz w:val="24"/>
                <w:szCs w:val="20"/>
                <w:lang w:eastAsia="ru-RU"/>
              </w:rPr>
              <w:t xml:space="preserve">Аналогічним вважається договір предметом закупівлі якого є товар, який відповідає коду </w:t>
            </w:r>
            <w:bookmarkStart w:id="0" w:name="_GoBack"/>
            <w:r w:rsidRPr="00576A04">
              <w:rPr>
                <w:rFonts w:ascii="Times New Roman" w:hAnsi="Times New Roman" w:cs="Times New Roman"/>
                <w:sz w:val="24"/>
                <w:szCs w:val="20"/>
                <w:lang w:eastAsia="ru-RU"/>
              </w:rPr>
              <w:t>44</w:t>
            </w:r>
            <w:bookmarkEnd w:id="0"/>
            <w:r w:rsidRPr="00576A04">
              <w:rPr>
                <w:rFonts w:ascii="Times New Roman" w:hAnsi="Times New Roman" w:cs="Times New Roman"/>
                <w:sz w:val="24"/>
                <w:szCs w:val="20"/>
                <w:lang w:eastAsia="ru-RU"/>
              </w:rPr>
              <w:t>910000-2- Будівельний камінь за ДК 021:2015 «Єдиний закупівельний словник».</w:t>
            </w:r>
          </w:p>
          <w:p w:rsidR="00331198" w:rsidRPr="00576A04" w:rsidRDefault="00331198" w:rsidP="00331198">
            <w:pPr>
              <w:spacing w:after="0" w:line="240" w:lineRule="auto"/>
              <w:jc w:val="both"/>
              <w:rPr>
                <w:rFonts w:ascii="Times New Roman" w:hAnsi="Times New Roman" w:cs="Times New Roman"/>
                <w:sz w:val="24"/>
                <w:szCs w:val="20"/>
                <w:lang w:eastAsia="ru-RU"/>
              </w:rPr>
            </w:pPr>
            <w:r w:rsidRPr="00576A04">
              <w:rPr>
                <w:rFonts w:ascii="Times New Roman" w:hAnsi="Times New Roman" w:cs="Times New Roman"/>
                <w:sz w:val="24"/>
                <w:szCs w:val="20"/>
                <w:lang w:eastAsia="ru-RU"/>
              </w:rPr>
              <w:t>3.1.2. не менше 1 копії договору, зазначеного в довідці в повному обсязі, із специфікацією, всіма додатками, накладними тощо.</w:t>
            </w:r>
          </w:p>
          <w:p w:rsidR="00331198" w:rsidRPr="00576A04" w:rsidRDefault="00331198" w:rsidP="00331198">
            <w:pPr>
              <w:spacing w:after="0" w:line="240" w:lineRule="auto"/>
              <w:jc w:val="both"/>
              <w:rPr>
                <w:rFonts w:ascii="Times New Roman" w:hAnsi="Times New Roman" w:cs="Times New Roman"/>
                <w:sz w:val="24"/>
                <w:szCs w:val="20"/>
                <w:highlight w:val="white"/>
                <w:lang w:eastAsia="ru-RU"/>
              </w:rPr>
            </w:pPr>
            <w:r w:rsidRPr="00576A04">
              <w:rPr>
                <w:rFonts w:ascii="Times New Roman" w:hAnsi="Times New Roman" w:cs="Times New Roman"/>
                <w:sz w:val="24"/>
                <w:szCs w:val="20"/>
                <w:lang w:eastAsia="ru-RU"/>
              </w:rPr>
              <w:t>3.1.3. копії/ю документів/а на підтвердження виконання не менше ніж одного договору, заз</w:t>
            </w:r>
            <w:r w:rsidRPr="00576A04">
              <w:rPr>
                <w:rFonts w:ascii="Times New Roman" w:hAnsi="Times New Roman" w:cs="Times New Roman"/>
                <w:sz w:val="24"/>
                <w:szCs w:val="20"/>
                <w:highlight w:val="white"/>
                <w:lang w:eastAsia="ru-RU"/>
              </w:rPr>
              <w:t>наченого в наданій Учасником довідці. </w:t>
            </w:r>
          </w:p>
          <w:p w:rsidR="00331198" w:rsidRPr="00576A04" w:rsidRDefault="00331198" w:rsidP="00331198">
            <w:pPr>
              <w:spacing w:after="0" w:line="240" w:lineRule="auto"/>
              <w:jc w:val="both"/>
              <w:rPr>
                <w:rFonts w:ascii="Times New Roman" w:hAnsi="Times New Roman" w:cs="Times New Roman"/>
                <w:sz w:val="24"/>
                <w:szCs w:val="20"/>
                <w:highlight w:val="white"/>
                <w:lang w:eastAsia="ru-RU"/>
              </w:rPr>
            </w:pPr>
            <w:r w:rsidRPr="00576A04">
              <w:rPr>
                <w:rFonts w:ascii="Times New Roman" w:hAnsi="Times New Roman" w:cs="Times New Roman"/>
                <w:sz w:val="24"/>
                <w:szCs w:val="20"/>
                <w:lang w:eastAsia="ru-RU"/>
              </w:rPr>
              <w:t>3.1.4.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rsidR="00331198" w:rsidRPr="00576A04" w:rsidRDefault="00331198" w:rsidP="00331198">
            <w:pPr>
              <w:spacing w:after="0" w:line="240" w:lineRule="auto"/>
              <w:jc w:val="both"/>
              <w:rPr>
                <w:rFonts w:ascii="Times New Roman" w:hAnsi="Times New Roman" w:cs="Times New Roman"/>
                <w:sz w:val="24"/>
                <w:szCs w:val="20"/>
                <w:lang w:eastAsia="ru-RU"/>
              </w:rPr>
            </w:pPr>
            <w:r w:rsidRPr="00576A04">
              <w:rPr>
                <w:rFonts w:ascii="Times New Roman" w:hAnsi="Times New Roman" w:cs="Times New Roman"/>
                <w:i/>
                <w:sz w:val="24"/>
                <w:szCs w:val="20"/>
                <w:lang w:eastAsia="ru-RU"/>
              </w:rPr>
              <w:t>частково виконаний  договір, дія якого не закінчена.</w:t>
            </w:r>
          </w:p>
        </w:tc>
      </w:tr>
    </w:tbl>
    <w:p w:rsidR="00CB6135" w:rsidRPr="007B26F0" w:rsidRDefault="00CB6135" w:rsidP="00D017E2">
      <w:pPr>
        <w:widowControl w:val="0"/>
        <w:tabs>
          <w:tab w:val="left" w:pos="1080"/>
        </w:tabs>
        <w:spacing w:after="0" w:line="240" w:lineRule="auto"/>
        <w:ind w:left="360"/>
        <w:jc w:val="both"/>
        <w:rPr>
          <w:rFonts w:ascii="Times New Roman" w:hAnsi="Times New Roman" w:cs="Times New Roman"/>
          <w:sz w:val="24"/>
          <w:szCs w:val="24"/>
          <w:lang w:eastAsia="ru-RU"/>
        </w:rPr>
      </w:pPr>
    </w:p>
    <w:p w:rsidR="00135067" w:rsidRPr="0097536D" w:rsidRDefault="00135067" w:rsidP="00135067">
      <w:pPr>
        <w:shd w:val="clear" w:color="auto" w:fill="FFFFFF"/>
        <w:spacing w:after="0" w:line="240" w:lineRule="auto"/>
        <w:jc w:val="both"/>
        <w:rPr>
          <w:rFonts w:ascii="Times New Roman" w:hAnsi="Times New Roman" w:cs="Times New Roman"/>
          <w:sz w:val="24"/>
          <w:szCs w:val="24"/>
          <w:lang w:eastAsia="ru-RU"/>
        </w:rPr>
      </w:pPr>
    </w:p>
    <w:p w:rsidR="00135067" w:rsidRPr="00CB6135" w:rsidRDefault="00135067" w:rsidP="00135067">
      <w:pPr>
        <w:shd w:val="clear" w:color="auto" w:fill="FFFFFF"/>
        <w:spacing w:after="0" w:line="240" w:lineRule="auto"/>
        <w:ind w:firstLine="709"/>
        <w:jc w:val="both"/>
        <w:rPr>
          <w:rFonts w:ascii="Times New Roman" w:hAnsi="Times New Roman" w:cs="Times New Roman"/>
          <w:sz w:val="24"/>
          <w:szCs w:val="24"/>
          <w:lang w:val="ru-RU" w:eastAsia="ru-RU"/>
        </w:rPr>
      </w:pPr>
      <w:r w:rsidRPr="0097536D">
        <w:rPr>
          <w:rFonts w:ascii="Times New Roman" w:hAnsi="Times New Roman" w:cs="Times New Roman"/>
          <w:sz w:val="24"/>
          <w:szCs w:val="24"/>
          <w:lang w:eastAsia="ru-RU"/>
        </w:rPr>
        <w:t>Учасник за власним бажанням може надати додаткові матеріали про його відповідність кваліфікаційним критеріям.</w:t>
      </w:r>
    </w:p>
    <w:p w:rsidR="00CB6135" w:rsidRPr="007B26F0" w:rsidRDefault="00CB6135" w:rsidP="00135067">
      <w:pPr>
        <w:shd w:val="clear" w:color="auto" w:fill="FFFFFF"/>
        <w:spacing w:after="0" w:line="240" w:lineRule="auto"/>
        <w:ind w:firstLine="709"/>
        <w:jc w:val="both"/>
        <w:rPr>
          <w:rFonts w:ascii="Times New Roman" w:hAnsi="Times New Roman" w:cs="Times New Roman"/>
          <w:sz w:val="24"/>
          <w:szCs w:val="24"/>
          <w:lang w:val="ru-RU" w:eastAsia="ru-RU"/>
        </w:rPr>
      </w:pPr>
    </w:p>
    <w:p w:rsidR="000C47E3" w:rsidRPr="000C47E3" w:rsidRDefault="000C47E3" w:rsidP="000C47E3">
      <w:pPr>
        <w:spacing w:before="240"/>
        <w:ind w:firstLine="720"/>
        <w:jc w:val="both"/>
        <w:rPr>
          <w:rFonts w:ascii="Times New Roman" w:hAnsi="Times New Roman" w:cs="Times New Roman"/>
        </w:rPr>
      </w:pPr>
      <w:r w:rsidRPr="000C47E3">
        <w:rPr>
          <w:rFonts w:ascii="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C47E3" w:rsidRPr="000C47E3" w:rsidRDefault="000C47E3" w:rsidP="000C47E3">
      <w:pPr>
        <w:keepNext/>
        <w:suppressAutoHyphens/>
        <w:ind w:firstLine="360"/>
        <w:jc w:val="both"/>
        <w:rPr>
          <w:rFonts w:ascii="Times New Roman" w:hAnsi="Times New Roman" w:cs="Times New Roman"/>
          <w:b/>
          <w:color w:val="000000"/>
          <w:sz w:val="24"/>
          <w:szCs w:val="24"/>
        </w:rPr>
      </w:pPr>
      <w:r w:rsidRPr="000C47E3">
        <w:rPr>
          <w:rFonts w:ascii="Times New Roman" w:hAnsi="Times New Roman" w:cs="Times New Roman"/>
          <w:b/>
          <w:color w:val="000000"/>
          <w:sz w:val="24"/>
          <w:szCs w:val="24"/>
        </w:rPr>
        <w:t>2. Перелік  документів, що підтверджують відсутність підстав для відмови УЧАСНИКУ в участі у процедурі закупівлі, визначених у пункті 47 Особливостей.</w:t>
      </w:r>
    </w:p>
    <w:p w:rsidR="000C47E3" w:rsidRPr="000C47E3" w:rsidRDefault="000C47E3" w:rsidP="000C47E3">
      <w:pPr>
        <w:spacing w:after="0" w:line="240" w:lineRule="auto"/>
        <w:ind w:firstLine="412"/>
        <w:jc w:val="both"/>
        <w:rPr>
          <w:rFonts w:ascii="Times New Roman" w:hAnsi="Times New Roman"/>
          <w:sz w:val="24"/>
          <w:szCs w:val="24"/>
        </w:rPr>
      </w:pPr>
      <w:r w:rsidRPr="000C47E3">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C47E3" w:rsidRPr="000C47E3" w:rsidRDefault="000C47E3" w:rsidP="000C47E3">
      <w:pPr>
        <w:spacing w:after="0" w:line="240" w:lineRule="auto"/>
        <w:ind w:firstLine="412"/>
        <w:jc w:val="both"/>
        <w:rPr>
          <w:rFonts w:ascii="Times New Roman" w:hAnsi="Times New Roman"/>
          <w:sz w:val="16"/>
          <w:szCs w:val="16"/>
        </w:rPr>
      </w:pPr>
    </w:p>
    <w:p w:rsidR="000C47E3" w:rsidRPr="000C47E3" w:rsidRDefault="000C47E3" w:rsidP="000C47E3">
      <w:pPr>
        <w:spacing w:after="0" w:line="240" w:lineRule="auto"/>
        <w:ind w:firstLine="412"/>
        <w:jc w:val="both"/>
        <w:rPr>
          <w:rFonts w:ascii="Times New Roman" w:hAnsi="Times New Roman"/>
          <w:sz w:val="24"/>
          <w:szCs w:val="24"/>
        </w:rPr>
      </w:pPr>
      <w:r w:rsidRPr="000C47E3">
        <w:rPr>
          <w:rFonts w:ascii="Times New Roman" w:hAnsi="Times New Roman"/>
          <w:sz w:val="24"/>
          <w:szCs w:val="24"/>
        </w:rPr>
        <w:t>Учасник процедури закупівлі підтверджує відсутність підстав, зазначених в цьому пункті (крім підпунктів 1 і 7, абзацу чотирнадцятому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C47E3" w:rsidRPr="000C47E3" w:rsidRDefault="000C47E3" w:rsidP="000C47E3">
      <w:pPr>
        <w:spacing w:after="0" w:line="240" w:lineRule="auto"/>
        <w:ind w:firstLine="412"/>
        <w:jc w:val="both"/>
        <w:rPr>
          <w:rFonts w:ascii="Times New Roman" w:hAnsi="Times New Roman"/>
          <w:sz w:val="16"/>
          <w:szCs w:val="16"/>
        </w:rPr>
      </w:pPr>
    </w:p>
    <w:p w:rsidR="000C47E3" w:rsidRPr="000C47E3" w:rsidRDefault="000C47E3" w:rsidP="000C47E3">
      <w:pPr>
        <w:spacing w:after="0" w:line="240" w:lineRule="auto"/>
        <w:ind w:firstLine="567"/>
        <w:jc w:val="both"/>
        <w:rPr>
          <w:rFonts w:ascii="Times New Roman" w:hAnsi="Times New Roman"/>
          <w:sz w:val="24"/>
          <w:szCs w:val="24"/>
        </w:rPr>
      </w:pPr>
      <w:r w:rsidRPr="000C47E3">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C47E3" w:rsidRPr="000C47E3" w:rsidRDefault="000C47E3" w:rsidP="000C47E3">
      <w:pPr>
        <w:widowControl w:val="0"/>
        <w:spacing w:after="0" w:line="240" w:lineRule="auto"/>
        <w:ind w:firstLine="567"/>
        <w:jc w:val="both"/>
        <w:rPr>
          <w:rFonts w:ascii="Times New Roman" w:hAnsi="Times New Roman" w:cs="Times New Roman"/>
          <w:sz w:val="24"/>
          <w:szCs w:val="24"/>
        </w:rPr>
      </w:pPr>
    </w:p>
    <w:p w:rsidR="000C47E3" w:rsidRPr="000C47E3" w:rsidRDefault="000C47E3" w:rsidP="000C47E3">
      <w:pPr>
        <w:widowControl w:val="0"/>
        <w:spacing w:after="0" w:line="240" w:lineRule="auto"/>
        <w:ind w:firstLine="567"/>
        <w:jc w:val="both"/>
        <w:rPr>
          <w:rFonts w:ascii="Times New Roman" w:hAnsi="Times New Roman" w:cs="Times New Roman"/>
          <w:sz w:val="24"/>
          <w:szCs w:val="24"/>
        </w:rPr>
      </w:pPr>
      <w:r w:rsidRPr="000C47E3">
        <w:rPr>
          <w:rFonts w:ascii="Times New Roman" w:hAnsi="Times New Roman" w:cs="Times New Roman"/>
          <w:sz w:val="24"/>
          <w:szCs w:val="24"/>
        </w:rPr>
        <w:t xml:space="preserve">Учасник  повинен надати </w:t>
      </w:r>
      <w:r w:rsidRPr="000C47E3">
        <w:rPr>
          <w:rFonts w:ascii="Times New Roman" w:hAnsi="Times New Roman" w:cs="Times New Roman"/>
          <w:b/>
          <w:sz w:val="24"/>
          <w:szCs w:val="24"/>
        </w:rPr>
        <w:t>довідку у довільній формі</w:t>
      </w:r>
      <w:r w:rsidRPr="000C47E3">
        <w:rPr>
          <w:rFonts w:ascii="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w:t>
      </w:r>
      <w:r w:rsidRPr="000C47E3">
        <w:rPr>
          <w:rFonts w:ascii="Times New Roman" w:hAnsi="Times New Roman" w:cs="Times New Roman"/>
          <w:sz w:val="24"/>
          <w:szCs w:val="24"/>
        </w:rPr>
        <w:lastRenderedPageBreak/>
        <w:t>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C47E3" w:rsidRPr="000C47E3" w:rsidRDefault="000C47E3" w:rsidP="000C47E3">
      <w:pPr>
        <w:shd w:val="clear" w:color="auto" w:fill="FFFFFF"/>
        <w:spacing w:after="0" w:line="240" w:lineRule="auto"/>
        <w:jc w:val="both"/>
        <w:rPr>
          <w:rFonts w:ascii="Times New Roman" w:hAnsi="Times New Roman" w:cs="Times New Roman"/>
          <w:sz w:val="24"/>
          <w:szCs w:val="24"/>
          <w:lang w:eastAsia="ru-RU"/>
        </w:rPr>
      </w:pPr>
    </w:p>
    <w:p w:rsidR="000C47E3" w:rsidRPr="000C47E3" w:rsidRDefault="000C47E3" w:rsidP="000C47E3">
      <w:pPr>
        <w:keepNext/>
        <w:suppressAutoHyphens/>
        <w:ind w:firstLine="360"/>
        <w:jc w:val="both"/>
        <w:rPr>
          <w:rFonts w:ascii="Times New Roman" w:hAnsi="Times New Roman" w:cs="Times New Roman"/>
          <w:b/>
          <w:color w:val="000000"/>
          <w:sz w:val="24"/>
          <w:szCs w:val="24"/>
        </w:rPr>
      </w:pPr>
      <w:r w:rsidRPr="000C47E3">
        <w:rPr>
          <w:rFonts w:ascii="Times New Roman" w:hAnsi="Times New Roman" w:cs="Times New Roman"/>
          <w:b/>
          <w:color w:val="000000"/>
          <w:sz w:val="24"/>
          <w:szCs w:val="24"/>
        </w:rPr>
        <w:t>3. Перелік документів та інформації  для підтвердження відповідності ПЕРЕМОЖЦЯ вимогам, визначених у пункті 47 Особливостей.</w:t>
      </w:r>
    </w:p>
    <w:p w:rsidR="000C47E3" w:rsidRPr="000C47E3" w:rsidRDefault="000C47E3" w:rsidP="000C47E3">
      <w:pPr>
        <w:spacing w:line="240" w:lineRule="auto"/>
        <w:ind w:firstLine="567"/>
        <w:jc w:val="both"/>
        <w:rPr>
          <w:rFonts w:ascii="Times New Roman" w:hAnsi="Times New Roman" w:cs="Times New Roman"/>
          <w:sz w:val="24"/>
          <w:szCs w:val="24"/>
          <w:lang w:val="ru-RU"/>
        </w:rPr>
      </w:pPr>
    </w:p>
    <w:p w:rsidR="000C47E3" w:rsidRPr="000C47E3" w:rsidRDefault="000C47E3" w:rsidP="000C47E3">
      <w:pPr>
        <w:autoSpaceDE w:val="0"/>
        <w:autoSpaceDN w:val="0"/>
        <w:adjustRightInd w:val="0"/>
        <w:spacing w:after="160" w:line="240" w:lineRule="auto"/>
        <w:ind w:firstLine="567"/>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 w:anchor="n618" w:history="1">
        <w:r w:rsidRPr="000C47E3">
          <w:rPr>
            <w:rFonts w:ascii="Times New Roman" w:hAnsi="Times New Roman" w:cs="Times New Roman"/>
            <w:color w:val="000000"/>
            <w:sz w:val="24"/>
            <w:szCs w:val="24"/>
            <w:lang w:eastAsia="ru-RU"/>
          </w:rPr>
          <w:t>підпунктах 3</w:t>
        </w:r>
      </w:hyperlink>
      <w:r w:rsidRPr="000C47E3">
        <w:rPr>
          <w:rFonts w:ascii="Times New Roman" w:hAnsi="Times New Roman" w:cs="Times New Roman"/>
          <w:color w:val="000000"/>
          <w:sz w:val="24"/>
          <w:szCs w:val="24"/>
          <w:lang w:eastAsia="ru-RU"/>
        </w:rPr>
        <w:t>, </w:t>
      </w:r>
      <w:hyperlink r:id="rId7" w:anchor="n620" w:history="1">
        <w:r w:rsidRPr="000C47E3">
          <w:rPr>
            <w:rFonts w:ascii="Times New Roman" w:hAnsi="Times New Roman" w:cs="Times New Roman"/>
            <w:color w:val="000000"/>
            <w:sz w:val="24"/>
            <w:szCs w:val="24"/>
            <w:lang w:eastAsia="ru-RU"/>
          </w:rPr>
          <w:t>5</w:t>
        </w:r>
      </w:hyperlink>
      <w:r w:rsidRPr="000C47E3">
        <w:rPr>
          <w:rFonts w:ascii="Times New Roman" w:hAnsi="Times New Roman" w:cs="Times New Roman"/>
          <w:color w:val="000000"/>
          <w:sz w:val="24"/>
          <w:szCs w:val="24"/>
          <w:lang w:eastAsia="ru-RU"/>
        </w:rPr>
        <w:t>, </w:t>
      </w:r>
      <w:hyperlink r:id="rId8" w:anchor="n621" w:history="1">
        <w:r w:rsidRPr="000C47E3">
          <w:rPr>
            <w:rFonts w:ascii="Times New Roman" w:hAnsi="Times New Roman" w:cs="Times New Roman"/>
            <w:color w:val="000000"/>
            <w:sz w:val="24"/>
            <w:szCs w:val="24"/>
            <w:lang w:eastAsia="ru-RU"/>
          </w:rPr>
          <w:t>6</w:t>
        </w:r>
      </w:hyperlink>
      <w:r w:rsidRPr="000C47E3">
        <w:rPr>
          <w:rFonts w:ascii="Times New Roman" w:hAnsi="Times New Roman" w:cs="Times New Roman"/>
          <w:color w:val="000000"/>
          <w:sz w:val="24"/>
          <w:szCs w:val="24"/>
          <w:lang w:eastAsia="ru-RU"/>
        </w:rPr>
        <w:t> і </w:t>
      </w:r>
      <w:hyperlink r:id="rId9" w:anchor="n627" w:history="1">
        <w:r w:rsidRPr="000C47E3">
          <w:rPr>
            <w:rFonts w:ascii="Times New Roman" w:hAnsi="Times New Roman" w:cs="Times New Roman"/>
            <w:color w:val="000000"/>
            <w:sz w:val="24"/>
            <w:szCs w:val="24"/>
            <w:lang w:eastAsia="ru-RU"/>
          </w:rPr>
          <w:t>12</w:t>
        </w:r>
      </w:hyperlink>
      <w:r w:rsidRPr="000C47E3">
        <w:rPr>
          <w:rFonts w:ascii="Times New Roman" w:hAnsi="Times New Roman" w:cs="Times New Roman"/>
          <w:color w:val="000000"/>
          <w:sz w:val="24"/>
          <w:szCs w:val="24"/>
          <w:lang w:eastAsia="ru-RU"/>
        </w:rPr>
        <w:t> та в </w:t>
      </w:r>
      <w:hyperlink r:id="rId10" w:anchor="n628" w:history="1">
        <w:r w:rsidRPr="000C47E3">
          <w:rPr>
            <w:rFonts w:ascii="Times New Roman" w:hAnsi="Times New Roman" w:cs="Times New Roman"/>
            <w:color w:val="000000"/>
            <w:sz w:val="24"/>
            <w:szCs w:val="24"/>
            <w:lang w:eastAsia="ru-RU"/>
          </w:rPr>
          <w:t>абзаці чотирнадцятому</w:t>
        </w:r>
      </w:hyperlink>
      <w:r w:rsidRPr="000C47E3">
        <w:rPr>
          <w:rFonts w:ascii="Times New Roman" w:hAnsi="Times New Roman" w:cs="Times New Roman"/>
          <w:color w:val="000000"/>
          <w:sz w:val="24"/>
          <w:szCs w:val="24"/>
          <w:lang w:eastAsia="ru-RU"/>
        </w:rPr>
        <w:t>  пункту 47 Особливостей.</w:t>
      </w:r>
    </w:p>
    <w:p w:rsidR="000C47E3" w:rsidRPr="000C47E3" w:rsidRDefault="000C47E3" w:rsidP="000C47E3">
      <w:pPr>
        <w:spacing w:after="0" w:line="240" w:lineRule="auto"/>
        <w:jc w:val="both"/>
        <w:rPr>
          <w:rFonts w:ascii="Times New Roman" w:hAnsi="Times New Roman" w:cs="Times New Roman"/>
          <w:sz w:val="24"/>
          <w:szCs w:val="24"/>
        </w:rPr>
      </w:pPr>
      <w:r w:rsidRPr="000C47E3">
        <w:rPr>
          <w:rFonts w:ascii="Times New Roman" w:hAnsi="Times New Roman" w:cs="Times New Roman"/>
          <w:b/>
          <w:color w:val="000000"/>
          <w:sz w:val="24"/>
          <w:szCs w:val="24"/>
        </w:rPr>
        <w:t>Документи, які надаються ПЕРЕМОЖЦЕМ (фізичною особою чи фізичною особою</w:t>
      </w:r>
      <w:r w:rsidRPr="000C47E3">
        <w:rPr>
          <w:rFonts w:ascii="Times New Roman" w:hAnsi="Times New Roman" w:cs="Times New Roman"/>
          <w:b/>
          <w:sz w:val="24"/>
          <w:szCs w:val="24"/>
        </w:rPr>
        <w:t xml:space="preserve"> - </w:t>
      </w:r>
      <w:r w:rsidRPr="000C47E3">
        <w:rPr>
          <w:rFonts w:ascii="Times New Roman" w:hAnsi="Times New Roman" w:cs="Times New Roman"/>
          <w:b/>
          <w:color w:val="000000"/>
          <w:sz w:val="24"/>
          <w:szCs w:val="24"/>
        </w:rPr>
        <w:t>підприємцем):</w:t>
      </w:r>
    </w:p>
    <w:tbl>
      <w:tblPr>
        <w:tblW w:w="10335" w:type="dxa"/>
        <w:tblInd w:w="-42" w:type="dxa"/>
        <w:tblLayout w:type="fixed"/>
        <w:tblLook w:val="04A0" w:firstRow="1" w:lastRow="0" w:firstColumn="1" w:lastColumn="0" w:noHBand="0" w:noVBand="1"/>
      </w:tblPr>
      <w:tblGrid>
        <w:gridCol w:w="645"/>
        <w:gridCol w:w="4717"/>
        <w:gridCol w:w="4973"/>
      </w:tblGrid>
      <w:tr w:rsidR="000C47E3" w:rsidRPr="000C47E3" w:rsidTr="000C47E3">
        <w:trPr>
          <w:trHeight w:val="1219"/>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w:t>
            </w:r>
          </w:p>
          <w:p w:rsidR="000C47E3" w:rsidRPr="000C47E3" w:rsidRDefault="000C47E3" w:rsidP="000C47E3">
            <w:pPr>
              <w:ind w:left="100"/>
              <w:jc w:val="center"/>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з/п</w:t>
            </w:r>
          </w:p>
        </w:tc>
        <w:tc>
          <w:tcPr>
            <w:tcW w:w="4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Вимоги згідно пункту 47 Особливостей</w:t>
            </w:r>
          </w:p>
        </w:tc>
        <w:tc>
          <w:tcPr>
            <w:tcW w:w="4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0C47E3" w:rsidRPr="000C47E3" w:rsidTr="000C47E3">
        <w:trPr>
          <w:trHeight w:val="1723"/>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1</w:t>
            </w:r>
          </w:p>
        </w:tc>
        <w:tc>
          <w:tcPr>
            <w:tcW w:w="4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right="140"/>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47E3" w:rsidRPr="000C47E3" w:rsidRDefault="000C47E3" w:rsidP="000C47E3">
            <w:pPr>
              <w:ind w:right="140"/>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(підпункт 3 пункт 47 Особливостей)</w:t>
            </w:r>
          </w:p>
        </w:tc>
        <w:tc>
          <w:tcPr>
            <w:tcW w:w="4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color w:val="000000"/>
                <w:sz w:val="24"/>
                <w:szCs w:val="24"/>
              </w:rPr>
              <w:t xml:space="preserve">Витяг або довідку з Єдиного державного реєстру осіб, які вчинили корупційні правопорушення  про те, що </w:t>
            </w:r>
            <w:r w:rsidRPr="000C47E3">
              <w:rPr>
                <w:rFonts w:ascii="Times New Roman" w:hAnsi="Times New Roman" w:cs="Times New Roman"/>
                <w:color w:val="000000"/>
                <w:sz w:val="24"/>
                <w:szCs w:val="24"/>
                <w:shd w:val="clear" w:color="auto" w:fill="FFFFFF"/>
              </w:rPr>
              <w:t>керівника учасника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0C47E3">
              <w:rPr>
                <w:rFonts w:ascii="Times New Roman" w:hAnsi="Times New Roman" w:cs="Times New Roman"/>
                <w:sz w:val="24"/>
                <w:szCs w:val="24"/>
              </w:rPr>
              <w:t>.</w:t>
            </w:r>
          </w:p>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sz w:val="24"/>
                <w:szCs w:val="24"/>
              </w:rPr>
              <w:t xml:space="preserve">Документ, сформований користувачем в </w:t>
            </w:r>
            <w:proofErr w:type="spellStart"/>
            <w:r w:rsidRPr="000C47E3">
              <w:rPr>
                <w:rFonts w:ascii="Times New Roman" w:hAnsi="Times New Roman" w:cs="Times New Roman"/>
                <w:sz w:val="24"/>
                <w:szCs w:val="24"/>
              </w:rPr>
              <w:t>онлайн-режимі</w:t>
            </w:r>
            <w:proofErr w:type="spellEnd"/>
            <w:r w:rsidRPr="000C47E3">
              <w:rPr>
                <w:rFonts w:ascii="Times New Roman" w:hAnsi="Times New Roman" w:cs="Times New Roman"/>
                <w:sz w:val="24"/>
                <w:szCs w:val="24"/>
              </w:rPr>
              <w:t xml:space="preserve"> що містить інформацію про наявність або відсутність відомостей в Реєстрі, таку довідку можна замовити </w:t>
            </w:r>
            <w:proofErr w:type="spellStart"/>
            <w:r w:rsidRPr="000C47E3">
              <w:rPr>
                <w:rFonts w:ascii="Times New Roman" w:hAnsi="Times New Roman" w:cs="Times New Roman"/>
                <w:sz w:val="24"/>
                <w:szCs w:val="24"/>
              </w:rPr>
              <w:t>онлайн</w:t>
            </w:r>
            <w:proofErr w:type="spellEnd"/>
            <w:r w:rsidRPr="000C47E3">
              <w:rPr>
                <w:rFonts w:ascii="Times New Roman" w:hAnsi="Times New Roman" w:cs="Times New Roman"/>
                <w:sz w:val="24"/>
                <w:szCs w:val="24"/>
              </w:rPr>
              <w:t xml:space="preserve"> з використанням електронного цифрового підпису за посиланням </w:t>
            </w:r>
            <w:hyperlink r:id="rId11" w:history="1">
              <w:r w:rsidRPr="000C47E3">
                <w:rPr>
                  <w:rFonts w:ascii="Times New Roman" w:hAnsi="Times New Roman" w:cs="Times New Roman"/>
                  <w:color w:val="0000FF"/>
                  <w:sz w:val="24"/>
                  <w:szCs w:val="24"/>
                  <w:u w:val="single"/>
                </w:rPr>
                <w:t>https://corruptinfo.nazk.gov.ua/reference/getpersonalreference/individual</w:t>
              </w:r>
            </w:hyperlink>
            <w:r w:rsidRPr="000C47E3">
              <w:rPr>
                <w:rFonts w:ascii="Times New Roman" w:hAnsi="Times New Roman" w:cs="Times New Roman"/>
                <w:sz w:val="24"/>
                <w:szCs w:val="24"/>
              </w:rPr>
              <w:t xml:space="preserve">. </w:t>
            </w:r>
          </w:p>
          <w:p w:rsidR="000C47E3" w:rsidRPr="000C47E3" w:rsidRDefault="000C47E3" w:rsidP="000C47E3">
            <w:pPr>
              <w:ind w:left="-39" w:right="140" w:hanging="61"/>
              <w:jc w:val="both"/>
              <w:rPr>
                <w:rFonts w:ascii="Times New Roman" w:hAnsi="Times New Roman" w:cs="Times New Roman"/>
                <w:color w:val="000000"/>
                <w:sz w:val="24"/>
                <w:szCs w:val="24"/>
                <w:lang w:eastAsia="ru-RU"/>
              </w:rPr>
            </w:pPr>
            <w:r w:rsidRPr="000C47E3">
              <w:rPr>
                <w:rFonts w:ascii="Times New Roman" w:hAnsi="Times New Roman" w:cs="Times New Roman"/>
                <w:sz w:val="24"/>
                <w:szCs w:val="24"/>
              </w:rPr>
              <w:t>Зазначений документ повинен містити реквізити для перевірки, зокрема QR-код та/або номер та електронний підпис та/або печатку.</w:t>
            </w:r>
          </w:p>
        </w:tc>
      </w:tr>
      <w:tr w:rsidR="000C47E3" w:rsidRPr="000C47E3" w:rsidTr="000C47E3">
        <w:trPr>
          <w:trHeight w:val="1830"/>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lastRenderedPageBreak/>
              <w:t>2</w:t>
            </w:r>
          </w:p>
        </w:tc>
        <w:tc>
          <w:tcPr>
            <w:tcW w:w="4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right="140"/>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C47E3" w:rsidRPr="000C47E3" w:rsidRDefault="000C47E3" w:rsidP="000C47E3">
            <w:pPr>
              <w:ind w:right="140"/>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(підпункт 5 пункт 47 Особливостей)</w:t>
            </w:r>
          </w:p>
        </w:tc>
        <w:tc>
          <w:tcPr>
            <w:tcW w:w="497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0C47E3" w:rsidRPr="000C47E3" w:rsidRDefault="000C47E3" w:rsidP="000C47E3">
            <w:pPr>
              <w:ind w:left="-39" w:hanging="39"/>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sz w:val="24"/>
                <w:szCs w:val="24"/>
              </w:rPr>
              <w:t xml:space="preserve">Документ можна швидко отримати </w:t>
            </w:r>
            <w:proofErr w:type="spellStart"/>
            <w:r w:rsidRPr="000C47E3">
              <w:rPr>
                <w:rFonts w:ascii="Times New Roman" w:hAnsi="Times New Roman" w:cs="Times New Roman"/>
                <w:sz w:val="24"/>
                <w:szCs w:val="24"/>
              </w:rPr>
              <w:t>онлайн</w:t>
            </w:r>
            <w:proofErr w:type="spellEnd"/>
            <w:r w:rsidRPr="000C47E3">
              <w:rPr>
                <w:rFonts w:ascii="Times New Roman" w:hAnsi="Times New Roman" w:cs="Times New Roman"/>
                <w:sz w:val="24"/>
                <w:szCs w:val="24"/>
              </w:rPr>
              <w:t xml:space="preserve"> скориставшись сервісом МВС України: </w:t>
            </w:r>
            <w:hyperlink r:id="rId12" w:tgtFrame="_blank" w:history="1">
              <w:proofErr w:type="spellStart"/>
              <w:r w:rsidRPr="000C47E3">
                <w:rPr>
                  <w:rFonts w:ascii="Times New Roman" w:hAnsi="Times New Roman" w:cs="Times New Roman"/>
                  <w:color w:val="0000FF"/>
                  <w:sz w:val="24"/>
                  <w:szCs w:val="24"/>
                  <w:u w:val="single"/>
                </w:rPr>
                <w:t>vytiah.mvs.gov.ua</w:t>
              </w:r>
              <w:proofErr w:type="spellEnd"/>
            </w:hyperlink>
            <w:r w:rsidRPr="000C47E3">
              <w:rPr>
                <w:rFonts w:ascii="Times New Roman" w:hAnsi="Times New Roman" w:cs="Times New Roman"/>
                <w:sz w:val="24"/>
                <w:szCs w:val="24"/>
              </w:rPr>
              <w:t xml:space="preserve"> (витяг). </w:t>
            </w:r>
          </w:p>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sz w:val="24"/>
                <w:szCs w:val="24"/>
              </w:rPr>
              <w:t xml:space="preserve">Документ подається шляхом завантаження в електронну систему. </w:t>
            </w:r>
          </w:p>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sz w:val="24"/>
                <w:szCs w:val="24"/>
              </w:rPr>
              <w:t>Зазначений документ повинен містити реквізити для перевірки, зокрема QR-код та/або номер який, забезпечує перехід за посиланням на відповідний підтвердний запис в електронних ресурсах інформаційно-аналітичної системи «Облік відомостей про притягнення особи до кримінальної відповідальності та наявності судимості» та електронний підпис та/або печатку.</w:t>
            </w:r>
          </w:p>
        </w:tc>
      </w:tr>
      <w:tr w:rsidR="000C47E3" w:rsidRPr="000C47E3" w:rsidTr="000C47E3">
        <w:trPr>
          <w:trHeight w:val="1425"/>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4</w:t>
            </w:r>
          </w:p>
        </w:tc>
        <w:tc>
          <w:tcPr>
            <w:tcW w:w="4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47E3" w:rsidRPr="000C47E3" w:rsidRDefault="000C47E3" w:rsidP="000C47E3">
            <w:pPr>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(підпункт 12 пункт 47 Особливостей)</w:t>
            </w:r>
          </w:p>
        </w:tc>
        <w:tc>
          <w:tcPr>
            <w:tcW w:w="4973" w:type="dxa"/>
            <w:vMerge/>
            <w:tcBorders>
              <w:top w:val="single" w:sz="8" w:space="0" w:color="000000"/>
              <w:left w:val="single" w:sz="8" w:space="0" w:color="000000"/>
              <w:bottom w:val="nil"/>
              <w:right w:val="single" w:sz="8" w:space="0" w:color="000000"/>
            </w:tcBorders>
            <w:vAlign w:val="center"/>
            <w:hideMark/>
          </w:tcPr>
          <w:p w:rsidR="000C47E3" w:rsidRPr="000C47E3" w:rsidRDefault="000C47E3" w:rsidP="000C47E3">
            <w:pPr>
              <w:spacing w:after="0" w:line="240" w:lineRule="auto"/>
              <w:rPr>
                <w:rFonts w:ascii="Times New Roman" w:hAnsi="Times New Roman" w:cs="Times New Roman"/>
                <w:sz w:val="24"/>
                <w:szCs w:val="24"/>
              </w:rPr>
            </w:pPr>
          </w:p>
        </w:tc>
      </w:tr>
      <w:tr w:rsidR="000C47E3" w:rsidRPr="000C47E3" w:rsidTr="000C47E3">
        <w:trPr>
          <w:trHeight w:val="3379"/>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5</w:t>
            </w:r>
          </w:p>
        </w:tc>
        <w:tc>
          <w:tcPr>
            <w:tcW w:w="4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0C47E3" w:rsidRPr="000C47E3" w:rsidRDefault="000C47E3" w:rsidP="000C47E3">
            <w:pPr>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(абзац 14 пункт 47 Особливостей)</w:t>
            </w:r>
          </w:p>
        </w:tc>
        <w:tc>
          <w:tcPr>
            <w:tcW w:w="4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tabs>
                <w:tab w:val="left" w:pos="3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7"/>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 xml:space="preserve">Відповідно до абзацу чотирнадцять пункту </w:t>
            </w:r>
            <w:r w:rsidR="00CC3CC5">
              <w:rPr>
                <w:rFonts w:ascii="Times New Roman" w:hAnsi="Times New Roman" w:cs="Times New Roman"/>
                <w:iCs/>
                <w:color w:val="000000"/>
                <w:sz w:val="24"/>
                <w:szCs w:val="24"/>
              </w:rPr>
              <w:t>47</w:t>
            </w:r>
            <w:r w:rsidRPr="000C47E3">
              <w:rPr>
                <w:rFonts w:ascii="Times New Roman" w:hAnsi="Times New Roman" w:cs="Times New Roman"/>
                <w:iCs/>
                <w:color w:val="000000"/>
                <w:sz w:val="24"/>
                <w:szCs w:val="24"/>
              </w:rPr>
              <w:t xml:space="preserve"> Особливостей, Переможець:</w:t>
            </w:r>
          </w:p>
          <w:p w:rsidR="000C47E3" w:rsidRPr="000C47E3" w:rsidRDefault="000C47E3" w:rsidP="000C47E3">
            <w:pPr>
              <w:numPr>
                <w:ilvl w:val="0"/>
                <w:numId w:val="7"/>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 xml:space="preserve">якщо НЕ ПЕРЕБУВАЄ в обставинах, зазначених у абзаці чотирнадцять пункту </w:t>
            </w:r>
            <w:r w:rsidR="00CC3CC5">
              <w:rPr>
                <w:rFonts w:ascii="Times New Roman" w:hAnsi="Times New Roman" w:cs="Times New Roman"/>
                <w:iCs/>
                <w:color w:val="000000"/>
                <w:sz w:val="24"/>
                <w:szCs w:val="24"/>
              </w:rPr>
              <w:t>47</w:t>
            </w:r>
            <w:r w:rsidRPr="000C47E3">
              <w:rPr>
                <w:rFonts w:ascii="Times New Roman" w:hAnsi="Times New Roman" w:cs="Times New Roman"/>
                <w:iCs/>
                <w:color w:val="000000"/>
                <w:sz w:val="24"/>
                <w:szCs w:val="24"/>
              </w:rPr>
              <w:t xml:space="preserve"> Особливостей, повинен надати довідку у довільній формі про не перебування в даних обставинах;</w:t>
            </w:r>
          </w:p>
          <w:p w:rsidR="000C47E3" w:rsidRPr="000C47E3" w:rsidRDefault="000C47E3" w:rsidP="000C47E3">
            <w:pPr>
              <w:numPr>
                <w:ilvl w:val="0"/>
                <w:numId w:val="7"/>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 xml:space="preserve">якщо ПЕРЕБУВАЄ в обставинах, зазначених у абзаці чотирнадцять пункту </w:t>
            </w:r>
            <w:r w:rsidR="00CC3CC5">
              <w:rPr>
                <w:rFonts w:ascii="Times New Roman" w:hAnsi="Times New Roman" w:cs="Times New Roman"/>
                <w:iCs/>
                <w:color w:val="000000"/>
                <w:sz w:val="24"/>
                <w:szCs w:val="24"/>
              </w:rPr>
              <w:t>47</w:t>
            </w:r>
            <w:r w:rsidRPr="000C47E3">
              <w:rPr>
                <w:rFonts w:ascii="Times New Roman" w:hAnsi="Times New Roman" w:cs="Times New Roman"/>
                <w:iCs/>
                <w:color w:val="000000"/>
                <w:sz w:val="24"/>
                <w:szCs w:val="24"/>
              </w:rPr>
              <w:t xml:space="preserve"> Особливостей, повинен надати: </w:t>
            </w:r>
          </w:p>
          <w:p w:rsidR="000C47E3" w:rsidRPr="000C47E3" w:rsidRDefault="000C47E3" w:rsidP="000C47E3">
            <w:pPr>
              <w:numPr>
                <w:ilvl w:val="0"/>
                <w:numId w:val="8"/>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довідку довільної форми із зазначенням номера, дати та предмета договору, що був достроково розірваний у зв’язку з невиконанням учасником узятих на себе зобов’язань;</w:t>
            </w:r>
          </w:p>
          <w:p w:rsidR="000C47E3" w:rsidRPr="000C47E3" w:rsidRDefault="000C47E3" w:rsidP="000C47E3">
            <w:pPr>
              <w:ind w:left="-39" w:right="140" w:hanging="39"/>
              <w:jc w:val="both"/>
              <w:rPr>
                <w:rFonts w:ascii="Times New Roman" w:hAnsi="Times New Roman" w:cs="Times New Roman"/>
                <w:color w:val="000000"/>
                <w:sz w:val="24"/>
                <w:szCs w:val="24"/>
                <w:lang w:eastAsia="ru-RU"/>
              </w:rPr>
            </w:pPr>
            <w:r w:rsidRPr="000C47E3">
              <w:rPr>
                <w:rFonts w:ascii="Times New Roman" w:hAnsi="Times New Roman" w:cs="Times New Roman"/>
                <w:iCs/>
                <w:color w:val="000000"/>
                <w:sz w:val="24"/>
                <w:szCs w:val="24"/>
              </w:rPr>
              <w:t xml:space="preserve">           - підтвердження вжиття заходів для доведення своєї надійності, а саме сплати в повному обсязі накладених замовником штрафних санкцій та відшкодування завданих збитків. Достатнім підтвердженням вжиття заходів для доведення своєї надійності будуть платіжні доручення чи інші розрахункові документи про сплату в повному обсязі на користь замовника </w:t>
            </w:r>
            <w:r w:rsidRPr="000C47E3">
              <w:rPr>
                <w:rFonts w:ascii="Times New Roman" w:hAnsi="Times New Roman" w:cs="Times New Roman"/>
                <w:iCs/>
                <w:color w:val="000000"/>
                <w:sz w:val="24"/>
                <w:szCs w:val="24"/>
              </w:rPr>
              <w:lastRenderedPageBreak/>
              <w:t>накладених замовником штрафних санкцій та відшкодування завданих збитків.</w:t>
            </w:r>
          </w:p>
        </w:tc>
      </w:tr>
    </w:tbl>
    <w:p w:rsidR="000C47E3" w:rsidRPr="000C47E3" w:rsidRDefault="000C47E3" w:rsidP="000C47E3">
      <w:pPr>
        <w:rPr>
          <w:rFonts w:ascii="Times New Roman" w:hAnsi="Times New Roman" w:cs="Times New Roman"/>
          <w:b/>
          <w:color w:val="000000"/>
          <w:sz w:val="24"/>
          <w:szCs w:val="24"/>
        </w:rPr>
      </w:pPr>
    </w:p>
    <w:p w:rsidR="000C47E3" w:rsidRPr="000C47E3" w:rsidRDefault="000C47E3" w:rsidP="000C47E3">
      <w:pPr>
        <w:rPr>
          <w:rFonts w:ascii="Times New Roman" w:hAnsi="Times New Roman" w:cs="Times New Roman"/>
          <w:b/>
          <w:color w:val="000000"/>
          <w:sz w:val="24"/>
          <w:szCs w:val="24"/>
        </w:rPr>
      </w:pPr>
      <w:r w:rsidRPr="000C47E3">
        <w:rPr>
          <w:rFonts w:ascii="Times New Roman" w:hAnsi="Times New Roman" w:cs="Times New Roman"/>
          <w:b/>
          <w:color w:val="000000"/>
          <w:sz w:val="24"/>
          <w:szCs w:val="24"/>
        </w:rPr>
        <w:t>Документи, які надаються  ПЕРЕМОЖЦЕМ (юридичною особою):</w:t>
      </w:r>
    </w:p>
    <w:tbl>
      <w:tblPr>
        <w:tblW w:w="10350" w:type="dxa"/>
        <w:tblInd w:w="-42" w:type="dxa"/>
        <w:tblLayout w:type="fixed"/>
        <w:tblLook w:val="04A0" w:firstRow="1" w:lastRow="0" w:firstColumn="1" w:lastColumn="0" w:noHBand="0" w:noVBand="1"/>
      </w:tblPr>
      <w:tblGrid>
        <w:gridCol w:w="690"/>
        <w:gridCol w:w="4846"/>
        <w:gridCol w:w="4814"/>
      </w:tblGrid>
      <w:tr w:rsidR="000C47E3" w:rsidRPr="000C47E3" w:rsidTr="000C47E3">
        <w:trPr>
          <w:trHeight w:val="1005"/>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w:t>
            </w:r>
          </w:p>
          <w:p w:rsidR="000C47E3" w:rsidRPr="000C47E3" w:rsidRDefault="000C47E3" w:rsidP="000C47E3">
            <w:pPr>
              <w:ind w:left="100"/>
              <w:jc w:val="center"/>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з/п</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Вимоги згідно пункту 47 Особливостей</w:t>
            </w:r>
          </w:p>
        </w:tc>
        <w:tc>
          <w:tcPr>
            <w:tcW w:w="4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0C47E3" w:rsidRPr="000C47E3" w:rsidTr="000C47E3">
        <w:trPr>
          <w:trHeight w:val="1723"/>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1</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right="140"/>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47E3" w:rsidRPr="000C47E3" w:rsidRDefault="000C47E3" w:rsidP="000C47E3">
            <w:pPr>
              <w:ind w:right="140"/>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(підпункт 3 пункт 47 Особливостей)</w:t>
            </w:r>
          </w:p>
        </w:tc>
        <w:tc>
          <w:tcPr>
            <w:tcW w:w="4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color w:val="000000"/>
                <w:sz w:val="24"/>
                <w:szCs w:val="24"/>
              </w:rPr>
              <w:t xml:space="preserve">Витяг або довідку з Єдиного державного реєстру осіб, які вчинили корупційні правопорушення  про те, що </w:t>
            </w:r>
            <w:r w:rsidRPr="000C47E3">
              <w:rPr>
                <w:rFonts w:ascii="Times New Roman" w:hAnsi="Times New Roman" w:cs="Times New Roman"/>
                <w:color w:val="000000"/>
                <w:sz w:val="24"/>
                <w:szCs w:val="24"/>
                <w:shd w:val="clear" w:color="auto" w:fill="FFFFFF"/>
              </w:rPr>
              <w:t>керівника учасника процедури закупівлі,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0C47E3">
              <w:rPr>
                <w:rFonts w:ascii="Times New Roman" w:hAnsi="Times New Roman" w:cs="Times New Roman"/>
                <w:sz w:val="24"/>
                <w:szCs w:val="24"/>
              </w:rPr>
              <w:t>.</w:t>
            </w:r>
          </w:p>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sz w:val="24"/>
                <w:szCs w:val="24"/>
              </w:rPr>
              <w:t xml:space="preserve">Документ, сформований користувачем в </w:t>
            </w:r>
            <w:proofErr w:type="spellStart"/>
            <w:r w:rsidRPr="000C47E3">
              <w:rPr>
                <w:rFonts w:ascii="Times New Roman" w:hAnsi="Times New Roman" w:cs="Times New Roman"/>
                <w:sz w:val="24"/>
                <w:szCs w:val="24"/>
              </w:rPr>
              <w:t>онлайн-режимі</w:t>
            </w:r>
            <w:proofErr w:type="spellEnd"/>
            <w:r w:rsidRPr="000C47E3">
              <w:rPr>
                <w:rFonts w:ascii="Times New Roman" w:hAnsi="Times New Roman" w:cs="Times New Roman"/>
                <w:sz w:val="24"/>
                <w:szCs w:val="24"/>
              </w:rPr>
              <w:t xml:space="preserve"> що містить інформацію про наявність або відсутність відомостей в Реєстрі, таку довідку можна замовити </w:t>
            </w:r>
            <w:proofErr w:type="spellStart"/>
            <w:r w:rsidRPr="000C47E3">
              <w:rPr>
                <w:rFonts w:ascii="Times New Roman" w:hAnsi="Times New Roman" w:cs="Times New Roman"/>
                <w:sz w:val="24"/>
                <w:szCs w:val="24"/>
              </w:rPr>
              <w:t>онлайн</w:t>
            </w:r>
            <w:proofErr w:type="spellEnd"/>
            <w:r w:rsidRPr="000C47E3">
              <w:rPr>
                <w:rFonts w:ascii="Times New Roman" w:hAnsi="Times New Roman" w:cs="Times New Roman"/>
                <w:sz w:val="24"/>
                <w:szCs w:val="24"/>
              </w:rPr>
              <w:t xml:space="preserve"> з використанням електронного цифрового підпису за посиланням </w:t>
            </w:r>
            <w:hyperlink r:id="rId13" w:history="1">
              <w:r w:rsidRPr="000C47E3">
                <w:rPr>
                  <w:rFonts w:ascii="Times New Roman" w:hAnsi="Times New Roman" w:cs="Times New Roman"/>
                  <w:color w:val="0000FF"/>
                  <w:sz w:val="24"/>
                  <w:szCs w:val="24"/>
                  <w:u w:val="single"/>
                </w:rPr>
                <w:t>https://corruptinfo.nazk.gov.ua/reference/getpersonalreference/individual</w:t>
              </w:r>
            </w:hyperlink>
            <w:r w:rsidRPr="000C47E3">
              <w:rPr>
                <w:rFonts w:ascii="Times New Roman" w:hAnsi="Times New Roman" w:cs="Times New Roman"/>
                <w:sz w:val="24"/>
                <w:szCs w:val="24"/>
              </w:rPr>
              <w:t xml:space="preserve">. </w:t>
            </w:r>
          </w:p>
          <w:p w:rsidR="000C47E3" w:rsidRPr="000C47E3" w:rsidRDefault="000C47E3" w:rsidP="000C47E3">
            <w:pPr>
              <w:ind w:right="140"/>
              <w:jc w:val="both"/>
              <w:rPr>
                <w:rFonts w:ascii="Times New Roman" w:hAnsi="Times New Roman" w:cs="Times New Roman"/>
                <w:iCs/>
                <w:color w:val="000000"/>
                <w:sz w:val="24"/>
                <w:szCs w:val="24"/>
              </w:rPr>
            </w:pPr>
            <w:r w:rsidRPr="000C47E3">
              <w:rPr>
                <w:rFonts w:ascii="Times New Roman" w:hAnsi="Times New Roman" w:cs="Times New Roman"/>
                <w:sz w:val="24"/>
                <w:szCs w:val="24"/>
              </w:rPr>
              <w:t>Зазначений документ повинен містити реквізити для перевірки, зокрема QR-код та/або номер та електронний підпис та/або печатку.</w:t>
            </w:r>
          </w:p>
        </w:tc>
      </w:tr>
      <w:tr w:rsidR="000C47E3" w:rsidRPr="000C47E3" w:rsidTr="000C47E3">
        <w:trPr>
          <w:trHeight w:val="2152"/>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lastRenderedPageBreak/>
              <w:t>2</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right="140"/>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C47E3" w:rsidRPr="000C47E3" w:rsidRDefault="000C47E3" w:rsidP="000C47E3">
            <w:pPr>
              <w:ind w:right="140"/>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(підпункт 6 пункт 47 Особливостей)</w:t>
            </w:r>
          </w:p>
        </w:tc>
        <w:tc>
          <w:tcPr>
            <w:tcW w:w="481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0C47E3" w:rsidRPr="000C47E3" w:rsidRDefault="000C47E3" w:rsidP="000C47E3">
            <w:pPr>
              <w:jc w:val="both"/>
              <w:rPr>
                <w:rFonts w:ascii="Times New Roman" w:hAnsi="Times New Roman" w:cs="Times New Roman"/>
                <w:color w:val="000000"/>
                <w:sz w:val="24"/>
                <w:szCs w:val="24"/>
                <w:lang w:eastAsia="ru-RU"/>
              </w:rPr>
            </w:pPr>
          </w:p>
          <w:p w:rsidR="000C47E3" w:rsidRPr="000C47E3" w:rsidRDefault="000C47E3" w:rsidP="000C47E3">
            <w:pPr>
              <w:jc w:val="both"/>
              <w:rPr>
                <w:rFonts w:ascii="Times New Roman" w:hAnsi="Times New Roman" w:cs="Times New Roman"/>
                <w:iCs/>
                <w:color w:val="000000"/>
                <w:sz w:val="24"/>
                <w:szCs w:val="24"/>
              </w:rPr>
            </w:pPr>
            <w:r w:rsidRPr="000C47E3">
              <w:rPr>
                <w:rFonts w:ascii="Times New Roman" w:hAnsi="Times New Roman" w:cs="Times New Roman"/>
                <w:color w:val="000000"/>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w:t>
            </w:r>
            <w:r w:rsidRPr="000C47E3">
              <w:rPr>
                <w:rFonts w:ascii="Times New Roman" w:hAnsi="Times New Roman" w:cs="Times New Roman"/>
                <w:iCs/>
                <w:color w:val="000000"/>
                <w:sz w:val="24"/>
                <w:szCs w:val="24"/>
              </w:rPr>
              <w:t xml:space="preserve">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sz w:val="24"/>
                <w:szCs w:val="24"/>
              </w:rPr>
              <w:t xml:space="preserve">Документ можна швидко отримати </w:t>
            </w:r>
            <w:proofErr w:type="spellStart"/>
            <w:r w:rsidRPr="000C47E3">
              <w:rPr>
                <w:rFonts w:ascii="Times New Roman" w:hAnsi="Times New Roman" w:cs="Times New Roman"/>
                <w:sz w:val="24"/>
                <w:szCs w:val="24"/>
              </w:rPr>
              <w:t>онлайн</w:t>
            </w:r>
            <w:proofErr w:type="spellEnd"/>
            <w:r w:rsidRPr="000C47E3">
              <w:rPr>
                <w:rFonts w:ascii="Times New Roman" w:hAnsi="Times New Roman" w:cs="Times New Roman"/>
                <w:sz w:val="24"/>
                <w:szCs w:val="24"/>
              </w:rPr>
              <w:t xml:space="preserve"> скориставшись сервісом МВС України: </w:t>
            </w:r>
            <w:hyperlink r:id="rId14" w:tgtFrame="_blank" w:history="1">
              <w:proofErr w:type="spellStart"/>
              <w:r w:rsidRPr="000C47E3">
                <w:rPr>
                  <w:rFonts w:ascii="Times New Roman" w:hAnsi="Times New Roman" w:cs="Times New Roman"/>
                  <w:color w:val="0000FF"/>
                  <w:sz w:val="24"/>
                  <w:szCs w:val="24"/>
                  <w:u w:val="single"/>
                </w:rPr>
                <w:t>vytiah.mvs.gov.ua</w:t>
              </w:r>
              <w:proofErr w:type="spellEnd"/>
            </w:hyperlink>
            <w:r w:rsidRPr="000C47E3">
              <w:rPr>
                <w:rFonts w:ascii="Times New Roman" w:hAnsi="Times New Roman" w:cs="Times New Roman"/>
                <w:sz w:val="24"/>
                <w:szCs w:val="24"/>
              </w:rPr>
              <w:t xml:space="preserve"> (витяг). </w:t>
            </w:r>
          </w:p>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sz w:val="24"/>
                <w:szCs w:val="24"/>
              </w:rPr>
              <w:t xml:space="preserve">Документ подається шляхом завантаження в електронну систему. </w:t>
            </w:r>
          </w:p>
          <w:p w:rsidR="000C47E3" w:rsidRPr="000C47E3" w:rsidRDefault="000C47E3" w:rsidP="000C47E3">
            <w:pPr>
              <w:spacing w:before="240"/>
              <w:jc w:val="both"/>
              <w:rPr>
                <w:rFonts w:ascii="Times New Roman" w:hAnsi="Times New Roman" w:cs="Times New Roman"/>
                <w:iCs/>
                <w:color w:val="000000"/>
                <w:sz w:val="24"/>
                <w:szCs w:val="24"/>
              </w:rPr>
            </w:pPr>
            <w:r w:rsidRPr="000C47E3">
              <w:rPr>
                <w:rFonts w:ascii="Times New Roman" w:hAnsi="Times New Roman" w:cs="Times New Roman"/>
                <w:sz w:val="24"/>
                <w:szCs w:val="24"/>
              </w:rPr>
              <w:t>Зазначений документ повинен містити реквізити для перевірки, зокрема QR-код та/або номер який, забезпечує перехід за посиланням на відповідний підтвердний запис в електронних ресурсах інформаційно-аналітичної системи «Облік відомостей про притягнення особи до кримінальної відповідальності та наявності судимості» та електронний підпис та/або печатку.</w:t>
            </w:r>
          </w:p>
        </w:tc>
      </w:tr>
      <w:tr w:rsidR="000C47E3" w:rsidRPr="000C47E3" w:rsidTr="000C47E3">
        <w:trPr>
          <w:trHeight w:val="2025"/>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4</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47E3" w:rsidRPr="000C47E3" w:rsidRDefault="000C47E3" w:rsidP="000C47E3">
            <w:pPr>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(підпункт 12 пункт 47 Особливостей)</w:t>
            </w:r>
          </w:p>
        </w:tc>
        <w:tc>
          <w:tcPr>
            <w:tcW w:w="4813" w:type="dxa"/>
            <w:vMerge/>
            <w:tcBorders>
              <w:top w:val="single" w:sz="8" w:space="0" w:color="000000"/>
              <w:left w:val="single" w:sz="8" w:space="0" w:color="000000"/>
              <w:bottom w:val="nil"/>
              <w:right w:val="single" w:sz="8" w:space="0" w:color="000000"/>
            </w:tcBorders>
            <w:vAlign w:val="center"/>
            <w:hideMark/>
          </w:tcPr>
          <w:p w:rsidR="000C47E3" w:rsidRPr="000C47E3" w:rsidRDefault="000C47E3" w:rsidP="000C47E3">
            <w:pPr>
              <w:spacing w:after="0" w:line="240" w:lineRule="auto"/>
              <w:rPr>
                <w:rFonts w:ascii="Times New Roman" w:hAnsi="Times New Roman" w:cs="Times New Roman"/>
                <w:iCs/>
                <w:color w:val="000000"/>
                <w:sz w:val="24"/>
                <w:szCs w:val="24"/>
              </w:rPr>
            </w:pPr>
          </w:p>
        </w:tc>
      </w:tr>
      <w:tr w:rsidR="000C47E3" w:rsidRPr="000C47E3" w:rsidTr="000C47E3">
        <w:trPr>
          <w:trHeight w:val="862"/>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5</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0C47E3" w:rsidRPr="000C47E3" w:rsidRDefault="000C47E3" w:rsidP="000C47E3">
            <w:pPr>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(абзац 14 пункт 47 Особливостей)</w:t>
            </w:r>
          </w:p>
        </w:tc>
        <w:tc>
          <w:tcPr>
            <w:tcW w:w="4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tabs>
                <w:tab w:val="left" w:pos="3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7"/>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 xml:space="preserve">Відповідно до абзацу чотирнадцять пункту </w:t>
            </w:r>
            <w:r w:rsidR="00CC3CC5">
              <w:rPr>
                <w:rFonts w:ascii="Times New Roman" w:hAnsi="Times New Roman" w:cs="Times New Roman"/>
                <w:iCs/>
                <w:color w:val="000000"/>
                <w:sz w:val="24"/>
                <w:szCs w:val="24"/>
              </w:rPr>
              <w:t>47</w:t>
            </w:r>
            <w:r w:rsidRPr="000C47E3">
              <w:rPr>
                <w:rFonts w:ascii="Times New Roman" w:hAnsi="Times New Roman" w:cs="Times New Roman"/>
                <w:iCs/>
                <w:color w:val="000000"/>
                <w:sz w:val="24"/>
                <w:szCs w:val="24"/>
              </w:rPr>
              <w:t xml:space="preserve"> Особливостей, Переможець:</w:t>
            </w:r>
          </w:p>
          <w:p w:rsidR="000C47E3" w:rsidRPr="000C47E3" w:rsidRDefault="000C47E3" w:rsidP="000C47E3">
            <w:pPr>
              <w:numPr>
                <w:ilvl w:val="0"/>
                <w:numId w:val="7"/>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 xml:space="preserve">якщо НЕ ПЕРЕБУВАЄ в обставинах, зазначених у абзаці чотирнадцять пункту </w:t>
            </w:r>
            <w:r w:rsidR="00CC3CC5">
              <w:rPr>
                <w:rFonts w:ascii="Times New Roman" w:hAnsi="Times New Roman" w:cs="Times New Roman"/>
                <w:iCs/>
                <w:color w:val="000000"/>
                <w:sz w:val="24"/>
                <w:szCs w:val="24"/>
              </w:rPr>
              <w:t>47</w:t>
            </w:r>
            <w:r w:rsidRPr="000C47E3">
              <w:rPr>
                <w:rFonts w:ascii="Times New Roman" w:hAnsi="Times New Roman" w:cs="Times New Roman"/>
                <w:iCs/>
                <w:color w:val="000000"/>
                <w:sz w:val="24"/>
                <w:szCs w:val="24"/>
              </w:rPr>
              <w:t xml:space="preserve"> Особливостей, повинен надати довідку у довільній формі про не перебування в даних обставинах;</w:t>
            </w:r>
          </w:p>
          <w:p w:rsidR="000C47E3" w:rsidRPr="000C47E3" w:rsidRDefault="000C47E3" w:rsidP="000C47E3">
            <w:pPr>
              <w:numPr>
                <w:ilvl w:val="0"/>
                <w:numId w:val="7"/>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 xml:space="preserve">якщо ПЕРЕБУВАЄ в обставинах, зазначених у абзаці чотирнадцять пункту </w:t>
            </w:r>
            <w:r w:rsidR="00CC3CC5">
              <w:rPr>
                <w:rFonts w:ascii="Times New Roman" w:hAnsi="Times New Roman" w:cs="Times New Roman"/>
                <w:iCs/>
                <w:color w:val="000000"/>
                <w:sz w:val="24"/>
                <w:szCs w:val="24"/>
              </w:rPr>
              <w:t>47</w:t>
            </w:r>
            <w:r w:rsidRPr="000C47E3">
              <w:rPr>
                <w:rFonts w:ascii="Times New Roman" w:hAnsi="Times New Roman" w:cs="Times New Roman"/>
                <w:iCs/>
                <w:color w:val="000000"/>
                <w:sz w:val="24"/>
                <w:szCs w:val="24"/>
              </w:rPr>
              <w:t xml:space="preserve"> Особливостей, повинен надати: </w:t>
            </w:r>
          </w:p>
          <w:p w:rsidR="000C47E3" w:rsidRPr="000C47E3" w:rsidRDefault="000C47E3" w:rsidP="000C47E3">
            <w:pPr>
              <w:numPr>
                <w:ilvl w:val="0"/>
                <w:numId w:val="8"/>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довідку довільної форми із зазначенням номера, дати та предмета договору, що був достроково розірваний у зв’язку з невиконанням учасником узятих на себе зобов’язань;</w:t>
            </w:r>
          </w:p>
          <w:p w:rsidR="000C47E3" w:rsidRPr="000C47E3" w:rsidRDefault="000C47E3" w:rsidP="000C47E3">
            <w:pPr>
              <w:ind w:right="140"/>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 xml:space="preserve">           - підтвердження вжиття заходів для доведення своєї надійності, а саме сплати в повному обсязі накладених замовником штрафних санкцій та відшкодування </w:t>
            </w:r>
            <w:r w:rsidRPr="000C47E3">
              <w:rPr>
                <w:rFonts w:ascii="Times New Roman" w:hAnsi="Times New Roman" w:cs="Times New Roman"/>
                <w:iCs/>
                <w:color w:val="000000"/>
                <w:sz w:val="24"/>
                <w:szCs w:val="24"/>
              </w:rPr>
              <w:lastRenderedPageBreak/>
              <w:t>завданих збитків. Достатнім підтвердженням вжиття заходів для доведення своєї надійності будуть платіжні доручення чи інші розрахункові документи про сплату в повному обсязі на користь замовника накладених замовником штрафних санкцій та відшкодування завданих збитків.</w:t>
            </w:r>
          </w:p>
        </w:tc>
      </w:tr>
    </w:tbl>
    <w:p w:rsidR="000C47E3" w:rsidRPr="000C47E3" w:rsidRDefault="000C47E3" w:rsidP="000C47E3">
      <w:pPr>
        <w:autoSpaceDE w:val="0"/>
        <w:autoSpaceDN w:val="0"/>
        <w:adjustRightInd w:val="0"/>
        <w:spacing w:before="120" w:after="120" w:line="240" w:lineRule="auto"/>
        <w:ind w:firstLine="567"/>
        <w:jc w:val="both"/>
        <w:rPr>
          <w:rFonts w:ascii="Times New Roman" w:hAnsi="Times New Roman" w:cs="Times New Roman"/>
          <w:color w:val="000000"/>
          <w:sz w:val="24"/>
          <w:szCs w:val="24"/>
          <w:highlight w:val="white"/>
        </w:rPr>
      </w:pPr>
      <w:r w:rsidRPr="000C47E3">
        <w:rPr>
          <w:rFonts w:ascii="Times New Roman" w:hAnsi="Times New Roman" w:cs="Times New Roman"/>
          <w:color w:val="000000"/>
          <w:sz w:val="24"/>
          <w:szCs w:val="24"/>
          <w:highlight w:val="white"/>
        </w:rPr>
        <w:lastRenderedPageBreak/>
        <w:t>Замовник не вимагає документального підтвердження публічної інформації, що оприлюднена у формі відкритих даних згідно із</w:t>
      </w:r>
      <w:r w:rsidRPr="000C47E3">
        <w:rPr>
          <w:rFonts w:ascii="Times New Roman" w:hAnsi="Times New Roman" w:cs="Times New Roman"/>
          <w:color w:val="000000"/>
          <w:sz w:val="24"/>
          <w:szCs w:val="24"/>
        </w:rPr>
        <w:t xml:space="preserve"> </w:t>
      </w:r>
      <w:hyperlink r:id="rId15" w:history="1">
        <w:r w:rsidRPr="000C47E3">
          <w:rPr>
            <w:rFonts w:ascii="Times New Roman" w:hAnsi="Times New Roman" w:cs="Times New Roman"/>
            <w:color w:val="000000"/>
            <w:sz w:val="24"/>
            <w:szCs w:val="24"/>
            <w:highlight w:val="white"/>
            <w:u w:val="single"/>
          </w:rPr>
          <w:t>Законом України</w:t>
        </w:r>
      </w:hyperlink>
      <w:r w:rsidRPr="000C47E3">
        <w:rPr>
          <w:rFonts w:ascii="Times New Roman" w:hAnsi="Times New Roman" w:cs="Times New Roman"/>
          <w:color w:val="000000"/>
          <w:sz w:val="24"/>
          <w:szCs w:val="24"/>
          <w:highlight w:val="white"/>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A3B76" w:rsidRDefault="00FA3B76" w:rsidP="000C47E3">
      <w:pPr>
        <w:spacing w:before="20" w:after="20" w:line="240" w:lineRule="auto"/>
        <w:jc w:val="both"/>
      </w:pPr>
    </w:p>
    <w:sectPr w:rsidR="00FA3B7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1162A"/>
    <w:multiLevelType w:val="hybridMultilevel"/>
    <w:tmpl w:val="461C36E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start w:val="1"/>
      <w:numFmt w:val="bullet"/>
      <w:lvlText w:val="o"/>
      <w:lvlJc w:val="left"/>
      <w:pPr>
        <w:ind w:left="1487" w:hanging="360"/>
      </w:pPr>
      <w:rPr>
        <w:rFonts w:ascii="Courier New" w:hAnsi="Courier New" w:cs="Courier New" w:hint="default"/>
      </w:rPr>
    </w:lvl>
    <w:lvl w:ilvl="2" w:tplc="04220005">
      <w:start w:val="1"/>
      <w:numFmt w:val="bullet"/>
      <w:lvlText w:val=""/>
      <w:lvlJc w:val="left"/>
      <w:pPr>
        <w:ind w:left="2207" w:hanging="360"/>
      </w:pPr>
      <w:rPr>
        <w:rFonts w:ascii="Wingdings" w:hAnsi="Wingdings" w:hint="default"/>
      </w:rPr>
    </w:lvl>
    <w:lvl w:ilvl="3" w:tplc="04220001">
      <w:start w:val="1"/>
      <w:numFmt w:val="bullet"/>
      <w:lvlText w:val=""/>
      <w:lvlJc w:val="left"/>
      <w:pPr>
        <w:ind w:left="2927" w:hanging="360"/>
      </w:pPr>
      <w:rPr>
        <w:rFonts w:ascii="Symbol" w:hAnsi="Symbol" w:hint="default"/>
      </w:rPr>
    </w:lvl>
    <w:lvl w:ilvl="4" w:tplc="04220003">
      <w:start w:val="1"/>
      <w:numFmt w:val="bullet"/>
      <w:lvlText w:val="o"/>
      <w:lvlJc w:val="left"/>
      <w:pPr>
        <w:ind w:left="3647" w:hanging="360"/>
      </w:pPr>
      <w:rPr>
        <w:rFonts w:ascii="Courier New" w:hAnsi="Courier New" w:cs="Courier New" w:hint="default"/>
      </w:rPr>
    </w:lvl>
    <w:lvl w:ilvl="5" w:tplc="04220005">
      <w:start w:val="1"/>
      <w:numFmt w:val="bullet"/>
      <w:lvlText w:val=""/>
      <w:lvlJc w:val="left"/>
      <w:pPr>
        <w:ind w:left="4367" w:hanging="360"/>
      </w:pPr>
      <w:rPr>
        <w:rFonts w:ascii="Wingdings" w:hAnsi="Wingdings" w:hint="default"/>
      </w:rPr>
    </w:lvl>
    <w:lvl w:ilvl="6" w:tplc="04220001">
      <w:start w:val="1"/>
      <w:numFmt w:val="bullet"/>
      <w:lvlText w:val=""/>
      <w:lvlJc w:val="left"/>
      <w:pPr>
        <w:ind w:left="5087" w:hanging="360"/>
      </w:pPr>
      <w:rPr>
        <w:rFonts w:ascii="Symbol" w:hAnsi="Symbol" w:hint="default"/>
      </w:rPr>
    </w:lvl>
    <w:lvl w:ilvl="7" w:tplc="04220003">
      <w:start w:val="1"/>
      <w:numFmt w:val="bullet"/>
      <w:lvlText w:val="o"/>
      <w:lvlJc w:val="left"/>
      <w:pPr>
        <w:ind w:left="5807" w:hanging="360"/>
      </w:pPr>
      <w:rPr>
        <w:rFonts w:ascii="Courier New" w:hAnsi="Courier New" w:cs="Courier New" w:hint="default"/>
      </w:rPr>
    </w:lvl>
    <w:lvl w:ilvl="8" w:tplc="04220005">
      <w:start w:val="1"/>
      <w:numFmt w:val="bullet"/>
      <w:lvlText w:val=""/>
      <w:lvlJc w:val="left"/>
      <w:pPr>
        <w:ind w:left="6527" w:hanging="360"/>
      </w:pPr>
      <w:rPr>
        <w:rFonts w:ascii="Wingdings" w:hAnsi="Wingdings" w:hint="default"/>
      </w:rPr>
    </w:lvl>
  </w:abstractNum>
  <w:abstractNum w:abstractNumId="2">
    <w:nsid w:val="459F2870"/>
    <w:multiLevelType w:val="hybridMultilevel"/>
    <w:tmpl w:val="FBD824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A671DE8"/>
    <w:multiLevelType w:val="hybridMultilevel"/>
    <w:tmpl w:val="619030EE"/>
    <w:lvl w:ilvl="0" w:tplc="F620B4D2">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4A6F44A7"/>
    <w:multiLevelType w:val="hybridMultilevel"/>
    <w:tmpl w:val="9138AC66"/>
    <w:lvl w:ilvl="0" w:tplc="8B2E0C20">
      <w:start w:val="3"/>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114"/>
    <w:rsid w:val="000C47E3"/>
    <w:rsid w:val="00135067"/>
    <w:rsid w:val="00263051"/>
    <w:rsid w:val="00331198"/>
    <w:rsid w:val="00576A04"/>
    <w:rsid w:val="00641F6A"/>
    <w:rsid w:val="007B26F0"/>
    <w:rsid w:val="007D7114"/>
    <w:rsid w:val="009521E6"/>
    <w:rsid w:val="00952D20"/>
    <w:rsid w:val="009D3BA4"/>
    <w:rsid w:val="00A7739B"/>
    <w:rsid w:val="00B3055F"/>
    <w:rsid w:val="00CB6135"/>
    <w:rsid w:val="00CC3CC5"/>
    <w:rsid w:val="00D017E2"/>
    <w:rsid w:val="00F264AB"/>
    <w:rsid w:val="00F5599D"/>
    <w:rsid w:val="00FA3B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before="100" w:beforeAutospacing="1" w:after="100" w:afterAutospacing="1"/>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067"/>
    <w:pPr>
      <w:spacing w:before="0" w:beforeAutospacing="0" w:after="200" w:afterAutospacing="0" w:line="276" w:lineRule="auto"/>
      <w:ind w:firstLine="0"/>
      <w:jc w:val="left"/>
    </w:pPr>
    <w:rPr>
      <w:rFonts w:ascii="Calibri" w:eastAsia="Times New Roman"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35067"/>
    <w:rPr>
      <w:rFonts w:cs="Times New Roman"/>
      <w:color w:val="0000FF"/>
      <w:u w:val="single"/>
    </w:rPr>
  </w:style>
  <w:style w:type="table" w:styleId="a4">
    <w:name w:val="Table Grid"/>
    <w:basedOn w:val="a1"/>
    <w:uiPriority w:val="59"/>
    <w:rsid w:val="00135067"/>
    <w:pPr>
      <w:spacing w:before="0" w:beforeAutospacing="0" w:after="0" w:afterAutospacing="0"/>
      <w:ind w:firstLine="0"/>
      <w:jc w:val="left"/>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Текст таблицы,Список уровня 2,название табл/рис,заголовок 1.1"/>
    <w:basedOn w:val="a"/>
    <w:link w:val="a6"/>
    <w:uiPriority w:val="99"/>
    <w:qFormat/>
    <w:rsid w:val="00135067"/>
    <w:pPr>
      <w:ind w:left="708"/>
    </w:pPr>
  </w:style>
  <w:style w:type="character" w:customStyle="1" w:styleId="rvts0">
    <w:name w:val="rvts0"/>
    <w:rsid w:val="00135067"/>
    <w:rPr>
      <w:rFonts w:ascii="Times New Roman" w:hAnsi="Times New Roman" w:cs="Times New Roman" w:hint="default"/>
    </w:rPr>
  </w:style>
  <w:style w:type="character" w:customStyle="1" w:styleId="a6">
    <w:name w:val="Абзац списка Знак"/>
    <w:aliases w:val="Текст таблицы Знак,Список уровня 2 Знак,название табл/рис Знак,заголовок 1.1 Знак"/>
    <w:link w:val="a5"/>
    <w:uiPriority w:val="99"/>
    <w:locked/>
    <w:rsid w:val="00135067"/>
    <w:rPr>
      <w:rFonts w:ascii="Calibri" w:eastAsia="Times New Roman" w:hAnsi="Calibri" w:cs="Calibri"/>
      <w:lang w:eastAsia="uk-UA"/>
    </w:rPr>
  </w:style>
  <w:style w:type="paragraph" w:styleId="a7">
    <w:name w:val="Balloon Text"/>
    <w:basedOn w:val="a"/>
    <w:link w:val="a8"/>
    <w:uiPriority w:val="99"/>
    <w:semiHidden/>
    <w:unhideWhenUsed/>
    <w:rsid w:val="001350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5067"/>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before="100" w:beforeAutospacing="1" w:after="100" w:afterAutospacing="1"/>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067"/>
    <w:pPr>
      <w:spacing w:before="0" w:beforeAutospacing="0" w:after="200" w:afterAutospacing="0" w:line="276" w:lineRule="auto"/>
      <w:ind w:firstLine="0"/>
      <w:jc w:val="left"/>
    </w:pPr>
    <w:rPr>
      <w:rFonts w:ascii="Calibri" w:eastAsia="Times New Roman"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35067"/>
    <w:rPr>
      <w:rFonts w:cs="Times New Roman"/>
      <w:color w:val="0000FF"/>
      <w:u w:val="single"/>
    </w:rPr>
  </w:style>
  <w:style w:type="table" w:styleId="a4">
    <w:name w:val="Table Grid"/>
    <w:basedOn w:val="a1"/>
    <w:uiPriority w:val="59"/>
    <w:rsid w:val="00135067"/>
    <w:pPr>
      <w:spacing w:before="0" w:beforeAutospacing="0" w:after="0" w:afterAutospacing="0"/>
      <w:ind w:firstLine="0"/>
      <w:jc w:val="left"/>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Текст таблицы,Список уровня 2,название табл/рис,заголовок 1.1"/>
    <w:basedOn w:val="a"/>
    <w:link w:val="a6"/>
    <w:uiPriority w:val="99"/>
    <w:qFormat/>
    <w:rsid w:val="00135067"/>
    <w:pPr>
      <w:ind w:left="708"/>
    </w:pPr>
  </w:style>
  <w:style w:type="character" w:customStyle="1" w:styleId="rvts0">
    <w:name w:val="rvts0"/>
    <w:rsid w:val="00135067"/>
    <w:rPr>
      <w:rFonts w:ascii="Times New Roman" w:hAnsi="Times New Roman" w:cs="Times New Roman" w:hint="default"/>
    </w:rPr>
  </w:style>
  <w:style w:type="character" w:customStyle="1" w:styleId="a6">
    <w:name w:val="Абзац списка Знак"/>
    <w:aliases w:val="Текст таблицы Знак,Список уровня 2 Знак,название табл/рис Знак,заголовок 1.1 Знак"/>
    <w:link w:val="a5"/>
    <w:uiPriority w:val="99"/>
    <w:locked/>
    <w:rsid w:val="00135067"/>
    <w:rPr>
      <w:rFonts w:ascii="Calibri" w:eastAsia="Times New Roman" w:hAnsi="Calibri" w:cs="Calibri"/>
      <w:lang w:eastAsia="uk-UA"/>
    </w:rPr>
  </w:style>
  <w:style w:type="paragraph" w:styleId="a7">
    <w:name w:val="Balloon Text"/>
    <w:basedOn w:val="a"/>
    <w:link w:val="a8"/>
    <w:uiPriority w:val="99"/>
    <w:semiHidden/>
    <w:unhideWhenUsed/>
    <w:rsid w:val="001350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5067"/>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94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1087;/ed20230519" TargetMode="External"/><Relationship Id="rId13" Type="http://schemas.openxmlformats.org/officeDocument/2006/relationships/hyperlink" Target="https://corruptinfo.nazk.gov.ua/reference/getpersonalreference/individual%20" TargetMode="External"/><Relationship Id="rId3" Type="http://schemas.microsoft.com/office/2007/relationships/stylesWithEffects" Target="stylesWithEffects.xml"/><Relationship Id="rId7" Type="http://schemas.openxmlformats.org/officeDocument/2006/relationships/hyperlink" Target="https://zakon.rada.gov.ua/laws/show/1178-2022-&#1087;/ed20230519" TargetMode="External"/><Relationship Id="rId12" Type="http://schemas.openxmlformats.org/officeDocument/2006/relationships/hyperlink" Target="http://vytiah.mvs.gov.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1178-2022-&#1087;/ed20230519" TargetMode="External"/><Relationship Id="rId11" Type="http://schemas.openxmlformats.org/officeDocument/2006/relationships/hyperlink" Target="https://corruptinfo.nazk.gov.ua/reference/getpersonalreference/individual%20" TargetMode="Externa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10" Type="http://schemas.openxmlformats.org/officeDocument/2006/relationships/hyperlink" Target="https://zakon.rada.gov.ua/laws/show/1178-2022-&#1087;/ed20230519" TargetMode="External"/><Relationship Id="rId4" Type="http://schemas.openxmlformats.org/officeDocument/2006/relationships/settings" Target="settings.xml"/><Relationship Id="rId9" Type="http://schemas.openxmlformats.org/officeDocument/2006/relationships/hyperlink" Target="https://zakon.rada.gov.ua/laws/show/1178-2022-&#1087;/ed20230519" TargetMode="External"/><Relationship Id="rId14" Type="http://schemas.openxmlformats.org/officeDocument/2006/relationships/hyperlink" Target="http://vytiah.mv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10235</Words>
  <Characters>5835</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2023-03-01T10:22:00Z</cp:lastPrinted>
  <dcterms:created xsi:type="dcterms:W3CDTF">2023-07-19T07:46:00Z</dcterms:created>
  <dcterms:modified xsi:type="dcterms:W3CDTF">2023-08-02T07:31:00Z</dcterms:modified>
</cp:coreProperties>
</file>