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2B" w:rsidRDefault="008C512B" w:rsidP="008C512B">
      <w:pPr>
        <w:ind w:left="7086" w:firstLine="702"/>
        <w:jc w:val="right"/>
        <w:rPr>
          <w:b/>
        </w:rPr>
      </w:pPr>
      <w:r>
        <w:rPr>
          <w:b/>
        </w:rPr>
        <w:t xml:space="preserve">ДОДАТОК 3 </w:t>
      </w:r>
    </w:p>
    <w:p w:rsidR="008C512B" w:rsidRDefault="008C512B" w:rsidP="008C512B">
      <w:pPr>
        <w:ind w:left="2880"/>
        <w:jc w:val="right"/>
        <w:rPr>
          <w:i/>
          <w:highlight w:val="white"/>
        </w:rPr>
      </w:pPr>
      <w:r>
        <w:rPr>
          <w:b/>
          <w:i/>
          <w:color w:val="FF0000"/>
        </w:rPr>
        <w:t xml:space="preserve"> </w:t>
      </w:r>
      <w:r>
        <w:rPr>
          <w:i/>
        </w:rPr>
        <w:t xml:space="preserve">до </w:t>
      </w:r>
      <w:r>
        <w:rPr>
          <w:i/>
          <w:highlight w:val="white"/>
        </w:rPr>
        <w:t>тендерної документації</w:t>
      </w:r>
    </w:p>
    <w:p w:rsidR="008C512B" w:rsidRDefault="008C512B" w:rsidP="008C512B">
      <w:pPr>
        <w:ind w:left="2880"/>
        <w:jc w:val="right"/>
        <w:rPr>
          <w:i/>
          <w:color w:val="000000"/>
          <w:highlight w:val="white"/>
        </w:rPr>
      </w:pPr>
    </w:p>
    <w:p w:rsidR="008C512B" w:rsidRDefault="008C512B" w:rsidP="008C512B">
      <w:pPr>
        <w:spacing w:before="240" w:after="240"/>
        <w:jc w:val="center"/>
        <w:rPr>
          <w:b/>
          <w:i/>
          <w:color w:val="000000"/>
        </w:rPr>
      </w:pPr>
      <w:r>
        <w:rPr>
          <w:b/>
          <w:i/>
          <w:color w:val="000000"/>
        </w:rPr>
        <w:t>Проєкт договору про закупівлю товару з урахуванням особливостей</w:t>
      </w:r>
    </w:p>
    <w:p w:rsidR="008C512B" w:rsidRDefault="008C512B" w:rsidP="008C512B">
      <w:pPr>
        <w:jc w:val="center"/>
        <w:rPr>
          <w:b/>
        </w:rPr>
      </w:pPr>
    </w:p>
    <w:p w:rsidR="008C512B" w:rsidRDefault="008C512B" w:rsidP="008C512B">
      <w:pPr>
        <w:jc w:val="center"/>
        <w:rPr>
          <w:b/>
          <w:highlight w:val="yellow"/>
        </w:rPr>
      </w:pPr>
      <w:r>
        <w:rPr>
          <w:b/>
        </w:rPr>
        <w:t>Договір про закупівлю</w:t>
      </w:r>
      <w:r>
        <w:rPr>
          <w:b/>
          <w:highlight w:val="yellow"/>
        </w:rPr>
        <w:t>____</w:t>
      </w:r>
    </w:p>
    <w:p w:rsidR="008C512B" w:rsidRDefault="008C512B" w:rsidP="008C512B">
      <w:pPr>
        <w:rPr>
          <w:b/>
          <w:highlight w:val="yellow"/>
        </w:rPr>
      </w:pPr>
    </w:p>
    <w:p w:rsidR="008C512B" w:rsidRDefault="008C512B" w:rsidP="008C512B">
      <w:r>
        <w:rPr>
          <w:highlight w:val="yellow"/>
        </w:rPr>
        <w:t>________________</w:t>
      </w:r>
      <w:r>
        <w:rPr>
          <w:highlight w:val="yellow"/>
        </w:rPr>
        <w:tab/>
      </w:r>
      <w:r>
        <w:rPr>
          <w:highlight w:val="yellow"/>
        </w:rPr>
        <w:tab/>
      </w:r>
      <w:r>
        <w:rPr>
          <w:highlight w:val="yellow"/>
        </w:rPr>
        <w:tab/>
      </w:r>
      <w:r>
        <w:rPr>
          <w:highlight w:val="yellow"/>
        </w:rPr>
        <w:tab/>
      </w:r>
      <w:r>
        <w:rPr>
          <w:highlight w:val="yellow"/>
        </w:rPr>
        <w:tab/>
      </w:r>
      <w:proofErr w:type="gramStart"/>
      <w:r>
        <w:rPr>
          <w:highlight w:val="yellow"/>
        </w:rPr>
        <w:t xml:space="preserve">   «</w:t>
      </w:r>
      <w:proofErr w:type="gramEnd"/>
      <w:r>
        <w:rPr>
          <w:highlight w:val="yellow"/>
        </w:rPr>
        <w:t>_____» ____________ 20__ року</w:t>
      </w:r>
    </w:p>
    <w:p w:rsidR="008C512B" w:rsidRDefault="008C512B" w:rsidP="008C512B">
      <w:pPr>
        <w:jc w:val="both"/>
        <w:rPr>
          <w:i/>
        </w:rPr>
      </w:pPr>
      <w:r>
        <w:rPr>
          <w:i/>
        </w:rPr>
        <w:t xml:space="preserve"> (місце складення)</w:t>
      </w:r>
    </w:p>
    <w:p w:rsidR="008C512B" w:rsidRPr="007A5D1C" w:rsidRDefault="008C512B" w:rsidP="008C512B">
      <w:pPr>
        <w:jc w:val="center"/>
        <w:rPr>
          <w:bCs/>
        </w:rPr>
      </w:pPr>
    </w:p>
    <w:p w:rsidR="008C512B" w:rsidRPr="007A5D1C" w:rsidRDefault="008C512B" w:rsidP="008C512B">
      <w:pPr>
        <w:ind w:firstLine="567"/>
        <w:jc w:val="both"/>
        <w:rPr>
          <w:b/>
          <w:lang w:val="uk-UA"/>
        </w:rPr>
      </w:pPr>
    </w:p>
    <w:p w:rsidR="008C512B" w:rsidRPr="007A5D1C" w:rsidRDefault="00B046FF" w:rsidP="008C512B">
      <w:pPr>
        <w:ind w:firstLine="567"/>
        <w:jc w:val="both"/>
        <w:rPr>
          <w:lang w:val="uk-UA"/>
        </w:rPr>
      </w:pPr>
      <w:r w:rsidRPr="00B046FF">
        <w:rPr>
          <w:b/>
          <w:lang w:val="uk-UA"/>
        </w:rPr>
        <w:t>Комунальний заклад «Мізяківсько-Хутірський ліцей Вінницького району Вінницької області»</w:t>
      </w:r>
      <w:r w:rsidR="008C512B" w:rsidRPr="00B046FF">
        <w:rPr>
          <w:b/>
          <w:lang w:val="uk-UA"/>
        </w:rPr>
        <w:t>,</w:t>
      </w:r>
      <w:r w:rsidR="008C512B" w:rsidRPr="007A5D1C">
        <w:rPr>
          <w:lang w:val="uk-UA"/>
        </w:rPr>
        <w:t xml:space="preserve"> в особі </w:t>
      </w:r>
      <w:r w:rsidR="008C512B">
        <w:rPr>
          <w:lang w:val="uk-UA"/>
        </w:rPr>
        <w:t>директора</w:t>
      </w:r>
      <w:r w:rsidR="008C512B" w:rsidRPr="007A5D1C">
        <w:rPr>
          <w:lang w:val="uk-UA"/>
        </w:rPr>
        <w:t xml:space="preserve"> </w:t>
      </w:r>
      <w:r>
        <w:rPr>
          <w:lang w:val="uk-UA"/>
        </w:rPr>
        <w:t>Маркевич Алли Василівни</w:t>
      </w:r>
      <w:r w:rsidR="008C512B" w:rsidRPr="007A5D1C">
        <w:rPr>
          <w:lang w:val="uk-UA"/>
        </w:rPr>
        <w:t xml:space="preserve">, що діє на підставі Статуту (далі - ЗАМОВНИК), з однієї сторони та </w:t>
      </w:r>
      <w:r w:rsidR="008C512B" w:rsidRPr="007A5D1C">
        <w:rPr>
          <w:b/>
          <w:lang w:val="uk-UA"/>
        </w:rPr>
        <w:t>______________________</w:t>
      </w:r>
      <w:r w:rsidR="008C512B" w:rsidRPr="007A5D1C">
        <w:rPr>
          <w:lang w:val="uk-UA"/>
        </w:rPr>
        <w:t>, в особі ___________________, що діє на підставі Статуту</w:t>
      </w:r>
      <w:r w:rsidR="008C512B" w:rsidRPr="007A5D1C">
        <w:rPr>
          <w:b/>
          <w:lang w:val="uk-UA"/>
        </w:rPr>
        <w:t xml:space="preserve"> </w:t>
      </w:r>
      <w:r w:rsidR="008C512B" w:rsidRPr="007A5D1C">
        <w:rPr>
          <w:lang w:val="uk-UA"/>
        </w:rPr>
        <w:t xml:space="preserve">(далі - ПОСТАЧАЛЬНИК),  з іншої сторони,  разом - Сторони,  уклали цей договір про таке (далі - Договір): </w:t>
      </w:r>
    </w:p>
    <w:p w:rsidR="008C512B" w:rsidRPr="007A5D1C" w:rsidRDefault="008C512B" w:rsidP="008C512B">
      <w:pPr>
        <w:ind w:firstLine="567"/>
        <w:jc w:val="center"/>
        <w:rPr>
          <w:b/>
          <w:lang w:val="uk-UA"/>
        </w:rPr>
      </w:pPr>
      <w:r w:rsidRPr="007A5D1C">
        <w:rPr>
          <w:b/>
        </w:rPr>
        <w:t>I</w:t>
      </w:r>
      <w:r w:rsidRPr="007A5D1C">
        <w:rPr>
          <w:b/>
          <w:lang w:val="uk-UA"/>
        </w:rPr>
        <w:t>. Предмет договору</w:t>
      </w:r>
    </w:p>
    <w:p w:rsidR="008C512B" w:rsidRPr="007A5D1C" w:rsidRDefault="008C512B" w:rsidP="008C512B">
      <w:pPr>
        <w:jc w:val="both"/>
        <w:rPr>
          <w:lang w:val="uk-UA"/>
        </w:rPr>
      </w:pPr>
      <w:r w:rsidRPr="007A5D1C">
        <w:rPr>
          <w:lang w:val="uk-UA"/>
        </w:rPr>
        <w:t xml:space="preserve">1.1. ПОСТАЧАЛЬНИК зобов’язується відпустити товар згідно з національним класифікатором України ДК 021:2015 «Єдиний закупівельний словник» код </w:t>
      </w:r>
      <w:r w:rsidRPr="00324E55">
        <w:rPr>
          <w:lang w:val="uk-UA"/>
        </w:rPr>
        <w:t>15110000-2 М`ясо</w:t>
      </w:r>
      <w:r w:rsidRPr="007A5D1C">
        <w:rPr>
          <w:lang w:val="uk-UA"/>
        </w:rPr>
        <w:t xml:space="preserve">) </w:t>
      </w:r>
      <w:r>
        <w:rPr>
          <w:lang w:val="uk-UA"/>
        </w:rPr>
        <w:t>ЗАМОВНИКУ</w:t>
      </w:r>
      <w:r w:rsidRPr="007A5D1C">
        <w:rPr>
          <w:lang w:val="uk-UA"/>
        </w:rPr>
        <w:t>, а саме</w:t>
      </w:r>
      <w:r>
        <w:rPr>
          <w:lang w:val="uk-UA"/>
        </w:rPr>
        <w:t>:</w:t>
      </w:r>
      <w:r w:rsidRPr="008C512B">
        <w:rPr>
          <w:rFonts w:asciiTheme="minorHAnsi" w:hAnsiTheme="minorHAnsi" w:cstheme="minorHAnsi"/>
          <w:b/>
          <w:lang w:val="uk-UA"/>
        </w:rPr>
        <w:t xml:space="preserve"> М`ясо (свинина вищого ґатунку охолоджена (задня частина), </w:t>
      </w:r>
      <w:r w:rsidRPr="008C512B">
        <w:rPr>
          <w:rFonts w:asciiTheme="minorHAnsi" w:hAnsiTheme="minorHAnsi" w:cstheme="minorHAnsi"/>
          <w:b/>
          <w:bCs/>
          <w:lang w:val="uk-UA"/>
        </w:rPr>
        <w:t>яловичина першого (вищого) сорту охолоджена, м'ясо куряче (філе) охолоджене)</w:t>
      </w:r>
      <w:r w:rsidRPr="007A5D1C">
        <w:rPr>
          <w:lang w:val="uk-UA"/>
        </w:rPr>
        <w:t xml:space="preserve"> за цінами та в асортименті, вказаними у специфікації, яка є невід’ємною частиною договору, а </w:t>
      </w:r>
      <w:r>
        <w:rPr>
          <w:lang w:val="uk-UA"/>
        </w:rPr>
        <w:t>ЗАМОВНИК</w:t>
      </w:r>
      <w:r w:rsidRPr="007A5D1C">
        <w:rPr>
          <w:lang w:val="uk-UA"/>
        </w:rPr>
        <w:t xml:space="preserve"> прийняти його в </w:t>
      </w:r>
      <w:r>
        <w:rPr>
          <w:lang w:val="uk-UA"/>
        </w:rPr>
        <w:t>кількості</w:t>
      </w:r>
      <w:r w:rsidRPr="007A5D1C">
        <w:rPr>
          <w:lang w:val="uk-UA"/>
        </w:rPr>
        <w:t xml:space="preserve">, що попередньо </w:t>
      </w:r>
      <w:r>
        <w:rPr>
          <w:lang w:val="uk-UA"/>
        </w:rPr>
        <w:t>була</w:t>
      </w:r>
      <w:r w:rsidRPr="007A5D1C">
        <w:rPr>
          <w:lang w:val="uk-UA"/>
        </w:rPr>
        <w:t xml:space="preserve"> узгоджен</w:t>
      </w:r>
      <w:r>
        <w:rPr>
          <w:lang w:val="uk-UA"/>
        </w:rPr>
        <w:t>а</w:t>
      </w:r>
      <w:r w:rsidRPr="007A5D1C">
        <w:rPr>
          <w:lang w:val="uk-UA"/>
        </w:rPr>
        <w:t xml:space="preserve"> з ПОСТАЧАЛЬНИКОМ.</w:t>
      </w:r>
    </w:p>
    <w:p w:rsidR="008C512B" w:rsidRPr="007A5D1C" w:rsidRDefault="008C512B" w:rsidP="008C512B">
      <w:pPr>
        <w:pStyle w:val="a4"/>
        <w:spacing w:before="0" w:beforeAutospacing="0" w:after="0" w:afterAutospacing="0"/>
        <w:ind w:firstLine="567"/>
        <w:jc w:val="both"/>
        <w:rPr>
          <w:b/>
          <w:bCs/>
          <w:iCs/>
        </w:rPr>
      </w:pPr>
      <w:r w:rsidRPr="007A5D1C">
        <w:t>1.2. Кількість товарів (продукції) – згідно із Специфікацією (додаток №1 Договору)</w:t>
      </w:r>
      <w:r w:rsidRPr="007A5D1C">
        <w:rPr>
          <w:bCs/>
          <w:iCs/>
        </w:rPr>
        <w:t>.</w:t>
      </w:r>
    </w:p>
    <w:p w:rsidR="008C512B" w:rsidRDefault="008C512B" w:rsidP="008C512B">
      <w:pPr>
        <w:ind w:firstLine="567"/>
        <w:jc w:val="both"/>
        <w:rPr>
          <w:lang w:val="uk-UA"/>
        </w:rPr>
      </w:pPr>
      <w:r w:rsidRPr="007A5D1C">
        <w:rPr>
          <w:lang w:val="uk-UA"/>
        </w:rPr>
        <w:t>1.3. Обсяги закупівлі товарів (продукції) можуть бути зменшені залежно від реального фінансування видатків</w:t>
      </w:r>
      <w:r>
        <w:rPr>
          <w:lang w:val="uk-UA"/>
        </w:rPr>
        <w:t xml:space="preserve"> та кошторисних призначень</w:t>
      </w:r>
      <w:r w:rsidRPr="007A5D1C">
        <w:rPr>
          <w:lang w:val="uk-UA"/>
        </w:rPr>
        <w:t xml:space="preserve">. </w:t>
      </w:r>
    </w:p>
    <w:p w:rsidR="008C512B" w:rsidRPr="008C512B" w:rsidRDefault="008C512B" w:rsidP="008C512B">
      <w:pPr>
        <w:jc w:val="center"/>
        <w:rPr>
          <w:b/>
          <w:lang w:val="uk-UA"/>
        </w:rPr>
      </w:pPr>
      <w:r w:rsidRPr="008C512B">
        <w:rPr>
          <w:b/>
          <w:lang w:val="uk-UA"/>
        </w:rPr>
        <w:t>ІІ. Істотні умови</w:t>
      </w:r>
    </w:p>
    <w:p w:rsidR="008C512B" w:rsidRDefault="008C512B" w:rsidP="008C512B">
      <w:pPr>
        <w:ind w:firstLine="720"/>
        <w:jc w:val="both"/>
      </w:pPr>
      <w:r>
        <w:rPr>
          <w:lang w:val="uk-UA"/>
        </w:rPr>
        <w:t xml:space="preserve">2.1. </w:t>
      </w:r>
      <w:r w:rsidRPr="00B046FF">
        <w:rPr>
          <w:lang w:val="uk-UA"/>
        </w:rPr>
        <w:t xml:space="preserve">Істотними умовами цього договору про закупівлю є предмет (найменування, кількість, якість), ціна та строк дії договору про закупівлю. </w:t>
      </w:r>
      <w:r>
        <w:t>Інші умови договору про закупівлю істотними не є та можуть змінюватися відповідно до норм Господарського та Цивільного кодексів.</w:t>
      </w:r>
    </w:p>
    <w:p w:rsidR="008C512B" w:rsidRDefault="008C512B" w:rsidP="008C512B">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512B" w:rsidRPr="008C512B" w:rsidRDefault="008C512B" w:rsidP="008C512B">
      <w:pPr>
        <w:ind w:firstLine="720"/>
        <w:jc w:val="both"/>
      </w:pPr>
      <w:r>
        <w:t xml:space="preserve">1) зменшення обсягів закупівлі, зокрема з урахуванням фактичного обсягу видатків Замовника. </w:t>
      </w:r>
      <w:r w:rsidRPr="008C512B">
        <w:t xml:space="preserve">Сторони можуть внести зміни </w:t>
      </w:r>
      <w:proofErr w:type="gramStart"/>
      <w:r w:rsidRPr="008C512B">
        <w:t>до договору</w:t>
      </w:r>
      <w:proofErr w:type="gramEnd"/>
      <w:r w:rsidRPr="008C512B">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D6A39" w:rsidRDefault="008C512B" w:rsidP="008C512B">
      <w:pPr>
        <w:ind w:firstLine="720"/>
        <w:jc w:val="both"/>
        <w:rPr>
          <w:highlight w:val="white"/>
        </w:rPr>
      </w:pPr>
      <w:r>
        <w:rPr>
          <w:highlight w:val="white"/>
        </w:rPr>
        <w:t xml:space="preserve">2) погодження зміни ціни за одиницю товару в договорі про закупівлю у разі коливання ціни такого товару </w:t>
      </w:r>
      <w:proofErr w:type="gramStart"/>
      <w:r>
        <w:rPr>
          <w:highlight w:val="white"/>
        </w:rPr>
        <w:t>на ринку</w:t>
      </w:r>
      <w:proofErr w:type="gramEnd"/>
      <w:r>
        <w:rPr>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highlight w:val="white"/>
        </w:rPr>
        <w:t>на ринку</w:t>
      </w:r>
      <w:proofErr w:type="gramEnd"/>
      <w:r>
        <w:rPr>
          <w:highlight w:val="white"/>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512B" w:rsidRPr="009D6A39" w:rsidRDefault="008C512B" w:rsidP="008C512B">
      <w:pPr>
        <w:ind w:firstLine="720"/>
        <w:jc w:val="both"/>
        <w:rPr>
          <w:highlight w:val="white"/>
        </w:rPr>
      </w:pPr>
      <w:r w:rsidRPr="009D6A39">
        <w:rPr>
          <w:highlight w:val="white"/>
        </w:rPr>
        <w:t xml:space="preserve">У разі коливання ціни такого товару </w:t>
      </w:r>
      <w:proofErr w:type="gramStart"/>
      <w:r w:rsidRPr="009D6A39">
        <w:rPr>
          <w:highlight w:val="white"/>
        </w:rPr>
        <w:t>на ринку</w:t>
      </w:r>
      <w:proofErr w:type="gramEnd"/>
      <w:r w:rsidRPr="009D6A39">
        <w:rPr>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9D6A39">
        <w:rPr>
          <w:highlight w:val="white"/>
        </w:rPr>
        <w:t>на ринку</w:t>
      </w:r>
      <w:proofErr w:type="gramEnd"/>
      <w:r w:rsidRPr="009D6A39">
        <w:rPr>
          <w:highlight w:val="white"/>
        </w:rPr>
        <w:t xml:space="preserve"> підтверджується довідкою/ами </w:t>
      </w:r>
      <w:r w:rsidRPr="009D6A39">
        <w:rPr>
          <w:highlight w:val="white"/>
        </w:rPr>
        <w:lastRenderedPageBreak/>
        <w:t xml:space="preserve">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9D6A39">
        <w:rPr>
          <w:highlight w:val="white"/>
        </w:rPr>
        <w:t>на ринку</w:t>
      </w:r>
      <w:proofErr w:type="gramEnd"/>
      <w:r w:rsidRPr="009D6A39">
        <w:rPr>
          <w:highlight w:val="white"/>
        </w:rPr>
        <w:t xml:space="preserve"> такого товару, що є предметом закупівлі за цим Договором;  </w:t>
      </w:r>
    </w:p>
    <w:p w:rsidR="009D6A39" w:rsidRDefault="008C512B" w:rsidP="008C512B">
      <w:pPr>
        <w:ind w:firstLine="720"/>
        <w:jc w:val="both"/>
        <w:rPr>
          <w:i/>
        </w:rPr>
      </w:pPr>
      <w: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p>
    <w:p w:rsidR="008C512B" w:rsidRPr="009D6A39" w:rsidRDefault="008C512B" w:rsidP="008C512B">
      <w:pPr>
        <w:ind w:firstLine="720"/>
        <w:jc w:val="both"/>
        <w:rPr>
          <w:highlight w:val="white"/>
        </w:rPr>
      </w:pPr>
      <w:r w:rsidRPr="009D6A39">
        <w:rPr>
          <w:highlight w:val="white"/>
        </w:rPr>
        <w:t xml:space="preserve">Сторони можуть внести зміни </w:t>
      </w:r>
      <w:proofErr w:type="gramStart"/>
      <w:r w:rsidRPr="009D6A39">
        <w:rPr>
          <w:highlight w:val="white"/>
        </w:rPr>
        <w:t>до договору</w:t>
      </w:r>
      <w:proofErr w:type="gramEnd"/>
      <w:r w:rsidRPr="009D6A39">
        <w:rPr>
          <w:highlight w:val="white"/>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D6A39" w:rsidRDefault="008C512B" w:rsidP="008C512B">
      <w:pPr>
        <w:ind w:firstLine="720"/>
        <w:jc w:val="both"/>
        <w:rPr>
          <w:highlight w:val="white"/>
        </w:rPr>
      </w:pPr>
      <w:r>
        <w:t xml:space="preserve">4) </w:t>
      </w:r>
      <w:r w:rsidRPr="009D6A39">
        <w:rPr>
          <w:highlight w:val="white"/>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C512B" w:rsidRPr="009D6A39" w:rsidRDefault="008C512B" w:rsidP="008C512B">
      <w:pPr>
        <w:ind w:firstLine="720"/>
        <w:jc w:val="both"/>
        <w:rPr>
          <w:highlight w:val="white"/>
        </w:rPr>
      </w:pPr>
      <w:r w:rsidRPr="009D6A39">
        <w:rPr>
          <w:highlight w:val="white"/>
        </w:rPr>
        <w:t xml:space="preserve">Форма документального підтвердження об’єктивних обставин визначатиметься Замовником </w:t>
      </w:r>
      <w:proofErr w:type="gramStart"/>
      <w:r w:rsidRPr="009D6A39">
        <w:rPr>
          <w:highlight w:val="white"/>
        </w:rPr>
        <w:t>у момент</w:t>
      </w:r>
      <w:proofErr w:type="gramEnd"/>
      <w:r w:rsidRPr="009D6A39">
        <w:rPr>
          <w:highlight w:val="white"/>
        </w:rPr>
        <w:t xml:space="preserve"> виникнення об’єктивних обставин (з огляду на їхні особливості) з дотриманням чинного законодавства;</w:t>
      </w:r>
    </w:p>
    <w:p w:rsidR="009D6A39" w:rsidRDefault="008C512B" w:rsidP="008C512B">
      <w:pPr>
        <w:ind w:firstLine="720"/>
        <w:jc w:val="both"/>
        <w:rPr>
          <w:highlight w:val="white"/>
        </w:rPr>
      </w:pPr>
      <w:r>
        <w:t xml:space="preserve">5) </w:t>
      </w:r>
      <w:r w:rsidRPr="009D6A39">
        <w:rPr>
          <w:highlight w:val="white"/>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9D6A39">
        <w:rPr>
          <w:highlight w:val="white"/>
        </w:rPr>
        <w:t>на ринку</w:t>
      </w:r>
      <w:proofErr w:type="gramEnd"/>
      <w:r w:rsidRPr="009D6A39">
        <w:rPr>
          <w:highlight w:val="white"/>
        </w:rPr>
        <w:t xml:space="preserve">. </w:t>
      </w:r>
    </w:p>
    <w:p w:rsidR="008C512B" w:rsidRPr="009D6A39" w:rsidRDefault="008C512B" w:rsidP="008C512B">
      <w:pPr>
        <w:ind w:firstLine="720"/>
        <w:jc w:val="both"/>
        <w:rPr>
          <w:highlight w:val="white"/>
        </w:rPr>
      </w:pPr>
      <w:r w:rsidRPr="009D6A39">
        <w:rPr>
          <w:highlight w:val="white"/>
        </w:rPr>
        <w:t>Сторони можуть внести зміни до Договору в разі узгодженої зміни ціни в бік зменшення (без зміни кількості (обсягу) та якості товарів);</w:t>
      </w:r>
    </w:p>
    <w:p w:rsidR="009D6A39" w:rsidRDefault="008C512B" w:rsidP="009D6A39">
      <w:pPr>
        <w:ind w:firstLine="720"/>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C512B" w:rsidRPr="009D6A39" w:rsidRDefault="008C512B" w:rsidP="009D6A39">
      <w:pPr>
        <w:ind w:firstLine="720"/>
        <w:jc w:val="both"/>
      </w:pPr>
      <w:r w:rsidRPr="009D6A39">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D6A39" w:rsidRPr="009D6A39" w:rsidRDefault="008C512B" w:rsidP="008C512B">
      <w:pPr>
        <w:ind w:firstLine="720"/>
        <w:jc w:val="both"/>
      </w:pPr>
      <w:r w:rsidRPr="009D6A39">
        <w:t xml:space="preserve">8) зміни умов у зв’язку із застосуванням положень частини шостої статті 41 Закону, </w:t>
      </w:r>
      <w:r>
        <w:t xml:space="preserve">а саме дія договору про закупівлю може бути продовжена </w:t>
      </w:r>
      <w:proofErr w:type="gramStart"/>
      <w:r>
        <w:t>на строк</w:t>
      </w:r>
      <w:proofErr w:type="gramEnd"/>
      <w:r>
        <w:t xml:space="preserve">, достатній для проведення </w:t>
      </w:r>
      <w:r w:rsidRPr="009D6A39">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D6A39">
        <w:t>.</w:t>
      </w:r>
    </w:p>
    <w:p w:rsidR="008C512B" w:rsidRPr="009D6A39" w:rsidRDefault="008C512B" w:rsidP="008C512B">
      <w:pPr>
        <w:ind w:firstLine="720"/>
        <w:jc w:val="both"/>
      </w:pPr>
      <w:r w:rsidRPr="009D6A39">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C512B" w:rsidRDefault="008C512B" w:rsidP="008C512B"/>
    <w:p w:rsidR="009D6A39" w:rsidRPr="008C512B" w:rsidRDefault="009D6A39" w:rsidP="008C512B"/>
    <w:p w:rsidR="008C512B" w:rsidRPr="007A5D1C" w:rsidRDefault="008C512B" w:rsidP="008C512B">
      <w:pPr>
        <w:ind w:firstLine="567"/>
        <w:jc w:val="center"/>
        <w:rPr>
          <w:b/>
        </w:rPr>
      </w:pPr>
      <w:r w:rsidRPr="007A5D1C">
        <w:rPr>
          <w:b/>
        </w:rPr>
        <w:lastRenderedPageBreak/>
        <w:t>I</w:t>
      </w:r>
      <w:r w:rsidR="009D6A39">
        <w:rPr>
          <w:b/>
          <w:lang w:val="en-US"/>
        </w:rPr>
        <w:t>I</w:t>
      </w:r>
      <w:r w:rsidRPr="007A5D1C">
        <w:rPr>
          <w:b/>
        </w:rPr>
        <w:t>I. Якість товарів, робіт чи послуг</w:t>
      </w:r>
    </w:p>
    <w:p w:rsidR="008C512B" w:rsidRPr="007A5D1C" w:rsidRDefault="009D6A39" w:rsidP="008C512B">
      <w:pPr>
        <w:ind w:firstLine="567"/>
        <w:jc w:val="both"/>
        <w:rPr>
          <w:lang w:val="uk-UA"/>
        </w:rPr>
      </w:pPr>
      <w:r>
        <w:rPr>
          <w:lang w:val="uk-UA"/>
        </w:rPr>
        <w:t>3</w:t>
      </w:r>
      <w:r w:rsidR="008C512B" w:rsidRPr="007A5D1C">
        <w:rPr>
          <w:lang w:val="uk-UA"/>
        </w:rPr>
        <w:t>.1. Прийом товару організує Замовник відповідно до наступних вимог:</w:t>
      </w:r>
    </w:p>
    <w:p w:rsidR="008C512B" w:rsidRPr="007A5D1C" w:rsidRDefault="008C512B" w:rsidP="008C512B">
      <w:pPr>
        <w:pStyle w:val="2"/>
        <w:spacing w:after="0" w:line="240" w:lineRule="auto"/>
      </w:pPr>
      <w:r w:rsidRPr="007A5D1C">
        <w:t xml:space="preserve"> </w:t>
      </w:r>
      <w:r w:rsidRPr="007A5D1C">
        <w:tab/>
        <w:t xml:space="preserve">Товар та продовольча сировина приймаються комірником (завгоспом), кухарем закладу або особою, яка визначена наказом керівника закладу, відповідальною за приймання продуктів, із залученням медпрацівника. </w:t>
      </w:r>
    </w:p>
    <w:p w:rsidR="008C512B" w:rsidRPr="007A5D1C" w:rsidRDefault="008C512B" w:rsidP="008C512B">
      <w:pPr>
        <w:jc w:val="both"/>
        <w:rPr>
          <w:lang w:val="uk-UA"/>
        </w:rPr>
      </w:pPr>
      <w:r w:rsidRPr="007A5D1C">
        <w:rPr>
          <w:lang w:val="uk-UA"/>
        </w:rPr>
        <w:t xml:space="preserve"> </w:t>
      </w:r>
      <w:r w:rsidRPr="007A5D1C">
        <w:rPr>
          <w:lang w:val="uk-UA"/>
        </w:rPr>
        <w:tab/>
        <w:t>Оцінка якості товарів і продовольчої сировини проводиться за зовнішнім виглядом, запахом, смаком, кольором, консистенцією, пакуванням.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C512B" w:rsidRPr="007A5D1C" w:rsidRDefault="008C512B" w:rsidP="008C512B">
      <w:pPr>
        <w:jc w:val="both"/>
        <w:rPr>
          <w:lang w:val="uk-UA"/>
        </w:rPr>
      </w:pPr>
      <w:r w:rsidRPr="007A5D1C">
        <w:rPr>
          <w:lang w:val="uk-UA"/>
        </w:rPr>
        <w:t xml:space="preserve"> </w:t>
      </w:r>
      <w:r w:rsidRPr="007A5D1C">
        <w:rPr>
          <w:lang w:val="uk-UA"/>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C512B" w:rsidRPr="007A5D1C" w:rsidRDefault="008C512B" w:rsidP="008C512B">
      <w:pPr>
        <w:jc w:val="both"/>
        <w:rPr>
          <w:lang w:val="uk-UA"/>
        </w:rPr>
      </w:pPr>
      <w:r w:rsidRPr="007A5D1C">
        <w:rPr>
          <w:lang w:val="uk-UA"/>
        </w:rPr>
        <w:t xml:space="preserve"> </w:t>
      </w:r>
      <w:r w:rsidRPr="007A5D1C">
        <w:rPr>
          <w:lang w:val="uk-UA"/>
        </w:rPr>
        <w:tab/>
        <w:t>Терміни реалізації визначаються підприємством-виробником або підприємством-постачальником.</w:t>
      </w:r>
    </w:p>
    <w:p w:rsidR="008C512B" w:rsidRPr="007A5D1C" w:rsidRDefault="009D6A39" w:rsidP="008C512B">
      <w:pPr>
        <w:ind w:firstLine="708"/>
        <w:jc w:val="both"/>
        <w:rPr>
          <w:lang w:val="uk-UA"/>
        </w:rPr>
      </w:pPr>
      <w:r>
        <w:rPr>
          <w:lang w:val="uk-UA"/>
        </w:rPr>
        <w:t>3</w:t>
      </w:r>
      <w:r w:rsidR="008C512B" w:rsidRPr="007A5D1C">
        <w:rPr>
          <w:lang w:val="uk-UA"/>
        </w:rPr>
        <w:t>.2. Якість товару повинна відповідати діючим стандартам, технічним умовам, ін. та засвідчуватися відповідними сертифікатами (якості).</w:t>
      </w:r>
    </w:p>
    <w:p w:rsidR="008C512B" w:rsidRPr="007A5D1C" w:rsidRDefault="009D6A39" w:rsidP="008C512B">
      <w:pPr>
        <w:ind w:firstLine="708"/>
        <w:jc w:val="both"/>
        <w:rPr>
          <w:lang w:val="uk-UA"/>
        </w:rPr>
      </w:pPr>
      <w:r>
        <w:rPr>
          <w:lang w:val="uk-UA"/>
        </w:rPr>
        <w:t>3</w:t>
      </w:r>
      <w:r w:rsidR="008C512B" w:rsidRPr="007A5D1C">
        <w:rPr>
          <w:lang w:val="uk-UA"/>
        </w:rPr>
        <w:t>.3. Прийом товару з якості та кількості здійснюється відповідно з інструкціями про порядок прийому продукції і товарів з кількості та якості.</w:t>
      </w:r>
    </w:p>
    <w:p w:rsidR="008C512B" w:rsidRPr="007A5D1C" w:rsidRDefault="009D6A39" w:rsidP="008C512B">
      <w:pPr>
        <w:ind w:firstLine="708"/>
        <w:jc w:val="both"/>
        <w:rPr>
          <w:lang w:val="uk-UA"/>
        </w:rPr>
      </w:pPr>
      <w:r>
        <w:rPr>
          <w:lang w:val="uk-UA"/>
        </w:rPr>
        <w:t>3</w:t>
      </w:r>
      <w:r w:rsidR="008C512B" w:rsidRPr="007A5D1C">
        <w:rPr>
          <w:lang w:val="uk-UA"/>
        </w:rPr>
        <w:t>.4. При встановленні недоброякісності чи нестачі будь-якого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8C512B" w:rsidRPr="007A5D1C" w:rsidRDefault="009D6A39" w:rsidP="008C512B">
      <w:pPr>
        <w:ind w:firstLine="567"/>
        <w:jc w:val="center"/>
        <w:rPr>
          <w:b/>
        </w:rPr>
      </w:pPr>
      <w:r w:rsidRPr="007A5D1C">
        <w:rPr>
          <w:b/>
        </w:rPr>
        <w:t>IV</w:t>
      </w:r>
      <w:r w:rsidR="008C512B" w:rsidRPr="007A5D1C">
        <w:rPr>
          <w:b/>
        </w:rPr>
        <w:t>. Сума, що визначена у договорі</w:t>
      </w:r>
    </w:p>
    <w:p w:rsidR="008C512B" w:rsidRPr="007A5D1C" w:rsidRDefault="009D6A39" w:rsidP="008C512B">
      <w:pPr>
        <w:ind w:firstLine="708"/>
        <w:jc w:val="both"/>
        <w:rPr>
          <w:lang w:val="uk-UA"/>
        </w:rPr>
      </w:pPr>
      <w:r>
        <w:rPr>
          <w:lang w:val="uk-UA"/>
        </w:rPr>
        <w:t>4</w:t>
      </w:r>
      <w:r w:rsidR="008C512B" w:rsidRPr="007A5D1C">
        <w:rPr>
          <w:lang w:val="uk-UA"/>
        </w:rPr>
        <w:t>.1.Сума договору на момент його укладання складає -  _____________________  грн.,</w:t>
      </w:r>
    </w:p>
    <w:p w:rsidR="008C512B" w:rsidRPr="007A5D1C" w:rsidRDefault="008C512B" w:rsidP="008C512B">
      <w:pPr>
        <w:rPr>
          <w:i/>
          <w:lang w:val="uk-UA"/>
        </w:rPr>
      </w:pPr>
      <w:r w:rsidRPr="007A5D1C">
        <w:rPr>
          <w:i/>
          <w:lang w:val="uk-UA"/>
        </w:rPr>
        <w:t>( прописом.)</w:t>
      </w:r>
    </w:p>
    <w:p w:rsidR="008C512B" w:rsidRPr="007A5D1C" w:rsidRDefault="009D6A39" w:rsidP="008C512B">
      <w:pPr>
        <w:ind w:firstLine="708"/>
        <w:jc w:val="both"/>
        <w:rPr>
          <w:lang w:val="uk-UA"/>
        </w:rPr>
      </w:pPr>
      <w:r>
        <w:rPr>
          <w:lang w:val="uk-UA"/>
        </w:rPr>
        <w:t>4</w:t>
      </w:r>
      <w:r w:rsidR="008C512B" w:rsidRPr="007A5D1C">
        <w:rPr>
          <w:lang w:val="uk-UA"/>
        </w:rPr>
        <w:t>.2. Постачальник поставляє товар за цінами, зазначеними в специфікації на момент укладання договору .</w:t>
      </w:r>
    </w:p>
    <w:p w:rsidR="008C512B" w:rsidRPr="007A5D1C" w:rsidRDefault="009D6A39" w:rsidP="008C512B">
      <w:pPr>
        <w:ind w:firstLine="708"/>
        <w:jc w:val="both"/>
        <w:rPr>
          <w:lang w:val="uk-UA"/>
        </w:rPr>
      </w:pPr>
      <w:r>
        <w:rPr>
          <w:lang w:val="uk-UA"/>
        </w:rPr>
        <w:t>4</w:t>
      </w:r>
      <w:r w:rsidR="008C512B" w:rsidRPr="007A5D1C">
        <w:rPr>
          <w:lang w:val="uk-UA"/>
        </w:rPr>
        <w:t>.3. Сезонні коливання цін в сторону зменшення коригуються постачальником самостійно накладними на товар, що поставляється.</w:t>
      </w:r>
    </w:p>
    <w:p w:rsidR="008C512B" w:rsidRPr="007A5D1C" w:rsidRDefault="009D6A39" w:rsidP="008C512B">
      <w:pPr>
        <w:ind w:firstLine="708"/>
        <w:jc w:val="both"/>
        <w:rPr>
          <w:lang w:val="uk-UA"/>
        </w:rPr>
      </w:pPr>
      <w:r>
        <w:rPr>
          <w:lang w:val="uk-UA"/>
        </w:rPr>
        <w:t>4</w:t>
      </w:r>
      <w:r w:rsidR="008C512B" w:rsidRPr="007A5D1C">
        <w:rPr>
          <w:lang w:val="uk-UA"/>
        </w:rPr>
        <w:t>.4. Оплата за поставлений товар проводиться за ціною, що діяла на момент поставки товару відповідно до специфікації.</w:t>
      </w:r>
    </w:p>
    <w:p w:rsidR="008C512B" w:rsidRPr="007A5D1C" w:rsidRDefault="009D6A39" w:rsidP="008C512B">
      <w:pPr>
        <w:ind w:firstLine="708"/>
        <w:jc w:val="both"/>
      </w:pPr>
      <w:r>
        <w:rPr>
          <w:lang w:val="uk-UA"/>
        </w:rPr>
        <w:t>4</w:t>
      </w:r>
      <w:r w:rsidR="008C512B" w:rsidRPr="007A5D1C">
        <w:rPr>
          <w:lang w:val="uk-UA"/>
        </w:rPr>
        <w:t xml:space="preserve">.5. В разі поставки Постачальником товару за цінами вищими за вказані у специфікації  без попереднього узгодження з Замовником, оплата проводиться за останніми узгодженими цінами. </w:t>
      </w:r>
    </w:p>
    <w:p w:rsidR="008C512B" w:rsidRPr="007A5D1C" w:rsidRDefault="009D6A39" w:rsidP="008C512B">
      <w:pPr>
        <w:ind w:firstLine="708"/>
        <w:jc w:val="both"/>
        <w:rPr>
          <w:b/>
        </w:rPr>
      </w:pPr>
      <w:r>
        <w:t>4</w:t>
      </w:r>
      <w:r w:rsidR="008C512B" w:rsidRPr="007A5D1C">
        <w:t>.</w:t>
      </w:r>
      <w:r w:rsidR="008C512B">
        <w:rPr>
          <w:lang w:val="uk-UA"/>
        </w:rPr>
        <w:t>6</w:t>
      </w:r>
      <w:r w:rsidR="008C512B" w:rsidRPr="007A5D1C">
        <w:t>.</w:t>
      </w:r>
      <w:r w:rsidR="008C512B" w:rsidRPr="007A5D1C">
        <w:rPr>
          <w:b/>
        </w:rPr>
        <w:t xml:space="preserve"> </w:t>
      </w:r>
      <w:r w:rsidR="008C512B" w:rsidRPr="007A5D1C">
        <w:t>Сума цього Договору включає вартість пакування товарів, їх завантаження, доставку і розвантаження.</w:t>
      </w:r>
    </w:p>
    <w:p w:rsidR="008C512B" w:rsidRPr="007A5D1C" w:rsidRDefault="008C512B" w:rsidP="008C512B">
      <w:pPr>
        <w:ind w:firstLine="567"/>
        <w:jc w:val="center"/>
        <w:rPr>
          <w:b/>
        </w:rPr>
      </w:pPr>
      <w:r w:rsidRPr="007A5D1C">
        <w:rPr>
          <w:b/>
        </w:rPr>
        <w:t>V. Порядок здійснення оплати</w:t>
      </w:r>
    </w:p>
    <w:p w:rsidR="008C512B" w:rsidRPr="008C512B" w:rsidRDefault="009D6A39" w:rsidP="009D6A39">
      <w:pPr>
        <w:ind w:firstLine="708"/>
        <w:jc w:val="both"/>
      </w:pPr>
      <w:r>
        <w:rPr>
          <w:lang w:val="uk-UA"/>
        </w:rPr>
        <w:t>5</w:t>
      </w:r>
      <w:r w:rsidR="008C512B" w:rsidRPr="007A5D1C">
        <w:t xml:space="preserve">.1 </w:t>
      </w:r>
      <w:r w:rsidR="008C512B">
        <w:t xml:space="preserve">Розрахунок за поставлену </w:t>
      </w:r>
      <w:r w:rsidR="008C512B" w:rsidRPr="008C512B">
        <w:t>товар з</w:t>
      </w:r>
      <w:r w:rsidR="008C512B">
        <w:t xml:space="preserve">дійснюється в розмірі 100 % упродовж </w:t>
      </w:r>
      <w:r w:rsidR="008C512B" w:rsidRPr="008C512B">
        <w:t xml:space="preserve">20 (двадцяти) календарних днів </w:t>
      </w:r>
      <w:r w:rsidR="008C512B">
        <w:t xml:space="preserve">з дати поставки </w:t>
      </w:r>
      <w:r w:rsidR="008C512B" w:rsidRPr="008C512B">
        <w:t>то</w:t>
      </w:r>
      <w:r w:rsidR="008C512B">
        <w:t>вару на адресу Замовника на</w:t>
      </w:r>
      <w:r w:rsidR="008C512B" w:rsidRPr="008C512B">
        <w:t xml:space="preserve"> підставі наданого оригіналу видаткової накладної.</w:t>
      </w:r>
    </w:p>
    <w:p w:rsidR="008C512B" w:rsidRDefault="009D6A39" w:rsidP="008C512B">
      <w:pPr>
        <w:ind w:firstLine="708"/>
        <w:jc w:val="both"/>
      </w:pPr>
      <w:r>
        <w:t>5</w:t>
      </w:r>
      <w:r w:rsidR="008C512B">
        <w:t xml:space="preserve">.2. Розрахунки за цим Договором здійснюються </w:t>
      </w:r>
      <w:r w:rsidR="008C512B" w:rsidRPr="008C512B">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w:t>
      </w:r>
      <w:r w:rsidR="008C512B">
        <w:t>в національній валюті України гривні у безготівковій формі шляхом перерахування належних до сплати сум коштів на поточний рахунок Постачальника. Замовник здійснює оплату в межах отриманого бюджетного фінансування.</w:t>
      </w:r>
    </w:p>
    <w:p w:rsidR="008C512B" w:rsidRPr="007A5D1C" w:rsidRDefault="009D6A39" w:rsidP="008C512B">
      <w:pPr>
        <w:ind w:firstLine="708"/>
        <w:jc w:val="both"/>
      </w:pPr>
      <w:r>
        <w:t>5</w:t>
      </w:r>
      <w:r w:rsidR="008C512B" w:rsidRPr="007A5D1C">
        <w:t>.3. Оплата вважається здійсненою з дати зарахування відповідної суми грошових коштів на поточний рахунок Постачальника</w:t>
      </w:r>
    </w:p>
    <w:p w:rsidR="008C512B" w:rsidRPr="007A5D1C" w:rsidRDefault="008C512B" w:rsidP="008C512B">
      <w:pPr>
        <w:ind w:firstLine="567"/>
        <w:jc w:val="center"/>
        <w:rPr>
          <w:b/>
        </w:rPr>
      </w:pPr>
      <w:r w:rsidRPr="007A5D1C">
        <w:rPr>
          <w:b/>
        </w:rPr>
        <w:lastRenderedPageBreak/>
        <w:t>V</w:t>
      </w:r>
      <w:r w:rsidR="009D6A39">
        <w:rPr>
          <w:b/>
          <w:lang w:val="uk-UA"/>
        </w:rPr>
        <w:t>І</w:t>
      </w:r>
      <w:r w:rsidRPr="007A5D1C">
        <w:rPr>
          <w:b/>
        </w:rPr>
        <w:t>. Місце та строк поставки товарів</w:t>
      </w:r>
    </w:p>
    <w:p w:rsidR="00B046FF" w:rsidRDefault="009D6A39" w:rsidP="008C512B">
      <w:pPr>
        <w:ind w:firstLine="709"/>
        <w:jc w:val="both"/>
        <w:rPr>
          <w:lang w:val="uk-UA"/>
        </w:rPr>
      </w:pPr>
      <w:r>
        <w:rPr>
          <w:lang w:val="uk-UA"/>
        </w:rPr>
        <w:t>6</w:t>
      </w:r>
      <w:r w:rsidR="008C512B" w:rsidRPr="007A5D1C">
        <w:rPr>
          <w:lang w:val="uk-UA"/>
        </w:rPr>
        <w:t>.1. Постачання товару проводиться транспортом і за рахунок Постачальника за адрес</w:t>
      </w:r>
      <w:r w:rsidR="008C512B">
        <w:rPr>
          <w:lang w:val="uk-UA"/>
        </w:rPr>
        <w:t>ою</w:t>
      </w:r>
      <w:r w:rsidR="008C512B" w:rsidRPr="007A5D1C">
        <w:rPr>
          <w:lang w:val="uk-UA"/>
        </w:rPr>
        <w:t xml:space="preserve">: </w:t>
      </w:r>
      <w:r w:rsidR="008C512B" w:rsidRPr="00876DDE">
        <w:rPr>
          <w:lang w:val="uk-UA"/>
        </w:rPr>
        <w:t xml:space="preserve">Вінницька обл., Вінницький р-н, с. </w:t>
      </w:r>
      <w:r w:rsidR="00B046FF">
        <w:rPr>
          <w:lang w:val="uk-UA"/>
        </w:rPr>
        <w:t>Мізяківські Хутори</w:t>
      </w:r>
      <w:r w:rsidR="008C512B" w:rsidRPr="00876DDE">
        <w:rPr>
          <w:lang w:val="uk-UA"/>
        </w:rPr>
        <w:t>, вул.</w:t>
      </w:r>
      <w:r w:rsidR="00B046FF">
        <w:rPr>
          <w:lang w:val="uk-UA"/>
        </w:rPr>
        <w:t>Центральна,22</w:t>
      </w:r>
      <w:r w:rsidR="008C512B" w:rsidRPr="007A5D1C">
        <w:rPr>
          <w:lang w:val="uk-UA"/>
        </w:rPr>
        <w:t xml:space="preserve">. </w:t>
      </w:r>
    </w:p>
    <w:p w:rsidR="008C512B" w:rsidRPr="007A5D1C" w:rsidRDefault="009D6A39" w:rsidP="008C512B">
      <w:pPr>
        <w:ind w:firstLine="709"/>
        <w:jc w:val="both"/>
        <w:rPr>
          <w:lang w:val="uk-UA"/>
        </w:rPr>
      </w:pPr>
      <w:r>
        <w:rPr>
          <w:lang w:val="uk-UA"/>
        </w:rPr>
        <w:t>6</w:t>
      </w:r>
      <w:r w:rsidR="008C512B" w:rsidRPr="007A5D1C">
        <w:rPr>
          <w:lang w:val="uk-UA"/>
        </w:rPr>
        <w:t>.2. Постачальник поставляє товар відповідно до заявок Замовника в узгоджені з ним строки.</w:t>
      </w:r>
    </w:p>
    <w:p w:rsidR="008C512B" w:rsidRPr="007A5D1C" w:rsidRDefault="008C512B" w:rsidP="008C512B">
      <w:pPr>
        <w:pStyle w:val="2"/>
        <w:spacing w:after="0" w:line="240" w:lineRule="auto"/>
        <w:ind w:firstLine="709"/>
        <w:jc w:val="both"/>
      </w:pPr>
      <w:r w:rsidRPr="00876DDE">
        <w:rPr>
          <w:lang w:val="uk-UA"/>
        </w:rPr>
        <w:t xml:space="preserve">Частота та обсяг завозу товару і продовольчої сировини повинні залежати від терміну їх реалізації та кількості дітей, які відвідують заклад, але не рідше </w:t>
      </w:r>
      <w:r>
        <w:rPr>
          <w:lang w:val="uk-UA"/>
        </w:rPr>
        <w:t>1-го</w:t>
      </w:r>
      <w:r w:rsidRPr="00876DDE">
        <w:rPr>
          <w:lang w:val="uk-UA"/>
        </w:rPr>
        <w:t xml:space="preserve"> раз</w:t>
      </w:r>
      <w:r>
        <w:rPr>
          <w:lang w:val="uk-UA"/>
        </w:rPr>
        <w:t>у</w:t>
      </w:r>
      <w:r w:rsidRPr="00876DDE">
        <w:rPr>
          <w:lang w:val="uk-UA"/>
        </w:rPr>
        <w:t xml:space="preserve"> на тиждень. </w:t>
      </w:r>
      <w:r w:rsidRPr="007A5D1C">
        <w:t xml:space="preserve">Відповідно до примірного тижневого меню може надаватися попереднє щомісячне замовлення на продукти до Постачальниа. </w:t>
      </w:r>
    </w:p>
    <w:p w:rsidR="008C512B" w:rsidRPr="007A5D1C" w:rsidRDefault="009D6A39" w:rsidP="008C512B">
      <w:pPr>
        <w:ind w:firstLine="709"/>
        <w:jc w:val="both"/>
        <w:rPr>
          <w:lang w:val="uk-UA"/>
        </w:rPr>
      </w:pPr>
      <w:r>
        <w:rPr>
          <w:lang w:val="uk-UA"/>
        </w:rPr>
        <w:t>6</w:t>
      </w:r>
      <w:r w:rsidR="008C512B" w:rsidRPr="007A5D1C">
        <w:rPr>
          <w:lang w:val="uk-UA"/>
        </w:rPr>
        <w:t>.3. При кожному відвантажені обов’язково надається Постачальником: сертифікат відповідності якості, видаткова накладна інші документи відповідно до законодавства України.</w:t>
      </w:r>
    </w:p>
    <w:p w:rsidR="008C512B" w:rsidRPr="007A5D1C" w:rsidRDefault="009D6A39" w:rsidP="008C512B">
      <w:pPr>
        <w:ind w:firstLine="708"/>
        <w:jc w:val="both"/>
        <w:rPr>
          <w:lang w:val="uk-UA"/>
        </w:rPr>
      </w:pPr>
      <w:r>
        <w:rPr>
          <w:lang w:val="uk-UA"/>
        </w:rPr>
        <w:t>6</w:t>
      </w:r>
      <w:r w:rsidR="008C512B" w:rsidRPr="007A5D1C">
        <w:rPr>
          <w:lang w:val="uk-UA"/>
        </w:rPr>
        <w:t xml:space="preserve">.4. Постачальник поставляє товар у дні, згідно заявок Замовника. </w:t>
      </w:r>
    </w:p>
    <w:p w:rsidR="008C512B" w:rsidRPr="007A5D1C" w:rsidRDefault="009D6A39" w:rsidP="008C512B">
      <w:pPr>
        <w:ind w:firstLine="708"/>
        <w:jc w:val="both"/>
        <w:rPr>
          <w:lang w:val="uk-UA"/>
        </w:rPr>
      </w:pPr>
      <w:r>
        <w:rPr>
          <w:lang w:val="uk-UA"/>
        </w:rPr>
        <w:t>6</w:t>
      </w:r>
      <w:r w:rsidR="008C512B" w:rsidRPr="007A5D1C">
        <w:rPr>
          <w:lang w:val="uk-UA"/>
        </w:rPr>
        <w:t xml:space="preserve">.5. Кількість товару визначається відповідно до потреби Замовника в межах загальної суми договору відповідно до переліку товару зазначеного у специфікації при укладанні договору, що є невід’ємною частиною договору. </w:t>
      </w:r>
    </w:p>
    <w:p w:rsidR="008C512B" w:rsidRPr="007A5D1C" w:rsidRDefault="008C512B" w:rsidP="008C512B">
      <w:pPr>
        <w:jc w:val="both"/>
        <w:rPr>
          <w:lang w:val="uk-UA"/>
        </w:rPr>
      </w:pPr>
      <w:r w:rsidRPr="007A5D1C">
        <w:rPr>
          <w:lang w:val="uk-UA"/>
        </w:rPr>
        <w:t xml:space="preserve">Кількість товару є змінною і залежить від реальної потреби покупця відповідно до заявки. </w:t>
      </w:r>
    </w:p>
    <w:p w:rsidR="008C512B" w:rsidRPr="007A5D1C" w:rsidRDefault="008C512B" w:rsidP="008C512B">
      <w:pPr>
        <w:ind w:firstLine="567"/>
        <w:jc w:val="center"/>
        <w:rPr>
          <w:b/>
        </w:rPr>
      </w:pPr>
      <w:r w:rsidRPr="007A5D1C">
        <w:rPr>
          <w:b/>
        </w:rPr>
        <w:t>V</w:t>
      </w:r>
      <w:r w:rsidR="009D6A39">
        <w:rPr>
          <w:b/>
          <w:lang w:val="uk-UA"/>
        </w:rPr>
        <w:t>І</w:t>
      </w:r>
      <w:r w:rsidRPr="007A5D1C">
        <w:rPr>
          <w:b/>
        </w:rPr>
        <w:t>I. Права та обов'язки сторін</w:t>
      </w:r>
    </w:p>
    <w:p w:rsidR="008C512B" w:rsidRPr="007A5D1C" w:rsidRDefault="009D6A39" w:rsidP="008C512B">
      <w:pPr>
        <w:ind w:firstLine="567"/>
        <w:jc w:val="both"/>
        <w:rPr>
          <w:b/>
        </w:rPr>
      </w:pPr>
      <w:r>
        <w:rPr>
          <w:lang w:val="uk-UA"/>
        </w:rPr>
        <w:t>7</w:t>
      </w:r>
      <w:r w:rsidR="008C512B" w:rsidRPr="007A5D1C">
        <w:t xml:space="preserve">.1. </w:t>
      </w:r>
      <w:r w:rsidR="008C512B" w:rsidRPr="007A5D1C">
        <w:rPr>
          <w:b/>
        </w:rPr>
        <w:t>Замовник зобов'язаний:</w:t>
      </w:r>
    </w:p>
    <w:p w:rsidR="008C512B" w:rsidRPr="007A5D1C" w:rsidRDefault="009D6A39" w:rsidP="008C512B">
      <w:pPr>
        <w:ind w:firstLine="567"/>
        <w:jc w:val="both"/>
      </w:pPr>
      <w:r>
        <w:t>7</w:t>
      </w:r>
      <w:r w:rsidR="008C512B" w:rsidRPr="007A5D1C">
        <w:t>.1.1. Своєчасно та в повному обсязі сплачувати за поставлений товар;</w:t>
      </w:r>
    </w:p>
    <w:p w:rsidR="008C512B" w:rsidRPr="007A5D1C" w:rsidRDefault="009D6A39" w:rsidP="008C512B">
      <w:pPr>
        <w:ind w:firstLine="567"/>
        <w:jc w:val="both"/>
      </w:pPr>
      <w:r>
        <w:t>7</w:t>
      </w:r>
      <w:r w:rsidR="008C512B" w:rsidRPr="007A5D1C">
        <w:t xml:space="preserve">.1.2. </w:t>
      </w:r>
      <w:r w:rsidR="008C512B" w:rsidRPr="007A5D1C">
        <w:rPr>
          <w:lang w:eastAsia="en-US"/>
        </w:rPr>
        <w:t>Приймати поставлений товар згідно з видатковою накладною</w:t>
      </w:r>
      <w:r w:rsidR="008C512B" w:rsidRPr="007A5D1C">
        <w:t>.</w:t>
      </w:r>
    </w:p>
    <w:p w:rsidR="008C512B" w:rsidRPr="007A5D1C" w:rsidRDefault="009D6A39" w:rsidP="008C512B">
      <w:pPr>
        <w:ind w:firstLine="567"/>
        <w:jc w:val="both"/>
        <w:rPr>
          <w:b/>
        </w:rPr>
      </w:pPr>
      <w:r>
        <w:t>7</w:t>
      </w:r>
      <w:r w:rsidR="008C512B" w:rsidRPr="007A5D1C">
        <w:t xml:space="preserve">.2. </w:t>
      </w:r>
      <w:r w:rsidR="008C512B" w:rsidRPr="007A5D1C">
        <w:rPr>
          <w:b/>
        </w:rPr>
        <w:t>Замовник має право:</w:t>
      </w:r>
    </w:p>
    <w:p w:rsidR="008C512B" w:rsidRPr="007A5D1C" w:rsidRDefault="009D6A39" w:rsidP="008C512B">
      <w:pPr>
        <w:ind w:firstLine="567"/>
        <w:jc w:val="both"/>
      </w:pPr>
      <w:r>
        <w:t>7</w:t>
      </w:r>
      <w:r w:rsidR="008C512B" w:rsidRPr="007A5D1C">
        <w:t>.2.1. Достроково розірвати цей Договір у разі невиконання зобов'язань Постачальником, повідомивши про це його у строк за 10 календарних днів;</w:t>
      </w:r>
    </w:p>
    <w:p w:rsidR="008C512B" w:rsidRPr="007A5D1C" w:rsidRDefault="008C512B" w:rsidP="008C512B">
      <w:pPr>
        <w:ind w:firstLine="567"/>
        <w:jc w:val="both"/>
        <w:rPr>
          <w:lang w:eastAsia="en-US"/>
        </w:rPr>
      </w:pPr>
      <w:r w:rsidRPr="007A5D1C">
        <w:rPr>
          <w:lang w:eastAsia="en-US"/>
        </w:rPr>
        <w:t xml:space="preserve">- невиконання заявки на поставку товару, наданої замовником. Невиконанням заявки на поставку товару є затримка з поставкою товару на </w:t>
      </w:r>
      <w:r w:rsidRPr="007A5D1C">
        <w:rPr>
          <w:lang w:val="uk-UA" w:eastAsia="en-US"/>
        </w:rPr>
        <w:t xml:space="preserve">п’ять </w:t>
      </w:r>
      <w:r w:rsidRPr="007A5D1C">
        <w:rPr>
          <w:lang w:eastAsia="en-US"/>
        </w:rPr>
        <w:t>календарних днів, яка засвідчена актом, за підписом представників Замовника і Постачальника;</w:t>
      </w:r>
    </w:p>
    <w:p w:rsidR="008C512B" w:rsidRPr="007A5D1C" w:rsidRDefault="008C512B" w:rsidP="008C512B">
      <w:pPr>
        <w:ind w:firstLine="567"/>
        <w:jc w:val="both"/>
        <w:rPr>
          <w:lang w:eastAsia="en-US"/>
        </w:rPr>
      </w:pPr>
      <w:r w:rsidRPr="007A5D1C">
        <w:rPr>
          <w:lang w:eastAsia="en-US"/>
        </w:rPr>
        <w:t xml:space="preserve">- невідповідності якості поставленого товару. </w:t>
      </w:r>
    </w:p>
    <w:p w:rsidR="008C512B" w:rsidRPr="007A5D1C" w:rsidRDefault="009D6A39" w:rsidP="008C512B">
      <w:pPr>
        <w:ind w:firstLine="567"/>
        <w:jc w:val="both"/>
      </w:pPr>
      <w:r>
        <w:t>7</w:t>
      </w:r>
      <w:r w:rsidR="008C512B" w:rsidRPr="007A5D1C">
        <w:t xml:space="preserve">.2.2. Контролювати </w:t>
      </w:r>
      <w:proofErr w:type="gramStart"/>
      <w:r w:rsidR="008C512B" w:rsidRPr="007A5D1C">
        <w:t>поставку  товару</w:t>
      </w:r>
      <w:proofErr w:type="gramEnd"/>
      <w:r w:rsidR="008C512B" w:rsidRPr="007A5D1C">
        <w:t xml:space="preserve"> у строки, встановлені цим Договором;</w:t>
      </w:r>
    </w:p>
    <w:p w:rsidR="008C512B" w:rsidRPr="007A5D1C" w:rsidRDefault="009D6A39" w:rsidP="008C512B">
      <w:pPr>
        <w:ind w:firstLine="567"/>
        <w:jc w:val="both"/>
      </w:pPr>
      <w:r>
        <w:t>7</w:t>
      </w:r>
      <w:r w:rsidR="008C512B" w:rsidRPr="007A5D1C">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8C512B" w:rsidRPr="007A5D1C" w:rsidRDefault="009D6A39" w:rsidP="008C512B">
      <w:pPr>
        <w:ind w:firstLine="567"/>
        <w:jc w:val="both"/>
        <w:rPr>
          <w:lang w:val="uk-UA"/>
        </w:rPr>
      </w:pPr>
      <w:r>
        <w:t>7</w:t>
      </w:r>
      <w:r w:rsidR="008C512B" w:rsidRPr="007A5D1C">
        <w:t>.2.4. Повернути рахунок</w:t>
      </w:r>
      <w:r w:rsidR="008C512B" w:rsidRPr="007A5D1C">
        <w:rPr>
          <w:lang w:val="uk-UA"/>
        </w:rPr>
        <w:t>, накладну,</w:t>
      </w:r>
      <w:r w:rsidR="008C512B" w:rsidRPr="007A5D1C">
        <w:t xml:space="preserve"> Постачальнику без здійснення оплати в разі неналежного оформлення документів, зазначених у пункті </w:t>
      </w:r>
      <w:r w:rsidR="008C512B" w:rsidRPr="007A5D1C">
        <w:rPr>
          <w:lang w:val="uk-UA"/>
        </w:rPr>
        <w:t>5</w:t>
      </w:r>
      <w:r w:rsidR="008C512B" w:rsidRPr="007A5D1C">
        <w:t>.</w:t>
      </w:r>
      <w:r w:rsidR="008C512B" w:rsidRPr="007A5D1C">
        <w:rPr>
          <w:lang w:val="uk-UA"/>
        </w:rPr>
        <w:t>3</w:t>
      </w:r>
      <w:r w:rsidR="008C512B" w:rsidRPr="007A5D1C">
        <w:t xml:space="preserve"> розділу</w:t>
      </w:r>
      <w:r w:rsidR="008C512B" w:rsidRPr="007A5D1C">
        <w:rPr>
          <w:b/>
        </w:rPr>
        <w:t xml:space="preserve"> </w:t>
      </w:r>
      <w:r w:rsidR="008C512B" w:rsidRPr="007A5D1C">
        <w:t>V цього договору (відсутність печатки, підписів, тощо)</w:t>
      </w:r>
    </w:p>
    <w:p w:rsidR="008C512B" w:rsidRPr="007A5D1C" w:rsidRDefault="009D6A39" w:rsidP="008C512B">
      <w:pPr>
        <w:ind w:firstLine="567"/>
        <w:jc w:val="both"/>
        <w:rPr>
          <w:b/>
        </w:rPr>
      </w:pPr>
      <w:r>
        <w:t>7</w:t>
      </w:r>
      <w:r w:rsidR="008C512B" w:rsidRPr="007A5D1C">
        <w:t xml:space="preserve">.3. </w:t>
      </w:r>
      <w:r w:rsidR="008C512B" w:rsidRPr="007A5D1C">
        <w:rPr>
          <w:b/>
        </w:rPr>
        <w:t>Постачальник зобов'язаний:</w:t>
      </w:r>
    </w:p>
    <w:p w:rsidR="008C512B" w:rsidRPr="007A5D1C" w:rsidRDefault="009D6A39" w:rsidP="008C512B">
      <w:pPr>
        <w:ind w:firstLine="567"/>
        <w:jc w:val="both"/>
      </w:pPr>
      <w:r>
        <w:t>7</w:t>
      </w:r>
      <w:r w:rsidR="008C512B" w:rsidRPr="007A5D1C">
        <w:t>.3.1. Забезпечити поставку товару у строки, встановлені цим Договором;</w:t>
      </w:r>
    </w:p>
    <w:p w:rsidR="008C512B" w:rsidRPr="007A5D1C" w:rsidRDefault="009D6A39" w:rsidP="008C512B">
      <w:pPr>
        <w:ind w:firstLine="567"/>
        <w:jc w:val="both"/>
      </w:pPr>
      <w:r>
        <w:t>7</w:t>
      </w:r>
      <w:r w:rsidR="008C512B" w:rsidRPr="007A5D1C">
        <w:t>.3.2. Забезпечити поставку товару якість яких відповідає умовам, установленим розділом II цього Договору;</w:t>
      </w:r>
    </w:p>
    <w:p w:rsidR="008C512B" w:rsidRPr="007A5D1C" w:rsidRDefault="009D6A39" w:rsidP="008C512B">
      <w:pPr>
        <w:pStyle w:val="a4"/>
        <w:spacing w:before="0" w:beforeAutospacing="0" w:after="0" w:afterAutospacing="0"/>
        <w:ind w:firstLine="567"/>
        <w:jc w:val="both"/>
        <w:rPr>
          <w:b/>
          <w:bCs/>
          <w:iCs/>
        </w:rPr>
      </w:pPr>
      <w:r>
        <w:t>7</w:t>
      </w:r>
      <w:r w:rsidR="008C512B" w:rsidRPr="007A5D1C">
        <w:t>.3.3. Інші обов’язки відповідно до цього Договору та чинного законодавства.</w:t>
      </w:r>
    </w:p>
    <w:p w:rsidR="008C512B" w:rsidRPr="007A5D1C" w:rsidRDefault="009D6A39" w:rsidP="008C512B">
      <w:pPr>
        <w:ind w:firstLine="567"/>
        <w:jc w:val="both"/>
        <w:rPr>
          <w:b/>
        </w:rPr>
      </w:pPr>
      <w:r>
        <w:t>7</w:t>
      </w:r>
      <w:r w:rsidR="008C512B" w:rsidRPr="007A5D1C">
        <w:t xml:space="preserve">.4. </w:t>
      </w:r>
      <w:r w:rsidR="008C512B" w:rsidRPr="007A5D1C">
        <w:rPr>
          <w:b/>
        </w:rPr>
        <w:t>Постачальник має право:</w:t>
      </w:r>
    </w:p>
    <w:p w:rsidR="008C512B" w:rsidRPr="007A5D1C" w:rsidRDefault="009D6A39" w:rsidP="008C512B">
      <w:pPr>
        <w:ind w:firstLine="567"/>
        <w:jc w:val="both"/>
      </w:pPr>
      <w:r>
        <w:t>7</w:t>
      </w:r>
      <w:r w:rsidR="008C512B" w:rsidRPr="007A5D1C">
        <w:t xml:space="preserve">.4.1. Своєчасно та в </w:t>
      </w:r>
      <w:proofErr w:type="gramStart"/>
      <w:r w:rsidR="008C512B" w:rsidRPr="007A5D1C">
        <w:t>повному  обсязі</w:t>
      </w:r>
      <w:proofErr w:type="gramEnd"/>
      <w:r w:rsidR="008C512B" w:rsidRPr="007A5D1C">
        <w:t xml:space="preserve">  отримувати  плату за поставлений товар;</w:t>
      </w:r>
    </w:p>
    <w:p w:rsidR="008C512B" w:rsidRPr="007A5D1C" w:rsidRDefault="009D6A39" w:rsidP="008C512B">
      <w:pPr>
        <w:ind w:firstLine="567"/>
        <w:jc w:val="both"/>
      </w:pPr>
      <w:r>
        <w:t>7</w:t>
      </w:r>
      <w:r w:rsidR="008C512B" w:rsidRPr="007A5D1C">
        <w:t>.4.2. На дострокову поставку товару за погодженням з Замовником;</w:t>
      </w:r>
    </w:p>
    <w:p w:rsidR="008C512B" w:rsidRPr="007A5D1C" w:rsidRDefault="009D6A39" w:rsidP="008C512B">
      <w:pPr>
        <w:ind w:firstLine="567"/>
        <w:jc w:val="both"/>
      </w:pPr>
      <w:r>
        <w:t>7</w:t>
      </w:r>
      <w:r w:rsidR="008C512B" w:rsidRPr="007A5D1C">
        <w:t xml:space="preserve">.4.3. </w:t>
      </w:r>
      <w:r w:rsidR="008C512B" w:rsidRPr="007A5D1C">
        <w:rPr>
          <w:lang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008C512B" w:rsidRPr="007A5D1C">
        <w:t>.</w:t>
      </w:r>
    </w:p>
    <w:p w:rsidR="008C512B" w:rsidRPr="007A5D1C" w:rsidRDefault="008C512B" w:rsidP="008C512B">
      <w:pPr>
        <w:jc w:val="center"/>
        <w:rPr>
          <w:b/>
          <w:lang w:val="uk-UA"/>
        </w:rPr>
      </w:pPr>
      <w:r w:rsidRPr="007A5D1C">
        <w:rPr>
          <w:b/>
        </w:rPr>
        <w:t>VI</w:t>
      </w:r>
      <w:r w:rsidR="009D6A39">
        <w:rPr>
          <w:b/>
          <w:lang w:val="uk-UA"/>
        </w:rPr>
        <w:t>І</w:t>
      </w:r>
      <w:r w:rsidRPr="007A5D1C">
        <w:rPr>
          <w:b/>
          <w:lang w:val="uk-UA"/>
        </w:rPr>
        <w:t>І</w:t>
      </w:r>
      <w:r w:rsidRPr="007A5D1C">
        <w:rPr>
          <w:b/>
        </w:rPr>
        <w:t>.</w:t>
      </w:r>
      <w:r w:rsidRPr="007A5D1C">
        <w:rPr>
          <w:b/>
          <w:lang w:val="uk-UA"/>
        </w:rPr>
        <w:t>Упаковка та маркування товару.</w:t>
      </w:r>
    </w:p>
    <w:p w:rsidR="008C512B" w:rsidRPr="007A5D1C" w:rsidRDefault="009D6A39" w:rsidP="009D6A39">
      <w:pPr>
        <w:ind w:firstLine="708"/>
        <w:jc w:val="both"/>
        <w:rPr>
          <w:lang w:val="uk-UA"/>
        </w:rPr>
      </w:pPr>
      <w:r>
        <w:rPr>
          <w:lang w:val="uk-UA"/>
        </w:rPr>
        <w:t>8</w:t>
      </w:r>
      <w:r w:rsidR="008C512B" w:rsidRPr="007A5D1C">
        <w:rPr>
          <w:lang w:val="uk-UA"/>
        </w:rPr>
        <w:t>.1.Упаковка та маркування товару повинні відповідати державним стандартам.</w:t>
      </w:r>
      <w:r w:rsidR="008C512B" w:rsidRPr="007A5D1C">
        <w:t xml:space="preserve"> </w:t>
      </w:r>
      <w:r w:rsidR="008C512B" w:rsidRPr="007A5D1C">
        <w:rPr>
          <w:lang w:val="uk-UA"/>
        </w:rPr>
        <w:t>На кожній одиниці фасування зазначається інформація,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ДСТУ.</w:t>
      </w:r>
    </w:p>
    <w:p w:rsidR="008C512B" w:rsidRPr="007A5D1C" w:rsidRDefault="009D6A39" w:rsidP="008C512B">
      <w:pPr>
        <w:ind w:firstLine="708"/>
        <w:jc w:val="both"/>
        <w:rPr>
          <w:lang w:val="uk-UA"/>
        </w:rPr>
      </w:pPr>
      <w:r>
        <w:rPr>
          <w:lang w:val="uk-UA"/>
        </w:rPr>
        <w:t>8</w:t>
      </w:r>
      <w:r w:rsidR="008C512B" w:rsidRPr="007A5D1C">
        <w:rPr>
          <w:lang w:val="uk-UA"/>
        </w:rPr>
        <w:t>.2.Упаковка, в якій відвантажується товар, має відповідати прийнятим нормам і забезпечувати його збереження при транспортуванні та відвантаженні.</w:t>
      </w:r>
    </w:p>
    <w:p w:rsidR="008C512B" w:rsidRPr="007A5D1C" w:rsidRDefault="009D6A39" w:rsidP="008C512B">
      <w:pPr>
        <w:jc w:val="center"/>
        <w:rPr>
          <w:b/>
          <w:lang w:val="uk-UA"/>
        </w:rPr>
      </w:pPr>
      <w:r w:rsidRPr="007A5D1C">
        <w:rPr>
          <w:b/>
        </w:rPr>
        <w:lastRenderedPageBreak/>
        <w:t>I</w:t>
      </w:r>
      <w:r w:rsidRPr="007A5D1C">
        <w:rPr>
          <w:b/>
          <w:lang w:val="uk-UA"/>
        </w:rPr>
        <w:t>Х</w:t>
      </w:r>
      <w:r w:rsidR="008C512B" w:rsidRPr="007A5D1C">
        <w:rPr>
          <w:b/>
          <w:lang w:val="uk-UA"/>
        </w:rPr>
        <w:t>. Відповідальність сторін.</w:t>
      </w:r>
    </w:p>
    <w:p w:rsidR="008C512B" w:rsidRPr="007A5D1C" w:rsidRDefault="009D6A39" w:rsidP="008C512B">
      <w:pPr>
        <w:ind w:firstLine="708"/>
        <w:jc w:val="both"/>
        <w:rPr>
          <w:lang w:val="uk-UA"/>
        </w:rPr>
      </w:pPr>
      <w:r>
        <w:rPr>
          <w:lang w:val="uk-UA"/>
        </w:rPr>
        <w:t>9</w:t>
      </w:r>
      <w:r w:rsidR="008C512B" w:rsidRPr="007A5D1C">
        <w:rPr>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8C512B" w:rsidRPr="007A5D1C" w:rsidRDefault="009D6A39" w:rsidP="008C512B">
      <w:pPr>
        <w:ind w:firstLine="708"/>
        <w:jc w:val="both"/>
        <w:rPr>
          <w:lang w:val="uk-UA"/>
        </w:rPr>
      </w:pPr>
      <w:r>
        <w:rPr>
          <w:lang w:val="uk-UA"/>
        </w:rPr>
        <w:t>9</w:t>
      </w:r>
      <w:r w:rsidR="008C512B" w:rsidRPr="007A5D1C">
        <w:rPr>
          <w:lang w:val="uk-UA"/>
        </w:rPr>
        <w:t>.2. У випадку порушення умов договору сторони несуть відповідальність відповідно до діючого законодавства України.</w:t>
      </w:r>
    </w:p>
    <w:p w:rsidR="008C512B" w:rsidRPr="007A5D1C" w:rsidRDefault="009D6A39" w:rsidP="008C512B">
      <w:pPr>
        <w:ind w:firstLine="708"/>
        <w:jc w:val="both"/>
        <w:rPr>
          <w:lang w:val="uk-UA"/>
        </w:rPr>
      </w:pPr>
      <w:r>
        <w:rPr>
          <w:lang w:val="uk-UA"/>
        </w:rPr>
        <w:t>9</w:t>
      </w:r>
      <w:r w:rsidR="008C512B" w:rsidRPr="007A5D1C">
        <w:rPr>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8C512B" w:rsidRPr="007A5D1C" w:rsidRDefault="009D6A39" w:rsidP="008C512B">
      <w:pPr>
        <w:ind w:firstLine="708"/>
        <w:jc w:val="both"/>
        <w:rPr>
          <w:lang w:val="uk-UA"/>
        </w:rPr>
      </w:pPr>
      <w:r>
        <w:rPr>
          <w:lang w:val="uk-UA"/>
        </w:rPr>
        <w:t>9</w:t>
      </w:r>
      <w:r w:rsidR="008C512B" w:rsidRPr="007A5D1C">
        <w:rPr>
          <w:lang w:val="uk-UA"/>
        </w:rPr>
        <w:t>.4. Якщо якість не відповідає умовам зазначеним в цьому Договорі. Постачальник сплачує Замовнику штраф у розмірі 10% від вартості неякісного товару, а також безоплатно змінює неякісний товар в 1 денний строк з моменту отримання обґрунтованої претензії від Замовником. При повторенні факту поставки неякісного товару протягом 10 робочих днів, Замовник має право розірвати цей Договір в односторонньому порядку.</w:t>
      </w:r>
    </w:p>
    <w:p w:rsidR="008C512B" w:rsidRPr="007A5D1C" w:rsidRDefault="009D6A39" w:rsidP="008C512B">
      <w:pPr>
        <w:ind w:firstLine="708"/>
        <w:jc w:val="both"/>
        <w:rPr>
          <w:lang w:val="uk-UA"/>
        </w:rPr>
      </w:pPr>
      <w:r>
        <w:rPr>
          <w:lang w:val="uk-UA"/>
        </w:rPr>
        <w:t>9</w:t>
      </w:r>
      <w:r w:rsidR="008C512B" w:rsidRPr="007A5D1C">
        <w:rPr>
          <w:lang w:val="uk-UA"/>
        </w:rPr>
        <w:t>.5.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24 години, Замовник має право розірвати цей Договір в односторонньому порядку.</w:t>
      </w:r>
    </w:p>
    <w:p w:rsidR="008C512B" w:rsidRPr="007A5D1C" w:rsidRDefault="008C512B" w:rsidP="008C512B">
      <w:pPr>
        <w:ind w:firstLine="567"/>
        <w:jc w:val="center"/>
        <w:rPr>
          <w:b/>
          <w:lang w:val="uk-UA"/>
        </w:rPr>
      </w:pPr>
      <w:r w:rsidRPr="007A5D1C">
        <w:rPr>
          <w:b/>
          <w:lang w:val="uk-UA"/>
        </w:rPr>
        <w:t>Х. Обставини непереборної сили</w:t>
      </w:r>
    </w:p>
    <w:p w:rsidR="008C512B" w:rsidRPr="007A5D1C" w:rsidRDefault="009D6A39" w:rsidP="008C512B">
      <w:pPr>
        <w:ind w:firstLine="708"/>
        <w:jc w:val="both"/>
        <w:rPr>
          <w:lang w:val="uk-UA"/>
        </w:rPr>
      </w:pPr>
      <w:r>
        <w:rPr>
          <w:lang w:val="uk-UA"/>
        </w:rPr>
        <w:t>10</w:t>
      </w:r>
      <w:r w:rsidR="008C512B" w:rsidRPr="007A5D1C">
        <w:rPr>
          <w:lang w:val="uk-UA"/>
        </w:rPr>
        <w:t xml:space="preserve">.1.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C512B" w:rsidRPr="007A5D1C" w:rsidRDefault="009D6A39" w:rsidP="008C512B">
      <w:pPr>
        <w:ind w:firstLine="708"/>
        <w:jc w:val="both"/>
        <w:rPr>
          <w:lang w:val="uk-UA"/>
        </w:rPr>
      </w:pPr>
      <w:r>
        <w:rPr>
          <w:lang w:val="uk-UA"/>
        </w:rPr>
        <w:t>10</w:t>
      </w:r>
      <w:r w:rsidR="008C512B" w:rsidRPr="007A5D1C">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C512B" w:rsidRPr="007A5D1C" w:rsidRDefault="009D6A39" w:rsidP="008C512B">
      <w:pPr>
        <w:ind w:firstLine="708"/>
        <w:jc w:val="both"/>
      </w:pPr>
      <w:r>
        <w:rPr>
          <w:lang w:val="uk-UA"/>
        </w:rPr>
        <w:t>10</w:t>
      </w:r>
      <w:r w:rsidR="008C512B" w:rsidRPr="007A5D1C">
        <w:t xml:space="preserve">.3. Доказом виникнення обставин непереборної сили та строку їх дії є відповідні документи, які </w:t>
      </w:r>
      <w:proofErr w:type="gramStart"/>
      <w:r w:rsidR="008C512B" w:rsidRPr="007A5D1C">
        <w:t>видаються  ТПП</w:t>
      </w:r>
      <w:proofErr w:type="gramEnd"/>
      <w:r w:rsidR="008C512B" w:rsidRPr="007A5D1C">
        <w:t xml:space="preserve"> України. </w:t>
      </w:r>
    </w:p>
    <w:p w:rsidR="008C512B" w:rsidRDefault="009D6A39" w:rsidP="008C512B">
      <w:pPr>
        <w:ind w:firstLine="708"/>
        <w:jc w:val="both"/>
      </w:pPr>
      <w:r>
        <w:rPr>
          <w:lang w:val="uk-UA"/>
        </w:rPr>
        <w:t>10</w:t>
      </w:r>
      <w:r w:rsidR="008C512B" w:rsidRPr="007A5D1C">
        <w:t xml:space="preserve">.4. У разі коли строк </w:t>
      </w:r>
      <w:proofErr w:type="gramStart"/>
      <w:r w:rsidR="008C512B" w:rsidRPr="007A5D1C">
        <w:t>дії  обставин</w:t>
      </w:r>
      <w:proofErr w:type="gramEnd"/>
      <w:r w:rsidR="008C512B" w:rsidRPr="007A5D1C">
        <w:t xml:space="preserve">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w:t>
      </w:r>
      <w:proofErr w:type="gramStart"/>
      <w:r w:rsidR="008C512B" w:rsidRPr="007A5D1C">
        <w:t>повертає  Замовнику</w:t>
      </w:r>
      <w:proofErr w:type="gramEnd"/>
      <w:r w:rsidR="008C512B" w:rsidRPr="007A5D1C">
        <w:t xml:space="preserve">  кошти  протягом  трьох  днів  з  дня розірвання цього Договору. </w:t>
      </w:r>
    </w:p>
    <w:p w:rsidR="009D6A39" w:rsidRDefault="009D6A39" w:rsidP="009D6A39">
      <w:pPr>
        <w:jc w:val="center"/>
        <w:rPr>
          <w:b/>
          <w:color w:val="FF0000"/>
        </w:rPr>
      </w:pPr>
      <w:r w:rsidRPr="007A5D1C">
        <w:rPr>
          <w:b/>
          <w:lang w:val="uk-UA"/>
        </w:rPr>
        <w:t>Х</w:t>
      </w:r>
      <w:r>
        <w:rPr>
          <w:b/>
          <w:lang w:val="uk-UA"/>
        </w:rPr>
        <w:t>І</w:t>
      </w:r>
      <w:r>
        <w:rPr>
          <w:b/>
        </w:rPr>
        <w:t>. Порядок зміни умов договору про закупівлю</w:t>
      </w:r>
    </w:p>
    <w:p w:rsidR="009D6A39" w:rsidRDefault="009D6A39" w:rsidP="009D6A39">
      <w:pPr>
        <w:pBdr>
          <w:top w:val="nil"/>
          <w:left w:val="nil"/>
          <w:bottom w:val="nil"/>
          <w:right w:val="nil"/>
          <w:between w:val="nil"/>
        </w:pBdr>
        <w:ind w:firstLine="700"/>
        <w:jc w:val="both"/>
        <w:rPr>
          <w:color w:val="1F1F1F"/>
        </w:rPr>
      </w:pPr>
      <w:r>
        <w:rPr>
          <w:color w:val="1F1F1F"/>
          <w:lang w:val="uk-UA"/>
        </w:rPr>
        <w:t>11</w:t>
      </w:r>
      <w:r>
        <w:rPr>
          <w:color w:val="1F1F1F"/>
        </w:rPr>
        <w:t xml:space="preserve">.1. Зміни </w:t>
      </w:r>
      <w:proofErr w:type="gramStart"/>
      <w:r>
        <w:rPr>
          <w:color w:val="1F1F1F"/>
        </w:rPr>
        <w:t>до договору</w:t>
      </w:r>
      <w:proofErr w:type="gramEnd"/>
      <w:r>
        <w:rPr>
          <w:color w:val="1F1F1F"/>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D6A39" w:rsidRPr="009D6A39" w:rsidRDefault="009D6A39" w:rsidP="009D6A39">
      <w:pPr>
        <w:pBdr>
          <w:top w:val="nil"/>
          <w:left w:val="nil"/>
          <w:bottom w:val="nil"/>
          <w:right w:val="nil"/>
          <w:between w:val="nil"/>
        </w:pBdr>
        <w:ind w:firstLine="700"/>
        <w:jc w:val="both"/>
        <w:rPr>
          <w:color w:val="1F1F1F"/>
        </w:rPr>
      </w:pPr>
      <w:r>
        <w:rPr>
          <w:color w:val="1F1F1F"/>
        </w:rPr>
        <w:t>11.2. Пропоз</w:t>
      </w:r>
      <w:r>
        <w:t xml:space="preserve">ицію щодо внесення змін </w:t>
      </w:r>
      <w:proofErr w:type="gramStart"/>
      <w:r>
        <w:t>до договору</w:t>
      </w:r>
      <w:proofErr w:type="gramEnd"/>
      <w:r>
        <w:t xml:space="preserve"> про закупівлю може зробити кожна із Сторін договору </w:t>
      </w:r>
      <w:r w:rsidRPr="009D6A39">
        <w:rPr>
          <w:color w:val="1F1F1F"/>
        </w:rPr>
        <w:t>про закупівлю шляхом направлення офіційного листа (пропозиції) іншій с</w:t>
      </w:r>
      <w:r>
        <w:rPr>
          <w:color w:val="1F1F1F"/>
        </w:rPr>
        <w:t xml:space="preserve">тороні в </w:t>
      </w:r>
      <w:r w:rsidRPr="009D6A39">
        <w:rPr>
          <w:color w:val="1F1F1F"/>
        </w:rPr>
        <w:t>письмовій / електронній формі.</w:t>
      </w:r>
    </w:p>
    <w:p w:rsidR="009D6A39" w:rsidRDefault="009D6A39" w:rsidP="009D6A39">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електронного(их) документа(ів)</w:t>
      </w:r>
      <w:r>
        <w:t xml:space="preserve">, який(і) надсилається(ються) Сторонами шляхом електронного зв'язку на електронні адреси, зазначені в </w:t>
      </w:r>
      <w:r w:rsidR="00EE5856">
        <w:rPr>
          <w:lang w:val="uk-UA"/>
        </w:rPr>
        <w:t xml:space="preserve">реквізитах сторін пункту </w:t>
      </w:r>
      <w:r w:rsidR="00EE5856">
        <w:rPr>
          <w:lang w:val="en-US"/>
        </w:rPr>
        <w:t>XV</w:t>
      </w:r>
      <w:r>
        <w:t xml:space="preserve">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9D6A39" w:rsidRDefault="009D6A39" w:rsidP="009D6A39">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9D6A39" w:rsidRDefault="009D6A39" w:rsidP="009D6A39">
      <w:pPr>
        <w:pBdr>
          <w:top w:val="nil"/>
          <w:left w:val="nil"/>
          <w:bottom w:val="nil"/>
          <w:right w:val="nil"/>
          <w:between w:val="nil"/>
        </w:pBdr>
        <w:ind w:firstLine="700"/>
        <w:jc w:val="both"/>
        <w:rPr>
          <w:color w:val="1F1F1F"/>
          <w:highlight w:val="white"/>
        </w:rPr>
      </w:pPr>
      <w:r>
        <w:lastRenderedPageBreak/>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9D6A39" w:rsidRDefault="009D6A39" w:rsidP="009D6A39">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D6A39" w:rsidRDefault="009D6A39" w:rsidP="009D6A39">
      <w:pPr>
        <w:ind w:firstLine="700"/>
        <w:jc w:val="both"/>
      </w:pPr>
      <w:r>
        <w:t>1</w:t>
      </w:r>
      <w:r>
        <w:rPr>
          <w:lang w:val="uk-UA"/>
        </w:rPr>
        <w:t>1</w:t>
      </w:r>
      <w:r>
        <w:t xml:space="preserve">.3. Пропозиція щодо внесення змін </w:t>
      </w:r>
      <w:proofErr w:type="gramStart"/>
      <w:r>
        <w:t>до договору</w:t>
      </w:r>
      <w:proofErr w:type="gramEnd"/>
      <w: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D6A39" w:rsidRDefault="009D6A39" w:rsidP="009D6A39">
      <w:pPr>
        <w:ind w:firstLine="720"/>
        <w:jc w:val="both"/>
      </w:pPr>
      <w:r>
        <w:t xml:space="preserve">11.4. Сторона, що отримала пропозицію щодо внесення змін </w:t>
      </w:r>
      <w:proofErr w:type="gramStart"/>
      <w:r>
        <w:t>до договору</w:t>
      </w:r>
      <w:proofErr w:type="gramEnd"/>
      <w:r>
        <w:t xml:space="preserve"> про закупівлю, має </w:t>
      </w:r>
      <w:r w:rsidRPr="009D6A39">
        <w:t xml:space="preserve">протягом </w:t>
      </w:r>
      <w:r>
        <w:rPr>
          <w:lang w:val="uk-UA"/>
        </w:rPr>
        <w:t>10</w:t>
      </w:r>
      <w:r w:rsidRPr="009D6A39">
        <w:t xml:space="preserve"> робочих днів</w:t>
      </w:r>
      <w:r>
        <w:t xml:space="preserve"> розглянути пропозицію та погодитись із нею чи надати аргументовану відмову.</w:t>
      </w:r>
    </w:p>
    <w:p w:rsidR="009D6A39" w:rsidRDefault="009D6A39" w:rsidP="009D6A39">
      <w:pPr>
        <w:ind w:firstLine="720"/>
        <w:jc w:val="both"/>
      </w:pPr>
      <w: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D6A39" w:rsidRDefault="009D6A39" w:rsidP="009D6A39">
      <w:pPr>
        <w:ind w:firstLine="720"/>
        <w:jc w:val="both"/>
      </w:pPr>
      <w: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9D6A39">
        <w:t>30 днів до дати розірвання договору про закупівлю.</w:t>
      </w:r>
      <w:r>
        <w:t xml:space="preserve"> Лист-повідомлення про розірвання договору про закупівлю </w:t>
      </w:r>
      <w:r w:rsidRPr="009D6A39">
        <w:t xml:space="preserve">надсилається поштовим та електронним листом з описом вкладення </w:t>
      </w:r>
      <w:proofErr w:type="gramStart"/>
      <w:r w:rsidRPr="009D6A39">
        <w:t>на адресу</w:t>
      </w:r>
      <w:proofErr w:type="gramEnd"/>
      <w:r w:rsidRPr="009D6A39">
        <w:t xml:space="preserve"> сторони, що зазначена в розділі „Реквізити цього договору“.</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9D6A39" w:rsidRDefault="009D6A39" w:rsidP="009D6A39">
      <w:pPr>
        <w:ind w:firstLine="720"/>
        <w:jc w:val="both"/>
      </w:pPr>
      <w:r>
        <w:rPr>
          <w:lang w:val="uk-UA"/>
        </w:rPr>
        <w:t>11</w:t>
      </w:r>
      <w:r>
        <w:t>.</w:t>
      </w:r>
      <w:r>
        <w:rPr>
          <w:lang w:val="uk-UA"/>
        </w:rPr>
        <w:t>7</w:t>
      </w:r>
      <w: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D6A39" w:rsidRDefault="009D6A39" w:rsidP="009D6A39">
      <w:pPr>
        <w:ind w:firstLine="720"/>
        <w:jc w:val="both"/>
      </w:pPr>
      <w:r>
        <w:t>1</w:t>
      </w:r>
      <w:r>
        <w:rPr>
          <w:lang w:val="uk-UA"/>
        </w:rPr>
        <w:t>1</w:t>
      </w:r>
      <w:r>
        <w:t>.</w:t>
      </w:r>
      <w:r>
        <w:rPr>
          <w:lang w:val="uk-UA"/>
        </w:rPr>
        <w:t>8</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D6A39" w:rsidRDefault="009D6A39" w:rsidP="009D6A39">
      <w:pPr>
        <w:ind w:firstLine="720"/>
        <w:jc w:val="both"/>
      </w:pPr>
      <w:r>
        <w:t>1</w:t>
      </w:r>
      <w:r>
        <w:rPr>
          <w:lang w:val="uk-UA"/>
        </w:rPr>
        <w:t>1</w:t>
      </w:r>
      <w:r>
        <w:t>.</w:t>
      </w:r>
      <w:r>
        <w:rPr>
          <w:lang w:val="uk-UA"/>
        </w:rPr>
        <w:t>9</w:t>
      </w:r>
      <w:r>
        <w:t>. У випадках, не передбачених дійсним договором про закупівлю, Сторони керуються чинним законодавством України.</w:t>
      </w:r>
    </w:p>
    <w:p w:rsidR="009D6A39" w:rsidRDefault="009D6A39" w:rsidP="009D6A39">
      <w:pPr>
        <w:ind w:firstLine="720"/>
        <w:jc w:val="both"/>
      </w:pPr>
      <w:r>
        <w:t>1</w:t>
      </w:r>
      <w:r>
        <w:rPr>
          <w:lang w:val="uk-UA"/>
        </w:rPr>
        <w:t>1</w:t>
      </w:r>
      <w:r>
        <w:t>.1</w:t>
      </w:r>
      <w:r>
        <w:rPr>
          <w:lang w:val="uk-UA"/>
        </w:rPr>
        <w:t>0</w:t>
      </w:r>
      <w:r>
        <w:t>. Жодна зі Сторін не має права передавати права та обов’язки за цим Договором третім особам без отримання письмової згоди другої Сторони.</w:t>
      </w:r>
    </w:p>
    <w:p w:rsidR="008C512B" w:rsidRPr="007A5D1C" w:rsidRDefault="008C512B" w:rsidP="008C512B">
      <w:pPr>
        <w:ind w:firstLine="567"/>
        <w:jc w:val="center"/>
        <w:rPr>
          <w:b/>
        </w:rPr>
      </w:pPr>
      <w:r w:rsidRPr="007A5D1C">
        <w:rPr>
          <w:b/>
        </w:rPr>
        <w:t>X</w:t>
      </w:r>
      <w:r w:rsidR="009D6A39">
        <w:rPr>
          <w:b/>
          <w:lang w:val="uk-UA"/>
        </w:rPr>
        <w:t>ІІ</w:t>
      </w:r>
      <w:r w:rsidRPr="007A5D1C">
        <w:rPr>
          <w:b/>
        </w:rPr>
        <w:t>. Вирішення спорів</w:t>
      </w:r>
    </w:p>
    <w:p w:rsidR="008C512B" w:rsidRPr="007A5D1C" w:rsidRDefault="008C512B" w:rsidP="008C512B">
      <w:pPr>
        <w:ind w:firstLine="708"/>
        <w:jc w:val="both"/>
      </w:pPr>
      <w:r w:rsidRPr="007A5D1C">
        <w:rPr>
          <w:lang w:val="uk-UA"/>
        </w:rPr>
        <w:t>1</w:t>
      </w:r>
      <w:r w:rsidR="009D6A39">
        <w:rPr>
          <w:lang w:val="uk-UA"/>
        </w:rPr>
        <w:t>2</w:t>
      </w:r>
      <w:r w:rsidRPr="007A5D1C">
        <w:t xml:space="preserve">.1. У випадку виникнення спорів або розбіжностей Сторони зобов'язуються вирішувати їх шляхом взаємних </w:t>
      </w:r>
      <w:proofErr w:type="gramStart"/>
      <w:r w:rsidRPr="007A5D1C">
        <w:t>переговорів  та</w:t>
      </w:r>
      <w:proofErr w:type="gramEnd"/>
      <w:r w:rsidRPr="007A5D1C">
        <w:t xml:space="preserve"> консультацій. </w:t>
      </w:r>
    </w:p>
    <w:p w:rsidR="008C512B" w:rsidRPr="007A5D1C" w:rsidRDefault="009D6A39" w:rsidP="008C512B">
      <w:pPr>
        <w:ind w:firstLine="708"/>
        <w:jc w:val="both"/>
      </w:pPr>
      <w:r>
        <w:rPr>
          <w:lang w:val="uk-UA"/>
        </w:rPr>
        <w:t>12</w:t>
      </w:r>
      <w:r w:rsidR="008C512B" w:rsidRPr="007A5D1C">
        <w:t xml:space="preserve">.2. У разі недосягнення Сторонами згоди спори (розбіжності) вирішуються </w:t>
      </w:r>
      <w:proofErr w:type="gramStart"/>
      <w:r w:rsidR="008C512B" w:rsidRPr="007A5D1C">
        <w:t>у судовому порядку</w:t>
      </w:r>
      <w:proofErr w:type="gramEnd"/>
      <w:r w:rsidR="008C512B" w:rsidRPr="007A5D1C">
        <w:t xml:space="preserve"> передбаченому чинним законодавством України.</w:t>
      </w:r>
    </w:p>
    <w:p w:rsidR="008C512B" w:rsidRPr="007A5D1C" w:rsidRDefault="008C512B" w:rsidP="008C512B">
      <w:pPr>
        <w:ind w:firstLine="567"/>
        <w:jc w:val="center"/>
        <w:rPr>
          <w:b/>
        </w:rPr>
      </w:pPr>
      <w:r w:rsidRPr="007A5D1C">
        <w:rPr>
          <w:b/>
        </w:rPr>
        <w:t>X</w:t>
      </w:r>
      <w:r w:rsidRPr="007A5D1C">
        <w:rPr>
          <w:b/>
          <w:lang w:val="uk-UA"/>
        </w:rPr>
        <w:t>І</w:t>
      </w:r>
      <w:r w:rsidR="009D6A39">
        <w:rPr>
          <w:b/>
          <w:lang w:val="uk-UA"/>
        </w:rPr>
        <w:t>ІІ</w:t>
      </w:r>
      <w:r w:rsidRPr="007A5D1C">
        <w:rPr>
          <w:b/>
        </w:rPr>
        <w:t>. Строк дії договору</w:t>
      </w:r>
    </w:p>
    <w:p w:rsidR="008C512B" w:rsidRPr="007A5D1C" w:rsidRDefault="008C512B" w:rsidP="008C512B">
      <w:pPr>
        <w:ind w:firstLine="708"/>
        <w:jc w:val="both"/>
      </w:pPr>
      <w:r w:rsidRPr="007A5D1C">
        <w:rPr>
          <w:lang w:val="uk-UA"/>
        </w:rPr>
        <w:t>1</w:t>
      </w:r>
      <w:r w:rsidR="009D6A39">
        <w:rPr>
          <w:lang w:val="uk-UA"/>
        </w:rPr>
        <w:t>3</w:t>
      </w:r>
      <w:r w:rsidRPr="007A5D1C">
        <w:t>.1. Цей Договір набирає чинності з дати підписання і діє до 31.12.20</w:t>
      </w:r>
      <w:r w:rsidRPr="007A5D1C">
        <w:rPr>
          <w:lang w:val="uk-UA"/>
        </w:rPr>
        <w:t>2</w:t>
      </w:r>
      <w:r w:rsidR="00EE5856">
        <w:rPr>
          <w:lang w:val="uk-UA"/>
        </w:rPr>
        <w:t>3</w:t>
      </w:r>
      <w:r w:rsidRPr="007A5D1C">
        <w:t xml:space="preserve"> року. </w:t>
      </w:r>
    </w:p>
    <w:p w:rsidR="008C512B" w:rsidRPr="007A5D1C" w:rsidRDefault="008C512B" w:rsidP="008C512B">
      <w:pPr>
        <w:ind w:firstLine="708"/>
        <w:jc w:val="both"/>
      </w:pPr>
      <w:r w:rsidRPr="007A5D1C">
        <w:t>1</w:t>
      </w:r>
      <w:r w:rsidR="009D6A39">
        <w:rPr>
          <w:lang w:val="uk-UA"/>
        </w:rPr>
        <w:t>3</w:t>
      </w:r>
      <w:r w:rsidRPr="007A5D1C">
        <w:t xml:space="preserve">.2. Цей Договір укладається і підписується у двох примірниках, що мають однакову юридичну силу. </w:t>
      </w:r>
    </w:p>
    <w:p w:rsidR="00EE5856" w:rsidRPr="007A5D1C" w:rsidRDefault="00EE5856" w:rsidP="00EE5856">
      <w:pPr>
        <w:suppressAutoHyphens/>
        <w:ind w:firstLine="708"/>
        <w:rPr>
          <w:lang w:val="uk-UA"/>
        </w:rPr>
      </w:pPr>
      <w:r w:rsidRPr="007A5D1C">
        <w:rPr>
          <w:lang w:val="uk-UA"/>
        </w:rPr>
        <w:t xml:space="preserve">13.3. </w:t>
      </w:r>
      <w:r w:rsidRPr="007A5D1C">
        <w:t>Додатк</w:t>
      </w:r>
      <w:r w:rsidRPr="007A5D1C">
        <w:rPr>
          <w:lang w:val="uk-UA"/>
        </w:rPr>
        <w:t>и</w:t>
      </w:r>
      <w:r w:rsidRPr="007A5D1C">
        <w:t xml:space="preserve"> до Договору є його невід'ємною частиною.</w:t>
      </w:r>
    </w:p>
    <w:p w:rsidR="00EE5856" w:rsidRPr="00EE5856" w:rsidRDefault="00EE5856" w:rsidP="008C512B">
      <w:pPr>
        <w:ind w:firstLine="567"/>
        <w:jc w:val="center"/>
        <w:rPr>
          <w:b/>
          <w:lang w:val="uk-UA"/>
        </w:rPr>
      </w:pPr>
    </w:p>
    <w:p w:rsidR="008C512B" w:rsidRPr="007A5D1C" w:rsidRDefault="00EE5856" w:rsidP="008C512B">
      <w:pPr>
        <w:ind w:firstLine="567"/>
        <w:jc w:val="center"/>
        <w:rPr>
          <w:b/>
        </w:rPr>
      </w:pPr>
      <w:r w:rsidRPr="007A5D1C">
        <w:rPr>
          <w:b/>
          <w:lang w:val="uk-UA"/>
        </w:rPr>
        <w:lastRenderedPageBreak/>
        <w:t>Х</w:t>
      </w:r>
      <w:r w:rsidRPr="007A5D1C">
        <w:rPr>
          <w:b/>
        </w:rPr>
        <w:t>IV</w:t>
      </w:r>
      <w:r w:rsidR="008C512B" w:rsidRPr="007A5D1C">
        <w:rPr>
          <w:b/>
        </w:rPr>
        <w:t xml:space="preserve">. Додатки </w:t>
      </w:r>
      <w:proofErr w:type="gramStart"/>
      <w:r w:rsidR="008C512B" w:rsidRPr="007A5D1C">
        <w:rPr>
          <w:b/>
        </w:rPr>
        <w:t>до договору</w:t>
      </w:r>
      <w:proofErr w:type="gramEnd"/>
    </w:p>
    <w:p w:rsidR="008C512B" w:rsidRPr="007A5D1C" w:rsidRDefault="008C512B" w:rsidP="008C512B">
      <w:pPr>
        <w:suppressAutoHyphens/>
        <w:ind w:firstLine="708"/>
        <w:rPr>
          <w:lang w:val="uk-UA"/>
        </w:rPr>
      </w:pPr>
      <w:r w:rsidRPr="007A5D1C">
        <w:rPr>
          <w:lang w:val="uk-UA"/>
        </w:rPr>
        <w:t>1</w:t>
      </w:r>
      <w:r w:rsidR="00EE5856">
        <w:rPr>
          <w:lang w:val="uk-UA"/>
        </w:rPr>
        <w:t>4</w:t>
      </w:r>
      <w:r w:rsidRPr="007A5D1C">
        <w:rPr>
          <w:lang w:val="uk-UA"/>
        </w:rPr>
        <w:t xml:space="preserve">.1. </w:t>
      </w:r>
      <w:r w:rsidRPr="007A5D1C">
        <w:t xml:space="preserve">Додаток № 1 - Специфікація товару. </w:t>
      </w:r>
    </w:p>
    <w:p w:rsidR="008C512B" w:rsidRPr="007A5D1C" w:rsidRDefault="008C512B" w:rsidP="008C512B">
      <w:pPr>
        <w:ind w:firstLine="708"/>
        <w:rPr>
          <w:lang w:val="uk-UA"/>
        </w:rPr>
      </w:pPr>
    </w:p>
    <w:p w:rsidR="008C512B" w:rsidRPr="007A5D1C" w:rsidRDefault="008C512B" w:rsidP="008C512B">
      <w:pPr>
        <w:ind w:firstLine="567"/>
        <w:jc w:val="center"/>
        <w:rPr>
          <w:b/>
          <w:lang w:val="uk-UA"/>
        </w:rPr>
      </w:pPr>
      <w:r w:rsidRPr="007A5D1C">
        <w:rPr>
          <w:b/>
          <w:lang w:val="uk-UA"/>
        </w:rPr>
        <w:t>Х</w:t>
      </w:r>
      <w:r w:rsidRPr="007A5D1C">
        <w:rPr>
          <w:b/>
        </w:rPr>
        <w:t>V</w:t>
      </w:r>
      <w:r w:rsidRPr="007A5D1C">
        <w:rPr>
          <w:b/>
          <w:lang w:val="uk-UA"/>
        </w:rPr>
        <w:t>. Місцезнаходження та банківські реквізити сторін</w:t>
      </w:r>
    </w:p>
    <w:p w:rsidR="008C512B" w:rsidRDefault="008C512B" w:rsidP="008C512B">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8C512B" w:rsidTr="003A65A4">
        <w:tc>
          <w:tcPr>
            <w:tcW w:w="4981" w:type="dxa"/>
          </w:tcPr>
          <w:p w:rsidR="008C512B" w:rsidRDefault="008C512B" w:rsidP="003A65A4">
            <w:pPr>
              <w:jc w:val="center"/>
              <w:rPr>
                <w:lang w:val="uk-UA"/>
              </w:rPr>
            </w:pPr>
            <w:r>
              <w:rPr>
                <w:lang w:val="uk-UA"/>
              </w:rPr>
              <w:t>ЗАМОВНИК</w:t>
            </w:r>
          </w:p>
          <w:p w:rsidR="008C512B" w:rsidRDefault="008C512B" w:rsidP="003A65A4">
            <w:pPr>
              <w:rPr>
                <w:lang w:val="uk-UA"/>
              </w:rPr>
            </w:pPr>
          </w:p>
          <w:p w:rsidR="008C512B" w:rsidRPr="006C6E99" w:rsidRDefault="00B046FF" w:rsidP="003A65A4">
            <w:pPr>
              <w:jc w:val="center"/>
              <w:rPr>
                <w:b/>
                <w:lang w:val="uk-UA"/>
              </w:rPr>
            </w:pPr>
            <w:r w:rsidRPr="00096DFF">
              <w:rPr>
                <w:b/>
                <w:color w:val="000000"/>
                <w:lang w:val="uk-UA"/>
              </w:rPr>
              <w:t>Комунальний заклад «Мізяківсько-Хутірський ліцей Вінницького району Вінницької області»</w:t>
            </w:r>
          </w:p>
          <w:p w:rsidR="008C512B" w:rsidRDefault="008C512B" w:rsidP="003A65A4">
            <w:pPr>
              <w:rPr>
                <w:lang w:val="uk-UA"/>
              </w:rPr>
            </w:pPr>
          </w:p>
        </w:tc>
        <w:tc>
          <w:tcPr>
            <w:tcW w:w="4982" w:type="dxa"/>
          </w:tcPr>
          <w:p w:rsidR="008C512B" w:rsidRDefault="008C512B" w:rsidP="003A65A4">
            <w:pPr>
              <w:jc w:val="center"/>
              <w:rPr>
                <w:lang w:val="uk-UA"/>
              </w:rPr>
            </w:pPr>
            <w:r>
              <w:rPr>
                <w:lang w:val="uk-UA"/>
              </w:rPr>
              <w:t>ПОСТАЧАЛЬНИК</w:t>
            </w:r>
          </w:p>
        </w:tc>
      </w:tr>
      <w:tr w:rsidR="00B046FF" w:rsidTr="003A65A4">
        <w:tc>
          <w:tcPr>
            <w:tcW w:w="4981" w:type="dxa"/>
          </w:tcPr>
          <w:p w:rsidR="00B046FF" w:rsidRDefault="00B046FF" w:rsidP="00B046FF">
            <w:pPr>
              <w:rPr>
                <w:lang w:val="uk-UA"/>
              </w:rPr>
            </w:pPr>
            <w:r w:rsidRPr="009557B9">
              <w:rPr>
                <w:lang w:val="uk-UA"/>
              </w:rPr>
              <w:t>Код ЄДР</w:t>
            </w:r>
            <w:r>
              <w:rPr>
                <w:lang w:val="uk-UA"/>
              </w:rPr>
              <w:t>: 26242150</w:t>
            </w:r>
          </w:p>
        </w:tc>
        <w:tc>
          <w:tcPr>
            <w:tcW w:w="4982" w:type="dxa"/>
          </w:tcPr>
          <w:p w:rsidR="00B046FF" w:rsidRDefault="00B046FF" w:rsidP="00B046FF">
            <w:pPr>
              <w:rPr>
                <w:lang w:val="uk-UA"/>
              </w:rPr>
            </w:pPr>
          </w:p>
        </w:tc>
      </w:tr>
      <w:tr w:rsidR="00B046FF" w:rsidTr="003A65A4">
        <w:tc>
          <w:tcPr>
            <w:tcW w:w="4981" w:type="dxa"/>
          </w:tcPr>
          <w:p w:rsidR="00B046FF" w:rsidRDefault="00B046FF" w:rsidP="00B046FF">
            <w:pPr>
              <w:rPr>
                <w:lang w:val="uk-UA"/>
              </w:rPr>
            </w:pPr>
            <w:r>
              <w:rPr>
                <w:lang w:val="uk-UA"/>
              </w:rPr>
              <w:t xml:space="preserve">Адреса: </w:t>
            </w:r>
            <w:r w:rsidRPr="00096DFF">
              <w:rPr>
                <w:color w:val="000000"/>
                <w:lang w:val="uk-UA"/>
              </w:rPr>
              <w:t>23213, Вінницька область, Вінницький район, с.Мізяківські Хутори, вул. Центральна,22</w:t>
            </w:r>
          </w:p>
        </w:tc>
        <w:tc>
          <w:tcPr>
            <w:tcW w:w="4982" w:type="dxa"/>
          </w:tcPr>
          <w:p w:rsidR="00B046FF" w:rsidRDefault="00B046FF" w:rsidP="00B046FF">
            <w:pPr>
              <w:rPr>
                <w:lang w:val="uk-UA"/>
              </w:rPr>
            </w:pPr>
          </w:p>
        </w:tc>
      </w:tr>
      <w:tr w:rsidR="00B046FF" w:rsidTr="003A65A4">
        <w:tc>
          <w:tcPr>
            <w:tcW w:w="4981" w:type="dxa"/>
          </w:tcPr>
          <w:p w:rsidR="00B046FF" w:rsidRDefault="00B046FF" w:rsidP="00B046FF">
            <w:pPr>
              <w:rPr>
                <w:lang w:val="uk-UA"/>
              </w:rPr>
            </w:pPr>
            <w:r>
              <w:rPr>
                <w:lang w:val="uk-UA"/>
              </w:rPr>
              <w:t>р/р: __________________</w:t>
            </w:r>
          </w:p>
        </w:tc>
        <w:tc>
          <w:tcPr>
            <w:tcW w:w="4982" w:type="dxa"/>
          </w:tcPr>
          <w:p w:rsidR="00B046FF" w:rsidRDefault="00B046FF" w:rsidP="00B046FF">
            <w:pPr>
              <w:rPr>
                <w:lang w:val="uk-UA"/>
              </w:rPr>
            </w:pPr>
          </w:p>
        </w:tc>
      </w:tr>
      <w:tr w:rsidR="00B046FF" w:rsidTr="003A65A4">
        <w:tc>
          <w:tcPr>
            <w:tcW w:w="4981" w:type="dxa"/>
          </w:tcPr>
          <w:p w:rsidR="00B046FF" w:rsidRDefault="00B046FF" w:rsidP="00B046FF">
            <w:pPr>
              <w:rPr>
                <w:lang w:val="uk-UA"/>
              </w:rPr>
            </w:pPr>
          </w:p>
          <w:p w:rsidR="00B046FF" w:rsidRDefault="00B046FF" w:rsidP="00B046FF">
            <w:pPr>
              <w:rPr>
                <w:lang w:val="uk-UA"/>
              </w:rPr>
            </w:pPr>
          </w:p>
          <w:p w:rsidR="00B046FF" w:rsidRDefault="00B046FF" w:rsidP="00B046FF">
            <w:pPr>
              <w:rPr>
                <w:lang w:val="uk-UA"/>
              </w:rPr>
            </w:pPr>
            <w:r>
              <w:rPr>
                <w:lang w:val="uk-UA"/>
              </w:rPr>
              <w:t>Директор</w:t>
            </w:r>
          </w:p>
        </w:tc>
        <w:tc>
          <w:tcPr>
            <w:tcW w:w="4982" w:type="dxa"/>
          </w:tcPr>
          <w:p w:rsidR="00B046FF" w:rsidRDefault="00B046FF" w:rsidP="00B046FF">
            <w:pPr>
              <w:rPr>
                <w:lang w:val="uk-UA"/>
              </w:rPr>
            </w:pPr>
          </w:p>
        </w:tc>
      </w:tr>
      <w:tr w:rsidR="00B046FF" w:rsidTr="003A65A4">
        <w:tc>
          <w:tcPr>
            <w:tcW w:w="4981" w:type="dxa"/>
          </w:tcPr>
          <w:p w:rsidR="00B046FF" w:rsidRDefault="00B046FF" w:rsidP="00B046FF">
            <w:pPr>
              <w:rPr>
                <w:lang w:val="uk-UA"/>
              </w:rPr>
            </w:pPr>
            <w:r>
              <w:rPr>
                <w:lang w:val="uk-UA"/>
              </w:rPr>
              <w:t xml:space="preserve">                                          А.В.Маркевич</w:t>
            </w:r>
          </w:p>
        </w:tc>
        <w:tc>
          <w:tcPr>
            <w:tcW w:w="4982" w:type="dxa"/>
          </w:tcPr>
          <w:p w:rsidR="00B046FF" w:rsidRDefault="00B046FF" w:rsidP="00B046FF">
            <w:pPr>
              <w:rPr>
                <w:lang w:val="uk-UA"/>
              </w:rPr>
            </w:pPr>
          </w:p>
        </w:tc>
      </w:tr>
    </w:tbl>
    <w:p w:rsidR="008C512B" w:rsidRPr="007A5D1C" w:rsidRDefault="008C512B" w:rsidP="008C512B">
      <w:pPr>
        <w:ind w:left="720"/>
        <w:jc w:val="right"/>
        <w:rPr>
          <w:sz w:val="20"/>
          <w:szCs w:val="20"/>
          <w:lang w:val="uk-UA"/>
        </w:rPr>
      </w:pPr>
      <w:r>
        <w:rPr>
          <w:lang w:val="uk-UA"/>
        </w:rPr>
        <w:br w:type="page"/>
      </w:r>
      <w:r w:rsidRPr="007A5D1C">
        <w:rPr>
          <w:sz w:val="20"/>
          <w:szCs w:val="20"/>
        </w:rPr>
        <w:lastRenderedPageBreak/>
        <w:t xml:space="preserve">Додаток </w:t>
      </w:r>
      <w:r w:rsidRPr="007A5D1C">
        <w:rPr>
          <w:sz w:val="20"/>
          <w:szCs w:val="20"/>
          <w:lang w:val="uk-UA"/>
        </w:rPr>
        <w:t>1</w:t>
      </w:r>
    </w:p>
    <w:p w:rsidR="008C512B" w:rsidRPr="007A5D1C" w:rsidRDefault="008C512B" w:rsidP="008C512B">
      <w:pPr>
        <w:jc w:val="right"/>
        <w:rPr>
          <w:sz w:val="20"/>
          <w:szCs w:val="20"/>
          <w:lang w:val="uk-UA"/>
        </w:rPr>
      </w:pPr>
      <w:proofErr w:type="gramStart"/>
      <w:r w:rsidRPr="007A5D1C">
        <w:rPr>
          <w:sz w:val="20"/>
          <w:szCs w:val="20"/>
        </w:rPr>
        <w:t>до договору</w:t>
      </w:r>
      <w:proofErr w:type="gramEnd"/>
      <w:r w:rsidRPr="007A5D1C">
        <w:rPr>
          <w:sz w:val="20"/>
          <w:szCs w:val="20"/>
        </w:rPr>
        <w:t xml:space="preserve"> про </w:t>
      </w:r>
      <w:r w:rsidRPr="007A5D1C">
        <w:rPr>
          <w:sz w:val="20"/>
          <w:szCs w:val="20"/>
          <w:lang w:val="uk-UA"/>
        </w:rPr>
        <w:t>закупівлю товару</w:t>
      </w:r>
    </w:p>
    <w:p w:rsidR="008C512B" w:rsidRDefault="008C512B" w:rsidP="008C512B">
      <w:pPr>
        <w:rPr>
          <w:lang w:val="uk-UA"/>
        </w:rPr>
      </w:pPr>
    </w:p>
    <w:p w:rsidR="008C512B" w:rsidRPr="00317FE3" w:rsidRDefault="008C512B" w:rsidP="008C512B">
      <w:pPr>
        <w:jc w:val="center"/>
        <w:rPr>
          <w:sz w:val="28"/>
          <w:szCs w:val="28"/>
          <w:lang w:val="uk-UA"/>
        </w:rPr>
      </w:pPr>
      <w:r w:rsidRPr="00317FE3">
        <w:rPr>
          <w:sz w:val="28"/>
          <w:szCs w:val="28"/>
          <w:lang w:val="uk-UA"/>
        </w:rPr>
        <w:t>СПЕЦИФІКАЦІЯ</w:t>
      </w:r>
    </w:p>
    <w:p w:rsidR="008C512B" w:rsidRDefault="008C512B" w:rsidP="008C512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1448"/>
        <w:gridCol w:w="1286"/>
        <w:gridCol w:w="1701"/>
        <w:gridCol w:w="1701"/>
      </w:tblGrid>
      <w:tr w:rsidR="008C512B" w:rsidRPr="007A5D1C" w:rsidTr="003A65A4">
        <w:tc>
          <w:tcPr>
            <w:tcW w:w="675" w:type="dxa"/>
          </w:tcPr>
          <w:p w:rsidR="008C512B" w:rsidRPr="007A5D1C" w:rsidRDefault="008C512B" w:rsidP="003A65A4">
            <w:pPr>
              <w:jc w:val="both"/>
              <w:rPr>
                <w:sz w:val="28"/>
                <w:szCs w:val="28"/>
                <w:lang w:val="uk-UA"/>
              </w:rPr>
            </w:pPr>
            <w:r w:rsidRPr="007A5D1C">
              <w:rPr>
                <w:sz w:val="28"/>
                <w:szCs w:val="28"/>
                <w:lang w:val="uk-UA"/>
              </w:rPr>
              <w:t>№ п\п</w:t>
            </w:r>
          </w:p>
        </w:tc>
        <w:tc>
          <w:tcPr>
            <w:tcW w:w="3148" w:type="dxa"/>
          </w:tcPr>
          <w:p w:rsidR="008C512B" w:rsidRPr="007A5D1C" w:rsidRDefault="008C512B" w:rsidP="003A65A4">
            <w:pPr>
              <w:jc w:val="both"/>
              <w:rPr>
                <w:sz w:val="28"/>
                <w:szCs w:val="28"/>
                <w:lang w:val="uk-UA"/>
              </w:rPr>
            </w:pPr>
            <w:r w:rsidRPr="007A5D1C">
              <w:rPr>
                <w:sz w:val="28"/>
                <w:szCs w:val="28"/>
                <w:lang w:val="uk-UA"/>
              </w:rPr>
              <w:t>Найменування</w:t>
            </w:r>
          </w:p>
        </w:tc>
        <w:tc>
          <w:tcPr>
            <w:tcW w:w="1448" w:type="dxa"/>
          </w:tcPr>
          <w:p w:rsidR="008C512B" w:rsidRPr="007A5D1C" w:rsidRDefault="008C512B" w:rsidP="003A65A4">
            <w:pPr>
              <w:jc w:val="both"/>
              <w:rPr>
                <w:sz w:val="28"/>
                <w:szCs w:val="28"/>
                <w:lang w:val="uk-UA"/>
              </w:rPr>
            </w:pPr>
            <w:r w:rsidRPr="007A5D1C">
              <w:rPr>
                <w:sz w:val="28"/>
                <w:szCs w:val="28"/>
                <w:lang w:val="uk-UA"/>
              </w:rPr>
              <w:t>Од.виміру</w:t>
            </w:r>
          </w:p>
        </w:tc>
        <w:tc>
          <w:tcPr>
            <w:tcW w:w="1286" w:type="dxa"/>
          </w:tcPr>
          <w:p w:rsidR="008C512B" w:rsidRPr="007A5D1C" w:rsidRDefault="008C512B" w:rsidP="003A65A4">
            <w:pPr>
              <w:jc w:val="both"/>
              <w:rPr>
                <w:sz w:val="28"/>
                <w:szCs w:val="28"/>
                <w:lang w:val="uk-UA"/>
              </w:rPr>
            </w:pPr>
            <w:r w:rsidRPr="007A5D1C">
              <w:rPr>
                <w:sz w:val="28"/>
                <w:szCs w:val="28"/>
                <w:lang w:val="uk-UA"/>
              </w:rPr>
              <w:t>кількість</w:t>
            </w:r>
          </w:p>
        </w:tc>
        <w:tc>
          <w:tcPr>
            <w:tcW w:w="1701" w:type="dxa"/>
          </w:tcPr>
          <w:p w:rsidR="008C512B" w:rsidRPr="007A5D1C" w:rsidRDefault="008C512B" w:rsidP="003A65A4">
            <w:pPr>
              <w:jc w:val="both"/>
              <w:rPr>
                <w:sz w:val="28"/>
                <w:szCs w:val="28"/>
                <w:lang w:val="uk-UA"/>
              </w:rPr>
            </w:pPr>
            <w:r w:rsidRPr="007A5D1C">
              <w:rPr>
                <w:sz w:val="28"/>
                <w:szCs w:val="28"/>
                <w:lang w:val="uk-UA"/>
              </w:rPr>
              <w:t>Ціна за одиницю з ПДВ,грн..</w:t>
            </w:r>
          </w:p>
        </w:tc>
        <w:tc>
          <w:tcPr>
            <w:tcW w:w="1701" w:type="dxa"/>
          </w:tcPr>
          <w:p w:rsidR="008C512B" w:rsidRPr="007A5D1C" w:rsidRDefault="008C512B" w:rsidP="003A65A4">
            <w:pPr>
              <w:jc w:val="both"/>
              <w:rPr>
                <w:sz w:val="28"/>
                <w:szCs w:val="28"/>
                <w:lang w:val="uk-UA"/>
              </w:rPr>
            </w:pPr>
            <w:r w:rsidRPr="007A5D1C">
              <w:rPr>
                <w:sz w:val="28"/>
                <w:szCs w:val="28"/>
                <w:lang w:val="uk-UA"/>
              </w:rPr>
              <w:t>Загальна вартість з ПДВ,грн..</w:t>
            </w:r>
          </w:p>
        </w:tc>
      </w:tr>
      <w:tr w:rsidR="008C512B" w:rsidRPr="007A5D1C" w:rsidTr="003A65A4">
        <w:tc>
          <w:tcPr>
            <w:tcW w:w="675" w:type="dxa"/>
          </w:tcPr>
          <w:p w:rsidR="008C512B" w:rsidRPr="007A5D1C" w:rsidRDefault="00F758DC" w:rsidP="003A65A4">
            <w:pPr>
              <w:jc w:val="center"/>
              <w:rPr>
                <w:bCs/>
                <w:sz w:val="28"/>
                <w:szCs w:val="28"/>
                <w:lang w:val="uk-UA"/>
              </w:rPr>
            </w:pPr>
            <w:r>
              <w:rPr>
                <w:bCs/>
                <w:sz w:val="28"/>
                <w:szCs w:val="28"/>
                <w:lang w:val="uk-UA"/>
              </w:rPr>
              <w:t>1</w:t>
            </w:r>
          </w:p>
        </w:tc>
        <w:tc>
          <w:tcPr>
            <w:tcW w:w="3148" w:type="dxa"/>
          </w:tcPr>
          <w:p w:rsidR="008C512B" w:rsidRPr="00F758DC" w:rsidRDefault="00F758DC" w:rsidP="00F758DC">
            <w:pPr>
              <w:rPr>
                <w:noProof/>
                <w:color w:val="000000"/>
                <w:sz w:val="22"/>
                <w:szCs w:val="22"/>
              </w:rPr>
            </w:pPr>
            <w:r w:rsidRPr="00F758DC">
              <w:rPr>
                <w:rFonts w:asciiTheme="minorHAnsi" w:hAnsiTheme="minorHAnsi" w:cstheme="minorHAnsi"/>
                <w:color w:val="000000"/>
                <w:sz w:val="22"/>
                <w:szCs w:val="22"/>
              </w:rPr>
              <w:t>М'ясо свинини вищого ґатунку охолоджене (задня частина)</w:t>
            </w:r>
          </w:p>
        </w:tc>
        <w:tc>
          <w:tcPr>
            <w:tcW w:w="1448" w:type="dxa"/>
          </w:tcPr>
          <w:p w:rsidR="008C512B" w:rsidRPr="004C2958" w:rsidRDefault="008C512B" w:rsidP="003A65A4">
            <w:pPr>
              <w:pStyle w:val="a6"/>
              <w:jc w:val="center"/>
              <w:rPr>
                <w:noProof/>
                <w:color w:val="000000"/>
                <w:lang w:val="uk-UA"/>
              </w:rPr>
            </w:pPr>
            <w:r>
              <w:rPr>
                <w:noProof/>
                <w:color w:val="000000"/>
                <w:lang w:val="uk-UA"/>
              </w:rPr>
              <w:t>кг.</w:t>
            </w:r>
          </w:p>
        </w:tc>
        <w:tc>
          <w:tcPr>
            <w:tcW w:w="1286" w:type="dxa"/>
          </w:tcPr>
          <w:p w:rsidR="008C512B" w:rsidRPr="00E44EFC" w:rsidRDefault="00B046FF" w:rsidP="003A65A4">
            <w:pPr>
              <w:pStyle w:val="a6"/>
              <w:jc w:val="center"/>
              <w:rPr>
                <w:noProof/>
                <w:color w:val="000000"/>
                <w:lang w:val="uk-UA"/>
              </w:rPr>
            </w:pPr>
            <w:r>
              <w:rPr>
                <w:noProof/>
                <w:color w:val="000000"/>
                <w:lang w:val="uk-UA"/>
              </w:rPr>
              <w:t>300</w:t>
            </w:r>
          </w:p>
        </w:tc>
        <w:tc>
          <w:tcPr>
            <w:tcW w:w="1701" w:type="dxa"/>
          </w:tcPr>
          <w:p w:rsidR="008C512B" w:rsidRPr="007A5D1C" w:rsidRDefault="008C512B" w:rsidP="003A65A4">
            <w:pPr>
              <w:jc w:val="center"/>
              <w:rPr>
                <w:bCs/>
                <w:sz w:val="28"/>
                <w:szCs w:val="28"/>
                <w:lang w:val="uk-UA"/>
              </w:rPr>
            </w:pPr>
          </w:p>
        </w:tc>
        <w:tc>
          <w:tcPr>
            <w:tcW w:w="1701" w:type="dxa"/>
          </w:tcPr>
          <w:p w:rsidR="008C512B" w:rsidRPr="007A5D1C" w:rsidRDefault="008C512B" w:rsidP="003A65A4">
            <w:pPr>
              <w:jc w:val="center"/>
              <w:rPr>
                <w:bCs/>
                <w:sz w:val="28"/>
                <w:szCs w:val="28"/>
                <w:lang w:val="uk-UA"/>
              </w:rPr>
            </w:pPr>
          </w:p>
        </w:tc>
      </w:tr>
      <w:tr w:rsidR="008C512B" w:rsidRPr="007A5D1C" w:rsidTr="003A65A4">
        <w:tc>
          <w:tcPr>
            <w:tcW w:w="675" w:type="dxa"/>
          </w:tcPr>
          <w:p w:rsidR="008C512B" w:rsidRPr="007A5D1C" w:rsidRDefault="00F758DC" w:rsidP="003A65A4">
            <w:pPr>
              <w:jc w:val="center"/>
              <w:rPr>
                <w:bCs/>
                <w:sz w:val="28"/>
                <w:szCs w:val="28"/>
                <w:lang w:val="uk-UA"/>
              </w:rPr>
            </w:pPr>
            <w:r>
              <w:rPr>
                <w:bCs/>
                <w:sz w:val="28"/>
                <w:szCs w:val="28"/>
                <w:lang w:val="uk-UA"/>
              </w:rPr>
              <w:t>2</w:t>
            </w:r>
          </w:p>
        </w:tc>
        <w:tc>
          <w:tcPr>
            <w:tcW w:w="3148" w:type="dxa"/>
          </w:tcPr>
          <w:p w:rsidR="008C512B" w:rsidRPr="00F758DC" w:rsidRDefault="00F758DC" w:rsidP="00F758DC">
            <w:pPr>
              <w:pStyle w:val="a4"/>
              <w:rPr>
                <w:noProof/>
                <w:color w:val="000000"/>
                <w:sz w:val="22"/>
                <w:szCs w:val="22"/>
              </w:rPr>
            </w:pPr>
            <w:r w:rsidRPr="00F758DC">
              <w:rPr>
                <w:rFonts w:asciiTheme="minorHAnsi" w:hAnsiTheme="minorHAnsi" w:cstheme="minorHAnsi"/>
                <w:sz w:val="22"/>
                <w:szCs w:val="22"/>
              </w:rPr>
              <w:t>Яловичина першого (вищого) сорту, охолоджена</w:t>
            </w:r>
          </w:p>
        </w:tc>
        <w:tc>
          <w:tcPr>
            <w:tcW w:w="1448" w:type="dxa"/>
          </w:tcPr>
          <w:p w:rsidR="008C512B" w:rsidRDefault="008C512B" w:rsidP="003A65A4">
            <w:pPr>
              <w:jc w:val="center"/>
            </w:pPr>
            <w:r w:rsidRPr="00F459B2">
              <w:rPr>
                <w:noProof/>
                <w:color w:val="000000"/>
                <w:lang w:val="uk-UA"/>
              </w:rPr>
              <w:t>кг.</w:t>
            </w:r>
          </w:p>
        </w:tc>
        <w:tc>
          <w:tcPr>
            <w:tcW w:w="1286" w:type="dxa"/>
          </w:tcPr>
          <w:p w:rsidR="008C512B" w:rsidRDefault="00B046FF" w:rsidP="003A65A4">
            <w:pPr>
              <w:pStyle w:val="a6"/>
              <w:jc w:val="center"/>
              <w:rPr>
                <w:noProof/>
                <w:color w:val="000000"/>
                <w:lang w:val="uk-UA"/>
              </w:rPr>
            </w:pPr>
            <w:r>
              <w:rPr>
                <w:noProof/>
                <w:color w:val="000000"/>
                <w:lang w:val="uk-UA"/>
              </w:rPr>
              <w:t>101</w:t>
            </w:r>
          </w:p>
        </w:tc>
        <w:tc>
          <w:tcPr>
            <w:tcW w:w="1701" w:type="dxa"/>
          </w:tcPr>
          <w:p w:rsidR="008C512B" w:rsidRPr="007A5D1C" w:rsidRDefault="008C512B" w:rsidP="003A65A4">
            <w:pPr>
              <w:jc w:val="center"/>
              <w:rPr>
                <w:bCs/>
                <w:sz w:val="28"/>
                <w:szCs w:val="28"/>
                <w:lang w:val="uk-UA"/>
              </w:rPr>
            </w:pPr>
          </w:p>
        </w:tc>
        <w:tc>
          <w:tcPr>
            <w:tcW w:w="1701" w:type="dxa"/>
          </w:tcPr>
          <w:p w:rsidR="008C512B" w:rsidRPr="007A5D1C" w:rsidRDefault="008C512B" w:rsidP="003A65A4">
            <w:pPr>
              <w:jc w:val="center"/>
              <w:rPr>
                <w:bCs/>
                <w:sz w:val="28"/>
                <w:szCs w:val="28"/>
                <w:lang w:val="uk-UA"/>
              </w:rPr>
            </w:pPr>
          </w:p>
        </w:tc>
      </w:tr>
      <w:tr w:rsidR="008C512B" w:rsidRPr="007A5D1C" w:rsidTr="003A65A4">
        <w:tc>
          <w:tcPr>
            <w:tcW w:w="675" w:type="dxa"/>
          </w:tcPr>
          <w:p w:rsidR="008C512B" w:rsidRPr="007A5D1C" w:rsidRDefault="00F758DC" w:rsidP="003A65A4">
            <w:pPr>
              <w:jc w:val="center"/>
              <w:rPr>
                <w:bCs/>
                <w:sz w:val="28"/>
                <w:szCs w:val="28"/>
                <w:lang w:val="uk-UA"/>
              </w:rPr>
            </w:pPr>
            <w:r>
              <w:rPr>
                <w:bCs/>
                <w:sz w:val="28"/>
                <w:szCs w:val="28"/>
                <w:lang w:val="uk-UA"/>
              </w:rPr>
              <w:t>3</w:t>
            </w:r>
          </w:p>
        </w:tc>
        <w:tc>
          <w:tcPr>
            <w:tcW w:w="3148" w:type="dxa"/>
          </w:tcPr>
          <w:p w:rsidR="008C512B" w:rsidRPr="00F758DC" w:rsidRDefault="00F758DC" w:rsidP="00F758DC">
            <w:pPr>
              <w:pStyle w:val="a4"/>
              <w:rPr>
                <w:noProof/>
                <w:color w:val="000000"/>
                <w:sz w:val="22"/>
                <w:szCs w:val="22"/>
              </w:rPr>
            </w:pPr>
            <w:r w:rsidRPr="00F758DC">
              <w:rPr>
                <w:rFonts w:asciiTheme="minorHAnsi" w:hAnsiTheme="minorHAnsi" w:cstheme="minorHAnsi"/>
                <w:sz w:val="22"/>
                <w:szCs w:val="22"/>
              </w:rPr>
              <w:t>М'ясо куряче: філе охолоджене</w:t>
            </w:r>
          </w:p>
        </w:tc>
        <w:tc>
          <w:tcPr>
            <w:tcW w:w="1448" w:type="dxa"/>
          </w:tcPr>
          <w:p w:rsidR="008C512B" w:rsidRPr="004C2958" w:rsidRDefault="008C512B" w:rsidP="003A65A4">
            <w:pPr>
              <w:pStyle w:val="a6"/>
              <w:jc w:val="center"/>
              <w:rPr>
                <w:noProof/>
                <w:color w:val="000000"/>
                <w:lang w:val="uk-UA"/>
              </w:rPr>
            </w:pPr>
            <w:r>
              <w:rPr>
                <w:noProof/>
                <w:color w:val="000000"/>
                <w:lang w:val="uk-UA"/>
              </w:rPr>
              <w:t>кг.</w:t>
            </w:r>
          </w:p>
        </w:tc>
        <w:tc>
          <w:tcPr>
            <w:tcW w:w="1286" w:type="dxa"/>
          </w:tcPr>
          <w:p w:rsidR="008C512B" w:rsidRDefault="00B046FF" w:rsidP="003A65A4">
            <w:pPr>
              <w:pStyle w:val="a6"/>
              <w:jc w:val="center"/>
              <w:rPr>
                <w:noProof/>
                <w:color w:val="000000"/>
                <w:lang w:val="uk-UA"/>
              </w:rPr>
            </w:pPr>
            <w:r>
              <w:rPr>
                <w:noProof/>
                <w:color w:val="000000"/>
                <w:lang w:val="uk-UA"/>
              </w:rPr>
              <w:t>494</w:t>
            </w:r>
          </w:p>
        </w:tc>
        <w:tc>
          <w:tcPr>
            <w:tcW w:w="1701" w:type="dxa"/>
          </w:tcPr>
          <w:p w:rsidR="008C512B" w:rsidRPr="007A5D1C" w:rsidRDefault="008C512B" w:rsidP="003A65A4">
            <w:pPr>
              <w:jc w:val="center"/>
              <w:rPr>
                <w:bCs/>
                <w:sz w:val="28"/>
                <w:szCs w:val="28"/>
                <w:lang w:val="uk-UA"/>
              </w:rPr>
            </w:pPr>
          </w:p>
        </w:tc>
        <w:tc>
          <w:tcPr>
            <w:tcW w:w="1701" w:type="dxa"/>
          </w:tcPr>
          <w:p w:rsidR="008C512B" w:rsidRPr="007A5D1C" w:rsidRDefault="008C512B" w:rsidP="003A65A4">
            <w:pPr>
              <w:jc w:val="center"/>
              <w:rPr>
                <w:bCs/>
                <w:sz w:val="28"/>
                <w:szCs w:val="28"/>
                <w:lang w:val="uk-UA"/>
              </w:rPr>
            </w:pPr>
          </w:p>
        </w:tc>
      </w:tr>
    </w:tbl>
    <w:p w:rsidR="008C512B" w:rsidRDefault="008C512B" w:rsidP="008C512B"/>
    <w:p w:rsidR="00F758DC" w:rsidRDefault="00F758DC" w:rsidP="008C512B"/>
    <w:p w:rsidR="00B046FF" w:rsidRDefault="00B046FF" w:rsidP="008C512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B046FF" w:rsidTr="00357BBD">
        <w:tc>
          <w:tcPr>
            <w:tcW w:w="4981" w:type="dxa"/>
          </w:tcPr>
          <w:p w:rsidR="00B046FF" w:rsidRDefault="00B046FF" w:rsidP="00357BBD">
            <w:pPr>
              <w:jc w:val="center"/>
              <w:rPr>
                <w:lang w:val="uk-UA"/>
              </w:rPr>
            </w:pPr>
            <w:r>
              <w:rPr>
                <w:lang w:val="uk-UA"/>
              </w:rPr>
              <w:t>ЗАМОВНИК</w:t>
            </w:r>
          </w:p>
          <w:p w:rsidR="00B046FF" w:rsidRDefault="00B046FF" w:rsidP="00357BBD">
            <w:pPr>
              <w:rPr>
                <w:lang w:val="uk-UA"/>
              </w:rPr>
            </w:pPr>
          </w:p>
          <w:p w:rsidR="00B046FF" w:rsidRPr="006C6E99" w:rsidRDefault="00B046FF" w:rsidP="00357BBD">
            <w:pPr>
              <w:jc w:val="center"/>
              <w:rPr>
                <w:b/>
                <w:lang w:val="uk-UA"/>
              </w:rPr>
            </w:pPr>
            <w:r w:rsidRPr="00096DFF">
              <w:rPr>
                <w:b/>
                <w:color w:val="000000"/>
                <w:lang w:val="uk-UA"/>
              </w:rPr>
              <w:t>Комунальний заклад «Мізяківсько-Хутірський ліцей Вінницького району Вінницької області»</w:t>
            </w:r>
          </w:p>
          <w:p w:rsidR="00B046FF" w:rsidRDefault="00B046FF" w:rsidP="00357BBD">
            <w:pPr>
              <w:rPr>
                <w:lang w:val="uk-UA"/>
              </w:rPr>
            </w:pPr>
          </w:p>
        </w:tc>
        <w:tc>
          <w:tcPr>
            <w:tcW w:w="4982" w:type="dxa"/>
          </w:tcPr>
          <w:p w:rsidR="00B046FF" w:rsidRDefault="00B046FF" w:rsidP="00357BBD">
            <w:pPr>
              <w:jc w:val="center"/>
              <w:rPr>
                <w:lang w:val="uk-UA"/>
              </w:rPr>
            </w:pPr>
            <w:r>
              <w:rPr>
                <w:lang w:val="uk-UA"/>
              </w:rPr>
              <w:t>ПОСТАЧАЛЬНИК</w:t>
            </w:r>
          </w:p>
        </w:tc>
      </w:tr>
      <w:tr w:rsidR="00B046FF" w:rsidTr="00357BBD">
        <w:tc>
          <w:tcPr>
            <w:tcW w:w="4981" w:type="dxa"/>
          </w:tcPr>
          <w:p w:rsidR="00B046FF" w:rsidRDefault="00B046FF" w:rsidP="00357BBD">
            <w:pPr>
              <w:rPr>
                <w:lang w:val="uk-UA"/>
              </w:rPr>
            </w:pPr>
            <w:r w:rsidRPr="009557B9">
              <w:rPr>
                <w:lang w:val="uk-UA"/>
              </w:rPr>
              <w:t>Код ЄДР</w:t>
            </w:r>
            <w:r>
              <w:rPr>
                <w:lang w:val="uk-UA"/>
              </w:rPr>
              <w:t>: 26242150</w:t>
            </w:r>
          </w:p>
        </w:tc>
        <w:tc>
          <w:tcPr>
            <w:tcW w:w="4982" w:type="dxa"/>
          </w:tcPr>
          <w:p w:rsidR="00B046FF" w:rsidRDefault="00B046FF" w:rsidP="00357BBD">
            <w:pPr>
              <w:rPr>
                <w:lang w:val="uk-UA"/>
              </w:rPr>
            </w:pPr>
          </w:p>
        </w:tc>
      </w:tr>
      <w:tr w:rsidR="00B046FF" w:rsidTr="00357BBD">
        <w:tc>
          <w:tcPr>
            <w:tcW w:w="4981" w:type="dxa"/>
          </w:tcPr>
          <w:p w:rsidR="00B046FF" w:rsidRDefault="00B046FF" w:rsidP="00357BBD">
            <w:pPr>
              <w:rPr>
                <w:lang w:val="uk-UA"/>
              </w:rPr>
            </w:pPr>
            <w:r>
              <w:rPr>
                <w:lang w:val="uk-UA"/>
              </w:rPr>
              <w:t xml:space="preserve">Адреса: </w:t>
            </w:r>
            <w:r w:rsidRPr="00096DFF">
              <w:rPr>
                <w:color w:val="000000"/>
                <w:lang w:val="uk-UA"/>
              </w:rPr>
              <w:t>23213, Вінницька область, Вінницький район, с.Мізяківські Хутори, вул. Центральна,22</w:t>
            </w:r>
          </w:p>
        </w:tc>
        <w:tc>
          <w:tcPr>
            <w:tcW w:w="4982" w:type="dxa"/>
          </w:tcPr>
          <w:p w:rsidR="00B046FF" w:rsidRDefault="00B046FF" w:rsidP="00357BBD">
            <w:pPr>
              <w:rPr>
                <w:lang w:val="uk-UA"/>
              </w:rPr>
            </w:pPr>
          </w:p>
        </w:tc>
      </w:tr>
      <w:tr w:rsidR="00B046FF" w:rsidTr="00357BBD">
        <w:tc>
          <w:tcPr>
            <w:tcW w:w="4981" w:type="dxa"/>
          </w:tcPr>
          <w:p w:rsidR="00B046FF" w:rsidRDefault="00B046FF" w:rsidP="00357BBD">
            <w:pPr>
              <w:rPr>
                <w:lang w:val="uk-UA"/>
              </w:rPr>
            </w:pPr>
            <w:r>
              <w:rPr>
                <w:lang w:val="uk-UA"/>
              </w:rPr>
              <w:t>р/р: __________________</w:t>
            </w:r>
          </w:p>
        </w:tc>
        <w:tc>
          <w:tcPr>
            <w:tcW w:w="4982" w:type="dxa"/>
          </w:tcPr>
          <w:p w:rsidR="00B046FF" w:rsidRDefault="00B046FF" w:rsidP="00357BBD">
            <w:pPr>
              <w:rPr>
                <w:lang w:val="uk-UA"/>
              </w:rPr>
            </w:pPr>
          </w:p>
        </w:tc>
      </w:tr>
      <w:tr w:rsidR="00B046FF" w:rsidTr="00357BBD">
        <w:tc>
          <w:tcPr>
            <w:tcW w:w="4981" w:type="dxa"/>
          </w:tcPr>
          <w:p w:rsidR="00B046FF" w:rsidRDefault="00B046FF" w:rsidP="00357BBD">
            <w:pPr>
              <w:rPr>
                <w:lang w:val="uk-UA"/>
              </w:rPr>
            </w:pPr>
          </w:p>
          <w:p w:rsidR="00B046FF" w:rsidRDefault="00B046FF" w:rsidP="00357BBD">
            <w:pPr>
              <w:rPr>
                <w:lang w:val="uk-UA"/>
              </w:rPr>
            </w:pPr>
          </w:p>
          <w:p w:rsidR="00B046FF" w:rsidRDefault="00B046FF" w:rsidP="00357BBD">
            <w:pPr>
              <w:rPr>
                <w:lang w:val="uk-UA"/>
              </w:rPr>
            </w:pPr>
            <w:r>
              <w:rPr>
                <w:lang w:val="uk-UA"/>
              </w:rPr>
              <w:t>Директор</w:t>
            </w:r>
          </w:p>
        </w:tc>
        <w:tc>
          <w:tcPr>
            <w:tcW w:w="4982" w:type="dxa"/>
          </w:tcPr>
          <w:p w:rsidR="00B046FF" w:rsidRDefault="00B046FF" w:rsidP="00357BBD">
            <w:pPr>
              <w:rPr>
                <w:lang w:val="uk-UA"/>
              </w:rPr>
            </w:pPr>
          </w:p>
        </w:tc>
      </w:tr>
      <w:tr w:rsidR="00B046FF" w:rsidTr="00357BBD">
        <w:tc>
          <w:tcPr>
            <w:tcW w:w="4981" w:type="dxa"/>
          </w:tcPr>
          <w:p w:rsidR="00B046FF" w:rsidRDefault="00B046FF" w:rsidP="00357BBD">
            <w:pPr>
              <w:rPr>
                <w:lang w:val="uk-UA"/>
              </w:rPr>
            </w:pPr>
            <w:r>
              <w:rPr>
                <w:lang w:val="uk-UA"/>
              </w:rPr>
              <w:t xml:space="preserve">                                          А.В.Маркевич</w:t>
            </w:r>
          </w:p>
        </w:tc>
        <w:tc>
          <w:tcPr>
            <w:tcW w:w="4982" w:type="dxa"/>
          </w:tcPr>
          <w:p w:rsidR="00B046FF" w:rsidRDefault="00B046FF" w:rsidP="00357BBD">
            <w:pPr>
              <w:rPr>
                <w:lang w:val="uk-UA"/>
              </w:rPr>
            </w:pPr>
          </w:p>
        </w:tc>
      </w:tr>
    </w:tbl>
    <w:p w:rsidR="00B046FF" w:rsidRDefault="00B046FF" w:rsidP="008C512B"/>
    <w:p w:rsidR="00B046FF" w:rsidRDefault="00B046FF" w:rsidP="008C512B"/>
    <w:p w:rsidR="00B046FF" w:rsidRDefault="00B046FF" w:rsidP="008C512B"/>
    <w:p w:rsidR="00B046FF" w:rsidRDefault="00B046FF" w:rsidP="008C512B"/>
    <w:p w:rsidR="00F758DC" w:rsidRPr="00C52DC1" w:rsidRDefault="00F758DC" w:rsidP="008C512B">
      <w:bookmarkStart w:id="0" w:name="_GoBack"/>
      <w:bookmarkEnd w:id="0"/>
    </w:p>
    <w:sectPr w:rsidR="00F758DC" w:rsidRPr="00C52DC1">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2B"/>
    <w:rsid w:val="00271906"/>
    <w:rsid w:val="008C512B"/>
    <w:rsid w:val="009B38DD"/>
    <w:rsid w:val="009D6A39"/>
    <w:rsid w:val="00B046FF"/>
    <w:rsid w:val="00EE5856"/>
    <w:rsid w:val="00F7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0C9A"/>
  <w15:chartTrackingRefBased/>
  <w15:docId w15:val="{76EF0C4A-90B5-41E9-BCCD-3349F32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uiPriority w:val="99"/>
    <w:rsid w:val="008C512B"/>
    <w:pPr>
      <w:spacing w:before="100" w:beforeAutospacing="1" w:after="100" w:afterAutospacing="1"/>
    </w:pPr>
    <w:rPr>
      <w:lang w:val="uk-UA" w:eastAsia="uk-UA"/>
    </w:rPr>
  </w:style>
  <w:style w:type="paragraph" w:styleId="a6">
    <w:name w:val="Body Text"/>
    <w:basedOn w:val="a"/>
    <w:link w:val="a7"/>
    <w:uiPriority w:val="99"/>
    <w:rsid w:val="008C512B"/>
    <w:pPr>
      <w:spacing w:after="120"/>
    </w:pPr>
  </w:style>
  <w:style w:type="character" w:customStyle="1" w:styleId="a7">
    <w:name w:val="Основной текст Знак"/>
    <w:basedOn w:val="a0"/>
    <w:link w:val="a6"/>
    <w:uiPriority w:val="99"/>
    <w:rsid w:val="008C512B"/>
    <w:rPr>
      <w:rFonts w:ascii="Times New Roman" w:eastAsia="Times New Roman" w:hAnsi="Times New Roman" w:cs="Times New Roman"/>
      <w:sz w:val="24"/>
      <w:szCs w:val="24"/>
      <w:lang w:val="ru-RU" w:eastAsia="ru-RU"/>
    </w:rPr>
  </w:style>
  <w:style w:type="character" w:customStyle="1" w:styleId="a5">
    <w:name w:val="Обычный (веб) Знак"/>
    <w:aliases w:val="Знак2 Знак"/>
    <w:link w:val="a4"/>
    <w:uiPriority w:val="99"/>
    <w:locked/>
    <w:rsid w:val="008C512B"/>
    <w:rPr>
      <w:rFonts w:ascii="Times New Roman" w:eastAsia="Times New Roman" w:hAnsi="Times New Roman" w:cs="Times New Roman"/>
      <w:sz w:val="24"/>
      <w:szCs w:val="24"/>
      <w:lang w:val="uk-UA" w:eastAsia="uk-UA"/>
    </w:rPr>
  </w:style>
  <w:style w:type="paragraph" w:styleId="2">
    <w:name w:val="Body Text 2"/>
    <w:basedOn w:val="a"/>
    <w:link w:val="20"/>
    <w:uiPriority w:val="99"/>
    <w:rsid w:val="008C512B"/>
    <w:pPr>
      <w:spacing w:after="120" w:line="480" w:lineRule="auto"/>
    </w:pPr>
  </w:style>
  <w:style w:type="character" w:customStyle="1" w:styleId="20">
    <w:name w:val="Основной текст 2 Знак"/>
    <w:basedOn w:val="a0"/>
    <w:link w:val="2"/>
    <w:uiPriority w:val="99"/>
    <w:rsid w:val="008C512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3329</Words>
  <Characters>18980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4</cp:revision>
  <dcterms:created xsi:type="dcterms:W3CDTF">2023-01-02T10:37:00Z</dcterms:created>
  <dcterms:modified xsi:type="dcterms:W3CDTF">2023-01-02T10:53:00Z</dcterms:modified>
</cp:coreProperties>
</file>