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FBA7E48"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3A4B59">
              <w:rPr>
                <w:rFonts w:ascii="Times New Roman" w:eastAsia="Times New Roman" w:hAnsi="Times New Roman" w:cs="Times New Roman"/>
                <w:b/>
                <w:bCs/>
                <w:sz w:val="20"/>
                <w:szCs w:val="20"/>
                <w:lang w:eastAsia="zh-CN"/>
              </w:rPr>
              <w:t>1</w:t>
            </w:r>
            <w:r w:rsidR="0048515A">
              <w:rPr>
                <w:rFonts w:ascii="Times New Roman" w:eastAsia="Times New Roman" w:hAnsi="Times New Roman" w:cs="Times New Roman"/>
                <w:b/>
                <w:bCs/>
                <w:sz w:val="20"/>
                <w:szCs w:val="20"/>
                <w:lang w:eastAsia="zh-CN"/>
              </w:rPr>
              <w:t>74</w:t>
            </w:r>
            <w:r w:rsidRPr="008D55A2">
              <w:rPr>
                <w:rFonts w:ascii="Times New Roman" w:eastAsia="Times New Roman" w:hAnsi="Times New Roman" w:cs="Times New Roman"/>
                <w:b/>
                <w:bCs/>
                <w:sz w:val="20"/>
                <w:szCs w:val="20"/>
                <w:lang w:eastAsia="zh-CN"/>
              </w:rPr>
              <w:t xml:space="preserve">від </w:t>
            </w:r>
            <w:r w:rsidR="005B1F85">
              <w:rPr>
                <w:rFonts w:ascii="Times New Roman" w:eastAsia="Times New Roman" w:hAnsi="Times New Roman" w:cs="Times New Roman"/>
                <w:b/>
                <w:bCs/>
                <w:sz w:val="20"/>
                <w:szCs w:val="20"/>
                <w:lang w:eastAsia="zh-CN"/>
              </w:rPr>
              <w:t>2</w:t>
            </w:r>
            <w:r w:rsidR="0048515A">
              <w:rPr>
                <w:rFonts w:ascii="Times New Roman" w:eastAsia="Times New Roman" w:hAnsi="Times New Roman" w:cs="Times New Roman"/>
                <w:b/>
                <w:bCs/>
                <w:sz w:val="20"/>
                <w:szCs w:val="20"/>
                <w:lang w:eastAsia="zh-CN"/>
              </w:rPr>
              <w:t>5</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C22DAA">
              <w:rPr>
                <w:rFonts w:ascii="Times New Roman" w:eastAsia="Times New Roman" w:hAnsi="Times New Roman" w:cs="Times New Roman"/>
                <w:b/>
                <w:bCs/>
                <w:sz w:val="20"/>
                <w:szCs w:val="20"/>
                <w:lang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2A790132"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5E4E71">
        <w:rPr>
          <w:rFonts w:ascii="Times New Roman" w:eastAsia="Times New Roman" w:hAnsi="Times New Roman" w:cs="Times New Roman"/>
          <w:b/>
          <w:color w:val="000000" w:themeColor="text1"/>
          <w:sz w:val="20"/>
          <w:szCs w:val="20"/>
        </w:rPr>
        <w:t xml:space="preserve"> </w:t>
      </w:r>
      <w:r w:rsidR="0048515A">
        <w:rPr>
          <w:rFonts w:ascii="Times New Roman" w:eastAsia="Times New Roman" w:hAnsi="Times New Roman" w:cs="Times New Roman"/>
          <w:b/>
          <w:color w:val="000000" w:themeColor="text1"/>
          <w:sz w:val="20"/>
          <w:szCs w:val="20"/>
        </w:rPr>
        <w:t>(зі змінами)</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A0247F8" w14:textId="67FC5E8A" w:rsidR="00BA7F5B" w:rsidRPr="004F37DF" w:rsidRDefault="008B706E" w:rsidP="00BA7F5B">
      <w:pPr>
        <w:suppressAutoHyphens/>
        <w:spacing w:after="0" w:line="240" w:lineRule="auto"/>
        <w:jc w:val="center"/>
        <w:rPr>
          <w:rFonts w:ascii="Times New Roman" w:eastAsia="Times New Roman" w:hAnsi="Times New Roman" w:cs="Times New Roman"/>
          <w:b/>
          <w:bCs/>
          <w:sz w:val="20"/>
          <w:szCs w:val="20"/>
          <w:lang w:eastAsia="zh-CN"/>
        </w:rPr>
      </w:pPr>
      <w:r w:rsidRPr="008B706E">
        <w:rPr>
          <w:rFonts w:ascii="Times New Roman" w:eastAsia="Times New Roman" w:hAnsi="Times New Roman" w:cs="Times New Roman"/>
          <w:b/>
          <w:bCs/>
          <w:sz w:val="20"/>
          <w:szCs w:val="20"/>
          <w:lang w:eastAsia="zh-CN"/>
        </w:rPr>
        <w:t>Труби каналізаційні (код ДК 021:2015: 44160000-9 – «Магістралі, трубопроводи, труби, обсадні труби, тюбінги та супутні вироби»)</w:t>
      </w: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69EE861A" w:rsidR="00B006C8" w:rsidRDefault="00B006C8" w:rsidP="00BA7F5B">
      <w:pPr>
        <w:spacing w:after="0" w:line="240" w:lineRule="auto"/>
        <w:jc w:val="center"/>
        <w:rPr>
          <w:rFonts w:ascii="Times New Roman" w:eastAsia="Times New Roman" w:hAnsi="Times New Roman" w:cs="Times New Roman"/>
          <w:sz w:val="20"/>
          <w:szCs w:val="20"/>
        </w:rPr>
      </w:pPr>
    </w:p>
    <w:p w14:paraId="7E9B8F73" w14:textId="30DB2038" w:rsidR="00513B46" w:rsidRDefault="00513B46" w:rsidP="00BA7F5B">
      <w:pPr>
        <w:spacing w:after="0" w:line="240" w:lineRule="auto"/>
        <w:jc w:val="center"/>
        <w:rPr>
          <w:rFonts w:ascii="Times New Roman" w:eastAsia="Times New Roman" w:hAnsi="Times New Roman" w:cs="Times New Roman"/>
          <w:sz w:val="20"/>
          <w:szCs w:val="20"/>
        </w:rPr>
      </w:pPr>
    </w:p>
    <w:p w14:paraId="616FDE7B" w14:textId="1BB7023B" w:rsidR="00513B46" w:rsidRDefault="00513B46" w:rsidP="00BA7F5B">
      <w:pPr>
        <w:spacing w:after="0" w:line="240" w:lineRule="auto"/>
        <w:jc w:val="center"/>
        <w:rPr>
          <w:rFonts w:ascii="Times New Roman" w:eastAsia="Times New Roman" w:hAnsi="Times New Roman" w:cs="Times New Roman"/>
          <w:sz w:val="20"/>
          <w:szCs w:val="20"/>
        </w:rPr>
      </w:pPr>
    </w:p>
    <w:p w14:paraId="56DD5A56" w14:textId="146A861C" w:rsidR="00513B46" w:rsidRDefault="00513B46" w:rsidP="00BA7F5B">
      <w:pPr>
        <w:spacing w:after="0" w:line="240" w:lineRule="auto"/>
        <w:jc w:val="center"/>
        <w:rPr>
          <w:rFonts w:ascii="Times New Roman" w:eastAsia="Times New Roman" w:hAnsi="Times New Roman" w:cs="Times New Roman"/>
          <w:sz w:val="20"/>
          <w:szCs w:val="20"/>
        </w:rPr>
      </w:pPr>
    </w:p>
    <w:p w14:paraId="55A78CE7" w14:textId="17D5649E" w:rsidR="007438FD" w:rsidRDefault="007438FD" w:rsidP="00BA7F5B">
      <w:pPr>
        <w:spacing w:after="0" w:line="240" w:lineRule="auto"/>
        <w:jc w:val="center"/>
        <w:rPr>
          <w:rFonts w:ascii="Times New Roman" w:eastAsia="Times New Roman" w:hAnsi="Times New Roman" w:cs="Times New Roman"/>
          <w:sz w:val="20"/>
          <w:szCs w:val="20"/>
        </w:rPr>
      </w:pPr>
    </w:p>
    <w:p w14:paraId="7081CE0C" w14:textId="3ECA9B98" w:rsidR="007438FD" w:rsidRDefault="007438FD" w:rsidP="00BA7F5B">
      <w:pPr>
        <w:spacing w:after="0" w:line="240" w:lineRule="auto"/>
        <w:jc w:val="center"/>
        <w:rPr>
          <w:rFonts w:ascii="Times New Roman" w:eastAsia="Times New Roman" w:hAnsi="Times New Roman" w:cs="Times New Roman"/>
          <w:sz w:val="20"/>
          <w:szCs w:val="20"/>
        </w:rPr>
      </w:pPr>
    </w:p>
    <w:p w14:paraId="7DBFEC28" w14:textId="77777777" w:rsidR="007438FD" w:rsidRDefault="007438FD" w:rsidP="00BA7F5B">
      <w:pPr>
        <w:spacing w:after="0" w:line="240" w:lineRule="auto"/>
        <w:jc w:val="center"/>
        <w:rPr>
          <w:rFonts w:ascii="Times New Roman" w:eastAsia="Times New Roman" w:hAnsi="Times New Roman" w:cs="Times New Roman"/>
          <w:sz w:val="20"/>
          <w:szCs w:val="20"/>
        </w:rPr>
      </w:pPr>
    </w:p>
    <w:p w14:paraId="0EF0F98C" w14:textId="72ECA9F4" w:rsidR="00513B46" w:rsidRDefault="00513B46" w:rsidP="00BA7F5B">
      <w:pPr>
        <w:spacing w:after="0" w:line="240" w:lineRule="auto"/>
        <w:jc w:val="center"/>
        <w:rPr>
          <w:rFonts w:ascii="Times New Roman" w:eastAsia="Times New Roman" w:hAnsi="Times New Roman" w:cs="Times New Roman"/>
          <w:sz w:val="20"/>
          <w:szCs w:val="20"/>
        </w:rPr>
      </w:pPr>
    </w:p>
    <w:p w14:paraId="260AA168" w14:textId="77777777" w:rsidR="00B556E5" w:rsidRPr="008D55A2" w:rsidRDefault="00B556E5"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292E67A1"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тел.: (0362) 63</w:t>
            </w:r>
            <w:r w:rsidR="005B1F85">
              <w:rPr>
                <w:rFonts w:ascii="Times New Roman" w:eastAsia="Times New Roman" w:hAnsi="Times New Roman" w:cs="Times New Roman"/>
                <w:sz w:val="20"/>
                <w:szCs w:val="20"/>
              </w:rPr>
              <w:t>-69-75</w:t>
            </w:r>
            <w:r w:rsidRPr="000F05AA">
              <w:rPr>
                <w:rFonts w:ascii="Times New Roman" w:eastAsia="Times New Roman" w:hAnsi="Times New Roman" w:cs="Times New Roman"/>
                <w:sz w:val="20"/>
                <w:szCs w:val="20"/>
              </w:rPr>
              <w:t xml:space="preserve">,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e-mail: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DC688BA" w:rsidR="00E422AD" w:rsidRPr="0089786D" w:rsidRDefault="008B706E" w:rsidP="008B706E">
            <w:pPr>
              <w:rPr>
                <w:rFonts w:ascii="Times New Roman" w:eastAsia="Times New Roman" w:hAnsi="Times New Roman" w:cs="Times New Roman"/>
                <w:b/>
                <w:bCs/>
                <w:iCs/>
                <w:sz w:val="20"/>
                <w:szCs w:val="20"/>
              </w:rPr>
            </w:pPr>
            <w:r w:rsidRPr="008B706E">
              <w:rPr>
                <w:rFonts w:ascii="Times New Roman" w:eastAsia="Times New Roman" w:hAnsi="Times New Roman" w:cs="Times New Roman"/>
                <w:b/>
                <w:bCs/>
                <w:iCs/>
                <w:sz w:val="20"/>
                <w:szCs w:val="20"/>
              </w:rPr>
              <w:t>Труби каналізаційні (код ДК 021:2015: 44160000-9 – «Магістралі, трубопроводи, труби, обсадні труби, тюбінги та супутні вироби»)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4D0E2414" w14:textId="4E241431" w:rsidR="000F05AA" w:rsidRPr="009F5E55" w:rsidRDefault="000F05AA" w:rsidP="000F05AA">
            <w:pPr>
              <w:widowControl w:val="0"/>
              <w:ind w:right="120"/>
              <w:jc w:val="both"/>
              <w:rPr>
                <w:rFonts w:ascii="Times New Roman" w:hAnsi="Times New Roman" w:cs="Times New Roman"/>
                <w:i/>
                <w:color w:val="000000"/>
                <w:sz w:val="20"/>
                <w:szCs w:val="20"/>
                <w:lang w:eastAsia="ar-SA"/>
              </w:rPr>
            </w:pPr>
            <w:r w:rsidRPr="009F5E55">
              <w:rPr>
                <w:rFonts w:ascii="Times New Roman" w:eastAsia="Times New Roman" w:hAnsi="Times New Roman" w:cs="Times New Roman"/>
                <w:i/>
                <w:sz w:val="20"/>
                <w:szCs w:val="20"/>
              </w:rPr>
              <w:t>Кількість</w:t>
            </w:r>
            <w:r w:rsidR="001B0467" w:rsidRPr="009F5E55">
              <w:rPr>
                <w:rFonts w:ascii="Times New Roman" w:eastAsia="Times New Roman" w:hAnsi="Times New Roman" w:cs="Times New Roman"/>
                <w:i/>
                <w:sz w:val="20"/>
                <w:szCs w:val="20"/>
                <w:lang w:val="en-US"/>
              </w:rPr>
              <w:t xml:space="preserve"> </w:t>
            </w:r>
            <w:r w:rsidR="001B0467" w:rsidRPr="009F5E55">
              <w:rPr>
                <w:rFonts w:ascii="Times New Roman" w:hAnsi="Times New Roman" w:cs="Times New Roman"/>
                <w:i/>
                <w:color w:val="000000"/>
                <w:sz w:val="20"/>
                <w:szCs w:val="20"/>
                <w:lang w:eastAsia="ar-SA"/>
              </w:rPr>
              <w:t>товару</w:t>
            </w:r>
            <w:r w:rsidR="009F5E55" w:rsidRPr="009F5E55">
              <w:rPr>
                <w:rFonts w:ascii="Times New Roman" w:hAnsi="Times New Roman" w:cs="Times New Roman"/>
                <w:i/>
                <w:color w:val="000000"/>
                <w:sz w:val="20"/>
                <w:szCs w:val="20"/>
                <w:lang w:eastAsia="ar-SA"/>
              </w:rPr>
              <w:t>:</w:t>
            </w:r>
            <w:r w:rsidR="008B706E">
              <w:rPr>
                <w:rFonts w:ascii="Times New Roman" w:hAnsi="Times New Roman" w:cs="Times New Roman"/>
                <w:iCs/>
                <w:color w:val="000000"/>
                <w:sz w:val="20"/>
                <w:szCs w:val="20"/>
                <w:lang w:eastAsia="ar-SA"/>
              </w:rPr>
              <w:t xml:space="preserve"> згідно Додатку 2 до тендерної документації.</w:t>
            </w:r>
          </w:p>
          <w:p w14:paraId="074669F5" w14:textId="0FC3F152" w:rsidR="006E413D" w:rsidRPr="00BA7F5B" w:rsidRDefault="000F05AA" w:rsidP="000F05AA">
            <w:pPr>
              <w:widowControl w:val="0"/>
              <w:ind w:right="120"/>
              <w:jc w:val="both"/>
              <w:rPr>
                <w:rFonts w:ascii="Times New Roman" w:eastAsia="Times New Roman" w:hAnsi="Times New Roman" w:cs="Times New Roman"/>
                <w:i/>
                <w:color w:val="4A86E8"/>
                <w:sz w:val="20"/>
                <w:szCs w:val="20"/>
                <w:highlight w:val="white"/>
              </w:rPr>
            </w:pPr>
            <w:r w:rsidRPr="009F5E55">
              <w:rPr>
                <w:rFonts w:ascii="Times New Roman" w:eastAsia="Times New Roman" w:hAnsi="Times New Roman" w:cs="Times New Roman"/>
                <w:i/>
                <w:sz w:val="20"/>
                <w:szCs w:val="20"/>
              </w:rPr>
              <w:t>Місце поставки товарів:</w:t>
            </w:r>
            <w:r w:rsidRPr="000F05AA">
              <w:rPr>
                <w:rFonts w:ascii="Times New Roman" w:eastAsia="Times New Roman" w:hAnsi="Times New Roman" w:cs="Times New Roman"/>
                <w:iCs/>
                <w:sz w:val="20"/>
                <w:szCs w:val="20"/>
              </w:rPr>
              <w:t xml:space="preserve"> 33027, м. Рівне, вул. Данила Галицького 25</w:t>
            </w:r>
            <w:r w:rsidR="009F5E55">
              <w:rPr>
                <w:rFonts w:ascii="Times New Roman" w:eastAsia="Times New Roman" w:hAnsi="Times New Roman" w:cs="Times New Roman"/>
                <w:iCs/>
                <w:sz w:val="20"/>
                <w:szCs w:val="20"/>
              </w:rPr>
              <w:t>.</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7C3E13F2"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8B706E">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w:t>
            </w:r>
            <w:r w:rsidR="008B706E">
              <w:rPr>
                <w:rFonts w:ascii="Times New Roman" w:eastAsia="Times New Roman" w:hAnsi="Times New Roman" w:cs="Times New Roman"/>
                <w:color w:val="000000" w:themeColor="text1"/>
                <w:sz w:val="20"/>
                <w:szCs w:val="20"/>
              </w:rPr>
              <w:t>січня</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BD681CC"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3A4B59">
              <w:rPr>
                <w:rFonts w:ascii="Times New Roman" w:eastAsia="Times New Roman" w:hAnsi="Times New Roman" w:cs="Times New Roman"/>
                <w:b/>
                <w:color w:val="000000" w:themeColor="text1"/>
                <w:sz w:val="20"/>
                <w:szCs w:val="20"/>
              </w:rPr>
              <w:t>01</w:t>
            </w:r>
            <w:r w:rsidR="004D0184">
              <w:rPr>
                <w:rFonts w:ascii="Times New Roman" w:eastAsia="Times New Roman" w:hAnsi="Times New Roman" w:cs="Times New Roman"/>
                <w:b/>
                <w:color w:val="000000" w:themeColor="text1"/>
                <w:sz w:val="20"/>
                <w:szCs w:val="20"/>
              </w:rPr>
              <w:t xml:space="preserve"> </w:t>
            </w:r>
            <w:r w:rsidR="003A4B59">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D179C87"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DC9A25"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1252A4"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F8FED8" w14:textId="77777777" w:rsidR="005E4E71" w:rsidRDefault="005E4E71" w:rsidP="005E4E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B559730"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5E4E71">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0CA8BCC8"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w:t>
            </w:r>
            <w:r w:rsidR="009F5E55">
              <w:rPr>
                <w:rFonts w:ascii="Times New Roman" w:eastAsia="Times New Roman" w:hAnsi="Times New Roman" w:cs="Times New Roman"/>
                <w:color w:val="000000"/>
                <w:sz w:val="20"/>
                <w:szCs w:val="20"/>
              </w:rPr>
              <w:t xml:space="preserve"> 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7FE4F1A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D172A3A" w14:textId="4CBB9A1C"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5413F000" w14:textId="1BEB02F3"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21DCDAAD" w14:textId="30BDF3BE"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023C9226" w14:textId="68BF7247"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138FE9A9" w14:textId="1303B70A"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315D40C4" w14:textId="77777777" w:rsidR="007F73C5" w:rsidRDefault="007F73C5" w:rsidP="00AD1431">
      <w:pPr>
        <w:shd w:val="clear" w:color="auto" w:fill="FFFFFF"/>
        <w:spacing w:after="0" w:line="240" w:lineRule="auto"/>
        <w:rPr>
          <w:rFonts w:ascii="Times New Roman" w:eastAsia="Times New Roman" w:hAnsi="Times New Roman" w:cs="Times New Roman"/>
          <w:sz w:val="20"/>
          <w:szCs w:val="20"/>
        </w:rPr>
      </w:pPr>
    </w:p>
    <w:p w14:paraId="24548E7A" w14:textId="5F6F93A6" w:rsid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680269D" w14:textId="77777777" w:rsidR="00370F07" w:rsidRPr="001906D6" w:rsidRDefault="00370F07"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lastRenderedPageBreak/>
        <w:t>ДОДАТОК  2</w:t>
      </w:r>
    </w:p>
    <w:p w14:paraId="60827395"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7A6F9571" w14:textId="33AF3EE0" w:rsidR="009F5E55" w:rsidRDefault="0093120D" w:rsidP="0093120D">
      <w:pPr>
        <w:spacing w:before="240" w:after="0" w:line="240" w:lineRule="auto"/>
        <w:jc w:val="cente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9F5E55" w:rsidRPr="009F5E55">
        <w:t xml:space="preserve"> </w:t>
      </w:r>
    </w:p>
    <w:p w14:paraId="650BE9DE" w14:textId="77777777" w:rsidR="009A1497" w:rsidRDefault="009A1497" w:rsidP="0093120D">
      <w:pPr>
        <w:spacing w:before="240" w:after="0" w:line="240" w:lineRule="auto"/>
        <w:jc w:val="center"/>
      </w:pPr>
    </w:p>
    <w:p w14:paraId="00DEE775" w14:textId="77777777" w:rsidR="00B556E5" w:rsidRPr="004F37DF" w:rsidRDefault="00B556E5" w:rsidP="00B556E5">
      <w:pPr>
        <w:suppressAutoHyphens/>
        <w:spacing w:after="0" w:line="240" w:lineRule="auto"/>
        <w:jc w:val="center"/>
        <w:rPr>
          <w:rFonts w:ascii="Times New Roman" w:eastAsia="Times New Roman" w:hAnsi="Times New Roman" w:cs="Times New Roman"/>
          <w:b/>
          <w:bCs/>
          <w:sz w:val="20"/>
          <w:szCs w:val="20"/>
          <w:lang w:eastAsia="zh-CN"/>
        </w:rPr>
      </w:pPr>
      <w:r w:rsidRPr="008B706E">
        <w:rPr>
          <w:rFonts w:ascii="Times New Roman" w:eastAsia="Times New Roman" w:hAnsi="Times New Roman" w:cs="Times New Roman"/>
          <w:b/>
          <w:bCs/>
          <w:sz w:val="20"/>
          <w:szCs w:val="20"/>
          <w:lang w:eastAsia="zh-CN"/>
        </w:rPr>
        <w:t>Труби каналізаційні (код ДК 021:2015: 44160000-9 – «Магістралі, трубопроводи, труби, обсадні труби, тюбінги та супутні вироби»)</w:t>
      </w:r>
    </w:p>
    <w:p w14:paraId="781EE831" w14:textId="7A7E99BB" w:rsidR="000B31DC" w:rsidRPr="001906D6" w:rsidRDefault="000B31DC" w:rsidP="009F5E55">
      <w:pPr>
        <w:spacing w:before="240" w:after="0" w:line="240" w:lineRule="auto"/>
        <w:rPr>
          <w:rFonts w:ascii="Times New Roman" w:eastAsia="Times New Roman" w:hAnsi="Times New Roman" w:cs="Times New Roman"/>
          <w:b/>
          <w:i/>
          <w:color w:val="000000"/>
          <w:sz w:val="20"/>
          <w:szCs w:val="20"/>
        </w:rPr>
      </w:pPr>
    </w:p>
    <w:p w14:paraId="4E1C6560" w14:textId="77777777" w:rsidR="0093120D" w:rsidRPr="001906D6" w:rsidRDefault="0093120D" w:rsidP="0093120D">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4D716E5" w14:textId="3EDA294C" w:rsidR="0093120D" w:rsidRPr="008E4085"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6A962056" w14:textId="730FAA98" w:rsidR="0093120D" w:rsidRDefault="0093120D" w:rsidP="0093120D">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926" w:type="dxa"/>
        <w:tblLook w:val="04A0" w:firstRow="1" w:lastRow="0" w:firstColumn="1" w:lastColumn="0" w:noHBand="0" w:noVBand="1"/>
      </w:tblPr>
      <w:tblGrid>
        <w:gridCol w:w="562"/>
        <w:gridCol w:w="6804"/>
        <w:gridCol w:w="1543"/>
        <w:gridCol w:w="1017"/>
      </w:tblGrid>
      <w:tr w:rsidR="00082614" w:rsidRPr="001C5502" w14:paraId="162F2EC7" w14:textId="77777777" w:rsidTr="00082614">
        <w:trPr>
          <w:trHeight w:val="222"/>
        </w:trPr>
        <w:tc>
          <w:tcPr>
            <w:tcW w:w="562" w:type="dxa"/>
            <w:tcBorders>
              <w:top w:val="single" w:sz="4" w:space="0" w:color="auto"/>
              <w:left w:val="single" w:sz="4" w:space="0" w:color="auto"/>
              <w:bottom w:val="single" w:sz="4" w:space="0" w:color="auto"/>
              <w:right w:val="single" w:sz="4" w:space="0" w:color="auto"/>
            </w:tcBorders>
          </w:tcPr>
          <w:p w14:paraId="305A8D94" w14:textId="23749025"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893C06" w14:textId="051C78FF"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Найменування</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5D0735E"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Одиниці виміру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8E6B80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Кількість</w:t>
            </w:r>
          </w:p>
        </w:tc>
      </w:tr>
      <w:tr w:rsidR="00082614" w:rsidRPr="001C5502" w14:paraId="7F93277F" w14:textId="77777777" w:rsidTr="00082614">
        <w:trPr>
          <w:trHeight w:val="569"/>
        </w:trPr>
        <w:tc>
          <w:tcPr>
            <w:tcW w:w="562" w:type="dxa"/>
            <w:tcBorders>
              <w:top w:val="single" w:sz="4" w:space="0" w:color="auto"/>
              <w:left w:val="single" w:sz="4" w:space="0" w:color="auto"/>
              <w:bottom w:val="single" w:sz="4" w:space="0" w:color="auto"/>
              <w:right w:val="single" w:sz="4" w:space="0" w:color="auto"/>
            </w:tcBorders>
          </w:tcPr>
          <w:p w14:paraId="2D65760F" w14:textId="49CA918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224549" w14:textId="68971BB2"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3</w:t>
            </w:r>
            <w:r>
              <w:rPr>
                <w:rFonts w:ascii="Times New Roman" w:eastAsia="Times New Roman" w:hAnsi="Times New Roman" w:cs="Times New Roman"/>
                <w:sz w:val="20"/>
                <w:szCs w:val="20"/>
                <w:lang w:eastAsia="zh-CN"/>
              </w:rPr>
              <w:t>39</w:t>
            </w:r>
            <w:r w:rsidRPr="00082614">
              <w:rPr>
                <w:rFonts w:ascii="Times New Roman" w:eastAsia="Times New Roman" w:hAnsi="Times New Roman" w:cs="Times New Roman"/>
                <w:sz w:val="20"/>
                <w:szCs w:val="20"/>
                <w:lang w:eastAsia="zh-CN"/>
              </w:rPr>
              <w:t xml:space="preserve"> мм/ D внутр. не менше </w:t>
            </w:r>
            <w:r>
              <w:rPr>
                <w:rFonts w:ascii="Times New Roman" w:eastAsia="Times New Roman" w:hAnsi="Times New Roman" w:cs="Times New Roman"/>
                <w:sz w:val="20"/>
                <w:szCs w:val="20"/>
                <w:lang w:eastAsia="zh-CN"/>
              </w:rPr>
              <w:t>300</w:t>
            </w:r>
            <w:r w:rsidRPr="00082614">
              <w:rPr>
                <w:rFonts w:ascii="Times New Roman" w:eastAsia="Times New Roman" w:hAnsi="Times New Roman" w:cs="Times New Roman"/>
                <w:sz w:val="20"/>
                <w:szCs w:val="20"/>
                <w:lang w:eastAsia="zh-CN"/>
              </w:rPr>
              <w:t xml:space="preserve"> мм ( довжина – 6м)</w:t>
            </w:r>
          </w:p>
          <w:p w14:paraId="5CC8D5D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p w14:paraId="1FBF73A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EC51834"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A3E3565" w14:textId="454D0FFE"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6</w:t>
            </w:r>
          </w:p>
        </w:tc>
      </w:tr>
      <w:tr w:rsidR="00082614" w:rsidRPr="001C5502" w14:paraId="4105DD1E" w14:textId="77777777" w:rsidTr="00082614">
        <w:trPr>
          <w:trHeight w:val="497"/>
        </w:trPr>
        <w:tc>
          <w:tcPr>
            <w:tcW w:w="562" w:type="dxa"/>
            <w:tcBorders>
              <w:top w:val="single" w:sz="4" w:space="0" w:color="auto"/>
              <w:left w:val="single" w:sz="4" w:space="0" w:color="auto"/>
              <w:bottom w:val="single" w:sz="4" w:space="0" w:color="auto"/>
              <w:right w:val="single" w:sz="4" w:space="0" w:color="auto"/>
            </w:tcBorders>
          </w:tcPr>
          <w:p w14:paraId="42330916" w14:textId="7B3E3A83"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5F4219" w14:textId="286EEAD0"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250 мм/ D внутр. не менше 209 мм ( довжина – 6м)</w:t>
            </w:r>
          </w:p>
          <w:p w14:paraId="2077A8C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p w14:paraId="299393A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D93EC3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EDAF56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4</w:t>
            </w:r>
          </w:p>
        </w:tc>
      </w:tr>
      <w:tr w:rsidR="00082614" w:rsidRPr="001C5502" w14:paraId="7B966CBA" w14:textId="77777777" w:rsidTr="00082614">
        <w:trPr>
          <w:trHeight w:val="554"/>
        </w:trPr>
        <w:tc>
          <w:tcPr>
            <w:tcW w:w="562" w:type="dxa"/>
            <w:tcBorders>
              <w:top w:val="single" w:sz="4" w:space="0" w:color="auto"/>
              <w:left w:val="single" w:sz="4" w:space="0" w:color="auto"/>
              <w:bottom w:val="single" w:sz="4" w:space="0" w:color="auto"/>
              <w:right w:val="single" w:sz="4" w:space="0" w:color="auto"/>
            </w:tcBorders>
          </w:tcPr>
          <w:p w14:paraId="3665B653" w14:textId="1D57BC90"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009A2C" w14:textId="3AF0792E"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160 мм/ D внутр. не менше 134 мм ( довжина – 6м)</w:t>
            </w:r>
          </w:p>
          <w:p w14:paraId="47274E6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9F74C5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F3767D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9</w:t>
            </w:r>
          </w:p>
        </w:tc>
      </w:tr>
      <w:tr w:rsidR="00082614" w:rsidRPr="001C5502" w14:paraId="76E92A25"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489DED89" w14:textId="49E99549"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D6176D" w14:textId="6EC2A9B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3</w:t>
            </w:r>
            <w:r w:rsidR="00A53392">
              <w:rPr>
                <w:rFonts w:ascii="Times New Roman" w:eastAsia="Times New Roman" w:hAnsi="Times New Roman" w:cs="Times New Roman"/>
                <w:sz w:val="20"/>
                <w:szCs w:val="20"/>
                <w:lang w:eastAsia="zh-CN"/>
              </w:rPr>
              <w:t>00</w:t>
            </w:r>
            <w:r w:rsidRPr="00082614">
              <w:rPr>
                <w:rFonts w:ascii="Times New Roman" w:eastAsia="Times New Roman" w:hAnsi="Times New Roman" w:cs="Times New Roman"/>
                <w:sz w:val="20"/>
                <w:szCs w:val="20"/>
                <w:lang w:eastAsia="zh-CN"/>
              </w:rPr>
              <w:t xml:space="preserve"> мм</w:t>
            </w:r>
          </w:p>
          <w:p w14:paraId="344D942E"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F3A6B8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F3CB49A"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15</w:t>
            </w:r>
          </w:p>
        </w:tc>
      </w:tr>
      <w:tr w:rsidR="00082614" w:rsidRPr="001C5502" w14:paraId="530656DB"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59FE8034" w14:textId="2110FB78"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C21A" w14:textId="6DAE7D01"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160мм</w:t>
            </w:r>
          </w:p>
          <w:p w14:paraId="06DD589C"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749D0121"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641527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9</w:t>
            </w:r>
          </w:p>
        </w:tc>
      </w:tr>
      <w:tr w:rsidR="00082614" w:rsidRPr="001C5502" w14:paraId="38F7DDBC"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128346E1" w14:textId="238BFE4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3EFA68" w14:textId="13893A03"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250 мм</w:t>
            </w:r>
          </w:p>
          <w:p w14:paraId="4C19425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014012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A7C989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3</w:t>
            </w:r>
          </w:p>
        </w:tc>
      </w:tr>
      <w:tr w:rsidR="00082614" w:rsidRPr="001C5502" w14:paraId="4982243A"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61BC447D" w14:textId="4ED364B3" w:rsid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9C58EA" w14:textId="2E0B361D"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 xml:space="preserve">Труба спіральнонавита D внутр. </w:t>
            </w:r>
            <w:r>
              <w:rPr>
                <w:rFonts w:ascii="Times New Roman" w:eastAsia="Times New Roman" w:hAnsi="Times New Roman" w:cs="Times New Roman"/>
                <w:sz w:val="20"/>
                <w:szCs w:val="20"/>
                <w:lang w:eastAsia="zh-CN"/>
              </w:rPr>
              <w:t>5</w:t>
            </w:r>
            <w:r w:rsidRPr="00082614">
              <w:rPr>
                <w:rFonts w:ascii="Times New Roman" w:eastAsia="Times New Roman" w:hAnsi="Times New Roman" w:cs="Times New Roman"/>
                <w:sz w:val="20"/>
                <w:szCs w:val="20"/>
                <w:lang w:eastAsia="zh-CN"/>
              </w:rPr>
              <w:t>00 мм для мереж каналізації</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F0BB2E5" w14:textId="2491209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EDAC346" w14:textId="79CD2A0D"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r>
    </w:tbl>
    <w:p w14:paraId="12783351"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Строк поставки </w:t>
      </w:r>
    </w:p>
    <w:p w14:paraId="285578A7" w14:textId="23FA34AC"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082614">
        <w:rPr>
          <w:rFonts w:ascii="Times New Roman" w:eastAsia="Times New Roman" w:hAnsi="Times New Roman" w:cs="Times New Roman"/>
          <w:bCs/>
          <w:sz w:val="20"/>
          <w:szCs w:val="20"/>
        </w:rPr>
        <w:t>31</w:t>
      </w:r>
      <w:r w:rsidRPr="005B1F85">
        <w:rPr>
          <w:rFonts w:ascii="Times New Roman" w:eastAsia="Times New Roman" w:hAnsi="Times New Roman" w:cs="Times New Roman"/>
          <w:bCs/>
          <w:sz w:val="20"/>
          <w:szCs w:val="20"/>
        </w:rPr>
        <w:t>.</w:t>
      </w:r>
      <w:r w:rsidR="001326B3">
        <w:rPr>
          <w:rFonts w:ascii="Times New Roman" w:eastAsia="Times New Roman" w:hAnsi="Times New Roman" w:cs="Times New Roman"/>
          <w:bCs/>
          <w:sz w:val="20"/>
          <w:szCs w:val="20"/>
        </w:rPr>
        <w:t>12</w:t>
      </w:r>
      <w:r w:rsidRPr="005B1F85">
        <w:rPr>
          <w:rFonts w:ascii="Times New Roman" w:eastAsia="Times New Roman" w:hAnsi="Times New Roman" w:cs="Times New Roman"/>
          <w:bCs/>
          <w:sz w:val="20"/>
          <w:szCs w:val="20"/>
        </w:rPr>
        <w:t>.202</w:t>
      </w:r>
      <w:r w:rsidR="0035172D">
        <w:rPr>
          <w:rFonts w:ascii="Times New Roman" w:eastAsia="Times New Roman" w:hAnsi="Times New Roman" w:cs="Times New Roman"/>
          <w:bCs/>
          <w:sz w:val="20"/>
          <w:szCs w:val="20"/>
          <w:lang w:val="en-US"/>
        </w:rPr>
        <w:t>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14:paraId="72026A6B"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B97D36"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адресою </w:t>
      </w:r>
      <w:r w:rsidRPr="008E4085">
        <w:rPr>
          <w:rFonts w:ascii="Times New Roman" w:eastAsia="Times New Roman" w:hAnsi="Times New Roman" w:cs="Times New Roman"/>
          <w:bCs/>
          <w:sz w:val="20"/>
          <w:szCs w:val="20"/>
        </w:rPr>
        <w:t>Замовника: м. Рівне, вул. Данила Галицького, 25.</w:t>
      </w:r>
    </w:p>
    <w:p w14:paraId="240561A7"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7D7FFFC2" w14:textId="61CB0C17" w:rsidR="00346E56" w:rsidRDefault="00346E56" w:rsidP="00346E56">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w:t>
      </w:r>
      <w:r>
        <w:rPr>
          <w:rFonts w:ascii="Times New Roman" w:eastAsia="Times New Roman" w:hAnsi="Times New Roman" w:cs="Times New Roman"/>
          <w:sz w:val="20"/>
          <w:szCs w:val="20"/>
        </w:rPr>
        <w:t>Г</w:t>
      </w:r>
      <w:r w:rsidRPr="00924FA1">
        <w:rPr>
          <w:rFonts w:ascii="Times New Roman" w:eastAsia="Times New Roman" w:hAnsi="Times New Roman" w:cs="Times New Roman"/>
          <w:sz w:val="20"/>
          <w:szCs w:val="20"/>
        </w:rPr>
        <w:t xml:space="preserve">арантійний термін </w:t>
      </w:r>
      <w:r>
        <w:rPr>
          <w:rFonts w:ascii="Times New Roman" w:eastAsia="Times New Roman" w:hAnsi="Times New Roman" w:cs="Times New Roman"/>
          <w:sz w:val="20"/>
          <w:szCs w:val="20"/>
        </w:rPr>
        <w:t xml:space="preserve">на товар </w:t>
      </w:r>
      <w:r w:rsidRPr="00924FA1">
        <w:rPr>
          <w:rFonts w:ascii="Times New Roman" w:eastAsia="Times New Roman" w:hAnsi="Times New Roman" w:cs="Times New Roman"/>
          <w:sz w:val="20"/>
          <w:szCs w:val="20"/>
        </w:rPr>
        <w:t xml:space="preserve"> повинен бути не менше </w:t>
      </w:r>
      <w:r>
        <w:rPr>
          <w:rFonts w:ascii="Times New Roman" w:eastAsia="Times New Roman" w:hAnsi="Times New Roman" w:cs="Times New Roman"/>
          <w:sz w:val="20"/>
          <w:szCs w:val="20"/>
        </w:rPr>
        <w:t>12</w:t>
      </w:r>
      <w:r w:rsidRPr="00924FA1">
        <w:rPr>
          <w:rFonts w:ascii="Times New Roman" w:eastAsia="Times New Roman" w:hAnsi="Times New Roman" w:cs="Times New Roman"/>
          <w:sz w:val="20"/>
          <w:szCs w:val="20"/>
        </w:rPr>
        <w:t xml:space="preserve"> місяців</w:t>
      </w:r>
      <w:r w:rsidRPr="00951DE4">
        <w:rPr>
          <w:rFonts w:ascii="Times New Roman" w:eastAsia="Times New Roman" w:hAnsi="Times New Roman" w:cs="Times New Roman"/>
          <w:sz w:val="20"/>
          <w:szCs w:val="20"/>
        </w:rPr>
        <w:t>. 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6FB55A7C" w14:textId="77777777" w:rsidR="00346E56" w:rsidRPr="008E4085" w:rsidRDefault="00346E56" w:rsidP="00346E56">
      <w:pPr>
        <w:suppressAutoHyphens/>
        <w:spacing w:after="0" w:line="240" w:lineRule="auto"/>
        <w:jc w:val="both"/>
        <w:rPr>
          <w:rFonts w:ascii="Times New Roman" w:eastAsia="Times New Roman" w:hAnsi="Times New Roman" w:cs="Times New Roman"/>
          <w:sz w:val="20"/>
          <w:szCs w:val="20"/>
        </w:rPr>
      </w:pPr>
    </w:p>
    <w:p w14:paraId="1B5D4C32" w14:textId="77777777" w:rsidR="00346E56" w:rsidRPr="008E4085" w:rsidRDefault="00346E56" w:rsidP="00346E56">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6540EB76" w14:textId="77777777" w:rsidR="00346E56" w:rsidRPr="008E4085" w:rsidRDefault="00346E56" w:rsidP="00346E56">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0695EAC8" w14:textId="77777777" w:rsidR="00346E56" w:rsidRPr="008E4085" w:rsidRDefault="00346E56" w:rsidP="00346E56">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88"/>
        <w:gridCol w:w="3364"/>
      </w:tblGrid>
      <w:tr w:rsidR="00346E56" w:rsidRPr="008E4085" w14:paraId="11880274" w14:textId="77777777" w:rsidTr="00CB234B">
        <w:trPr>
          <w:trHeight w:val="127"/>
        </w:trPr>
        <w:tc>
          <w:tcPr>
            <w:tcW w:w="6588" w:type="dxa"/>
            <w:vAlign w:val="center"/>
            <w:hideMark/>
          </w:tcPr>
          <w:p w14:paraId="405CB720" w14:textId="77777777" w:rsidR="00346E56" w:rsidRPr="008E4085" w:rsidRDefault="00346E56" w:rsidP="00F470E6">
            <w:pPr>
              <w:snapToGrid w:val="0"/>
              <w:spacing w:after="0" w:line="240" w:lineRule="auto"/>
              <w:jc w:val="center"/>
              <w:rPr>
                <w:rFonts w:ascii="Times New Roman" w:hAnsi="Times New Roman" w:cs="Times New Roman"/>
                <w:sz w:val="20"/>
                <w:szCs w:val="20"/>
                <w:lang w:eastAsia="en-US"/>
              </w:rPr>
            </w:pPr>
            <w:r w:rsidRPr="008E4085">
              <w:rPr>
                <w:rFonts w:ascii="Times New Roman" w:hAnsi="Times New Roman" w:cs="Times New Roman"/>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364" w:type="dxa"/>
            <w:tcBorders>
              <w:bottom w:val="nil"/>
            </w:tcBorders>
            <w:hideMark/>
          </w:tcPr>
          <w:p w14:paraId="3FEA1081" w14:textId="77777777" w:rsidR="00346E56" w:rsidRPr="008E4085" w:rsidRDefault="00346E56" w:rsidP="00F470E6">
            <w:pPr>
              <w:snapToGrid w:val="0"/>
              <w:spacing w:after="0" w:line="240" w:lineRule="auto"/>
              <w:jc w:val="center"/>
              <w:rPr>
                <w:rFonts w:ascii="Times New Roman" w:hAnsi="Times New Roman" w:cs="Times New Roman"/>
                <w:sz w:val="20"/>
                <w:szCs w:val="20"/>
                <w:lang w:eastAsia="en-US"/>
              </w:rPr>
            </w:pPr>
            <w:r w:rsidRPr="00951DE4">
              <w:rPr>
                <w:rFonts w:ascii="Times New Roman" w:hAnsi="Times New Roman" w:cs="Times New Roman"/>
                <w:b/>
                <w:bCs/>
                <w:sz w:val="20"/>
                <w:szCs w:val="20"/>
                <w:lang w:eastAsia="en-US"/>
              </w:rPr>
              <w:t>Найменування</w:t>
            </w:r>
            <w:r w:rsidRPr="008E4085">
              <w:rPr>
                <w:rFonts w:ascii="Times New Roman" w:hAnsi="Times New Roman" w:cs="Times New Roman"/>
                <w:sz w:val="20"/>
                <w:szCs w:val="20"/>
                <w:lang w:val="ru-RU" w:eastAsia="en-US"/>
              </w:rPr>
              <w:t xml:space="preserve">, </w:t>
            </w:r>
            <w:r w:rsidRPr="008E4085">
              <w:rPr>
                <w:rFonts w:ascii="Times New Roman" w:hAnsi="Times New Roman" w:cs="Times New Roman"/>
                <w:sz w:val="20"/>
                <w:szCs w:val="20"/>
                <w:lang w:eastAsia="en-US"/>
              </w:rPr>
              <w:t>технічні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5943A6" w:rsidRPr="008E4085" w14:paraId="27EBECF3" w14:textId="77777777" w:rsidTr="00CB234B">
        <w:trPr>
          <w:trHeight w:val="6502"/>
        </w:trPr>
        <w:tc>
          <w:tcPr>
            <w:tcW w:w="6588" w:type="dxa"/>
          </w:tcPr>
          <w:p w14:paraId="1B697BA9" w14:textId="77777777"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2B24C958" w14:textId="2E6A9E8A" w:rsidR="001326B3" w:rsidRPr="00A24B59"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339 мм/ D внутр. не менше 300 мм ( довжина – 6м)</w:t>
            </w:r>
            <w:r w:rsidR="00A24B59" w:rsidRPr="00CB234B">
              <w:rPr>
                <w:rFonts w:ascii="Times New Roman" w:eastAsia="Times New Roman" w:hAnsi="Times New Roman" w:cs="Times New Roman"/>
                <w:b/>
                <w:bCs/>
                <w:i/>
                <w:iCs/>
                <w:sz w:val="20"/>
                <w:szCs w:val="20"/>
                <w:lang w:eastAsia="zh-CN"/>
              </w:rPr>
              <w:t>:</w:t>
            </w:r>
            <w:r w:rsidR="00A24B59">
              <w:t xml:space="preserve"> </w:t>
            </w:r>
            <w:r w:rsidR="00A24B59" w:rsidRPr="00A24B59">
              <w:rPr>
                <w:rFonts w:ascii="Times New Roman" w:hAnsi="Times New Roman" w:cs="Times New Roman"/>
                <w:sz w:val="20"/>
                <w:szCs w:val="20"/>
                <w:lang w:eastAsia="en-US"/>
              </w:rPr>
              <w:t>повинн</w:t>
            </w:r>
            <w:r w:rsidR="00A24B59">
              <w:rPr>
                <w:rFonts w:ascii="Times New Roman" w:hAnsi="Times New Roman" w:cs="Times New Roman"/>
                <w:sz w:val="20"/>
                <w:szCs w:val="20"/>
                <w:lang w:eastAsia="en-US"/>
              </w:rPr>
              <w:t>а</w:t>
            </w:r>
            <w:r w:rsidR="00A24B59" w:rsidRPr="00A24B59">
              <w:rPr>
                <w:rFonts w:ascii="Times New Roman" w:hAnsi="Times New Roman" w:cs="Times New Roman"/>
                <w:sz w:val="20"/>
                <w:szCs w:val="20"/>
                <w:lang w:eastAsia="en-US"/>
              </w:rPr>
              <w:t xml:space="preserve"> відповідати ДСТУ Б В.2.5-32:2007</w:t>
            </w:r>
            <w:r w:rsidR="00A24B59">
              <w:rPr>
                <w:rFonts w:ascii="Times New Roman" w:hAnsi="Times New Roman" w:cs="Times New Roman"/>
                <w:sz w:val="20"/>
                <w:szCs w:val="20"/>
                <w:lang w:eastAsia="en-US"/>
              </w:rPr>
              <w:t>, з</w:t>
            </w:r>
            <w:r w:rsidR="00A24B59" w:rsidRPr="00A24B59">
              <w:rPr>
                <w:rFonts w:ascii="Times New Roman" w:hAnsi="Times New Roman" w:cs="Times New Roman"/>
                <w:sz w:val="20"/>
                <w:szCs w:val="20"/>
                <w:lang w:eastAsia="en-US"/>
              </w:rPr>
              <w:t>овнішня поверхня труб являє собою гофрований профіль, внутрішня поверхня гладка білого або блакитного кольору</w:t>
            </w:r>
          </w:p>
          <w:p w14:paraId="0B2E2D49" w14:textId="77777777"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65A0DDE0" w14:textId="09B6951D" w:rsidR="001326B3"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250 мм/ D внутр. не менше 209 мм ( довжина – 6м</w:t>
            </w:r>
            <w:r w:rsidR="00A24B59" w:rsidRPr="00CB234B">
              <w:rPr>
                <w:rFonts w:ascii="Times New Roman" w:eastAsia="Times New Roman" w:hAnsi="Times New Roman" w:cs="Times New Roman"/>
                <w:b/>
                <w:bCs/>
                <w:i/>
                <w:iCs/>
                <w:sz w:val="20"/>
                <w:szCs w:val="20"/>
                <w:lang w:eastAsia="zh-CN"/>
              </w:rPr>
              <w:t>)</w:t>
            </w:r>
            <w:r w:rsidR="00A24B59" w:rsidRPr="00A24B59">
              <w:rPr>
                <w:rFonts w:ascii="Times New Roman" w:eastAsia="Times New Roman" w:hAnsi="Times New Roman" w:cs="Times New Roman"/>
                <w:i/>
                <w:iCs/>
                <w:sz w:val="20"/>
                <w:szCs w:val="20"/>
                <w:lang w:eastAsia="zh-CN"/>
              </w:rPr>
              <w:t>:</w:t>
            </w:r>
            <w:r w:rsidR="00A24B59">
              <w:t xml:space="preserve"> </w:t>
            </w:r>
            <w:r w:rsidR="00A24B59" w:rsidRPr="00A24B59">
              <w:rPr>
                <w:rFonts w:ascii="Times New Roman" w:hAnsi="Times New Roman" w:cs="Times New Roman"/>
                <w:sz w:val="20"/>
                <w:szCs w:val="20"/>
                <w:lang w:eastAsia="en-US"/>
              </w:rPr>
              <w:t>повинн</w:t>
            </w:r>
            <w:r w:rsidR="00A24B59">
              <w:rPr>
                <w:rFonts w:ascii="Times New Roman" w:hAnsi="Times New Roman" w:cs="Times New Roman"/>
                <w:sz w:val="20"/>
                <w:szCs w:val="20"/>
                <w:lang w:eastAsia="en-US"/>
              </w:rPr>
              <w:t>а</w:t>
            </w:r>
            <w:r w:rsidR="00A24B59" w:rsidRPr="00A24B59">
              <w:rPr>
                <w:rFonts w:ascii="Times New Roman" w:hAnsi="Times New Roman" w:cs="Times New Roman"/>
                <w:sz w:val="20"/>
                <w:szCs w:val="20"/>
                <w:lang w:eastAsia="en-US"/>
              </w:rPr>
              <w:t xml:space="preserve"> відповідати ДСТУ Б В.2.5-32:2007</w:t>
            </w:r>
            <w:r w:rsidR="00A24B59">
              <w:rPr>
                <w:rFonts w:ascii="Times New Roman" w:hAnsi="Times New Roman" w:cs="Times New Roman"/>
                <w:sz w:val="20"/>
                <w:szCs w:val="20"/>
                <w:lang w:eastAsia="en-US"/>
              </w:rPr>
              <w:t>, з</w:t>
            </w:r>
            <w:r w:rsidR="00A24B59" w:rsidRPr="00A24B59">
              <w:rPr>
                <w:rFonts w:ascii="Times New Roman" w:hAnsi="Times New Roman" w:cs="Times New Roman"/>
                <w:sz w:val="20"/>
                <w:szCs w:val="20"/>
                <w:lang w:eastAsia="en-US"/>
              </w:rPr>
              <w:t>овнішня поверхня труб являє собою гофрований профіль, внутрішня поверхня гладка білого або блакитного кольору</w:t>
            </w:r>
          </w:p>
          <w:p w14:paraId="3C83284A" w14:textId="77777777" w:rsidR="00CB234B" w:rsidRDefault="00CB234B" w:rsidP="001326B3">
            <w:pPr>
              <w:suppressAutoHyphens/>
              <w:spacing w:after="0" w:line="240" w:lineRule="auto"/>
              <w:rPr>
                <w:rFonts w:ascii="Times New Roman" w:eastAsia="Times New Roman" w:hAnsi="Times New Roman" w:cs="Times New Roman"/>
                <w:sz w:val="20"/>
                <w:szCs w:val="20"/>
                <w:lang w:eastAsia="zh-CN"/>
              </w:rPr>
            </w:pPr>
          </w:p>
          <w:p w14:paraId="37ABB31D" w14:textId="262EC531" w:rsidR="00A24B59" w:rsidRPr="00A24B59" w:rsidRDefault="001326B3" w:rsidP="00A24B59">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Pr="00082614">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160 мм/ D внутр. не менше 134 мм ( довжина – 6м)</w:t>
            </w:r>
            <w:r w:rsidR="00A24B59" w:rsidRPr="00082614">
              <w:rPr>
                <w:rFonts w:ascii="Times New Roman" w:eastAsia="Times New Roman" w:hAnsi="Times New Roman" w:cs="Times New Roman"/>
                <w:sz w:val="20"/>
                <w:szCs w:val="20"/>
                <w:lang w:eastAsia="zh-CN"/>
              </w:rPr>
              <w:t xml:space="preserve"> </w:t>
            </w:r>
            <w:r w:rsidR="00A24B59" w:rsidRPr="00A24B59">
              <w:rPr>
                <w:rFonts w:ascii="Times New Roman" w:eastAsia="Times New Roman" w:hAnsi="Times New Roman" w:cs="Times New Roman"/>
                <w:sz w:val="20"/>
                <w:szCs w:val="20"/>
                <w:lang w:eastAsia="zh-CN"/>
              </w:rPr>
              <w:t>: повинна відповідати ДСТУ Б В.2.5-32:2007, зовнішня поверхня труб являє собою гофрований профіль, внутрішня поверхня гладка білого або блакитного кольору</w:t>
            </w:r>
          </w:p>
          <w:p w14:paraId="1BEF5FBB" w14:textId="77777777"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314C7391" w14:textId="735A72C4" w:rsidR="001326B3"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E442BF">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Ущільнююче кільце Dn 3</w:t>
            </w:r>
            <w:r w:rsidR="00A53392">
              <w:rPr>
                <w:rFonts w:ascii="Times New Roman" w:eastAsia="Times New Roman" w:hAnsi="Times New Roman" w:cs="Times New Roman"/>
                <w:b/>
                <w:bCs/>
                <w:i/>
                <w:iCs/>
                <w:sz w:val="20"/>
                <w:szCs w:val="20"/>
                <w:lang w:eastAsia="zh-CN"/>
              </w:rPr>
              <w:t>00</w:t>
            </w:r>
            <w:r w:rsidRPr="00CB234B">
              <w:rPr>
                <w:rFonts w:ascii="Times New Roman" w:eastAsia="Times New Roman" w:hAnsi="Times New Roman" w:cs="Times New Roman"/>
                <w:b/>
                <w:bCs/>
                <w:i/>
                <w:iCs/>
                <w:sz w:val="20"/>
                <w:szCs w:val="20"/>
                <w:lang w:eastAsia="zh-CN"/>
              </w:rPr>
              <w:t xml:space="preserve"> мм</w:t>
            </w:r>
            <w:r w:rsidR="00A24B59" w:rsidRPr="00CB234B">
              <w:rPr>
                <w:rFonts w:ascii="Times New Roman" w:eastAsia="Times New Roman" w:hAnsi="Times New Roman" w:cs="Times New Roman"/>
                <w:i/>
                <w:iCs/>
                <w:sz w:val="20"/>
                <w:szCs w:val="20"/>
                <w:lang w:eastAsia="zh-CN"/>
              </w:rPr>
              <w:t>:</w:t>
            </w:r>
            <w:r w:rsidR="00A24B59">
              <w:rPr>
                <w:rFonts w:ascii="Times New Roman" w:eastAsia="Times New Roman" w:hAnsi="Times New Roman" w:cs="Times New Roman"/>
                <w:sz w:val="20"/>
                <w:szCs w:val="20"/>
                <w:lang w:eastAsia="zh-CN"/>
              </w:rPr>
              <w:t xml:space="preserve"> виготовлене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0D658ED8" w14:textId="0C25A853"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7A08FE1C" w14:textId="133708AC" w:rsidR="00E442BF" w:rsidRPr="00082614" w:rsidRDefault="00E442BF" w:rsidP="00E442B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r w:rsidRPr="00082614">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Ущільнююче кільце Dn 160мм</w:t>
            </w:r>
            <w:r w:rsidR="00A24B59" w:rsidRPr="00CB234B">
              <w:rPr>
                <w:rFonts w:ascii="Times New Roman" w:eastAsia="Times New Roman" w:hAnsi="Times New Roman" w:cs="Times New Roman"/>
                <w:b/>
                <w:bCs/>
                <w:sz w:val="20"/>
                <w:szCs w:val="20"/>
                <w:lang w:eastAsia="zh-CN"/>
              </w:rPr>
              <w:t>:</w:t>
            </w:r>
            <w:r w:rsidR="00A24B59">
              <w:t xml:space="preserve">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1BB71FF1" w14:textId="2A2BE2BF"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70A67AA6" w14:textId="5C242385" w:rsidR="00E442BF" w:rsidRDefault="00E442BF"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6. </w:t>
            </w:r>
            <w:r w:rsidRPr="00CB234B">
              <w:rPr>
                <w:rFonts w:ascii="Times New Roman" w:eastAsia="Times New Roman" w:hAnsi="Times New Roman" w:cs="Times New Roman"/>
                <w:b/>
                <w:bCs/>
                <w:i/>
                <w:iCs/>
                <w:sz w:val="20"/>
                <w:szCs w:val="20"/>
                <w:lang w:eastAsia="zh-CN"/>
              </w:rPr>
              <w:t>Ущільнююче кільце Dn 250 мм</w:t>
            </w:r>
            <w:r w:rsidR="00A24B59" w:rsidRPr="00CB234B">
              <w:rPr>
                <w:rFonts w:ascii="Times New Roman" w:eastAsia="Times New Roman" w:hAnsi="Times New Roman" w:cs="Times New Roman"/>
                <w:b/>
                <w:bCs/>
                <w:sz w:val="20"/>
                <w:szCs w:val="20"/>
                <w:lang w:eastAsia="zh-CN"/>
              </w:rPr>
              <w:t>:</w:t>
            </w:r>
            <w:r w:rsidR="00A24B59">
              <w:t xml:space="preserve">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1982A177" w14:textId="43790F13"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16441243" w14:textId="2EB30E0D" w:rsidR="00E442BF" w:rsidRPr="00CB234B" w:rsidRDefault="00E442BF" w:rsidP="00A24B59">
            <w:pPr>
              <w:suppressAutoHyphens/>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sz w:val="20"/>
                <w:szCs w:val="20"/>
                <w:lang w:eastAsia="zh-CN"/>
              </w:rPr>
              <w:t xml:space="preserve">7. </w:t>
            </w:r>
            <w:r w:rsidRPr="00CB234B">
              <w:rPr>
                <w:rFonts w:ascii="Times New Roman" w:eastAsia="Times New Roman" w:hAnsi="Times New Roman" w:cs="Times New Roman"/>
                <w:b/>
                <w:bCs/>
                <w:i/>
                <w:iCs/>
                <w:sz w:val="20"/>
                <w:szCs w:val="20"/>
                <w:lang w:eastAsia="zh-CN"/>
              </w:rPr>
              <w:t>Труба спіральнонавита D внутр. 500 мм для мереж каналізації</w:t>
            </w:r>
            <w:r w:rsidR="00CB234B" w:rsidRPr="00CB234B">
              <w:rPr>
                <w:rFonts w:ascii="Times New Roman" w:eastAsia="Times New Roman" w:hAnsi="Times New Roman" w:cs="Times New Roman"/>
                <w:b/>
                <w:bCs/>
                <w:sz w:val="20"/>
                <w:szCs w:val="20"/>
                <w:lang w:eastAsia="zh-CN"/>
              </w:rPr>
              <w:t xml:space="preserve">: </w:t>
            </w:r>
            <w:r w:rsidR="00A24B59" w:rsidRPr="00CB234B">
              <w:rPr>
                <w:rFonts w:ascii="Times New Roman" w:eastAsia="Times New Roman" w:hAnsi="Times New Roman" w:cs="Times New Roman"/>
                <w:sz w:val="20"/>
                <w:szCs w:val="20"/>
                <w:lang w:eastAsia="zh-CN"/>
              </w:rPr>
              <w:t>повинн</w:t>
            </w:r>
            <w:r w:rsidR="00CB234B" w:rsidRPr="00CB234B">
              <w:rPr>
                <w:rFonts w:ascii="Times New Roman" w:eastAsia="Times New Roman" w:hAnsi="Times New Roman" w:cs="Times New Roman"/>
                <w:sz w:val="20"/>
                <w:szCs w:val="20"/>
                <w:lang w:eastAsia="zh-CN"/>
              </w:rPr>
              <w:t>а</w:t>
            </w:r>
            <w:r w:rsidR="00A24B59" w:rsidRPr="00CB234B">
              <w:rPr>
                <w:rFonts w:ascii="Times New Roman" w:eastAsia="Times New Roman" w:hAnsi="Times New Roman" w:cs="Times New Roman"/>
                <w:sz w:val="20"/>
                <w:szCs w:val="20"/>
                <w:lang w:eastAsia="zh-CN"/>
              </w:rPr>
              <w:t xml:space="preserve"> відповідати ТУ виробника</w:t>
            </w:r>
          </w:p>
          <w:p w14:paraId="55AE3593"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24036528"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52634CFF" w14:textId="61B6A2C1"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4A965FC4"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455970D6"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0416FB8D" w14:textId="134A978A"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3D4D06A4"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4EE10701" w14:textId="78EEA09D" w:rsidR="005943A6" w:rsidRPr="005943A6" w:rsidRDefault="005943A6" w:rsidP="005943A6">
            <w:pPr>
              <w:tabs>
                <w:tab w:val="left" w:pos="3225"/>
              </w:tabs>
              <w:jc w:val="both"/>
              <w:rPr>
                <w:rFonts w:ascii="Times New Roman" w:eastAsia="Times New Roman" w:hAnsi="Times New Roman" w:cs="Times New Roman"/>
                <w:sz w:val="20"/>
                <w:szCs w:val="20"/>
              </w:rPr>
            </w:pPr>
          </w:p>
        </w:tc>
        <w:tc>
          <w:tcPr>
            <w:tcW w:w="3364" w:type="dxa"/>
            <w:tcBorders>
              <w:top w:val="nil"/>
            </w:tcBorders>
          </w:tcPr>
          <w:p w14:paraId="29D693AC" w14:textId="77777777" w:rsidR="005943A6" w:rsidRPr="008E4085" w:rsidRDefault="005943A6" w:rsidP="005943A6">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20EDFA59" w14:textId="77777777" w:rsidR="00346E56" w:rsidRPr="008E4085" w:rsidRDefault="00346E56" w:rsidP="00346E56">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4A9FA87" w14:textId="77777777" w:rsidR="00346E56" w:rsidRDefault="00346E56" w:rsidP="00346E56">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w:t>
      </w:r>
    </w:p>
    <w:p w14:paraId="67FCF0D8" w14:textId="77777777" w:rsidR="00346E56" w:rsidRPr="008E4085" w:rsidRDefault="00346E56" w:rsidP="00346E56">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 </w:t>
      </w:r>
      <w:r w:rsidRPr="008E4085">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6DB08C92" w14:textId="77777777" w:rsidR="00346E56" w:rsidRPr="008E4085" w:rsidRDefault="00346E56" w:rsidP="00346E56">
      <w:pPr>
        <w:spacing w:before="240" w:after="240" w:line="276" w:lineRule="auto"/>
        <w:ind w:firstLine="720"/>
        <w:contextualSpacing/>
        <w:jc w:val="both"/>
        <w:rPr>
          <w:rFonts w:ascii="Times New Roman" w:hAnsi="Times New Roman" w:cs="Times New Roman"/>
          <w:sz w:val="20"/>
          <w:szCs w:val="20"/>
          <w:lang w:eastAsia="en-US"/>
        </w:rPr>
      </w:pPr>
    </w:p>
    <w:p w14:paraId="290DB1C7" w14:textId="77777777" w:rsidR="00346E56" w:rsidRPr="008E4085" w:rsidRDefault="00346E56" w:rsidP="00346E56">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0D69F923" w14:textId="77777777" w:rsidR="00346E56"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35875F06" w14:textId="673E4CA3" w:rsidR="00346E56" w:rsidRPr="008E4085" w:rsidRDefault="00346E56" w:rsidP="00346E56">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00B030C6">
        <w:rPr>
          <w:rFonts w:ascii="Times New Roman" w:hAnsi="Times New Roman" w:cs="Times New Roman"/>
          <w:sz w:val="20"/>
          <w:szCs w:val="20"/>
          <w:lang w:eastAsia="zh-CN"/>
        </w:rPr>
        <w:t xml:space="preserve">Товар </w:t>
      </w:r>
      <w:r w:rsidRPr="00924FA1">
        <w:rPr>
          <w:rFonts w:ascii="Times New Roman" w:hAnsi="Times New Roman" w:cs="Times New Roman"/>
          <w:sz w:val="20"/>
          <w:szCs w:val="20"/>
          <w:lang w:eastAsia="zh-CN"/>
        </w:rPr>
        <w:t>повинен бути нови</w:t>
      </w:r>
      <w:r w:rsidR="00B556E5">
        <w:rPr>
          <w:rFonts w:ascii="Times New Roman" w:hAnsi="Times New Roman" w:cs="Times New Roman"/>
          <w:sz w:val="20"/>
          <w:szCs w:val="20"/>
          <w:lang w:eastAsia="zh-CN"/>
        </w:rPr>
        <w:t>м.</w:t>
      </w:r>
    </w:p>
    <w:p w14:paraId="25554292" w14:textId="77777777" w:rsidR="00346E56" w:rsidRPr="008E4085"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52E7A943" w14:textId="77777777" w:rsidR="00346E56"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C556175" w14:textId="77777777" w:rsidR="00346E56" w:rsidRPr="008E4085" w:rsidRDefault="00346E56" w:rsidP="00346E56">
      <w:pPr>
        <w:suppressAutoHyphens/>
        <w:spacing w:after="0" w:line="240" w:lineRule="auto"/>
        <w:jc w:val="both"/>
        <w:rPr>
          <w:rFonts w:ascii="Times New Roman" w:hAnsi="Times New Roman" w:cs="Times New Roman"/>
          <w:b/>
          <w:bCs/>
          <w:iCs/>
          <w:sz w:val="20"/>
          <w:szCs w:val="20"/>
          <w:lang w:eastAsia="zh-CN"/>
        </w:rPr>
      </w:pPr>
    </w:p>
    <w:p w14:paraId="1288917C" w14:textId="77777777" w:rsidR="00346E56" w:rsidRPr="008E4085" w:rsidRDefault="00346E56" w:rsidP="00346E56">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3ED57AB" w14:textId="77777777" w:rsidR="00346E56" w:rsidRDefault="00346E56" w:rsidP="00346E56">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lastRenderedPageBreak/>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Pr>
          <w:rFonts w:ascii="Times New Roman" w:eastAsia="Times New Roman" w:hAnsi="Times New Roman" w:cs="Times New Roman"/>
          <w:sz w:val="20"/>
          <w:szCs w:val="20"/>
        </w:rPr>
        <w:t xml:space="preserve"> та його країну походження.</w:t>
      </w:r>
    </w:p>
    <w:p w14:paraId="55320ED9" w14:textId="01A4FC52" w:rsidR="00A00668" w:rsidRP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00668">
        <w:rPr>
          <w:rFonts w:ascii="Times New Roman" w:eastAsia="Times New Roman" w:hAnsi="Times New Roman" w:cs="Times New Roman"/>
          <w:sz w:val="20"/>
          <w:szCs w:val="20"/>
        </w:rPr>
        <w:t>Сертифікат відповідності терміном дії не менше двох років щодо підтвердження органом по сертифікації відповідності двошарових гофрованих труб вимогам ДСТУ.</w:t>
      </w:r>
    </w:p>
    <w:p w14:paraId="0260CED7" w14:textId="397790C6" w:rsid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A00668">
        <w:rPr>
          <w:rFonts w:ascii="Times New Roman" w:eastAsia="Times New Roman" w:hAnsi="Times New Roman" w:cs="Times New Roman"/>
          <w:sz w:val="20"/>
          <w:szCs w:val="20"/>
        </w:rPr>
        <w:t>Протокол сертифікаційних випробувань у відповідності до розділу «На підставі» чинного сертифікату відповідності на двошарові гофровані труби.</w:t>
      </w:r>
    </w:p>
    <w:p w14:paraId="3AF9CA61" w14:textId="005BF4FD" w:rsidR="00A00668" w:rsidRP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00668">
        <w:t xml:space="preserve"> </w:t>
      </w:r>
      <w:r w:rsidRPr="00A00668">
        <w:rPr>
          <w:rFonts w:ascii="Times New Roman" w:eastAsia="Times New Roman" w:hAnsi="Times New Roman" w:cs="Times New Roman"/>
          <w:sz w:val="20"/>
          <w:szCs w:val="20"/>
        </w:rPr>
        <w:t>Підтвердження прямокутного профілю стінки</w:t>
      </w:r>
      <w:r>
        <w:rPr>
          <w:rFonts w:ascii="Times New Roman" w:eastAsia="Times New Roman" w:hAnsi="Times New Roman" w:cs="Times New Roman"/>
          <w:sz w:val="20"/>
          <w:szCs w:val="20"/>
        </w:rPr>
        <w:t xml:space="preserve"> </w:t>
      </w:r>
      <w:r w:rsidRPr="00A00668">
        <w:rPr>
          <w:rFonts w:ascii="Times New Roman" w:eastAsia="Times New Roman" w:hAnsi="Times New Roman" w:cs="Times New Roman"/>
          <w:sz w:val="20"/>
          <w:szCs w:val="20"/>
        </w:rPr>
        <w:t xml:space="preserve">спіральнонавитої труби, шляхом надання відповідного аркушу технічних умов ТУ У на якому зображено профіль стінки </w:t>
      </w:r>
      <w:r>
        <w:rPr>
          <w:rFonts w:ascii="Times New Roman" w:eastAsia="Times New Roman" w:hAnsi="Times New Roman" w:cs="Times New Roman"/>
          <w:sz w:val="20"/>
          <w:szCs w:val="20"/>
        </w:rPr>
        <w:t>даної</w:t>
      </w:r>
      <w:r w:rsidRPr="00A00668">
        <w:rPr>
          <w:rFonts w:ascii="Times New Roman" w:eastAsia="Times New Roman" w:hAnsi="Times New Roman" w:cs="Times New Roman"/>
          <w:sz w:val="20"/>
          <w:szCs w:val="20"/>
        </w:rPr>
        <w:t xml:space="preserve"> труби</w:t>
      </w:r>
      <w:r>
        <w:rPr>
          <w:rFonts w:ascii="Times New Roman" w:eastAsia="Times New Roman" w:hAnsi="Times New Roman" w:cs="Times New Roman"/>
          <w:sz w:val="20"/>
          <w:szCs w:val="20"/>
        </w:rPr>
        <w:t xml:space="preserve"> та т</w:t>
      </w:r>
      <w:r w:rsidRPr="00A00668">
        <w:rPr>
          <w:rFonts w:ascii="Times New Roman" w:eastAsia="Times New Roman" w:hAnsi="Times New Roman" w:cs="Times New Roman"/>
          <w:sz w:val="20"/>
          <w:szCs w:val="20"/>
        </w:rPr>
        <w:t>итульн</w:t>
      </w:r>
      <w:r w:rsidR="004E32C6">
        <w:rPr>
          <w:rFonts w:ascii="Times New Roman" w:eastAsia="Times New Roman" w:hAnsi="Times New Roman" w:cs="Times New Roman"/>
          <w:sz w:val="20"/>
          <w:szCs w:val="20"/>
        </w:rPr>
        <w:t>ого</w:t>
      </w:r>
      <w:r w:rsidRPr="00A00668">
        <w:rPr>
          <w:rFonts w:ascii="Times New Roman" w:eastAsia="Times New Roman" w:hAnsi="Times New Roman" w:cs="Times New Roman"/>
          <w:sz w:val="20"/>
          <w:szCs w:val="20"/>
        </w:rPr>
        <w:t xml:space="preserve"> аркуш</w:t>
      </w:r>
      <w:r w:rsidR="004E32C6">
        <w:rPr>
          <w:rFonts w:ascii="Times New Roman" w:eastAsia="Times New Roman" w:hAnsi="Times New Roman" w:cs="Times New Roman"/>
          <w:sz w:val="20"/>
          <w:szCs w:val="20"/>
        </w:rPr>
        <w:t>а</w:t>
      </w:r>
      <w:r w:rsidRPr="00A00668">
        <w:rPr>
          <w:rFonts w:ascii="Times New Roman" w:eastAsia="Times New Roman" w:hAnsi="Times New Roman" w:cs="Times New Roman"/>
          <w:sz w:val="20"/>
          <w:szCs w:val="20"/>
        </w:rPr>
        <w:t xml:space="preserve"> технічних умов ТУ </w:t>
      </w:r>
      <w:r w:rsidR="00A24B59">
        <w:rPr>
          <w:rFonts w:ascii="Times New Roman" w:eastAsia="Times New Roman" w:hAnsi="Times New Roman" w:cs="Times New Roman"/>
          <w:sz w:val="20"/>
          <w:szCs w:val="20"/>
        </w:rPr>
        <w:t>У</w:t>
      </w:r>
      <w:r w:rsidRPr="00A00668">
        <w:rPr>
          <w:rFonts w:ascii="Times New Roman" w:eastAsia="Times New Roman" w:hAnsi="Times New Roman" w:cs="Times New Roman"/>
          <w:sz w:val="20"/>
          <w:szCs w:val="20"/>
        </w:rPr>
        <w:t>, за яким виготовляються</w:t>
      </w:r>
      <w:r w:rsidR="004E32C6">
        <w:rPr>
          <w:rFonts w:ascii="Times New Roman" w:eastAsia="Times New Roman" w:hAnsi="Times New Roman" w:cs="Times New Roman"/>
          <w:sz w:val="20"/>
          <w:szCs w:val="20"/>
        </w:rPr>
        <w:t xml:space="preserve"> </w:t>
      </w:r>
      <w:r w:rsidR="004E32C6" w:rsidRPr="00A00668">
        <w:rPr>
          <w:rFonts w:ascii="Times New Roman" w:eastAsia="Times New Roman" w:hAnsi="Times New Roman" w:cs="Times New Roman"/>
          <w:sz w:val="20"/>
          <w:szCs w:val="20"/>
        </w:rPr>
        <w:t>спіральнонавит</w:t>
      </w:r>
      <w:r w:rsidR="004E32C6">
        <w:rPr>
          <w:rFonts w:ascii="Times New Roman" w:eastAsia="Times New Roman" w:hAnsi="Times New Roman" w:cs="Times New Roman"/>
          <w:sz w:val="20"/>
          <w:szCs w:val="20"/>
        </w:rPr>
        <w:t>і</w:t>
      </w:r>
      <w:r w:rsidRPr="00A00668">
        <w:rPr>
          <w:rFonts w:ascii="Times New Roman" w:eastAsia="Times New Roman" w:hAnsi="Times New Roman" w:cs="Times New Roman"/>
          <w:sz w:val="20"/>
          <w:szCs w:val="20"/>
        </w:rPr>
        <w:t xml:space="preserve"> труби</w:t>
      </w:r>
    </w:p>
    <w:p w14:paraId="56EBBEBC" w14:textId="4185EF50"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A00668" w:rsidRPr="00A00668">
        <w:rPr>
          <w:rFonts w:ascii="Times New Roman" w:eastAsia="Times New Roman" w:hAnsi="Times New Roman" w:cs="Times New Roman"/>
          <w:sz w:val="20"/>
          <w:szCs w:val="20"/>
        </w:rPr>
        <w:t xml:space="preserve">Сертифікат на систему управління якістю, яка діє на підприємстві виробника </w:t>
      </w:r>
      <w:r w:rsidR="0048515A">
        <w:rPr>
          <w:rFonts w:ascii="Times New Roman" w:eastAsia="Times New Roman" w:hAnsi="Times New Roman" w:cs="Times New Roman"/>
          <w:sz w:val="20"/>
          <w:szCs w:val="20"/>
        </w:rPr>
        <w:t>труб</w:t>
      </w:r>
      <w:r w:rsidR="00A00668" w:rsidRPr="00A00668">
        <w:rPr>
          <w:rFonts w:ascii="Times New Roman" w:eastAsia="Times New Roman" w:hAnsi="Times New Roman" w:cs="Times New Roman"/>
          <w:sz w:val="20"/>
          <w:szCs w:val="20"/>
        </w:rPr>
        <w:t xml:space="preserve"> щодо її відповідності вимогам ДСТУ ISO 9001:2015.</w:t>
      </w:r>
    </w:p>
    <w:p w14:paraId="2D0107B8" w14:textId="253EE099"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A00668" w:rsidRPr="00A00668">
        <w:rPr>
          <w:rFonts w:ascii="Times New Roman" w:eastAsia="Times New Roman" w:hAnsi="Times New Roman" w:cs="Times New Roman"/>
          <w:sz w:val="20"/>
          <w:szCs w:val="20"/>
        </w:rPr>
        <w:t xml:space="preserve">Сертифікат на систему екологічного управління, яка діє на підприємстві виробника </w:t>
      </w:r>
      <w:r w:rsidR="0048515A">
        <w:rPr>
          <w:rFonts w:ascii="Times New Roman" w:eastAsia="Times New Roman" w:hAnsi="Times New Roman" w:cs="Times New Roman"/>
          <w:sz w:val="20"/>
          <w:szCs w:val="20"/>
        </w:rPr>
        <w:t>труб</w:t>
      </w:r>
      <w:r w:rsidR="00A00668" w:rsidRPr="00A00668">
        <w:rPr>
          <w:rFonts w:ascii="Times New Roman" w:eastAsia="Times New Roman" w:hAnsi="Times New Roman" w:cs="Times New Roman"/>
          <w:sz w:val="20"/>
          <w:szCs w:val="20"/>
        </w:rPr>
        <w:t xml:space="preserve"> щодо її відповідності вимогам ДСТУ ISO 14001:2015.</w:t>
      </w:r>
    </w:p>
    <w:p w14:paraId="1B91EB06" w14:textId="03F6A91D"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A00668" w:rsidRPr="00A00668">
        <w:rPr>
          <w:rFonts w:ascii="Times New Roman" w:eastAsia="Times New Roman" w:hAnsi="Times New Roman" w:cs="Times New Roman"/>
          <w:sz w:val="20"/>
          <w:szCs w:val="20"/>
        </w:rPr>
        <w:t>Документ про співпрацю учасника безпосередньо з виробником запропонованого товару (дилерський/представницький лист або дилерський/представницький сертифікат або чинний договір/контракт</w:t>
      </w:r>
      <w:r>
        <w:rPr>
          <w:rFonts w:ascii="Times New Roman" w:eastAsia="Times New Roman" w:hAnsi="Times New Roman" w:cs="Times New Roman"/>
          <w:sz w:val="20"/>
          <w:szCs w:val="20"/>
        </w:rPr>
        <w:t xml:space="preserve">, </w:t>
      </w:r>
      <w:r w:rsidR="00A00668" w:rsidRPr="00A00668">
        <w:rPr>
          <w:rFonts w:ascii="Times New Roman" w:eastAsia="Times New Roman" w:hAnsi="Times New Roman" w:cs="Times New Roman"/>
          <w:sz w:val="20"/>
          <w:szCs w:val="20"/>
        </w:rPr>
        <w:t xml:space="preserve"> тощо), у разі якщо учасник не є виробником даного товару.</w:t>
      </w:r>
    </w:p>
    <w:p w14:paraId="0E5ABF2D" w14:textId="45436376" w:rsidR="00AD1431" w:rsidRDefault="00AD1431" w:rsidP="00E442BF">
      <w:pPr>
        <w:shd w:val="clear" w:color="auto" w:fill="FFFFFF"/>
        <w:spacing w:after="0" w:line="240" w:lineRule="auto"/>
        <w:jc w:val="both"/>
        <w:rPr>
          <w:rFonts w:ascii="Times New Roman" w:eastAsia="Times New Roman" w:hAnsi="Times New Roman" w:cs="Times New Roman"/>
          <w:sz w:val="20"/>
          <w:szCs w:val="20"/>
        </w:rPr>
      </w:pPr>
    </w:p>
    <w:p w14:paraId="4A015CAA" w14:textId="77777777" w:rsidR="00DF5273" w:rsidRPr="008E4085" w:rsidRDefault="00DF5273" w:rsidP="00346E56">
      <w:pPr>
        <w:shd w:val="clear" w:color="auto" w:fill="FFFFFF"/>
        <w:spacing w:after="0" w:line="240" w:lineRule="auto"/>
        <w:jc w:val="both"/>
        <w:rPr>
          <w:rFonts w:ascii="Times New Roman" w:eastAsia="Times New Roman" w:hAnsi="Times New Roman" w:cs="Times New Roman"/>
          <w:sz w:val="20"/>
          <w:szCs w:val="20"/>
        </w:rPr>
      </w:pPr>
    </w:p>
    <w:p w14:paraId="5F64BC0E" w14:textId="77777777" w:rsidR="00346E56" w:rsidRPr="00E64ED8"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68F5BB3"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4BDAA1C"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6B33C3F8"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BF1EC18"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4AFB16E1"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1DA99E7E"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0F31F8B4"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0B1EDC53"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E0C6A4F" w14:textId="77777777" w:rsidR="00C22DAA" w:rsidRDefault="00C22DAA"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E777" w14:textId="77777777" w:rsidR="00755EDF" w:rsidRDefault="00755EDF">
      <w:pPr>
        <w:spacing w:after="0" w:line="240" w:lineRule="auto"/>
      </w:pPr>
      <w:r>
        <w:separator/>
      </w:r>
    </w:p>
  </w:endnote>
  <w:endnote w:type="continuationSeparator" w:id="0">
    <w:p w14:paraId="60F901FF" w14:textId="77777777" w:rsidR="00755EDF" w:rsidRDefault="0075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286D" w14:textId="77777777" w:rsidR="00755EDF" w:rsidRDefault="00755EDF">
      <w:pPr>
        <w:spacing w:after="0" w:line="240" w:lineRule="auto"/>
      </w:pPr>
      <w:r>
        <w:separator/>
      </w:r>
    </w:p>
  </w:footnote>
  <w:footnote w:type="continuationSeparator" w:id="0">
    <w:p w14:paraId="3AF2DB4F" w14:textId="77777777" w:rsidR="00755EDF" w:rsidRDefault="0075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84D5121"/>
    <w:multiLevelType w:val="hybridMultilevel"/>
    <w:tmpl w:val="2A681D08"/>
    <w:lvl w:ilvl="0" w:tplc="A3DEE49E">
      <w:start w:val="12"/>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54E96"/>
    <w:rsid w:val="00082614"/>
    <w:rsid w:val="000A0BDC"/>
    <w:rsid w:val="000A35F0"/>
    <w:rsid w:val="000B31DC"/>
    <w:rsid w:val="000C32C8"/>
    <w:rsid w:val="000C352A"/>
    <w:rsid w:val="000D6F52"/>
    <w:rsid w:val="000F05AA"/>
    <w:rsid w:val="0010705E"/>
    <w:rsid w:val="0013236A"/>
    <w:rsid w:val="001326B3"/>
    <w:rsid w:val="00132F4F"/>
    <w:rsid w:val="00185166"/>
    <w:rsid w:val="001906D6"/>
    <w:rsid w:val="00194671"/>
    <w:rsid w:val="001A7698"/>
    <w:rsid w:val="001B0467"/>
    <w:rsid w:val="001B57DA"/>
    <w:rsid w:val="001E50AF"/>
    <w:rsid w:val="00203A03"/>
    <w:rsid w:val="00221A93"/>
    <w:rsid w:val="00222F34"/>
    <w:rsid w:val="00223F71"/>
    <w:rsid w:val="00247E6E"/>
    <w:rsid w:val="00262714"/>
    <w:rsid w:val="00280CFF"/>
    <w:rsid w:val="002818C4"/>
    <w:rsid w:val="00291E75"/>
    <w:rsid w:val="002B296F"/>
    <w:rsid w:val="002B7B92"/>
    <w:rsid w:val="002D34AD"/>
    <w:rsid w:val="002E5210"/>
    <w:rsid w:val="003102AC"/>
    <w:rsid w:val="00321235"/>
    <w:rsid w:val="00333205"/>
    <w:rsid w:val="00340D0D"/>
    <w:rsid w:val="003460B5"/>
    <w:rsid w:val="00346E56"/>
    <w:rsid w:val="0035172D"/>
    <w:rsid w:val="00354615"/>
    <w:rsid w:val="00370F07"/>
    <w:rsid w:val="00381D3D"/>
    <w:rsid w:val="00385320"/>
    <w:rsid w:val="00387768"/>
    <w:rsid w:val="003A2275"/>
    <w:rsid w:val="003A4B59"/>
    <w:rsid w:val="003E68B9"/>
    <w:rsid w:val="003F124C"/>
    <w:rsid w:val="0040009C"/>
    <w:rsid w:val="00437601"/>
    <w:rsid w:val="00445168"/>
    <w:rsid w:val="0048515A"/>
    <w:rsid w:val="004B4221"/>
    <w:rsid w:val="004C2E74"/>
    <w:rsid w:val="004D0184"/>
    <w:rsid w:val="004E32C6"/>
    <w:rsid w:val="004E6510"/>
    <w:rsid w:val="004F2563"/>
    <w:rsid w:val="004F37DF"/>
    <w:rsid w:val="004F39BF"/>
    <w:rsid w:val="004F57A6"/>
    <w:rsid w:val="005037FC"/>
    <w:rsid w:val="00513B46"/>
    <w:rsid w:val="0052250B"/>
    <w:rsid w:val="00525EAA"/>
    <w:rsid w:val="00544BE4"/>
    <w:rsid w:val="00556885"/>
    <w:rsid w:val="00560787"/>
    <w:rsid w:val="005943A6"/>
    <w:rsid w:val="005B1F85"/>
    <w:rsid w:val="005C41AB"/>
    <w:rsid w:val="005C57A4"/>
    <w:rsid w:val="005D71A9"/>
    <w:rsid w:val="005E4E71"/>
    <w:rsid w:val="005F2407"/>
    <w:rsid w:val="0060520A"/>
    <w:rsid w:val="00605BDE"/>
    <w:rsid w:val="00621031"/>
    <w:rsid w:val="00622D24"/>
    <w:rsid w:val="00630391"/>
    <w:rsid w:val="00630D74"/>
    <w:rsid w:val="006355E0"/>
    <w:rsid w:val="00693ECE"/>
    <w:rsid w:val="006B4DE9"/>
    <w:rsid w:val="006B6FAD"/>
    <w:rsid w:val="006C118C"/>
    <w:rsid w:val="006E413D"/>
    <w:rsid w:val="006E58FB"/>
    <w:rsid w:val="006F2B70"/>
    <w:rsid w:val="007438FD"/>
    <w:rsid w:val="00755EDF"/>
    <w:rsid w:val="007576A0"/>
    <w:rsid w:val="007910F1"/>
    <w:rsid w:val="007B2464"/>
    <w:rsid w:val="007F73C5"/>
    <w:rsid w:val="00800690"/>
    <w:rsid w:val="008009B4"/>
    <w:rsid w:val="00817A34"/>
    <w:rsid w:val="008224CE"/>
    <w:rsid w:val="00860C22"/>
    <w:rsid w:val="00872686"/>
    <w:rsid w:val="0089786D"/>
    <w:rsid w:val="008A2E85"/>
    <w:rsid w:val="008A2F74"/>
    <w:rsid w:val="008A376E"/>
    <w:rsid w:val="008B2E4D"/>
    <w:rsid w:val="008B706E"/>
    <w:rsid w:val="00911580"/>
    <w:rsid w:val="009162CB"/>
    <w:rsid w:val="00924FA1"/>
    <w:rsid w:val="0093120D"/>
    <w:rsid w:val="00951DE4"/>
    <w:rsid w:val="00966CB2"/>
    <w:rsid w:val="009728D1"/>
    <w:rsid w:val="009876B4"/>
    <w:rsid w:val="009A1497"/>
    <w:rsid w:val="009A7446"/>
    <w:rsid w:val="009C71D0"/>
    <w:rsid w:val="009F5E55"/>
    <w:rsid w:val="00A00668"/>
    <w:rsid w:val="00A15903"/>
    <w:rsid w:val="00A17526"/>
    <w:rsid w:val="00A24B59"/>
    <w:rsid w:val="00A53392"/>
    <w:rsid w:val="00A70477"/>
    <w:rsid w:val="00AD1431"/>
    <w:rsid w:val="00B006C8"/>
    <w:rsid w:val="00B030C6"/>
    <w:rsid w:val="00B10B0B"/>
    <w:rsid w:val="00B556E5"/>
    <w:rsid w:val="00B70A0F"/>
    <w:rsid w:val="00B941DF"/>
    <w:rsid w:val="00BA476C"/>
    <w:rsid w:val="00BA7F5B"/>
    <w:rsid w:val="00BB5899"/>
    <w:rsid w:val="00C11888"/>
    <w:rsid w:val="00C22DAA"/>
    <w:rsid w:val="00C2664F"/>
    <w:rsid w:val="00C42E15"/>
    <w:rsid w:val="00C518A4"/>
    <w:rsid w:val="00CB234B"/>
    <w:rsid w:val="00CC1DB5"/>
    <w:rsid w:val="00CD0614"/>
    <w:rsid w:val="00CD7498"/>
    <w:rsid w:val="00CE0107"/>
    <w:rsid w:val="00D02FDC"/>
    <w:rsid w:val="00D05B9A"/>
    <w:rsid w:val="00D36B94"/>
    <w:rsid w:val="00D95C58"/>
    <w:rsid w:val="00DA43BE"/>
    <w:rsid w:val="00DB1A10"/>
    <w:rsid w:val="00DB5DB8"/>
    <w:rsid w:val="00DB6DF8"/>
    <w:rsid w:val="00DF5273"/>
    <w:rsid w:val="00DF72A4"/>
    <w:rsid w:val="00E137EA"/>
    <w:rsid w:val="00E16EF0"/>
    <w:rsid w:val="00E422AD"/>
    <w:rsid w:val="00E442BF"/>
    <w:rsid w:val="00E64ED8"/>
    <w:rsid w:val="00E66F6C"/>
    <w:rsid w:val="00E74F3A"/>
    <w:rsid w:val="00E85676"/>
    <w:rsid w:val="00E952EA"/>
    <w:rsid w:val="00EF2BF6"/>
    <w:rsid w:val="00F461C9"/>
    <w:rsid w:val="00F4667E"/>
    <w:rsid w:val="00F56DB3"/>
    <w:rsid w:val="00F72CB3"/>
    <w:rsid w:val="00FB0739"/>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table" w:customStyle="1" w:styleId="41">
    <w:name w:val="Сетка таблицы41"/>
    <w:basedOn w:val="a1"/>
    <w:uiPriority w:val="39"/>
    <w:rsid w:val="00082614"/>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70F07"/>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370F07"/>
  </w:style>
  <w:style w:type="paragraph" w:styleId="af3">
    <w:name w:val="footer"/>
    <w:basedOn w:val="a"/>
    <w:link w:val="af4"/>
    <w:uiPriority w:val="99"/>
    <w:unhideWhenUsed/>
    <w:rsid w:val="00370F0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7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3835">
      <w:bodyDiv w:val="1"/>
      <w:marLeft w:val="0"/>
      <w:marRight w:val="0"/>
      <w:marTop w:val="0"/>
      <w:marBottom w:val="0"/>
      <w:divBdr>
        <w:top w:val="none" w:sz="0" w:space="0" w:color="auto"/>
        <w:left w:val="none" w:sz="0" w:space="0" w:color="auto"/>
        <w:bottom w:val="none" w:sz="0" w:space="0" w:color="auto"/>
        <w:right w:val="none" w:sz="0" w:space="0" w:color="auto"/>
      </w:divBdr>
    </w:div>
    <w:div w:id="1137795824">
      <w:bodyDiv w:val="1"/>
      <w:marLeft w:val="0"/>
      <w:marRight w:val="0"/>
      <w:marTop w:val="0"/>
      <w:marBottom w:val="0"/>
      <w:divBdr>
        <w:top w:val="none" w:sz="0" w:space="0" w:color="auto"/>
        <w:left w:val="none" w:sz="0" w:space="0" w:color="auto"/>
        <w:bottom w:val="none" w:sz="0" w:space="0" w:color="auto"/>
        <w:right w:val="none" w:sz="0" w:space="0" w:color="auto"/>
      </w:divBdr>
    </w:div>
    <w:div w:id="1162045118">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 w:id="184512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24</Pages>
  <Words>48715</Words>
  <Characters>27769</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33</cp:revision>
  <cp:lastPrinted>2024-03-19T13:39:00Z</cp:lastPrinted>
  <dcterms:created xsi:type="dcterms:W3CDTF">2024-02-13T07:41:00Z</dcterms:created>
  <dcterms:modified xsi:type="dcterms:W3CDTF">2024-03-25T10:09:00Z</dcterms:modified>
</cp:coreProperties>
</file>