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FA" w:rsidRDefault="002E36FA" w:rsidP="002E36FA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6D5"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C75F7B" w:rsidRPr="00C63904" w:rsidRDefault="00C75F7B" w:rsidP="00C75F7B">
      <w:pPr>
        <w:spacing w:after="0" w:line="240" w:lineRule="auto"/>
        <w:ind w:firstLine="432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47EEA" w:rsidRPr="00876F71" w:rsidRDefault="00047EEA" w:rsidP="00047EE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76F71">
        <w:rPr>
          <w:rFonts w:ascii="Times New Roman" w:hAnsi="Times New Roman" w:cs="Times New Roman"/>
          <w:sz w:val="24"/>
          <w:szCs w:val="24"/>
        </w:rPr>
        <w:t>ТЕХНІЧНА СПЕЦИФІКАЦІЯ</w:t>
      </w:r>
    </w:p>
    <w:p w:rsidR="00047EEA" w:rsidRDefault="00047EEA" w:rsidP="00047EEA">
      <w:pPr>
        <w:ind w:firstLine="43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7EEA" w:rsidRPr="00855268" w:rsidRDefault="00047EEA" w:rsidP="00047EEA">
      <w:pPr>
        <w:ind w:firstLine="43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(Інформація про необхідні технічні, якісні та кількісні характеристики предмета закупівлі)</w:t>
      </w:r>
    </w:p>
    <w:p w:rsidR="00047EEA" w:rsidRPr="00876F71" w:rsidRDefault="00047EEA" w:rsidP="00047EE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76F71">
        <w:rPr>
          <w:rFonts w:ascii="Times New Roman" w:hAnsi="Times New Roman" w:cs="Times New Roman"/>
          <w:sz w:val="24"/>
          <w:szCs w:val="24"/>
        </w:rPr>
        <w:t>Медичні матеріали ДК 021:2015: 33140000-3</w:t>
      </w:r>
    </w:p>
    <w:p w:rsidR="00047EEA" w:rsidRDefault="00047EEA" w:rsidP="00047EEA"/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60"/>
        <w:gridCol w:w="5103"/>
        <w:gridCol w:w="992"/>
        <w:gridCol w:w="850"/>
      </w:tblGrid>
      <w:tr w:rsidR="00047EEA" w:rsidRPr="005A7DBD" w:rsidTr="00047EEA">
        <w:tc>
          <w:tcPr>
            <w:tcW w:w="568" w:type="dxa"/>
            <w:shd w:val="clear" w:color="auto" w:fill="auto"/>
            <w:vAlign w:val="center"/>
          </w:tcPr>
          <w:p w:rsidR="00047EEA" w:rsidRPr="005A7DBD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A7DBD">
              <w:rPr>
                <w:rFonts w:ascii="Times New Roman" w:hAnsi="Times New Roman"/>
              </w:rPr>
              <w:t>№</w:t>
            </w:r>
          </w:p>
          <w:p w:rsidR="00047EEA" w:rsidRPr="005A7DBD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A7DBD">
              <w:rPr>
                <w:rFonts w:ascii="Times New Roman" w:hAnsi="Times New Roman"/>
              </w:rPr>
              <w:t>п/п</w:t>
            </w:r>
          </w:p>
        </w:tc>
        <w:tc>
          <w:tcPr>
            <w:tcW w:w="1984" w:type="dxa"/>
            <w:shd w:val="clear" w:color="auto" w:fill="auto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1D64">
              <w:rPr>
                <w:rFonts w:ascii="Times New Roman" w:hAnsi="Times New Roman"/>
                <w:b/>
                <w:bCs/>
              </w:rPr>
              <w:t>НК 024:2019</w:t>
            </w:r>
          </w:p>
        </w:tc>
        <w:tc>
          <w:tcPr>
            <w:tcW w:w="1560" w:type="dxa"/>
            <w:shd w:val="clear" w:color="auto" w:fill="auto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1D64">
              <w:rPr>
                <w:rFonts w:ascii="Times New Roman" w:hAnsi="Times New Roman"/>
                <w:b/>
                <w:bCs/>
              </w:rPr>
              <w:t>Назва</w:t>
            </w:r>
          </w:p>
          <w:p w:rsidR="00047EEA" w:rsidRPr="00551D64" w:rsidRDefault="00047EEA" w:rsidP="00277E7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047EEA" w:rsidRPr="00551D64" w:rsidRDefault="00047EEA" w:rsidP="00277E77">
            <w:pPr>
              <w:rPr>
                <w:rFonts w:ascii="Times New Roman" w:hAnsi="Times New Roman"/>
                <w:b/>
                <w:bCs/>
              </w:rPr>
            </w:pPr>
            <w:r w:rsidRPr="00551D64">
              <w:rPr>
                <w:rFonts w:ascii="Times New Roman" w:hAnsi="Times New Roman"/>
                <w:b/>
                <w:bCs/>
              </w:rPr>
              <w:t>Найменування товарів, робіт і полуг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1D64">
              <w:rPr>
                <w:rFonts w:ascii="Times New Roman" w:hAnsi="Times New Roman"/>
                <w:b/>
                <w:bCs/>
              </w:rPr>
              <w:t>Од.</w:t>
            </w:r>
          </w:p>
          <w:p w:rsidR="00047EEA" w:rsidRPr="00551D64" w:rsidRDefault="00047EEA" w:rsidP="00277E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1D64">
              <w:rPr>
                <w:rFonts w:ascii="Times New Roman" w:hAnsi="Times New Roman"/>
                <w:b/>
                <w:bCs/>
              </w:rPr>
              <w:t>виміру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1D64">
              <w:rPr>
                <w:rFonts w:ascii="Times New Roman" w:hAnsi="Times New Roman"/>
                <w:b/>
                <w:bCs/>
              </w:rPr>
              <w:t>К-сть</w:t>
            </w:r>
          </w:p>
        </w:tc>
      </w:tr>
      <w:tr w:rsidR="00047EEA" w:rsidRPr="005A7DBD" w:rsidTr="00047EEA">
        <w:tc>
          <w:tcPr>
            <w:tcW w:w="568" w:type="dxa"/>
            <w:shd w:val="clear" w:color="auto" w:fill="auto"/>
            <w:vAlign w:val="center"/>
          </w:tcPr>
          <w:p w:rsidR="00047EEA" w:rsidRPr="005A7DBD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A7DBD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35017 - Марлева пов'язка, рулон</w:t>
            </w:r>
          </w:p>
        </w:tc>
        <w:tc>
          <w:tcPr>
            <w:tcW w:w="1560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Бинт марлевиймедичний н/с 5*10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Бинтимають бути без швів і з обрізаноюкромкою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Наявністьнеобрізаної кромки або кромки з бахромоюдопускається на внутрішньомукінці бинта завдовжки не більше 0,5 м.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Бинтимають бутиспресовані в прямокутнуабоовальну форму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Тип марлізгідно ДСТУ EN 14079:2009 17 тип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Склад виробу: Бавовна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Довжина, м - 5±0,</w:t>
            </w:r>
            <w:proofErr w:type="gramStart"/>
            <w:r w:rsidRPr="00551D64">
              <w:rPr>
                <w:rFonts w:ascii="Times New Roman" w:hAnsi="Times New Roman"/>
              </w:rPr>
              <w:t>2;Ширина</w:t>
            </w:r>
            <w:proofErr w:type="gramEnd"/>
            <w:r w:rsidRPr="00551D64">
              <w:rPr>
                <w:rFonts w:ascii="Times New Roman" w:hAnsi="Times New Roman"/>
              </w:rPr>
              <w:t>, м - 10±0,5; Товщинабинта,н/м, мм — 25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Розривненавантаження, н/м, Н — 78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Капілярність, н/м, см/ч — 7,0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матиіндивідуальнепакування, нестерильний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  <w:lang w:val="en-US"/>
              </w:rPr>
              <w:t>10</w:t>
            </w:r>
            <w:r w:rsidRPr="00551D64">
              <w:rPr>
                <w:rFonts w:ascii="Times New Roman" w:hAnsi="Times New Roman"/>
              </w:rPr>
              <w:t>00</w:t>
            </w:r>
          </w:p>
        </w:tc>
      </w:tr>
      <w:tr w:rsidR="00047EEA" w:rsidRPr="005A7DBD" w:rsidTr="00047EEA">
        <w:tc>
          <w:tcPr>
            <w:tcW w:w="568" w:type="dxa"/>
            <w:shd w:val="clear" w:color="auto" w:fill="auto"/>
            <w:vAlign w:val="center"/>
          </w:tcPr>
          <w:p w:rsidR="00047EEA" w:rsidRPr="005A7DBD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A7DBD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35017 - Марлева пов'язка, рулон</w:t>
            </w:r>
          </w:p>
        </w:tc>
        <w:tc>
          <w:tcPr>
            <w:tcW w:w="1560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Бинт марлевиймедичний н/с 7*14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Бинтимають бути без швів і з обрізаноюкромкою.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Наявністьнеобрізаної кромки або кромки з бахромоюдопускається на внутрішньомукінці бинта завдовжки не більше 0,5 см.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Бинтимають бути спресовані в прямокутнуабоовальну форму. Тип марлізгідно ДСТУ EN 14079:2009 17 тип.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Склад виробу: Бавовна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Довжина, м 7±0,</w:t>
            </w:r>
            <w:proofErr w:type="gramStart"/>
            <w:r w:rsidRPr="00551D64">
              <w:rPr>
                <w:rFonts w:ascii="Times New Roman" w:hAnsi="Times New Roman"/>
              </w:rPr>
              <w:t>3 ;</w:t>
            </w:r>
            <w:proofErr w:type="gramEnd"/>
            <w:r w:rsidRPr="00551D64">
              <w:rPr>
                <w:rFonts w:ascii="Times New Roman" w:hAnsi="Times New Roman"/>
              </w:rPr>
              <w:t xml:space="preserve"> Ширина, м - 14±0,5; Товщинабинта,н/м, мм - 35; 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Розривненавантаження, н/м, Н – 78;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Капілярність, н/м, см/ч 7,0.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матиіндивідуальнм н/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  <w:lang w:val="en-US"/>
              </w:rPr>
              <w:t>10</w:t>
            </w:r>
            <w:r w:rsidRPr="00551D64">
              <w:rPr>
                <w:rFonts w:ascii="Times New Roman" w:hAnsi="Times New Roman"/>
              </w:rPr>
              <w:t>00</w:t>
            </w:r>
          </w:p>
        </w:tc>
      </w:tr>
      <w:tr w:rsidR="00047EEA" w:rsidRPr="005A7DBD" w:rsidTr="00047EEA">
        <w:tc>
          <w:tcPr>
            <w:tcW w:w="568" w:type="dxa"/>
            <w:shd w:val="clear" w:color="auto" w:fill="auto"/>
            <w:vAlign w:val="center"/>
          </w:tcPr>
          <w:p w:rsidR="00047EEA" w:rsidRPr="005A7DBD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A7DBD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ab/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34655 - Марля, неткана</w:t>
            </w:r>
          </w:p>
        </w:tc>
        <w:tc>
          <w:tcPr>
            <w:tcW w:w="1560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Марлевий відріз н/с 10,0 м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Виготовлений з медичноївибіленоїмарлі, 100% бавовна, тип 17; </w:t>
            </w:r>
            <w:proofErr w:type="gramStart"/>
            <w:r w:rsidRPr="00551D64">
              <w:rPr>
                <w:rFonts w:ascii="Times New Roman" w:hAnsi="Times New Roman"/>
              </w:rPr>
              <w:t>складені  рулончиком</w:t>
            </w:r>
            <w:proofErr w:type="gramEnd"/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Повинен бути чистим без бруду та </w:t>
            </w:r>
            <w:proofErr w:type="gramStart"/>
            <w:r w:rsidRPr="00551D64">
              <w:rPr>
                <w:rFonts w:ascii="Times New Roman" w:hAnsi="Times New Roman"/>
              </w:rPr>
              <w:t>плям;  придатний</w:t>
            </w:r>
            <w:proofErr w:type="gramEnd"/>
            <w:r w:rsidRPr="00551D64">
              <w:rPr>
                <w:rFonts w:ascii="Times New Roman" w:hAnsi="Times New Roman"/>
              </w:rPr>
              <w:t xml:space="preserve"> для застосування в медичнійпрактиці;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lastRenderedPageBreak/>
              <w:t>Повинематидовжину 1000-2%, та ширину 90-2%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Повинненматиіндивідуальнепакування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047EEA" w:rsidRPr="00551D64" w:rsidRDefault="00047EEA" w:rsidP="00277E77">
            <w:pPr>
              <w:rPr>
                <w:rFonts w:ascii="Times New Roman" w:hAnsi="Times New Roman"/>
                <w:lang w:val="en-US"/>
              </w:rPr>
            </w:pPr>
            <w:r w:rsidRPr="00551D64">
              <w:rPr>
                <w:rFonts w:ascii="Times New Roman" w:hAnsi="Times New Roman"/>
              </w:rPr>
              <w:t>1</w:t>
            </w:r>
            <w:r w:rsidRPr="00551D64">
              <w:rPr>
                <w:rFonts w:ascii="Times New Roman" w:hAnsi="Times New Roman"/>
                <w:lang w:val="en-US"/>
              </w:rPr>
              <w:t>200</w:t>
            </w:r>
          </w:p>
        </w:tc>
      </w:tr>
      <w:tr w:rsidR="00047EEA" w:rsidRPr="005A7DBD" w:rsidTr="00047EEA">
        <w:tc>
          <w:tcPr>
            <w:tcW w:w="568" w:type="dxa"/>
            <w:shd w:val="clear" w:color="auto" w:fill="auto"/>
            <w:vAlign w:val="center"/>
          </w:tcPr>
          <w:p w:rsidR="00047EEA" w:rsidRPr="005A7DBD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A7DBD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ab/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58234 - Стрічка ватяна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proofErr w:type="gramStart"/>
            <w:r w:rsidRPr="00551D64">
              <w:rPr>
                <w:rFonts w:ascii="Times New Roman" w:hAnsi="Times New Roman"/>
              </w:rPr>
              <w:t>Вата  н</w:t>
            </w:r>
            <w:proofErr w:type="gramEnd"/>
            <w:r w:rsidRPr="00551D64">
              <w:rPr>
                <w:rFonts w:ascii="Times New Roman" w:hAnsi="Times New Roman"/>
              </w:rPr>
              <w:t>/с  100г  зіг/заг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Повинна бути виготовлена з 100% бавовни, нестерильна;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Вибілена без </w:t>
            </w:r>
            <w:proofErr w:type="gramStart"/>
            <w:r w:rsidRPr="00551D64">
              <w:rPr>
                <w:rFonts w:ascii="Times New Roman" w:hAnsi="Times New Roman"/>
              </w:rPr>
              <w:t>використанняхлору;без</w:t>
            </w:r>
            <w:proofErr w:type="gramEnd"/>
            <w:r w:rsidRPr="00551D64">
              <w:rPr>
                <w:rFonts w:ascii="Times New Roman" w:hAnsi="Times New Roman"/>
              </w:rPr>
              <w:t xml:space="preserve"> добавок та домішок; без запаху; 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Призначена для медичнихманіпуляцій; в індивідуальнійупаковці.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Вата медичнаповинна бути добре прочесана, зберігатизв'язокміж волокнами і легко розшаровуватись на паралельні шари довільноїтовщини.   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Склад виробу: </w:t>
            </w:r>
            <w:proofErr w:type="gramStart"/>
            <w:r w:rsidRPr="00551D64">
              <w:rPr>
                <w:rFonts w:ascii="Times New Roman" w:hAnsi="Times New Roman"/>
              </w:rPr>
              <w:t>Бавовна ;Масавати</w:t>
            </w:r>
            <w:proofErr w:type="gramEnd"/>
            <w:r w:rsidRPr="00551D64">
              <w:rPr>
                <w:rFonts w:ascii="Times New Roman" w:hAnsi="Times New Roman"/>
              </w:rPr>
              <w:t>, гр - 100,0±4,5; Довжина, мм - 90±10; Висота, мм - 280±15; Ширина, мм – 50±5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Pr="00551D64" w:rsidRDefault="00047EEA" w:rsidP="00277E77">
            <w:pPr>
              <w:rPr>
                <w:rFonts w:ascii="Times New Roman" w:hAnsi="Times New Roman"/>
                <w:lang w:val="en-US"/>
              </w:rPr>
            </w:pPr>
            <w:r w:rsidRPr="00551D64">
              <w:rPr>
                <w:rFonts w:ascii="Times New Roman" w:hAnsi="Times New Roman"/>
                <w:lang w:val="en-US"/>
              </w:rPr>
              <w:t>400</w:t>
            </w:r>
          </w:p>
        </w:tc>
      </w:tr>
      <w:tr w:rsidR="00047EEA" w:rsidRPr="005A7DBD" w:rsidTr="00047EEA">
        <w:tc>
          <w:tcPr>
            <w:tcW w:w="568" w:type="dxa"/>
            <w:shd w:val="clear" w:color="auto" w:fill="auto"/>
            <w:vAlign w:val="center"/>
          </w:tcPr>
          <w:p w:rsidR="00047EEA" w:rsidRPr="005A7DBD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A7DBD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ab/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47179 - Припудрені, оглядові / процедурні рукавички з латексу гевеї, стерильні</w:t>
            </w:r>
          </w:p>
        </w:tc>
        <w:tc>
          <w:tcPr>
            <w:tcW w:w="1560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Рукавички хірургічні стерильні в асортименті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Повиннівикористовуватись для захисту рук медичного персоналу відінфекційпід час хірургічнихвтручань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Повиннібути виготовлені з матеріалу – латекс.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Повиннімати валик наманжеті.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Повинні бути з пудрою.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Повинніматитекстуровануповерхнюдолонь та пальців.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Повинніматианатомічну форму (ліва та права).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Повинніматидовжину, не менше 280 см.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Повинніматитовщинувзоніпальців і долоні, не менше 0,10 мм.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Повиннімати ширина, не менше 96 мм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Повинніматирозміри: 6.0; 6.5; 7.0; 7.5; 8.0; 8.5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Повинні бути стерильними, апірогенними, нетоксичними.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Повинні бути для одноразового використання.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Повиннібутизапаковані попарно в стерильнуіндивідуальну упаковку.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Виготовленозгідновиробничихстандартів: EN 455-2; ISO 13485:2003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047EEA" w:rsidRPr="00551D64" w:rsidRDefault="00047EEA" w:rsidP="00277E7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  <w:lang w:val="en-US"/>
              </w:rPr>
              <w:t>2</w:t>
            </w:r>
            <w:r w:rsidRPr="00551D64">
              <w:rPr>
                <w:rFonts w:ascii="Times New Roman" w:hAnsi="Times New Roman"/>
              </w:rPr>
              <w:t>000</w:t>
            </w:r>
          </w:p>
        </w:tc>
      </w:tr>
      <w:tr w:rsidR="00047EEA" w:rsidRPr="005A7DBD" w:rsidTr="00047EEA">
        <w:tc>
          <w:tcPr>
            <w:tcW w:w="568" w:type="dxa"/>
            <w:shd w:val="clear" w:color="auto" w:fill="auto"/>
            <w:vAlign w:val="center"/>
          </w:tcPr>
          <w:p w:rsidR="00047EEA" w:rsidRPr="005A7DBD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A7DBD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ab/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34831 - Лейкопластир гіпоалергенний</w:t>
            </w:r>
          </w:p>
        </w:tc>
        <w:tc>
          <w:tcPr>
            <w:tcW w:w="1560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Пластиркотуш. 3 см*500см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Універсальнийлейкопластир на бавовнянійоснові;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Використовується для </w:t>
            </w:r>
            <w:proofErr w:type="gramStart"/>
            <w:r w:rsidRPr="00551D64">
              <w:rPr>
                <w:rFonts w:ascii="Times New Roman" w:hAnsi="Times New Roman"/>
              </w:rPr>
              <w:t>фіксаціїзахиснихпов'язок,  тампонів</w:t>
            </w:r>
            <w:proofErr w:type="gramEnd"/>
            <w:r w:rsidRPr="00551D64">
              <w:rPr>
                <w:rFonts w:ascii="Times New Roman" w:hAnsi="Times New Roman"/>
              </w:rPr>
              <w:t>, компресів, медичнихвиробів;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 Повинен матирозмір 3см*500 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20</w:t>
            </w:r>
          </w:p>
        </w:tc>
      </w:tr>
      <w:tr w:rsidR="00047EEA" w:rsidRPr="005A7DBD" w:rsidTr="00047EEA">
        <w:tc>
          <w:tcPr>
            <w:tcW w:w="568" w:type="dxa"/>
            <w:shd w:val="clear" w:color="auto" w:fill="auto"/>
            <w:vAlign w:val="center"/>
          </w:tcPr>
          <w:p w:rsidR="00047EEA" w:rsidRPr="005A7DBD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A7DBD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984" w:type="dxa"/>
            <w:shd w:val="clear" w:color="auto" w:fill="auto"/>
          </w:tcPr>
          <w:p w:rsidR="00047EEA" w:rsidRPr="00551D64" w:rsidRDefault="00047EEA" w:rsidP="00277E77">
            <w:pPr>
              <w:textAlignment w:val="baseline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br/>
              <w:t>33056 - Матеріал для накладення гіпсової пов'язки</w:t>
            </w:r>
          </w:p>
        </w:tc>
        <w:tc>
          <w:tcPr>
            <w:tcW w:w="1560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Бинт гіпсовий 15см*2,7м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Призначається в травматології для іммобілізаціїпереломівкісток, травм м’яких тканин, хвороб суглобів;</w:t>
            </w:r>
            <w:r w:rsidRPr="00551D64">
              <w:rPr>
                <w:rFonts w:ascii="Times New Roman" w:hAnsi="Times New Roman"/>
              </w:rPr>
              <w:br/>
              <w:t xml:space="preserve">Гіпсовапов’язка повинна бути рівною без складок,не повинно бути ознаквідшарування і осипання, гіпс на пов”язці повинен рівномірноприлипати до марлі;  </w:t>
            </w:r>
            <w:r w:rsidRPr="00551D64">
              <w:rPr>
                <w:rFonts w:ascii="Times New Roman" w:hAnsi="Times New Roman"/>
              </w:rPr>
              <w:br/>
              <w:t>Довжина бинта має бути 2,7±0,1м; Ширина бинта 15±0,3см;</w:t>
            </w:r>
            <w:r w:rsidRPr="00551D64">
              <w:rPr>
                <w:rFonts w:ascii="Times New Roman" w:hAnsi="Times New Roman"/>
              </w:rPr>
              <w:br/>
              <w:t>Поверхневагустинамарлевоїоснови 24 г/м2;</w:t>
            </w:r>
            <w:r w:rsidRPr="00551D64">
              <w:rPr>
                <w:rFonts w:ascii="Times New Roman" w:hAnsi="Times New Roman"/>
              </w:rPr>
              <w:br/>
              <w:t>Поверхневагустина бинта 340 г/м2;</w:t>
            </w:r>
            <w:r w:rsidRPr="00551D64">
              <w:rPr>
                <w:rFonts w:ascii="Times New Roman" w:hAnsi="Times New Roman"/>
              </w:rPr>
              <w:br/>
              <w:t>Час замочування бинта у воді 15с;</w:t>
            </w:r>
            <w:r w:rsidRPr="00551D64">
              <w:rPr>
                <w:rFonts w:ascii="Times New Roman" w:hAnsi="Times New Roman"/>
              </w:rPr>
              <w:br/>
              <w:t>Гіпсовапов’язка повинна матихорошупластичність  і не повинна бути кускоподібною і крупнозернистою;</w:t>
            </w:r>
            <w:r w:rsidRPr="00551D64">
              <w:rPr>
                <w:rFonts w:ascii="Times New Roman" w:hAnsi="Times New Roman"/>
              </w:rPr>
              <w:br/>
              <w:t>Час затвердівання : початок – 3хв,кінець – 8хв;</w:t>
            </w:r>
            <w:r w:rsidRPr="00551D64">
              <w:rPr>
                <w:rFonts w:ascii="Times New Roman" w:hAnsi="Times New Roman"/>
              </w:rPr>
              <w:br/>
              <w:t>Післязатвердіваннягіпсовий бинт не повинен розм’якшуватисьпротягом 24 годин;</w:t>
            </w:r>
            <w:r w:rsidRPr="00551D64">
              <w:rPr>
                <w:rFonts w:ascii="Times New Roman" w:hAnsi="Times New Roman"/>
              </w:rPr>
              <w:br/>
              <w:t>Повинен матиіндивідуальнепакування без пошкоджень;</w:t>
            </w:r>
            <w:r w:rsidRPr="00551D64">
              <w:rPr>
                <w:rFonts w:ascii="Times New Roman" w:hAnsi="Times New Roman"/>
              </w:rPr>
              <w:br/>
              <w:t>Гарантійнийтермін – 3 роки віддативиробництва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047EEA" w:rsidRPr="00551D64" w:rsidRDefault="00047EEA" w:rsidP="00277E77">
            <w:pPr>
              <w:rPr>
                <w:rFonts w:ascii="Times New Roman" w:hAnsi="Times New Roman"/>
                <w:lang w:val="en-US"/>
              </w:rPr>
            </w:pPr>
            <w:r w:rsidRPr="00551D64">
              <w:rPr>
                <w:rFonts w:ascii="Times New Roman" w:hAnsi="Times New Roman"/>
                <w:lang w:val="en-US"/>
              </w:rPr>
              <w:t>3000</w:t>
            </w:r>
          </w:p>
        </w:tc>
      </w:tr>
      <w:tr w:rsidR="00047EEA" w:rsidRPr="005A7DBD" w:rsidTr="00047EEA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:rsidR="00047EEA" w:rsidRPr="005A7DBD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A7DBD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ab/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33056 - Матеріал для накладення гіпсової пов'язки</w:t>
            </w:r>
          </w:p>
        </w:tc>
        <w:tc>
          <w:tcPr>
            <w:tcW w:w="1560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Бинт гіпсовий 20см*2,7м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Призначається в травматології для іммобілізаціїпереломівкісток, травм м’яких тканин, хвороб суглобів;</w:t>
            </w:r>
            <w:r w:rsidRPr="00551D64">
              <w:rPr>
                <w:rFonts w:ascii="Times New Roman" w:hAnsi="Times New Roman"/>
              </w:rPr>
              <w:br/>
              <w:t>Гіпсовапов’язка повинна бути рівною без складок,не повинно бути ознаквідшарування і осипання, гіпс на пов”язці повинен рівномірноприлипати до марлі;</w:t>
            </w:r>
            <w:r w:rsidRPr="00551D64">
              <w:rPr>
                <w:rFonts w:ascii="Times New Roman" w:hAnsi="Times New Roman"/>
              </w:rPr>
              <w:br/>
              <w:t xml:space="preserve">Повинна бути насічка по довжинігіпсобинта,довжинанасічки 4 н/б </w:t>
            </w:r>
            <w:r w:rsidRPr="00551D64">
              <w:rPr>
                <w:rFonts w:ascii="Times New Roman" w:hAnsi="Times New Roman"/>
              </w:rPr>
              <w:br/>
              <w:t>Довжина бинта має бути 2,7±0,1м; Ширина бинта 20±0,3см;</w:t>
            </w:r>
            <w:r w:rsidRPr="00551D64">
              <w:rPr>
                <w:rFonts w:ascii="Times New Roman" w:hAnsi="Times New Roman"/>
              </w:rPr>
              <w:br/>
              <w:t>Поверхневагустинамарлевоїоснови 24 г/м2;</w:t>
            </w:r>
            <w:r w:rsidRPr="00551D64">
              <w:rPr>
                <w:rFonts w:ascii="Times New Roman" w:hAnsi="Times New Roman"/>
              </w:rPr>
              <w:br/>
              <w:t>Поверхневагустина бинта 340 г/м2;</w:t>
            </w:r>
            <w:r w:rsidRPr="00551D64">
              <w:rPr>
                <w:rFonts w:ascii="Times New Roman" w:hAnsi="Times New Roman"/>
              </w:rPr>
              <w:br/>
              <w:t>Час замочування бинта у воді 15с;</w:t>
            </w:r>
            <w:r w:rsidRPr="00551D64">
              <w:rPr>
                <w:rFonts w:ascii="Times New Roman" w:hAnsi="Times New Roman"/>
              </w:rPr>
              <w:br/>
              <w:t>Гіпсовапов’язка повинна матихорошупластичність  і не повинна бути кускоподібною і крупнозернистою;</w:t>
            </w:r>
            <w:r w:rsidRPr="00551D64">
              <w:rPr>
                <w:rFonts w:ascii="Times New Roman" w:hAnsi="Times New Roman"/>
              </w:rPr>
              <w:br/>
              <w:t>Час затвердівання : початок – 3хв,кінець – 8хв;</w:t>
            </w:r>
            <w:r w:rsidRPr="00551D64">
              <w:rPr>
                <w:rFonts w:ascii="Times New Roman" w:hAnsi="Times New Roman"/>
              </w:rPr>
              <w:br/>
              <w:t>Післязатвердіваннягіпсовий бинт не повинен розм’якшуватисьпротягом 24 годин;</w:t>
            </w:r>
            <w:r w:rsidRPr="00551D64">
              <w:rPr>
                <w:rFonts w:ascii="Times New Roman" w:hAnsi="Times New Roman"/>
              </w:rPr>
              <w:br/>
              <w:t>Повинен матиіндивідуальнепакування без пошкоджень;</w:t>
            </w:r>
            <w:r w:rsidRPr="00551D64">
              <w:rPr>
                <w:rFonts w:ascii="Times New Roman" w:hAnsi="Times New Roman"/>
              </w:rPr>
              <w:br/>
              <w:t>Гарантійнийтермін – 3 роки віддативиробництва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Pr="00551D64" w:rsidRDefault="00047EEA" w:rsidP="00047EEA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</w:p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</w:p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</w:p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</w:p>
          <w:p w:rsidR="00047EEA" w:rsidRPr="00551D64" w:rsidRDefault="00047EEA" w:rsidP="00277E77">
            <w:pPr>
              <w:jc w:val="center"/>
              <w:rPr>
                <w:rFonts w:ascii="Times New Roman" w:hAnsi="Times New Roman"/>
                <w:lang w:val="en-US"/>
              </w:rPr>
            </w:pPr>
            <w:r w:rsidRPr="00551D64">
              <w:rPr>
                <w:rFonts w:ascii="Times New Roman" w:hAnsi="Times New Roman"/>
                <w:lang w:val="en-US"/>
              </w:rPr>
              <w:t>3000</w:t>
            </w:r>
          </w:p>
          <w:p w:rsidR="00047EEA" w:rsidRPr="00551D64" w:rsidRDefault="00047EEA" w:rsidP="00277E7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047EEA" w:rsidRPr="00551D64" w:rsidRDefault="00047EEA" w:rsidP="00277E7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047EEA" w:rsidRPr="00551D64" w:rsidRDefault="00047EEA" w:rsidP="00277E7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</w:p>
        </w:tc>
      </w:tr>
      <w:tr w:rsidR="00047EEA" w:rsidRPr="005A7DBD" w:rsidTr="00047EEA">
        <w:tc>
          <w:tcPr>
            <w:tcW w:w="568" w:type="dxa"/>
            <w:shd w:val="clear" w:color="auto" w:fill="auto"/>
            <w:vAlign w:val="center"/>
          </w:tcPr>
          <w:p w:rsidR="00047EEA" w:rsidRPr="005A7DBD" w:rsidRDefault="00047EEA" w:rsidP="0027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  <w:bCs/>
              </w:rPr>
            </w:pPr>
            <w:r w:rsidRPr="00551D64">
              <w:rPr>
                <w:rFonts w:ascii="Times New Roman" w:hAnsi="Times New Roman"/>
                <w:bCs/>
              </w:rPr>
              <w:tab/>
            </w:r>
          </w:p>
          <w:p w:rsidR="00047EEA" w:rsidRPr="00551D64" w:rsidRDefault="00047EEA" w:rsidP="00277E77">
            <w:pPr>
              <w:rPr>
                <w:rFonts w:ascii="Times New Roman" w:hAnsi="Times New Roman"/>
                <w:bCs/>
              </w:rPr>
            </w:pPr>
            <w:r w:rsidRPr="00551D64">
              <w:rPr>
                <w:rFonts w:ascii="Times New Roman" w:hAnsi="Times New Roman"/>
                <w:bCs/>
              </w:rPr>
              <w:t>47173 - Припудрені, оглядові / процедурні рукавички з латексу гевеї, нестерильні</w:t>
            </w:r>
          </w:p>
        </w:tc>
        <w:tc>
          <w:tcPr>
            <w:tcW w:w="1560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  <w:bCs/>
              </w:rPr>
            </w:pPr>
            <w:r w:rsidRPr="00551D64">
              <w:rPr>
                <w:rFonts w:ascii="Times New Roman" w:hAnsi="Times New Roman"/>
                <w:bCs/>
              </w:rPr>
              <w:t>Рукавички оглядові латексні нестерильні, припудрені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047EEA" w:rsidRPr="00551D64" w:rsidRDefault="00047EEA" w:rsidP="00277E77">
            <w:pPr>
              <w:pStyle w:val="11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551D64">
              <w:rPr>
                <w:sz w:val="22"/>
                <w:szCs w:val="22"/>
                <w:lang w:val="uk-UA"/>
              </w:rPr>
              <w:t>Повинні використовуватись для захисту</w:t>
            </w:r>
            <w:r w:rsidRPr="00551D64">
              <w:rPr>
                <w:sz w:val="22"/>
                <w:szCs w:val="22"/>
              </w:rPr>
              <w:t>рук</w:t>
            </w:r>
            <w:r w:rsidRPr="00551D64">
              <w:rPr>
                <w:sz w:val="22"/>
                <w:szCs w:val="22"/>
                <w:lang w:val="uk-UA"/>
              </w:rPr>
              <w:t xml:space="preserve"> медичного персоналу від інфекцій.</w:t>
            </w:r>
            <w:r w:rsidRPr="00551D64">
              <w:rPr>
                <w:sz w:val="22"/>
                <w:szCs w:val="22"/>
              </w:rPr>
              <w:t>Повин</w:t>
            </w:r>
            <w:r w:rsidRPr="00551D64">
              <w:rPr>
                <w:sz w:val="22"/>
                <w:szCs w:val="22"/>
                <w:lang w:val="uk-UA"/>
              </w:rPr>
              <w:t>ні</w:t>
            </w:r>
            <w:r w:rsidRPr="00551D64">
              <w:rPr>
                <w:sz w:val="22"/>
                <w:szCs w:val="22"/>
              </w:rPr>
              <w:t>бути виготовлен</w:t>
            </w:r>
            <w:r w:rsidRPr="00551D64">
              <w:rPr>
                <w:sz w:val="22"/>
                <w:szCs w:val="22"/>
                <w:lang w:val="uk-UA"/>
              </w:rPr>
              <w:t>і</w:t>
            </w:r>
            <w:r w:rsidRPr="00551D64">
              <w:rPr>
                <w:sz w:val="22"/>
                <w:szCs w:val="22"/>
              </w:rPr>
              <w:t xml:space="preserve"> з матер</w:t>
            </w:r>
            <w:r w:rsidRPr="00551D64">
              <w:rPr>
                <w:sz w:val="22"/>
                <w:szCs w:val="22"/>
                <w:lang w:val="uk-UA"/>
              </w:rPr>
              <w:t xml:space="preserve">іалу – латекс. Повинні мати валик на манжеті. Повинні бути з пудрою. Повинні мати довжину, не менше </w:t>
            </w:r>
            <w:smartTag w:uri="urn:schemas-microsoft-com:office:smarttags" w:element="metricconverter">
              <w:smartTagPr>
                <w:attr w:name="ProductID" w:val="24,0 см"/>
              </w:smartTagPr>
              <w:r w:rsidRPr="00551D64">
                <w:rPr>
                  <w:sz w:val="22"/>
                  <w:szCs w:val="22"/>
                </w:rPr>
                <w:t>24,0</w:t>
              </w:r>
              <w:r w:rsidRPr="00551D64">
                <w:rPr>
                  <w:sz w:val="22"/>
                  <w:szCs w:val="22"/>
                  <w:lang w:val="uk-UA"/>
                </w:rPr>
                <w:t xml:space="preserve"> см</w:t>
              </w:r>
            </w:smartTag>
            <w:r w:rsidRPr="00551D64">
              <w:rPr>
                <w:sz w:val="22"/>
                <w:szCs w:val="22"/>
                <w:lang w:val="uk-UA"/>
              </w:rPr>
              <w:t xml:space="preserve">. Повинні мати товщину, не менше </w:t>
            </w:r>
            <w:smartTag w:uri="urn:schemas-microsoft-com:office:smarttags" w:element="metricconverter">
              <w:smartTagPr>
                <w:attr w:name="ProductID" w:val="0,08 мм"/>
              </w:smartTagPr>
              <w:r w:rsidRPr="00551D64">
                <w:rPr>
                  <w:sz w:val="22"/>
                  <w:szCs w:val="22"/>
                  <w:lang w:val="uk-UA"/>
                </w:rPr>
                <w:t>0,08</w:t>
              </w:r>
              <w:r w:rsidRPr="00551D64">
                <w:rPr>
                  <w:sz w:val="22"/>
                  <w:szCs w:val="22"/>
                </w:rPr>
                <w:t>мм</w:t>
              </w:r>
            </w:smartTag>
            <w:r w:rsidRPr="00551D64">
              <w:rPr>
                <w:sz w:val="22"/>
                <w:szCs w:val="22"/>
              </w:rPr>
              <w:t>.</w:t>
            </w:r>
            <w:r w:rsidRPr="00551D64">
              <w:rPr>
                <w:sz w:val="22"/>
                <w:szCs w:val="22"/>
                <w:lang w:val="uk-UA"/>
              </w:rPr>
              <w:t xml:space="preserve"> Повинні мати розміри: </w:t>
            </w:r>
          </w:p>
          <w:p w:rsidR="00047EEA" w:rsidRPr="00551D64" w:rsidRDefault="00047EEA" w:rsidP="00047EEA">
            <w:pPr>
              <w:pStyle w:val="11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551D64">
              <w:rPr>
                <w:sz w:val="22"/>
                <w:szCs w:val="22"/>
                <w:lang w:val="uk-UA"/>
              </w:rPr>
              <w:t xml:space="preserve">екстра малий </w:t>
            </w:r>
            <w:r w:rsidRPr="00551D64">
              <w:rPr>
                <w:sz w:val="22"/>
                <w:szCs w:val="22"/>
              </w:rPr>
              <w:t>(</w:t>
            </w:r>
            <w:r w:rsidRPr="00551D64">
              <w:rPr>
                <w:sz w:val="22"/>
                <w:szCs w:val="22"/>
                <w:lang w:val="uk-UA"/>
              </w:rPr>
              <w:t>Х</w:t>
            </w:r>
            <w:r w:rsidRPr="00551D64">
              <w:rPr>
                <w:sz w:val="22"/>
                <w:szCs w:val="22"/>
                <w:lang w:val="en-US"/>
              </w:rPr>
              <w:t>S</w:t>
            </w:r>
            <w:r w:rsidRPr="00551D64">
              <w:rPr>
                <w:sz w:val="22"/>
                <w:szCs w:val="22"/>
              </w:rPr>
              <w:t>)</w:t>
            </w:r>
            <w:r w:rsidRPr="00551D64">
              <w:rPr>
                <w:sz w:val="22"/>
                <w:szCs w:val="22"/>
                <w:lang w:val="uk-UA"/>
              </w:rPr>
              <w:t xml:space="preserve">, </w:t>
            </w:r>
          </w:p>
          <w:p w:rsidR="00047EEA" w:rsidRPr="00551D64" w:rsidRDefault="00047EEA" w:rsidP="00047EEA">
            <w:pPr>
              <w:pStyle w:val="11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551D64">
              <w:rPr>
                <w:sz w:val="22"/>
                <w:szCs w:val="22"/>
                <w:lang w:val="uk-UA"/>
              </w:rPr>
              <w:t xml:space="preserve">малий </w:t>
            </w:r>
            <w:r w:rsidRPr="00551D64">
              <w:rPr>
                <w:sz w:val="22"/>
                <w:szCs w:val="22"/>
              </w:rPr>
              <w:t>(</w:t>
            </w:r>
            <w:r w:rsidRPr="00551D64">
              <w:rPr>
                <w:sz w:val="22"/>
                <w:szCs w:val="22"/>
                <w:lang w:val="en-US"/>
              </w:rPr>
              <w:t>S</w:t>
            </w:r>
            <w:r w:rsidRPr="00551D64">
              <w:rPr>
                <w:sz w:val="22"/>
                <w:szCs w:val="22"/>
              </w:rPr>
              <w:t>)</w:t>
            </w:r>
            <w:r w:rsidRPr="00551D64">
              <w:rPr>
                <w:sz w:val="22"/>
                <w:szCs w:val="22"/>
                <w:lang w:val="uk-UA"/>
              </w:rPr>
              <w:t xml:space="preserve">, </w:t>
            </w:r>
          </w:p>
          <w:p w:rsidR="00047EEA" w:rsidRPr="00551D64" w:rsidRDefault="00047EEA" w:rsidP="00047EEA">
            <w:pPr>
              <w:pStyle w:val="11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551D64">
              <w:rPr>
                <w:sz w:val="22"/>
                <w:szCs w:val="22"/>
                <w:lang w:val="uk-UA"/>
              </w:rPr>
              <w:t>середній (М),</w:t>
            </w:r>
          </w:p>
          <w:p w:rsidR="00047EEA" w:rsidRPr="00551D64" w:rsidRDefault="00047EEA" w:rsidP="00047EEA">
            <w:pPr>
              <w:pStyle w:val="11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551D64">
              <w:rPr>
                <w:sz w:val="22"/>
                <w:szCs w:val="22"/>
                <w:lang w:val="uk-UA"/>
              </w:rPr>
              <w:t>великий (</w:t>
            </w:r>
            <w:r w:rsidRPr="00551D64">
              <w:rPr>
                <w:sz w:val="22"/>
                <w:szCs w:val="22"/>
                <w:lang w:val="en-US"/>
              </w:rPr>
              <w:t>L</w:t>
            </w:r>
            <w:r w:rsidRPr="00551D64">
              <w:rPr>
                <w:sz w:val="22"/>
                <w:szCs w:val="22"/>
                <w:lang w:val="uk-UA"/>
              </w:rPr>
              <w:t>),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lastRenderedPageBreak/>
              <w:t>екстра великий (Х</w:t>
            </w:r>
            <w:r w:rsidRPr="00551D64">
              <w:rPr>
                <w:rFonts w:ascii="Times New Roman" w:hAnsi="Times New Roman"/>
                <w:lang w:val="en-US"/>
              </w:rPr>
              <w:t>L</w:t>
            </w:r>
            <w:r w:rsidRPr="00551D64">
              <w:rPr>
                <w:rFonts w:ascii="Times New Roman" w:hAnsi="Times New Roman"/>
              </w:rPr>
              <w:t>). Повинні бути нестерильними. Повинні бути для одноразового використання. Повиннімати упакування по 50 пар.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lastRenderedPageBreak/>
              <w:t>пар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6000</w:t>
            </w:r>
          </w:p>
        </w:tc>
      </w:tr>
      <w:tr w:rsidR="00047EEA" w:rsidRPr="005A7DBD" w:rsidTr="00047EEA">
        <w:tc>
          <w:tcPr>
            <w:tcW w:w="568" w:type="dxa"/>
            <w:shd w:val="clear" w:color="auto" w:fill="auto"/>
            <w:vAlign w:val="center"/>
          </w:tcPr>
          <w:p w:rsidR="00047EEA" w:rsidRPr="005A7DBD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A7D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ab/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43324 - Система для переливання рідин загального призначення</w:t>
            </w:r>
          </w:p>
        </w:tc>
        <w:tc>
          <w:tcPr>
            <w:tcW w:w="1560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Системи ПР</w:t>
            </w:r>
          </w:p>
        </w:tc>
        <w:tc>
          <w:tcPr>
            <w:tcW w:w="5103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Повинна </w:t>
            </w:r>
            <w:proofErr w:type="gramStart"/>
            <w:r w:rsidRPr="00551D64">
              <w:rPr>
                <w:rFonts w:ascii="Times New Roman" w:hAnsi="Times New Roman"/>
              </w:rPr>
              <w:t>використовуватись  для</w:t>
            </w:r>
            <w:proofErr w:type="gramEnd"/>
            <w:r w:rsidRPr="00551D64">
              <w:rPr>
                <w:rFonts w:ascii="Times New Roman" w:hAnsi="Times New Roman"/>
              </w:rPr>
              <w:t xml:space="preserve"> внутрішньовенного вливання інфузійних розчинів.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Повинна мати крапельну камеру з фільтром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Повинна мати довжину трубки – не менше </w:t>
            </w:r>
            <w:smartTag w:uri="urn:schemas-microsoft-com:office:smarttags" w:element="metricconverter">
              <w:smartTagPr>
                <w:attr w:name="ProductID" w:val="1450 мм"/>
              </w:smartTagPr>
              <w:r w:rsidRPr="00551D64">
                <w:rPr>
                  <w:rFonts w:ascii="Times New Roman" w:hAnsi="Times New Roman"/>
                </w:rPr>
                <w:t>1450 мм</w:t>
              </w:r>
            </w:smartTag>
            <w:r w:rsidRPr="00551D64">
              <w:rPr>
                <w:rFonts w:ascii="Times New Roman" w:hAnsi="Times New Roman"/>
              </w:rPr>
              <w:t>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Повинна мати тип з’єднання Luerlock (Луерлокк) або Luerslip (Луер сліп)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Повинна мати роликовий регулятор швидкості потоку.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Повинна мати металеву розміром не </w:t>
            </w:r>
            <w:proofErr w:type="gramStart"/>
            <w:r w:rsidRPr="00551D64">
              <w:rPr>
                <w:rFonts w:ascii="Times New Roman" w:hAnsi="Times New Roman"/>
              </w:rPr>
              <w:t>менше  голку</w:t>
            </w:r>
            <w:proofErr w:type="gramEnd"/>
            <w:r w:rsidRPr="00551D64">
              <w:rPr>
                <w:rFonts w:ascii="Times New Roman" w:hAnsi="Times New Roman"/>
              </w:rPr>
              <w:t xml:space="preserve">, не менше 0,8*38мм. 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Повинна мати повітровід, що складається з металевої голки та повітряного фыльтру виготовлено з металу та поліпропілену  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Повинна бути трубка системи виготовлена з полівінілхлориду.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Повинна мати еластичний перехідник між трубкою та ін’єкційною голкою.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Повинна бути стерильною, апірогенною та нетоксичною в індивідуальному пакуванні.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Повинна бути для одноразового використання.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  <w:lang w:val="en-US"/>
              </w:rPr>
            </w:pPr>
            <w:r w:rsidRPr="00551D64">
              <w:rPr>
                <w:rFonts w:ascii="Times New Roman" w:hAnsi="Times New Roman"/>
                <w:lang w:val="en-US"/>
              </w:rPr>
              <w:t>1000</w:t>
            </w:r>
          </w:p>
        </w:tc>
      </w:tr>
      <w:tr w:rsidR="00047EEA" w:rsidRPr="005A7DBD" w:rsidTr="00047EEA">
        <w:tc>
          <w:tcPr>
            <w:tcW w:w="568" w:type="dxa"/>
            <w:shd w:val="clear" w:color="auto" w:fill="auto"/>
            <w:vAlign w:val="center"/>
          </w:tcPr>
          <w:p w:rsidR="00047EEA" w:rsidRPr="005A7DBD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A7D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ab/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47017 - Шприц загального призначення, разового застосування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Шприц ін`</w:t>
            </w:r>
            <w:proofErr w:type="gramStart"/>
            <w:r w:rsidRPr="00551D64">
              <w:rPr>
                <w:rFonts w:ascii="Times New Roman" w:hAnsi="Times New Roman"/>
              </w:rPr>
              <w:t>єкційний  2</w:t>
            </w:r>
            <w:proofErr w:type="gramEnd"/>
            <w:r w:rsidRPr="00551D64">
              <w:rPr>
                <w:rFonts w:ascii="Times New Roman" w:hAnsi="Times New Roman"/>
              </w:rPr>
              <w:t>,0 мл</w:t>
            </w:r>
          </w:p>
        </w:tc>
        <w:tc>
          <w:tcPr>
            <w:tcW w:w="5103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Повинен бути для проведення підшкірних, внутрішньовенних та/або внутрішном`язових ін’єкцій 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з`ємну голку з ковпачком.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Повинен бути трьохкомпонентним. 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бути об'ємом 2,0 мл.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прозорий циліндр.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чітку, стійку до стирання шкалу.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поршень з плунжером.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Повинен мати стопорне кільце. 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атравматичну голку з трьохгранною заточкою.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тип з'єднання Luerslip (луер сліп) або Luerlock (луерлокк)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Повинен бути циліндр виготовлений </w:t>
            </w:r>
            <w:proofErr w:type="gramStart"/>
            <w:r w:rsidRPr="00551D64">
              <w:rPr>
                <w:rFonts w:ascii="Times New Roman" w:hAnsi="Times New Roman"/>
              </w:rPr>
              <w:t>з  гомополімераполіпропілена</w:t>
            </w:r>
            <w:proofErr w:type="gramEnd"/>
            <w:r w:rsidRPr="00551D64">
              <w:rPr>
                <w:rFonts w:ascii="Times New Roman" w:hAnsi="Times New Roman"/>
              </w:rPr>
              <w:t>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металеву голку.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lastRenderedPageBreak/>
              <w:t>Повинен мати розмір голки 0,6*25мм.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бути стерильним, нетоксичним та апірогенним.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бути для одноразового використання.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індивідуальне пакування.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lastRenderedPageBreak/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  <w:lang w:val="en-US"/>
              </w:rPr>
              <w:t>40</w:t>
            </w:r>
            <w:r w:rsidRPr="00551D64">
              <w:rPr>
                <w:rFonts w:ascii="Times New Roman" w:hAnsi="Times New Roman"/>
              </w:rPr>
              <w:t>00</w:t>
            </w:r>
          </w:p>
        </w:tc>
      </w:tr>
      <w:tr w:rsidR="00047EEA" w:rsidRPr="005A7DBD" w:rsidTr="00047EEA">
        <w:tc>
          <w:tcPr>
            <w:tcW w:w="568" w:type="dxa"/>
            <w:shd w:val="clear" w:color="auto" w:fill="auto"/>
            <w:vAlign w:val="center"/>
          </w:tcPr>
          <w:p w:rsidR="00047EEA" w:rsidRPr="005A7DBD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A7D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ab/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47017 - Шприц загального призначення, разового застосування</w:t>
            </w:r>
          </w:p>
        </w:tc>
        <w:tc>
          <w:tcPr>
            <w:tcW w:w="1560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Шприц ін`</w:t>
            </w:r>
            <w:proofErr w:type="gramStart"/>
            <w:r w:rsidRPr="00551D64">
              <w:rPr>
                <w:rFonts w:ascii="Times New Roman" w:hAnsi="Times New Roman"/>
              </w:rPr>
              <w:t>єкційний  5</w:t>
            </w:r>
            <w:proofErr w:type="gramEnd"/>
            <w:r w:rsidRPr="00551D64">
              <w:rPr>
                <w:rFonts w:ascii="Times New Roman" w:hAnsi="Times New Roman"/>
              </w:rPr>
              <w:t>,0 мл</w:t>
            </w:r>
          </w:p>
        </w:tc>
        <w:tc>
          <w:tcPr>
            <w:tcW w:w="5103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Повинен бути для проведення внутрішньовенних та/або внутрішном`язових ін’єкцій. 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з`ємну голку з ковпачком.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Повинен бути трьохкомпонентним. 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бути об'ємом 5,0 мл.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прозорий циліндр.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чітку, стійку до стирання шкалу.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поршень з плунжером.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Повинен мати стопорне кільце. 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атравматичну голку з трьохгранною заточкою.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конус з типом з'єднання Luerslip (луер сліп) або Luerlock (луерлокк</w:t>
            </w:r>
            <w:proofErr w:type="gramStart"/>
            <w:r w:rsidRPr="00551D64">
              <w:rPr>
                <w:rFonts w:ascii="Times New Roman" w:hAnsi="Times New Roman"/>
              </w:rPr>
              <w:t>) .</w:t>
            </w:r>
            <w:proofErr w:type="gramEnd"/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Повинен бути циліндр виготовлений </w:t>
            </w:r>
            <w:proofErr w:type="gramStart"/>
            <w:r w:rsidRPr="00551D64">
              <w:rPr>
                <w:rFonts w:ascii="Times New Roman" w:hAnsi="Times New Roman"/>
              </w:rPr>
              <w:t>з  гомополімераполіпропілена</w:t>
            </w:r>
            <w:proofErr w:type="gramEnd"/>
            <w:r w:rsidRPr="00551D64">
              <w:rPr>
                <w:rFonts w:ascii="Times New Roman" w:hAnsi="Times New Roman"/>
              </w:rPr>
              <w:t>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металеву голку.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розмір голки 0,7*38мм.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бути стерильним, нетоксичним та апірогенним.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бути для одноразового використання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індивідуальне пакування.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  <w:lang w:val="en-US"/>
              </w:rPr>
              <w:t>60</w:t>
            </w:r>
            <w:r w:rsidRPr="00551D64">
              <w:rPr>
                <w:rFonts w:ascii="Times New Roman" w:hAnsi="Times New Roman"/>
              </w:rPr>
              <w:t>00</w:t>
            </w:r>
          </w:p>
        </w:tc>
      </w:tr>
      <w:tr w:rsidR="00047EEA" w:rsidRPr="005A7DBD" w:rsidTr="00047EEA">
        <w:tc>
          <w:tcPr>
            <w:tcW w:w="568" w:type="dxa"/>
            <w:shd w:val="clear" w:color="auto" w:fill="auto"/>
            <w:vAlign w:val="center"/>
          </w:tcPr>
          <w:p w:rsidR="00047EEA" w:rsidRPr="005A7DBD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A7D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ab/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47017 - Шприц загального призначення, разового застосування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Шпр ін`єкційний10мл</w:t>
            </w:r>
          </w:p>
        </w:tc>
        <w:tc>
          <w:tcPr>
            <w:tcW w:w="5103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Повинен бути для проведення внутрішньовенних та/або внутрішном`язових ін’єкцій 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з`ємну голку з ковпачком.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Повинен бути трьохкомпонентним. 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бути об'ємом 10,0 мл.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прозорий циліндр.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чітку, стійку до стирання шкалу.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поршень з плунжером.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Повинен мати стопорне кільце. 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атравматичну голку з трьохгранною заточкою.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lastRenderedPageBreak/>
              <w:t>Повинен мати тип з'єднання Luerslip (луер сліп) або Luerlock (луерлокк)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Повинен бути циліндр виготовлений </w:t>
            </w:r>
            <w:proofErr w:type="gramStart"/>
            <w:r w:rsidRPr="00551D64">
              <w:rPr>
                <w:rFonts w:ascii="Times New Roman" w:hAnsi="Times New Roman"/>
              </w:rPr>
              <w:t>з  гомополімераполіпропілена</w:t>
            </w:r>
            <w:proofErr w:type="gramEnd"/>
            <w:r w:rsidRPr="00551D64">
              <w:rPr>
                <w:rFonts w:ascii="Times New Roman" w:hAnsi="Times New Roman"/>
              </w:rPr>
              <w:t>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металеву голку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розмір голки 0,8*38мм.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бути стерильним, нетоксичним та апірогенним.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бути для одноразового використання.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індивідуальне пакування.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lastRenderedPageBreak/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1</w:t>
            </w:r>
            <w:r w:rsidRPr="00551D64">
              <w:rPr>
                <w:rFonts w:ascii="Times New Roman" w:hAnsi="Times New Roman"/>
                <w:lang w:val="en-US"/>
              </w:rPr>
              <w:t>5</w:t>
            </w:r>
            <w:r w:rsidRPr="00551D64">
              <w:rPr>
                <w:rFonts w:ascii="Times New Roman" w:hAnsi="Times New Roman"/>
              </w:rPr>
              <w:t>00</w:t>
            </w:r>
          </w:p>
        </w:tc>
      </w:tr>
      <w:tr w:rsidR="00047EEA" w:rsidRPr="005A7DBD" w:rsidTr="00047EEA">
        <w:tc>
          <w:tcPr>
            <w:tcW w:w="568" w:type="dxa"/>
            <w:shd w:val="clear" w:color="auto" w:fill="auto"/>
            <w:vAlign w:val="center"/>
          </w:tcPr>
          <w:p w:rsidR="00047EEA" w:rsidRPr="005A7DBD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A7D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ab/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47017 - Шприц загального призначення, разового застосування</w:t>
            </w:r>
          </w:p>
        </w:tc>
        <w:tc>
          <w:tcPr>
            <w:tcW w:w="1560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Шприц ін`</w:t>
            </w:r>
            <w:proofErr w:type="gramStart"/>
            <w:r w:rsidRPr="00551D64">
              <w:rPr>
                <w:rFonts w:ascii="Times New Roman" w:hAnsi="Times New Roman"/>
              </w:rPr>
              <w:t>єкційний  20</w:t>
            </w:r>
            <w:proofErr w:type="gramEnd"/>
            <w:r w:rsidRPr="00551D64">
              <w:rPr>
                <w:rFonts w:ascii="Times New Roman" w:hAnsi="Times New Roman"/>
              </w:rPr>
              <w:t>,0 мл</w:t>
            </w:r>
          </w:p>
        </w:tc>
        <w:tc>
          <w:tcPr>
            <w:tcW w:w="5103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Повинен бути для проведення внутрішньовенних та/або внутрішном`язових ін’єкцій 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з`ємну голку з ковпачком.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Повинен бути трьохкомпонентним. 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бути об'ємом 20,0 мл.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прозорий циліндр.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чітку, стійку до стирання шкалу.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поршень з плунжером.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Повинен мати стопорне кільце. 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атравматичну голку з трьохгранною заточкою.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тип з'єднання Luerslip (луер сліп) або Luerlock (луерлокк)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Повинен бути циліндр виготовлений </w:t>
            </w:r>
            <w:proofErr w:type="gramStart"/>
            <w:r w:rsidRPr="00551D64">
              <w:rPr>
                <w:rFonts w:ascii="Times New Roman" w:hAnsi="Times New Roman"/>
              </w:rPr>
              <w:t>з  гомополімераполіпропілена</w:t>
            </w:r>
            <w:proofErr w:type="gramEnd"/>
            <w:r w:rsidRPr="00551D64">
              <w:rPr>
                <w:rFonts w:ascii="Times New Roman" w:hAnsi="Times New Roman"/>
              </w:rPr>
              <w:t>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металеву голку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розмір голки 0,8*38мм.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бути стерильним, нетоксичним та апірогенним.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бути для одноразового використання.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мати індивідуальне пакування.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1000</w:t>
            </w:r>
          </w:p>
        </w:tc>
      </w:tr>
      <w:tr w:rsidR="00047EEA" w:rsidRPr="005A7DBD" w:rsidTr="00047EEA">
        <w:tc>
          <w:tcPr>
            <w:tcW w:w="568" w:type="dxa"/>
            <w:shd w:val="clear" w:color="auto" w:fill="auto"/>
            <w:vAlign w:val="center"/>
          </w:tcPr>
          <w:p w:rsidR="00047EEA" w:rsidRPr="005A7DBD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A7D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ab/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34217 - Канюля</w:t>
            </w:r>
          </w:p>
        </w:tc>
        <w:tc>
          <w:tcPr>
            <w:tcW w:w="1560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Канюля в/</w:t>
            </w:r>
            <w:proofErr w:type="gramStart"/>
            <w:r w:rsidRPr="00551D64">
              <w:rPr>
                <w:rFonts w:ascii="Times New Roman" w:hAnsi="Times New Roman"/>
              </w:rPr>
              <w:t>венна  18</w:t>
            </w:r>
            <w:proofErr w:type="gramEnd"/>
            <w:r w:rsidRPr="00551D64">
              <w:rPr>
                <w:rFonts w:ascii="Times New Roman" w:hAnsi="Times New Roman"/>
              </w:rPr>
              <w:t>G,20</w:t>
            </w:r>
            <w:r w:rsidRPr="00551D64">
              <w:rPr>
                <w:rFonts w:ascii="Times New Roman" w:hAnsi="Times New Roman"/>
                <w:lang w:val="en-US"/>
              </w:rPr>
              <w:t>G</w:t>
            </w:r>
            <w:r w:rsidRPr="00551D64">
              <w:rPr>
                <w:rFonts w:ascii="Times New Roman" w:hAnsi="Times New Roman"/>
              </w:rPr>
              <w:t>,22</w:t>
            </w:r>
            <w:r w:rsidRPr="00551D64">
              <w:rPr>
                <w:rFonts w:ascii="Times New Roman" w:hAnsi="Times New Roman"/>
                <w:lang w:val="en-US"/>
              </w:rPr>
              <w:t>G</w:t>
            </w:r>
            <w:r w:rsidRPr="00551D64">
              <w:rPr>
                <w:rFonts w:ascii="Times New Roman" w:hAnsi="Times New Roman"/>
              </w:rPr>
              <w:t>,</w:t>
            </w:r>
          </w:p>
        </w:tc>
        <w:tc>
          <w:tcPr>
            <w:tcW w:w="5103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Канюля в/венна повинна бути для довготривалого введення лікарських засобів у периферичні вени.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Повинна мати боковий отвір ін’єкційний порт.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Повинна мати конектор з типом з’єднання Луєр.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Повинна мати голку з трьохгранною заточкою, виготовлену з матеріалу-нержавіюча сталь.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Повинна мати гнучкі крильця.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lastRenderedPageBreak/>
              <w:t>Повинна мати кольорове кодування розмірів.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Повинна бути виготовлена з політетрафторетилену (PTFE, Teflon) або фторетиленпропилену (FEP).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Повинна мати рентген контрастну смужка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Повинна мати розмір G 18; довжину не більше 45мм; внутрішній діаметр, не менше </w:t>
            </w:r>
            <w:smartTag w:uri="urn:schemas-microsoft-com:office:smarttags" w:element="metricconverter">
              <w:smartTagPr>
                <w:attr w:name="ProductID" w:val="0,9 мм"/>
              </w:smartTagPr>
              <w:r w:rsidRPr="00551D64">
                <w:rPr>
                  <w:rFonts w:ascii="Times New Roman" w:hAnsi="Times New Roman"/>
                </w:rPr>
                <w:t>0,9 мм</w:t>
              </w:r>
            </w:smartTag>
            <w:r w:rsidRPr="00551D64">
              <w:rPr>
                <w:rFonts w:ascii="Times New Roman" w:hAnsi="Times New Roman"/>
              </w:rPr>
              <w:t xml:space="preserve"> та зовнішній діаметр не більше </w:t>
            </w:r>
            <w:smartTag w:uri="urn:schemas-microsoft-com:office:smarttags" w:element="metricconverter">
              <w:smartTagPr>
                <w:attr w:name="ProductID" w:val="1,3 мм"/>
              </w:smartTagPr>
              <w:r w:rsidRPr="00551D64">
                <w:rPr>
                  <w:rFonts w:ascii="Times New Roman" w:hAnsi="Times New Roman"/>
                </w:rPr>
                <w:t>1,3 мм</w:t>
              </w:r>
            </w:smartTag>
            <w:r w:rsidRPr="00551D64">
              <w:rPr>
                <w:rFonts w:ascii="Times New Roman" w:hAnsi="Times New Roman"/>
              </w:rPr>
              <w:t xml:space="preserve"> та швидкість потоку, не менше 80 мл/хв.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Повинна мати розмір G 20; довжину не більше 32мм; внутрішній діаметр, не менше </w:t>
            </w:r>
            <w:smartTag w:uri="urn:schemas-microsoft-com:office:smarttags" w:element="metricconverter">
              <w:smartTagPr>
                <w:attr w:name="ProductID" w:val="0,8 мм"/>
              </w:smartTagPr>
              <w:r w:rsidRPr="00551D64">
                <w:rPr>
                  <w:rFonts w:ascii="Times New Roman" w:hAnsi="Times New Roman"/>
                </w:rPr>
                <w:t>0,8 мм</w:t>
              </w:r>
            </w:smartTag>
            <w:r w:rsidRPr="00551D64">
              <w:rPr>
                <w:rFonts w:ascii="Times New Roman" w:hAnsi="Times New Roman"/>
              </w:rPr>
              <w:t xml:space="preserve"> та зовнішній діаметр не більше </w:t>
            </w:r>
            <w:smartTag w:uri="urn:schemas-microsoft-com:office:smarttags" w:element="metricconverter">
              <w:smartTagPr>
                <w:attr w:name="ProductID" w:val="1,1 мм"/>
              </w:smartTagPr>
              <w:r w:rsidRPr="00551D64">
                <w:rPr>
                  <w:rFonts w:ascii="Times New Roman" w:hAnsi="Times New Roman"/>
                </w:rPr>
                <w:t>1,1 мм</w:t>
              </w:r>
            </w:smartTag>
            <w:r w:rsidRPr="00551D64">
              <w:rPr>
                <w:rFonts w:ascii="Times New Roman" w:hAnsi="Times New Roman"/>
              </w:rPr>
              <w:t xml:space="preserve"> та швидкість потоку, не менше 54мл/хв.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Повинна мати розмір G 22; довжину не більше 25мм; внутрішній діаметр, не менше </w:t>
            </w:r>
            <w:smartTag w:uri="urn:schemas-microsoft-com:office:smarttags" w:element="metricconverter">
              <w:smartTagPr>
                <w:attr w:name="ProductID" w:val="0,6 мм"/>
              </w:smartTagPr>
              <w:r w:rsidRPr="00551D64">
                <w:rPr>
                  <w:rFonts w:ascii="Times New Roman" w:hAnsi="Times New Roman"/>
                </w:rPr>
                <w:t>0,6 мм</w:t>
              </w:r>
            </w:smartTag>
            <w:r w:rsidRPr="00551D64">
              <w:rPr>
                <w:rFonts w:ascii="Times New Roman" w:hAnsi="Times New Roman"/>
              </w:rPr>
              <w:t xml:space="preserve"> та зовнішній діаметр не більше </w:t>
            </w:r>
            <w:smartTag w:uri="urn:schemas-microsoft-com:office:smarttags" w:element="metricconverter">
              <w:smartTagPr>
                <w:attr w:name="ProductID" w:val="0.9 мм"/>
              </w:smartTagPr>
              <w:r w:rsidRPr="00551D64">
                <w:rPr>
                  <w:rFonts w:ascii="Times New Roman" w:hAnsi="Times New Roman"/>
                </w:rPr>
                <w:t>0.9 мм</w:t>
              </w:r>
            </w:smartTag>
            <w:r w:rsidRPr="00551D64">
              <w:rPr>
                <w:rFonts w:ascii="Times New Roman" w:hAnsi="Times New Roman"/>
              </w:rPr>
              <w:t xml:space="preserve"> та швидкість потоку, не менше 33мл/хв.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Повинна мати розмір G 24; довжину не більше 19мм; внутрішній діаметр, не менше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551D64">
                <w:rPr>
                  <w:rFonts w:ascii="Times New Roman" w:hAnsi="Times New Roman"/>
                </w:rPr>
                <w:t>0,5 мм</w:t>
              </w:r>
            </w:smartTag>
            <w:r w:rsidRPr="00551D64">
              <w:rPr>
                <w:rFonts w:ascii="Times New Roman" w:hAnsi="Times New Roman"/>
              </w:rPr>
              <w:t xml:space="preserve"> та зовнішній діаметр не більше </w:t>
            </w:r>
            <w:smartTag w:uri="urn:schemas-microsoft-com:office:smarttags" w:element="metricconverter">
              <w:smartTagPr>
                <w:attr w:name="ProductID" w:val="0,7 мм"/>
              </w:smartTagPr>
              <w:r w:rsidRPr="00551D64">
                <w:rPr>
                  <w:rFonts w:ascii="Times New Roman" w:hAnsi="Times New Roman"/>
                </w:rPr>
                <w:t>0,7 мм</w:t>
              </w:r>
            </w:smartTag>
            <w:r w:rsidRPr="00551D64">
              <w:rPr>
                <w:rFonts w:ascii="Times New Roman" w:hAnsi="Times New Roman"/>
              </w:rPr>
              <w:t xml:space="preserve"> та швидкість потоку, не менше 20 мл/хв.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Повинна мати розмір G 26; довжину не більше 19мм; внутрішній діаметр, не менше </w:t>
            </w:r>
            <w:smartTag w:uri="urn:schemas-microsoft-com:office:smarttags" w:element="metricconverter">
              <w:smartTagPr>
                <w:attr w:name="ProductID" w:val="0,4 мм"/>
              </w:smartTagPr>
              <w:r w:rsidRPr="00551D64">
                <w:rPr>
                  <w:rFonts w:ascii="Times New Roman" w:hAnsi="Times New Roman"/>
                </w:rPr>
                <w:t>0,4 мм</w:t>
              </w:r>
            </w:smartTag>
            <w:r w:rsidRPr="00551D64">
              <w:rPr>
                <w:rFonts w:ascii="Times New Roman" w:hAnsi="Times New Roman"/>
              </w:rPr>
              <w:t xml:space="preserve"> та зовнішній діаметр не більше </w:t>
            </w:r>
            <w:smartTag w:uri="urn:schemas-microsoft-com:office:smarttags" w:element="metricconverter">
              <w:smartTagPr>
                <w:attr w:name="ProductID" w:val="0,6 мм"/>
              </w:smartTagPr>
              <w:r w:rsidRPr="00551D64">
                <w:rPr>
                  <w:rFonts w:ascii="Times New Roman" w:hAnsi="Times New Roman"/>
                </w:rPr>
                <w:t>0,6 мм</w:t>
              </w:r>
            </w:smartTag>
            <w:r w:rsidRPr="00551D64">
              <w:rPr>
                <w:rFonts w:ascii="Times New Roman" w:hAnsi="Times New Roman"/>
              </w:rPr>
              <w:t xml:space="preserve"> та швидкість потоку, не менше 15 мл/хв.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Повинна бути стерильною, апірогенною та нетоксичною.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Повинна бути для одноразового використання.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Повинна мати індивідуальне пакування.</w:t>
            </w:r>
            <w:r w:rsidRPr="00551D64">
              <w:rPr>
                <w:rFonts w:ascii="Times New Roman" w:hAnsi="Times New Roman"/>
              </w:rPr>
              <w:tab/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lastRenderedPageBreak/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  <w:lang w:val="en-US"/>
              </w:rPr>
            </w:pPr>
            <w:r w:rsidRPr="00551D64">
              <w:rPr>
                <w:rFonts w:ascii="Times New Roman" w:hAnsi="Times New Roman"/>
                <w:lang w:val="en-US"/>
              </w:rPr>
              <w:t>1000</w:t>
            </w:r>
          </w:p>
        </w:tc>
      </w:tr>
      <w:tr w:rsidR="00047EEA" w:rsidRPr="005A7DBD" w:rsidTr="00047EEA">
        <w:tc>
          <w:tcPr>
            <w:tcW w:w="568" w:type="dxa"/>
            <w:shd w:val="clear" w:color="auto" w:fill="auto"/>
            <w:vAlign w:val="center"/>
          </w:tcPr>
          <w:p w:rsidR="00047EEA" w:rsidRPr="005A7DBD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A7D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047EEA" w:rsidRPr="00551D64" w:rsidRDefault="00047EEA" w:rsidP="00277E77">
            <w:pPr>
              <w:textAlignment w:val="baseline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br/>
              <w:t>38027 - Сечоприймач, що носиться, з фіксацією на лобковій кістці</w:t>
            </w:r>
          </w:p>
        </w:tc>
        <w:tc>
          <w:tcPr>
            <w:tcW w:w="1560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Чоловічий сечоприймач(качка)</w:t>
            </w:r>
          </w:p>
        </w:tc>
        <w:tc>
          <w:tcPr>
            <w:tcW w:w="5103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бути виготовлений з медичного поліетилену.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бути об’ємом 1000 мл.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бути нестерильним з кришкою.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5</w:t>
            </w:r>
          </w:p>
        </w:tc>
      </w:tr>
      <w:tr w:rsidR="00047EEA" w:rsidRPr="005A7DBD" w:rsidTr="00047EEA">
        <w:tc>
          <w:tcPr>
            <w:tcW w:w="568" w:type="dxa"/>
            <w:shd w:val="clear" w:color="auto" w:fill="auto"/>
            <w:vAlign w:val="center"/>
          </w:tcPr>
          <w:p w:rsidR="00047EEA" w:rsidRPr="005A7DBD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A7D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62582 - Нейлоновий шов, многофіламентний, нестерильний</w:t>
            </w:r>
          </w:p>
        </w:tc>
        <w:tc>
          <w:tcPr>
            <w:tcW w:w="1560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Капрон(поліамід)</w:t>
            </w:r>
            <w:proofErr w:type="gramStart"/>
            <w:r w:rsidRPr="00551D64">
              <w:rPr>
                <w:rFonts w:ascii="Times New Roman" w:hAnsi="Times New Roman"/>
              </w:rPr>
              <w:t>круче-ний</w:t>
            </w:r>
            <w:proofErr w:type="gramEnd"/>
            <w:r w:rsidRPr="00551D64">
              <w:rPr>
                <w:rFonts w:ascii="Times New Roman" w:hAnsi="Times New Roman"/>
              </w:rPr>
              <w:t xml:space="preserve"> у котушках метричний розмір 2,5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бути мультифіламентний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кручений синтетичний хірургічний шовний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матеріал, що не розсмоктується. 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бути виготовленийз поліаміду 6.0 або 6.6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бути у котушках по 250 метрів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бути діаметром 0,25-0,29мм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бути нестерильний.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24</w:t>
            </w:r>
          </w:p>
        </w:tc>
      </w:tr>
      <w:tr w:rsidR="00047EEA" w:rsidRPr="005A7DBD" w:rsidTr="00047EEA">
        <w:tc>
          <w:tcPr>
            <w:tcW w:w="568" w:type="dxa"/>
            <w:shd w:val="clear" w:color="auto" w:fill="auto"/>
            <w:vAlign w:val="center"/>
          </w:tcPr>
          <w:p w:rsidR="00047EEA" w:rsidRPr="005A7DBD" w:rsidRDefault="00047EEA" w:rsidP="0027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984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62582 - Нейлоновий шов, многофіламентний, нестерильний</w:t>
            </w:r>
          </w:p>
        </w:tc>
        <w:tc>
          <w:tcPr>
            <w:tcW w:w="1560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Капрон (поліамід)кручений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У котушках метричний розмір 3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бути мультифіламентний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кручений синтетичний хірургічний шовний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матеріал, що не розсмоктується. 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бути виготовленийз поліаміду 6.0 або 6.6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бути укотушках по 250 метрів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бути діаметром 0,30-0,35 мм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Повинен бути нестерильний.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24</w:t>
            </w:r>
          </w:p>
        </w:tc>
      </w:tr>
      <w:tr w:rsidR="00047EEA" w:rsidRPr="005A7DBD" w:rsidTr="00047EEA">
        <w:tc>
          <w:tcPr>
            <w:tcW w:w="568" w:type="dxa"/>
            <w:shd w:val="clear" w:color="auto" w:fill="auto"/>
            <w:vAlign w:val="center"/>
          </w:tcPr>
          <w:p w:rsidR="00047EEA" w:rsidRPr="005A7DBD" w:rsidRDefault="00047EEA" w:rsidP="00277E77">
            <w:pPr>
              <w:jc w:val="center"/>
              <w:rPr>
                <w:rFonts w:ascii="Times New Roman" w:hAnsi="Times New Roman"/>
              </w:rPr>
            </w:pPr>
          </w:p>
          <w:p w:rsidR="00047EEA" w:rsidRPr="005A7DBD" w:rsidRDefault="00047EEA" w:rsidP="00277E77">
            <w:pPr>
              <w:jc w:val="center"/>
              <w:rPr>
                <w:rFonts w:ascii="Times New Roman" w:hAnsi="Times New Roman"/>
              </w:rPr>
            </w:pPr>
          </w:p>
          <w:p w:rsidR="00047EEA" w:rsidRPr="005A7DBD" w:rsidRDefault="00047EEA" w:rsidP="0027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ab/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32357 - Голка шовна, багаторазового використання</w:t>
            </w:r>
          </w:p>
        </w:tc>
        <w:tc>
          <w:tcPr>
            <w:tcW w:w="1560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Голки </w:t>
            </w:r>
            <w:proofErr w:type="gramStart"/>
            <w:r w:rsidRPr="00551D64">
              <w:rPr>
                <w:rFonts w:ascii="Times New Roman" w:hAnsi="Times New Roman"/>
              </w:rPr>
              <w:t>хірургічні(</w:t>
            </w:r>
            <w:proofErr w:type="gramEnd"/>
            <w:r w:rsidRPr="00551D64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асорти</w:t>
            </w:r>
            <w:r w:rsidRPr="00551D64">
              <w:rPr>
                <w:rFonts w:ascii="Times New Roman" w:hAnsi="Times New Roman"/>
              </w:rPr>
              <w:t>менті)</w:t>
            </w:r>
          </w:p>
        </w:tc>
        <w:tc>
          <w:tcPr>
            <w:tcW w:w="5103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Повинні бути ріжучі та колючі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Повинні бути </w:t>
            </w:r>
            <w:proofErr w:type="gramStart"/>
            <w:r w:rsidRPr="00551D64">
              <w:rPr>
                <w:rFonts w:ascii="Times New Roman" w:hAnsi="Times New Roman"/>
              </w:rPr>
              <w:t>виготовлені  із</w:t>
            </w:r>
            <w:proofErr w:type="gramEnd"/>
            <w:r w:rsidRPr="00551D64">
              <w:rPr>
                <w:rFonts w:ascii="Times New Roman" w:hAnsi="Times New Roman"/>
              </w:rPr>
              <w:t xml:space="preserve"> високоякісної хірургічної сталі.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Колюча частина повинна бути гострою.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Голка повинна бути рівною і гладкою по всій довжині.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Голки повинні бути пружними (не мати залишкової деформації)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Вушко голки має бути цілісним, без гострих країв, які можуть пошкодити або порвати шовний матеріал;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Вушко голки повинно бути пружним і надійно утримувати шовний матеріал.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Голки повинні бути стійкими до дезінфекції, передстерилізації, стерилізації.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Голки повинні бути стійкими до корозії.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Голки повинні бути максимально пружні при мінімальній товщині.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Повинні бути нестерильні.</w:t>
            </w:r>
          </w:p>
          <w:p w:rsidR="00047EEA" w:rsidRPr="00551D64" w:rsidRDefault="00047EEA" w:rsidP="00277E77">
            <w:pPr>
              <w:ind w:left="720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br/>
            </w:r>
            <w:r w:rsidRPr="00551D64">
              <w:rPr>
                <w:rFonts w:ascii="Times New Roman" w:hAnsi="Times New Roman"/>
              </w:rPr>
              <w:br/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51D64">
              <w:rPr>
                <w:rFonts w:ascii="Times New Roman" w:hAnsi="Times New Roman"/>
              </w:rPr>
              <w:t>80</w:t>
            </w:r>
          </w:p>
        </w:tc>
      </w:tr>
      <w:tr w:rsidR="00047EEA" w:rsidRPr="005A7DBD" w:rsidTr="00047EEA">
        <w:tc>
          <w:tcPr>
            <w:tcW w:w="568" w:type="dxa"/>
            <w:shd w:val="clear" w:color="auto" w:fill="auto"/>
            <w:vAlign w:val="center"/>
          </w:tcPr>
          <w:p w:rsidR="00047EEA" w:rsidRPr="005A7DBD" w:rsidRDefault="00047EEA" w:rsidP="0027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Серветки марлеві медичні стерильні "MEDICARE", 16см х 14см, 4 </w:t>
            </w:r>
            <w:proofErr w:type="gramStart"/>
            <w:r w:rsidRPr="00551D64">
              <w:rPr>
                <w:rFonts w:ascii="Times New Roman" w:hAnsi="Times New Roman"/>
              </w:rPr>
              <w:t>шари  №</w:t>
            </w:r>
            <w:proofErr w:type="gramEnd"/>
            <w:r w:rsidRPr="00551D64">
              <w:rPr>
                <w:rFonts w:ascii="Times New Roman" w:hAnsi="Times New Roman"/>
              </w:rPr>
              <w:t>5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Серветка марлева.</w:t>
            </w:r>
            <w:r w:rsidRPr="00551D64">
              <w:rPr>
                <w:rFonts w:ascii="Times New Roman" w:hAnsi="Times New Roman"/>
              </w:rPr>
              <w:br/>
              <w:t>Для пов’язок, компресів, у якості операційного стерильного перев’язувального матеріалу та інше.</w:t>
            </w:r>
            <w:r w:rsidRPr="00551D64">
              <w:rPr>
                <w:rFonts w:ascii="Times New Roman" w:hAnsi="Times New Roman"/>
              </w:rPr>
              <w:br/>
              <w:t xml:space="preserve">Виготовлена з медичної вибіленої марлі, матеріалу – 100% бавовна. </w:t>
            </w:r>
            <w:r w:rsidRPr="00551D64">
              <w:rPr>
                <w:rFonts w:ascii="Times New Roman" w:hAnsi="Times New Roman"/>
              </w:rPr>
              <w:br/>
              <w:t>Мінімальна поверхнева густина не менше 23 г/м2.</w:t>
            </w:r>
            <w:r w:rsidRPr="00551D64">
              <w:rPr>
                <w:rFonts w:ascii="Times New Roman" w:hAnsi="Times New Roman"/>
              </w:rPr>
              <w:br/>
              <w:t>Капілярність не менше 7см/год.</w:t>
            </w:r>
            <w:r w:rsidRPr="00551D64">
              <w:rPr>
                <w:rFonts w:ascii="Times New Roman" w:hAnsi="Times New Roman"/>
              </w:rPr>
              <w:br/>
              <w:t>Розміри 16х14 см.</w:t>
            </w:r>
            <w:r w:rsidRPr="00551D64">
              <w:rPr>
                <w:rFonts w:ascii="Times New Roman" w:hAnsi="Times New Roman"/>
              </w:rPr>
              <w:br/>
              <w:t>Без швів і з обрізаної кромкою.</w:t>
            </w:r>
            <w:r w:rsidRPr="00551D64">
              <w:rPr>
                <w:rFonts w:ascii="Times New Roman" w:hAnsi="Times New Roman"/>
              </w:rPr>
              <w:br/>
              <w:t>Рівномірна цілісна стрічка, складена шарами та спресована в овальну форму.</w:t>
            </w:r>
            <w:r w:rsidRPr="00551D64">
              <w:rPr>
                <w:rFonts w:ascii="Times New Roman" w:hAnsi="Times New Roman"/>
              </w:rPr>
              <w:br/>
              <w:t>Складається з чотирьох шарів.</w:t>
            </w:r>
            <w:r w:rsidRPr="00551D64">
              <w:rPr>
                <w:rFonts w:ascii="Times New Roman" w:hAnsi="Times New Roman"/>
              </w:rPr>
              <w:br/>
              <w:t>Кількість ниток на 100мм:</w:t>
            </w:r>
            <w:r w:rsidRPr="00551D64">
              <w:rPr>
                <w:rFonts w:ascii="Times New Roman" w:hAnsi="Times New Roman"/>
              </w:rPr>
              <w:br/>
              <w:t>- за основою 100+5;</w:t>
            </w:r>
            <w:r w:rsidRPr="00551D64">
              <w:rPr>
                <w:rFonts w:ascii="Times New Roman" w:hAnsi="Times New Roman"/>
              </w:rPr>
              <w:br/>
            </w:r>
            <w:r w:rsidRPr="00551D64">
              <w:rPr>
                <w:rFonts w:ascii="Times New Roman" w:hAnsi="Times New Roman"/>
              </w:rPr>
              <w:lastRenderedPageBreak/>
              <w:t>- за утоком – 70+4.</w:t>
            </w:r>
            <w:r w:rsidRPr="00551D64">
              <w:rPr>
                <w:rFonts w:ascii="Times New Roman" w:hAnsi="Times New Roman"/>
              </w:rPr>
              <w:br/>
              <w:t>Білизна не менше 65%.</w:t>
            </w:r>
            <w:r w:rsidRPr="00551D64">
              <w:rPr>
                <w:rFonts w:ascii="Times New Roman" w:hAnsi="Times New Roman"/>
              </w:rPr>
              <w:br/>
              <w:t>Час занурення не більше 10с.</w:t>
            </w:r>
            <w:r w:rsidRPr="00551D64">
              <w:rPr>
                <w:rFonts w:ascii="Times New Roman" w:hAnsi="Times New Roman"/>
              </w:rPr>
              <w:br/>
              <w:t>Індивідуальне пакування.</w:t>
            </w:r>
            <w:r w:rsidRPr="00551D64">
              <w:rPr>
                <w:rFonts w:ascii="Times New Roman" w:hAnsi="Times New Roman"/>
              </w:rPr>
              <w:br/>
              <w:t>Стерильні.</w:t>
            </w:r>
            <w:r w:rsidRPr="00551D64">
              <w:rPr>
                <w:rFonts w:ascii="Times New Roman" w:hAnsi="Times New Roman"/>
              </w:rPr>
              <w:br/>
              <w:t>Термін стерильності – 5 років.</w:t>
            </w:r>
            <w:r w:rsidRPr="00551D64">
              <w:rPr>
                <w:rFonts w:ascii="Times New Roman" w:hAnsi="Times New Roman"/>
              </w:rPr>
              <w:br/>
              <w:t>Одноразового використання.</w:t>
            </w:r>
            <w:r w:rsidRPr="00551D64">
              <w:rPr>
                <w:rFonts w:ascii="Times New Roman" w:hAnsi="Times New Roman"/>
              </w:rPr>
              <w:br/>
              <w:t>Кількість в упаковці: №1 та №5.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lastRenderedPageBreak/>
              <w:t>паков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10</w:t>
            </w:r>
          </w:p>
        </w:tc>
      </w:tr>
      <w:tr w:rsidR="00047EEA" w:rsidRPr="005A7DBD" w:rsidTr="00047EEA">
        <w:tc>
          <w:tcPr>
            <w:tcW w:w="568" w:type="dxa"/>
            <w:shd w:val="clear" w:color="auto" w:fill="auto"/>
            <w:vAlign w:val="center"/>
          </w:tcPr>
          <w:p w:rsidR="00047EEA" w:rsidRPr="005A7DBD" w:rsidRDefault="00047EEA" w:rsidP="0027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Серветки марлеві медичні стерильні "MEDICARE", 45см х 29см, 4 </w:t>
            </w:r>
            <w:proofErr w:type="gramStart"/>
            <w:r w:rsidRPr="00551D64">
              <w:rPr>
                <w:rFonts w:ascii="Times New Roman" w:hAnsi="Times New Roman"/>
              </w:rPr>
              <w:t>шари  №</w:t>
            </w:r>
            <w:proofErr w:type="gramEnd"/>
            <w:r w:rsidRPr="00551D64">
              <w:rPr>
                <w:rFonts w:ascii="Times New Roman" w:hAnsi="Times New Roman"/>
              </w:rPr>
              <w:t>5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Серветка марлева.</w:t>
            </w:r>
            <w:r w:rsidRPr="00551D64">
              <w:rPr>
                <w:rFonts w:ascii="Times New Roman" w:hAnsi="Times New Roman"/>
              </w:rPr>
              <w:br/>
              <w:t>Для пов’язок, компресів, у якості операційного стерильного перев’язувального матеріалу та інше.</w:t>
            </w:r>
            <w:r w:rsidRPr="00551D64">
              <w:rPr>
                <w:rFonts w:ascii="Times New Roman" w:hAnsi="Times New Roman"/>
              </w:rPr>
              <w:br/>
              <w:t xml:space="preserve">Виготовлена з медичної вибіленої марлі, матеріалу – 100% бавовна. </w:t>
            </w:r>
            <w:r w:rsidRPr="00551D64">
              <w:rPr>
                <w:rFonts w:ascii="Times New Roman" w:hAnsi="Times New Roman"/>
              </w:rPr>
              <w:br/>
              <w:t>Мінімальна поверхнева густина не менше 23 г/м2.</w:t>
            </w:r>
            <w:r w:rsidRPr="00551D64">
              <w:rPr>
                <w:rFonts w:ascii="Times New Roman" w:hAnsi="Times New Roman"/>
              </w:rPr>
              <w:br/>
              <w:t>Капілярність не менше 7см/год.</w:t>
            </w:r>
            <w:r w:rsidRPr="00551D64">
              <w:rPr>
                <w:rFonts w:ascii="Times New Roman" w:hAnsi="Times New Roman"/>
              </w:rPr>
              <w:br/>
              <w:t>Розміри 45х29 см.</w:t>
            </w:r>
            <w:r w:rsidRPr="00551D64">
              <w:rPr>
                <w:rFonts w:ascii="Times New Roman" w:hAnsi="Times New Roman"/>
              </w:rPr>
              <w:br/>
              <w:t>Без швів і з обрізаної кромкою.</w:t>
            </w:r>
            <w:r w:rsidRPr="00551D64">
              <w:rPr>
                <w:rFonts w:ascii="Times New Roman" w:hAnsi="Times New Roman"/>
              </w:rPr>
              <w:br/>
              <w:t>Рівномірна цілісна стрічка, складена шарами та спресована в овальну форму.</w:t>
            </w:r>
            <w:r w:rsidRPr="00551D64">
              <w:rPr>
                <w:rFonts w:ascii="Times New Roman" w:hAnsi="Times New Roman"/>
              </w:rPr>
              <w:br/>
              <w:t>Складається з чотирьох шарів.</w:t>
            </w:r>
            <w:r w:rsidRPr="00551D64">
              <w:rPr>
                <w:rFonts w:ascii="Times New Roman" w:hAnsi="Times New Roman"/>
              </w:rPr>
              <w:br/>
              <w:t>Кількість ниток на 100мм:</w:t>
            </w:r>
            <w:r w:rsidRPr="00551D64">
              <w:rPr>
                <w:rFonts w:ascii="Times New Roman" w:hAnsi="Times New Roman"/>
              </w:rPr>
              <w:br/>
              <w:t>- за основою 100+5;</w:t>
            </w:r>
            <w:r w:rsidRPr="00551D64">
              <w:rPr>
                <w:rFonts w:ascii="Times New Roman" w:hAnsi="Times New Roman"/>
              </w:rPr>
              <w:br/>
              <w:t>- за утоком – 70+4.</w:t>
            </w:r>
            <w:r w:rsidRPr="00551D64">
              <w:rPr>
                <w:rFonts w:ascii="Times New Roman" w:hAnsi="Times New Roman"/>
              </w:rPr>
              <w:br/>
              <w:t>Білизна не менше 65%.</w:t>
            </w:r>
            <w:r w:rsidRPr="00551D64">
              <w:rPr>
                <w:rFonts w:ascii="Times New Roman" w:hAnsi="Times New Roman"/>
              </w:rPr>
              <w:br/>
              <w:t>Час занурення не більше 10с.</w:t>
            </w:r>
            <w:r w:rsidRPr="00551D64">
              <w:rPr>
                <w:rFonts w:ascii="Times New Roman" w:hAnsi="Times New Roman"/>
              </w:rPr>
              <w:br/>
              <w:t>Індивідуальне пакування.</w:t>
            </w:r>
            <w:r w:rsidRPr="00551D64">
              <w:rPr>
                <w:rFonts w:ascii="Times New Roman" w:hAnsi="Times New Roman"/>
              </w:rPr>
              <w:br/>
              <w:t>Стерильні.</w:t>
            </w:r>
            <w:r w:rsidRPr="00551D64">
              <w:rPr>
                <w:rFonts w:ascii="Times New Roman" w:hAnsi="Times New Roman"/>
              </w:rPr>
              <w:br/>
              <w:t>Термін стерильності – 5 років.</w:t>
            </w:r>
            <w:r w:rsidRPr="00551D64">
              <w:rPr>
                <w:rFonts w:ascii="Times New Roman" w:hAnsi="Times New Roman"/>
              </w:rPr>
              <w:br/>
              <w:t>Одноразового використання.</w:t>
            </w:r>
            <w:r w:rsidRPr="00551D64">
              <w:rPr>
                <w:rFonts w:ascii="Times New Roman" w:hAnsi="Times New Roman"/>
              </w:rPr>
              <w:br/>
              <w:t>Кількість в упаковці: №5.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  <w:lang w:val="en-US"/>
              </w:rPr>
            </w:pPr>
            <w:r w:rsidRPr="00551D64">
              <w:rPr>
                <w:rFonts w:ascii="Times New Roman" w:hAnsi="Times New Roman"/>
              </w:rPr>
              <w:t>паков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10</w:t>
            </w:r>
          </w:p>
        </w:tc>
      </w:tr>
      <w:tr w:rsidR="00047EEA" w:rsidRPr="005A7DBD" w:rsidTr="00047EEA">
        <w:tc>
          <w:tcPr>
            <w:tcW w:w="568" w:type="dxa"/>
            <w:shd w:val="clear" w:color="auto" w:fill="auto"/>
            <w:vAlign w:val="center"/>
          </w:tcPr>
          <w:p w:rsidR="00047EEA" w:rsidRPr="00F71134" w:rsidRDefault="00047EEA" w:rsidP="0027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43324 Система для переливання рідин загального призначення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Одноразова система для вливання інфузійних розчинів, з регулятором потоку “MEDICARE”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Одноразова система для вливання інфузійних розчинів, з регулятором потоку</w:t>
            </w:r>
            <w:r w:rsidRPr="00551D64">
              <w:rPr>
                <w:rFonts w:ascii="Times New Roman" w:hAnsi="Times New Roman"/>
              </w:rPr>
              <w:br/>
              <w:t>Для внутрішньовенного вливання інфузійних розчинів та кровозамінників з регульованою швидкістю потоку.</w:t>
            </w:r>
            <w:r w:rsidRPr="00551D64">
              <w:rPr>
                <w:rFonts w:ascii="Times New Roman" w:hAnsi="Times New Roman"/>
              </w:rPr>
              <w:br/>
              <w:t>Довжина трубки не менше 1500 мм, діаметр не менше 3,5мм.</w:t>
            </w:r>
            <w:r w:rsidRPr="00551D64">
              <w:rPr>
                <w:rFonts w:ascii="Times New Roman" w:hAnsi="Times New Roman"/>
              </w:rPr>
              <w:br/>
              <w:t>Трубки виготовлені з медичного полівінілхлориду.</w:t>
            </w:r>
            <w:r w:rsidRPr="00551D64">
              <w:rPr>
                <w:rFonts w:ascii="Times New Roman" w:hAnsi="Times New Roman"/>
              </w:rPr>
              <w:br/>
              <w:t>Повітровід підключається до ємності, складається з металевої голки та повітряного фільтру, виготовлені з металу та поліпропілену.</w:t>
            </w:r>
            <w:r w:rsidRPr="00551D64">
              <w:rPr>
                <w:rFonts w:ascii="Times New Roman" w:hAnsi="Times New Roman"/>
              </w:rPr>
              <w:br/>
              <w:t>Фільтр для запобігання проникнення небажаних часток.</w:t>
            </w:r>
            <w:r w:rsidRPr="00551D64">
              <w:rPr>
                <w:rFonts w:ascii="Times New Roman" w:hAnsi="Times New Roman"/>
              </w:rPr>
              <w:br/>
              <w:t>Крапельна камера з фільтром, що забезпечує візуально контрольоване заповнення.</w:t>
            </w:r>
            <w:r w:rsidRPr="00551D64">
              <w:rPr>
                <w:rFonts w:ascii="Times New Roman" w:hAnsi="Times New Roman"/>
              </w:rPr>
              <w:br/>
              <w:t>Тип з’єднання Luer lock (Луер локк) або Luer slip (Луер сліп).</w:t>
            </w:r>
            <w:r w:rsidRPr="00551D64">
              <w:rPr>
                <w:rFonts w:ascii="Times New Roman" w:hAnsi="Times New Roman"/>
              </w:rPr>
              <w:br/>
              <w:t>Ін’єкційна металева атравматична голка з тригранним загостренням, має силіковане покриття для полегшення введення, розмір не менше 0,8 х 38мм.</w:t>
            </w:r>
            <w:r w:rsidRPr="00551D64">
              <w:rPr>
                <w:rFonts w:ascii="Times New Roman" w:hAnsi="Times New Roman"/>
              </w:rPr>
              <w:br/>
            </w:r>
            <w:r w:rsidRPr="00551D64">
              <w:rPr>
                <w:rFonts w:ascii="Times New Roman" w:hAnsi="Times New Roman"/>
              </w:rPr>
              <w:lastRenderedPageBreak/>
              <w:t>Роликовий регулятор швидкості потоку.</w:t>
            </w:r>
            <w:r w:rsidRPr="00551D64">
              <w:rPr>
                <w:rFonts w:ascii="Times New Roman" w:hAnsi="Times New Roman"/>
              </w:rPr>
              <w:br/>
              <w:t>Регулятор швидкості потоку барабанного типу, виготовлений з медичного поліетилену.</w:t>
            </w:r>
            <w:r w:rsidRPr="00551D64">
              <w:rPr>
                <w:rFonts w:ascii="Times New Roman" w:hAnsi="Times New Roman"/>
              </w:rPr>
              <w:br/>
              <w:t>Дві шкали  регулювання швидкості потоку</w:t>
            </w:r>
            <w:r w:rsidRPr="00551D64">
              <w:rPr>
                <w:rFonts w:ascii="Times New Roman" w:hAnsi="Times New Roman"/>
              </w:rPr>
              <w:br/>
              <w:t>- від 0 до 250 мл/ год для розчинів з низькою в’язкістю,</w:t>
            </w:r>
            <w:r w:rsidRPr="00551D64">
              <w:rPr>
                <w:rFonts w:ascii="Times New Roman" w:hAnsi="Times New Roman"/>
              </w:rPr>
              <w:br/>
              <w:t>- та від 0 до 200 мл/год для розчинів з високою в’язкістю.</w:t>
            </w:r>
            <w:r w:rsidRPr="00551D64">
              <w:rPr>
                <w:rFonts w:ascii="Times New Roman" w:hAnsi="Times New Roman"/>
              </w:rPr>
              <w:br/>
              <w:t>Еластичний перехідник між трубкою та ін’єкційною голкою для додаткового введення лікарських засобів.</w:t>
            </w:r>
            <w:r w:rsidRPr="00551D64">
              <w:rPr>
                <w:rFonts w:ascii="Times New Roman" w:hAnsi="Times New Roman"/>
              </w:rPr>
              <w:br/>
              <w:t>Для одноразового використання.</w:t>
            </w:r>
            <w:r w:rsidRPr="00551D64">
              <w:rPr>
                <w:rFonts w:ascii="Times New Roman" w:hAnsi="Times New Roman"/>
              </w:rPr>
              <w:br/>
              <w:t>Стерильна, апірогенна та нетоксична.</w:t>
            </w:r>
            <w:r w:rsidRPr="00551D64">
              <w:rPr>
                <w:rFonts w:ascii="Times New Roman" w:hAnsi="Times New Roman"/>
              </w:rPr>
              <w:br/>
              <w:t>Індивідуальна упаковка.</w:t>
            </w:r>
            <w:r w:rsidRPr="00551D64">
              <w:rPr>
                <w:rFonts w:ascii="Times New Roman" w:hAnsi="Times New Roman"/>
              </w:rPr>
              <w:br/>
              <w:t>Термін придатності 3 роки з дати виготовлення, вказаної на упаковці.</w:t>
            </w:r>
            <w:r w:rsidRPr="00551D64">
              <w:rPr>
                <w:rFonts w:ascii="Times New Roman" w:hAnsi="Times New Roman"/>
              </w:rPr>
              <w:br/>
              <w:t>СУЯ відповідає міжнародному та стандарту України ISO 13485.</w:t>
            </w:r>
            <w:r w:rsidRPr="00551D64">
              <w:rPr>
                <w:rFonts w:ascii="Times New Roman" w:hAnsi="Times New Roman"/>
              </w:rPr>
              <w:br/>
              <w:t>Відповідає вимогам стандарту EN ISO 8536-4:2013+A1:2013.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lastRenderedPageBreak/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20</w:t>
            </w:r>
          </w:p>
        </w:tc>
      </w:tr>
      <w:tr w:rsidR="00047EEA" w:rsidRPr="005A7DBD" w:rsidTr="00047EEA">
        <w:tc>
          <w:tcPr>
            <w:tcW w:w="568" w:type="dxa"/>
            <w:shd w:val="clear" w:color="auto" w:fill="auto"/>
            <w:vAlign w:val="center"/>
          </w:tcPr>
          <w:p w:rsidR="00047EEA" w:rsidRPr="004F787D" w:rsidRDefault="00047EEA" w:rsidP="0027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63095 - шприц/голки загального призначення ін'єкційний одноразового застосування)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Шприц ін’єкційний одноразового використання, безпечний “MEDICARE” 2,0мл (з голкою 0,6 х 25мм)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Шприц ін`єкційний, безпечний  2,0 мл 23G x 1”</w:t>
            </w:r>
            <w:r w:rsidRPr="00551D64">
              <w:rPr>
                <w:rFonts w:ascii="Times New Roman" w:hAnsi="Times New Roman"/>
              </w:rPr>
              <w:br/>
              <w:t>Для проведення внутрішньовенних та/або внутрішном`язових ін’єкцій з пристроєм для запобігання повторному використанню.</w:t>
            </w:r>
            <w:r w:rsidRPr="00551D64">
              <w:rPr>
                <w:rFonts w:ascii="Times New Roman" w:hAnsi="Times New Roman"/>
              </w:rPr>
              <w:br/>
              <w:t xml:space="preserve">Трьохкомпонентний. </w:t>
            </w:r>
            <w:r w:rsidRPr="00551D64">
              <w:rPr>
                <w:rFonts w:ascii="Times New Roman" w:hAnsi="Times New Roman"/>
              </w:rPr>
              <w:br/>
              <w:t>Об'єм 2,0 мл.</w:t>
            </w:r>
            <w:r w:rsidRPr="00551D64">
              <w:rPr>
                <w:rFonts w:ascii="Times New Roman" w:hAnsi="Times New Roman"/>
              </w:rPr>
              <w:br/>
              <w:t>Захисний ковпачок для блокування голки після використання.</w:t>
            </w:r>
            <w:r w:rsidRPr="00551D64">
              <w:rPr>
                <w:rFonts w:ascii="Times New Roman" w:hAnsi="Times New Roman"/>
              </w:rPr>
              <w:br/>
              <w:t>Прозорий циліндр, канюля  та ковпачок виготовлені з гомополімера поліпропілену, поршень – з поліетилену.</w:t>
            </w:r>
            <w:r w:rsidRPr="00551D64">
              <w:rPr>
                <w:rFonts w:ascii="Times New Roman" w:hAnsi="Times New Roman"/>
              </w:rPr>
              <w:br/>
              <w:t>Чітка, стійка до стирання шкала.</w:t>
            </w:r>
            <w:r w:rsidRPr="00551D64">
              <w:rPr>
                <w:rFonts w:ascii="Times New Roman" w:hAnsi="Times New Roman"/>
              </w:rPr>
              <w:br/>
              <w:t>Стопорне кільце (блоківник).</w:t>
            </w:r>
            <w:r w:rsidRPr="00551D64">
              <w:rPr>
                <w:rFonts w:ascii="Times New Roman" w:hAnsi="Times New Roman"/>
              </w:rPr>
              <w:br/>
              <w:t>Гумовий ущільнювач з синтетичного матеріалу, що не викликає алергічних реакцій.</w:t>
            </w:r>
            <w:r w:rsidRPr="00551D64">
              <w:rPr>
                <w:rFonts w:ascii="Times New Roman" w:hAnsi="Times New Roman"/>
              </w:rPr>
              <w:br/>
              <w:t>З’ємна атравматична голка з тригранним загостренням та ковпачком.</w:t>
            </w:r>
            <w:r w:rsidRPr="00551D64">
              <w:rPr>
                <w:rFonts w:ascii="Times New Roman" w:hAnsi="Times New Roman"/>
              </w:rPr>
              <w:br/>
              <w:t>Металева голка з аустенітної нержавіючої сталі.</w:t>
            </w:r>
            <w:r w:rsidRPr="00551D64">
              <w:rPr>
                <w:rFonts w:ascii="Times New Roman" w:hAnsi="Times New Roman"/>
              </w:rPr>
              <w:br/>
              <w:t>Розмір голки за калібром 23 G, 1” та метричний розмір голки 0,60 х 25мм.</w:t>
            </w:r>
            <w:r w:rsidRPr="00551D64">
              <w:rPr>
                <w:rFonts w:ascii="Times New Roman" w:hAnsi="Times New Roman"/>
              </w:rPr>
              <w:br/>
              <w:t>Тип з’єднання Луєр Лок.</w:t>
            </w:r>
            <w:r w:rsidRPr="00551D64">
              <w:rPr>
                <w:rFonts w:ascii="Times New Roman" w:hAnsi="Times New Roman"/>
              </w:rPr>
              <w:br/>
              <w:t>Поверхня шприца чиста та не містить сторонніх часток.</w:t>
            </w:r>
            <w:r w:rsidRPr="00551D64">
              <w:rPr>
                <w:rFonts w:ascii="Times New Roman" w:hAnsi="Times New Roman"/>
              </w:rPr>
              <w:br/>
              <w:t>Змазка не помітна, кількість не перевищуває 0,25 мг на см².</w:t>
            </w:r>
            <w:r w:rsidRPr="00551D64">
              <w:rPr>
                <w:rFonts w:ascii="Times New Roman" w:hAnsi="Times New Roman"/>
              </w:rPr>
              <w:br/>
              <w:t>Мертвий простір не більше 0,07 мл.</w:t>
            </w:r>
            <w:r w:rsidRPr="00551D64">
              <w:rPr>
                <w:rFonts w:ascii="Times New Roman" w:hAnsi="Times New Roman"/>
              </w:rPr>
              <w:br/>
              <w:t>Шприц не містить латекс.</w:t>
            </w:r>
            <w:r w:rsidRPr="00551D64">
              <w:rPr>
                <w:rFonts w:ascii="Times New Roman" w:hAnsi="Times New Roman"/>
              </w:rPr>
              <w:br/>
              <w:t>Конічний наконечник з конусом 6%, отвір конічного з’єднання діаметр не менше 1,2 мм.</w:t>
            </w:r>
            <w:r w:rsidRPr="00551D64">
              <w:rPr>
                <w:rFonts w:ascii="Times New Roman" w:hAnsi="Times New Roman"/>
              </w:rPr>
              <w:br/>
              <w:t>Стерильний, нетоксичний та апірогенний.</w:t>
            </w:r>
            <w:r w:rsidRPr="00551D64">
              <w:rPr>
                <w:rFonts w:ascii="Times New Roman" w:hAnsi="Times New Roman"/>
              </w:rPr>
              <w:br/>
              <w:t>Для одноразового використання.</w:t>
            </w:r>
            <w:r w:rsidRPr="00551D64">
              <w:rPr>
                <w:rFonts w:ascii="Times New Roman" w:hAnsi="Times New Roman"/>
              </w:rPr>
              <w:br/>
              <w:t>Індивідуальне пакування.</w:t>
            </w:r>
            <w:r w:rsidRPr="00551D64">
              <w:rPr>
                <w:rFonts w:ascii="Times New Roman" w:hAnsi="Times New Roman"/>
              </w:rPr>
              <w:br/>
              <w:t>Індивідуальне пакування герметичне та цілісне.</w:t>
            </w:r>
            <w:r w:rsidRPr="00551D64">
              <w:rPr>
                <w:rFonts w:ascii="Times New Roman" w:hAnsi="Times New Roman"/>
              </w:rPr>
              <w:br/>
            </w:r>
            <w:r w:rsidRPr="00551D64">
              <w:rPr>
                <w:rFonts w:ascii="Times New Roman" w:hAnsi="Times New Roman"/>
              </w:rPr>
              <w:lastRenderedPageBreak/>
              <w:t>Шприц та голка відповідають вимогам ISO 7886-1, ISO 7864, ДСТУ ISO 13485.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lastRenderedPageBreak/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100</w:t>
            </w:r>
          </w:p>
        </w:tc>
      </w:tr>
      <w:tr w:rsidR="00047EEA" w:rsidRPr="005A7DBD" w:rsidTr="00047EEA">
        <w:tc>
          <w:tcPr>
            <w:tcW w:w="568" w:type="dxa"/>
            <w:shd w:val="clear" w:color="auto" w:fill="auto"/>
            <w:vAlign w:val="center"/>
          </w:tcPr>
          <w:p w:rsidR="00047EEA" w:rsidRDefault="00047EEA" w:rsidP="0027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 xml:space="preserve">Голка двостороння </w:t>
            </w:r>
            <w:r w:rsidRPr="00551D64">
              <w:rPr>
                <w:rFonts w:ascii="Times New Roman" w:hAnsi="Times New Roman"/>
                <w:lang w:val="en-US" w:bidi="en-US"/>
              </w:rPr>
              <w:t>21G</w:t>
            </w:r>
          </w:p>
        </w:tc>
        <w:tc>
          <w:tcPr>
            <w:tcW w:w="5103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eastAsia="Times New Roman" w:hAnsi="Times New Roman"/>
              </w:rPr>
            </w:pPr>
            <w:r w:rsidRPr="00551D64">
              <w:rPr>
                <w:rFonts w:ascii="Times New Roman" w:eastAsia="Times New Roman" w:hAnsi="Times New Roman"/>
              </w:rPr>
              <w:t xml:space="preserve">Голка </w:t>
            </w:r>
            <w:proofErr w:type="gramStart"/>
            <w:r w:rsidRPr="00551D64">
              <w:rPr>
                <w:rFonts w:ascii="Times New Roman" w:eastAsia="Times New Roman" w:hAnsi="Times New Roman"/>
              </w:rPr>
              <w:t>для забору</w:t>
            </w:r>
            <w:proofErr w:type="gramEnd"/>
            <w:r w:rsidRPr="00551D64">
              <w:rPr>
                <w:rFonts w:ascii="Times New Roman" w:eastAsia="Times New Roman" w:hAnsi="Times New Roman"/>
              </w:rPr>
              <w:t xml:space="preserve"> крові стерильна, одноразового використання.</w:t>
            </w:r>
          </w:p>
          <w:p w:rsidR="00047EEA" w:rsidRPr="00551D64" w:rsidRDefault="00047EEA" w:rsidP="00277E77">
            <w:pPr>
              <w:rPr>
                <w:rFonts w:ascii="Times New Roman" w:eastAsia="Times New Roman" w:hAnsi="Times New Roman"/>
              </w:rPr>
            </w:pPr>
            <w:r w:rsidRPr="00551D64">
              <w:rPr>
                <w:rFonts w:ascii="Times New Roman" w:eastAsia="Times New Roman" w:hAnsi="Times New Roman"/>
              </w:rPr>
              <w:t xml:space="preserve">Призначена для вакуумних систем. Двостороння голка забезпечує закритість системи, при якій кров потрапляє в пробірку </w:t>
            </w:r>
            <w:proofErr w:type="gramStart"/>
            <w:r w:rsidRPr="00551D64">
              <w:rPr>
                <w:rFonts w:ascii="Times New Roman" w:eastAsia="Times New Roman" w:hAnsi="Times New Roman"/>
              </w:rPr>
              <w:t>без  контакту</w:t>
            </w:r>
            <w:proofErr w:type="gramEnd"/>
            <w:r w:rsidRPr="00551D64">
              <w:rPr>
                <w:rFonts w:ascii="Times New Roman" w:eastAsia="Times New Roman" w:hAnsi="Times New Roman"/>
              </w:rPr>
              <w:t xml:space="preserve"> з зовнішнім середовищем.</w:t>
            </w:r>
          </w:p>
          <w:p w:rsidR="00047EEA" w:rsidRPr="00551D64" w:rsidRDefault="00047EEA" w:rsidP="00277E77">
            <w:pPr>
              <w:rPr>
                <w:rFonts w:ascii="Times New Roman" w:eastAsia="Times New Roman" w:hAnsi="Times New Roman"/>
              </w:rPr>
            </w:pPr>
            <w:r w:rsidRPr="00551D64">
              <w:rPr>
                <w:rFonts w:ascii="Times New Roman" w:eastAsia="Times New Roman" w:hAnsi="Times New Roman"/>
              </w:rPr>
              <w:t>Матеріал: нержавіюча сталь, силіконізоване покриття голки ззовні і зсередини.</w:t>
            </w:r>
          </w:p>
          <w:p w:rsidR="00047EEA" w:rsidRPr="00551D64" w:rsidRDefault="00047EEA" w:rsidP="00277E77">
            <w:pPr>
              <w:rPr>
                <w:rFonts w:ascii="Times New Roman" w:eastAsia="Times New Roman" w:hAnsi="Times New Roman"/>
              </w:rPr>
            </w:pPr>
            <w:r w:rsidRPr="00551D64">
              <w:rPr>
                <w:rFonts w:ascii="Times New Roman" w:eastAsia="Times New Roman" w:hAnsi="Times New Roman"/>
              </w:rPr>
              <w:t xml:space="preserve">Подвійний зріз кінця голки, наявність різьби на канюлі. </w:t>
            </w:r>
          </w:p>
          <w:p w:rsidR="00047EEA" w:rsidRPr="00551D64" w:rsidRDefault="00047EEA" w:rsidP="00277E77">
            <w:pPr>
              <w:rPr>
                <w:rFonts w:ascii="Times New Roman" w:eastAsia="Times New Roman" w:hAnsi="Times New Roman"/>
              </w:rPr>
            </w:pPr>
            <w:r w:rsidRPr="00551D64">
              <w:rPr>
                <w:rFonts w:ascii="Times New Roman" w:eastAsia="Times New Roman" w:hAnsi="Times New Roman"/>
              </w:rPr>
              <w:t>Колір канюлі – зелений,</w:t>
            </w:r>
          </w:p>
          <w:p w:rsidR="00047EEA" w:rsidRPr="00A2508F" w:rsidRDefault="00047EEA" w:rsidP="00277E77">
            <w:pPr>
              <w:rPr>
                <w:rFonts w:ascii="Times New Roman" w:eastAsia="Times New Roman" w:hAnsi="Times New Roman"/>
              </w:rPr>
            </w:pPr>
            <w:r w:rsidRPr="00551D64">
              <w:rPr>
                <w:rFonts w:ascii="Times New Roman" w:eastAsia="Times New Roman" w:hAnsi="Times New Roman"/>
              </w:rPr>
              <w:t>Розмір 21G.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4000</w:t>
            </w:r>
          </w:p>
        </w:tc>
      </w:tr>
      <w:tr w:rsidR="00047EEA" w:rsidRPr="005A7DBD" w:rsidTr="00047EEA">
        <w:tc>
          <w:tcPr>
            <w:tcW w:w="568" w:type="dxa"/>
            <w:shd w:val="clear" w:color="auto" w:fill="auto"/>
            <w:vAlign w:val="center"/>
          </w:tcPr>
          <w:p w:rsidR="00047EEA" w:rsidRDefault="00047EEA" w:rsidP="0027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 w:rsidRPr="00551D64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Тримачі д/голок </w:t>
            </w:r>
          </w:p>
        </w:tc>
        <w:tc>
          <w:tcPr>
            <w:tcW w:w="5103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551D64">
              <w:rPr>
                <w:rFonts w:ascii="Times New Roman" w:eastAsia="Times New Roman" w:hAnsi="Times New Roman"/>
                <w:color w:val="000000"/>
                <w:lang w:eastAsia="uk-UA"/>
              </w:rPr>
              <w:t>Тримач нестерильний для голок і вакуумних пробірок.</w:t>
            </w:r>
          </w:p>
          <w:p w:rsidR="00047EEA" w:rsidRPr="00551D64" w:rsidRDefault="00047EEA" w:rsidP="00277E77">
            <w:pPr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551D64">
              <w:rPr>
                <w:rFonts w:ascii="Times New Roman" w:eastAsia="Times New Roman" w:hAnsi="Times New Roman"/>
                <w:color w:val="000000"/>
                <w:lang w:eastAsia="uk-UA"/>
              </w:rPr>
              <w:t>Матеріал: виготовлена з пластику, 100шт в упаковці, нестерильні, розмір стандартний.</w:t>
            </w:r>
          </w:p>
          <w:p w:rsidR="00047EEA" w:rsidRPr="00551D64" w:rsidRDefault="00047EEA" w:rsidP="00277E77">
            <w:pPr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551D64">
              <w:rPr>
                <w:rFonts w:ascii="Times New Roman" w:eastAsia="Times New Roman" w:hAnsi="Times New Roman"/>
                <w:color w:val="000000"/>
                <w:lang w:eastAsia="uk-UA"/>
              </w:rPr>
              <w:t>Призначений для багаторазового використання після дезінфекції.</w:t>
            </w:r>
          </w:p>
          <w:p w:rsidR="00047EEA" w:rsidRPr="00551D64" w:rsidRDefault="00047EEA" w:rsidP="00277E77">
            <w:pPr>
              <w:rPr>
                <w:rFonts w:ascii="Times New Roman" w:eastAsia="Times New Roman" w:hAnsi="Times New Roman"/>
              </w:rPr>
            </w:pPr>
            <w:r w:rsidRPr="00551D64">
              <w:rPr>
                <w:rFonts w:ascii="Times New Roman" w:eastAsia="Times New Roman" w:hAnsi="Times New Roman"/>
                <w:color w:val="000000"/>
                <w:lang w:eastAsia="uk-UA"/>
              </w:rPr>
              <w:t>Сумісний з двохсторонніми голками.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 w:rsidRPr="00551D64">
              <w:rPr>
                <w:rFonts w:ascii="Times New Roman" w:hAnsi="Times New Roman"/>
              </w:rPr>
              <w:t>400</w:t>
            </w:r>
          </w:p>
        </w:tc>
      </w:tr>
      <w:tr w:rsidR="00047EEA" w:rsidRPr="005A7DBD" w:rsidTr="00047EEA">
        <w:tc>
          <w:tcPr>
            <w:tcW w:w="568" w:type="dxa"/>
            <w:shd w:val="clear" w:color="auto" w:fill="auto"/>
            <w:vAlign w:val="center"/>
          </w:tcPr>
          <w:p w:rsidR="00047EEA" w:rsidRDefault="00047EEA" w:rsidP="0027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47EEA" w:rsidRPr="004174CD" w:rsidRDefault="00047EEA" w:rsidP="00277E77">
            <w:pPr>
              <w:rPr>
                <w:rFonts w:ascii="Times New Roman" w:hAnsi="Times New Roman"/>
              </w:rPr>
            </w:pPr>
            <w:r w:rsidRPr="004174CD">
              <w:rPr>
                <w:rFonts w:ascii="Times New Roman" w:hAnsi="Times New Roman"/>
              </w:rPr>
              <w:t>Смуги індикаторні «Стерилан» 180/60</w:t>
            </w:r>
          </w:p>
          <w:p w:rsidR="00047EEA" w:rsidRPr="004174CD" w:rsidRDefault="00047EEA" w:rsidP="00277E7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047EEA" w:rsidRPr="004174CD" w:rsidRDefault="00047EEA" w:rsidP="00277E77">
            <w:pPr>
              <w:rPr>
                <w:rFonts w:ascii="Times New Roman" w:hAnsi="Times New Roman"/>
              </w:rPr>
            </w:pPr>
            <w:r w:rsidRPr="004174CD">
              <w:rPr>
                <w:rFonts w:ascii="Times New Roman" w:hAnsi="Times New Roman"/>
              </w:rPr>
              <w:t>Смуги індикаторні «Стерилан» 180/60 призначені для візуального контролю дотримання режиму стерилізації зовні упаковок (</w:t>
            </w:r>
            <w:proofErr w:type="gramStart"/>
            <w:r w:rsidRPr="004174CD">
              <w:rPr>
                <w:rFonts w:ascii="Times New Roman" w:hAnsi="Times New Roman"/>
              </w:rPr>
              <w:t>біксів,тощо</w:t>
            </w:r>
            <w:proofErr w:type="gramEnd"/>
            <w:r w:rsidRPr="004174CD">
              <w:rPr>
                <w:rFonts w:ascii="Times New Roman" w:hAnsi="Times New Roman"/>
              </w:rPr>
              <w:t>)із виробами, що стерилізуються сухим теплом (гарячим повітрям)з за температури 180º С протягом 60 хв.</w:t>
            </w:r>
          </w:p>
          <w:p w:rsidR="00047EEA" w:rsidRPr="004174CD" w:rsidRDefault="00047EEA" w:rsidP="00277E77">
            <w:pPr>
              <w:rPr>
                <w:rFonts w:ascii="Times New Roman" w:hAnsi="Times New Roman"/>
              </w:rPr>
            </w:pPr>
            <w:r w:rsidRPr="004174CD">
              <w:rPr>
                <w:rFonts w:ascii="Times New Roman" w:hAnsi="Times New Roman"/>
              </w:rPr>
              <w:t xml:space="preserve">Індикаторні смуги повинні бути виготовлені з липким шаром на зворотньому боці </w:t>
            </w:r>
            <w:proofErr w:type="gramStart"/>
            <w:r w:rsidRPr="004174CD">
              <w:rPr>
                <w:rFonts w:ascii="Times New Roman" w:hAnsi="Times New Roman"/>
              </w:rPr>
              <w:t>індикатора ,</w:t>
            </w:r>
            <w:proofErr w:type="gramEnd"/>
            <w:r w:rsidRPr="004174CD">
              <w:rPr>
                <w:rFonts w:ascii="Times New Roman" w:hAnsi="Times New Roman"/>
              </w:rPr>
              <w:t xml:space="preserve"> із закритим захисним покриттям та постачатиметься блоками у вигляді аркушів з перфорацією. На лицьовій стороні аркуша повинні бути нанесені дві колірні мітки (індикаторний шар і еталон для порівняння) та маркування, в якому зазначено метод та параметри стерилізаційного режиму.</w:t>
            </w:r>
          </w:p>
          <w:p w:rsidR="00047EEA" w:rsidRPr="004174CD" w:rsidRDefault="00047EEA" w:rsidP="00277E77">
            <w:pPr>
              <w:rPr>
                <w:rFonts w:ascii="Times New Roman" w:hAnsi="Times New Roman"/>
              </w:rPr>
            </w:pPr>
            <w:r w:rsidRPr="004174CD">
              <w:rPr>
                <w:rFonts w:ascii="Times New Roman" w:hAnsi="Times New Roman"/>
              </w:rPr>
              <w:t>Повинні належати до 4 класу індикаторів (багатопараметрові індикатори) згідно ДСТУ ISO 11140-1:2003</w:t>
            </w:r>
          </w:p>
          <w:p w:rsidR="00047EEA" w:rsidRPr="004174CD" w:rsidRDefault="00047EEA" w:rsidP="00277E77">
            <w:pPr>
              <w:rPr>
                <w:rFonts w:ascii="Times New Roman" w:hAnsi="Times New Roman"/>
              </w:rPr>
            </w:pPr>
            <w:r w:rsidRPr="004174CD">
              <w:rPr>
                <w:rFonts w:ascii="Times New Roman" w:hAnsi="Times New Roman"/>
              </w:rPr>
              <w:t>Повинні бути одноразового застосування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Default="00047EEA" w:rsidP="0027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47EEA" w:rsidRDefault="00047EEA" w:rsidP="00277E77">
            <w:pPr>
              <w:jc w:val="center"/>
              <w:rPr>
                <w:rFonts w:ascii="Times New Roman" w:hAnsi="Times New Roman"/>
              </w:rPr>
            </w:pPr>
          </w:p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</w:p>
        </w:tc>
      </w:tr>
      <w:tr w:rsidR="00047EEA" w:rsidRPr="005A7DBD" w:rsidTr="00047EEA">
        <w:tc>
          <w:tcPr>
            <w:tcW w:w="568" w:type="dxa"/>
            <w:shd w:val="clear" w:color="auto" w:fill="auto"/>
            <w:vAlign w:val="center"/>
          </w:tcPr>
          <w:p w:rsidR="00047EEA" w:rsidRDefault="00047EEA" w:rsidP="0027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47EEA" w:rsidRPr="004174CD" w:rsidRDefault="00047EEA" w:rsidP="00277E77">
            <w:pPr>
              <w:rPr>
                <w:rFonts w:ascii="Times New Roman" w:hAnsi="Times New Roman"/>
              </w:rPr>
            </w:pPr>
            <w:r w:rsidRPr="004174CD">
              <w:rPr>
                <w:rFonts w:ascii="Times New Roman" w:hAnsi="Times New Roman"/>
              </w:rPr>
              <w:t xml:space="preserve">Смуги </w:t>
            </w:r>
            <w:r>
              <w:rPr>
                <w:rFonts w:ascii="Times New Roman" w:hAnsi="Times New Roman"/>
              </w:rPr>
              <w:t>індикаторні «Стерилан» 132</w:t>
            </w:r>
            <w:r w:rsidRPr="004174CD">
              <w:rPr>
                <w:rFonts w:ascii="Times New Roman" w:hAnsi="Times New Roman"/>
              </w:rPr>
              <w:t>/60</w:t>
            </w:r>
          </w:p>
          <w:p w:rsidR="00047EEA" w:rsidRPr="00551D64" w:rsidRDefault="00047EEA" w:rsidP="00277E77">
            <w:pPr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5103" w:type="dxa"/>
            <w:shd w:val="clear" w:color="auto" w:fill="auto"/>
          </w:tcPr>
          <w:p w:rsidR="00047EEA" w:rsidRPr="004174CD" w:rsidRDefault="00047EEA" w:rsidP="00277E77">
            <w:pPr>
              <w:rPr>
                <w:rFonts w:ascii="Times New Roman" w:hAnsi="Times New Roman"/>
              </w:rPr>
            </w:pPr>
            <w:r w:rsidRPr="004174CD">
              <w:rPr>
                <w:rFonts w:ascii="Times New Roman" w:hAnsi="Times New Roman"/>
              </w:rPr>
              <w:t>Смуги індикаторні «</w:t>
            </w:r>
            <w:r>
              <w:rPr>
                <w:rFonts w:ascii="Times New Roman" w:hAnsi="Times New Roman"/>
              </w:rPr>
              <w:t>Стерилан» 132</w:t>
            </w:r>
            <w:r w:rsidRPr="004174CD">
              <w:rPr>
                <w:rFonts w:ascii="Times New Roman" w:hAnsi="Times New Roman"/>
              </w:rPr>
              <w:t>/60 призначені для візуального контролю дотримання режиму стерилізації зовні упаковок (</w:t>
            </w:r>
            <w:proofErr w:type="gramStart"/>
            <w:r w:rsidRPr="004174CD">
              <w:rPr>
                <w:rFonts w:ascii="Times New Roman" w:hAnsi="Times New Roman"/>
              </w:rPr>
              <w:t>біксів,тощо</w:t>
            </w:r>
            <w:proofErr w:type="gramEnd"/>
            <w:r w:rsidRPr="004174CD">
              <w:rPr>
                <w:rFonts w:ascii="Times New Roman" w:hAnsi="Times New Roman"/>
              </w:rPr>
              <w:t>)із виробами, що стерилізуються сухим теплом (гаряч</w:t>
            </w:r>
            <w:r>
              <w:rPr>
                <w:rFonts w:ascii="Times New Roman" w:hAnsi="Times New Roman"/>
              </w:rPr>
              <w:t>им повітрям)з за температури 132</w:t>
            </w:r>
            <w:r w:rsidRPr="004174CD">
              <w:rPr>
                <w:rFonts w:ascii="Times New Roman" w:hAnsi="Times New Roman"/>
              </w:rPr>
              <w:t>º С протягом 60 хв.</w:t>
            </w:r>
          </w:p>
          <w:p w:rsidR="00047EEA" w:rsidRPr="004174CD" w:rsidRDefault="00047EEA" w:rsidP="00277E77">
            <w:pPr>
              <w:rPr>
                <w:rFonts w:ascii="Times New Roman" w:hAnsi="Times New Roman"/>
              </w:rPr>
            </w:pPr>
            <w:r w:rsidRPr="004174CD">
              <w:rPr>
                <w:rFonts w:ascii="Times New Roman" w:hAnsi="Times New Roman"/>
              </w:rPr>
              <w:lastRenderedPageBreak/>
              <w:t xml:space="preserve">Індикаторні смуги повинні бути виготовлені з липким шаром на зворотньому боці </w:t>
            </w:r>
            <w:proofErr w:type="gramStart"/>
            <w:r w:rsidRPr="004174CD">
              <w:rPr>
                <w:rFonts w:ascii="Times New Roman" w:hAnsi="Times New Roman"/>
              </w:rPr>
              <w:t>індикатора ,</w:t>
            </w:r>
            <w:proofErr w:type="gramEnd"/>
            <w:r w:rsidRPr="004174CD">
              <w:rPr>
                <w:rFonts w:ascii="Times New Roman" w:hAnsi="Times New Roman"/>
              </w:rPr>
              <w:t xml:space="preserve"> із закритим захисним покриттям та постачатиметься блоками у вигляді аркушів з перфорацією. На лицьовій стороні аркуша повинні бути нанесені дві колірні мітки (індикаторний шар і еталон для порівняння) та маркування, в якому зазначено метод та параметри стерилізаційного режиму.</w:t>
            </w:r>
          </w:p>
          <w:p w:rsidR="00047EEA" w:rsidRPr="004174CD" w:rsidRDefault="00047EEA" w:rsidP="00277E77">
            <w:pPr>
              <w:rPr>
                <w:rFonts w:ascii="Times New Roman" w:hAnsi="Times New Roman"/>
              </w:rPr>
            </w:pPr>
            <w:r w:rsidRPr="004174CD">
              <w:rPr>
                <w:rFonts w:ascii="Times New Roman" w:hAnsi="Times New Roman"/>
              </w:rPr>
              <w:t>Повинні належати до 4 класу індикаторів (багатопараметрові індикатори) згідно ДСТУ ISO 11140-1:2003</w:t>
            </w:r>
          </w:p>
          <w:p w:rsidR="00047EEA" w:rsidRPr="00551D64" w:rsidRDefault="00047EEA" w:rsidP="00277E77">
            <w:pPr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174CD">
              <w:rPr>
                <w:rFonts w:ascii="Times New Roman" w:hAnsi="Times New Roman"/>
              </w:rPr>
              <w:t>Повинні бути одноразового застосування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пак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47EEA" w:rsidRPr="005A7DBD" w:rsidTr="00047EEA">
        <w:tc>
          <w:tcPr>
            <w:tcW w:w="568" w:type="dxa"/>
            <w:shd w:val="clear" w:color="auto" w:fill="auto"/>
            <w:vAlign w:val="center"/>
          </w:tcPr>
          <w:p w:rsidR="00047EEA" w:rsidRDefault="00047EEA" w:rsidP="0027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47EEA" w:rsidRPr="004174CD" w:rsidRDefault="00047EEA" w:rsidP="00277E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Смуги індикаторні «Стерилан» 120</w:t>
            </w:r>
            <w:r w:rsidRPr="004174CD">
              <w:rPr>
                <w:rFonts w:ascii="Times New Roman" w:hAnsi="Times New Roman"/>
              </w:rPr>
              <w:t>/60</w:t>
            </w:r>
          </w:p>
          <w:p w:rsidR="00047EEA" w:rsidRPr="00551D64" w:rsidRDefault="00047EEA" w:rsidP="00277E77">
            <w:pPr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5103" w:type="dxa"/>
            <w:shd w:val="clear" w:color="auto" w:fill="auto"/>
          </w:tcPr>
          <w:p w:rsidR="00047EEA" w:rsidRPr="004174CD" w:rsidRDefault="00047EEA" w:rsidP="00277E77">
            <w:pPr>
              <w:rPr>
                <w:rFonts w:ascii="Times New Roman" w:hAnsi="Times New Roman"/>
              </w:rPr>
            </w:pPr>
            <w:r w:rsidRPr="004174CD">
              <w:rPr>
                <w:rFonts w:ascii="Times New Roman" w:hAnsi="Times New Roman"/>
              </w:rPr>
              <w:t>Смуги індикаторні «</w:t>
            </w:r>
            <w:r>
              <w:rPr>
                <w:rFonts w:ascii="Times New Roman" w:hAnsi="Times New Roman"/>
              </w:rPr>
              <w:t>Стерилан» 12</w:t>
            </w:r>
            <w:r w:rsidRPr="004174CD">
              <w:rPr>
                <w:rFonts w:ascii="Times New Roman" w:hAnsi="Times New Roman"/>
              </w:rPr>
              <w:t>0/60 призначені для візуального контролю дотримання режиму стерилізації зовні упаковок (</w:t>
            </w:r>
            <w:proofErr w:type="gramStart"/>
            <w:r w:rsidRPr="004174CD">
              <w:rPr>
                <w:rFonts w:ascii="Times New Roman" w:hAnsi="Times New Roman"/>
              </w:rPr>
              <w:t>біксів,тощо</w:t>
            </w:r>
            <w:proofErr w:type="gramEnd"/>
            <w:r w:rsidRPr="004174CD">
              <w:rPr>
                <w:rFonts w:ascii="Times New Roman" w:hAnsi="Times New Roman"/>
              </w:rPr>
              <w:t>)із виробами, що стерилізуються сухим теплом (гаря</w:t>
            </w:r>
            <w:r>
              <w:rPr>
                <w:rFonts w:ascii="Times New Roman" w:hAnsi="Times New Roman"/>
              </w:rPr>
              <w:t>чим повітрям)з за температури 12</w:t>
            </w:r>
            <w:r w:rsidRPr="004174CD">
              <w:rPr>
                <w:rFonts w:ascii="Times New Roman" w:hAnsi="Times New Roman"/>
              </w:rPr>
              <w:t>0º С протягом 60 хв.</w:t>
            </w:r>
          </w:p>
          <w:p w:rsidR="00047EEA" w:rsidRPr="004174CD" w:rsidRDefault="00047EEA" w:rsidP="00277E77">
            <w:pPr>
              <w:rPr>
                <w:rFonts w:ascii="Times New Roman" w:hAnsi="Times New Roman"/>
              </w:rPr>
            </w:pPr>
            <w:r w:rsidRPr="004174CD">
              <w:rPr>
                <w:rFonts w:ascii="Times New Roman" w:hAnsi="Times New Roman"/>
              </w:rPr>
              <w:t xml:space="preserve">Індикаторні смуги повинні бути виготовлені з липким шаром на зворотньому боці </w:t>
            </w:r>
            <w:proofErr w:type="gramStart"/>
            <w:r w:rsidRPr="004174CD">
              <w:rPr>
                <w:rFonts w:ascii="Times New Roman" w:hAnsi="Times New Roman"/>
              </w:rPr>
              <w:t>індикатора ,</w:t>
            </w:r>
            <w:proofErr w:type="gramEnd"/>
            <w:r w:rsidRPr="004174CD">
              <w:rPr>
                <w:rFonts w:ascii="Times New Roman" w:hAnsi="Times New Roman"/>
              </w:rPr>
              <w:t xml:space="preserve"> із закритим захисним покриттям та постачатиметься блоками у вигляді аркушів з перфорацією. На лицьовій стороні аркуша повинні бути нанесені дві колірні мітки (індикаторний шар і еталон для порівняння) та маркування, в якому зазначено метод та параметри стерилізаційного режиму.</w:t>
            </w:r>
          </w:p>
          <w:p w:rsidR="00047EEA" w:rsidRPr="004174CD" w:rsidRDefault="00047EEA" w:rsidP="00277E77">
            <w:pPr>
              <w:rPr>
                <w:rFonts w:ascii="Times New Roman" w:hAnsi="Times New Roman"/>
              </w:rPr>
            </w:pPr>
            <w:r w:rsidRPr="004174CD">
              <w:rPr>
                <w:rFonts w:ascii="Times New Roman" w:hAnsi="Times New Roman"/>
              </w:rPr>
              <w:t>Повинні належати до 4 класу індикаторів (багатопараметрові індикатори) згідно ДСТУ ISO 11140-1:2003</w:t>
            </w:r>
          </w:p>
          <w:p w:rsidR="00047EEA" w:rsidRPr="00551D64" w:rsidRDefault="00047EEA" w:rsidP="00277E77">
            <w:pPr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174CD">
              <w:rPr>
                <w:rFonts w:ascii="Times New Roman" w:hAnsi="Times New Roman"/>
              </w:rPr>
              <w:t>Повинні бути одноразового застосування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47EEA" w:rsidRPr="005A7DBD" w:rsidTr="00047EEA">
        <w:tc>
          <w:tcPr>
            <w:tcW w:w="568" w:type="dxa"/>
            <w:shd w:val="clear" w:color="auto" w:fill="auto"/>
            <w:vAlign w:val="center"/>
          </w:tcPr>
          <w:p w:rsidR="00047EEA" w:rsidRDefault="00047EEA" w:rsidP="0027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4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Фенолфталеїн-ова проба50 гр</w:t>
            </w:r>
          </w:p>
        </w:tc>
        <w:tc>
          <w:tcPr>
            <w:tcW w:w="5103" w:type="dxa"/>
            <w:shd w:val="clear" w:color="auto" w:fill="auto"/>
          </w:tcPr>
          <w:p w:rsidR="00047EEA" w:rsidRPr="001A4A6E" w:rsidRDefault="00047EEA" w:rsidP="00277E77">
            <w:pPr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Н</w:t>
            </w:r>
            <w:r w:rsidRPr="001A4A6E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абір </w:t>
            </w:r>
            <w:proofErr w:type="gramStart"/>
            <w:r w:rsidRPr="001A4A6E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реагентів 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призначений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Pr="001A4A6E">
              <w:rPr>
                <w:rFonts w:ascii="Times New Roman" w:eastAsia="Times New Roman" w:hAnsi="Times New Roman"/>
                <w:color w:val="000000"/>
                <w:lang w:eastAsia="uk-UA"/>
              </w:rPr>
              <w:t>для перевірки якості передстерилізаційної обробки інструментів.</w:t>
            </w:r>
          </w:p>
          <w:p w:rsidR="00047EEA" w:rsidRPr="001A4A6E" w:rsidRDefault="00047EEA" w:rsidP="00277E77">
            <w:pPr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A4A6E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Вона визначає лужні залишки 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мийних засобів на інструментах, </w:t>
            </w:r>
            <w:r w:rsidRPr="001A4A6E">
              <w:rPr>
                <w:rFonts w:ascii="Times New Roman" w:eastAsia="Times New Roman" w:hAnsi="Times New Roman"/>
                <w:color w:val="000000"/>
                <w:lang w:eastAsia="uk-UA"/>
              </w:rPr>
              <w:t>показує, чи добре промиті інструменти після дезінфектантів.</w:t>
            </w:r>
          </w:p>
          <w:p w:rsidR="00047EEA" w:rsidRPr="001A4A6E" w:rsidRDefault="00047EEA" w:rsidP="00277E77">
            <w:pPr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пак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47EEA" w:rsidRPr="005A7DBD" w:rsidTr="00047EEA">
        <w:tc>
          <w:tcPr>
            <w:tcW w:w="568" w:type="dxa"/>
            <w:shd w:val="clear" w:color="auto" w:fill="auto"/>
            <w:vAlign w:val="center"/>
          </w:tcPr>
          <w:p w:rsidR="00047EEA" w:rsidRDefault="00047EEA" w:rsidP="0027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47EEA" w:rsidRPr="00551D64" w:rsidRDefault="00047EEA" w:rsidP="00277E77">
            <w:pPr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</w:rPr>
              <w:t>Набір реактивів «Азопірамова проба»</w:t>
            </w:r>
          </w:p>
        </w:tc>
        <w:tc>
          <w:tcPr>
            <w:tcW w:w="5103" w:type="dxa"/>
            <w:shd w:val="clear" w:color="auto" w:fill="auto"/>
          </w:tcPr>
          <w:p w:rsidR="00047EEA" w:rsidRDefault="00047EEA" w:rsidP="00277E77">
            <w:pPr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Набір розрахований на 2000 проб при використання 0,1 мл робочого розчину на одне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дослідження 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Реактив азопірам в суміші з 3% перекисом водню в присутності прихованих слідів крові на медичних інструментах дає фіолетове забарвлення на протязі 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хв.,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що переходить у рожево-бузкове або бурувате. Азопірам виявляє наявність гемоглобіну, пероксидаз рослинного походження, окислювачів,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іржі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кислот.</w:t>
            </w:r>
          </w:p>
          <w:p w:rsidR="00047EEA" w:rsidRDefault="00047EEA" w:rsidP="00277E77">
            <w:pPr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Склад набору: Амідопірин-2 фл. по 5г.</w:t>
            </w:r>
          </w:p>
          <w:p w:rsidR="00047EEA" w:rsidRPr="00551D64" w:rsidRDefault="00047EEA" w:rsidP="00277E77">
            <w:pPr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Аніліну гідрохлорид-2 фл по 0,075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47EEA" w:rsidRPr="005A7DBD" w:rsidTr="00047EEA">
        <w:tc>
          <w:tcPr>
            <w:tcW w:w="568" w:type="dxa"/>
            <w:shd w:val="clear" w:color="auto" w:fill="auto"/>
            <w:vAlign w:val="center"/>
          </w:tcPr>
          <w:p w:rsidR="00047EEA" w:rsidRDefault="00047EEA" w:rsidP="0027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984" w:type="dxa"/>
            <w:shd w:val="clear" w:color="auto" w:fill="auto"/>
          </w:tcPr>
          <w:p w:rsidR="00047EEA" w:rsidRDefault="00047EEA" w:rsidP="00277E77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57991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Нитка хірургічна з поліглітона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7EEA" w:rsidRDefault="00047EEA" w:rsidP="00277E77">
            <w:pPr>
              <w:spacing w:after="20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Плетений шовний матеріал, що розсмоктується, з полігліколід-ко-лактиду, фіолетового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кольору  USP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77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/0, 1х75см з атравматичною голкою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7EEA" w:rsidRDefault="00047EEA" w:rsidP="00277E77">
            <w:r>
              <w:rPr>
                <w:rFonts w:ascii="Times New Roman" w:hAnsi="Times New Roman"/>
                <w:sz w:val="24"/>
                <w:szCs w:val="24"/>
              </w:rPr>
              <w:t xml:space="preserve">Повинна бути синтетичною, багатоволоконною (плетеною) хірургічною стерильною ниткою, що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розсмоктується,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Повинна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бути виготовлена з полігліколід- 90% ко-лактиду -10% з покриттям</w:t>
            </w:r>
          </w:p>
          <w:p w:rsidR="00047EEA" w:rsidRDefault="00047EEA" w:rsidP="00277E77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Повинна мати тривалість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фіксації: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Близько 75% після 14 днів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Близько 50% після 21 днів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Близько 25% після 30 днів </w:t>
            </w:r>
          </w:p>
          <w:p w:rsidR="00047EEA" w:rsidRDefault="00047EEA" w:rsidP="00277E77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Міцність на розрив: 35 днів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Повна резорбція - 56-70 днів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Повинна мати розмір 3/0, довжину 75см, мати одну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колючу  голку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½ 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Повинна мати фіолетовий колір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047EEA" w:rsidRPr="005A7DBD" w:rsidTr="00047EEA">
        <w:tc>
          <w:tcPr>
            <w:tcW w:w="568" w:type="dxa"/>
            <w:shd w:val="clear" w:color="auto" w:fill="auto"/>
            <w:vAlign w:val="center"/>
          </w:tcPr>
          <w:p w:rsidR="00047EEA" w:rsidRDefault="00047EEA" w:rsidP="0027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047EEA" w:rsidRDefault="00047EEA" w:rsidP="00277E77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57991</w:t>
            </w:r>
          </w:p>
          <w:p w:rsidR="00047EEA" w:rsidRPr="00551D64" w:rsidRDefault="00047EEA" w:rsidP="00277E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Нитка хірургічна з поліглітона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7EEA" w:rsidRDefault="00047EEA" w:rsidP="00277E77">
            <w:pPr>
              <w:spacing w:after="20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Плетений шовний матеріал, що розсмоктується, з полігліколід-ко-лактиду, фіолетового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кольору  USP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77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/0, 1х75см з атравматичною голкою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7EEA" w:rsidRDefault="00047EEA" w:rsidP="00277E77">
            <w:r>
              <w:rPr>
                <w:rFonts w:ascii="Times New Roman" w:hAnsi="Times New Roman"/>
                <w:sz w:val="24"/>
                <w:szCs w:val="24"/>
              </w:rPr>
              <w:t xml:space="preserve">Повинна бути синтетичною, багатоволоконною (плетеною) хірургічною стерильною ниткою, що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розсмоктується,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Повинна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бути виготовлена з полігліколід- 90% ко-лактиду -10% з покриттям</w:t>
            </w:r>
          </w:p>
          <w:p w:rsidR="00047EEA" w:rsidRDefault="00047EEA" w:rsidP="00277E77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Повинна мати тривалість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фіксації: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Близько 75% після 14 днів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Близько 50% після 21 днів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Близько 25% після 30 днів </w:t>
            </w:r>
          </w:p>
          <w:p w:rsidR="00047EEA" w:rsidRDefault="00047EEA" w:rsidP="00277E77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Міцність на розрив: 35 днів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Повна резорбція - 56-70 днів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Повинна мати розмір 4/0, довжину </w:t>
            </w:r>
            <w:r w:rsidRPr="00B3772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см, мати одну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колючу  голку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½ 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Повинна мати фіолетовий колір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EEA" w:rsidRPr="00551D64" w:rsidRDefault="00047EEA" w:rsidP="00277E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</w:tbl>
    <w:p w:rsidR="00047EEA" w:rsidRPr="001A04B1" w:rsidRDefault="00047EEA" w:rsidP="00047EE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ru-RU"/>
        </w:rPr>
        <w:t xml:space="preserve">    </w:t>
      </w:r>
      <w:r w:rsidRPr="00435101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ru-RU"/>
        </w:rPr>
        <w:t xml:space="preserve">Спроможність учасника поставити запропонований товар повинна підтверджуватись наданням в складі пропозиції сканкопії з оригіналу гарантійного листа виробника (представництва, філії виробника – якщо їх відповідні повноваження поширюються на територію </w:t>
      </w:r>
      <w:r w:rsidRPr="001A04B1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  <w:lang w:eastAsia="ru-RU"/>
        </w:rPr>
        <w:t>України)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 та пропонується Учасником, у кількості, зі строками придатності та в терміни, визначені документацією конкурсних торгів та пропозицією Учасника торгів. Гарантійний лист повинен включати номер оголошення закупівлі оприлюдненого на веб-порталі Уповноваженого органу, а також назву предмету закупівлі та назву замовника згідно оголошення.</w:t>
      </w:r>
    </w:p>
    <w:p w:rsidR="00047EEA" w:rsidRPr="00855268" w:rsidRDefault="00047EEA" w:rsidP="00047EEA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1A04B1">
        <w:rPr>
          <w:rFonts w:ascii="Times New Roman" w:hAnsi="Times New Roman"/>
          <w:color w:val="000000" w:themeColor="text1"/>
          <w:sz w:val="24"/>
          <w:szCs w:val="24"/>
        </w:rPr>
        <w:t>Інформація про відповідність запропонованого предмета закупівлі вимогам тендерної документації повинна бути підтверджена копією декларації про від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повідність або </w:t>
      </w:r>
      <w:r w:rsidRPr="001A04B1">
        <w:rPr>
          <w:rFonts w:ascii="Times New Roman" w:hAnsi="Times New Roman"/>
          <w:color w:val="000000" w:themeColor="text1"/>
          <w:sz w:val="24"/>
          <w:szCs w:val="24"/>
        </w:rPr>
        <w:t>сертифікатом відповідності,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A04B1">
        <w:rPr>
          <w:rFonts w:ascii="Times New Roman" w:hAnsi="Times New Roman"/>
          <w:color w:val="000000" w:themeColor="text1"/>
          <w:sz w:val="24"/>
          <w:szCs w:val="24"/>
        </w:rPr>
        <w:t xml:space="preserve">що  </w:t>
      </w:r>
      <w:r w:rsidRPr="001A04B1">
        <w:rPr>
          <w:rFonts w:ascii="Times New Roman" w:hAnsi="Times New Roman"/>
          <w:sz w:val="24"/>
          <w:szCs w:val="24"/>
        </w:rPr>
        <w:t>підтверджують склад та форму випуску,</w:t>
      </w:r>
      <w:r w:rsidRPr="001A04B1">
        <w:rPr>
          <w:rFonts w:ascii="Times New Roman" w:hAnsi="Times New Roman"/>
          <w:color w:val="000000" w:themeColor="text1"/>
          <w:sz w:val="24"/>
          <w:szCs w:val="24"/>
        </w:rPr>
        <w:t xml:space="preserve">або іншим документом, який </w:t>
      </w:r>
      <w:r w:rsidRPr="001A04B1">
        <w:rPr>
          <w:rFonts w:ascii="Times New Roman" w:hAnsi="Times New Roman"/>
          <w:sz w:val="24"/>
          <w:szCs w:val="24"/>
        </w:rPr>
        <w:t>передбачений на даний вид товару</w:t>
      </w:r>
      <w:r w:rsidRPr="007E01A8">
        <w:rPr>
          <w:rFonts w:ascii="Times New Roman" w:hAnsi="Times New Roman"/>
          <w:sz w:val="24"/>
          <w:szCs w:val="24"/>
        </w:rPr>
        <w:t xml:space="preserve"> </w:t>
      </w:r>
      <w:r w:rsidRPr="008D5A6A">
        <w:rPr>
          <w:rFonts w:ascii="Times New Roman" w:hAnsi="Times New Roman"/>
          <w:sz w:val="24"/>
          <w:szCs w:val="24"/>
        </w:rPr>
        <w:t> відповідно до вимог законодавства України.</w:t>
      </w:r>
    </w:p>
    <w:p w:rsidR="00C75F7B" w:rsidRPr="00047EEA" w:rsidRDefault="00C75F7B" w:rsidP="002E36FA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C75F7B" w:rsidRPr="00047EEA" w:rsidSect="00C75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EC9"/>
    <w:multiLevelType w:val="hybridMultilevel"/>
    <w:tmpl w:val="1E982EAC"/>
    <w:lvl w:ilvl="0" w:tplc="B3ECF8B6">
      <w:start w:val="6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B5686"/>
    <w:multiLevelType w:val="multilevel"/>
    <w:tmpl w:val="5204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13698"/>
    <w:multiLevelType w:val="hybridMultilevel"/>
    <w:tmpl w:val="46CA2F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A38B9"/>
    <w:multiLevelType w:val="multilevel"/>
    <w:tmpl w:val="8152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E48D3"/>
    <w:multiLevelType w:val="multilevel"/>
    <w:tmpl w:val="E198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4E3D50C3"/>
    <w:multiLevelType w:val="hybridMultilevel"/>
    <w:tmpl w:val="02B66EE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772E2"/>
    <w:multiLevelType w:val="multilevel"/>
    <w:tmpl w:val="0E5E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7139CD"/>
    <w:multiLevelType w:val="multilevel"/>
    <w:tmpl w:val="5D6E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B1A73"/>
    <w:multiLevelType w:val="hybridMultilevel"/>
    <w:tmpl w:val="D77A1E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31FB4"/>
    <w:multiLevelType w:val="hybridMultilevel"/>
    <w:tmpl w:val="0902E72C"/>
    <w:lvl w:ilvl="0" w:tplc="330CB7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27"/>
    <w:rsid w:val="00047EEA"/>
    <w:rsid w:val="00181B27"/>
    <w:rsid w:val="002A36EC"/>
    <w:rsid w:val="002E36FA"/>
    <w:rsid w:val="003131A1"/>
    <w:rsid w:val="00352CA8"/>
    <w:rsid w:val="00397A79"/>
    <w:rsid w:val="004D73A0"/>
    <w:rsid w:val="00645BCC"/>
    <w:rsid w:val="006A4532"/>
    <w:rsid w:val="008C73A6"/>
    <w:rsid w:val="00C7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3F331-0D7D-49AD-9D01-BC9A518E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6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uk-UA" w:eastAsia="uk-UA"/>
    </w:rPr>
  </w:style>
  <w:style w:type="paragraph" w:customStyle="1" w:styleId="1">
    <w:name w:val="Абзац списка1"/>
    <w:basedOn w:val="a"/>
    <w:qFormat/>
    <w:rsid w:val="004D73A0"/>
    <w:pPr>
      <w:spacing w:after="200" w:line="276" w:lineRule="auto"/>
      <w:ind w:left="720"/>
      <w:contextualSpacing/>
    </w:pPr>
    <w:rPr>
      <w:rFonts w:eastAsia="Times New Roman"/>
      <w:lang w:val="uk-UA" w:eastAsia="ru-RU"/>
    </w:rPr>
  </w:style>
  <w:style w:type="character" w:styleId="a4">
    <w:name w:val="Strong"/>
    <w:basedOn w:val="a0"/>
    <w:uiPriority w:val="22"/>
    <w:qFormat/>
    <w:rsid w:val="004D73A0"/>
    <w:rPr>
      <w:b/>
      <w:bCs/>
    </w:rPr>
  </w:style>
  <w:style w:type="paragraph" w:customStyle="1" w:styleId="Standard">
    <w:name w:val="Standard"/>
    <w:rsid w:val="00352C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xfmc1">
    <w:name w:val="xfmc1"/>
    <w:basedOn w:val="Standard"/>
    <w:rsid w:val="00352CA8"/>
    <w:pPr>
      <w:spacing w:before="28" w:after="100"/>
    </w:pPr>
    <w:rPr>
      <w:color w:val="00000A"/>
      <w:lang w:val="uk-UA" w:eastAsia="uk-UA"/>
    </w:rPr>
  </w:style>
  <w:style w:type="paragraph" w:styleId="a5">
    <w:name w:val="Normal (Web)"/>
    <w:aliases w:val="Знак17,Знак18 Знак,Знак17 Знак1,Обычный (веб) Знак,Обычный (Web),Обычный (Web) Знак Знак Знак,Обычный (Web) Знак Знак Знак Знак Знак Знак,Обычный (Web) Знак Знак Знак Знак"/>
    <w:basedOn w:val="a"/>
    <w:link w:val="10"/>
    <w:qFormat/>
    <w:rsid w:val="008C7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6">
    <w:name w:val="Table Grid"/>
    <w:basedOn w:val="a1"/>
    <w:uiPriority w:val="59"/>
    <w:rsid w:val="008C73A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бычный (веб) Знак1"/>
    <w:aliases w:val="Знак17 Знак,Знак18 Знак Знак,Знак17 Знак1 Знак,Обычный (веб) Знак Знак,Обычный (Web) Знак,Обычный (Web) Знак Знак Знак Знак1,Обычный (Web) Знак Знак Знак Знак Знак Знак Знак,Обычный (Web) Знак Знак Знак Знак Знак"/>
    <w:link w:val="a5"/>
    <w:locked/>
    <w:rsid w:val="008C73A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Абзац списку1"/>
    <w:basedOn w:val="a"/>
    <w:uiPriority w:val="34"/>
    <w:qFormat/>
    <w:rsid w:val="00047E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047EEA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styleId="a7">
    <w:name w:val="header"/>
    <w:basedOn w:val="a"/>
    <w:link w:val="a8"/>
    <w:uiPriority w:val="99"/>
    <w:unhideWhenUsed/>
    <w:rsid w:val="00047EEA"/>
    <w:pPr>
      <w:tabs>
        <w:tab w:val="center" w:pos="4677"/>
        <w:tab w:val="right" w:pos="9355"/>
      </w:tabs>
      <w:spacing w:after="0" w:line="240" w:lineRule="auto"/>
    </w:pPr>
    <w:rPr>
      <w:rFonts w:cs="Calibri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047EEA"/>
    <w:rPr>
      <w:rFonts w:ascii="Calibri" w:eastAsia="Calibri" w:hAnsi="Calibri" w:cs="Calibri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3502</Words>
  <Characters>19966</Characters>
  <Application>Microsoft Office Word</Application>
  <DocSecurity>0</DocSecurity>
  <Lines>166</Lines>
  <Paragraphs>46</Paragraphs>
  <ScaleCrop>false</ScaleCrop>
  <Company/>
  <LinksUpToDate>false</LinksUpToDate>
  <CharactersWithSpaces>23422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11</cp:revision>
  <dcterms:created xsi:type="dcterms:W3CDTF">2022-12-05T12:41:00Z</dcterms:created>
  <dcterms:modified xsi:type="dcterms:W3CDTF">2023-03-14T11:30:00Z</dcterms:modified>
</cp:coreProperties>
</file>