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67B20" w14:textId="77777777" w:rsidR="003A1F4B" w:rsidRPr="00352082" w:rsidRDefault="003A1F4B" w:rsidP="003A1F4B">
      <w:pPr>
        <w:ind w:left="7560"/>
        <w:jc w:val="right"/>
        <w:rPr>
          <w:rFonts w:ascii="Times New Roman" w:hAnsi="Times New Roman"/>
          <w:b/>
          <w:bCs/>
          <w:color w:val="000000"/>
          <w:u w:val="single"/>
          <w:lang w:val="uk-UA"/>
        </w:rPr>
      </w:pPr>
      <w:r w:rsidRPr="00352082">
        <w:rPr>
          <w:rFonts w:ascii="Times New Roman" w:hAnsi="Times New Roman"/>
          <w:b/>
          <w:bCs/>
          <w:color w:val="000000"/>
          <w:u w:val="single"/>
          <w:lang w:val="uk-UA"/>
        </w:rPr>
        <w:t>ДОДАТОК 1</w:t>
      </w:r>
    </w:p>
    <w:p w14:paraId="195E7356" w14:textId="77777777" w:rsidR="003A1F4B" w:rsidRPr="00352082" w:rsidRDefault="003A1F4B" w:rsidP="003A1F4B">
      <w:pPr>
        <w:ind w:left="6663"/>
        <w:jc w:val="right"/>
        <w:rPr>
          <w:rFonts w:ascii="Times New Roman" w:hAnsi="Times New Roman"/>
          <w:i/>
          <w:iCs/>
          <w:spacing w:val="-1"/>
          <w:lang w:val="uk-UA"/>
        </w:rPr>
      </w:pPr>
      <w:r w:rsidRPr="00352082">
        <w:rPr>
          <w:rFonts w:ascii="Times New Roman" w:hAnsi="Times New Roman"/>
          <w:i/>
          <w:iCs/>
          <w:spacing w:val="-1"/>
          <w:lang w:val="uk-UA"/>
        </w:rPr>
        <w:t>до тендерної документації</w:t>
      </w:r>
    </w:p>
    <w:p w14:paraId="577B759E" w14:textId="77777777" w:rsidR="003A1F4B" w:rsidRDefault="003A1F4B" w:rsidP="003A1F4B">
      <w:pPr>
        <w:shd w:val="clear" w:color="auto" w:fill="FFFFFF"/>
        <w:ind w:right="4320"/>
        <w:rPr>
          <w:rFonts w:ascii="Times New Roman" w:hAnsi="Times New Roman"/>
          <w:i/>
          <w:iCs/>
          <w:lang w:val="uk-UA"/>
        </w:rPr>
      </w:pPr>
      <w:r w:rsidRPr="00352082">
        <w:rPr>
          <w:rFonts w:ascii="Times New Roman" w:hAnsi="Times New Roman"/>
          <w:i/>
          <w:iCs/>
          <w:spacing w:val="-1"/>
          <w:lang w:val="uk-UA"/>
        </w:rPr>
        <w:t xml:space="preserve">Форма «Тендерна пропозиція» подається у вигляді наведеному нижче, </w:t>
      </w:r>
      <w:r w:rsidRPr="00352082">
        <w:rPr>
          <w:rFonts w:ascii="Times New Roman" w:hAnsi="Times New Roman"/>
          <w:i/>
          <w:iCs/>
          <w:lang w:val="uk-UA"/>
        </w:rPr>
        <w:t>Учасник не повинен відступати</w:t>
      </w:r>
    </w:p>
    <w:p w14:paraId="442D38A0" w14:textId="2EC53765" w:rsidR="003A1F4B" w:rsidRPr="00352082" w:rsidRDefault="003A1F4B" w:rsidP="003A1F4B">
      <w:pPr>
        <w:shd w:val="clear" w:color="auto" w:fill="FFFFFF"/>
        <w:ind w:right="4320"/>
        <w:rPr>
          <w:rFonts w:ascii="Times New Roman" w:hAnsi="Times New Roman"/>
          <w:lang w:val="uk-UA"/>
        </w:rPr>
      </w:pPr>
      <w:r w:rsidRPr="00352082">
        <w:rPr>
          <w:rFonts w:ascii="Times New Roman" w:hAnsi="Times New Roman"/>
          <w:i/>
          <w:iCs/>
          <w:lang w:val="uk-UA"/>
        </w:rPr>
        <w:t>від даної форми</w:t>
      </w:r>
    </w:p>
    <w:p w14:paraId="15E23782" w14:textId="77777777" w:rsidR="003A1F4B" w:rsidRPr="00352082" w:rsidRDefault="003A1F4B" w:rsidP="003A1F4B">
      <w:pPr>
        <w:shd w:val="clear" w:color="auto" w:fill="FFFFFF"/>
        <w:ind w:left="142"/>
        <w:jc w:val="center"/>
        <w:rPr>
          <w:rFonts w:ascii="Times New Roman" w:hAnsi="Times New Roman"/>
          <w:lang w:val="uk-UA"/>
        </w:rPr>
      </w:pPr>
      <w:r w:rsidRPr="00352082">
        <w:rPr>
          <w:rFonts w:ascii="Times New Roman" w:hAnsi="Times New Roman"/>
          <w:b/>
          <w:bCs/>
          <w:spacing w:val="-3"/>
          <w:lang w:val="uk-UA"/>
        </w:rPr>
        <w:t>ТЕНДЕРНА ПРОПОЗИЦІЯ</w:t>
      </w:r>
    </w:p>
    <w:p w14:paraId="2278207D" w14:textId="77777777" w:rsidR="003A1F4B" w:rsidRPr="00352082" w:rsidRDefault="003A1F4B" w:rsidP="003A1F4B">
      <w:pPr>
        <w:shd w:val="clear" w:color="auto" w:fill="FFFFFF"/>
        <w:jc w:val="center"/>
        <w:rPr>
          <w:rFonts w:ascii="Times New Roman" w:hAnsi="Times New Roman"/>
          <w:spacing w:val="-2"/>
          <w:lang w:val="uk-UA"/>
        </w:rPr>
      </w:pPr>
      <w:r w:rsidRPr="00352082">
        <w:rPr>
          <w:rFonts w:ascii="Times New Roman" w:hAnsi="Times New Roman"/>
          <w:spacing w:val="-2"/>
          <w:lang w:val="uk-UA"/>
        </w:rPr>
        <w:t>(форма, яка подається Учасником на фірмовому бланку)</w:t>
      </w:r>
    </w:p>
    <w:p w14:paraId="7D2FCCE2" w14:textId="64AB3D67" w:rsidR="009902AC" w:rsidRPr="00920832" w:rsidRDefault="003A1F4B" w:rsidP="009902AC">
      <w:pPr>
        <w:spacing w:line="25" w:lineRule="atLeast"/>
        <w:ind w:firstLine="567"/>
        <w:jc w:val="both"/>
        <w:rPr>
          <w:rFonts w:ascii="Times New Roman" w:eastAsia="Arial" w:hAnsi="Times New Roman"/>
          <w:b/>
          <w:lang w:val="uk-UA"/>
        </w:rPr>
      </w:pPr>
      <w:r w:rsidRPr="00352082">
        <w:rPr>
          <w:rStyle w:val="FontStyle18"/>
          <w:lang w:val="uk-UA" w:eastAsia="uk-UA"/>
        </w:rPr>
        <w:t xml:space="preserve">Ми, </w:t>
      </w:r>
      <w:r w:rsidRPr="00352082">
        <w:rPr>
          <w:rStyle w:val="FontStyle20"/>
          <w:lang w:val="uk-UA" w:eastAsia="uk-UA"/>
        </w:rPr>
        <w:t xml:space="preserve">(повне найменування юридичної особи/ПІБ фізичної особи - Учасника) </w:t>
      </w:r>
      <w:r w:rsidRPr="00352082">
        <w:rPr>
          <w:rStyle w:val="FontStyle18"/>
          <w:lang w:val="uk-UA" w:eastAsia="uk-UA"/>
        </w:rPr>
        <w:t xml:space="preserve">надаємо свою </w:t>
      </w:r>
      <w:r w:rsidRPr="00920832">
        <w:rPr>
          <w:rStyle w:val="FontStyle18"/>
          <w:lang w:val="uk-UA" w:eastAsia="uk-UA"/>
        </w:rPr>
        <w:t>пропозицію щодо участі у відкритих торгах на закупівлю</w:t>
      </w:r>
      <w:r w:rsidRPr="00920832">
        <w:rPr>
          <w:rStyle w:val="FontStyle20"/>
          <w:lang w:val="uk-UA" w:eastAsia="uk-UA"/>
        </w:rPr>
        <w:t>:</w:t>
      </w:r>
      <w:r w:rsidRPr="00920832">
        <w:rPr>
          <w:rFonts w:ascii="Times New Roman" w:hAnsi="Times New Roman"/>
          <w:lang w:val="uk-UA"/>
        </w:rPr>
        <w:t xml:space="preserve"> </w:t>
      </w:r>
      <w:r w:rsidR="006C1D9B" w:rsidRPr="00F46023">
        <w:rPr>
          <w:rFonts w:ascii="Times New Roman" w:hAnsi="Times New Roman"/>
          <w:bCs/>
          <w:sz w:val="24"/>
          <w:szCs w:val="24"/>
          <w:lang w:val="uk-UA"/>
        </w:rPr>
        <w:t>М'ясо свинини велики</w:t>
      </w:r>
      <w:r w:rsidR="00524FE9">
        <w:rPr>
          <w:rFonts w:ascii="Times New Roman" w:hAnsi="Times New Roman"/>
          <w:bCs/>
          <w:sz w:val="24"/>
          <w:szCs w:val="24"/>
          <w:lang w:val="uk-UA"/>
        </w:rPr>
        <w:t xml:space="preserve">й шматок охолоджене, </w:t>
      </w:r>
      <w:r w:rsidR="006C1D9B" w:rsidRPr="00F46023">
        <w:rPr>
          <w:rFonts w:ascii="Times New Roman" w:hAnsi="Times New Roman"/>
          <w:bCs/>
          <w:sz w:val="24"/>
          <w:szCs w:val="24"/>
          <w:lang w:val="uk-UA"/>
        </w:rPr>
        <w:t xml:space="preserve"> ф</w:t>
      </w:r>
      <w:r w:rsidR="00524FE9">
        <w:rPr>
          <w:rFonts w:ascii="Times New Roman" w:hAnsi="Times New Roman"/>
          <w:bCs/>
          <w:sz w:val="24"/>
          <w:szCs w:val="24"/>
          <w:lang w:val="uk-UA"/>
        </w:rPr>
        <w:t xml:space="preserve">іле куряче охолоджене, </w:t>
      </w:r>
      <w:r w:rsidR="006C1D9B">
        <w:rPr>
          <w:rFonts w:ascii="Times New Roman" w:hAnsi="Times New Roman"/>
          <w:sz w:val="24"/>
          <w:szCs w:val="24"/>
          <w:lang w:val="uk-UA"/>
        </w:rPr>
        <w:t xml:space="preserve"> </w:t>
      </w:r>
      <w:r w:rsidR="006C1D9B" w:rsidRPr="003E1CA4">
        <w:rPr>
          <w:rFonts w:ascii="Times New Roman" w:hAnsi="Times New Roman"/>
          <w:sz w:val="24"/>
          <w:szCs w:val="24"/>
          <w:lang w:val="uk-UA"/>
        </w:rPr>
        <w:t xml:space="preserve">-  код за </w:t>
      </w:r>
      <w:r w:rsidR="006C1D9B" w:rsidRPr="00F46023">
        <w:rPr>
          <w:rFonts w:ascii="Times New Roman" w:hAnsi="Times New Roman"/>
          <w:bCs/>
          <w:sz w:val="24"/>
          <w:szCs w:val="24"/>
          <w:lang w:val="uk-UA"/>
        </w:rPr>
        <w:t>ДК 021:2015: 15110000-2 «М’ясо»</w:t>
      </w:r>
      <w:r w:rsidR="006C1D9B">
        <w:rPr>
          <w:rFonts w:ascii="Times New Roman" w:hAnsi="Times New Roman"/>
          <w:sz w:val="24"/>
          <w:szCs w:val="24"/>
          <w:lang w:val="uk-UA"/>
        </w:rPr>
        <w:t>.</w:t>
      </w:r>
    </w:p>
    <w:p w14:paraId="5E740C01" w14:textId="33EE8D92" w:rsidR="003A1F4B" w:rsidRDefault="003A1F4B" w:rsidP="003C77BC">
      <w:pPr>
        <w:spacing w:line="25" w:lineRule="atLeast"/>
        <w:ind w:firstLine="567"/>
        <w:jc w:val="both"/>
        <w:rPr>
          <w:rStyle w:val="FontStyle18"/>
          <w:lang w:val="uk-UA" w:eastAsia="uk-UA"/>
        </w:rPr>
      </w:pPr>
      <w:r>
        <w:rPr>
          <w:rStyle w:val="FontStyle18"/>
          <w:lang w:val="uk-UA" w:eastAsia="uk-UA"/>
        </w:rPr>
        <w:t>Вивчивши ТД, в тому числі технічні, якісні та кількісні характеристики предмета закупівлі, ми, уповноважені на підписання Договору, маємо можливість поставити товар (</w:t>
      </w:r>
      <w:r>
        <w:rPr>
          <w:rStyle w:val="FontStyle20"/>
          <w:lang w:val="uk-UA" w:eastAsia="uk-UA"/>
        </w:rPr>
        <w:t xml:space="preserve">вказується назва товару згідно оголошення торгів) </w:t>
      </w:r>
      <w:r>
        <w:rPr>
          <w:rStyle w:val="FontStyle18"/>
          <w:lang w:val="uk-UA" w:eastAsia="uk-UA"/>
        </w:rPr>
        <w:t>та погоджуємося виконати вимоги Замовника на умовах, зазначених у цій пропозиції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041"/>
        <w:gridCol w:w="1763"/>
        <w:gridCol w:w="1421"/>
        <w:gridCol w:w="1421"/>
        <w:gridCol w:w="1519"/>
      </w:tblGrid>
      <w:tr w:rsidR="003A1F4B" w:rsidRPr="000D253B" w14:paraId="3EDB977F" w14:textId="77777777" w:rsidTr="006C1D9B">
        <w:trPr>
          <w:trHeight w:val="37"/>
          <w:jc w:val="center"/>
        </w:trPr>
        <w:tc>
          <w:tcPr>
            <w:tcW w:w="2180" w:type="dxa"/>
            <w:vMerge w:val="restart"/>
            <w:vAlign w:val="center"/>
          </w:tcPr>
          <w:p w14:paraId="24FD6EF0"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Найменування товару</w:t>
            </w:r>
          </w:p>
        </w:tc>
        <w:tc>
          <w:tcPr>
            <w:tcW w:w="1041" w:type="dxa"/>
            <w:vMerge w:val="restart"/>
            <w:vAlign w:val="center"/>
          </w:tcPr>
          <w:p w14:paraId="2995A83C"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Одиниці виміру</w:t>
            </w:r>
          </w:p>
        </w:tc>
        <w:tc>
          <w:tcPr>
            <w:tcW w:w="1763" w:type="dxa"/>
            <w:vMerge w:val="restart"/>
            <w:vAlign w:val="center"/>
          </w:tcPr>
          <w:p w14:paraId="6D63BE5E"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Обсяг(кількість)</w:t>
            </w:r>
          </w:p>
        </w:tc>
        <w:tc>
          <w:tcPr>
            <w:tcW w:w="2842" w:type="dxa"/>
            <w:gridSpan w:val="2"/>
            <w:vAlign w:val="center"/>
          </w:tcPr>
          <w:p w14:paraId="268AFB4F"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Ціна за од. виміру, грн.</w:t>
            </w:r>
          </w:p>
        </w:tc>
        <w:tc>
          <w:tcPr>
            <w:tcW w:w="1519" w:type="dxa"/>
            <w:vMerge w:val="restart"/>
            <w:vAlign w:val="center"/>
          </w:tcPr>
          <w:p w14:paraId="3CD7D38D"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Загальна вартість товару, грн.</w:t>
            </w:r>
          </w:p>
        </w:tc>
      </w:tr>
      <w:tr w:rsidR="003A1F4B" w:rsidRPr="000D253B" w14:paraId="09580A6F" w14:textId="77777777" w:rsidTr="006C1D9B">
        <w:trPr>
          <w:trHeight w:val="99"/>
          <w:jc w:val="center"/>
        </w:trPr>
        <w:tc>
          <w:tcPr>
            <w:tcW w:w="2180" w:type="dxa"/>
            <w:vMerge/>
            <w:vAlign w:val="center"/>
          </w:tcPr>
          <w:p w14:paraId="094FC3B9" w14:textId="77777777" w:rsidR="003A1F4B" w:rsidRPr="000D253B" w:rsidRDefault="003A1F4B" w:rsidP="002E3780">
            <w:pPr>
              <w:pStyle w:val="Style9"/>
              <w:widowControl/>
              <w:tabs>
                <w:tab w:val="right" w:pos="5923"/>
              </w:tabs>
              <w:jc w:val="center"/>
              <w:rPr>
                <w:rStyle w:val="FontStyle18"/>
                <w:lang w:val="uk-UA" w:eastAsia="uk-UA"/>
              </w:rPr>
            </w:pPr>
          </w:p>
        </w:tc>
        <w:tc>
          <w:tcPr>
            <w:tcW w:w="1041" w:type="dxa"/>
            <w:vMerge/>
            <w:vAlign w:val="center"/>
          </w:tcPr>
          <w:p w14:paraId="541448DA" w14:textId="77777777" w:rsidR="003A1F4B" w:rsidRPr="000D253B" w:rsidRDefault="003A1F4B" w:rsidP="002E3780">
            <w:pPr>
              <w:pStyle w:val="Style9"/>
              <w:widowControl/>
              <w:tabs>
                <w:tab w:val="right" w:pos="5923"/>
              </w:tabs>
              <w:jc w:val="center"/>
              <w:rPr>
                <w:rStyle w:val="FontStyle18"/>
                <w:lang w:val="uk-UA" w:eastAsia="uk-UA"/>
              </w:rPr>
            </w:pPr>
          </w:p>
        </w:tc>
        <w:tc>
          <w:tcPr>
            <w:tcW w:w="1763" w:type="dxa"/>
            <w:vMerge/>
            <w:vAlign w:val="center"/>
          </w:tcPr>
          <w:p w14:paraId="293BB953" w14:textId="77777777" w:rsidR="003A1F4B" w:rsidRPr="000D253B" w:rsidRDefault="003A1F4B" w:rsidP="002E3780">
            <w:pPr>
              <w:pStyle w:val="Style9"/>
              <w:widowControl/>
              <w:tabs>
                <w:tab w:val="right" w:pos="5923"/>
              </w:tabs>
              <w:jc w:val="center"/>
              <w:rPr>
                <w:rStyle w:val="FontStyle18"/>
                <w:lang w:val="uk-UA" w:eastAsia="uk-UA"/>
              </w:rPr>
            </w:pPr>
          </w:p>
        </w:tc>
        <w:tc>
          <w:tcPr>
            <w:tcW w:w="1421" w:type="dxa"/>
            <w:vAlign w:val="center"/>
          </w:tcPr>
          <w:p w14:paraId="73416EBB"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без ПДВ</w:t>
            </w:r>
          </w:p>
        </w:tc>
        <w:tc>
          <w:tcPr>
            <w:tcW w:w="1421" w:type="dxa"/>
            <w:vAlign w:val="center"/>
          </w:tcPr>
          <w:p w14:paraId="3041E403" w14:textId="77777777"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з ПДВ</w:t>
            </w:r>
          </w:p>
        </w:tc>
        <w:tc>
          <w:tcPr>
            <w:tcW w:w="1519" w:type="dxa"/>
            <w:vMerge/>
            <w:vAlign w:val="center"/>
          </w:tcPr>
          <w:p w14:paraId="6AD5061A" w14:textId="77777777" w:rsidR="003A1F4B" w:rsidRPr="000D253B" w:rsidRDefault="003A1F4B" w:rsidP="002E3780">
            <w:pPr>
              <w:pStyle w:val="Style9"/>
              <w:widowControl/>
              <w:tabs>
                <w:tab w:val="right" w:pos="5923"/>
              </w:tabs>
              <w:jc w:val="center"/>
              <w:rPr>
                <w:rStyle w:val="FontStyle18"/>
                <w:lang w:val="uk-UA" w:eastAsia="uk-UA"/>
              </w:rPr>
            </w:pPr>
          </w:p>
        </w:tc>
      </w:tr>
      <w:tr w:rsidR="006C1D9B" w:rsidRPr="000D253B" w14:paraId="24B1EE7C" w14:textId="77777777" w:rsidTr="006C1D9B">
        <w:trPr>
          <w:jc w:val="center"/>
        </w:trPr>
        <w:tc>
          <w:tcPr>
            <w:tcW w:w="2180" w:type="dxa"/>
            <w:vAlign w:val="center"/>
          </w:tcPr>
          <w:p w14:paraId="119508E3" w14:textId="367A541F" w:rsidR="006C1D9B" w:rsidRPr="000D253B" w:rsidRDefault="006C1D9B" w:rsidP="006C1D9B">
            <w:pPr>
              <w:pStyle w:val="Style9"/>
              <w:widowControl/>
              <w:tabs>
                <w:tab w:val="right" w:pos="5923"/>
              </w:tabs>
              <w:jc w:val="center"/>
              <w:rPr>
                <w:rStyle w:val="FontStyle18"/>
                <w:lang w:val="uk-UA" w:eastAsia="uk-UA"/>
              </w:rPr>
            </w:pPr>
            <w:r w:rsidRPr="00F46023">
              <w:rPr>
                <w:rFonts w:ascii="Times New Roman" w:hAnsi="Times New Roman"/>
                <w:bCs/>
                <w:lang w:val="uk-UA"/>
              </w:rPr>
              <w:t>М'ясо свинини великий шматок охолоджене</w:t>
            </w:r>
          </w:p>
        </w:tc>
        <w:tc>
          <w:tcPr>
            <w:tcW w:w="1041" w:type="dxa"/>
            <w:vAlign w:val="center"/>
          </w:tcPr>
          <w:p w14:paraId="1D82A7A9" w14:textId="34ACDE12" w:rsidR="006C1D9B" w:rsidRPr="002250D5" w:rsidRDefault="006C1D9B" w:rsidP="006C1D9B">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14:paraId="3866C4E7" w14:textId="416EA994" w:rsidR="006C1D9B" w:rsidRPr="000D253B" w:rsidRDefault="00792019" w:rsidP="006C1D9B">
            <w:pPr>
              <w:pStyle w:val="Style9"/>
              <w:widowControl/>
              <w:tabs>
                <w:tab w:val="right" w:pos="5923"/>
              </w:tabs>
              <w:jc w:val="center"/>
              <w:rPr>
                <w:rStyle w:val="FontStyle18"/>
                <w:lang w:val="uk-UA" w:eastAsia="uk-UA"/>
              </w:rPr>
            </w:pPr>
            <w:r>
              <w:rPr>
                <w:rStyle w:val="FontStyle18"/>
                <w:lang w:val="uk-UA" w:eastAsia="uk-UA"/>
              </w:rPr>
              <w:t>770</w:t>
            </w:r>
          </w:p>
        </w:tc>
        <w:tc>
          <w:tcPr>
            <w:tcW w:w="1421" w:type="dxa"/>
            <w:vAlign w:val="center"/>
          </w:tcPr>
          <w:p w14:paraId="599CA8D5" w14:textId="77777777" w:rsidR="006C1D9B" w:rsidRPr="000D253B" w:rsidRDefault="006C1D9B" w:rsidP="006C1D9B">
            <w:pPr>
              <w:pStyle w:val="Style9"/>
              <w:widowControl/>
              <w:tabs>
                <w:tab w:val="right" w:pos="5923"/>
              </w:tabs>
              <w:jc w:val="center"/>
              <w:rPr>
                <w:rStyle w:val="FontStyle18"/>
                <w:lang w:val="uk-UA" w:eastAsia="uk-UA"/>
              </w:rPr>
            </w:pPr>
          </w:p>
        </w:tc>
        <w:tc>
          <w:tcPr>
            <w:tcW w:w="1421" w:type="dxa"/>
            <w:vAlign w:val="center"/>
          </w:tcPr>
          <w:p w14:paraId="6A05E831" w14:textId="77777777" w:rsidR="006C1D9B" w:rsidRPr="000D253B" w:rsidRDefault="006C1D9B" w:rsidP="006C1D9B">
            <w:pPr>
              <w:pStyle w:val="Style9"/>
              <w:widowControl/>
              <w:tabs>
                <w:tab w:val="right" w:pos="5923"/>
              </w:tabs>
              <w:jc w:val="center"/>
              <w:rPr>
                <w:rStyle w:val="FontStyle18"/>
                <w:lang w:val="uk-UA" w:eastAsia="uk-UA"/>
              </w:rPr>
            </w:pPr>
          </w:p>
        </w:tc>
        <w:tc>
          <w:tcPr>
            <w:tcW w:w="1519" w:type="dxa"/>
            <w:vAlign w:val="center"/>
          </w:tcPr>
          <w:p w14:paraId="7FA98074" w14:textId="77777777" w:rsidR="006C1D9B" w:rsidRPr="000D253B" w:rsidRDefault="006C1D9B" w:rsidP="006C1D9B">
            <w:pPr>
              <w:pStyle w:val="Style9"/>
              <w:widowControl/>
              <w:tabs>
                <w:tab w:val="right" w:pos="5923"/>
              </w:tabs>
              <w:jc w:val="center"/>
              <w:rPr>
                <w:rStyle w:val="FontStyle18"/>
                <w:lang w:val="uk-UA" w:eastAsia="uk-UA"/>
              </w:rPr>
            </w:pPr>
          </w:p>
        </w:tc>
      </w:tr>
      <w:tr w:rsidR="006C1D9B" w:rsidRPr="000D253B" w14:paraId="39BB84EB" w14:textId="77777777" w:rsidTr="006C1D9B">
        <w:trPr>
          <w:jc w:val="center"/>
        </w:trPr>
        <w:tc>
          <w:tcPr>
            <w:tcW w:w="2180" w:type="dxa"/>
            <w:vAlign w:val="center"/>
          </w:tcPr>
          <w:p w14:paraId="38C24A65" w14:textId="490E485F" w:rsidR="006C1D9B" w:rsidRDefault="006C1D9B" w:rsidP="006C1D9B">
            <w:pPr>
              <w:pStyle w:val="Style9"/>
              <w:widowControl/>
              <w:tabs>
                <w:tab w:val="right" w:pos="5923"/>
              </w:tabs>
              <w:jc w:val="center"/>
              <w:rPr>
                <w:rFonts w:ascii="Times New Roman" w:hAnsi="Times New Roman"/>
                <w:lang w:val="uk-UA"/>
              </w:rPr>
            </w:pPr>
            <w:r w:rsidRPr="00F46023">
              <w:rPr>
                <w:rFonts w:ascii="Times New Roman" w:hAnsi="Times New Roman"/>
                <w:bCs/>
                <w:lang w:val="uk-UA"/>
              </w:rPr>
              <w:t>Філе куряче охолоджене</w:t>
            </w:r>
          </w:p>
        </w:tc>
        <w:tc>
          <w:tcPr>
            <w:tcW w:w="1041" w:type="dxa"/>
            <w:vAlign w:val="center"/>
          </w:tcPr>
          <w:p w14:paraId="10ACD41E" w14:textId="57F95526" w:rsidR="006C1D9B" w:rsidRDefault="006C1D9B" w:rsidP="006C1D9B">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14:paraId="51524B0E" w14:textId="4D6C5F99" w:rsidR="006C1D9B" w:rsidRDefault="00792019" w:rsidP="006C1D9B">
            <w:pPr>
              <w:pStyle w:val="Style9"/>
              <w:widowControl/>
              <w:tabs>
                <w:tab w:val="right" w:pos="5923"/>
              </w:tabs>
              <w:jc w:val="center"/>
              <w:rPr>
                <w:rStyle w:val="FontStyle18"/>
                <w:lang w:val="uk-UA" w:eastAsia="uk-UA"/>
              </w:rPr>
            </w:pPr>
            <w:r>
              <w:rPr>
                <w:rStyle w:val="FontStyle18"/>
                <w:lang w:val="uk-UA" w:eastAsia="uk-UA"/>
              </w:rPr>
              <w:t>1300</w:t>
            </w:r>
            <w:bookmarkStart w:id="0" w:name="_GoBack"/>
            <w:bookmarkEnd w:id="0"/>
          </w:p>
        </w:tc>
        <w:tc>
          <w:tcPr>
            <w:tcW w:w="1421" w:type="dxa"/>
            <w:vAlign w:val="center"/>
          </w:tcPr>
          <w:p w14:paraId="5D162EDA" w14:textId="77777777" w:rsidR="006C1D9B" w:rsidRPr="000D253B" w:rsidRDefault="006C1D9B" w:rsidP="006C1D9B">
            <w:pPr>
              <w:pStyle w:val="Style9"/>
              <w:widowControl/>
              <w:tabs>
                <w:tab w:val="right" w:pos="5923"/>
              </w:tabs>
              <w:jc w:val="center"/>
              <w:rPr>
                <w:rStyle w:val="FontStyle18"/>
                <w:lang w:val="uk-UA" w:eastAsia="uk-UA"/>
              </w:rPr>
            </w:pPr>
          </w:p>
        </w:tc>
        <w:tc>
          <w:tcPr>
            <w:tcW w:w="1421" w:type="dxa"/>
            <w:vAlign w:val="center"/>
          </w:tcPr>
          <w:p w14:paraId="37104813" w14:textId="77777777" w:rsidR="006C1D9B" w:rsidRPr="000D253B" w:rsidRDefault="006C1D9B" w:rsidP="006C1D9B">
            <w:pPr>
              <w:pStyle w:val="Style9"/>
              <w:widowControl/>
              <w:tabs>
                <w:tab w:val="right" w:pos="5923"/>
              </w:tabs>
              <w:jc w:val="center"/>
              <w:rPr>
                <w:rStyle w:val="FontStyle18"/>
                <w:lang w:val="uk-UA" w:eastAsia="uk-UA"/>
              </w:rPr>
            </w:pPr>
          </w:p>
        </w:tc>
        <w:tc>
          <w:tcPr>
            <w:tcW w:w="1519" w:type="dxa"/>
            <w:vAlign w:val="center"/>
          </w:tcPr>
          <w:p w14:paraId="06A9C371" w14:textId="77777777" w:rsidR="006C1D9B" w:rsidRPr="000D253B" w:rsidRDefault="006C1D9B" w:rsidP="006C1D9B">
            <w:pPr>
              <w:pStyle w:val="Style9"/>
              <w:widowControl/>
              <w:tabs>
                <w:tab w:val="right" w:pos="5923"/>
              </w:tabs>
              <w:jc w:val="center"/>
              <w:rPr>
                <w:rStyle w:val="FontStyle18"/>
                <w:lang w:val="uk-UA" w:eastAsia="uk-UA"/>
              </w:rPr>
            </w:pPr>
          </w:p>
        </w:tc>
      </w:tr>
      <w:tr w:rsidR="003A1F4B" w:rsidRPr="000D253B" w14:paraId="59D41E20" w14:textId="77777777" w:rsidTr="006C1D9B">
        <w:trPr>
          <w:jc w:val="center"/>
        </w:trPr>
        <w:tc>
          <w:tcPr>
            <w:tcW w:w="9345" w:type="dxa"/>
            <w:gridSpan w:val="6"/>
          </w:tcPr>
          <w:p w14:paraId="5916C6C3" w14:textId="77777777" w:rsidR="003A1F4B" w:rsidRPr="000D253B" w:rsidRDefault="003A1F4B" w:rsidP="002E3780">
            <w:pPr>
              <w:pStyle w:val="Style9"/>
              <w:widowControl/>
              <w:tabs>
                <w:tab w:val="right" w:pos="5923"/>
              </w:tabs>
              <w:rPr>
                <w:rStyle w:val="FontStyle18"/>
                <w:b/>
                <w:lang w:val="uk-UA" w:eastAsia="uk-UA"/>
              </w:rPr>
            </w:pPr>
            <w:r w:rsidRPr="000D253B">
              <w:rPr>
                <w:rStyle w:val="FontStyle20"/>
                <w:b/>
                <w:u w:val="single"/>
                <w:lang w:val="uk-UA" w:eastAsia="uk-UA"/>
              </w:rPr>
              <w:t>Вартість пропозиції прописом:</w:t>
            </w:r>
          </w:p>
        </w:tc>
      </w:tr>
    </w:tbl>
    <w:p w14:paraId="13B41A86" w14:textId="77777777"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1.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 xml:space="preserve">погоджуємося дотримуватися умов цієї пропозиції протягом </w:t>
      </w:r>
      <w:r>
        <w:rPr>
          <w:rStyle w:val="FontStyle19"/>
          <w:lang w:val="uk-UA" w:eastAsia="uk-UA"/>
        </w:rPr>
        <w:t xml:space="preserve">90 </w:t>
      </w:r>
      <w:r>
        <w:rPr>
          <w:rStyle w:val="FontStyle18"/>
          <w:lang w:val="uk-UA" w:eastAsia="uk-UA"/>
        </w:rPr>
        <w:t>календарних днів з дня визначення переможця торгів.</w:t>
      </w:r>
    </w:p>
    <w:p w14:paraId="7F6A4EAF" w14:textId="77777777"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2.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14:paraId="2C597EC5" w14:textId="77777777"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3.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зобов'язуємося у разі перемоги у строк, що не перевищує 4 дні з дати оприлюднення на веб-порталі Уповноваженого органу повідомлення про намір укласти договір, надати замовнику документи, що підтверджують відсутність підстав для відхилення нашої пропозиції по пункту 47 Особливостей у вигляді документів та інформації визначених додатком 4 тендерної документації.</w:t>
      </w:r>
    </w:p>
    <w:p w14:paraId="00611453" w14:textId="77777777" w:rsidR="003A1F4B" w:rsidRDefault="003A1F4B" w:rsidP="003A1F4B">
      <w:pPr>
        <w:pStyle w:val="Style4"/>
        <w:widowControl/>
        <w:tabs>
          <w:tab w:val="left" w:pos="1262"/>
          <w:tab w:val="left" w:leader="underscore" w:pos="6787"/>
        </w:tabs>
        <w:spacing w:line="274" w:lineRule="exact"/>
        <w:ind w:firstLine="567"/>
        <w:jc w:val="both"/>
        <w:rPr>
          <w:rStyle w:val="FontStyle19"/>
          <w:lang w:val="uk-UA" w:eastAsia="uk-UA"/>
        </w:rPr>
      </w:pPr>
      <w:r>
        <w:rPr>
          <w:rStyle w:val="FontStyle18"/>
          <w:lang w:val="uk-UA" w:eastAsia="uk-UA"/>
        </w:rPr>
        <w:t xml:space="preserve">4. Ми, </w:t>
      </w:r>
      <w:r>
        <w:rPr>
          <w:rStyle w:val="FontStyle20"/>
          <w:lang w:val="uk-UA" w:eastAsia="uk-UA"/>
        </w:rPr>
        <w:t xml:space="preserve">(повне найменування юридичної особи/ПІБ фізичної особи - Учасника), </w:t>
      </w:r>
      <w:r>
        <w:rPr>
          <w:rStyle w:val="FontStyle19"/>
          <w:lang w:val="uk-UA" w:eastAsia="uk-UA"/>
        </w:rPr>
        <w:t>в разі перемоги, зобов'язуємося укласти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149A6477" w14:textId="77777777" w:rsidR="003A1F4B" w:rsidRDefault="003A1F4B" w:rsidP="003A1F4B">
      <w:pPr>
        <w:pStyle w:val="Style5"/>
        <w:widowControl/>
        <w:spacing w:before="5" w:line="274" w:lineRule="exact"/>
        <w:rPr>
          <w:rStyle w:val="FontStyle20"/>
          <w:lang w:val="uk-UA" w:eastAsia="uk-UA"/>
        </w:rPr>
      </w:pPr>
      <w:r>
        <w:rPr>
          <w:rStyle w:val="FontStyle20"/>
          <w:lang w:val="uk-UA" w:eastAsia="uk-UA"/>
        </w:rPr>
        <w:t xml:space="preserve">*якщо Учасник звільнений від оподаткування податком на додану вартість, тоді в примітках до пропозиції </w:t>
      </w:r>
      <w:proofErr w:type="spellStart"/>
      <w:r>
        <w:rPr>
          <w:rStyle w:val="FontStyle20"/>
          <w:lang w:val="uk-UA" w:eastAsia="uk-UA"/>
        </w:rPr>
        <w:t>обов</w:t>
      </w:r>
      <w:proofErr w:type="spellEnd"/>
      <w:r>
        <w:rPr>
          <w:rStyle w:val="FontStyle20"/>
          <w:lang w:val="uk-UA" w:eastAsia="uk-UA"/>
        </w:rPr>
        <w:t xml:space="preserve"> '</w:t>
      </w:r>
      <w:proofErr w:type="spellStart"/>
      <w:r>
        <w:rPr>
          <w:rStyle w:val="FontStyle20"/>
          <w:lang w:val="uk-UA" w:eastAsia="uk-UA"/>
        </w:rPr>
        <w:t>язково</w:t>
      </w:r>
      <w:proofErr w:type="spellEnd"/>
      <w:r>
        <w:rPr>
          <w:rStyle w:val="FontStyle20"/>
          <w:lang w:val="uk-UA" w:eastAsia="uk-UA"/>
        </w:rPr>
        <w:t xml:space="preserve"> вказується відповідна підстава та зазначається «без ПДВ».</w:t>
      </w:r>
    </w:p>
    <w:p w14:paraId="4198C7A5" w14:textId="77777777" w:rsidR="003A1F4B" w:rsidRPr="00293FB9" w:rsidRDefault="003A1F4B" w:rsidP="003A1F4B">
      <w:pPr>
        <w:pStyle w:val="Style7"/>
        <w:widowControl/>
        <w:tabs>
          <w:tab w:val="left" w:leader="underscore" w:pos="2198"/>
        </w:tabs>
        <w:spacing w:line="274" w:lineRule="exact"/>
        <w:ind w:firstLine="284"/>
        <w:jc w:val="both"/>
        <w:rPr>
          <w:rStyle w:val="FontStyle21"/>
          <w:rFonts w:eastAsia="SimSun"/>
          <w:lang w:val="uk-UA"/>
        </w:rPr>
      </w:pPr>
      <w:r w:rsidRPr="00293FB9">
        <w:rPr>
          <w:rStyle w:val="FontStyle21"/>
          <w:rFonts w:eastAsia="SimSun"/>
        </w:rPr>
        <w:tab/>
      </w:r>
      <w:r w:rsidRPr="00293FB9">
        <w:rPr>
          <w:rStyle w:val="FontStyle21"/>
          <w:rFonts w:eastAsia="SimSun"/>
          <w:lang w:val="uk-UA"/>
        </w:rPr>
        <w:t>Посада, прізвище, ініціали, підпис уповноваженої особи Учасника, завірені печаткою**.</w:t>
      </w:r>
    </w:p>
    <w:p w14:paraId="542852E0" w14:textId="569BEE92" w:rsidR="002766F5" w:rsidRPr="000A624D" w:rsidRDefault="003A1F4B" w:rsidP="00D652DE">
      <w:pPr>
        <w:pStyle w:val="Style5"/>
        <w:widowControl/>
        <w:spacing w:before="5" w:line="274" w:lineRule="exact"/>
        <w:rPr>
          <w:rFonts w:ascii="Times New Roman" w:hAnsi="Times New Roman"/>
          <w:b/>
          <w:bCs/>
          <w:i/>
          <w:lang w:val="uk-UA"/>
        </w:rPr>
      </w:pPr>
      <w:r w:rsidRPr="00293FB9">
        <w:rPr>
          <w:rStyle w:val="FontStyle20"/>
          <w:lang w:val="uk-UA" w:eastAsia="uk-UA"/>
        </w:rPr>
        <w:t>** Вимога щодо відбитка печатки не стосується учасників, які здійснюють діяльність без печатки згідно з</w:t>
      </w:r>
      <w:r w:rsidRPr="00007BD6">
        <w:rPr>
          <w:rStyle w:val="FontStyle20"/>
          <w:lang w:val="uk-UA" w:eastAsia="uk-UA"/>
        </w:rPr>
        <w:t xml:space="preserve"> чинним законодавством.</w:t>
      </w:r>
    </w:p>
    <w:sectPr w:rsidR="002766F5" w:rsidRPr="000A624D" w:rsidSect="00D652D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F5B85"/>
    <w:rsid w:val="00100E6C"/>
    <w:rsid w:val="00105394"/>
    <w:rsid w:val="001151D2"/>
    <w:rsid w:val="00117964"/>
    <w:rsid w:val="00121488"/>
    <w:rsid w:val="00127A6C"/>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A1824"/>
    <w:rsid w:val="002D1828"/>
    <w:rsid w:val="002D63A5"/>
    <w:rsid w:val="002E3780"/>
    <w:rsid w:val="002E6529"/>
    <w:rsid w:val="002F33C6"/>
    <w:rsid w:val="00306C48"/>
    <w:rsid w:val="00312EED"/>
    <w:rsid w:val="00313DBD"/>
    <w:rsid w:val="003167F4"/>
    <w:rsid w:val="0033197F"/>
    <w:rsid w:val="0033797E"/>
    <w:rsid w:val="0034277F"/>
    <w:rsid w:val="00347E01"/>
    <w:rsid w:val="00350F5D"/>
    <w:rsid w:val="0035513C"/>
    <w:rsid w:val="0035634B"/>
    <w:rsid w:val="00363150"/>
    <w:rsid w:val="00367348"/>
    <w:rsid w:val="00367CBF"/>
    <w:rsid w:val="00367F71"/>
    <w:rsid w:val="003A00C6"/>
    <w:rsid w:val="003A1F4B"/>
    <w:rsid w:val="003B2CDA"/>
    <w:rsid w:val="003C77BC"/>
    <w:rsid w:val="003D7AA7"/>
    <w:rsid w:val="003E1CA4"/>
    <w:rsid w:val="00413ADB"/>
    <w:rsid w:val="00414422"/>
    <w:rsid w:val="00427DE2"/>
    <w:rsid w:val="004411EC"/>
    <w:rsid w:val="00481EE1"/>
    <w:rsid w:val="00487160"/>
    <w:rsid w:val="004A2161"/>
    <w:rsid w:val="004B3D0D"/>
    <w:rsid w:val="004C22C5"/>
    <w:rsid w:val="004C45C5"/>
    <w:rsid w:val="004E52BB"/>
    <w:rsid w:val="004F0BEC"/>
    <w:rsid w:val="00501481"/>
    <w:rsid w:val="00502948"/>
    <w:rsid w:val="0051176B"/>
    <w:rsid w:val="005141A6"/>
    <w:rsid w:val="0051624F"/>
    <w:rsid w:val="00520942"/>
    <w:rsid w:val="00523D79"/>
    <w:rsid w:val="00524FE9"/>
    <w:rsid w:val="0053614C"/>
    <w:rsid w:val="00537068"/>
    <w:rsid w:val="00545A8C"/>
    <w:rsid w:val="00551302"/>
    <w:rsid w:val="005654A2"/>
    <w:rsid w:val="00577947"/>
    <w:rsid w:val="005A2627"/>
    <w:rsid w:val="005B0C07"/>
    <w:rsid w:val="005B366B"/>
    <w:rsid w:val="005B74F1"/>
    <w:rsid w:val="005C2098"/>
    <w:rsid w:val="005C3715"/>
    <w:rsid w:val="005C7632"/>
    <w:rsid w:val="005D29D0"/>
    <w:rsid w:val="005D4BD7"/>
    <w:rsid w:val="005E78B2"/>
    <w:rsid w:val="00601FFA"/>
    <w:rsid w:val="00606336"/>
    <w:rsid w:val="00621D5A"/>
    <w:rsid w:val="00624182"/>
    <w:rsid w:val="00627F02"/>
    <w:rsid w:val="00631416"/>
    <w:rsid w:val="0063244A"/>
    <w:rsid w:val="0067548D"/>
    <w:rsid w:val="0068071F"/>
    <w:rsid w:val="006863B7"/>
    <w:rsid w:val="00690483"/>
    <w:rsid w:val="006930DF"/>
    <w:rsid w:val="006B6135"/>
    <w:rsid w:val="006C1D9B"/>
    <w:rsid w:val="006D0931"/>
    <w:rsid w:val="006D666D"/>
    <w:rsid w:val="006E793B"/>
    <w:rsid w:val="006F252D"/>
    <w:rsid w:val="006F3C8D"/>
    <w:rsid w:val="006F3E54"/>
    <w:rsid w:val="00701047"/>
    <w:rsid w:val="007030A0"/>
    <w:rsid w:val="00703552"/>
    <w:rsid w:val="0071433F"/>
    <w:rsid w:val="007157DD"/>
    <w:rsid w:val="00717447"/>
    <w:rsid w:val="007509E9"/>
    <w:rsid w:val="00756B66"/>
    <w:rsid w:val="00760DD4"/>
    <w:rsid w:val="007654DA"/>
    <w:rsid w:val="00767D20"/>
    <w:rsid w:val="00770C6D"/>
    <w:rsid w:val="00792019"/>
    <w:rsid w:val="00796D4E"/>
    <w:rsid w:val="007A0A50"/>
    <w:rsid w:val="007A2C33"/>
    <w:rsid w:val="007A34BA"/>
    <w:rsid w:val="007A75D9"/>
    <w:rsid w:val="007C717B"/>
    <w:rsid w:val="007D22E6"/>
    <w:rsid w:val="007D32D6"/>
    <w:rsid w:val="007D3370"/>
    <w:rsid w:val="007E75AA"/>
    <w:rsid w:val="007F1012"/>
    <w:rsid w:val="00810BB2"/>
    <w:rsid w:val="0082608A"/>
    <w:rsid w:val="00831E9C"/>
    <w:rsid w:val="00862DB0"/>
    <w:rsid w:val="00864A05"/>
    <w:rsid w:val="008678A7"/>
    <w:rsid w:val="00877A5C"/>
    <w:rsid w:val="00883C78"/>
    <w:rsid w:val="00897BF9"/>
    <w:rsid w:val="008A42A0"/>
    <w:rsid w:val="008A7395"/>
    <w:rsid w:val="008B76D2"/>
    <w:rsid w:val="008D3D49"/>
    <w:rsid w:val="008F54BC"/>
    <w:rsid w:val="008F7BC0"/>
    <w:rsid w:val="009016D3"/>
    <w:rsid w:val="00913E51"/>
    <w:rsid w:val="00920832"/>
    <w:rsid w:val="0093197C"/>
    <w:rsid w:val="00934632"/>
    <w:rsid w:val="0094014E"/>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B060FF"/>
    <w:rsid w:val="00B116E7"/>
    <w:rsid w:val="00B413F2"/>
    <w:rsid w:val="00B501BA"/>
    <w:rsid w:val="00B534DF"/>
    <w:rsid w:val="00B5363C"/>
    <w:rsid w:val="00B70AB8"/>
    <w:rsid w:val="00B85DCA"/>
    <w:rsid w:val="00BC32A9"/>
    <w:rsid w:val="00BD54BF"/>
    <w:rsid w:val="00BD6C65"/>
    <w:rsid w:val="00BE6E41"/>
    <w:rsid w:val="00C07DFA"/>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3F7D"/>
    <w:rsid w:val="00D652DE"/>
    <w:rsid w:val="00D6537C"/>
    <w:rsid w:val="00D86E4C"/>
    <w:rsid w:val="00D95BEE"/>
    <w:rsid w:val="00D96473"/>
    <w:rsid w:val="00D970EC"/>
    <w:rsid w:val="00DB7BA1"/>
    <w:rsid w:val="00DC0363"/>
    <w:rsid w:val="00DC27F9"/>
    <w:rsid w:val="00DC30C8"/>
    <w:rsid w:val="00E01EE1"/>
    <w:rsid w:val="00E04EC5"/>
    <w:rsid w:val="00E1119C"/>
    <w:rsid w:val="00E22E25"/>
    <w:rsid w:val="00E449CC"/>
    <w:rsid w:val="00E46894"/>
    <w:rsid w:val="00E55C9E"/>
    <w:rsid w:val="00E65A65"/>
    <w:rsid w:val="00E743A1"/>
    <w:rsid w:val="00E94849"/>
    <w:rsid w:val="00EA2F86"/>
    <w:rsid w:val="00EE315F"/>
    <w:rsid w:val="00EF1BCD"/>
    <w:rsid w:val="00F05745"/>
    <w:rsid w:val="00F20A51"/>
    <w:rsid w:val="00F424BC"/>
    <w:rsid w:val="00F51D22"/>
    <w:rsid w:val="00F606EE"/>
    <w:rsid w:val="00F67975"/>
    <w:rsid w:val="00F74F77"/>
    <w:rsid w:val="00F84E59"/>
    <w:rsid w:val="00F915C4"/>
    <w:rsid w:val="00FB3B4B"/>
    <w:rsid w:val="00FB4E9E"/>
    <w:rsid w:val="00FB59F6"/>
    <w:rsid w:val="00FD0964"/>
    <w:rsid w:val="00FD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2BB1058-01B1-46AC-A782-790E2D84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404</Words>
  <Characters>2309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16</cp:revision>
  <cp:lastPrinted>2023-11-24T11:25:00Z</cp:lastPrinted>
  <dcterms:created xsi:type="dcterms:W3CDTF">2023-12-08T12:57:00Z</dcterms:created>
  <dcterms:modified xsi:type="dcterms:W3CDTF">2023-12-28T11:42:00Z</dcterms:modified>
</cp:coreProperties>
</file>