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58" w:rsidRPr="00114158" w:rsidRDefault="003D2558" w:rsidP="003D2558">
      <w:pPr>
        <w:jc w:val="right"/>
        <w:rPr>
          <w:b/>
        </w:rPr>
      </w:pPr>
      <w:r w:rsidRPr="00114158">
        <w:rPr>
          <w:b/>
        </w:rPr>
        <w:t>Додаток 1</w:t>
      </w:r>
    </w:p>
    <w:p w:rsidR="003D2558" w:rsidRPr="00EA4E7B" w:rsidRDefault="003D2558" w:rsidP="003D2558">
      <w:pPr>
        <w:jc w:val="right"/>
        <w:rPr>
          <w:b/>
        </w:rPr>
      </w:pPr>
      <w:bookmarkStart w:id="0" w:name="_GoBack"/>
      <w:r w:rsidRPr="00EA4E7B">
        <w:rPr>
          <w:b/>
        </w:rPr>
        <w:t>до протоколу №</w:t>
      </w:r>
      <w:r w:rsidR="006D62BF" w:rsidRPr="00EA4E7B">
        <w:rPr>
          <w:b/>
        </w:rPr>
        <w:t xml:space="preserve">22 </w:t>
      </w:r>
      <w:r w:rsidRPr="00EA4E7B">
        <w:rPr>
          <w:b/>
        </w:rPr>
        <w:t xml:space="preserve">від </w:t>
      </w:r>
      <w:r w:rsidR="006D62BF" w:rsidRPr="00EA4E7B">
        <w:rPr>
          <w:b/>
        </w:rPr>
        <w:t>21</w:t>
      </w:r>
      <w:r w:rsidRPr="00EA4E7B">
        <w:rPr>
          <w:b/>
        </w:rPr>
        <w:t>.</w:t>
      </w:r>
      <w:r w:rsidR="006D62BF" w:rsidRPr="00EA4E7B">
        <w:rPr>
          <w:b/>
        </w:rPr>
        <w:t>03</w:t>
      </w:r>
      <w:r w:rsidRPr="00EA4E7B">
        <w:rPr>
          <w:b/>
        </w:rPr>
        <w:t>.202</w:t>
      </w:r>
      <w:r w:rsidR="006D62BF" w:rsidRPr="00EA4E7B">
        <w:rPr>
          <w:b/>
        </w:rPr>
        <w:t>4</w:t>
      </w:r>
      <w:r w:rsidRPr="00EA4E7B">
        <w:rPr>
          <w:b/>
        </w:rPr>
        <w:t xml:space="preserve"> року</w:t>
      </w:r>
    </w:p>
    <w:bookmarkEnd w:id="0"/>
    <w:p w:rsidR="008D3271" w:rsidRPr="00114158" w:rsidRDefault="008D3271" w:rsidP="008D3271">
      <w:pPr>
        <w:jc w:val="center"/>
        <w:rPr>
          <w:b/>
        </w:rPr>
      </w:pPr>
      <w:r w:rsidRPr="00114158">
        <w:rPr>
          <w:b/>
        </w:rPr>
        <w:t>Зміни внесені до тендерної документації</w:t>
      </w:r>
    </w:p>
    <w:p w:rsidR="008D3271" w:rsidRPr="00114158" w:rsidRDefault="008D3271" w:rsidP="008D3271">
      <w:pPr>
        <w:jc w:val="center"/>
        <w:rPr>
          <w:b/>
        </w:rPr>
      </w:pPr>
      <w:r w:rsidRPr="00114158">
        <w:rPr>
          <w:b/>
        </w:rPr>
        <w:t xml:space="preserve">щодо закупівлі </w:t>
      </w:r>
    </w:p>
    <w:p w:rsidR="00EE479C" w:rsidRPr="001153A9" w:rsidRDefault="00370D94" w:rsidP="00487F19">
      <w:pPr>
        <w:tabs>
          <w:tab w:val="left" w:pos="426"/>
        </w:tabs>
        <w:jc w:val="center"/>
        <w:rPr>
          <w:b/>
          <w:sz w:val="20"/>
        </w:rPr>
      </w:pPr>
      <w:r w:rsidRPr="00183EE0">
        <w:rPr>
          <w:b/>
        </w:rPr>
        <w:t>«</w:t>
      </w:r>
      <w:r w:rsidR="006D62BF" w:rsidRPr="004A1340">
        <w:rPr>
          <w:b/>
        </w:rPr>
        <w:t xml:space="preserve">Реконструкція каналізаційних очисних споруд повної біологічної очистки продуктивністю 5000 м3/добу вул. </w:t>
      </w:r>
      <w:proofErr w:type="spellStart"/>
      <w:r w:rsidR="006D62BF" w:rsidRPr="004A1340">
        <w:rPr>
          <w:b/>
        </w:rPr>
        <w:t>Копачівська</w:t>
      </w:r>
      <w:proofErr w:type="spellEnd"/>
      <w:r w:rsidR="006D62BF" w:rsidRPr="004A1340">
        <w:rPr>
          <w:b/>
        </w:rPr>
        <w:t xml:space="preserve"> №6 в м. Волочиськ, Хмельницької області (Коригування)»</w:t>
      </w:r>
      <w:r w:rsidR="001153A9">
        <w:rPr>
          <w:b/>
        </w:rPr>
        <w:t xml:space="preserve"> </w:t>
      </w:r>
      <w:r w:rsidR="001153A9" w:rsidRPr="001153A9">
        <w:rPr>
          <w:b/>
          <w:szCs w:val="32"/>
        </w:rPr>
        <w:t>ДК 021:2015:45454000-4  Реконструкція</w:t>
      </w:r>
    </w:p>
    <w:tbl>
      <w:tblPr>
        <w:tblStyle w:val="a8"/>
        <w:tblpPr w:leftFromText="180" w:rightFromText="180" w:vertAnchor="page" w:horzAnchor="margin" w:tblpY="2515"/>
        <w:tblW w:w="0" w:type="auto"/>
        <w:tblLook w:val="04A0" w:firstRow="1" w:lastRow="0" w:firstColumn="1" w:lastColumn="0" w:noHBand="0" w:noVBand="1"/>
      </w:tblPr>
      <w:tblGrid>
        <w:gridCol w:w="1663"/>
        <w:gridCol w:w="7123"/>
        <w:gridCol w:w="7123"/>
      </w:tblGrid>
      <w:tr w:rsidR="006D62BF" w:rsidRPr="008D476B" w:rsidTr="006D62BF">
        <w:tc>
          <w:tcPr>
            <w:tcW w:w="1608" w:type="dxa"/>
            <w:vAlign w:val="center"/>
          </w:tcPr>
          <w:p w:rsidR="006D62BF" w:rsidRPr="008D476B" w:rsidRDefault="006D62BF" w:rsidP="006D62BF">
            <w:pPr>
              <w:jc w:val="center"/>
              <w:rPr>
                <w:rFonts w:cs="Times New Roman"/>
                <w:sz w:val="24"/>
                <w:szCs w:val="24"/>
              </w:rPr>
            </w:pPr>
            <w:r w:rsidRPr="008D476B">
              <w:rPr>
                <w:rFonts w:cs="Times New Roman"/>
                <w:sz w:val="24"/>
                <w:szCs w:val="24"/>
              </w:rPr>
              <w:t>Посилання на пункт тендерної документації</w:t>
            </w:r>
          </w:p>
        </w:tc>
        <w:tc>
          <w:tcPr>
            <w:tcW w:w="6873" w:type="dxa"/>
            <w:vAlign w:val="center"/>
          </w:tcPr>
          <w:p w:rsidR="006D62BF" w:rsidRPr="008D476B" w:rsidRDefault="006D62BF" w:rsidP="006D62BF">
            <w:pPr>
              <w:jc w:val="center"/>
              <w:rPr>
                <w:rFonts w:cs="Times New Roman"/>
                <w:sz w:val="24"/>
                <w:szCs w:val="24"/>
              </w:rPr>
            </w:pPr>
            <w:r>
              <w:rPr>
                <w:rFonts w:cs="Times New Roman"/>
                <w:sz w:val="24"/>
                <w:szCs w:val="24"/>
              </w:rPr>
              <w:t>Р</w:t>
            </w:r>
            <w:r w:rsidRPr="008D476B">
              <w:rPr>
                <w:rFonts w:cs="Times New Roman"/>
                <w:sz w:val="24"/>
                <w:szCs w:val="24"/>
              </w:rPr>
              <w:t>едакція</w:t>
            </w:r>
            <w:r>
              <w:rPr>
                <w:rFonts w:cs="Times New Roman"/>
                <w:sz w:val="24"/>
                <w:szCs w:val="24"/>
              </w:rPr>
              <w:t xml:space="preserve"> від 15.03.2024 р.</w:t>
            </w:r>
          </w:p>
        </w:tc>
        <w:tc>
          <w:tcPr>
            <w:tcW w:w="6873" w:type="dxa"/>
            <w:vAlign w:val="center"/>
          </w:tcPr>
          <w:p w:rsidR="006D62BF" w:rsidRPr="008D476B" w:rsidRDefault="006D62BF" w:rsidP="006D62BF">
            <w:pPr>
              <w:jc w:val="center"/>
              <w:rPr>
                <w:rFonts w:cs="Times New Roman"/>
                <w:sz w:val="24"/>
                <w:szCs w:val="24"/>
              </w:rPr>
            </w:pPr>
            <w:r>
              <w:rPr>
                <w:rFonts w:cs="Times New Roman"/>
                <w:sz w:val="24"/>
                <w:szCs w:val="24"/>
              </w:rPr>
              <w:t>Р</w:t>
            </w:r>
            <w:r w:rsidRPr="008D476B">
              <w:rPr>
                <w:rFonts w:cs="Times New Roman"/>
                <w:sz w:val="24"/>
                <w:szCs w:val="24"/>
              </w:rPr>
              <w:t>едакція</w:t>
            </w:r>
            <w:r>
              <w:rPr>
                <w:rFonts w:cs="Times New Roman"/>
                <w:sz w:val="24"/>
                <w:szCs w:val="24"/>
              </w:rPr>
              <w:t xml:space="preserve"> від 21.03.2024 р.</w:t>
            </w:r>
          </w:p>
        </w:tc>
      </w:tr>
      <w:tr w:rsidR="006D62BF" w:rsidRPr="008D476B" w:rsidTr="006D62BF">
        <w:tc>
          <w:tcPr>
            <w:tcW w:w="1608" w:type="dxa"/>
            <w:vAlign w:val="center"/>
          </w:tcPr>
          <w:p w:rsidR="006D62BF" w:rsidRPr="008D476B" w:rsidRDefault="006D62BF" w:rsidP="006D62BF">
            <w:pPr>
              <w:jc w:val="center"/>
            </w:pPr>
            <w:r>
              <w:t>Титульний лист</w:t>
            </w:r>
          </w:p>
        </w:tc>
        <w:tc>
          <w:tcPr>
            <w:tcW w:w="6873" w:type="dxa"/>
            <w:vAlign w:val="center"/>
          </w:tcPr>
          <w:p w:rsidR="006D62BF" w:rsidRPr="006D62BF" w:rsidRDefault="006D62BF" w:rsidP="006D62BF">
            <w:pPr>
              <w:rPr>
                <w:b/>
              </w:rPr>
            </w:pPr>
            <w:r w:rsidRPr="006D62BF">
              <w:rPr>
                <w:b/>
              </w:rPr>
              <w:t xml:space="preserve">ЗАТВЕРДЖЕНО </w:t>
            </w:r>
          </w:p>
          <w:p w:rsidR="006D62BF" w:rsidRPr="006D62BF" w:rsidRDefault="006D62BF" w:rsidP="006D62BF">
            <w:pPr>
              <w:rPr>
                <w:b/>
              </w:rPr>
            </w:pPr>
            <w:r w:rsidRPr="006D62BF">
              <w:rPr>
                <w:b/>
              </w:rPr>
              <w:t>Протокол прийняття рішення уповноваженою особою</w:t>
            </w:r>
          </w:p>
          <w:p w:rsidR="006D62BF" w:rsidRDefault="006D62BF" w:rsidP="006D62BF">
            <w:r w:rsidRPr="006D62BF">
              <w:rPr>
                <w:b/>
              </w:rPr>
              <w:t>від 15 березня 2024 р. №</w:t>
            </w:r>
            <w:r>
              <w:rPr>
                <w:b/>
              </w:rPr>
              <w:t>20</w:t>
            </w:r>
          </w:p>
        </w:tc>
        <w:tc>
          <w:tcPr>
            <w:tcW w:w="6873" w:type="dxa"/>
            <w:vAlign w:val="center"/>
          </w:tcPr>
          <w:p w:rsidR="006D62BF" w:rsidRPr="006D62BF" w:rsidRDefault="006D62BF" w:rsidP="006D62BF">
            <w:pPr>
              <w:rPr>
                <w:b/>
              </w:rPr>
            </w:pPr>
            <w:r w:rsidRPr="006D62BF">
              <w:rPr>
                <w:b/>
              </w:rPr>
              <w:t xml:space="preserve">ЗАТВЕРДЖЕНО </w:t>
            </w:r>
            <w:r w:rsidR="001153A9">
              <w:rPr>
                <w:b/>
              </w:rPr>
              <w:t>зміни</w:t>
            </w:r>
          </w:p>
          <w:p w:rsidR="006D62BF" w:rsidRPr="006D62BF" w:rsidRDefault="006D62BF" w:rsidP="006D62BF">
            <w:pPr>
              <w:rPr>
                <w:b/>
              </w:rPr>
            </w:pPr>
            <w:r w:rsidRPr="006D62BF">
              <w:rPr>
                <w:b/>
              </w:rPr>
              <w:t>Протокол прийняття рішення уповноваженою особою</w:t>
            </w:r>
          </w:p>
          <w:p w:rsidR="006D62BF" w:rsidRDefault="006D62BF" w:rsidP="006D62BF">
            <w:r w:rsidRPr="006D62BF">
              <w:rPr>
                <w:b/>
              </w:rPr>
              <w:t xml:space="preserve">від </w:t>
            </w:r>
            <w:r>
              <w:rPr>
                <w:b/>
              </w:rPr>
              <w:t>2</w:t>
            </w:r>
            <w:r w:rsidRPr="006D62BF">
              <w:rPr>
                <w:b/>
              </w:rPr>
              <w:t>1 березня 202</w:t>
            </w:r>
            <w:r>
              <w:rPr>
                <w:b/>
              </w:rPr>
              <w:t>4</w:t>
            </w:r>
            <w:r w:rsidRPr="006D62BF">
              <w:rPr>
                <w:b/>
              </w:rPr>
              <w:t xml:space="preserve"> р. №</w:t>
            </w:r>
            <w:r>
              <w:rPr>
                <w:b/>
              </w:rPr>
              <w:t>22</w:t>
            </w:r>
          </w:p>
        </w:tc>
      </w:tr>
      <w:tr w:rsidR="006D62BF" w:rsidRPr="008D476B" w:rsidTr="006D62BF">
        <w:tc>
          <w:tcPr>
            <w:tcW w:w="1608" w:type="dxa"/>
            <w:vAlign w:val="center"/>
          </w:tcPr>
          <w:p w:rsidR="006D62BF" w:rsidRDefault="006D62BF" w:rsidP="006D62BF">
            <w:pPr>
              <w:jc w:val="center"/>
            </w:pPr>
            <w:r>
              <w:t>Титульний лист</w:t>
            </w:r>
          </w:p>
        </w:tc>
        <w:tc>
          <w:tcPr>
            <w:tcW w:w="6873" w:type="dxa"/>
            <w:vAlign w:val="center"/>
          </w:tcPr>
          <w:p w:rsidR="006D62BF" w:rsidRPr="006D62BF" w:rsidRDefault="006D62BF" w:rsidP="006D62BF">
            <w:pPr>
              <w:rPr>
                <w:b/>
              </w:rPr>
            </w:pPr>
          </w:p>
        </w:tc>
        <w:tc>
          <w:tcPr>
            <w:tcW w:w="6873" w:type="dxa"/>
            <w:vAlign w:val="center"/>
          </w:tcPr>
          <w:p w:rsidR="006D62BF" w:rsidRPr="006D62BF" w:rsidRDefault="006D62BF" w:rsidP="006D62BF">
            <w:pPr>
              <w:rPr>
                <w:b/>
              </w:rPr>
            </w:pPr>
            <w:r>
              <w:rPr>
                <w:b/>
              </w:rPr>
              <w:t>(в новій редакції зі змінами від 21.03.2024 р.)</w:t>
            </w:r>
          </w:p>
        </w:tc>
      </w:tr>
      <w:tr w:rsidR="006D62BF" w:rsidRPr="008D476B" w:rsidTr="006D62BF">
        <w:tc>
          <w:tcPr>
            <w:tcW w:w="1608" w:type="dxa"/>
          </w:tcPr>
          <w:p w:rsidR="006D62BF" w:rsidRDefault="006D62BF" w:rsidP="006D62BF">
            <w:pPr>
              <w:rPr>
                <w:rFonts w:cs="Times New Roman"/>
                <w:sz w:val="24"/>
                <w:szCs w:val="24"/>
              </w:rPr>
            </w:pPr>
            <w:r>
              <w:rPr>
                <w:rFonts w:cs="Times New Roman"/>
                <w:sz w:val="24"/>
                <w:szCs w:val="24"/>
              </w:rPr>
              <w:t xml:space="preserve">Додаток 3 до тендерної документації </w:t>
            </w:r>
          </w:p>
          <w:p w:rsidR="006D62BF" w:rsidRPr="00963C78" w:rsidRDefault="006D62BF" w:rsidP="006D62BF">
            <w:pPr>
              <w:rPr>
                <w:rFonts w:cs="Times New Roman"/>
                <w:sz w:val="24"/>
                <w:szCs w:val="24"/>
              </w:rPr>
            </w:pPr>
            <w:r>
              <w:rPr>
                <w:rFonts w:cs="Times New Roman"/>
                <w:sz w:val="24"/>
                <w:szCs w:val="24"/>
              </w:rPr>
              <w:t xml:space="preserve">Технічне завдання на закупівлю по предмету </w:t>
            </w:r>
            <w:r w:rsidRPr="00167CE2">
              <w:rPr>
                <w:rFonts w:cs="Times New Roman"/>
                <w:b/>
                <w:sz w:val="24"/>
              </w:rPr>
              <w:t xml:space="preserve">Реконструкція каналізаційних очисних споруд повної біологічної очистки продуктивністю 5000 м3/добу вул. </w:t>
            </w:r>
            <w:proofErr w:type="spellStart"/>
            <w:r w:rsidRPr="00167CE2">
              <w:rPr>
                <w:rFonts w:cs="Times New Roman"/>
                <w:b/>
                <w:sz w:val="24"/>
              </w:rPr>
              <w:t>Копачівська</w:t>
            </w:r>
            <w:proofErr w:type="spellEnd"/>
            <w:r w:rsidRPr="00167CE2">
              <w:rPr>
                <w:rFonts w:cs="Times New Roman"/>
                <w:b/>
                <w:sz w:val="24"/>
              </w:rPr>
              <w:t xml:space="preserve"> №6 в м. Волочиськ, Хмельницької області (Коригуванн</w:t>
            </w:r>
            <w:r w:rsidRPr="00167CE2">
              <w:rPr>
                <w:rFonts w:cs="Times New Roman"/>
                <w:b/>
                <w:sz w:val="24"/>
              </w:rPr>
              <w:lastRenderedPageBreak/>
              <w:t>я)</w:t>
            </w:r>
          </w:p>
        </w:tc>
        <w:tc>
          <w:tcPr>
            <w:tcW w:w="6873" w:type="dxa"/>
          </w:tcPr>
          <w:p w:rsidR="006D62BF" w:rsidRDefault="006D62BF" w:rsidP="006D62BF">
            <w:pPr>
              <w:keepLines/>
              <w:autoSpaceDE w:val="0"/>
              <w:autoSpaceDN w:val="0"/>
              <w:ind w:hanging="2"/>
              <w:jc w:val="center"/>
              <w:rPr>
                <w:rFonts w:ascii="Arial" w:hAnsi="Arial" w:cs="Arial"/>
                <w:b/>
                <w:bCs/>
                <w:spacing w:val="-3"/>
                <w:sz w:val="20"/>
                <w:szCs w:val="20"/>
              </w:rPr>
            </w:pPr>
            <w:r>
              <w:rPr>
                <w:rFonts w:ascii="Arial" w:hAnsi="Arial" w:cs="Arial"/>
                <w:b/>
                <w:bCs/>
                <w:spacing w:val="-3"/>
              </w:rPr>
              <w:lastRenderedPageBreak/>
              <w:t>Локальний кошторис на будівельні роботи №02-03-01</w:t>
            </w:r>
            <w:r>
              <w:rPr>
                <w:rFonts w:ascii="Arial" w:hAnsi="Arial" w:cs="Arial"/>
                <w:b/>
                <w:bCs/>
                <w:spacing w:val="-3"/>
                <w:sz w:val="20"/>
                <w:szCs w:val="20"/>
              </w:rPr>
              <w:t xml:space="preserve"> на </w:t>
            </w:r>
            <w:proofErr w:type="spellStart"/>
            <w:r>
              <w:rPr>
                <w:rFonts w:ascii="Arial" w:hAnsi="Arial" w:cs="Arial"/>
                <w:b/>
                <w:bCs/>
                <w:spacing w:val="-3"/>
                <w:sz w:val="20"/>
                <w:szCs w:val="20"/>
              </w:rPr>
              <w:t>Загальнобудівельні</w:t>
            </w:r>
            <w:proofErr w:type="spellEnd"/>
            <w:r>
              <w:rPr>
                <w:rFonts w:ascii="Arial" w:hAnsi="Arial" w:cs="Arial"/>
                <w:b/>
                <w:bCs/>
                <w:spacing w:val="-3"/>
                <w:sz w:val="20"/>
                <w:szCs w:val="20"/>
              </w:rPr>
              <w:t xml:space="preserve"> </w:t>
            </w:r>
            <w:proofErr w:type="spellStart"/>
            <w:r>
              <w:rPr>
                <w:rFonts w:ascii="Arial" w:hAnsi="Arial" w:cs="Arial"/>
                <w:b/>
                <w:bCs/>
                <w:spacing w:val="-3"/>
                <w:sz w:val="20"/>
                <w:szCs w:val="20"/>
              </w:rPr>
              <w:t>роботи«Реконструкція</w:t>
            </w:r>
            <w:proofErr w:type="spellEnd"/>
            <w:r>
              <w:rPr>
                <w:rFonts w:ascii="Arial" w:hAnsi="Arial" w:cs="Arial"/>
                <w:b/>
                <w:bCs/>
                <w:spacing w:val="-3"/>
                <w:sz w:val="20"/>
                <w:szCs w:val="20"/>
              </w:rPr>
              <w:t xml:space="preserve"> каналізаційних очисних споруд повної біологічної очистки продуктивністю 5000 м3/добу - IIІ черга</w:t>
            </w:r>
          </w:p>
          <w:tbl>
            <w:tblPr>
              <w:tblW w:w="8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249"/>
              <w:gridCol w:w="4648"/>
              <w:gridCol w:w="1701"/>
              <w:gridCol w:w="793"/>
            </w:tblGrid>
            <w:tr w:rsidR="006D62BF" w:rsidTr="006D62BF">
              <w:trPr>
                <w:trHeight w:val="230"/>
                <w:jc w:val="center"/>
              </w:trPr>
              <w:tc>
                <w:tcPr>
                  <w:tcW w:w="1249" w:type="dxa"/>
                  <w:tcBorders>
                    <w:top w:val="single" w:sz="4" w:space="0" w:color="auto"/>
                  </w:tcBorders>
                  <w:vAlign w:val="center"/>
                  <w:hideMark/>
                </w:tcPr>
                <w:p w:rsidR="006D62BF" w:rsidRDefault="006D62BF" w:rsidP="00EA4E7B">
                  <w:pPr>
                    <w:keepLines/>
                    <w:framePr w:hSpace="180" w:wrap="around" w:vAnchor="page" w:hAnchor="margin" w:y="2515"/>
                    <w:autoSpaceDE w:val="0"/>
                    <w:autoSpaceDN w:val="0"/>
                    <w:ind w:hanging="2"/>
                    <w:jc w:val="center"/>
                    <w:rPr>
                      <w:rFonts w:ascii="Arial" w:hAnsi="Arial" w:cs="Arial"/>
                      <w:spacing w:val="-3"/>
                      <w:sz w:val="20"/>
                      <w:szCs w:val="20"/>
                    </w:rPr>
                  </w:pPr>
                  <w:r>
                    <w:rPr>
                      <w:rFonts w:ascii="Arial" w:hAnsi="Arial" w:cs="Arial"/>
                      <w:spacing w:val="-3"/>
                      <w:sz w:val="20"/>
                      <w:szCs w:val="20"/>
                    </w:rPr>
                    <w:t>№</w:t>
                  </w:r>
                </w:p>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4648" w:type="dxa"/>
                  <w:tcBorders>
                    <w:top w:val="single" w:sz="4" w:space="0" w:color="auto"/>
                  </w:tcBorders>
                  <w:vAlign w:val="center"/>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Найменування робіт і витрат</w:t>
                  </w:r>
                </w:p>
              </w:tc>
              <w:tc>
                <w:tcPr>
                  <w:tcW w:w="1701" w:type="dxa"/>
                  <w:tcBorders>
                    <w:top w:val="single" w:sz="4" w:space="0" w:color="auto"/>
                  </w:tcBorders>
                  <w:vAlign w:val="center"/>
                  <w:hideMark/>
                </w:tcPr>
                <w:p w:rsidR="006D62BF" w:rsidRDefault="006D62BF" w:rsidP="00EA4E7B">
                  <w:pPr>
                    <w:keepLines/>
                    <w:framePr w:hSpace="180" w:wrap="around" w:vAnchor="page" w:hAnchor="margin" w:y="2515"/>
                    <w:autoSpaceDE w:val="0"/>
                    <w:autoSpaceDN w:val="0"/>
                    <w:ind w:hanging="2"/>
                    <w:jc w:val="center"/>
                    <w:rPr>
                      <w:rFonts w:ascii="Arial" w:hAnsi="Arial" w:cs="Arial"/>
                      <w:spacing w:val="-3"/>
                      <w:sz w:val="20"/>
                      <w:szCs w:val="20"/>
                    </w:rPr>
                  </w:pPr>
                  <w:r>
                    <w:rPr>
                      <w:rFonts w:ascii="Arial" w:hAnsi="Arial" w:cs="Arial"/>
                      <w:spacing w:val="-3"/>
                      <w:sz w:val="20"/>
                      <w:szCs w:val="20"/>
                    </w:rPr>
                    <w:t>Одиниця</w:t>
                  </w:r>
                </w:p>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виміру</w:t>
                  </w:r>
                </w:p>
              </w:tc>
              <w:tc>
                <w:tcPr>
                  <w:tcW w:w="793" w:type="dxa"/>
                  <w:tcBorders>
                    <w:top w:val="single" w:sz="4" w:space="0" w:color="auto"/>
                  </w:tcBorders>
                  <w:vAlign w:val="center"/>
                  <w:hideMark/>
                </w:tcPr>
                <w:p w:rsidR="006D62BF" w:rsidRDefault="006D62BF" w:rsidP="00EA4E7B">
                  <w:pPr>
                    <w:keepLines/>
                    <w:framePr w:hSpace="180" w:wrap="around" w:vAnchor="page" w:hAnchor="margin" w:y="2515"/>
                    <w:autoSpaceDE w:val="0"/>
                    <w:autoSpaceDN w:val="0"/>
                    <w:ind w:hanging="2"/>
                    <w:jc w:val="center"/>
                    <w:rPr>
                      <w:rFonts w:ascii="Arial" w:hAnsi="Arial" w:cs="Arial"/>
                      <w:spacing w:val="-3"/>
                      <w:sz w:val="20"/>
                      <w:szCs w:val="20"/>
                    </w:rPr>
                  </w:pPr>
                  <w:proofErr w:type="spellStart"/>
                  <w:r>
                    <w:rPr>
                      <w:rFonts w:ascii="Arial" w:hAnsi="Arial" w:cs="Arial"/>
                      <w:spacing w:val="-3"/>
                      <w:sz w:val="20"/>
                      <w:szCs w:val="20"/>
                    </w:rPr>
                    <w:t>Кіль-</w:t>
                  </w:r>
                  <w:proofErr w:type="spellEnd"/>
                </w:p>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кість</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rPr>
                      <w:rFonts w:ascii="Arial" w:hAnsi="Arial" w:cs="Arial"/>
                      <w:sz w:val="16"/>
                      <w:szCs w:val="16"/>
                    </w:rPr>
                  </w:pPr>
                  <w:r>
                    <w:rPr>
                      <w:rFonts w:ascii="Arial" w:hAnsi="Arial" w:cs="Arial"/>
                      <w:sz w:val="16"/>
                      <w:szCs w:val="16"/>
                    </w:rPr>
                    <w:t xml:space="preserve"> </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z w:val="16"/>
                      <w:szCs w:val="16"/>
                    </w:rPr>
                  </w:pPr>
                  <w:r>
                    <w:rPr>
                      <w:rFonts w:ascii="Arial" w:hAnsi="Arial" w:cs="Arial"/>
                      <w:sz w:val="16"/>
                      <w:szCs w:val="16"/>
                    </w:rPr>
                    <w:t xml:space="preserve"> </w:t>
                  </w:r>
                </w:p>
              </w:tc>
              <w:tc>
                <w:tcPr>
                  <w:tcW w:w="1701" w:type="dxa"/>
                  <w:hideMark/>
                </w:tcPr>
                <w:p w:rsidR="006D62BF" w:rsidRDefault="006D62BF" w:rsidP="00EA4E7B">
                  <w:pPr>
                    <w:keepLines/>
                    <w:framePr w:hSpace="180" w:wrap="around" w:vAnchor="page" w:hAnchor="margin" w:y="2515"/>
                    <w:autoSpaceDE w:val="0"/>
                    <w:autoSpaceDN w:val="0"/>
                    <w:ind w:hanging="2"/>
                    <w:rPr>
                      <w:rFonts w:ascii="Arial" w:hAnsi="Arial" w:cs="Arial"/>
                      <w:sz w:val="16"/>
                      <w:szCs w:val="16"/>
                    </w:rPr>
                  </w:pPr>
                  <w:r>
                    <w:rPr>
                      <w:rFonts w:ascii="Arial" w:hAnsi="Arial" w:cs="Arial"/>
                      <w:sz w:val="16"/>
                      <w:szCs w:val="16"/>
                    </w:rPr>
                    <w:t xml:space="preserve"> </w:t>
                  </w:r>
                </w:p>
              </w:tc>
              <w:tc>
                <w:tcPr>
                  <w:tcW w:w="793" w:type="dxa"/>
                  <w:hideMark/>
                </w:tcPr>
                <w:p w:rsidR="006D62BF" w:rsidRDefault="006D62BF" w:rsidP="00EA4E7B">
                  <w:pPr>
                    <w:keepLines/>
                    <w:framePr w:hSpace="180" w:wrap="around" w:vAnchor="page" w:hAnchor="margin" w:y="2515"/>
                    <w:autoSpaceDE w:val="0"/>
                    <w:autoSpaceDN w:val="0"/>
                    <w:ind w:hanging="2"/>
                    <w:rPr>
                      <w:rFonts w:ascii="Arial" w:hAnsi="Arial" w:cs="Arial"/>
                      <w:sz w:val="16"/>
                      <w:szCs w:val="16"/>
                    </w:rPr>
                  </w:pPr>
                  <w:r>
                    <w:rPr>
                      <w:rFonts w:ascii="Arial" w:hAnsi="Arial" w:cs="Arial"/>
                      <w:sz w:val="16"/>
                      <w:szCs w:val="16"/>
                    </w:rPr>
                    <w:t xml:space="preserve"> </w:t>
                  </w:r>
                </w:p>
              </w:tc>
            </w:tr>
            <w:tr w:rsidR="006D62BF" w:rsidTr="006D62BF">
              <w:trPr>
                <w:jc w:val="center"/>
              </w:trPr>
              <w:tc>
                <w:tcPr>
                  <w:tcW w:w="1249" w:type="dxa"/>
                  <w:vAlign w:val="center"/>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w:t>
                  </w:r>
                </w:p>
              </w:tc>
              <w:tc>
                <w:tcPr>
                  <w:tcW w:w="4648" w:type="dxa"/>
                  <w:vAlign w:val="center"/>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3</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lang w:val="en-US"/>
                    </w:rPr>
                    <w:t>4</w:t>
                  </w:r>
                </w:p>
              </w:tc>
              <w:tc>
                <w:tcPr>
                  <w:tcW w:w="793" w:type="dxa"/>
                  <w:vAlign w:val="center"/>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lang w:val="en-US"/>
                    </w:rPr>
                    <w:t>5</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rPr>
                      <w:rFonts w:ascii="Arial" w:hAnsi="Arial" w:cs="Arial"/>
                      <w:sz w:val="16"/>
                      <w:szCs w:val="16"/>
                    </w:rPr>
                  </w:pPr>
                  <w:r>
                    <w:rPr>
                      <w:rFonts w:ascii="Arial" w:hAnsi="Arial" w:cs="Arial"/>
                      <w:sz w:val="16"/>
                      <w:szCs w:val="16"/>
                    </w:rPr>
                    <w:t xml:space="preserve"> </w:t>
                  </w:r>
                </w:p>
              </w:tc>
              <w:tc>
                <w:tcPr>
                  <w:tcW w:w="4648"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16"/>
                      <w:szCs w:val="16"/>
                    </w:rPr>
                  </w:pPr>
                  <w:r>
                    <w:rPr>
                      <w:rFonts w:ascii="Arial" w:hAnsi="Arial" w:cs="Arial"/>
                      <w:sz w:val="16"/>
                      <w:szCs w:val="16"/>
                    </w:rPr>
                    <w:t xml:space="preserve"> </w:t>
                  </w:r>
                </w:p>
              </w:tc>
              <w:tc>
                <w:tcPr>
                  <w:tcW w:w="1701"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c>
                <w:tcPr>
                  <w:tcW w:w="793" w:type="dxa"/>
                  <w:vAlign w:val="center"/>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rPr>
                      <w:rFonts w:ascii="Arial" w:hAnsi="Arial" w:cs="Arial"/>
                      <w:sz w:val="16"/>
                      <w:szCs w:val="16"/>
                    </w:rPr>
                  </w:pPr>
                  <w:r>
                    <w:rPr>
                      <w:rFonts w:ascii="Arial" w:hAnsi="Arial" w:cs="Arial"/>
                      <w:sz w:val="16"/>
                      <w:szCs w:val="16"/>
                    </w:rPr>
                    <w:t xml:space="preserve"> </w:t>
                  </w:r>
                </w:p>
              </w:tc>
              <w:tc>
                <w:tcPr>
                  <w:tcW w:w="4648"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 Аеробні стабілізатори (8 </w:t>
                  </w:r>
                  <w:proofErr w:type="spellStart"/>
                  <w:r>
                    <w:rPr>
                      <w:rFonts w:ascii="Arial" w:hAnsi="Arial" w:cs="Arial"/>
                      <w:b/>
                      <w:bCs/>
                      <w:spacing w:val="-3"/>
                      <w:sz w:val="20"/>
                      <w:szCs w:val="20"/>
                    </w:rPr>
                    <w:t>шт</w:t>
                  </w:r>
                  <w:proofErr w:type="spellEnd"/>
                  <w:r>
                    <w:rPr>
                      <w:rFonts w:ascii="Arial" w:hAnsi="Arial" w:cs="Arial"/>
                      <w:b/>
                      <w:bCs/>
                      <w:spacing w:val="-3"/>
                      <w:sz w:val="20"/>
                      <w:szCs w:val="20"/>
                    </w:rPr>
                    <w:t xml:space="preserve">) </w:t>
                  </w:r>
                </w:p>
              </w:tc>
              <w:tc>
                <w:tcPr>
                  <w:tcW w:w="1701"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Розроблення ґрунту у відвал екскаваторами</w:t>
                  </w:r>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 xml:space="preserve">"драглайн" або "зворотна лопата" з </w:t>
                  </w:r>
                  <w:proofErr w:type="spellStart"/>
                  <w:r>
                    <w:rPr>
                      <w:rFonts w:ascii="Arial" w:hAnsi="Arial" w:cs="Arial"/>
                      <w:spacing w:val="-3"/>
                      <w:sz w:val="20"/>
                      <w:szCs w:val="20"/>
                    </w:rPr>
                    <w:t>ковшом</w:t>
                  </w:r>
                  <w:proofErr w:type="spellEnd"/>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місткістю 0,25 м3, група ґрунтів 2 /в'язкого</w:t>
                  </w:r>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proofErr w:type="spellStart"/>
                  <w:r>
                    <w:rPr>
                      <w:rFonts w:ascii="Arial" w:hAnsi="Arial" w:cs="Arial"/>
                      <w:spacing w:val="-3"/>
                      <w:sz w:val="20"/>
                      <w:szCs w:val="20"/>
                    </w:rPr>
                    <w:t>грунту</w:t>
                  </w:r>
                  <w:proofErr w:type="spellEnd"/>
                  <w:r>
                    <w:rPr>
                      <w:rFonts w:ascii="Arial" w:hAnsi="Arial" w:cs="Arial"/>
                      <w:spacing w:val="-3"/>
                      <w:sz w:val="20"/>
                      <w:szCs w:val="20"/>
                    </w:rPr>
                    <w:t xml:space="preserve"> </w:t>
                  </w:r>
                  <w:proofErr w:type="spellStart"/>
                  <w:r>
                    <w:rPr>
                      <w:rFonts w:ascii="Arial" w:hAnsi="Arial" w:cs="Arial"/>
                      <w:spacing w:val="-3"/>
                      <w:sz w:val="20"/>
                      <w:szCs w:val="20"/>
                    </w:rPr>
                    <w:t>пiдвищеної</w:t>
                  </w:r>
                  <w:proofErr w:type="spellEnd"/>
                  <w:r>
                    <w:rPr>
                      <w:rFonts w:ascii="Arial" w:hAnsi="Arial" w:cs="Arial"/>
                      <w:spacing w:val="-3"/>
                      <w:sz w:val="20"/>
                      <w:szCs w:val="20"/>
                    </w:rPr>
                    <w:t xml:space="preserve"> </w:t>
                  </w:r>
                  <w:proofErr w:type="spellStart"/>
                  <w:r>
                    <w:rPr>
                      <w:rFonts w:ascii="Arial" w:hAnsi="Arial" w:cs="Arial"/>
                      <w:spacing w:val="-3"/>
                      <w:sz w:val="20"/>
                      <w:szCs w:val="20"/>
                    </w:rPr>
                    <w:t>вологостi</w:t>
                  </w:r>
                  <w:proofErr w:type="spellEnd"/>
                  <w:r>
                    <w:rPr>
                      <w:rFonts w:ascii="Arial" w:hAnsi="Arial" w:cs="Arial"/>
                      <w:spacing w:val="-3"/>
                      <w:sz w:val="20"/>
                      <w:szCs w:val="20"/>
                    </w:rPr>
                    <w:t>, що сильно</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 xml:space="preserve">налипає на зуби i </w:t>
                  </w:r>
                  <w:proofErr w:type="spellStart"/>
                  <w:r>
                    <w:rPr>
                      <w:rFonts w:ascii="Arial" w:hAnsi="Arial" w:cs="Arial"/>
                      <w:spacing w:val="-3"/>
                      <w:sz w:val="20"/>
                      <w:szCs w:val="20"/>
                    </w:rPr>
                    <w:t>стiнки</w:t>
                  </w:r>
                  <w:proofErr w:type="spellEnd"/>
                  <w:r>
                    <w:rPr>
                      <w:rFonts w:ascii="Arial" w:hAnsi="Arial" w:cs="Arial"/>
                      <w:spacing w:val="-3"/>
                      <w:sz w:val="20"/>
                      <w:szCs w:val="20"/>
                    </w:rPr>
                    <w:t xml:space="preserve"> ковша/</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1000м3</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0,6</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2</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Розроблення ґрунту у відвал екскаваторами</w:t>
                  </w:r>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 xml:space="preserve">"драглайн" або "зворотна лопата" з </w:t>
                  </w:r>
                  <w:proofErr w:type="spellStart"/>
                  <w:r>
                    <w:rPr>
                      <w:rFonts w:ascii="Arial" w:hAnsi="Arial" w:cs="Arial"/>
                      <w:spacing w:val="-3"/>
                      <w:sz w:val="20"/>
                      <w:szCs w:val="20"/>
                    </w:rPr>
                    <w:t>ковшом</w:t>
                  </w:r>
                  <w:proofErr w:type="spellEnd"/>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місткістю 0,25 м3, група ґрунтів 2</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1000м3</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0,2</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3</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 xml:space="preserve">Доробка вручну, зачистка дна i </w:t>
                  </w:r>
                  <w:proofErr w:type="spellStart"/>
                  <w:r>
                    <w:rPr>
                      <w:rFonts w:ascii="Arial" w:hAnsi="Arial" w:cs="Arial"/>
                      <w:spacing w:val="-3"/>
                      <w:sz w:val="20"/>
                      <w:szCs w:val="20"/>
                    </w:rPr>
                    <w:t>стiнок</w:t>
                  </w:r>
                  <w:proofErr w:type="spellEnd"/>
                  <w:r>
                    <w:rPr>
                      <w:rFonts w:ascii="Arial" w:hAnsi="Arial" w:cs="Arial"/>
                      <w:spacing w:val="-3"/>
                      <w:sz w:val="20"/>
                      <w:szCs w:val="20"/>
                    </w:rPr>
                    <w:t xml:space="preserve"> вручну</w:t>
                  </w:r>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 xml:space="preserve">з викидом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в котлованах i траншеях,</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 xml:space="preserve">розроблених </w:t>
                  </w:r>
                  <w:proofErr w:type="spellStart"/>
                  <w:r>
                    <w:rPr>
                      <w:rFonts w:ascii="Arial" w:hAnsi="Arial" w:cs="Arial"/>
                      <w:spacing w:val="-3"/>
                      <w:sz w:val="20"/>
                      <w:szCs w:val="20"/>
                    </w:rPr>
                    <w:t>механiзованим</w:t>
                  </w:r>
                  <w:proofErr w:type="spellEnd"/>
                  <w:r>
                    <w:rPr>
                      <w:rFonts w:ascii="Arial" w:hAnsi="Arial" w:cs="Arial"/>
                      <w:spacing w:val="-3"/>
                      <w:sz w:val="20"/>
                      <w:szCs w:val="20"/>
                    </w:rPr>
                    <w:t xml:space="preserve"> способом</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100м3</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0,2</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4</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Демонтаж металоконструкцій споруди</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т</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1,208</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5</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Брухт металевий</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w:t>
                  </w:r>
                  <w:proofErr w:type="spellStart"/>
                  <w:r>
                    <w:rPr>
                      <w:rFonts w:ascii="Arial" w:hAnsi="Arial" w:cs="Arial"/>
                      <w:spacing w:val="-3"/>
                      <w:sz w:val="20"/>
                      <w:szCs w:val="20"/>
                    </w:rPr>
                    <w:t>зворотнi</w:t>
                  </w:r>
                  <w:proofErr w:type="spellEnd"/>
                  <w:r>
                    <w:rPr>
                      <w:rFonts w:ascii="Arial" w:hAnsi="Arial" w:cs="Arial"/>
                      <w:spacing w:val="-3"/>
                      <w:sz w:val="20"/>
                      <w:szCs w:val="20"/>
                    </w:rPr>
                    <w:t xml:space="preserve"> </w:t>
                  </w:r>
                  <w:proofErr w:type="spellStart"/>
                  <w:r>
                    <w:rPr>
                      <w:rFonts w:ascii="Arial" w:hAnsi="Arial" w:cs="Arial"/>
                      <w:spacing w:val="-3"/>
                      <w:sz w:val="20"/>
                      <w:szCs w:val="20"/>
                    </w:rPr>
                    <w:t>матерiали</w:t>
                  </w:r>
                  <w:proofErr w:type="spellEnd"/>
                  <w:r>
                    <w:rPr>
                      <w:rFonts w:ascii="Arial" w:hAnsi="Arial" w:cs="Arial"/>
                      <w:spacing w:val="-3"/>
                      <w:sz w:val="20"/>
                      <w:szCs w:val="20"/>
                    </w:rPr>
                    <w:t>)</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т</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1,208</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6</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 xml:space="preserve">Обклеювання </w:t>
                  </w:r>
                  <w:proofErr w:type="spellStart"/>
                  <w:r>
                    <w:rPr>
                      <w:rFonts w:ascii="Arial" w:hAnsi="Arial" w:cs="Arial"/>
                      <w:i/>
                      <w:iCs/>
                      <w:spacing w:val="-3"/>
                      <w:sz w:val="20"/>
                      <w:szCs w:val="20"/>
                    </w:rPr>
                    <w:t>армосіткою</w:t>
                  </w:r>
                  <w:proofErr w:type="spellEnd"/>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100м2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12,8</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7</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z w:val="20"/>
                      <w:szCs w:val="20"/>
                    </w:rPr>
                  </w:pPr>
                  <w:proofErr w:type="spellStart"/>
                  <w:r>
                    <w:rPr>
                      <w:rFonts w:ascii="Arial" w:hAnsi="Arial" w:cs="Arial"/>
                      <w:spacing w:val="-3"/>
                      <w:sz w:val="20"/>
                      <w:szCs w:val="20"/>
                    </w:rPr>
                    <w:t>Армосітка</w:t>
                  </w:r>
                  <w:proofErr w:type="spellEnd"/>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1408</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8</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proofErr w:type="spellStart"/>
                  <w:r>
                    <w:rPr>
                      <w:rFonts w:ascii="Arial" w:hAnsi="Arial" w:cs="Arial"/>
                      <w:spacing w:val="-3"/>
                      <w:sz w:val="20"/>
                      <w:szCs w:val="20"/>
                    </w:rPr>
                    <w:t>Шпаклiвка</w:t>
                  </w:r>
                  <w:proofErr w:type="spellEnd"/>
                  <w:r>
                    <w:rPr>
                      <w:rFonts w:ascii="Arial" w:hAnsi="Arial" w:cs="Arial"/>
                      <w:spacing w:val="-3"/>
                      <w:sz w:val="20"/>
                      <w:szCs w:val="20"/>
                    </w:rPr>
                    <w:t xml:space="preserve"> фасадна цементна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СТ-</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 xml:space="preserve">225  </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кг</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1920</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9</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Торкретування поверхні з попереднім</w:t>
                  </w:r>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proofErr w:type="spellStart"/>
                  <w:r>
                    <w:rPr>
                      <w:rFonts w:ascii="Arial" w:hAnsi="Arial" w:cs="Arial"/>
                      <w:spacing w:val="-3"/>
                      <w:sz w:val="20"/>
                      <w:szCs w:val="20"/>
                    </w:rPr>
                    <w:lastRenderedPageBreak/>
                    <w:t>піскоструменевим</w:t>
                  </w:r>
                  <w:proofErr w:type="spellEnd"/>
                  <w:r>
                    <w:rPr>
                      <w:rFonts w:ascii="Arial" w:hAnsi="Arial" w:cs="Arial"/>
                      <w:spacing w:val="-3"/>
                      <w:sz w:val="20"/>
                      <w:szCs w:val="20"/>
                    </w:rPr>
                    <w:t xml:space="preserve"> обробленням в ємкісних</w:t>
                  </w:r>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спорудах висотою до 4 м, при товщині шару</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до 20 мм</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lastRenderedPageBreak/>
                    <w:t>100 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4,79</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lastRenderedPageBreak/>
                    <w:t>10</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Просте штукатурення [цементно-вапняним]</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розчином по каменю i бетону стін вручну</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100м2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4,79</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11</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proofErr w:type="spellStart"/>
                  <w:r>
                    <w:rPr>
                      <w:rFonts w:ascii="Arial" w:hAnsi="Arial" w:cs="Arial"/>
                      <w:i/>
                      <w:iCs/>
                      <w:spacing w:val="-3"/>
                      <w:sz w:val="20"/>
                      <w:szCs w:val="20"/>
                    </w:rPr>
                    <w:t>Гiдроiзоляцiя</w:t>
                  </w:r>
                  <w:proofErr w:type="spellEnd"/>
                  <w:r>
                    <w:rPr>
                      <w:rFonts w:ascii="Arial" w:hAnsi="Arial" w:cs="Arial"/>
                      <w:i/>
                      <w:iCs/>
                      <w:spacing w:val="-3"/>
                      <w:sz w:val="20"/>
                      <w:szCs w:val="20"/>
                    </w:rPr>
                    <w:t xml:space="preserve"> </w:t>
                  </w:r>
                  <w:proofErr w:type="spellStart"/>
                  <w:r>
                    <w:rPr>
                      <w:rFonts w:ascii="Arial" w:hAnsi="Arial" w:cs="Arial"/>
                      <w:i/>
                      <w:iCs/>
                      <w:spacing w:val="-3"/>
                      <w:sz w:val="20"/>
                      <w:szCs w:val="20"/>
                    </w:rPr>
                    <w:t>стiн</w:t>
                  </w:r>
                  <w:proofErr w:type="spellEnd"/>
                  <w:r>
                    <w:rPr>
                      <w:rFonts w:ascii="Arial" w:hAnsi="Arial" w:cs="Arial"/>
                      <w:i/>
                      <w:iCs/>
                      <w:spacing w:val="-3"/>
                      <w:sz w:val="20"/>
                      <w:szCs w:val="20"/>
                    </w:rPr>
                    <w:t xml:space="preserve">, </w:t>
                  </w:r>
                  <w:proofErr w:type="spellStart"/>
                  <w:r>
                    <w:rPr>
                      <w:rFonts w:ascii="Arial" w:hAnsi="Arial" w:cs="Arial"/>
                      <w:i/>
                      <w:iCs/>
                      <w:spacing w:val="-3"/>
                      <w:sz w:val="20"/>
                      <w:szCs w:val="20"/>
                    </w:rPr>
                    <w:t>фундаментiв</w:t>
                  </w:r>
                  <w:proofErr w:type="spellEnd"/>
                  <w:r>
                    <w:rPr>
                      <w:rFonts w:ascii="Arial" w:hAnsi="Arial" w:cs="Arial"/>
                      <w:i/>
                      <w:iCs/>
                      <w:spacing w:val="-3"/>
                      <w:sz w:val="20"/>
                      <w:szCs w:val="20"/>
                    </w:rPr>
                    <w:t xml:space="preserve"> бокова</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обмазувальна в 2 шари</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100м2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4,79</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12</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proofErr w:type="spellStart"/>
                  <w:r>
                    <w:rPr>
                      <w:rFonts w:ascii="Arial" w:hAnsi="Arial" w:cs="Arial"/>
                      <w:spacing w:val="-3"/>
                      <w:sz w:val="20"/>
                      <w:szCs w:val="20"/>
                    </w:rPr>
                    <w:t>Гiдроiзоляцiйна</w:t>
                  </w:r>
                  <w:proofErr w:type="spellEnd"/>
                  <w:r>
                    <w:rPr>
                      <w:rFonts w:ascii="Arial" w:hAnsi="Arial" w:cs="Arial"/>
                      <w:spacing w:val="-3"/>
                      <w:sz w:val="20"/>
                      <w:szCs w:val="20"/>
                    </w:rPr>
                    <w:t xml:space="preserve"> </w:t>
                  </w:r>
                  <w:proofErr w:type="spellStart"/>
                  <w:r>
                    <w:rPr>
                      <w:rFonts w:ascii="Arial" w:hAnsi="Arial" w:cs="Arial"/>
                      <w:spacing w:val="-3"/>
                      <w:sz w:val="20"/>
                      <w:szCs w:val="20"/>
                    </w:rPr>
                    <w:t>сумiш</w:t>
                  </w:r>
                  <w:proofErr w:type="spellEnd"/>
                  <w:r>
                    <w:rPr>
                      <w:rFonts w:ascii="Arial" w:hAnsi="Arial" w:cs="Arial"/>
                      <w:spacing w:val="-3"/>
                      <w:sz w:val="20"/>
                      <w:szCs w:val="20"/>
                    </w:rPr>
                    <w:t xml:space="preserve"> полімерна</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проникаюча Моноліт.3.ПУ</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кг</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1149,6</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13</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Демонтаж щитових шиберів</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proofErr w:type="spellStart"/>
                  <w:r>
                    <w:rPr>
                      <w:rFonts w:ascii="Arial" w:hAnsi="Arial" w:cs="Arial"/>
                      <w:i/>
                      <w:iCs/>
                      <w:spacing w:val="-3"/>
                      <w:sz w:val="20"/>
                      <w:szCs w:val="20"/>
                    </w:rPr>
                    <w:t>шт</w:t>
                  </w:r>
                  <w:proofErr w:type="spellEnd"/>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10</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14</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Монтаж металоконструкцій споруди</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(Перегородки)</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т</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6,672</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15</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Монтаж металоконструкцій огорожа, трап</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т</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0,988</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16</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Очищення металевих конструкцій від корозії</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металевими щітками</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12</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17</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Нанесення вручну в один шар покриття з</w:t>
                  </w:r>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антикорозійної полімерної композиції К-9 на</w:t>
                  </w:r>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горизонтальні і вертикальні поверхні</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металевих конструкцій</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100м2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0,792</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18</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Ґрунтування металевих поверхонь за один</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раз ґрунтовкою ЕП-057</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100м2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0,792</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19</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 xml:space="preserve">Фарбування металевих </w:t>
                  </w:r>
                  <w:proofErr w:type="spellStart"/>
                  <w:r>
                    <w:rPr>
                      <w:rFonts w:ascii="Arial" w:hAnsi="Arial" w:cs="Arial"/>
                      <w:spacing w:val="-3"/>
                      <w:sz w:val="20"/>
                      <w:szCs w:val="20"/>
                    </w:rPr>
                    <w:t>погрунтованих</w:t>
                  </w:r>
                  <w:proofErr w:type="spellEnd"/>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поверхонь емаллю ЕП-140 за два рази</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100м2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0,792</w:t>
                  </w:r>
                </w:p>
              </w:tc>
            </w:tr>
            <w:tr w:rsidR="006D62BF" w:rsidTr="006D62BF">
              <w:trPr>
                <w:jc w:val="center"/>
              </w:trPr>
              <w:tc>
                <w:tcPr>
                  <w:tcW w:w="1249" w:type="dxa"/>
                  <w:vAlign w:val="center"/>
                  <w:hideMark/>
                </w:tcPr>
                <w:p w:rsidR="006D62BF" w:rsidRDefault="006D62BF" w:rsidP="00EA4E7B">
                  <w:pPr>
                    <w:keepLines/>
                    <w:framePr w:hSpace="180" w:wrap="around" w:vAnchor="page" w:hAnchor="margin" w:y="2515"/>
                    <w:autoSpaceDE w:val="0"/>
                    <w:autoSpaceDN w:val="0"/>
                    <w:ind w:hanging="2"/>
                    <w:jc w:val="center"/>
                    <w:rPr>
                      <w:rFonts w:ascii="Arial" w:hAnsi="Arial" w:cs="Arial"/>
                      <w:sz w:val="16"/>
                      <w:szCs w:val="16"/>
                    </w:rPr>
                  </w:pPr>
                  <w:r>
                    <w:rPr>
                      <w:rFonts w:ascii="Arial" w:hAnsi="Arial" w:cs="Arial"/>
                      <w:sz w:val="16"/>
                      <w:szCs w:val="16"/>
                    </w:rPr>
                    <w:t xml:space="preserve"> </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z w:val="20"/>
                      <w:szCs w:val="20"/>
                    </w:rPr>
                  </w:pPr>
                  <w:proofErr w:type="spellStart"/>
                  <w:r>
                    <w:rPr>
                      <w:rFonts w:ascii="Arial" w:hAnsi="Arial" w:cs="Arial"/>
                      <w:spacing w:val="-3"/>
                      <w:sz w:val="20"/>
                      <w:szCs w:val="20"/>
                    </w:rPr>
                    <w:t>Відмостка</w:t>
                  </w:r>
                  <w:proofErr w:type="spellEnd"/>
                </w:p>
              </w:tc>
              <w:tc>
                <w:tcPr>
                  <w:tcW w:w="1701" w:type="dxa"/>
                  <w:hideMark/>
                </w:tcPr>
                <w:p w:rsidR="006D62BF" w:rsidRDefault="006D62BF" w:rsidP="00EA4E7B">
                  <w:pPr>
                    <w:keepLines/>
                    <w:framePr w:hSpace="180" w:wrap="around" w:vAnchor="page" w:hAnchor="margin" w:y="2515"/>
                    <w:autoSpaceDE w:val="0"/>
                    <w:autoSpaceDN w:val="0"/>
                    <w:ind w:hanging="2"/>
                    <w:rPr>
                      <w:rFonts w:ascii="Arial" w:hAnsi="Arial" w:cs="Arial"/>
                      <w:sz w:val="16"/>
                      <w:szCs w:val="16"/>
                    </w:rPr>
                  </w:pPr>
                  <w:r>
                    <w:rPr>
                      <w:rFonts w:ascii="Arial" w:hAnsi="Arial" w:cs="Arial"/>
                      <w:sz w:val="16"/>
                      <w:szCs w:val="16"/>
                    </w:rPr>
                    <w:t xml:space="preserve"> </w:t>
                  </w:r>
                </w:p>
              </w:tc>
              <w:tc>
                <w:tcPr>
                  <w:tcW w:w="793" w:type="dxa"/>
                  <w:hideMark/>
                </w:tcPr>
                <w:p w:rsidR="006D62BF" w:rsidRDefault="006D62BF" w:rsidP="00EA4E7B">
                  <w:pPr>
                    <w:keepLines/>
                    <w:framePr w:hSpace="180" w:wrap="around" w:vAnchor="page" w:hAnchor="margin" w:y="2515"/>
                    <w:autoSpaceDE w:val="0"/>
                    <w:autoSpaceDN w:val="0"/>
                    <w:ind w:hanging="2"/>
                    <w:rPr>
                      <w:rFonts w:ascii="Arial" w:hAnsi="Arial" w:cs="Arial"/>
                      <w:sz w:val="16"/>
                      <w:szCs w:val="16"/>
                    </w:rPr>
                  </w:pPr>
                  <w:r>
                    <w:rPr>
                      <w:rFonts w:ascii="Arial" w:hAnsi="Arial" w:cs="Arial"/>
                      <w:sz w:val="16"/>
                      <w:szCs w:val="16"/>
                    </w:rPr>
                    <w:t xml:space="preserve"> </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20</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Гідроізоляція стін, фундаментів бокова</w:t>
                  </w:r>
                </w:p>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обмазувальна бітумна в 2 шари по</w:t>
                  </w:r>
                </w:p>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вирівняній поверхні бутового мурування,</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цеглі, бетону</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100м2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0,528</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21</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Улаштування ущільнених трамбівками</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proofErr w:type="spellStart"/>
                  <w:r>
                    <w:rPr>
                      <w:rFonts w:ascii="Arial" w:hAnsi="Arial" w:cs="Arial"/>
                      <w:spacing w:val="-3"/>
                      <w:sz w:val="20"/>
                      <w:szCs w:val="20"/>
                    </w:rPr>
                    <w:t>підстилаючих</w:t>
                  </w:r>
                  <w:proofErr w:type="spellEnd"/>
                  <w:r>
                    <w:rPr>
                      <w:rFonts w:ascii="Arial" w:hAnsi="Arial" w:cs="Arial"/>
                      <w:spacing w:val="-3"/>
                      <w:sz w:val="20"/>
                      <w:szCs w:val="20"/>
                    </w:rPr>
                    <w:t xml:space="preserve"> піщаних шарів</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м3</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13,63</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22</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Улаштування одношарової основи зі</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щебеню за товщини 15 см</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1000м2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0,0122</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23</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Улаштування асфальтобетонного</w:t>
                  </w:r>
                </w:p>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покриття доріжок і тротуарів</w:t>
                  </w:r>
                </w:p>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одношарових із литої асфальтобетонної</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суміші за товщини 3 см</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100м2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0,122</w:t>
                  </w:r>
                </w:p>
              </w:tc>
            </w:tr>
          </w:tbl>
          <w:p w:rsidR="006D62BF" w:rsidRDefault="006D62BF" w:rsidP="006D62BF">
            <w:pPr>
              <w:keepLines/>
              <w:autoSpaceDE w:val="0"/>
              <w:autoSpaceDN w:val="0"/>
              <w:ind w:hanging="2"/>
              <w:jc w:val="center"/>
              <w:rPr>
                <w:rFonts w:ascii="Arial" w:hAnsi="Arial" w:cs="Arial"/>
                <w:sz w:val="20"/>
                <w:szCs w:val="20"/>
              </w:rPr>
            </w:pPr>
          </w:p>
        </w:tc>
        <w:tc>
          <w:tcPr>
            <w:tcW w:w="6873" w:type="dxa"/>
          </w:tcPr>
          <w:p w:rsidR="006D62BF" w:rsidRDefault="006D62BF" w:rsidP="006D62BF">
            <w:pPr>
              <w:widowControl w:val="0"/>
              <w:ind w:right="113" w:hanging="2"/>
              <w:jc w:val="both"/>
              <w:rPr>
                <w:rFonts w:ascii="Arial" w:hAnsi="Arial" w:cs="Arial"/>
                <w:b/>
                <w:bCs/>
                <w:spacing w:val="-3"/>
                <w:sz w:val="20"/>
                <w:szCs w:val="20"/>
              </w:rPr>
            </w:pPr>
            <w:r>
              <w:rPr>
                <w:rFonts w:ascii="Arial" w:hAnsi="Arial" w:cs="Arial"/>
                <w:b/>
                <w:bCs/>
                <w:spacing w:val="-3"/>
              </w:rPr>
              <w:lastRenderedPageBreak/>
              <w:t>Локальний кошторис на будівельні роботи №02-03-01</w:t>
            </w:r>
            <w:r>
              <w:rPr>
                <w:rFonts w:ascii="Arial" w:hAnsi="Arial" w:cs="Arial"/>
                <w:b/>
                <w:bCs/>
                <w:spacing w:val="-3"/>
                <w:sz w:val="20"/>
                <w:szCs w:val="20"/>
              </w:rPr>
              <w:t xml:space="preserve"> на </w:t>
            </w:r>
            <w:proofErr w:type="spellStart"/>
            <w:r>
              <w:rPr>
                <w:rFonts w:ascii="Arial" w:hAnsi="Arial" w:cs="Arial"/>
                <w:b/>
                <w:bCs/>
                <w:spacing w:val="-3"/>
                <w:sz w:val="20"/>
                <w:szCs w:val="20"/>
              </w:rPr>
              <w:t>Загальнобудівельні</w:t>
            </w:r>
            <w:proofErr w:type="spellEnd"/>
            <w:r>
              <w:rPr>
                <w:rFonts w:ascii="Arial" w:hAnsi="Arial" w:cs="Arial"/>
                <w:b/>
                <w:bCs/>
                <w:spacing w:val="-3"/>
                <w:sz w:val="20"/>
                <w:szCs w:val="20"/>
              </w:rPr>
              <w:t xml:space="preserve"> роботи «Реконструкція каналізаційних очисних споруд повної біологічної очистки продуктивністю 5000 м3/добу - IIІ черга</w:t>
            </w:r>
          </w:p>
          <w:tbl>
            <w:tblPr>
              <w:tblW w:w="8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249"/>
              <w:gridCol w:w="4648"/>
              <w:gridCol w:w="1701"/>
              <w:gridCol w:w="793"/>
            </w:tblGrid>
            <w:tr w:rsidR="006D62BF" w:rsidTr="006D62BF">
              <w:trPr>
                <w:trHeight w:val="230"/>
                <w:jc w:val="center"/>
              </w:trPr>
              <w:tc>
                <w:tcPr>
                  <w:tcW w:w="1249" w:type="dxa"/>
                  <w:tcBorders>
                    <w:top w:val="single" w:sz="4" w:space="0" w:color="auto"/>
                  </w:tcBorders>
                  <w:vAlign w:val="center"/>
                  <w:hideMark/>
                </w:tcPr>
                <w:p w:rsidR="006D62BF" w:rsidRDefault="006D62BF" w:rsidP="00EA4E7B">
                  <w:pPr>
                    <w:keepLines/>
                    <w:framePr w:hSpace="180" w:wrap="around" w:vAnchor="page" w:hAnchor="margin" w:y="2515"/>
                    <w:autoSpaceDE w:val="0"/>
                    <w:autoSpaceDN w:val="0"/>
                    <w:ind w:hanging="2"/>
                    <w:jc w:val="center"/>
                    <w:rPr>
                      <w:rFonts w:ascii="Arial" w:hAnsi="Arial" w:cs="Arial"/>
                      <w:spacing w:val="-3"/>
                      <w:sz w:val="20"/>
                      <w:szCs w:val="20"/>
                    </w:rPr>
                  </w:pPr>
                  <w:r>
                    <w:rPr>
                      <w:rFonts w:ascii="Arial" w:hAnsi="Arial" w:cs="Arial"/>
                      <w:spacing w:val="-3"/>
                      <w:sz w:val="20"/>
                      <w:szCs w:val="20"/>
                    </w:rPr>
                    <w:t>№</w:t>
                  </w:r>
                </w:p>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4648" w:type="dxa"/>
                  <w:tcBorders>
                    <w:top w:val="single" w:sz="4" w:space="0" w:color="auto"/>
                  </w:tcBorders>
                  <w:vAlign w:val="center"/>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Найменування робіт і витрат</w:t>
                  </w:r>
                </w:p>
              </w:tc>
              <w:tc>
                <w:tcPr>
                  <w:tcW w:w="1701" w:type="dxa"/>
                  <w:tcBorders>
                    <w:top w:val="single" w:sz="4" w:space="0" w:color="auto"/>
                  </w:tcBorders>
                  <w:vAlign w:val="center"/>
                  <w:hideMark/>
                </w:tcPr>
                <w:p w:rsidR="006D62BF" w:rsidRDefault="006D62BF" w:rsidP="00EA4E7B">
                  <w:pPr>
                    <w:keepLines/>
                    <w:framePr w:hSpace="180" w:wrap="around" w:vAnchor="page" w:hAnchor="margin" w:y="2515"/>
                    <w:autoSpaceDE w:val="0"/>
                    <w:autoSpaceDN w:val="0"/>
                    <w:ind w:hanging="2"/>
                    <w:jc w:val="center"/>
                    <w:rPr>
                      <w:rFonts w:ascii="Arial" w:hAnsi="Arial" w:cs="Arial"/>
                      <w:spacing w:val="-3"/>
                      <w:sz w:val="20"/>
                      <w:szCs w:val="20"/>
                    </w:rPr>
                  </w:pPr>
                  <w:r>
                    <w:rPr>
                      <w:rFonts w:ascii="Arial" w:hAnsi="Arial" w:cs="Arial"/>
                      <w:spacing w:val="-3"/>
                      <w:sz w:val="20"/>
                      <w:szCs w:val="20"/>
                    </w:rPr>
                    <w:t>Одиниця</w:t>
                  </w:r>
                </w:p>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виміру</w:t>
                  </w:r>
                </w:p>
              </w:tc>
              <w:tc>
                <w:tcPr>
                  <w:tcW w:w="793" w:type="dxa"/>
                  <w:tcBorders>
                    <w:top w:val="single" w:sz="4" w:space="0" w:color="auto"/>
                  </w:tcBorders>
                  <w:vAlign w:val="center"/>
                  <w:hideMark/>
                </w:tcPr>
                <w:p w:rsidR="006D62BF" w:rsidRDefault="006D62BF" w:rsidP="00EA4E7B">
                  <w:pPr>
                    <w:keepLines/>
                    <w:framePr w:hSpace="180" w:wrap="around" w:vAnchor="page" w:hAnchor="margin" w:y="2515"/>
                    <w:autoSpaceDE w:val="0"/>
                    <w:autoSpaceDN w:val="0"/>
                    <w:ind w:hanging="2"/>
                    <w:jc w:val="center"/>
                    <w:rPr>
                      <w:rFonts w:ascii="Arial" w:hAnsi="Arial" w:cs="Arial"/>
                      <w:spacing w:val="-3"/>
                      <w:sz w:val="20"/>
                      <w:szCs w:val="20"/>
                    </w:rPr>
                  </w:pPr>
                  <w:proofErr w:type="spellStart"/>
                  <w:r>
                    <w:rPr>
                      <w:rFonts w:ascii="Arial" w:hAnsi="Arial" w:cs="Arial"/>
                      <w:spacing w:val="-3"/>
                      <w:sz w:val="20"/>
                      <w:szCs w:val="20"/>
                    </w:rPr>
                    <w:t>Кіль-</w:t>
                  </w:r>
                  <w:proofErr w:type="spellEnd"/>
                </w:p>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кість</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rPr>
                      <w:rFonts w:ascii="Arial" w:hAnsi="Arial" w:cs="Arial"/>
                      <w:sz w:val="16"/>
                      <w:szCs w:val="16"/>
                    </w:rPr>
                  </w:pPr>
                  <w:r>
                    <w:rPr>
                      <w:rFonts w:ascii="Arial" w:hAnsi="Arial" w:cs="Arial"/>
                      <w:sz w:val="16"/>
                      <w:szCs w:val="16"/>
                    </w:rPr>
                    <w:t xml:space="preserve"> </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z w:val="16"/>
                      <w:szCs w:val="16"/>
                    </w:rPr>
                  </w:pPr>
                  <w:r>
                    <w:rPr>
                      <w:rFonts w:ascii="Arial" w:hAnsi="Arial" w:cs="Arial"/>
                      <w:sz w:val="16"/>
                      <w:szCs w:val="16"/>
                    </w:rPr>
                    <w:t xml:space="preserve"> </w:t>
                  </w:r>
                </w:p>
              </w:tc>
              <w:tc>
                <w:tcPr>
                  <w:tcW w:w="1701" w:type="dxa"/>
                  <w:hideMark/>
                </w:tcPr>
                <w:p w:rsidR="006D62BF" w:rsidRDefault="006D62BF" w:rsidP="00EA4E7B">
                  <w:pPr>
                    <w:keepLines/>
                    <w:framePr w:hSpace="180" w:wrap="around" w:vAnchor="page" w:hAnchor="margin" w:y="2515"/>
                    <w:autoSpaceDE w:val="0"/>
                    <w:autoSpaceDN w:val="0"/>
                    <w:ind w:hanging="2"/>
                    <w:rPr>
                      <w:rFonts w:ascii="Arial" w:hAnsi="Arial" w:cs="Arial"/>
                      <w:sz w:val="16"/>
                      <w:szCs w:val="16"/>
                    </w:rPr>
                  </w:pPr>
                  <w:r>
                    <w:rPr>
                      <w:rFonts w:ascii="Arial" w:hAnsi="Arial" w:cs="Arial"/>
                      <w:sz w:val="16"/>
                      <w:szCs w:val="16"/>
                    </w:rPr>
                    <w:t xml:space="preserve"> </w:t>
                  </w:r>
                </w:p>
              </w:tc>
              <w:tc>
                <w:tcPr>
                  <w:tcW w:w="793" w:type="dxa"/>
                  <w:hideMark/>
                </w:tcPr>
                <w:p w:rsidR="006D62BF" w:rsidRDefault="006D62BF" w:rsidP="00EA4E7B">
                  <w:pPr>
                    <w:keepLines/>
                    <w:framePr w:hSpace="180" w:wrap="around" w:vAnchor="page" w:hAnchor="margin" w:y="2515"/>
                    <w:autoSpaceDE w:val="0"/>
                    <w:autoSpaceDN w:val="0"/>
                    <w:ind w:hanging="2"/>
                    <w:rPr>
                      <w:rFonts w:ascii="Arial" w:hAnsi="Arial" w:cs="Arial"/>
                      <w:sz w:val="16"/>
                      <w:szCs w:val="16"/>
                    </w:rPr>
                  </w:pPr>
                  <w:r>
                    <w:rPr>
                      <w:rFonts w:ascii="Arial" w:hAnsi="Arial" w:cs="Arial"/>
                      <w:sz w:val="16"/>
                      <w:szCs w:val="16"/>
                    </w:rPr>
                    <w:t xml:space="preserve"> </w:t>
                  </w:r>
                </w:p>
              </w:tc>
            </w:tr>
            <w:tr w:rsidR="006D62BF" w:rsidTr="006D62BF">
              <w:trPr>
                <w:jc w:val="center"/>
              </w:trPr>
              <w:tc>
                <w:tcPr>
                  <w:tcW w:w="1249" w:type="dxa"/>
                  <w:vAlign w:val="center"/>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w:t>
                  </w:r>
                </w:p>
              </w:tc>
              <w:tc>
                <w:tcPr>
                  <w:tcW w:w="4648" w:type="dxa"/>
                  <w:vAlign w:val="center"/>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3</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sidRPr="006D62BF">
                    <w:rPr>
                      <w:rFonts w:ascii="Arial" w:hAnsi="Arial" w:cs="Arial"/>
                      <w:spacing w:val="-3"/>
                      <w:sz w:val="20"/>
                      <w:szCs w:val="20"/>
                    </w:rPr>
                    <w:t>4</w:t>
                  </w:r>
                </w:p>
              </w:tc>
              <w:tc>
                <w:tcPr>
                  <w:tcW w:w="793" w:type="dxa"/>
                  <w:vAlign w:val="center"/>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sidRPr="006D62BF">
                    <w:rPr>
                      <w:rFonts w:ascii="Arial" w:hAnsi="Arial" w:cs="Arial"/>
                      <w:spacing w:val="-3"/>
                      <w:sz w:val="20"/>
                      <w:szCs w:val="20"/>
                    </w:rPr>
                    <w:t>5</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rPr>
                      <w:rFonts w:ascii="Arial" w:hAnsi="Arial" w:cs="Arial"/>
                      <w:sz w:val="16"/>
                      <w:szCs w:val="16"/>
                    </w:rPr>
                  </w:pPr>
                  <w:r>
                    <w:rPr>
                      <w:rFonts w:ascii="Arial" w:hAnsi="Arial" w:cs="Arial"/>
                      <w:sz w:val="16"/>
                      <w:szCs w:val="16"/>
                    </w:rPr>
                    <w:t xml:space="preserve"> </w:t>
                  </w:r>
                </w:p>
              </w:tc>
              <w:tc>
                <w:tcPr>
                  <w:tcW w:w="4648"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16"/>
                      <w:szCs w:val="16"/>
                    </w:rPr>
                  </w:pPr>
                  <w:r>
                    <w:rPr>
                      <w:rFonts w:ascii="Arial" w:hAnsi="Arial" w:cs="Arial"/>
                      <w:sz w:val="16"/>
                      <w:szCs w:val="16"/>
                    </w:rPr>
                    <w:t xml:space="preserve"> </w:t>
                  </w:r>
                </w:p>
              </w:tc>
              <w:tc>
                <w:tcPr>
                  <w:tcW w:w="1701"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c>
                <w:tcPr>
                  <w:tcW w:w="793" w:type="dxa"/>
                  <w:vAlign w:val="center"/>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rPr>
                      <w:rFonts w:ascii="Arial" w:hAnsi="Arial" w:cs="Arial"/>
                      <w:sz w:val="16"/>
                      <w:szCs w:val="16"/>
                    </w:rPr>
                  </w:pPr>
                  <w:r>
                    <w:rPr>
                      <w:rFonts w:ascii="Arial" w:hAnsi="Arial" w:cs="Arial"/>
                      <w:sz w:val="16"/>
                      <w:szCs w:val="16"/>
                    </w:rPr>
                    <w:t xml:space="preserve"> </w:t>
                  </w:r>
                </w:p>
              </w:tc>
              <w:tc>
                <w:tcPr>
                  <w:tcW w:w="4648"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 Аеробні стабілізатори (8 </w:t>
                  </w:r>
                  <w:proofErr w:type="spellStart"/>
                  <w:r>
                    <w:rPr>
                      <w:rFonts w:ascii="Arial" w:hAnsi="Arial" w:cs="Arial"/>
                      <w:b/>
                      <w:bCs/>
                      <w:spacing w:val="-3"/>
                      <w:sz w:val="20"/>
                      <w:szCs w:val="20"/>
                    </w:rPr>
                    <w:t>шт</w:t>
                  </w:r>
                  <w:proofErr w:type="spellEnd"/>
                  <w:r>
                    <w:rPr>
                      <w:rFonts w:ascii="Arial" w:hAnsi="Arial" w:cs="Arial"/>
                      <w:b/>
                      <w:bCs/>
                      <w:spacing w:val="-3"/>
                      <w:sz w:val="20"/>
                      <w:szCs w:val="20"/>
                    </w:rPr>
                    <w:t xml:space="preserve">) </w:t>
                  </w:r>
                </w:p>
              </w:tc>
              <w:tc>
                <w:tcPr>
                  <w:tcW w:w="1701"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Розроблення ґрунту у відвал екскаваторами</w:t>
                  </w:r>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 xml:space="preserve">"драглайн" або "зворотна лопата" з </w:t>
                  </w:r>
                  <w:proofErr w:type="spellStart"/>
                  <w:r>
                    <w:rPr>
                      <w:rFonts w:ascii="Arial" w:hAnsi="Arial" w:cs="Arial"/>
                      <w:spacing w:val="-3"/>
                      <w:sz w:val="20"/>
                      <w:szCs w:val="20"/>
                    </w:rPr>
                    <w:t>ковшом</w:t>
                  </w:r>
                  <w:proofErr w:type="spellEnd"/>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місткістю 0,25 м3, група ґрунтів 2 /в'язкого</w:t>
                  </w:r>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proofErr w:type="spellStart"/>
                  <w:r>
                    <w:rPr>
                      <w:rFonts w:ascii="Arial" w:hAnsi="Arial" w:cs="Arial"/>
                      <w:spacing w:val="-3"/>
                      <w:sz w:val="20"/>
                      <w:szCs w:val="20"/>
                    </w:rPr>
                    <w:t>грунту</w:t>
                  </w:r>
                  <w:proofErr w:type="spellEnd"/>
                  <w:r>
                    <w:rPr>
                      <w:rFonts w:ascii="Arial" w:hAnsi="Arial" w:cs="Arial"/>
                      <w:spacing w:val="-3"/>
                      <w:sz w:val="20"/>
                      <w:szCs w:val="20"/>
                    </w:rPr>
                    <w:t xml:space="preserve"> </w:t>
                  </w:r>
                  <w:proofErr w:type="spellStart"/>
                  <w:r>
                    <w:rPr>
                      <w:rFonts w:ascii="Arial" w:hAnsi="Arial" w:cs="Arial"/>
                      <w:spacing w:val="-3"/>
                      <w:sz w:val="20"/>
                      <w:szCs w:val="20"/>
                    </w:rPr>
                    <w:t>пiдвищеної</w:t>
                  </w:r>
                  <w:proofErr w:type="spellEnd"/>
                  <w:r>
                    <w:rPr>
                      <w:rFonts w:ascii="Arial" w:hAnsi="Arial" w:cs="Arial"/>
                      <w:spacing w:val="-3"/>
                      <w:sz w:val="20"/>
                      <w:szCs w:val="20"/>
                    </w:rPr>
                    <w:t xml:space="preserve"> </w:t>
                  </w:r>
                  <w:proofErr w:type="spellStart"/>
                  <w:r>
                    <w:rPr>
                      <w:rFonts w:ascii="Arial" w:hAnsi="Arial" w:cs="Arial"/>
                      <w:spacing w:val="-3"/>
                      <w:sz w:val="20"/>
                      <w:szCs w:val="20"/>
                    </w:rPr>
                    <w:t>вологостi</w:t>
                  </w:r>
                  <w:proofErr w:type="spellEnd"/>
                  <w:r>
                    <w:rPr>
                      <w:rFonts w:ascii="Arial" w:hAnsi="Arial" w:cs="Arial"/>
                      <w:spacing w:val="-3"/>
                      <w:sz w:val="20"/>
                      <w:szCs w:val="20"/>
                    </w:rPr>
                    <w:t>, що сильно</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 xml:space="preserve">налипає на зуби i </w:t>
                  </w:r>
                  <w:proofErr w:type="spellStart"/>
                  <w:r>
                    <w:rPr>
                      <w:rFonts w:ascii="Arial" w:hAnsi="Arial" w:cs="Arial"/>
                      <w:spacing w:val="-3"/>
                      <w:sz w:val="20"/>
                      <w:szCs w:val="20"/>
                    </w:rPr>
                    <w:t>стiнки</w:t>
                  </w:r>
                  <w:proofErr w:type="spellEnd"/>
                  <w:r>
                    <w:rPr>
                      <w:rFonts w:ascii="Arial" w:hAnsi="Arial" w:cs="Arial"/>
                      <w:spacing w:val="-3"/>
                      <w:sz w:val="20"/>
                      <w:szCs w:val="20"/>
                    </w:rPr>
                    <w:t xml:space="preserve"> ковша/</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1000м3</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0,6</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2</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Розроблення ґрунту у відвал екскаваторами</w:t>
                  </w:r>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 xml:space="preserve">"драглайн" або "зворотна лопата" з </w:t>
                  </w:r>
                  <w:proofErr w:type="spellStart"/>
                  <w:r>
                    <w:rPr>
                      <w:rFonts w:ascii="Arial" w:hAnsi="Arial" w:cs="Arial"/>
                      <w:spacing w:val="-3"/>
                      <w:sz w:val="20"/>
                      <w:szCs w:val="20"/>
                    </w:rPr>
                    <w:t>ковшом</w:t>
                  </w:r>
                  <w:proofErr w:type="spellEnd"/>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місткістю 0,25 м3, група ґрунтів 2</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1000м3</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0,2</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3</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 xml:space="preserve">Доробка вручну, зачистка дна i </w:t>
                  </w:r>
                  <w:proofErr w:type="spellStart"/>
                  <w:r>
                    <w:rPr>
                      <w:rFonts w:ascii="Arial" w:hAnsi="Arial" w:cs="Arial"/>
                      <w:spacing w:val="-3"/>
                      <w:sz w:val="20"/>
                      <w:szCs w:val="20"/>
                    </w:rPr>
                    <w:t>стiнок</w:t>
                  </w:r>
                  <w:proofErr w:type="spellEnd"/>
                  <w:r>
                    <w:rPr>
                      <w:rFonts w:ascii="Arial" w:hAnsi="Arial" w:cs="Arial"/>
                      <w:spacing w:val="-3"/>
                      <w:sz w:val="20"/>
                      <w:szCs w:val="20"/>
                    </w:rPr>
                    <w:t xml:space="preserve"> вручну</w:t>
                  </w:r>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 xml:space="preserve">з викидом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в котлованах i траншеях,</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 xml:space="preserve">розроблених </w:t>
                  </w:r>
                  <w:proofErr w:type="spellStart"/>
                  <w:r>
                    <w:rPr>
                      <w:rFonts w:ascii="Arial" w:hAnsi="Arial" w:cs="Arial"/>
                      <w:spacing w:val="-3"/>
                      <w:sz w:val="20"/>
                      <w:szCs w:val="20"/>
                    </w:rPr>
                    <w:t>механiзованим</w:t>
                  </w:r>
                  <w:proofErr w:type="spellEnd"/>
                  <w:r>
                    <w:rPr>
                      <w:rFonts w:ascii="Arial" w:hAnsi="Arial" w:cs="Arial"/>
                      <w:spacing w:val="-3"/>
                      <w:sz w:val="20"/>
                      <w:szCs w:val="20"/>
                    </w:rPr>
                    <w:t xml:space="preserve"> способом</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100м3</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0,2</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4</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Демонтаж металоконструкцій споруди</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т</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1,208</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5</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Брухт металевий</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w:t>
                  </w:r>
                  <w:proofErr w:type="spellStart"/>
                  <w:r>
                    <w:rPr>
                      <w:rFonts w:ascii="Arial" w:hAnsi="Arial" w:cs="Arial"/>
                      <w:spacing w:val="-3"/>
                      <w:sz w:val="20"/>
                      <w:szCs w:val="20"/>
                    </w:rPr>
                    <w:t>зворотнi</w:t>
                  </w:r>
                  <w:proofErr w:type="spellEnd"/>
                  <w:r>
                    <w:rPr>
                      <w:rFonts w:ascii="Arial" w:hAnsi="Arial" w:cs="Arial"/>
                      <w:spacing w:val="-3"/>
                      <w:sz w:val="20"/>
                      <w:szCs w:val="20"/>
                    </w:rPr>
                    <w:t xml:space="preserve"> </w:t>
                  </w:r>
                  <w:proofErr w:type="spellStart"/>
                  <w:r>
                    <w:rPr>
                      <w:rFonts w:ascii="Arial" w:hAnsi="Arial" w:cs="Arial"/>
                      <w:spacing w:val="-3"/>
                      <w:sz w:val="20"/>
                      <w:szCs w:val="20"/>
                    </w:rPr>
                    <w:t>матерiали</w:t>
                  </w:r>
                  <w:proofErr w:type="spellEnd"/>
                  <w:r>
                    <w:rPr>
                      <w:rFonts w:ascii="Arial" w:hAnsi="Arial" w:cs="Arial"/>
                      <w:spacing w:val="-3"/>
                      <w:sz w:val="20"/>
                      <w:szCs w:val="20"/>
                    </w:rPr>
                    <w:t>)</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т</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1,208</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6</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 xml:space="preserve">Обклеювання </w:t>
                  </w:r>
                  <w:proofErr w:type="spellStart"/>
                  <w:r>
                    <w:rPr>
                      <w:rFonts w:ascii="Arial" w:hAnsi="Arial" w:cs="Arial"/>
                      <w:i/>
                      <w:iCs/>
                      <w:spacing w:val="-3"/>
                      <w:sz w:val="20"/>
                      <w:szCs w:val="20"/>
                    </w:rPr>
                    <w:t>армосіткою</w:t>
                  </w:r>
                  <w:proofErr w:type="spellEnd"/>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100м2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12,8</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7</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z w:val="20"/>
                      <w:szCs w:val="20"/>
                    </w:rPr>
                  </w:pPr>
                  <w:proofErr w:type="spellStart"/>
                  <w:r>
                    <w:rPr>
                      <w:rFonts w:ascii="Arial" w:hAnsi="Arial" w:cs="Arial"/>
                      <w:spacing w:val="-3"/>
                      <w:sz w:val="20"/>
                      <w:szCs w:val="20"/>
                    </w:rPr>
                    <w:t>Армосітка</w:t>
                  </w:r>
                  <w:proofErr w:type="spellEnd"/>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1408</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8</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proofErr w:type="spellStart"/>
                  <w:r>
                    <w:rPr>
                      <w:rFonts w:ascii="Arial" w:hAnsi="Arial" w:cs="Arial"/>
                      <w:spacing w:val="-3"/>
                      <w:sz w:val="20"/>
                      <w:szCs w:val="20"/>
                    </w:rPr>
                    <w:t>Шпаклiвка</w:t>
                  </w:r>
                  <w:proofErr w:type="spellEnd"/>
                  <w:r>
                    <w:rPr>
                      <w:rFonts w:ascii="Arial" w:hAnsi="Arial" w:cs="Arial"/>
                      <w:spacing w:val="-3"/>
                      <w:sz w:val="20"/>
                      <w:szCs w:val="20"/>
                    </w:rPr>
                    <w:t xml:space="preserve"> фасадна цементна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СТ-</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 xml:space="preserve">225  </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кг</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1920</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9</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Торкретування поверхні з попереднім</w:t>
                  </w:r>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proofErr w:type="spellStart"/>
                  <w:r>
                    <w:rPr>
                      <w:rFonts w:ascii="Arial" w:hAnsi="Arial" w:cs="Arial"/>
                      <w:spacing w:val="-3"/>
                      <w:sz w:val="20"/>
                      <w:szCs w:val="20"/>
                    </w:rPr>
                    <w:lastRenderedPageBreak/>
                    <w:t>піскоструменевим</w:t>
                  </w:r>
                  <w:proofErr w:type="spellEnd"/>
                  <w:r>
                    <w:rPr>
                      <w:rFonts w:ascii="Arial" w:hAnsi="Arial" w:cs="Arial"/>
                      <w:spacing w:val="-3"/>
                      <w:sz w:val="20"/>
                      <w:szCs w:val="20"/>
                    </w:rPr>
                    <w:t xml:space="preserve"> обробленням в ємкісних</w:t>
                  </w:r>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спорудах висотою до 4 м, при товщині шару</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до 20 мм</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lastRenderedPageBreak/>
                    <w:t>100 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4,79</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lastRenderedPageBreak/>
                    <w:t>10</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Просте штукатурення [цементно-вапняним]</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розчином по каменю i бетону стін вручну</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100м2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4,79</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11</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proofErr w:type="spellStart"/>
                  <w:r>
                    <w:rPr>
                      <w:rFonts w:ascii="Arial" w:hAnsi="Arial" w:cs="Arial"/>
                      <w:i/>
                      <w:iCs/>
                      <w:spacing w:val="-3"/>
                      <w:sz w:val="20"/>
                      <w:szCs w:val="20"/>
                    </w:rPr>
                    <w:t>Гiдроiзоляцiя</w:t>
                  </w:r>
                  <w:proofErr w:type="spellEnd"/>
                  <w:r>
                    <w:rPr>
                      <w:rFonts w:ascii="Arial" w:hAnsi="Arial" w:cs="Arial"/>
                      <w:i/>
                      <w:iCs/>
                      <w:spacing w:val="-3"/>
                      <w:sz w:val="20"/>
                      <w:szCs w:val="20"/>
                    </w:rPr>
                    <w:t xml:space="preserve"> </w:t>
                  </w:r>
                  <w:proofErr w:type="spellStart"/>
                  <w:r>
                    <w:rPr>
                      <w:rFonts w:ascii="Arial" w:hAnsi="Arial" w:cs="Arial"/>
                      <w:i/>
                      <w:iCs/>
                      <w:spacing w:val="-3"/>
                      <w:sz w:val="20"/>
                      <w:szCs w:val="20"/>
                    </w:rPr>
                    <w:t>стiн</w:t>
                  </w:r>
                  <w:proofErr w:type="spellEnd"/>
                  <w:r>
                    <w:rPr>
                      <w:rFonts w:ascii="Arial" w:hAnsi="Arial" w:cs="Arial"/>
                      <w:i/>
                      <w:iCs/>
                      <w:spacing w:val="-3"/>
                      <w:sz w:val="20"/>
                      <w:szCs w:val="20"/>
                    </w:rPr>
                    <w:t xml:space="preserve">, </w:t>
                  </w:r>
                  <w:proofErr w:type="spellStart"/>
                  <w:r>
                    <w:rPr>
                      <w:rFonts w:ascii="Arial" w:hAnsi="Arial" w:cs="Arial"/>
                      <w:i/>
                      <w:iCs/>
                      <w:spacing w:val="-3"/>
                      <w:sz w:val="20"/>
                      <w:szCs w:val="20"/>
                    </w:rPr>
                    <w:t>фундаментiв</w:t>
                  </w:r>
                  <w:proofErr w:type="spellEnd"/>
                  <w:r>
                    <w:rPr>
                      <w:rFonts w:ascii="Arial" w:hAnsi="Arial" w:cs="Arial"/>
                      <w:i/>
                      <w:iCs/>
                      <w:spacing w:val="-3"/>
                      <w:sz w:val="20"/>
                      <w:szCs w:val="20"/>
                    </w:rPr>
                    <w:t xml:space="preserve"> бокова</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обмазувальна в 2 шари</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100м2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4,79</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12</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proofErr w:type="spellStart"/>
                  <w:r>
                    <w:rPr>
                      <w:rFonts w:ascii="Arial" w:hAnsi="Arial" w:cs="Arial"/>
                      <w:spacing w:val="-3"/>
                      <w:sz w:val="20"/>
                      <w:szCs w:val="20"/>
                    </w:rPr>
                    <w:t>Гiдроiзоляцiйна</w:t>
                  </w:r>
                  <w:proofErr w:type="spellEnd"/>
                  <w:r>
                    <w:rPr>
                      <w:rFonts w:ascii="Arial" w:hAnsi="Arial" w:cs="Arial"/>
                      <w:spacing w:val="-3"/>
                      <w:sz w:val="20"/>
                      <w:szCs w:val="20"/>
                    </w:rPr>
                    <w:t xml:space="preserve"> </w:t>
                  </w:r>
                  <w:proofErr w:type="spellStart"/>
                  <w:r>
                    <w:rPr>
                      <w:rFonts w:ascii="Arial" w:hAnsi="Arial" w:cs="Arial"/>
                      <w:spacing w:val="-3"/>
                      <w:sz w:val="20"/>
                      <w:szCs w:val="20"/>
                    </w:rPr>
                    <w:t>сумiш</w:t>
                  </w:r>
                  <w:proofErr w:type="spellEnd"/>
                  <w:r>
                    <w:rPr>
                      <w:rFonts w:ascii="Arial" w:hAnsi="Arial" w:cs="Arial"/>
                      <w:spacing w:val="-3"/>
                      <w:sz w:val="20"/>
                      <w:szCs w:val="20"/>
                    </w:rPr>
                    <w:t xml:space="preserve"> полімерна</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проникаюча Моноліт.3.ПУ</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кг</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1149,6</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13</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Демонтаж щитових шиберів</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proofErr w:type="spellStart"/>
                  <w:r>
                    <w:rPr>
                      <w:rFonts w:ascii="Arial" w:hAnsi="Arial" w:cs="Arial"/>
                      <w:i/>
                      <w:iCs/>
                      <w:spacing w:val="-3"/>
                      <w:sz w:val="20"/>
                      <w:szCs w:val="20"/>
                    </w:rPr>
                    <w:t>шт</w:t>
                  </w:r>
                  <w:proofErr w:type="spellEnd"/>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10</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14</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Монтаж металоконструкцій споруди</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(Перегородки)</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т</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6,672</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15</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Монтаж металоконструкцій огорожа, трап</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т</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0,988</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16</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Очищення металевих конструкцій від корозії</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металевими щітками</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12</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17</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Нанесення вручну в один шар покриття з</w:t>
                  </w:r>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антикорозійної полімерної композиції К-9 на</w:t>
                  </w:r>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горизонтальні і вертикальні поверхні</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металевих конструкцій</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100м2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0,792</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18</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Ґрунтування металевих поверхонь за один</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раз ґрунтовкою ЕП-057</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100м2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0,792</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19</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 xml:space="preserve">Фарбування металевих </w:t>
                  </w:r>
                  <w:proofErr w:type="spellStart"/>
                  <w:r>
                    <w:rPr>
                      <w:rFonts w:ascii="Arial" w:hAnsi="Arial" w:cs="Arial"/>
                      <w:spacing w:val="-3"/>
                      <w:sz w:val="20"/>
                      <w:szCs w:val="20"/>
                    </w:rPr>
                    <w:t>погрунтованих</w:t>
                  </w:r>
                  <w:proofErr w:type="spellEnd"/>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поверхонь емаллю ЕП-140 за два рази</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100м2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0,792</w:t>
                  </w:r>
                </w:p>
              </w:tc>
            </w:tr>
            <w:tr w:rsidR="006D62BF" w:rsidTr="006D62BF">
              <w:trPr>
                <w:jc w:val="center"/>
              </w:trPr>
              <w:tc>
                <w:tcPr>
                  <w:tcW w:w="1249" w:type="dxa"/>
                  <w:vAlign w:val="center"/>
                  <w:hideMark/>
                </w:tcPr>
                <w:p w:rsidR="006D62BF" w:rsidRDefault="006D62BF" w:rsidP="00EA4E7B">
                  <w:pPr>
                    <w:keepLines/>
                    <w:framePr w:hSpace="180" w:wrap="around" w:vAnchor="page" w:hAnchor="margin" w:y="2515"/>
                    <w:autoSpaceDE w:val="0"/>
                    <w:autoSpaceDN w:val="0"/>
                    <w:ind w:hanging="2"/>
                    <w:jc w:val="center"/>
                    <w:rPr>
                      <w:rFonts w:ascii="Arial" w:hAnsi="Arial" w:cs="Arial"/>
                      <w:sz w:val="16"/>
                      <w:szCs w:val="16"/>
                    </w:rPr>
                  </w:pPr>
                  <w:r>
                    <w:rPr>
                      <w:rFonts w:ascii="Arial" w:hAnsi="Arial" w:cs="Arial"/>
                      <w:sz w:val="16"/>
                      <w:szCs w:val="16"/>
                    </w:rPr>
                    <w:t xml:space="preserve"> </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z w:val="20"/>
                      <w:szCs w:val="20"/>
                    </w:rPr>
                  </w:pPr>
                  <w:proofErr w:type="spellStart"/>
                  <w:r>
                    <w:rPr>
                      <w:rFonts w:ascii="Arial" w:hAnsi="Arial" w:cs="Arial"/>
                      <w:spacing w:val="-3"/>
                      <w:sz w:val="20"/>
                      <w:szCs w:val="20"/>
                    </w:rPr>
                    <w:t>Відмостка</w:t>
                  </w:r>
                  <w:proofErr w:type="spellEnd"/>
                </w:p>
              </w:tc>
              <w:tc>
                <w:tcPr>
                  <w:tcW w:w="1701" w:type="dxa"/>
                  <w:hideMark/>
                </w:tcPr>
                <w:p w:rsidR="006D62BF" w:rsidRDefault="006D62BF" w:rsidP="00EA4E7B">
                  <w:pPr>
                    <w:keepLines/>
                    <w:framePr w:hSpace="180" w:wrap="around" w:vAnchor="page" w:hAnchor="margin" w:y="2515"/>
                    <w:autoSpaceDE w:val="0"/>
                    <w:autoSpaceDN w:val="0"/>
                    <w:ind w:hanging="2"/>
                    <w:rPr>
                      <w:rFonts w:ascii="Arial" w:hAnsi="Arial" w:cs="Arial"/>
                      <w:sz w:val="16"/>
                      <w:szCs w:val="16"/>
                    </w:rPr>
                  </w:pPr>
                  <w:r>
                    <w:rPr>
                      <w:rFonts w:ascii="Arial" w:hAnsi="Arial" w:cs="Arial"/>
                      <w:sz w:val="16"/>
                      <w:szCs w:val="16"/>
                    </w:rPr>
                    <w:t xml:space="preserve"> </w:t>
                  </w:r>
                </w:p>
              </w:tc>
              <w:tc>
                <w:tcPr>
                  <w:tcW w:w="793" w:type="dxa"/>
                  <w:hideMark/>
                </w:tcPr>
                <w:p w:rsidR="006D62BF" w:rsidRDefault="006D62BF" w:rsidP="00EA4E7B">
                  <w:pPr>
                    <w:keepLines/>
                    <w:framePr w:hSpace="180" w:wrap="around" w:vAnchor="page" w:hAnchor="margin" w:y="2515"/>
                    <w:autoSpaceDE w:val="0"/>
                    <w:autoSpaceDN w:val="0"/>
                    <w:ind w:hanging="2"/>
                    <w:rPr>
                      <w:rFonts w:ascii="Arial" w:hAnsi="Arial" w:cs="Arial"/>
                      <w:sz w:val="16"/>
                      <w:szCs w:val="16"/>
                    </w:rPr>
                  </w:pPr>
                  <w:r>
                    <w:rPr>
                      <w:rFonts w:ascii="Arial" w:hAnsi="Arial" w:cs="Arial"/>
                      <w:sz w:val="16"/>
                      <w:szCs w:val="16"/>
                    </w:rPr>
                    <w:t xml:space="preserve"> </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20</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Гідроізоляція стін, фундаментів бокова</w:t>
                  </w:r>
                </w:p>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обмазувальна бітумна в 2 шари по</w:t>
                  </w:r>
                </w:p>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вирівняній поверхні бутового мурування,</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цеглі, бетону</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100м2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0,528</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21</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Улаштування ущільнених трамбівками</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proofErr w:type="spellStart"/>
                  <w:r>
                    <w:rPr>
                      <w:rFonts w:ascii="Arial" w:hAnsi="Arial" w:cs="Arial"/>
                      <w:spacing w:val="-3"/>
                      <w:sz w:val="20"/>
                      <w:szCs w:val="20"/>
                    </w:rPr>
                    <w:t>підстилаючих</w:t>
                  </w:r>
                  <w:proofErr w:type="spellEnd"/>
                  <w:r>
                    <w:rPr>
                      <w:rFonts w:ascii="Arial" w:hAnsi="Arial" w:cs="Arial"/>
                      <w:spacing w:val="-3"/>
                      <w:sz w:val="20"/>
                      <w:szCs w:val="20"/>
                    </w:rPr>
                    <w:t xml:space="preserve"> піщаних шарів</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м3</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13,63</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22</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Улаштування одношарової основи зі</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щебеню за товщини 15 см</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1000м2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0,0122</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23</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Улаштування асфальтобетонного</w:t>
                  </w:r>
                </w:p>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покриття доріжок і тротуарів</w:t>
                  </w:r>
                </w:p>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одношарових із литої асфальтобетонної</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суміші за товщини 3 см</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100м2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0,122</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24</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Улаштування асфальтобетонного</w:t>
                  </w:r>
                </w:p>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покриття доріжок і тротуарів</w:t>
                  </w:r>
                </w:p>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одношарових, на кожні 0,5 см зміни</w:t>
                  </w:r>
                </w:p>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товщини шару додавати або вилучати</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до/з норми 27-22-1 (до товщини 6 см)</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100м2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0,122</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rPr>
                      <w:rFonts w:ascii="Arial" w:hAnsi="Arial" w:cs="Arial"/>
                      <w:sz w:val="16"/>
                      <w:szCs w:val="16"/>
                    </w:rPr>
                  </w:pPr>
                  <w:r>
                    <w:rPr>
                      <w:rFonts w:ascii="Arial" w:hAnsi="Arial" w:cs="Arial"/>
                      <w:sz w:val="16"/>
                      <w:szCs w:val="16"/>
                    </w:rPr>
                    <w:t xml:space="preserve"> </w:t>
                  </w:r>
                </w:p>
              </w:tc>
              <w:tc>
                <w:tcPr>
                  <w:tcW w:w="4648"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16"/>
                      <w:szCs w:val="16"/>
                    </w:rPr>
                  </w:pPr>
                  <w:r>
                    <w:rPr>
                      <w:rFonts w:ascii="Arial" w:hAnsi="Arial" w:cs="Arial"/>
                      <w:sz w:val="16"/>
                      <w:szCs w:val="16"/>
                    </w:rPr>
                    <w:t xml:space="preserve"> </w:t>
                  </w:r>
                </w:p>
              </w:tc>
              <w:tc>
                <w:tcPr>
                  <w:tcW w:w="1701"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c>
                <w:tcPr>
                  <w:tcW w:w="793" w:type="dxa"/>
                  <w:vAlign w:val="center"/>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rPr>
                      <w:rFonts w:ascii="Arial" w:hAnsi="Arial" w:cs="Arial"/>
                      <w:sz w:val="16"/>
                      <w:szCs w:val="16"/>
                    </w:rPr>
                  </w:pPr>
                  <w:r>
                    <w:rPr>
                      <w:rFonts w:ascii="Arial" w:hAnsi="Arial" w:cs="Arial"/>
                      <w:sz w:val="16"/>
                      <w:szCs w:val="16"/>
                    </w:rPr>
                    <w:t xml:space="preserve"> </w:t>
                  </w:r>
                </w:p>
              </w:tc>
              <w:tc>
                <w:tcPr>
                  <w:tcW w:w="4648"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2. Біофільтр доочистки (2 </w:t>
                  </w:r>
                  <w:proofErr w:type="spellStart"/>
                  <w:r>
                    <w:rPr>
                      <w:rFonts w:ascii="Arial" w:hAnsi="Arial" w:cs="Arial"/>
                      <w:b/>
                      <w:bCs/>
                      <w:spacing w:val="-3"/>
                      <w:sz w:val="20"/>
                      <w:szCs w:val="20"/>
                    </w:rPr>
                    <w:t>шт</w:t>
                  </w:r>
                  <w:proofErr w:type="spellEnd"/>
                  <w:r>
                    <w:rPr>
                      <w:rFonts w:ascii="Arial" w:hAnsi="Arial" w:cs="Arial"/>
                      <w:b/>
                      <w:bCs/>
                      <w:spacing w:val="-3"/>
                      <w:sz w:val="20"/>
                      <w:szCs w:val="20"/>
                    </w:rPr>
                    <w:t xml:space="preserve">) </w:t>
                  </w:r>
                </w:p>
              </w:tc>
              <w:tc>
                <w:tcPr>
                  <w:tcW w:w="1701"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25</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Демонтаж металоконструкцій перегородок</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100м2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0,1</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26</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 xml:space="preserve">Оброблення поверхні </w:t>
                  </w:r>
                  <w:proofErr w:type="spellStart"/>
                  <w:r>
                    <w:rPr>
                      <w:rFonts w:ascii="Arial" w:hAnsi="Arial" w:cs="Arial"/>
                      <w:i/>
                      <w:iCs/>
                      <w:spacing w:val="-3"/>
                      <w:sz w:val="20"/>
                      <w:szCs w:val="20"/>
                    </w:rPr>
                    <w:t>піскоструменевим</w:t>
                  </w:r>
                  <w:proofErr w:type="spellEnd"/>
                </w:p>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апаратом в ємкісних спорудах висотою до</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lastRenderedPageBreak/>
                    <w:t>4 м</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lastRenderedPageBreak/>
                    <w:t>100 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1</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lastRenderedPageBreak/>
                    <w:t>27</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Улаштування стяжок бетонних</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товщиною 20 мм</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100м2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0,165</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28</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 xml:space="preserve">Додавати або виключати на </w:t>
                  </w:r>
                  <w:proofErr w:type="spellStart"/>
                  <w:r>
                    <w:rPr>
                      <w:rFonts w:ascii="Arial" w:hAnsi="Arial" w:cs="Arial"/>
                      <w:i/>
                      <w:iCs/>
                      <w:spacing w:val="-3"/>
                      <w:sz w:val="20"/>
                      <w:szCs w:val="20"/>
                    </w:rPr>
                    <w:t>кожнi</w:t>
                  </w:r>
                  <w:proofErr w:type="spellEnd"/>
                  <w:r>
                    <w:rPr>
                      <w:rFonts w:ascii="Arial" w:hAnsi="Arial" w:cs="Arial"/>
                      <w:i/>
                      <w:iCs/>
                      <w:spacing w:val="-3"/>
                      <w:sz w:val="20"/>
                      <w:szCs w:val="20"/>
                    </w:rPr>
                    <w:t xml:space="preserve"> 5 мм</w:t>
                  </w:r>
                </w:p>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proofErr w:type="spellStart"/>
                  <w:r>
                    <w:rPr>
                      <w:rFonts w:ascii="Arial" w:hAnsi="Arial" w:cs="Arial"/>
                      <w:i/>
                      <w:iCs/>
                      <w:spacing w:val="-3"/>
                      <w:sz w:val="20"/>
                      <w:szCs w:val="20"/>
                    </w:rPr>
                    <w:t>змiни</w:t>
                  </w:r>
                  <w:proofErr w:type="spellEnd"/>
                  <w:r>
                    <w:rPr>
                      <w:rFonts w:ascii="Arial" w:hAnsi="Arial" w:cs="Arial"/>
                      <w:i/>
                      <w:iCs/>
                      <w:spacing w:val="-3"/>
                      <w:sz w:val="20"/>
                      <w:szCs w:val="20"/>
                    </w:rPr>
                    <w:t xml:space="preserve"> товщини бетонних стяжок</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товщиною 50 мм</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100м2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0,165</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29</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Улаштування стяжок цементних</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товщиною 20 мм</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100м2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0,16</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30</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 xml:space="preserve">Додавати або виключати на </w:t>
                  </w:r>
                  <w:proofErr w:type="spellStart"/>
                  <w:r>
                    <w:rPr>
                      <w:rFonts w:ascii="Arial" w:hAnsi="Arial" w:cs="Arial"/>
                      <w:i/>
                      <w:iCs/>
                      <w:spacing w:val="-3"/>
                      <w:sz w:val="20"/>
                      <w:szCs w:val="20"/>
                    </w:rPr>
                    <w:t>кожнi</w:t>
                  </w:r>
                  <w:proofErr w:type="spellEnd"/>
                  <w:r>
                    <w:rPr>
                      <w:rFonts w:ascii="Arial" w:hAnsi="Arial" w:cs="Arial"/>
                      <w:i/>
                      <w:iCs/>
                      <w:spacing w:val="-3"/>
                      <w:sz w:val="20"/>
                      <w:szCs w:val="20"/>
                    </w:rPr>
                    <w:t xml:space="preserve"> 5 мм</w:t>
                  </w:r>
                </w:p>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proofErr w:type="spellStart"/>
                  <w:r>
                    <w:rPr>
                      <w:rFonts w:ascii="Arial" w:hAnsi="Arial" w:cs="Arial"/>
                      <w:i/>
                      <w:iCs/>
                      <w:spacing w:val="-3"/>
                      <w:sz w:val="20"/>
                      <w:szCs w:val="20"/>
                    </w:rPr>
                    <w:t>змiни</w:t>
                  </w:r>
                  <w:proofErr w:type="spellEnd"/>
                  <w:r>
                    <w:rPr>
                      <w:rFonts w:ascii="Arial" w:hAnsi="Arial" w:cs="Arial"/>
                      <w:i/>
                      <w:iCs/>
                      <w:spacing w:val="-3"/>
                      <w:sz w:val="20"/>
                      <w:szCs w:val="20"/>
                    </w:rPr>
                    <w:t xml:space="preserve"> товщини стяжок цементних до</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товщини 50 мм</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100м2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0,16</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31</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 xml:space="preserve">Мурування </w:t>
                  </w:r>
                  <w:proofErr w:type="spellStart"/>
                  <w:r>
                    <w:rPr>
                      <w:rFonts w:ascii="Arial" w:hAnsi="Arial" w:cs="Arial"/>
                      <w:i/>
                      <w:iCs/>
                      <w:spacing w:val="-3"/>
                      <w:sz w:val="20"/>
                      <w:szCs w:val="20"/>
                    </w:rPr>
                    <w:t>внутрiшнiх</w:t>
                  </w:r>
                  <w:proofErr w:type="spellEnd"/>
                  <w:r>
                    <w:rPr>
                      <w:rFonts w:ascii="Arial" w:hAnsi="Arial" w:cs="Arial"/>
                      <w:i/>
                      <w:iCs/>
                      <w:spacing w:val="-3"/>
                      <w:sz w:val="20"/>
                      <w:szCs w:val="20"/>
                    </w:rPr>
                    <w:t xml:space="preserve"> </w:t>
                  </w:r>
                  <w:proofErr w:type="spellStart"/>
                  <w:r>
                    <w:rPr>
                      <w:rFonts w:ascii="Arial" w:hAnsi="Arial" w:cs="Arial"/>
                      <w:i/>
                      <w:iCs/>
                      <w:spacing w:val="-3"/>
                      <w:sz w:val="20"/>
                      <w:szCs w:val="20"/>
                    </w:rPr>
                    <w:t>стiн</w:t>
                  </w:r>
                  <w:proofErr w:type="spellEnd"/>
                  <w:r>
                    <w:rPr>
                      <w:rFonts w:ascii="Arial" w:hAnsi="Arial" w:cs="Arial"/>
                      <w:i/>
                      <w:iCs/>
                      <w:spacing w:val="-3"/>
                      <w:sz w:val="20"/>
                      <w:szCs w:val="20"/>
                    </w:rPr>
                    <w:t xml:space="preserve"> з цегли</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w:t>
                  </w:r>
                  <w:proofErr w:type="spellStart"/>
                  <w:r>
                    <w:rPr>
                      <w:rFonts w:ascii="Arial" w:hAnsi="Arial" w:cs="Arial"/>
                      <w:i/>
                      <w:iCs/>
                      <w:spacing w:val="-3"/>
                      <w:sz w:val="20"/>
                      <w:szCs w:val="20"/>
                    </w:rPr>
                    <w:t>керамiчної</w:t>
                  </w:r>
                  <w:proofErr w:type="spellEnd"/>
                  <w:r>
                    <w:rPr>
                      <w:rFonts w:ascii="Arial" w:hAnsi="Arial" w:cs="Arial"/>
                      <w:i/>
                      <w:iCs/>
                      <w:spacing w:val="-3"/>
                      <w:sz w:val="20"/>
                      <w:szCs w:val="20"/>
                    </w:rPr>
                    <w:t xml:space="preserve">] при </w:t>
                  </w:r>
                  <w:proofErr w:type="spellStart"/>
                  <w:r>
                    <w:rPr>
                      <w:rFonts w:ascii="Arial" w:hAnsi="Arial" w:cs="Arial"/>
                      <w:i/>
                      <w:iCs/>
                      <w:spacing w:val="-3"/>
                      <w:sz w:val="20"/>
                      <w:szCs w:val="20"/>
                    </w:rPr>
                    <w:t>висотi</w:t>
                  </w:r>
                  <w:proofErr w:type="spellEnd"/>
                  <w:r>
                    <w:rPr>
                      <w:rFonts w:ascii="Arial" w:hAnsi="Arial" w:cs="Arial"/>
                      <w:i/>
                      <w:iCs/>
                      <w:spacing w:val="-3"/>
                      <w:sz w:val="20"/>
                      <w:szCs w:val="20"/>
                    </w:rPr>
                    <w:t xml:space="preserve"> поверху до 4 м</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 м3</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1,8</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32</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Ґрунтування бетонних і обштукатурених</w:t>
                  </w:r>
                </w:p>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поверхонь бітумною ґрунтовкою, перший</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шар</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100м2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0,15</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33</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 xml:space="preserve">Обклеювання </w:t>
                  </w:r>
                  <w:proofErr w:type="spellStart"/>
                  <w:r>
                    <w:rPr>
                      <w:rFonts w:ascii="Arial" w:hAnsi="Arial" w:cs="Arial"/>
                      <w:i/>
                      <w:iCs/>
                      <w:spacing w:val="-3"/>
                      <w:sz w:val="20"/>
                      <w:szCs w:val="20"/>
                    </w:rPr>
                    <w:t>армосіткою</w:t>
                  </w:r>
                  <w:proofErr w:type="spellEnd"/>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100м2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0,15</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34</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Клейова шпаклювальна суміш</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кг</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45</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35</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z w:val="20"/>
                      <w:szCs w:val="20"/>
                    </w:rPr>
                  </w:pPr>
                  <w:proofErr w:type="spellStart"/>
                  <w:r>
                    <w:rPr>
                      <w:rFonts w:ascii="Arial" w:hAnsi="Arial" w:cs="Arial"/>
                      <w:spacing w:val="-3"/>
                      <w:sz w:val="20"/>
                      <w:szCs w:val="20"/>
                    </w:rPr>
                    <w:t>Армосітка</w:t>
                  </w:r>
                  <w:proofErr w:type="spellEnd"/>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15</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36</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Просте штукатурення [цементно-вапняним]</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розчином по каменю i бетону стін вручну</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100м2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0,25</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37</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Ґрунтування бетонних і обштукатурених</w:t>
                  </w:r>
                </w:p>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поверхонь бітумною ґрунтовкою, перший</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шар</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100м2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0,15</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38</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Торкретування бетонної поверхні при</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товщині шару покриття 20 мм</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100м2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0,15</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39</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proofErr w:type="spellStart"/>
                  <w:r>
                    <w:rPr>
                      <w:rFonts w:ascii="Arial" w:hAnsi="Arial" w:cs="Arial"/>
                      <w:i/>
                      <w:iCs/>
                      <w:spacing w:val="-3"/>
                      <w:sz w:val="20"/>
                      <w:szCs w:val="20"/>
                    </w:rPr>
                    <w:t>Гiдроiзоляцiя</w:t>
                  </w:r>
                  <w:proofErr w:type="spellEnd"/>
                  <w:r>
                    <w:rPr>
                      <w:rFonts w:ascii="Arial" w:hAnsi="Arial" w:cs="Arial"/>
                      <w:i/>
                      <w:iCs/>
                      <w:spacing w:val="-3"/>
                      <w:sz w:val="20"/>
                      <w:szCs w:val="20"/>
                    </w:rPr>
                    <w:t xml:space="preserve"> обмазувальна в 3 шари</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полімерна проникаюча</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100м2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0,15</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40</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z w:val="20"/>
                      <w:szCs w:val="20"/>
                    </w:rPr>
                  </w:pPr>
                  <w:proofErr w:type="spellStart"/>
                  <w:r>
                    <w:rPr>
                      <w:rFonts w:ascii="Arial" w:hAnsi="Arial" w:cs="Arial"/>
                      <w:spacing w:val="-3"/>
                      <w:sz w:val="20"/>
                      <w:szCs w:val="20"/>
                    </w:rPr>
                    <w:t>Гiдроiзоляцiйна</w:t>
                  </w:r>
                  <w:proofErr w:type="spellEnd"/>
                  <w:r>
                    <w:rPr>
                      <w:rFonts w:ascii="Arial" w:hAnsi="Arial" w:cs="Arial"/>
                      <w:spacing w:val="-3"/>
                      <w:sz w:val="20"/>
                      <w:szCs w:val="20"/>
                    </w:rPr>
                    <w:t xml:space="preserve"> </w:t>
                  </w:r>
                  <w:proofErr w:type="spellStart"/>
                  <w:r>
                    <w:rPr>
                      <w:rFonts w:ascii="Arial" w:hAnsi="Arial" w:cs="Arial"/>
                      <w:spacing w:val="-3"/>
                      <w:sz w:val="20"/>
                      <w:szCs w:val="20"/>
                    </w:rPr>
                    <w:t>сумiш</w:t>
                  </w:r>
                  <w:proofErr w:type="spellEnd"/>
                  <w:r>
                    <w:rPr>
                      <w:rFonts w:ascii="Arial" w:hAnsi="Arial" w:cs="Arial"/>
                      <w:spacing w:val="-3"/>
                      <w:sz w:val="20"/>
                      <w:szCs w:val="20"/>
                    </w:rPr>
                    <w:t xml:space="preserve"> полімерна проникаюча</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кг</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47,25</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41</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 xml:space="preserve">Виготовлення </w:t>
                  </w:r>
                  <w:proofErr w:type="spellStart"/>
                  <w:r>
                    <w:rPr>
                      <w:rFonts w:ascii="Arial" w:hAnsi="Arial" w:cs="Arial"/>
                      <w:i/>
                      <w:iCs/>
                      <w:spacing w:val="-3"/>
                      <w:sz w:val="20"/>
                      <w:szCs w:val="20"/>
                    </w:rPr>
                    <w:t>iндивiдуальних</w:t>
                  </w:r>
                  <w:proofErr w:type="spellEnd"/>
                  <w:r>
                    <w:rPr>
                      <w:rFonts w:ascii="Arial" w:hAnsi="Arial" w:cs="Arial"/>
                      <w:i/>
                      <w:iCs/>
                      <w:spacing w:val="-3"/>
                      <w:sz w:val="20"/>
                      <w:szCs w:val="20"/>
                    </w:rPr>
                    <w:t xml:space="preserve"> листових</w:t>
                  </w:r>
                </w:p>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proofErr w:type="spellStart"/>
                  <w:r>
                    <w:rPr>
                      <w:rFonts w:ascii="Arial" w:hAnsi="Arial" w:cs="Arial"/>
                      <w:i/>
                      <w:iCs/>
                      <w:spacing w:val="-3"/>
                      <w:sz w:val="20"/>
                      <w:szCs w:val="20"/>
                    </w:rPr>
                    <w:t>конструкцiй</w:t>
                  </w:r>
                  <w:proofErr w:type="spellEnd"/>
                  <w:r>
                    <w:rPr>
                      <w:rFonts w:ascii="Arial" w:hAnsi="Arial" w:cs="Arial"/>
                      <w:i/>
                      <w:iCs/>
                      <w:spacing w:val="-3"/>
                      <w:sz w:val="20"/>
                      <w:szCs w:val="20"/>
                    </w:rPr>
                    <w:t xml:space="preserve"> масою до 0,5 т [бачки,</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 xml:space="preserve">воронки, жолоби, лотки та </w:t>
                  </w:r>
                  <w:proofErr w:type="spellStart"/>
                  <w:r>
                    <w:rPr>
                      <w:rFonts w:ascii="Arial" w:hAnsi="Arial" w:cs="Arial"/>
                      <w:i/>
                      <w:iCs/>
                      <w:spacing w:val="-3"/>
                      <w:sz w:val="20"/>
                      <w:szCs w:val="20"/>
                    </w:rPr>
                    <w:t>iн</w:t>
                  </w:r>
                  <w:proofErr w:type="spellEnd"/>
                  <w:r>
                    <w:rPr>
                      <w:rFonts w:ascii="Arial" w:hAnsi="Arial" w:cs="Arial"/>
                      <w:i/>
                      <w:iCs/>
                      <w:spacing w:val="-3"/>
                      <w:sz w:val="20"/>
                      <w:szCs w:val="20"/>
                    </w:rPr>
                    <w:t>.]</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т</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0,359</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42</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Монтаж металоконструкцій</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100м2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0,56</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43</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Нанесення вручну в один шар покриття з</w:t>
                  </w:r>
                </w:p>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антикорозійної полімерної композиції К-9</w:t>
                  </w:r>
                </w:p>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на горизонтальні і вертикальні поверхні</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металевих конструкцій</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100м2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0,56</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44</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Ґрунтування металевих поверхонь за один</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раз ґрунтовкою ГФ-021</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100м2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0,56</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45</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 xml:space="preserve">Фарбування металевих </w:t>
                  </w:r>
                  <w:proofErr w:type="spellStart"/>
                  <w:r>
                    <w:rPr>
                      <w:rFonts w:ascii="Arial" w:hAnsi="Arial" w:cs="Arial"/>
                      <w:i/>
                      <w:iCs/>
                      <w:spacing w:val="-3"/>
                      <w:sz w:val="20"/>
                      <w:szCs w:val="20"/>
                    </w:rPr>
                    <w:t>погрунтованих</w:t>
                  </w:r>
                  <w:proofErr w:type="spellEnd"/>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поверхонь емаллю ПФ-115 за два рази</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100м2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0,56</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rPr>
                      <w:rFonts w:ascii="Arial" w:hAnsi="Arial" w:cs="Arial"/>
                      <w:sz w:val="16"/>
                      <w:szCs w:val="16"/>
                    </w:rPr>
                  </w:pPr>
                  <w:r>
                    <w:rPr>
                      <w:rFonts w:ascii="Arial" w:hAnsi="Arial" w:cs="Arial"/>
                      <w:sz w:val="16"/>
                      <w:szCs w:val="16"/>
                    </w:rPr>
                    <w:t xml:space="preserve"> </w:t>
                  </w:r>
                </w:p>
              </w:tc>
              <w:tc>
                <w:tcPr>
                  <w:tcW w:w="4648"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16"/>
                      <w:szCs w:val="16"/>
                    </w:rPr>
                  </w:pPr>
                  <w:r>
                    <w:rPr>
                      <w:rFonts w:ascii="Arial" w:hAnsi="Arial" w:cs="Arial"/>
                      <w:sz w:val="16"/>
                      <w:szCs w:val="16"/>
                    </w:rPr>
                    <w:t xml:space="preserve"> </w:t>
                  </w:r>
                </w:p>
              </w:tc>
              <w:tc>
                <w:tcPr>
                  <w:tcW w:w="1701"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c>
                <w:tcPr>
                  <w:tcW w:w="793" w:type="dxa"/>
                  <w:vAlign w:val="center"/>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rPr>
                      <w:rFonts w:ascii="Arial" w:hAnsi="Arial" w:cs="Arial"/>
                      <w:sz w:val="16"/>
                      <w:szCs w:val="16"/>
                    </w:rPr>
                  </w:pPr>
                  <w:r>
                    <w:rPr>
                      <w:rFonts w:ascii="Arial" w:hAnsi="Arial" w:cs="Arial"/>
                      <w:sz w:val="16"/>
                      <w:szCs w:val="16"/>
                    </w:rPr>
                    <w:t xml:space="preserve"> </w:t>
                  </w:r>
                </w:p>
              </w:tc>
              <w:tc>
                <w:tcPr>
                  <w:tcW w:w="4648"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3. Біологічні ставки (3шт.) </w:t>
                  </w:r>
                </w:p>
              </w:tc>
              <w:tc>
                <w:tcPr>
                  <w:tcW w:w="1701"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46</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Розробка ґрунту 2 групи плавучими</w:t>
                  </w:r>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землесосними дизельними снарядами</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продуктивністю 140 м3/</w:t>
                  </w:r>
                  <w:proofErr w:type="spellStart"/>
                  <w:r>
                    <w:rPr>
                      <w:rFonts w:ascii="Arial" w:hAnsi="Arial" w:cs="Arial"/>
                      <w:spacing w:val="-3"/>
                      <w:sz w:val="20"/>
                      <w:szCs w:val="20"/>
                    </w:rPr>
                    <w:t>год</w:t>
                  </w:r>
                  <w:proofErr w:type="spellEnd"/>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1000м3</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0,8625</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rPr>
                      <w:rFonts w:ascii="Arial" w:hAnsi="Arial" w:cs="Arial"/>
                      <w:sz w:val="16"/>
                      <w:szCs w:val="16"/>
                    </w:rPr>
                  </w:pPr>
                  <w:r>
                    <w:rPr>
                      <w:rFonts w:ascii="Arial" w:hAnsi="Arial" w:cs="Arial"/>
                      <w:sz w:val="16"/>
                      <w:szCs w:val="16"/>
                    </w:rPr>
                    <w:lastRenderedPageBreak/>
                    <w:t xml:space="preserve"> </w:t>
                  </w:r>
                </w:p>
              </w:tc>
              <w:tc>
                <w:tcPr>
                  <w:tcW w:w="4648"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16"/>
                      <w:szCs w:val="16"/>
                    </w:rPr>
                  </w:pPr>
                  <w:r>
                    <w:rPr>
                      <w:rFonts w:ascii="Arial" w:hAnsi="Arial" w:cs="Arial"/>
                      <w:sz w:val="16"/>
                      <w:szCs w:val="16"/>
                    </w:rPr>
                    <w:t xml:space="preserve"> </w:t>
                  </w:r>
                </w:p>
              </w:tc>
              <w:tc>
                <w:tcPr>
                  <w:tcW w:w="1701"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c>
                <w:tcPr>
                  <w:tcW w:w="793" w:type="dxa"/>
                  <w:vAlign w:val="center"/>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rPr>
                      <w:rFonts w:ascii="Arial" w:hAnsi="Arial" w:cs="Arial"/>
                      <w:sz w:val="16"/>
                      <w:szCs w:val="16"/>
                    </w:rPr>
                  </w:pPr>
                  <w:r>
                    <w:rPr>
                      <w:rFonts w:ascii="Arial" w:hAnsi="Arial" w:cs="Arial"/>
                      <w:sz w:val="16"/>
                      <w:szCs w:val="16"/>
                    </w:rPr>
                    <w:t xml:space="preserve"> </w:t>
                  </w:r>
                </w:p>
              </w:tc>
              <w:tc>
                <w:tcPr>
                  <w:tcW w:w="4648"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4. Муловий майданчик (3 </w:t>
                  </w:r>
                  <w:proofErr w:type="spellStart"/>
                  <w:r>
                    <w:rPr>
                      <w:rFonts w:ascii="Arial" w:hAnsi="Arial" w:cs="Arial"/>
                      <w:b/>
                      <w:bCs/>
                      <w:spacing w:val="-3"/>
                      <w:sz w:val="20"/>
                      <w:szCs w:val="20"/>
                    </w:rPr>
                    <w:t>шт</w:t>
                  </w:r>
                  <w:proofErr w:type="spellEnd"/>
                  <w:r>
                    <w:rPr>
                      <w:rFonts w:ascii="Arial" w:hAnsi="Arial" w:cs="Arial"/>
                      <w:b/>
                      <w:bCs/>
                      <w:spacing w:val="-3"/>
                      <w:sz w:val="20"/>
                      <w:szCs w:val="20"/>
                    </w:rPr>
                    <w:t xml:space="preserve">) </w:t>
                  </w:r>
                </w:p>
              </w:tc>
              <w:tc>
                <w:tcPr>
                  <w:tcW w:w="1701"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47</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Розроблення ґрунту у відвал екскаваторами</w:t>
                  </w:r>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 xml:space="preserve">"драглайн" або "зворотна лопата" з </w:t>
                  </w:r>
                  <w:proofErr w:type="spellStart"/>
                  <w:r>
                    <w:rPr>
                      <w:rFonts w:ascii="Arial" w:hAnsi="Arial" w:cs="Arial"/>
                      <w:spacing w:val="-3"/>
                      <w:sz w:val="20"/>
                      <w:szCs w:val="20"/>
                    </w:rPr>
                    <w:t>ковшом</w:t>
                  </w:r>
                  <w:proofErr w:type="spellEnd"/>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місткістю 0,25 м3, група ґрунтів 2 /в'язкого</w:t>
                  </w:r>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proofErr w:type="spellStart"/>
                  <w:r>
                    <w:rPr>
                      <w:rFonts w:ascii="Arial" w:hAnsi="Arial" w:cs="Arial"/>
                      <w:spacing w:val="-3"/>
                      <w:sz w:val="20"/>
                      <w:szCs w:val="20"/>
                    </w:rPr>
                    <w:t>грунту</w:t>
                  </w:r>
                  <w:proofErr w:type="spellEnd"/>
                  <w:r>
                    <w:rPr>
                      <w:rFonts w:ascii="Arial" w:hAnsi="Arial" w:cs="Arial"/>
                      <w:spacing w:val="-3"/>
                      <w:sz w:val="20"/>
                      <w:szCs w:val="20"/>
                    </w:rPr>
                    <w:t xml:space="preserve"> </w:t>
                  </w:r>
                  <w:proofErr w:type="spellStart"/>
                  <w:r>
                    <w:rPr>
                      <w:rFonts w:ascii="Arial" w:hAnsi="Arial" w:cs="Arial"/>
                      <w:spacing w:val="-3"/>
                      <w:sz w:val="20"/>
                      <w:szCs w:val="20"/>
                    </w:rPr>
                    <w:t>пiдвищеної</w:t>
                  </w:r>
                  <w:proofErr w:type="spellEnd"/>
                  <w:r>
                    <w:rPr>
                      <w:rFonts w:ascii="Arial" w:hAnsi="Arial" w:cs="Arial"/>
                      <w:spacing w:val="-3"/>
                      <w:sz w:val="20"/>
                      <w:szCs w:val="20"/>
                    </w:rPr>
                    <w:t xml:space="preserve"> </w:t>
                  </w:r>
                  <w:proofErr w:type="spellStart"/>
                  <w:r>
                    <w:rPr>
                      <w:rFonts w:ascii="Arial" w:hAnsi="Arial" w:cs="Arial"/>
                      <w:spacing w:val="-3"/>
                      <w:sz w:val="20"/>
                      <w:szCs w:val="20"/>
                    </w:rPr>
                    <w:t>вологостi</w:t>
                  </w:r>
                  <w:proofErr w:type="spellEnd"/>
                  <w:r>
                    <w:rPr>
                      <w:rFonts w:ascii="Arial" w:hAnsi="Arial" w:cs="Arial"/>
                      <w:spacing w:val="-3"/>
                      <w:sz w:val="20"/>
                      <w:szCs w:val="20"/>
                    </w:rPr>
                    <w:t>, що сильно</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 xml:space="preserve">налипає на зуби i </w:t>
                  </w:r>
                  <w:proofErr w:type="spellStart"/>
                  <w:r>
                    <w:rPr>
                      <w:rFonts w:ascii="Arial" w:hAnsi="Arial" w:cs="Arial"/>
                      <w:spacing w:val="-3"/>
                      <w:sz w:val="20"/>
                      <w:szCs w:val="20"/>
                    </w:rPr>
                    <w:t>стiнки</w:t>
                  </w:r>
                  <w:proofErr w:type="spellEnd"/>
                  <w:r>
                    <w:rPr>
                      <w:rFonts w:ascii="Arial" w:hAnsi="Arial" w:cs="Arial"/>
                      <w:spacing w:val="-3"/>
                      <w:sz w:val="20"/>
                      <w:szCs w:val="20"/>
                    </w:rPr>
                    <w:t xml:space="preserve"> ковша/</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1000м3</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0,362</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48</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 xml:space="preserve">Оброблення поверхні </w:t>
                  </w:r>
                  <w:proofErr w:type="spellStart"/>
                  <w:r>
                    <w:rPr>
                      <w:rFonts w:ascii="Arial" w:hAnsi="Arial" w:cs="Arial"/>
                      <w:i/>
                      <w:iCs/>
                      <w:spacing w:val="-3"/>
                      <w:sz w:val="20"/>
                      <w:szCs w:val="20"/>
                    </w:rPr>
                    <w:t>піскоструменевим</w:t>
                  </w:r>
                  <w:proofErr w:type="spellEnd"/>
                </w:p>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апаратом в ємкісних спорудах висотою до</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4 м</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100 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3,15</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49</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 xml:space="preserve">Обклеювання </w:t>
                  </w:r>
                  <w:proofErr w:type="spellStart"/>
                  <w:r>
                    <w:rPr>
                      <w:rFonts w:ascii="Arial" w:hAnsi="Arial" w:cs="Arial"/>
                      <w:i/>
                      <w:iCs/>
                      <w:spacing w:val="-3"/>
                      <w:sz w:val="20"/>
                      <w:szCs w:val="20"/>
                    </w:rPr>
                    <w:t>армосіткою</w:t>
                  </w:r>
                  <w:proofErr w:type="spellEnd"/>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100м2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3,15</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50</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z w:val="20"/>
                      <w:szCs w:val="20"/>
                    </w:rPr>
                  </w:pPr>
                  <w:proofErr w:type="spellStart"/>
                  <w:r>
                    <w:rPr>
                      <w:rFonts w:ascii="Arial" w:hAnsi="Arial" w:cs="Arial"/>
                      <w:spacing w:val="-3"/>
                      <w:sz w:val="20"/>
                      <w:szCs w:val="20"/>
                    </w:rPr>
                    <w:t>Армосітка</w:t>
                  </w:r>
                  <w:proofErr w:type="spellEnd"/>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346,5</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51</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proofErr w:type="spellStart"/>
                  <w:r>
                    <w:rPr>
                      <w:rFonts w:ascii="Arial" w:hAnsi="Arial" w:cs="Arial"/>
                      <w:spacing w:val="-3"/>
                      <w:sz w:val="20"/>
                      <w:szCs w:val="20"/>
                    </w:rPr>
                    <w:t>Шпаклiвка</w:t>
                  </w:r>
                  <w:proofErr w:type="spellEnd"/>
                  <w:r>
                    <w:rPr>
                      <w:rFonts w:ascii="Arial" w:hAnsi="Arial" w:cs="Arial"/>
                      <w:spacing w:val="-3"/>
                      <w:sz w:val="20"/>
                      <w:szCs w:val="20"/>
                    </w:rPr>
                    <w:t xml:space="preserve"> фасадна цементна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СТ-</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 xml:space="preserve">225  </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кг</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472,5</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52</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Просте штукатурення [цементно-вапняним]</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розчином по каменю i бетону стін вручну</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100м2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3,15</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53</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Гідроізоляція стін, фундаментів бокова</w:t>
                  </w:r>
                </w:p>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обмазувальна бітумна в 2 шари по</w:t>
                  </w:r>
                </w:p>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вирівняній поверхні бутового мурування,</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цеглі, бетону</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100м2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3,15</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54</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Укладання трубопроводів із</w:t>
                  </w:r>
                </w:p>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поліетиленових труб діаметром 200 мм з</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proofErr w:type="spellStart"/>
                  <w:r>
                    <w:rPr>
                      <w:rFonts w:ascii="Arial" w:hAnsi="Arial" w:cs="Arial"/>
                      <w:i/>
                      <w:iCs/>
                      <w:spacing w:val="-3"/>
                      <w:sz w:val="20"/>
                      <w:szCs w:val="20"/>
                    </w:rPr>
                    <w:t>гідравличним</w:t>
                  </w:r>
                  <w:proofErr w:type="spellEnd"/>
                  <w:r>
                    <w:rPr>
                      <w:rFonts w:ascii="Arial" w:hAnsi="Arial" w:cs="Arial"/>
                      <w:i/>
                      <w:iCs/>
                      <w:spacing w:val="-3"/>
                      <w:sz w:val="20"/>
                      <w:szCs w:val="20"/>
                    </w:rPr>
                    <w:t xml:space="preserve"> випробуванням</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1000м</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0,2</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55</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 xml:space="preserve">Улаштування основи </w:t>
                  </w:r>
                  <w:proofErr w:type="spellStart"/>
                  <w:r>
                    <w:rPr>
                      <w:rFonts w:ascii="Arial" w:hAnsi="Arial" w:cs="Arial"/>
                      <w:i/>
                      <w:iCs/>
                      <w:spacing w:val="-3"/>
                      <w:sz w:val="20"/>
                      <w:szCs w:val="20"/>
                    </w:rPr>
                    <w:t>пiщаної</w:t>
                  </w:r>
                  <w:proofErr w:type="spellEnd"/>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 м3</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16,75</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56</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 xml:space="preserve">Улаштування </w:t>
                  </w:r>
                  <w:proofErr w:type="spellStart"/>
                  <w:r>
                    <w:rPr>
                      <w:rFonts w:ascii="Arial" w:hAnsi="Arial" w:cs="Arial"/>
                      <w:i/>
                      <w:iCs/>
                      <w:spacing w:val="-3"/>
                      <w:sz w:val="20"/>
                      <w:szCs w:val="20"/>
                    </w:rPr>
                    <w:t>геотекстилю</w:t>
                  </w:r>
                  <w:proofErr w:type="spellEnd"/>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1000м2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0,1</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57</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z w:val="20"/>
                      <w:szCs w:val="20"/>
                    </w:rPr>
                  </w:pPr>
                  <w:proofErr w:type="spellStart"/>
                  <w:r>
                    <w:rPr>
                      <w:rFonts w:ascii="Arial" w:hAnsi="Arial" w:cs="Arial"/>
                      <w:spacing w:val="-3"/>
                      <w:sz w:val="20"/>
                      <w:szCs w:val="20"/>
                    </w:rPr>
                    <w:t>Геотекстиль</w:t>
                  </w:r>
                  <w:proofErr w:type="spellEnd"/>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110</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58</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Улаштування фільтруючої щебеневої</w:t>
                  </w:r>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основи під мулові площадки і поля</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фільтрації</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100м3</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0,76</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59</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Улаштування стін і плоских днищ круглих</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споруд при товщині стін до 150 мм</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100 м3</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0,18</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rPr>
                      <w:rFonts w:ascii="Arial" w:hAnsi="Arial" w:cs="Arial"/>
                      <w:sz w:val="16"/>
                      <w:szCs w:val="16"/>
                    </w:rPr>
                  </w:pPr>
                  <w:r>
                    <w:rPr>
                      <w:rFonts w:ascii="Arial" w:hAnsi="Arial" w:cs="Arial"/>
                      <w:sz w:val="16"/>
                      <w:szCs w:val="16"/>
                    </w:rPr>
                    <w:t xml:space="preserve"> </w:t>
                  </w:r>
                </w:p>
              </w:tc>
              <w:tc>
                <w:tcPr>
                  <w:tcW w:w="4648"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16"/>
                      <w:szCs w:val="16"/>
                    </w:rPr>
                  </w:pPr>
                  <w:r>
                    <w:rPr>
                      <w:rFonts w:ascii="Arial" w:hAnsi="Arial" w:cs="Arial"/>
                      <w:sz w:val="16"/>
                      <w:szCs w:val="16"/>
                    </w:rPr>
                    <w:t xml:space="preserve"> </w:t>
                  </w:r>
                </w:p>
              </w:tc>
              <w:tc>
                <w:tcPr>
                  <w:tcW w:w="1701"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c>
                <w:tcPr>
                  <w:tcW w:w="793" w:type="dxa"/>
                  <w:vAlign w:val="center"/>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rPr>
                      <w:rFonts w:ascii="Arial" w:hAnsi="Arial" w:cs="Arial"/>
                      <w:sz w:val="16"/>
                      <w:szCs w:val="16"/>
                    </w:rPr>
                  </w:pPr>
                  <w:r>
                    <w:rPr>
                      <w:rFonts w:ascii="Arial" w:hAnsi="Arial" w:cs="Arial"/>
                      <w:sz w:val="16"/>
                      <w:szCs w:val="16"/>
                    </w:rPr>
                    <w:t xml:space="preserve"> </w:t>
                  </w:r>
                </w:p>
              </w:tc>
              <w:tc>
                <w:tcPr>
                  <w:tcW w:w="4648" w:type="dxa"/>
                  <w:hideMark/>
                </w:tcPr>
                <w:p w:rsidR="006D62BF" w:rsidRDefault="006D62BF" w:rsidP="00EA4E7B">
                  <w:pPr>
                    <w:keepLines/>
                    <w:framePr w:hSpace="180" w:wrap="around" w:vAnchor="page" w:hAnchor="margin" w:y="2515"/>
                    <w:autoSpaceDE w:val="0"/>
                    <w:autoSpaceDN w:val="0"/>
                    <w:ind w:hanging="2"/>
                    <w:jc w:val="center"/>
                    <w:rPr>
                      <w:rFonts w:ascii="Arial" w:hAnsi="Arial" w:cs="Arial"/>
                      <w:b/>
                      <w:bCs/>
                      <w:spacing w:val="-3"/>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5. Відновлення залізобетонних</w:t>
                  </w:r>
                </w:p>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b/>
                      <w:bCs/>
                      <w:spacing w:val="-3"/>
                      <w:sz w:val="20"/>
                      <w:szCs w:val="20"/>
                    </w:rPr>
                    <w:t xml:space="preserve">лотків </w:t>
                  </w:r>
                </w:p>
              </w:tc>
              <w:tc>
                <w:tcPr>
                  <w:tcW w:w="1701"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60</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 xml:space="preserve">Розбирання </w:t>
                  </w:r>
                  <w:proofErr w:type="spellStart"/>
                  <w:r>
                    <w:rPr>
                      <w:rFonts w:ascii="Arial" w:hAnsi="Arial" w:cs="Arial"/>
                      <w:spacing w:val="-3"/>
                      <w:sz w:val="20"/>
                      <w:szCs w:val="20"/>
                    </w:rPr>
                    <w:t>монолiтних</w:t>
                  </w:r>
                  <w:proofErr w:type="spellEnd"/>
                  <w:r>
                    <w:rPr>
                      <w:rFonts w:ascii="Arial" w:hAnsi="Arial" w:cs="Arial"/>
                      <w:spacing w:val="-3"/>
                      <w:sz w:val="20"/>
                      <w:szCs w:val="20"/>
                    </w:rPr>
                    <w:t xml:space="preserve"> </w:t>
                  </w:r>
                  <w:proofErr w:type="spellStart"/>
                  <w:r>
                    <w:rPr>
                      <w:rFonts w:ascii="Arial" w:hAnsi="Arial" w:cs="Arial"/>
                      <w:spacing w:val="-3"/>
                      <w:sz w:val="20"/>
                      <w:szCs w:val="20"/>
                    </w:rPr>
                    <w:t>залiзобетонних</w:t>
                  </w:r>
                  <w:proofErr w:type="spellEnd"/>
                  <w:r>
                    <w:rPr>
                      <w:rFonts w:ascii="Arial" w:hAnsi="Arial" w:cs="Arial"/>
                      <w:spacing w:val="-3"/>
                      <w:sz w:val="20"/>
                      <w:szCs w:val="20"/>
                    </w:rPr>
                    <w:t xml:space="preserve"> стін</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м3</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4,5</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61</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Улаштування лотків у ємкісних спорудах</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100 м3</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0,09</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62</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Торкретування поверхні з попереднім</w:t>
                  </w:r>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proofErr w:type="spellStart"/>
                  <w:r>
                    <w:rPr>
                      <w:rFonts w:ascii="Arial" w:hAnsi="Arial" w:cs="Arial"/>
                      <w:spacing w:val="-3"/>
                      <w:sz w:val="20"/>
                      <w:szCs w:val="20"/>
                    </w:rPr>
                    <w:t>піскоструменевим</w:t>
                  </w:r>
                  <w:proofErr w:type="spellEnd"/>
                  <w:r>
                    <w:rPr>
                      <w:rFonts w:ascii="Arial" w:hAnsi="Arial" w:cs="Arial"/>
                      <w:spacing w:val="-3"/>
                      <w:sz w:val="20"/>
                      <w:szCs w:val="20"/>
                    </w:rPr>
                    <w:t xml:space="preserve"> обробленням в ємкісних</w:t>
                  </w:r>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спорудах висотою до 4 м, при товщині шару</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до 20 мм</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100 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0,23</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63</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proofErr w:type="spellStart"/>
                  <w:r>
                    <w:rPr>
                      <w:rFonts w:ascii="Arial" w:hAnsi="Arial" w:cs="Arial"/>
                      <w:i/>
                      <w:iCs/>
                      <w:spacing w:val="-3"/>
                      <w:sz w:val="20"/>
                      <w:szCs w:val="20"/>
                    </w:rPr>
                    <w:t>Гiдроiзоляцiя</w:t>
                  </w:r>
                  <w:proofErr w:type="spellEnd"/>
                  <w:r>
                    <w:rPr>
                      <w:rFonts w:ascii="Arial" w:hAnsi="Arial" w:cs="Arial"/>
                      <w:i/>
                      <w:iCs/>
                      <w:spacing w:val="-3"/>
                      <w:sz w:val="20"/>
                      <w:szCs w:val="20"/>
                    </w:rPr>
                    <w:t xml:space="preserve"> </w:t>
                  </w:r>
                  <w:proofErr w:type="spellStart"/>
                  <w:r>
                    <w:rPr>
                      <w:rFonts w:ascii="Arial" w:hAnsi="Arial" w:cs="Arial"/>
                      <w:i/>
                      <w:iCs/>
                      <w:spacing w:val="-3"/>
                      <w:sz w:val="20"/>
                      <w:szCs w:val="20"/>
                    </w:rPr>
                    <w:t>стiн</w:t>
                  </w:r>
                  <w:proofErr w:type="spellEnd"/>
                  <w:r>
                    <w:rPr>
                      <w:rFonts w:ascii="Arial" w:hAnsi="Arial" w:cs="Arial"/>
                      <w:i/>
                      <w:iCs/>
                      <w:spacing w:val="-3"/>
                      <w:sz w:val="20"/>
                      <w:szCs w:val="20"/>
                    </w:rPr>
                    <w:t xml:space="preserve">, </w:t>
                  </w:r>
                  <w:proofErr w:type="spellStart"/>
                  <w:r>
                    <w:rPr>
                      <w:rFonts w:ascii="Arial" w:hAnsi="Arial" w:cs="Arial"/>
                      <w:i/>
                      <w:iCs/>
                      <w:spacing w:val="-3"/>
                      <w:sz w:val="20"/>
                      <w:szCs w:val="20"/>
                    </w:rPr>
                    <w:t>фундаментiв</w:t>
                  </w:r>
                  <w:proofErr w:type="spellEnd"/>
                  <w:r>
                    <w:rPr>
                      <w:rFonts w:ascii="Arial" w:hAnsi="Arial" w:cs="Arial"/>
                      <w:i/>
                      <w:iCs/>
                      <w:spacing w:val="-3"/>
                      <w:sz w:val="20"/>
                      <w:szCs w:val="20"/>
                    </w:rPr>
                    <w:t xml:space="preserve"> бокова</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обмазувальна в 3 шари</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100м2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0,23</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64</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proofErr w:type="spellStart"/>
                  <w:r>
                    <w:rPr>
                      <w:rFonts w:ascii="Arial" w:hAnsi="Arial" w:cs="Arial"/>
                      <w:spacing w:val="-3"/>
                      <w:sz w:val="20"/>
                      <w:szCs w:val="20"/>
                    </w:rPr>
                    <w:t>Гiдроiзоляцiйна</w:t>
                  </w:r>
                  <w:proofErr w:type="spellEnd"/>
                  <w:r>
                    <w:rPr>
                      <w:rFonts w:ascii="Arial" w:hAnsi="Arial" w:cs="Arial"/>
                      <w:spacing w:val="-3"/>
                      <w:sz w:val="20"/>
                      <w:szCs w:val="20"/>
                    </w:rPr>
                    <w:t xml:space="preserve"> </w:t>
                  </w:r>
                  <w:proofErr w:type="spellStart"/>
                  <w:r>
                    <w:rPr>
                      <w:rFonts w:ascii="Arial" w:hAnsi="Arial" w:cs="Arial"/>
                      <w:spacing w:val="-3"/>
                      <w:sz w:val="20"/>
                      <w:szCs w:val="20"/>
                    </w:rPr>
                    <w:t>сумiш</w:t>
                  </w:r>
                  <w:proofErr w:type="spellEnd"/>
                  <w:r>
                    <w:rPr>
                      <w:rFonts w:ascii="Arial" w:hAnsi="Arial" w:cs="Arial"/>
                      <w:spacing w:val="-3"/>
                      <w:sz w:val="20"/>
                      <w:szCs w:val="20"/>
                    </w:rPr>
                    <w:t xml:space="preserve"> полімерна</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проникаюча Моноліт.3.ПУ</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кг</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82,8</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rPr>
                      <w:rFonts w:ascii="Arial" w:hAnsi="Arial" w:cs="Arial"/>
                      <w:sz w:val="16"/>
                      <w:szCs w:val="16"/>
                    </w:rPr>
                  </w:pPr>
                  <w:r>
                    <w:rPr>
                      <w:rFonts w:ascii="Arial" w:hAnsi="Arial" w:cs="Arial"/>
                      <w:sz w:val="16"/>
                      <w:szCs w:val="16"/>
                    </w:rPr>
                    <w:t xml:space="preserve"> </w:t>
                  </w:r>
                </w:p>
              </w:tc>
              <w:tc>
                <w:tcPr>
                  <w:tcW w:w="4648"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16"/>
                      <w:szCs w:val="16"/>
                    </w:rPr>
                  </w:pPr>
                  <w:r>
                    <w:rPr>
                      <w:rFonts w:ascii="Arial" w:hAnsi="Arial" w:cs="Arial"/>
                      <w:sz w:val="16"/>
                      <w:szCs w:val="16"/>
                    </w:rPr>
                    <w:t xml:space="preserve"> </w:t>
                  </w:r>
                </w:p>
              </w:tc>
              <w:tc>
                <w:tcPr>
                  <w:tcW w:w="1701"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c>
                <w:tcPr>
                  <w:tcW w:w="793" w:type="dxa"/>
                  <w:vAlign w:val="center"/>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rPr>
                      <w:rFonts w:ascii="Arial" w:hAnsi="Arial" w:cs="Arial"/>
                      <w:sz w:val="16"/>
                      <w:szCs w:val="16"/>
                    </w:rPr>
                  </w:pPr>
                  <w:r>
                    <w:rPr>
                      <w:rFonts w:ascii="Arial" w:hAnsi="Arial" w:cs="Arial"/>
                      <w:sz w:val="16"/>
                      <w:szCs w:val="16"/>
                    </w:rPr>
                    <w:t xml:space="preserve"> </w:t>
                  </w:r>
                </w:p>
              </w:tc>
              <w:tc>
                <w:tcPr>
                  <w:tcW w:w="4648"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6. Трубопроводи </w:t>
                  </w:r>
                </w:p>
              </w:tc>
              <w:tc>
                <w:tcPr>
                  <w:tcW w:w="1701"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lastRenderedPageBreak/>
                    <w:t>65</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Укладання сталевих водопровідних труб з</w:t>
                  </w:r>
                </w:p>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гідравлічним випробуванням, діаметр труб</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300 мм</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1000м</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0,05</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66</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Укладання сталевих водопровідних труб з</w:t>
                  </w:r>
                </w:p>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гідравлічним випробуванням, діаметр труб</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200 мм</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1000м</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0,045</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67</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Монтаж металоконструкцій</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т</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0,5</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68</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Нанесення вручну в один шар покриття з</w:t>
                  </w:r>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антикорозійної полімерної композиції К-9 на</w:t>
                  </w:r>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горизонтальні і вертикальні поверхні</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металевих конструкцій</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100м2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0,08</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69</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Ґрунтування металевих поверхонь за один</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раз ґрунтовкою ЕП-057</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100м2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0,08</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70</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 xml:space="preserve">Фарбування металевих </w:t>
                  </w:r>
                  <w:proofErr w:type="spellStart"/>
                  <w:r>
                    <w:rPr>
                      <w:rFonts w:ascii="Arial" w:hAnsi="Arial" w:cs="Arial"/>
                      <w:spacing w:val="-3"/>
                      <w:sz w:val="20"/>
                      <w:szCs w:val="20"/>
                    </w:rPr>
                    <w:t>погрунтованих</w:t>
                  </w:r>
                  <w:proofErr w:type="spellEnd"/>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поверхонь емаллю ЕП-140 за два рази</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100м2</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0,08</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rPr>
                      <w:rFonts w:ascii="Arial" w:hAnsi="Arial" w:cs="Arial"/>
                      <w:sz w:val="16"/>
                      <w:szCs w:val="16"/>
                    </w:rPr>
                  </w:pPr>
                  <w:r>
                    <w:rPr>
                      <w:rFonts w:ascii="Arial" w:hAnsi="Arial" w:cs="Arial"/>
                      <w:sz w:val="16"/>
                      <w:szCs w:val="16"/>
                    </w:rPr>
                    <w:t xml:space="preserve"> </w:t>
                  </w:r>
                </w:p>
              </w:tc>
              <w:tc>
                <w:tcPr>
                  <w:tcW w:w="4648"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16"/>
                      <w:szCs w:val="16"/>
                    </w:rPr>
                  </w:pPr>
                  <w:r>
                    <w:rPr>
                      <w:rFonts w:ascii="Arial" w:hAnsi="Arial" w:cs="Arial"/>
                      <w:sz w:val="16"/>
                      <w:szCs w:val="16"/>
                    </w:rPr>
                    <w:t xml:space="preserve"> </w:t>
                  </w:r>
                </w:p>
              </w:tc>
              <w:tc>
                <w:tcPr>
                  <w:tcW w:w="1701"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c>
                <w:tcPr>
                  <w:tcW w:w="793" w:type="dxa"/>
                  <w:vAlign w:val="center"/>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rPr>
                      <w:rFonts w:ascii="Arial" w:hAnsi="Arial" w:cs="Arial"/>
                      <w:sz w:val="16"/>
                      <w:szCs w:val="16"/>
                    </w:rPr>
                  </w:pPr>
                  <w:r>
                    <w:rPr>
                      <w:rFonts w:ascii="Arial" w:hAnsi="Arial" w:cs="Arial"/>
                      <w:sz w:val="16"/>
                      <w:szCs w:val="16"/>
                    </w:rPr>
                    <w:t xml:space="preserve"> </w:t>
                  </w:r>
                </w:p>
              </w:tc>
              <w:tc>
                <w:tcPr>
                  <w:tcW w:w="4648"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7. Прокладення колектора (К5с) </w:t>
                  </w:r>
                </w:p>
              </w:tc>
              <w:tc>
                <w:tcPr>
                  <w:tcW w:w="1701"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71</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Розроблення ґрунту у відвал екскаваторами</w:t>
                  </w:r>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 xml:space="preserve">"драглайн" або "зворотна лопата" з </w:t>
                  </w:r>
                  <w:proofErr w:type="spellStart"/>
                  <w:r>
                    <w:rPr>
                      <w:rFonts w:ascii="Arial" w:hAnsi="Arial" w:cs="Arial"/>
                      <w:spacing w:val="-3"/>
                      <w:sz w:val="20"/>
                      <w:szCs w:val="20"/>
                    </w:rPr>
                    <w:t>ковшом</w:t>
                  </w:r>
                  <w:proofErr w:type="spellEnd"/>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місткістю 0,25 м3, група ґрунтів 2</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1000м3</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0,045</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72</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 xml:space="preserve">Доробка вручну, зачистка дна i </w:t>
                  </w:r>
                  <w:proofErr w:type="spellStart"/>
                  <w:r>
                    <w:rPr>
                      <w:rFonts w:ascii="Arial" w:hAnsi="Arial" w:cs="Arial"/>
                      <w:spacing w:val="-3"/>
                      <w:sz w:val="20"/>
                      <w:szCs w:val="20"/>
                    </w:rPr>
                    <w:t>стiнок</w:t>
                  </w:r>
                  <w:proofErr w:type="spellEnd"/>
                  <w:r>
                    <w:rPr>
                      <w:rFonts w:ascii="Arial" w:hAnsi="Arial" w:cs="Arial"/>
                      <w:spacing w:val="-3"/>
                      <w:sz w:val="20"/>
                      <w:szCs w:val="20"/>
                    </w:rPr>
                    <w:t xml:space="preserve"> вручну</w:t>
                  </w:r>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 xml:space="preserve">з викидом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в котлованах i траншеях,</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 xml:space="preserve">розроблених </w:t>
                  </w:r>
                  <w:proofErr w:type="spellStart"/>
                  <w:r>
                    <w:rPr>
                      <w:rFonts w:ascii="Arial" w:hAnsi="Arial" w:cs="Arial"/>
                      <w:spacing w:val="-3"/>
                      <w:sz w:val="20"/>
                      <w:szCs w:val="20"/>
                    </w:rPr>
                    <w:t>механiзованим</w:t>
                  </w:r>
                  <w:proofErr w:type="spellEnd"/>
                  <w:r>
                    <w:rPr>
                      <w:rFonts w:ascii="Arial" w:hAnsi="Arial" w:cs="Arial"/>
                      <w:spacing w:val="-3"/>
                      <w:sz w:val="20"/>
                      <w:szCs w:val="20"/>
                    </w:rPr>
                    <w:t xml:space="preserve"> способом</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100м3</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0,15</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73</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Укладання трубопроводів із</w:t>
                  </w:r>
                </w:p>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поліетиленових труб діаметром 200 мм з</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proofErr w:type="spellStart"/>
                  <w:r>
                    <w:rPr>
                      <w:rFonts w:ascii="Arial" w:hAnsi="Arial" w:cs="Arial"/>
                      <w:i/>
                      <w:iCs/>
                      <w:spacing w:val="-3"/>
                      <w:sz w:val="20"/>
                      <w:szCs w:val="20"/>
                    </w:rPr>
                    <w:t>гідравличним</w:t>
                  </w:r>
                  <w:proofErr w:type="spellEnd"/>
                  <w:r>
                    <w:rPr>
                      <w:rFonts w:ascii="Arial" w:hAnsi="Arial" w:cs="Arial"/>
                      <w:i/>
                      <w:iCs/>
                      <w:spacing w:val="-3"/>
                      <w:sz w:val="20"/>
                      <w:szCs w:val="20"/>
                    </w:rPr>
                    <w:t xml:space="preserve"> випробуванням</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1000м</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0,06</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74</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Улаштування круглих збірних</w:t>
                  </w:r>
                </w:p>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залізобетонних каналізаційних колодязів</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діаметром 2 м у сухих ґрунтах</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10м3</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1,164</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75</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proofErr w:type="spellStart"/>
                  <w:r>
                    <w:rPr>
                      <w:rFonts w:ascii="Arial" w:hAnsi="Arial" w:cs="Arial"/>
                      <w:spacing w:val="-3"/>
                      <w:sz w:val="20"/>
                      <w:szCs w:val="20"/>
                    </w:rPr>
                    <w:t>Кiльця</w:t>
                  </w:r>
                  <w:proofErr w:type="spellEnd"/>
                  <w:r>
                    <w:rPr>
                      <w:rFonts w:ascii="Arial" w:hAnsi="Arial" w:cs="Arial"/>
                      <w:spacing w:val="-3"/>
                      <w:sz w:val="20"/>
                      <w:szCs w:val="20"/>
                    </w:rPr>
                    <w:t xml:space="preserve"> КС20.9 </w:t>
                  </w:r>
                  <w:proofErr w:type="spellStart"/>
                  <w:r>
                    <w:rPr>
                      <w:rFonts w:ascii="Arial" w:hAnsi="Arial" w:cs="Arial"/>
                      <w:spacing w:val="-3"/>
                      <w:sz w:val="20"/>
                      <w:szCs w:val="20"/>
                    </w:rPr>
                    <w:t>залiзобетоннi</w:t>
                  </w:r>
                  <w:proofErr w:type="spellEnd"/>
                  <w:r>
                    <w:rPr>
                      <w:rFonts w:ascii="Arial" w:hAnsi="Arial" w:cs="Arial"/>
                      <w:spacing w:val="-3"/>
                      <w:sz w:val="20"/>
                      <w:szCs w:val="20"/>
                    </w:rPr>
                    <w:t xml:space="preserve"> </w:t>
                  </w:r>
                  <w:proofErr w:type="spellStart"/>
                  <w:r>
                    <w:rPr>
                      <w:rFonts w:ascii="Arial" w:hAnsi="Arial" w:cs="Arial"/>
                      <w:spacing w:val="-3"/>
                      <w:sz w:val="20"/>
                      <w:szCs w:val="20"/>
                    </w:rPr>
                    <w:t>серiя</w:t>
                  </w:r>
                  <w:proofErr w:type="spellEnd"/>
                  <w:r>
                    <w:rPr>
                      <w:rFonts w:ascii="Arial" w:hAnsi="Arial" w:cs="Arial"/>
                      <w:spacing w:val="-3"/>
                      <w:sz w:val="20"/>
                      <w:szCs w:val="20"/>
                    </w:rPr>
                    <w:t xml:space="preserve"> 3.900.1-</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14 випуск 1 (об'єм бетону - 0,59 м3)(Ф53)</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12</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76</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 xml:space="preserve">Плити покриття 1ПП20-2 </w:t>
                  </w:r>
                  <w:proofErr w:type="spellStart"/>
                  <w:r>
                    <w:rPr>
                      <w:rFonts w:ascii="Arial" w:hAnsi="Arial" w:cs="Arial"/>
                      <w:spacing w:val="-3"/>
                      <w:sz w:val="20"/>
                      <w:szCs w:val="20"/>
                    </w:rPr>
                    <w:t>залiзобетоннi</w:t>
                  </w:r>
                  <w:proofErr w:type="spellEnd"/>
                  <w:r>
                    <w:rPr>
                      <w:rFonts w:ascii="Arial" w:hAnsi="Arial" w:cs="Arial"/>
                      <w:spacing w:val="-3"/>
                      <w:sz w:val="20"/>
                      <w:szCs w:val="20"/>
                    </w:rPr>
                    <w:t xml:space="preserve"> </w:t>
                  </w:r>
                  <w:proofErr w:type="spellStart"/>
                  <w:r>
                    <w:rPr>
                      <w:rFonts w:ascii="Arial" w:hAnsi="Arial" w:cs="Arial"/>
                      <w:spacing w:val="-3"/>
                      <w:sz w:val="20"/>
                      <w:szCs w:val="20"/>
                    </w:rPr>
                    <w:t>серiя</w:t>
                  </w:r>
                  <w:proofErr w:type="spellEnd"/>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3.900.1-14 випуск 1 (об'єм бетону - 0,55</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м3)(Ф53)</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4</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77</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 xml:space="preserve">Плити днищ ПН20 </w:t>
                  </w:r>
                  <w:proofErr w:type="spellStart"/>
                  <w:r>
                    <w:rPr>
                      <w:rFonts w:ascii="Arial" w:hAnsi="Arial" w:cs="Arial"/>
                      <w:spacing w:val="-3"/>
                      <w:sz w:val="20"/>
                      <w:szCs w:val="20"/>
                    </w:rPr>
                    <w:t>залiзобетоннi</w:t>
                  </w:r>
                  <w:proofErr w:type="spellEnd"/>
                  <w:r>
                    <w:rPr>
                      <w:rFonts w:ascii="Arial" w:hAnsi="Arial" w:cs="Arial"/>
                      <w:spacing w:val="-3"/>
                      <w:sz w:val="20"/>
                      <w:szCs w:val="20"/>
                    </w:rPr>
                    <w:t xml:space="preserve"> </w:t>
                  </w:r>
                  <w:proofErr w:type="spellStart"/>
                  <w:r>
                    <w:rPr>
                      <w:rFonts w:ascii="Arial" w:hAnsi="Arial" w:cs="Arial"/>
                      <w:spacing w:val="-3"/>
                      <w:sz w:val="20"/>
                      <w:szCs w:val="20"/>
                    </w:rPr>
                    <w:t>серiя</w:t>
                  </w:r>
                  <w:proofErr w:type="spellEnd"/>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3.900.1-14 випуск 1 (об'єм бетону - 0,59</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м3)(Ф53)</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4</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78</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Люк чавунний для колодязів легкий</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4</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79</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Скоби ходові</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кг</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29,52</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80</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Засипка траншей і котлованів бульдозерами</w:t>
                  </w:r>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 xml:space="preserve">потужністю 59 кВт [80 </w:t>
                  </w:r>
                  <w:proofErr w:type="spellStart"/>
                  <w:r>
                    <w:rPr>
                      <w:rFonts w:ascii="Arial" w:hAnsi="Arial" w:cs="Arial"/>
                      <w:spacing w:val="-3"/>
                      <w:sz w:val="20"/>
                      <w:szCs w:val="20"/>
                    </w:rPr>
                    <w:t>к.с</w:t>
                  </w:r>
                  <w:proofErr w:type="spellEnd"/>
                  <w:r>
                    <w:rPr>
                      <w:rFonts w:ascii="Arial" w:hAnsi="Arial" w:cs="Arial"/>
                      <w:spacing w:val="-3"/>
                      <w:sz w:val="20"/>
                      <w:szCs w:val="20"/>
                    </w:rPr>
                    <w:t>.] з переміщенням</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ґрунту до 5 м, група ґрунтів 2</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1000м3</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0,03</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81</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Засипка вручну траншей, пазух котлованів і</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ям, група ґрунтів 2</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100м3</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0,05</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rPr>
                      <w:rFonts w:ascii="Arial" w:hAnsi="Arial" w:cs="Arial"/>
                      <w:sz w:val="16"/>
                      <w:szCs w:val="16"/>
                    </w:rPr>
                  </w:pPr>
                  <w:r>
                    <w:rPr>
                      <w:rFonts w:ascii="Arial" w:hAnsi="Arial" w:cs="Arial"/>
                      <w:sz w:val="16"/>
                      <w:szCs w:val="16"/>
                    </w:rPr>
                    <w:t xml:space="preserve"> </w:t>
                  </w:r>
                </w:p>
              </w:tc>
              <w:tc>
                <w:tcPr>
                  <w:tcW w:w="4648"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16"/>
                      <w:szCs w:val="16"/>
                    </w:rPr>
                  </w:pPr>
                  <w:r>
                    <w:rPr>
                      <w:rFonts w:ascii="Arial" w:hAnsi="Arial" w:cs="Arial"/>
                      <w:sz w:val="16"/>
                      <w:szCs w:val="16"/>
                    </w:rPr>
                    <w:t xml:space="preserve"> </w:t>
                  </w:r>
                </w:p>
              </w:tc>
              <w:tc>
                <w:tcPr>
                  <w:tcW w:w="1701"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c>
                <w:tcPr>
                  <w:tcW w:w="793" w:type="dxa"/>
                  <w:vAlign w:val="center"/>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rPr>
                      <w:rFonts w:ascii="Arial" w:hAnsi="Arial" w:cs="Arial"/>
                      <w:sz w:val="16"/>
                      <w:szCs w:val="16"/>
                    </w:rPr>
                  </w:pPr>
                  <w:r>
                    <w:rPr>
                      <w:rFonts w:ascii="Arial" w:hAnsi="Arial" w:cs="Arial"/>
                      <w:sz w:val="16"/>
                      <w:szCs w:val="16"/>
                    </w:rPr>
                    <w:t xml:space="preserve"> </w:t>
                  </w:r>
                </w:p>
              </w:tc>
              <w:tc>
                <w:tcPr>
                  <w:tcW w:w="4648"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8. Прокладення колектора (М6н) </w:t>
                  </w:r>
                </w:p>
              </w:tc>
              <w:tc>
                <w:tcPr>
                  <w:tcW w:w="1701"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lastRenderedPageBreak/>
                    <w:t>82</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Розроблення ґрунту у відвал екскаваторами</w:t>
                  </w:r>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 xml:space="preserve">"драглайн" або "зворотна лопата" з </w:t>
                  </w:r>
                  <w:proofErr w:type="spellStart"/>
                  <w:r>
                    <w:rPr>
                      <w:rFonts w:ascii="Arial" w:hAnsi="Arial" w:cs="Arial"/>
                      <w:spacing w:val="-3"/>
                      <w:sz w:val="20"/>
                      <w:szCs w:val="20"/>
                    </w:rPr>
                    <w:t>ковшом</w:t>
                  </w:r>
                  <w:proofErr w:type="spellEnd"/>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місткістю 0,25 м3, група ґрунтів 2</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1000м3</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0,08</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83</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 xml:space="preserve">Доробка вручну, зачистка дна i </w:t>
                  </w:r>
                  <w:proofErr w:type="spellStart"/>
                  <w:r>
                    <w:rPr>
                      <w:rFonts w:ascii="Arial" w:hAnsi="Arial" w:cs="Arial"/>
                      <w:spacing w:val="-3"/>
                      <w:sz w:val="20"/>
                      <w:szCs w:val="20"/>
                    </w:rPr>
                    <w:t>стiнок</w:t>
                  </w:r>
                  <w:proofErr w:type="spellEnd"/>
                  <w:r>
                    <w:rPr>
                      <w:rFonts w:ascii="Arial" w:hAnsi="Arial" w:cs="Arial"/>
                      <w:spacing w:val="-3"/>
                      <w:sz w:val="20"/>
                      <w:szCs w:val="20"/>
                    </w:rPr>
                    <w:t xml:space="preserve"> вручну</w:t>
                  </w:r>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 xml:space="preserve">з викидом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в котлованах i траншеях,</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 xml:space="preserve">розроблених </w:t>
                  </w:r>
                  <w:proofErr w:type="spellStart"/>
                  <w:r>
                    <w:rPr>
                      <w:rFonts w:ascii="Arial" w:hAnsi="Arial" w:cs="Arial"/>
                      <w:spacing w:val="-3"/>
                      <w:sz w:val="20"/>
                      <w:szCs w:val="20"/>
                    </w:rPr>
                    <w:t>механiзованим</w:t>
                  </w:r>
                  <w:proofErr w:type="spellEnd"/>
                  <w:r>
                    <w:rPr>
                      <w:rFonts w:ascii="Arial" w:hAnsi="Arial" w:cs="Arial"/>
                      <w:spacing w:val="-3"/>
                      <w:sz w:val="20"/>
                      <w:szCs w:val="20"/>
                    </w:rPr>
                    <w:t xml:space="preserve"> способом</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100м3</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0,1</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84</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Укладання трубопроводів із</w:t>
                  </w:r>
                </w:p>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поліетиленових труб діаметром 160 мм з</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proofErr w:type="spellStart"/>
                  <w:r>
                    <w:rPr>
                      <w:rFonts w:ascii="Arial" w:hAnsi="Arial" w:cs="Arial"/>
                      <w:i/>
                      <w:iCs/>
                      <w:spacing w:val="-3"/>
                      <w:sz w:val="20"/>
                      <w:szCs w:val="20"/>
                    </w:rPr>
                    <w:t>гідравличним</w:t>
                  </w:r>
                  <w:proofErr w:type="spellEnd"/>
                  <w:r>
                    <w:rPr>
                      <w:rFonts w:ascii="Arial" w:hAnsi="Arial" w:cs="Arial"/>
                      <w:i/>
                      <w:iCs/>
                      <w:spacing w:val="-3"/>
                      <w:sz w:val="20"/>
                      <w:szCs w:val="20"/>
                    </w:rPr>
                    <w:t xml:space="preserve"> випробуванням</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1000м</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0,11</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85</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Улаштування круглих збірних</w:t>
                  </w:r>
                </w:p>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залізобетонних каналізаційних колодязів</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діаметром 2 м у сухих ґрунтах</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10м3</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0,814</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86</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Кільця  КС20.9 залізобетонні серія 3.900.1-</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14 випуск 1</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8</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87</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 xml:space="preserve">Плити покриття 1ПП20-2 </w:t>
                  </w:r>
                  <w:proofErr w:type="spellStart"/>
                  <w:r>
                    <w:rPr>
                      <w:rFonts w:ascii="Arial" w:hAnsi="Arial" w:cs="Arial"/>
                      <w:spacing w:val="-3"/>
                      <w:sz w:val="20"/>
                      <w:szCs w:val="20"/>
                    </w:rPr>
                    <w:t>залiзобетоннi</w:t>
                  </w:r>
                  <w:proofErr w:type="spellEnd"/>
                  <w:r>
                    <w:rPr>
                      <w:rFonts w:ascii="Arial" w:hAnsi="Arial" w:cs="Arial"/>
                      <w:spacing w:val="-3"/>
                      <w:sz w:val="20"/>
                      <w:szCs w:val="20"/>
                    </w:rPr>
                    <w:t xml:space="preserve"> </w:t>
                  </w:r>
                  <w:proofErr w:type="spellStart"/>
                  <w:r>
                    <w:rPr>
                      <w:rFonts w:ascii="Arial" w:hAnsi="Arial" w:cs="Arial"/>
                      <w:spacing w:val="-3"/>
                      <w:sz w:val="20"/>
                      <w:szCs w:val="20"/>
                    </w:rPr>
                    <w:t>серiя</w:t>
                  </w:r>
                  <w:proofErr w:type="spellEnd"/>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3.900.1-14 випуск 1 (об'єм бетону - 0,55</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м3)(Ф53)</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3</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88</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 xml:space="preserve">Плити днищ ПН20 </w:t>
                  </w:r>
                  <w:proofErr w:type="spellStart"/>
                  <w:r>
                    <w:rPr>
                      <w:rFonts w:ascii="Arial" w:hAnsi="Arial" w:cs="Arial"/>
                      <w:spacing w:val="-3"/>
                      <w:sz w:val="20"/>
                      <w:szCs w:val="20"/>
                    </w:rPr>
                    <w:t>залiзобетоннi</w:t>
                  </w:r>
                  <w:proofErr w:type="spellEnd"/>
                  <w:r>
                    <w:rPr>
                      <w:rFonts w:ascii="Arial" w:hAnsi="Arial" w:cs="Arial"/>
                      <w:spacing w:val="-3"/>
                      <w:sz w:val="20"/>
                      <w:szCs w:val="20"/>
                    </w:rPr>
                    <w:t xml:space="preserve"> </w:t>
                  </w:r>
                  <w:proofErr w:type="spellStart"/>
                  <w:r>
                    <w:rPr>
                      <w:rFonts w:ascii="Arial" w:hAnsi="Arial" w:cs="Arial"/>
                      <w:spacing w:val="-3"/>
                      <w:sz w:val="20"/>
                      <w:szCs w:val="20"/>
                    </w:rPr>
                    <w:t>серiя</w:t>
                  </w:r>
                  <w:proofErr w:type="spellEnd"/>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3.900.1-14 випуск 1 (об'єм бетону - 0,59</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м3)(Ф53)</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3</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89</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Люк чавунний для колодязів легкий</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3</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90</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Скоби ходові</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кг</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19,68</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91</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Засипка траншей і котлованів бульдозерами</w:t>
                  </w:r>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 xml:space="preserve">потужністю 59 кВт [80 </w:t>
                  </w:r>
                  <w:proofErr w:type="spellStart"/>
                  <w:r>
                    <w:rPr>
                      <w:rFonts w:ascii="Arial" w:hAnsi="Arial" w:cs="Arial"/>
                      <w:spacing w:val="-3"/>
                      <w:sz w:val="20"/>
                      <w:szCs w:val="20"/>
                    </w:rPr>
                    <w:t>к.с</w:t>
                  </w:r>
                  <w:proofErr w:type="spellEnd"/>
                  <w:r>
                    <w:rPr>
                      <w:rFonts w:ascii="Arial" w:hAnsi="Arial" w:cs="Arial"/>
                      <w:spacing w:val="-3"/>
                      <w:sz w:val="20"/>
                      <w:szCs w:val="20"/>
                    </w:rPr>
                    <w:t>.] з переміщенням</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ґрунту до 5 м, група ґрунтів 2</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1000м3</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0,06</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92</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Засипка вручну траншей, пазух котлованів і</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ям, група ґрунтів 2</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100м3</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0,05</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rPr>
                      <w:rFonts w:ascii="Arial" w:hAnsi="Arial" w:cs="Arial"/>
                      <w:sz w:val="16"/>
                      <w:szCs w:val="16"/>
                    </w:rPr>
                  </w:pPr>
                  <w:r>
                    <w:rPr>
                      <w:rFonts w:ascii="Arial" w:hAnsi="Arial" w:cs="Arial"/>
                      <w:sz w:val="16"/>
                      <w:szCs w:val="16"/>
                    </w:rPr>
                    <w:t xml:space="preserve"> </w:t>
                  </w:r>
                </w:p>
              </w:tc>
              <w:tc>
                <w:tcPr>
                  <w:tcW w:w="4648"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16"/>
                      <w:szCs w:val="16"/>
                    </w:rPr>
                  </w:pPr>
                  <w:r>
                    <w:rPr>
                      <w:rFonts w:ascii="Arial" w:hAnsi="Arial" w:cs="Arial"/>
                      <w:sz w:val="16"/>
                      <w:szCs w:val="16"/>
                    </w:rPr>
                    <w:t xml:space="preserve"> </w:t>
                  </w:r>
                </w:p>
              </w:tc>
              <w:tc>
                <w:tcPr>
                  <w:tcW w:w="1701"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c>
                <w:tcPr>
                  <w:tcW w:w="793" w:type="dxa"/>
                  <w:vAlign w:val="center"/>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rPr>
                      <w:rFonts w:ascii="Arial" w:hAnsi="Arial" w:cs="Arial"/>
                      <w:sz w:val="16"/>
                      <w:szCs w:val="16"/>
                    </w:rPr>
                  </w:pPr>
                  <w:r>
                    <w:rPr>
                      <w:rFonts w:ascii="Arial" w:hAnsi="Arial" w:cs="Arial"/>
                      <w:sz w:val="16"/>
                      <w:szCs w:val="16"/>
                    </w:rPr>
                    <w:t xml:space="preserve"> </w:t>
                  </w:r>
                </w:p>
              </w:tc>
              <w:tc>
                <w:tcPr>
                  <w:tcW w:w="4648"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9. Прокладення колектора (К7н) </w:t>
                  </w:r>
                </w:p>
              </w:tc>
              <w:tc>
                <w:tcPr>
                  <w:tcW w:w="1701"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93</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Розроблення ґрунту у відвал екскаваторами</w:t>
                  </w:r>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 xml:space="preserve">"драглайн" або "зворотна лопата" з </w:t>
                  </w:r>
                  <w:proofErr w:type="spellStart"/>
                  <w:r>
                    <w:rPr>
                      <w:rFonts w:ascii="Arial" w:hAnsi="Arial" w:cs="Arial"/>
                      <w:spacing w:val="-3"/>
                      <w:sz w:val="20"/>
                      <w:szCs w:val="20"/>
                    </w:rPr>
                    <w:t>ковшом</w:t>
                  </w:r>
                  <w:proofErr w:type="spellEnd"/>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місткістю 0,25 м3, група ґрунтів 2</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1000м3</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0,205</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94</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 xml:space="preserve">Доробка вручну, зачистка дна i </w:t>
                  </w:r>
                  <w:proofErr w:type="spellStart"/>
                  <w:r>
                    <w:rPr>
                      <w:rFonts w:ascii="Arial" w:hAnsi="Arial" w:cs="Arial"/>
                      <w:spacing w:val="-3"/>
                      <w:sz w:val="20"/>
                      <w:szCs w:val="20"/>
                    </w:rPr>
                    <w:t>стiнок</w:t>
                  </w:r>
                  <w:proofErr w:type="spellEnd"/>
                  <w:r>
                    <w:rPr>
                      <w:rFonts w:ascii="Arial" w:hAnsi="Arial" w:cs="Arial"/>
                      <w:spacing w:val="-3"/>
                      <w:sz w:val="20"/>
                      <w:szCs w:val="20"/>
                    </w:rPr>
                    <w:t xml:space="preserve"> вручну</w:t>
                  </w:r>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 xml:space="preserve">з викидом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в котлованах i траншеях,</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 xml:space="preserve">розроблених </w:t>
                  </w:r>
                  <w:proofErr w:type="spellStart"/>
                  <w:r>
                    <w:rPr>
                      <w:rFonts w:ascii="Arial" w:hAnsi="Arial" w:cs="Arial"/>
                      <w:spacing w:val="-3"/>
                      <w:sz w:val="20"/>
                      <w:szCs w:val="20"/>
                    </w:rPr>
                    <w:t>механiзованим</w:t>
                  </w:r>
                  <w:proofErr w:type="spellEnd"/>
                  <w:r>
                    <w:rPr>
                      <w:rFonts w:ascii="Arial" w:hAnsi="Arial" w:cs="Arial"/>
                      <w:spacing w:val="-3"/>
                      <w:sz w:val="20"/>
                      <w:szCs w:val="20"/>
                    </w:rPr>
                    <w:t xml:space="preserve"> способом</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100м3</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0,25</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95</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Укладання трубопроводів із</w:t>
                  </w:r>
                </w:p>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поліетиленових труб діаметром 200 мм з</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proofErr w:type="spellStart"/>
                  <w:r>
                    <w:rPr>
                      <w:rFonts w:ascii="Arial" w:hAnsi="Arial" w:cs="Arial"/>
                      <w:i/>
                      <w:iCs/>
                      <w:spacing w:val="-3"/>
                      <w:sz w:val="20"/>
                      <w:szCs w:val="20"/>
                    </w:rPr>
                    <w:t>гідравличним</w:t>
                  </w:r>
                  <w:proofErr w:type="spellEnd"/>
                  <w:r>
                    <w:rPr>
                      <w:rFonts w:ascii="Arial" w:hAnsi="Arial" w:cs="Arial"/>
                      <w:i/>
                      <w:iCs/>
                      <w:spacing w:val="-3"/>
                      <w:sz w:val="20"/>
                      <w:szCs w:val="20"/>
                    </w:rPr>
                    <w:t xml:space="preserve"> випробуванням</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1000м</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0,06</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96</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Укладання трубопроводів із</w:t>
                  </w:r>
                </w:p>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поліетиленових труб діаметром 160 мм з</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proofErr w:type="spellStart"/>
                  <w:r>
                    <w:rPr>
                      <w:rFonts w:ascii="Arial" w:hAnsi="Arial" w:cs="Arial"/>
                      <w:i/>
                      <w:iCs/>
                      <w:spacing w:val="-3"/>
                      <w:sz w:val="20"/>
                      <w:szCs w:val="20"/>
                    </w:rPr>
                    <w:t>гідравличним</w:t>
                  </w:r>
                  <w:proofErr w:type="spellEnd"/>
                  <w:r>
                    <w:rPr>
                      <w:rFonts w:ascii="Arial" w:hAnsi="Arial" w:cs="Arial"/>
                      <w:i/>
                      <w:iCs/>
                      <w:spacing w:val="-3"/>
                      <w:sz w:val="20"/>
                      <w:szCs w:val="20"/>
                    </w:rPr>
                    <w:t xml:space="preserve"> випробуванням</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1000м</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0,2</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97</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Улаштування круглих збірних</w:t>
                  </w:r>
                </w:p>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залізобетонних каналізаційних колодязів</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діаметром 1,5 м у сухих ґрунтах</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10м3</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0,555</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98</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proofErr w:type="spellStart"/>
                  <w:r>
                    <w:rPr>
                      <w:rFonts w:ascii="Arial" w:hAnsi="Arial" w:cs="Arial"/>
                      <w:spacing w:val="-3"/>
                      <w:sz w:val="20"/>
                      <w:szCs w:val="20"/>
                    </w:rPr>
                    <w:t>Кiльця</w:t>
                  </w:r>
                  <w:proofErr w:type="spellEnd"/>
                  <w:r>
                    <w:rPr>
                      <w:rFonts w:ascii="Arial" w:hAnsi="Arial" w:cs="Arial"/>
                      <w:spacing w:val="-3"/>
                      <w:sz w:val="20"/>
                      <w:szCs w:val="20"/>
                    </w:rPr>
                    <w:t xml:space="preserve"> КС15.9 </w:t>
                  </w:r>
                  <w:proofErr w:type="spellStart"/>
                  <w:r>
                    <w:rPr>
                      <w:rFonts w:ascii="Arial" w:hAnsi="Arial" w:cs="Arial"/>
                      <w:spacing w:val="-3"/>
                      <w:sz w:val="20"/>
                      <w:szCs w:val="20"/>
                    </w:rPr>
                    <w:t>залiзобетоннi</w:t>
                  </w:r>
                  <w:proofErr w:type="spellEnd"/>
                  <w:r>
                    <w:rPr>
                      <w:rFonts w:ascii="Arial" w:hAnsi="Arial" w:cs="Arial"/>
                      <w:spacing w:val="-3"/>
                      <w:sz w:val="20"/>
                      <w:szCs w:val="20"/>
                    </w:rPr>
                    <w:t xml:space="preserve"> </w:t>
                  </w:r>
                  <w:proofErr w:type="spellStart"/>
                  <w:r>
                    <w:rPr>
                      <w:rFonts w:ascii="Arial" w:hAnsi="Arial" w:cs="Arial"/>
                      <w:spacing w:val="-3"/>
                      <w:sz w:val="20"/>
                      <w:szCs w:val="20"/>
                    </w:rPr>
                    <w:t>серiя</w:t>
                  </w:r>
                  <w:proofErr w:type="spellEnd"/>
                  <w:r>
                    <w:rPr>
                      <w:rFonts w:ascii="Arial" w:hAnsi="Arial" w:cs="Arial"/>
                      <w:spacing w:val="-3"/>
                      <w:sz w:val="20"/>
                      <w:szCs w:val="20"/>
                    </w:rPr>
                    <w:t xml:space="preserve"> 3.900.1-</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14 випуск 1 (об'єм бетону - 0,40 м3)(Ф53)</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9</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lastRenderedPageBreak/>
                    <w:t>99</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 xml:space="preserve">Плити покриття 2ПП15-1 </w:t>
                  </w:r>
                  <w:proofErr w:type="spellStart"/>
                  <w:r>
                    <w:rPr>
                      <w:rFonts w:ascii="Arial" w:hAnsi="Arial" w:cs="Arial"/>
                      <w:spacing w:val="-3"/>
                      <w:sz w:val="20"/>
                      <w:szCs w:val="20"/>
                    </w:rPr>
                    <w:t>залiзобетоннi</w:t>
                  </w:r>
                  <w:proofErr w:type="spellEnd"/>
                  <w:r>
                    <w:rPr>
                      <w:rFonts w:ascii="Arial" w:hAnsi="Arial" w:cs="Arial"/>
                      <w:spacing w:val="-3"/>
                      <w:sz w:val="20"/>
                      <w:szCs w:val="20"/>
                    </w:rPr>
                    <w:t xml:space="preserve"> </w:t>
                  </w:r>
                  <w:proofErr w:type="spellStart"/>
                  <w:r>
                    <w:rPr>
                      <w:rFonts w:ascii="Arial" w:hAnsi="Arial" w:cs="Arial"/>
                      <w:spacing w:val="-3"/>
                      <w:sz w:val="20"/>
                      <w:szCs w:val="20"/>
                    </w:rPr>
                    <w:t>серiя</w:t>
                  </w:r>
                  <w:proofErr w:type="spellEnd"/>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3.900.1-14 випуск 1 (об'єм бетону - 0,27</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м3)(Ф53)</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3</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100</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 xml:space="preserve">Плити днищ ПН15 </w:t>
                  </w:r>
                  <w:proofErr w:type="spellStart"/>
                  <w:r>
                    <w:rPr>
                      <w:rFonts w:ascii="Arial" w:hAnsi="Arial" w:cs="Arial"/>
                      <w:spacing w:val="-3"/>
                      <w:sz w:val="20"/>
                      <w:szCs w:val="20"/>
                    </w:rPr>
                    <w:t>залiзобетоннi</w:t>
                  </w:r>
                  <w:proofErr w:type="spellEnd"/>
                  <w:r>
                    <w:rPr>
                      <w:rFonts w:ascii="Arial" w:hAnsi="Arial" w:cs="Arial"/>
                      <w:spacing w:val="-3"/>
                      <w:sz w:val="20"/>
                      <w:szCs w:val="20"/>
                    </w:rPr>
                    <w:t xml:space="preserve"> </w:t>
                  </w:r>
                  <w:proofErr w:type="spellStart"/>
                  <w:r>
                    <w:rPr>
                      <w:rFonts w:ascii="Arial" w:hAnsi="Arial" w:cs="Arial"/>
                      <w:spacing w:val="-3"/>
                      <w:sz w:val="20"/>
                      <w:szCs w:val="20"/>
                    </w:rPr>
                    <w:t>серiя</w:t>
                  </w:r>
                  <w:proofErr w:type="spellEnd"/>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3.900.1-14 випуск 1 (об'єм бетону - 0,38</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м3)(Ф53)</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3</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101</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Люк чавунний для колодязів легкий</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3</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102</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Скоби ходові</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кг</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22,14</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103</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Улаштування круглих збірних</w:t>
                  </w:r>
                </w:p>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залізобетонних каналізаційних колодязів</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діаметром 2 м у сухих ґрунтах</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10м3</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0,343</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104</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proofErr w:type="spellStart"/>
                  <w:r>
                    <w:rPr>
                      <w:rFonts w:ascii="Arial" w:hAnsi="Arial" w:cs="Arial"/>
                      <w:spacing w:val="-3"/>
                      <w:sz w:val="20"/>
                      <w:szCs w:val="20"/>
                    </w:rPr>
                    <w:t>Кiльця</w:t>
                  </w:r>
                  <w:proofErr w:type="spellEnd"/>
                  <w:r>
                    <w:rPr>
                      <w:rFonts w:ascii="Arial" w:hAnsi="Arial" w:cs="Arial"/>
                      <w:spacing w:val="-3"/>
                      <w:sz w:val="20"/>
                      <w:szCs w:val="20"/>
                    </w:rPr>
                    <w:t xml:space="preserve"> КС20.9 </w:t>
                  </w:r>
                  <w:proofErr w:type="spellStart"/>
                  <w:r>
                    <w:rPr>
                      <w:rFonts w:ascii="Arial" w:hAnsi="Arial" w:cs="Arial"/>
                      <w:spacing w:val="-3"/>
                      <w:sz w:val="20"/>
                      <w:szCs w:val="20"/>
                    </w:rPr>
                    <w:t>залiзобетоннi</w:t>
                  </w:r>
                  <w:proofErr w:type="spellEnd"/>
                  <w:r>
                    <w:rPr>
                      <w:rFonts w:ascii="Arial" w:hAnsi="Arial" w:cs="Arial"/>
                      <w:spacing w:val="-3"/>
                      <w:sz w:val="20"/>
                      <w:szCs w:val="20"/>
                    </w:rPr>
                    <w:t xml:space="preserve"> </w:t>
                  </w:r>
                  <w:proofErr w:type="spellStart"/>
                  <w:r>
                    <w:rPr>
                      <w:rFonts w:ascii="Arial" w:hAnsi="Arial" w:cs="Arial"/>
                      <w:spacing w:val="-3"/>
                      <w:sz w:val="20"/>
                      <w:szCs w:val="20"/>
                    </w:rPr>
                    <w:t>серiя</w:t>
                  </w:r>
                  <w:proofErr w:type="spellEnd"/>
                  <w:r>
                    <w:rPr>
                      <w:rFonts w:ascii="Arial" w:hAnsi="Arial" w:cs="Arial"/>
                      <w:spacing w:val="-3"/>
                      <w:sz w:val="20"/>
                      <w:szCs w:val="20"/>
                    </w:rPr>
                    <w:t xml:space="preserve"> 3.900.1-</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14 випуск 1 (об'єм бетону - 0,59 м3)(Ф53)</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4</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105</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 xml:space="preserve">Плити покриття 2ПП20-1 </w:t>
                  </w:r>
                  <w:proofErr w:type="spellStart"/>
                  <w:r>
                    <w:rPr>
                      <w:rFonts w:ascii="Arial" w:hAnsi="Arial" w:cs="Arial"/>
                      <w:spacing w:val="-3"/>
                      <w:sz w:val="20"/>
                      <w:szCs w:val="20"/>
                    </w:rPr>
                    <w:t>залiзобетоннi</w:t>
                  </w:r>
                  <w:proofErr w:type="spellEnd"/>
                  <w:r>
                    <w:rPr>
                      <w:rFonts w:ascii="Arial" w:hAnsi="Arial" w:cs="Arial"/>
                      <w:spacing w:val="-3"/>
                      <w:sz w:val="20"/>
                      <w:szCs w:val="20"/>
                    </w:rPr>
                    <w:t xml:space="preserve"> </w:t>
                  </w:r>
                  <w:proofErr w:type="spellStart"/>
                  <w:r>
                    <w:rPr>
                      <w:rFonts w:ascii="Arial" w:hAnsi="Arial" w:cs="Arial"/>
                      <w:spacing w:val="-3"/>
                      <w:sz w:val="20"/>
                      <w:szCs w:val="20"/>
                    </w:rPr>
                    <w:t>серiя</w:t>
                  </w:r>
                  <w:proofErr w:type="spellEnd"/>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3.900.1-14 випуск 1 (об'єм бетону - 0,48</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м3)(Ф53)</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106</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 xml:space="preserve">Плити днищ ПН20 </w:t>
                  </w:r>
                  <w:proofErr w:type="spellStart"/>
                  <w:r>
                    <w:rPr>
                      <w:rFonts w:ascii="Arial" w:hAnsi="Arial" w:cs="Arial"/>
                      <w:spacing w:val="-3"/>
                      <w:sz w:val="20"/>
                      <w:szCs w:val="20"/>
                    </w:rPr>
                    <w:t>залiзобетоннi</w:t>
                  </w:r>
                  <w:proofErr w:type="spellEnd"/>
                  <w:r>
                    <w:rPr>
                      <w:rFonts w:ascii="Arial" w:hAnsi="Arial" w:cs="Arial"/>
                      <w:spacing w:val="-3"/>
                      <w:sz w:val="20"/>
                      <w:szCs w:val="20"/>
                    </w:rPr>
                    <w:t xml:space="preserve"> </w:t>
                  </w:r>
                  <w:proofErr w:type="spellStart"/>
                  <w:r>
                    <w:rPr>
                      <w:rFonts w:ascii="Arial" w:hAnsi="Arial" w:cs="Arial"/>
                      <w:spacing w:val="-3"/>
                      <w:sz w:val="20"/>
                      <w:szCs w:val="20"/>
                    </w:rPr>
                    <w:t>серiя</w:t>
                  </w:r>
                  <w:proofErr w:type="spellEnd"/>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3.900.1-14 випуск 1 (об'єм бетону - 0,59</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м3)(Ф53)</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107</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Люк чавунний для колодязів легкий</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108</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Скоби ходові</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кг</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9,84</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109</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Засипка траншей і котлованів бульдозерами</w:t>
                  </w:r>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 xml:space="preserve">потужністю 59 кВт [80 </w:t>
                  </w:r>
                  <w:proofErr w:type="spellStart"/>
                  <w:r>
                    <w:rPr>
                      <w:rFonts w:ascii="Arial" w:hAnsi="Arial" w:cs="Arial"/>
                      <w:spacing w:val="-3"/>
                      <w:sz w:val="20"/>
                      <w:szCs w:val="20"/>
                    </w:rPr>
                    <w:t>к.с</w:t>
                  </w:r>
                  <w:proofErr w:type="spellEnd"/>
                  <w:r>
                    <w:rPr>
                      <w:rFonts w:ascii="Arial" w:hAnsi="Arial" w:cs="Arial"/>
                      <w:spacing w:val="-3"/>
                      <w:sz w:val="20"/>
                      <w:szCs w:val="20"/>
                    </w:rPr>
                    <w:t>.] з переміщенням</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ґрунту до 5 м, група ґрунтів 2</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1000м3</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0,18</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110</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Засипка вручну траншей, пазух котлованів і</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ям, група ґрунтів 2</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100м3</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0,1</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rPr>
                      <w:rFonts w:ascii="Arial" w:hAnsi="Arial" w:cs="Arial"/>
                      <w:sz w:val="16"/>
                      <w:szCs w:val="16"/>
                    </w:rPr>
                  </w:pPr>
                  <w:r>
                    <w:rPr>
                      <w:rFonts w:ascii="Arial" w:hAnsi="Arial" w:cs="Arial"/>
                      <w:sz w:val="16"/>
                      <w:szCs w:val="16"/>
                    </w:rPr>
                    <w:t xml:space="preserve"> </w:t>
                  </w:r>
                </w:p>
              </w:tc>
              <w:tc>
                <w:tcPr>
                  <w:tcW w:w="4648"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16"/>
                      <w:szCs w:val="16"/>
                    </w:rPr>
                  </w:pPr>
                  <w:r>
                    <w:rPr>
                      <w:rFonts w:ascii="Arial" w:hAnsi="Arial" w:cs="Arial"/>
                      <w:sz w:val="16"/>
                      <w:szCs w:val="16"/>
                    </w:rPr>
                    <w:t xml:space="preserve"> </w:t>
                  </w:r>
                </w:p>
              </w:tc>
              <w:tc>
                <w:tcPr>
                  <w:tcW w:w="1701"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c>
                <w:tcPr>
                  <w:tcW w:w="793" w:type="dxa"/>
                  <w:vAlign w:val="center"/>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rPr>
                      <w:rFonts w:ascii="Arial" w:hAnsi="Arial" w:cs="Arial"/>
                      <w:sz w:val="16"/>
                      <w:szCs w:val="16"/>
                    </w:rPr>
                  </w:pPr>
                  <w:r>
                    <w:rPr>
                      <w:rFonts w:ascii="Arial" w:hAnsi="Arial" w:cs="Arial"/>
                      <w:sz w:val="16"/>
                      <w:szCs w:val="16"/>
                    </w:rPr>
                    <w:t xml:space="preserve"> </w:t>
                  </w:r>
                </w:p>
              </w:tc>
              <w:tc>
                <w:tcPr>
                  <w:tcW w:w="4648"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10. Контрольний колодязь  </w:t>
                  </w:r>
                </w:p>
              </w:tc>
              <w:tc>
                <w:tcPr>
                  <w:tcW w:w="1701"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16"/>
                      <w:szCs w:val="16"/>
                    </w:rPr>
                  </w:pPr>
                  <w:r>
                    <w:rPr>
                      <w:rFonts w:ascii="Arial" w:hAnsi="Arial" w:cs="Arial"/>
                      <w:sz w:val="16"/>
                      <w:szCs w:val="16"/>
                    </w:rPr>
                    <w:t xml:space="preserve"> </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111</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Розроблення ґрунту у відвал екскаваторами</w:t>
                  </w:r>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 xml:space="preserve">"драглайн" або "зворотна лопата" з </w:t>
                  </w:r>
                  <w:proofErr w:type="spellStart"/>
                  <w:r>
                    <w:rPr>
                      <w:rFonts w:ascii="Arial" w:hAnsi="Arial" w:cs="Arial"/>
                      <w:spacing w:val="-3"/>
                      <w:sz w:val="20"/>
                      <w:szCs w:val="20"/>
                    </w:rPr>
                    <w:t>ковшом</w:t>
                  </w:r>
                  <w:proofErr w:type="spellEnd"/>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місткістю 0,25 м3, група ґрунтів 2</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1000м3</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0,008</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112</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 xml:space="preserve">Доробка вручну, зачистка дна i </w:t>
                  </w:r>
                  <w:proofErr w:type="spellStart"/>
                  <w:r>
                    <w:rPr>
                      <w:rFonts w:ascii="Arial" w:hAnsi="Arial" w:cs="Arial"/>
                      <w:spacing w:val="-3"/>
                      <w:sz w:val="20"/>
                      <w:szCs w:val="20"/>
                    </w:rPr>
                    <w:t>стiнок</w:t>
                  </w:r>
                  <w:proofErr w:type="spellEnd"/>
                  <w:r>
                    <w:rPr>
                      <w:rFonts w:ascii="Arial" w:hAnsi="Arial" w:cs="Arial"/>
                      <w:spacing w:val="-3"/>
                      <w:sz w:val="20"/>
                      <w:szCs w:val="20"/>
                    </w:rPr>
                    <w:t xml:space="preserve"> вручну</w:t>
                  </w:r>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 xml:space="preserve">з викидом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в котлованах i траншеях,</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 xml:space="preserve">розроблених </w:t>
                  </w:r>
                  <w:proofErr w:type="spellStart"/>
                  <w:r>
                    <w:rPr>
                      <w:rFonts w:ascii="Arial" w:hAnsi="Arial" w:cs="Arial"/>
                      <w:spacing w:val="-3"/>
                      <w:sz w:val="20"/>
                      <w:szCs w:val="20"/>
                    </w:rPr>
                    <w:t>механiзованим</w:t>
                  </w:r>
                  <w:proofErr w:type="spellEnd"/>
                  <w:r>
                    <w:rPr>
                      <w:rFonts w:ascii="Arial" w:hAnsi="Arial" w:cs="Arial"/>
                      <w:spacing w:val="-3"/>
                      <w:sz w:val="20"/>
                      <w:szCs w:val="20"/>
                    </w:rPr>
                    <w:t xml:space="preserve"> способом</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100м3</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0,01</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113</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Улаштування круглих збірних</w:t>
                  </w:r>
                </w:p>
                <w:p w:rsidR="006D62BF" w:rsidRDefault="006D62BF" w:rsidP="00EA4E7B">
                  <w:pPr>
                    <w:keepLines/>
                    <w:framePr w:hSpace="180" w:wrap="around" w:vAnchor="page" w:hAnchor="margin" w:y="2515"/>
                    <w:autoSpaceDE w:val="0"/>
                    <w:autoSpaceDN w:val="0"/>
                    <w:ind w:hanging="2"/>
                    <w:rPr>
                      <w:rFonts w:ascii="Arial" w:hAnsi="Arial" w:cs="Arial"/>
                      <w:i/>
                      <w:iCs/>
                      <w:spacing w:val="-3"/>
                      <w:sz w:val="20"/>
                      <w:szCs w:val="20"/>
                    </w:rPr>
                  </w:pPr>
                  <w:r>
                    <w:rPr>
                      <w:rFonts w:ascii="Arial" w:hAnsi="Arial" w:cs="Arial"/>
                      <w:i/>
                      <w:iCs/>
                      <w:spacing w:val="-3"/>
                      <w:sz w:val="20"/>
                      <w:szCs w:val="20"/>
                    </w:rPr>
                    <w:t>залізобетонних каналізаційних колодязів</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i/>
                      <w:iCs/>
                      <w:spacing w:val="-3"/>
                      <w:sz w:val="20"/>
                      <w:szCs w:val="20"/>
                    </w:rPr>
                    <w:t>діаметром 1,5 м у сухих ґрунтах</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i/>
                      <w:iCs/>
                      <w:spacing w:val="-3"/>
                      <w:sz w:val="20"/>
                      <w:szCs w:val="20"/>
                    </w:rPr>
                    <w:t>10м3</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i/>
                      <w:iCs/>
                      <w:spacing w:val="-3"/>
                      <w:sz w:val="20"/>
                      <w:szCs w:val="20"/>
                    </w:rPr>
                    <w:t>0,185</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114</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proofErr w:type="spellStart"/>
                  <w:r>
                    <w:rPr>
                      <w:rFonts w:ascii="Arial" w:hAnsi="Arial" w:cs="Arial"/>
                      <w:spacing w:val="-3"/>
                      <w:sz w:val="20"/>
                      <w:szCs w:val="20"/>
                    </w:rPr>
                    <w:t>Кiльця</w:t>
                  </w:r>
                  <w:proofErr w:type="spellEnd"/>
                  <w:r>
                    <w:rPr>
                      <w:rFonts w:ascii="Arial" w:hAnsi="Arial" w:cs="Arial"/>
                      <w:spacing w:val="-3"/>
                      <w:sz w:val="20"/>
                      <w:szCs w:val="20"/>
                    </w:rPr>
                    <w:t xml:space="preserve"> КС15.9 </w:t>
                  </w:r>
                  <w:proofErr w:type="spellStart"/>
                  <w:r>
                    <w:rPr>
                      <w:rFonts w:ascii="Arial" w:hAnsi="Arial" w:cs="Arial"/>
                      <w:spacing w:val="-3"/>
                      <w:sz w:val="20"/>
                      <w:szCs w:val="20"/>
                    </w:rPr>
                    <w:t>залiзобетоннi</w:t>
                  </w:r>
                  <w:proofErr w:type="spellEnd"/>
                  <w:r>
                    <w:rPr>
                      <w:rFonts w:ascii="Arial" w:hAnsi="Arial" w:cs="Arial"/>
                      <w:spacing w:val="-3"/>
                      <w:sz w:val="20"/>
                      <w:szCs w:val="20"/>
                    </w:rPr>
                    <w:t xml:space="preserve"> </w:t>
                  </w:r>
                  <w:proofErr w:type="spellStart"/>
                  <w:r>
                    <w:rPr>
                      <w:rFonts w:ascii="Arial" w:hAnsi="Arial" w:cs="Arial"/>
                      <w:spacing w:val="-3"/>
                      <w:sz w:val="20"/>
                      <w:szCs w:val="20"/>
                    </w:rPr>
                    <w:t>серiя</w:t>
                  </w:r>
                  <w:proofErr w:type="spellEnd"/>
                  <w:r>
                    <w:rPr>
                      <w:rFonts w:ascii="Arial" w:hAnsi="Arial" w:cs="Arial"/>
                      <w:spacing w:val="-3"/>
                      <w:sz w:val="20"/>
                      <w:szCs w:val="20"/>
                    </w:rPr>
                    <w:t xml:space="preserve"> 3.900.1-</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14 випуск 1 (об'єм бетону - 0,40 м3)(Ф53)</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3</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115</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 xml:space="preserve">Плити покриття 1ПП15-2 </w:t>
                  </w:r>
                  <w:proofErr w:type="spellStart"/>
                  <w:r>
                    <w:rPr>
                      <w:rFonts w:ascii="Arial" w:hAnsi="Arial" w:cs="Arial"/>
                      <w:spacing w:val="-3"/>
                      <w:sz w:val="20"/>
                      <w:szCs w:val="20"/>
                    </w:rPr>
                    <w:t>залiзобетоннi</w:t>
                  </w:r>
                  <w:proofErr w:type="spellEnd"/>
                  <w:r>
                    <w:rPr>
                      <w:rFonts w:ascii="Arial" w:hAnsi="Arial" w:cs="Arial"/>
                      <w:spacing w:val="-3"/>
                      <w:sz w:val="20"/>
                      <w:szCs w:val="20"/>
                    </w:rPr>
                    <w:t xml:space="preserve"> </w:t>
                  </w:r>
                  <w:proofErr w:type="spellStart"/>
                  <w:r>
                    <w:rPr>
                      <w:rFonts w:ascii="Arial" w:hAnsi="Arial" w:cs="Arial"/>
                      <w:spacing w:val="-3"/>
                      <w:sz w:val="20"/>
                      <w:szCs w:val="20"/>
                    </w:rPr>
                    <w:t>серiя</w:t>
                  </w:r>
                  <w:proofErr w:type="spellEnd"/>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3.900.1-14 випуск 1 (об'єм бетону - 0,27 м3)(Ф53)</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116</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 xml:space="preserve">Плити днищ ПН15 </w:t>
                  </w:r>
                  <w:proofErr w:type="spellStart"/>
                  <w:r>
                    <w:rPr>
                      <w:rFonts w:ascii="Arial" w:hAnsi="Arial" w:cs="Arial"/>
                      <w:spacing w:val="-3"/>
                      <w:sz w:val="20"/>
                      <w:szCs w:val="20"/>
                    </w:rPr>
                    <w:t>залiзобетоннi</w:t>
                  </w:r>
                  <w:proofErr w:type="spellEnd"/>
                  <w:r>
                    <w:rPr>
                      <w:rFonts w:ascii="Arial" w:hAnsi="Arial" w:cs="Arial"/>
                      <w:spacing w:val="-3"/>
                      <w:sz w:val="20"/>
                      <w:szCs w:val="20"/>
                    </w:rPr>
                    <w:t xml:space="preserve"> </w:t>
                  </w:r>
                  <w:proofErr w:type="spellStart"/>
                  <w:r>
                    <w:rPr>
                      <w:rFonts w:ascii="Arial" w:hAnsi="Arial" w:cs="Arial"/>
                      <w:spacing w:val="-3"/>
                      <w:sz w:val="20"/>
                      <w:szCs w:val="20"/>
                    </w:rPr>
                    <w:t>серiя</w:t>
                  </w:r>
                  <w:proofErr w:type="spellEnd"/>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3.900.1-14 випуск 1 (об'єм бетону - 0,38</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м3)(Ф53)</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117</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Люк чавунний для колодязів легкий</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118</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Скоби ходові</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кг</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7,38</w:t>
                  </w:r>
                </w:p>
              </w:tc>
            </w:tr>
            <w:tr w:rsidR="006D62BF" w:rsidTr="006D62BF">
              <w:trPr>
                <w:jc w:val="center"/>
              </w:trPr>
              <w:tc>
                <w:tcPr>
                  <w:tcW w:w="1249"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lastRenderedPageBreak/>
                    <w:t>119</w:t>
                  </w:r>
                </w:p>
              </w:tc>
              <w:tc>
                <w:tcPr>
                  <w:tcW w:w="4648" w:type="dxa"/>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Засипка траншей і котлованів бульдозерами</w:t>
                  </w:r>
                </w:p>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 xml:space="preserve">потужністю 59 кВт [80 </w:t>
                  </w:r>
                  <w:proofErr w:type="spellStart"/>
                  <w:r>
                    <w:rPr>
                      <w:rFonts w:ascii="Arial" w:hAnsi="Arial" w:cs="Arial"/>
                      <w:spacing w:val="-3"/>
                      <w:sz w:val="20"/>
                      <w:szCs w:val="20"/>
                    </w:rPr>
                    <w:t>к.с</w:t>
                  </w:r>
                  <w:proofErr w:type="spellEnd"/>
                  <w:r>
                    <w:rPr>
                      <w:rFonts w:ascii="Arial" w:hAnsi="Arial" w:cs="Arial"/>
                      <w:spacing w:val="-3"/>
                      <w:sz w:val="20"/>
                      <w:szCs w:val="20"/>
                    </w:rPr>
                    <w:t>.] з переміщенням</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ґрунту до 5 м, група ґрунтів 2</w:t>
                  </w:r>
                </w:p>
              </w:tc>
              <w:tc>
                <w:tcPr>
                  <w:tcW w:w="1701" w:type="dxa"/>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1000м3</w:t>
                  </w:r>
                </w:p>
              </w:tc>
              <w:tc>
                <w:tcPr>
                  <w:tcW w:w="793" w:type="dxa"/>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0,002</w:t>
                  </w:r>
                </w:p>
              </w:tc>
            </w:tr>
            <w:tr w:rsidR="006D62BF" w:rsidTr="006D62BF">
              <w:trPr>
                <w:jc w:val="center"/>
              </w:trPr>
              <w:tc>
                <w:tcPr>
                  <w:tcW w:w="1249" w:type="dxa"/>
                  <w:tcBorders>
                    <w:bottom w:val="single" w:sz="4" w:space="0" w:color="auto"/>
                  </w:tcBorders>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120</w:t>
                  </w:r>
                </w:p>
              </w:tc>
              <w:tc>
                <w:tcPr>
                  <w:tcW w:w="4648" w:type="dxa"/>
                  <w:tcBorders>
                    <w:bottom w:val="single" w:sz="4" w:space="0" w:color="auto"/>
                  </w:tcBorders>
                  <w:hideMark/>
                </w:tcPr>
                <w:p w:rsidR="006D62BF" w:rsidRDefault="006D62BF" w:rsidP="00EA4E7B">
                  <w:pPr>
                    <w:keepLines/>
                    <w:framePr w:hSpace="180" w:wrap="around" w:vAnchor="page" w:hAnchor="margin" w:y="2515"/>
                    <w:autoSpaceDE w:val="0"/>
                    <w:autoSpaceDN w:val="0"/>
                    <w:ind w:hanging="2"/>
                    <w:rPr>
                      <w:rFonts w:ascii="Arial" w:hAnsi="Arial" w:cs="Arial"/>
                      <w:spacing w:val="-3"/>
                      <w:sz w:val="20"/>
                      <w:szCs w:val="20"/>
                    </w:rPr>
                  </w:pPr>
                  <w:r>
                    <w:rPr>
                      <w:rFonts w:ascii="Arial" w:hAnsi="Arial" w:cs="Arial"/>
                      <w:spacing w:val="-3"/>
                      <w:sz w:val="20"/>
                      <w:szCs w:val="20"/>
                    </w:rPr>
                    <w:t>Засипка вручну траншей, пазух котлованів і</w:t>
                  </w:r>
                </w:p>
                <w:p w:rsidR="006D62BF" w:rsidRDefault="006D62BF" w:rsidP="00EA4E7B">
                  <w:pPr>
                    <w:keepLines/>
                    <w:framePr w:hSpace="180" w:wrap="around" w:vAnchor="page" w:hAnchor="margin" w:y="2515"/>
                    <w:autoSpaceDE w:val="0"/>
                    <w:autoSpaceDN w:val="0"/>
                    <w:ind w:hanging="2"/>
                    <w:rPr>
                      <w:rFonts w:ascii="Arial" w:hAnsi="Arial" w:cs="Arial"/>
                      <w:sz w:val="20"/>
                      <w:szCs w:val="20"/>
                    </w:rPr>
                  </w:pPr>
                  <w:r>
                    <w:rPr>
                      <w:rFonts w:ascii="Arial" w:hAnsi="Arial" w:cs="Arial"/>
                      <w:spacing w:val="-3"/>
                      <w:sz w:val="20"/>
                      <w:szCs w:val="20"/>
                    </w:rPr>
                    <w:t>ям, група ґрунтів 2</w:t>
                  </w:r>
                </w:p>
              </w:tc>
              <w:tc>
                <w:tcPr>
                  <w:tcW w:w="1701" w:type="dxa"/>
                  <w:tcBorders>
                    <w:bottom w:val="single" w:sz="4" w:space="0" w:color="auto"/>
                  </w:tcBorders>
                  <w:hideMark/>
                </w:tcPr>
                <w:p w:rsidR="006D62BF" w:rsidRDefault="006D62BF" w:rsidP="00EA4E7B">
                  <w:pPr>
                    <w:keepLines/>
                    <w:framePr w:hSpace="180" w:wrap="around" w:vAnchor="page" w:hAnchor="margin" w:y="2515"/>
                    <w:autoSpaceDE w:val="0"/>
                    <w:autoSpaceDN w:val="0"/>
                    <w:ind w:hanging="2"/>
                    <w:jc w:val="center"/>
                    <w:rPr>
                      <w:rFonts w:ascii="Arial" w:hAnsi="Arial" w:cs="Arial"/>
                      <w:sz w:val="20"/>
                      <w:szCs w:val="20"/>
                    </w:rPr>
                  </w:pPr>
                  <w:r>
                    <w:rPr>
                      <w:rFonts w:ascii="Arial" w:hAnsi="Arial" w:cs="Arial"/>
                      <w:spacing w:val="-3"/>
                      <w:sz w:val="20"/>
                      <w:szCs w:val="20"/>
                    </w:rPr>
                    <w:t>100м3</w:t>
                  </w:r>
                </w:p>
              </w:tc>
              <w:tc>
                <w:tcPr>
                  <w:tcW w:w="793" w:type="dxa"/>
                  <w:tcBorders>
                    <w:bottom w:val="single" w:sz="4" w:space="0" w:color="auto"/>
                  </w:tcBorders>
                  <w:hideMark/>
                </w:tcPr>
                <w:p w:rsidR="006D62BF" w:rsidRDefault="006D62BF" w:rsidP="00EA4E7B">
                  <w:pPr>
                    <w:keepLines/>
                    <w:framePr w:hSpace="180" w:wrap="around" w:vAnchor="page" w:hAnchor="margin" w:y="2515"/>
                    <w:autoSpaceDE w:val="0"/>
                    <w:autoSpaceDN w:val="0"/>
                    <w:ind w:hanging="2"/>
                    <w:jc w:val="right"/>
                    <w:rPr>
                      <w:rFonts w:ascii="Arial" w:hAnsi="Arial" w:cs="Arial"/>
                      <w:sz w:val="20"/>
                      <w:szCs w:val="20"/>
                    </w:rPr>
                  </w:pPr>
                  <w:r>
                    <w:rPr>
                      <w:rFonts w:ascii="Arial" w:hAnsi="Arial" w:cs="Arial"/>
                      <w:spacing w:val="-3"/>
                      <w:sz w:val="20"/>
                      <w:szCs w:val="20"/>
                    </w:rPr>
                    <w:t>0,01</w:t>
                  </w:r>
                </w:p>
              </w:tc>
            </w:tr>
          </w:tbl>
          <w:p w:rsidR="006D62BF" w:rsidRPr="008D476B" w:rsidRDefault="006D62BF" w:rsidP="006D62BF">
            <w:pPr>
              <w:widowControl w:val="0"/>
              <w:ind w:right="113" w:hanging="2"/>
              <w:jc w:val="both"/>
              <w:rPr>
                <w:rFonts w:cs="Times New Roman"/>
                <w:sz w:val="24"/>
                <w:szCs w:val="24"/>
              </w:rPr>
            </w:pPr>
          </w:p>
        </w:tc>
      </w:tr>
    </w:tbl>
    <w:p w:rsidR="006D62BF" w:rsidRPr="00114158" w:rsidRDefault="006D62BF" w:rsidP="00487F19">
      <w:pPr>
        <w:tabs>
          <w:tab w:val="left" w:pos="426"/>
        </w:tabs>
        <w:jc w:val="center"/>
      </w:pPr>
    </w:p>
    <w:p w:rsidR="00724F34" w:rsidRPr="00114158" w:rsidRDefault="00724F34" w:rsidP="008D3271">
      <w:pPr>
        <w:shd w:val="clear" w:color="auto" w:fill="FFFFFF"/>
        <w:tabs>
          <w:tab w:val="left" w:pos="720"/>
        </w:tabs>
        <w:rPr>
          <w:b/>
        </w:rPr>
      </w:pPr>
    </w:p>
    <w:p w:rsidR="008D3271" w:rsidRPr="00114158" w:rsidRDefault="00724F34" w:rsidP="008D3271">
      <w:pPr>
        <w:shd w:val="clear" w:color="auto" w:fill="FFFFFF"/>
        <w:tabs>
          <w:tab w:val="left" w:pos="720"/>
        </w:tabs>
        <w:rPr>
          <w:b/>
        </w:rPr>
      </w:pPr>
      <w:r w:rsidRPr="00114158">
        <w:rPr>
          <w:b/>
        </w:rPr>
        <w:tab/>
      </w:r>
      <w:r w:rsidR="00C86D12" w:rsidRPr="00114158">
        <w:rPr>
          <w:b/>
        </w:rPr>
        <w:t>Уповноважена особа</w:t>
      </w:r>
      <w:r w:rsidR="00C86D12" w:rsidRPr="00114158">
        <w:rPr>
          <w:b/>
        </w:rPr>
        <w:tab/>
      </w:r>
      <w:r w:rsidR="00C86D12" w:rsidRPr="00114158">
        <w:rPr>
          <w:b/>
        </w:rPr>
        <w:tab/>
      </w:r>
      <w:r w:rsidR="00C86D12" w:rsidRPr="00114158">
        <w:rPr>
          <w:b/>
        </w:rPr>
        <w:tab/>
      </w:r>
      <w:r w:rsidR="007311E9" w:rsidRPr="00114158">
        <w:rPr>
          <w:b/>
          <w:bCs/>
          <w:spacing w:val="1"/>
        </w:rPr>
        <w:tab/>
      </w:r>
      <w:r w:rsidR="00C86D12" w:rsidRPr="00114158">
        <w:rPr>
          <w:b/>
          <w:bCs/>
          <w:spacing w:val="1"/>
        </w:rPr>
        <w:tab/>
      </w:r>
      <w:r w:rsidR="00FA5402" w:rsidRPr="00114158">
        <w:rPr>
          <w:b/>
          <w:bCs/>
          <w:spacing w:val="1"/>
        </w:rPr>
        <w:tab/>
      </w:r>
      <w:r w:rsidR="008D3271" w:rsidRPr="00114158">
        <w:rPr>
          <w:b/>
          <w:bCs/>
          <w:spacing w:val="1"/>
        </w:rPr>
        <w:t xml:space="preserve">_____________ </w:t>
      </w:r>
      <w:r w:rsidR="008D3271" w:rsidRPr="00114158">
        <w:rPr>
          <w:b/>
          <w:bCs/>
          <w:spacing w:val="1"/>
        </w:rPr>
        <w:tab/>
      </w:r>
      <w:r w:rsidRPr="00114158">
        <w:rPr>
          <w:b/>
          <w:bCs/>
          <w:spacing w:val="1"/>
        </w:rPr>
        <w:tab/>
      </w:r>
      <w:r w:rsidRPr="00114158">
        <w:rPr>
          <w:b/>
          <w:bCs/>
          <w:spacing w:val="1"/>
        </w:rPr>
        <w:tab/>
      </w:r>
      <w:r w:rsidR="0051206B">
        <w:rPr>
          <w:b/>
          <w:lang w:eastAsia="ru-RU"/>
        </w:rPr>
        <w:t>Юлія КУПЧИК</w:t>
      </w:r>
    </w:p>
    <w:sectPr w:rsidR="008D3271" w:rsidRPr="00114158" w:rsidSect="006D62BF">
      <w:pgSz w:w="16838" w:h="11906" w:orient="landscape"/>
      <w:pgMar w:top="568" w:right="720" w:bottom="426"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3">
    <w:nsid w:val="0F8C1D81"/>
    <w:multiLevelType w:val="hybridMultilevel"/>
    <w:tmpl w:val="2DAED038"/>
    <w:lvl w:ilvl="0" w:tplc="3AFC1EC0">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1140769A"/>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6">
    <w:nsid w:val="1AFD0AA9"/>
    <w:multiLevelType w:val="hybridMultilevel"/>
    <w:tmpl w:val="2AC05062"/>
    <w:lvl w:ilvl="0" w:tplc="5D0CF392">
      <w:start w:val="1"/>
      <w:numFmt w:val="decimal"/>
      <w:lvlText w:val="%1."/>
      <w:lvlJc w:val="center"/>
      <w:pPr>
        <w:ind w:left="693" w:hanging="360"/>
      </w:pPr>
    </w:lvl>
    <w:lvl w:ilvl="1" w:tplc="04190019">
      <w:start w:val="1"/>
      <w:numFmt w:val="lowerLetter"/>
      <w:lvlText w:val="%2."/>
      <w:lvlJc w:val="left"/>
      <w:pPr>
        <w:ind w:left="1413" w:hanging="360"/>
      </w:pPr>
    </w:lvl>
    <w:lvl w:ilvl="2" w:tplc="0419001B">
      <w:start w:val="1"/>
      <w:numFmt w:val="lowerRoman"/>
      <w:lvlText w:val="%3."/>
      <w:lvlJc w:val="right"/>
      <w:pPr>
        <w:ind w:left="2133" w:hanging="180"/>
      </w:pPr>
    </w:lvl>
    <w:lvl w:ilvl="3" w:tplc="0419000F">
      <w:start w:val="1"/>
      <w:numFmt w:val="decimal"/>
      <w:lvlText w:val="%4."/>
      <w:lvlJc w:val="left"/>
      <w:pPr>
        <w:ind w:left="2853" w:hanging="360"/>
      </w:pPr>
    </w:lvl>
    <w:lvl w:ilvl="4" w:tplc="04190019">
      <w:start w:val="1"/>
      <w:numFmt w:val="lowerLetter"/>
      <w:lvlText w:val="%5."/>
      <w:lvlJc w:val="left"/>
      <w:pPr>
        <w:ind w:left="3573" w:hanging="360"/>
      </w:pPr>
    </w:lvl>
    <w:lvl w:ilvl="5" w:tplc="0419001B">
      <w:start w:val="1"/>
      <w:numFmt w:val="lowerRoman"/>
      <w:lvlText w:val="%6."/>
      <w:lvlJc w:val="right"/>
      <w:pPr>
        <w:ind w:left="4293" w:hanging="180"/>
      </w:pPr>
    </w:lvl>
    <w:lvl w:ilvl="6" w:tplc="0419000F">
      <w:start w:val="1"/>
      <w:numFmt w:val="decimal"/>
      <w:lvlText w:val="%7."/>
      <w:lvlJc w:val="left"/>
      <w:pPr>
        <w:ind w:left="5013" w:hanging="360"/>
      </w:pPr>
    </w:lvl>
    <w:lvl w:ilvl="7" w:tplc="04190019">
      <w:start w:val="1"/>
      <w:numFmt w:val="lowerLetter"/>
      <w:lvlText w:val="%8."/>
      <w:lvlJc w:val="left"/>
      <w:pPr>
        <w:ind w:left="5733" w:hanging="360"/>
      </w:pPr>
    </w:lvl>
    <w:lvl w:ilvl="8" w:tplc="0419001B">
      <w:start w:val="1"/>
      <w:numFmt w:val="lowerRoman"/>
      <w:lvlText w:val="%9."/>
      <w:lvlJc w:val="right"/>
      <w:pPr>
        <w:ind w:left="6453" w:hanging="180"/>
      </w:pPr>
    </w:lvl>
  </w:abstractNum>
  <w:abstractNum w:abstractNumId="7">
    <w:nsid w:val="213643D0"/>
    <w:multiLevelType w:val="hybridMultilevel"/>
    <w:tmpl w:val="807EF92A"/>
    <w:lvl w:ilvl="0" w:tplc="133640CE">
      <w:numFmt w:val="bullet"/>
      <w:lvlText w:val="-"/>
      <w:lvlJc w:val="left"/>
      <w:pPr>
        <w:ind w:left="720" w:hanging="360"/>
      </w:pPr>
      <w:rPr>
        <w:rFonts w:ascii="Calibri" w:eastAsiaTheme="minorEastAsia" w:hAnsi="Calibri" w:cs="Calibri"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77330F1"/>
    <w:multiLevelType w:val="hybridMultilevel"/>
    <w:tmpl w:val="E8907EA0"/>
    <w:lvl w:ilvl="0" w:tplc="0FFEDBA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9F60C5"/>
    <w:multiLevelType w:val="hybridMultilevel"/>
    <w:tmpl w:val="DB1C48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E591A7A"/>
    <w:multiLevelType w:val="hybridMultilevel"/>
    <w:tmpl w:val="DB1C48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1F3411F"/>
    <w:multiLevelType w:val="hybridMultilevel"/>
    <w:tmpl w:val="3ABA46AA"/>
    <w:lvl w:ilvl="0" w:tplc="9BCEB03A">
      <w:numFmt w:val="bullet"/>
      <w:lvlText w:val="-"/>
      <w:lvlJc w:val="left"/>
      <w:pPr>
        <w:ind w:left="754" w:hanging="360"/>
      </w:pPr>
      <w:rPr>
        <w:rFonts w:ascii="Times New Roman" w:eastAsia="Times New Roman" w:hAnsi="Times New Roman" w:cs="Times New Roman" w:hint="default"/>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start w:val="1"/>
      <w:numFmt w:val="bullet"/>
      <w:lvlText w:val="o"/>
      <w:lvlJc w:val="left"/>
      <w:pPr>
        <w:ind w:left="3634" w:hanging="360"/>
      </w:pPr>
      <w:rPr>
        <w:rFonts w:ascii="Courier New" w:hAnsi="Courier New" w:cs="Courier New" w:hint="default"/>
      </w:rPr>
    </w:lvl>
    <w:lvl w:ilvl="5" w:tplc="04090005">
      <w:start w:val="1"/>
      <w:numFmt w:val="bullet"/>
      <w:lvlText w:val=""/>
      <w:lvlJc w:val="left"/>
      <w:pPr>
        <w:ind w:left="4354" w:hanging="360"/>
      </w:pPr>
      <w:rPr>
        <w:rFonts w:ascii="Wingdings" w:hAnsi="Wingdings" w:hint="default"/>
      </w:rPr>
    </w:lvl>
    <w:lvl w:ilvl="6" w:tplc="04090001">
      <w:start w:val="1"/>
      <w:numFmt w:val="bullet"/>
      <w:lvlText w:val=""/>
      <w:lvlJc w:val="left"/>
      <w:pPr>
        <w:ind w:left="5074" w:hanging="360"/>
      </w:pPr>
      <w:rPr>
        <w:rFonts w:ascii="Symbol" w:hAnsi="Symbol" w:hint="default"/>
      </w:rPr>
    </w:lvl>
    <w:lvl w:ilvl="7" w:tplc="04090003">
      <w:start w:val="1"/>
      <w:numFmt w:val="bullet"/>
      <w:lvlText w:val="o"/>
      <w:lvlJc w:val="left"/>
      <w:pPr>
        <w:ind w:left="5794" w:hanging="360"/>
      </w:pPr>
      <w:rPr>
        <w:rFonts w:ascii="Courier New" w:hAnsi="Courier New" w:cs="Courier New" w:hint="default"/>
      </w:rPr>
    </w:lvl>
    <w:lvl w:ilvl="8" w:tplc="04090005">
      <w:start w:val="1"/>
      <w:numFmt w:val="bullet"/>
      <w:lvlText w:val=""/>
      <w:lvlJc w:val="left"/>
      <w:pPr>
        <w:ind w:left="6514" w:hanging="360"/>
      </w:pPr>
      <w:rPr>
        <w:rFonts w:ascii="Wingdings" w:hAnsi="Wingdings" w:hint="default"/>
      </w:rPr>
    </w:lvl>
  </w:abstractNum>
  <w:abstractNum w:abstractNumId="12">
    <w:nsid w:val="46CF2DC5"/>
    <w:multiLevelType w:val="hybridMultilevel"/>
    <w:tmpl w:val="D3A26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5">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6">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8">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0736076"/>
    <w:multiLevelType w:val="hybridMultilevel"/>
    <w:tmpl w:val="FA9CD206"/>
    <w:lvl w:ilvl="0" w:tplc="8F24DE8A">
      <w:start w:val="14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5E24A1F"/>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22">
    <w:nsid w:val="771E0913"/>
    <w:multiLevelType w:val="hybridMultilevel"/>
    <w:tmpl w:val="FA9CD206"/>
    <w:lvl w:ilvl="0" w:tplc="8F24DE8A">
      <w:start w:val="14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79F5BBE"/>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B59508D"/>
    <w:multiLevelType w:val="hybridMultilevel"/>
    <w:tmpl w:val="F90E100E"/>
    <w:lvl w:ilvl="0" w:tplc="7CC2A510">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14"/>
  </w:num>
  <w:num w:numId="3">
    <w:abstractNumId w:val="17"/>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5"/>
  </w:num>
  <w:num w:numId="9">
    <w:abstractNumId w:val="5"/>
  </w:num>
  <w:num w:numId="10">
    <w:abstractNumId w:val="21"/>
  </w:num>
  <w:num w:numId="11">
    <w:abstractNumId w:val="2"/>
  </w:num>
  <w:num w:numId="12">
    <w:abstractNumId w:val="22"/>
    <w:lvlOverride w:ilvl="0">
      <w:startOverride w:val="1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4"/>
  </w:num>
  <w:num w:numId="20">
    <w:abstractNumId w:val="12"/>
  </w:num>
  <w:num w:numId="21">
    <w:abstractNumId w:val="20"/>
  </w:num>
  <w:num w:numId="22">
    <w:abstractNumId w:val="16"/>
  </w:num>
  <w:num w:numId="23">
    <w:abstractNumId w:val="13"/>
  </w:num>
  <w:num w:numId="24">
    <w:abstractNumId w:val="1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4"/>
  </w:num>
  <w:num w:numId="28">
    <w:abstractNumId w:val="7"/>
  </w:num>
  <w:num w:numId="29">
    <w:abstractNumId w:val="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D3271"/>
    <w:rsid w:val="00004C3B"/>
    <w:rsid w:val="000050C0"/>
    <w:rsid w:val="00021C0A"/>
    <w:rsid w:val="0004036E"/>
    <w:rsid w:val="00051D2D"/>
    <w:rsid w:val="00083059"/>
    <w:rsid w:val="000B0FBF"/>
    <w:rsid w:val="000F43AD"/>
    <w:rsid w:val="001031D8"/>
    <w:rsid w:val="00103B01"/>
    <w:rsid w:val="0010777D"/>
    <w:rsid w:val="001138C4"/>
    <w:rsid w:val="00114158"/>
    <w:rsid w:val="001153A9"/>
    <w:rsid w:val="00192284"/>
    <w:rsid w:val="001C0CCB"/>
    <w:rsid w:val="001F55A0"/>
    <w:rsid w:val="00216F44"/>
    <w:rsid w:val="00237659"/>
    <w:rsid w:val="002523E7"/>
    <w:rsid w:val="00256FCF"/>
    <w:rsid w:val="0026044C"/>
    <w:rsid w:val="002B3AA5"/>
    <w:rsid w:val="002D2BC5"/>
    <w:rsid w:val="002F54CC"/>
    <w:rsid w:val="002F6F0D"/>
    <w:rsid w:val="002F7E5F"/>
    <w:rsid w:val="00305E3A"/>
    <w:rsid w:val="003211F7"/>
    <w:rsid w:val="00323DFC"/>
    <w:rsid w:val="00370D94"/>
    <w:rsid w:val="003B4E84"/>
    <w:rsid w:val="003D2558"/>
    <w:rsid w:val="003D6020"/>
    <w:rsid w:val="003D6E8F"/>
    <w:rsid w:val="003F6CC1"/>
    <w:rsid w:val="00414BEC"/>
    <w:rsid w:val="00417857"/>
    <w:rsid w:val="00444381"/>
    <w:rsid w:val="00487F19"/>
    <w:rsid w:val="004924A9"/>
    <w:rsid w:val="0049446D"/>
    <w:rsid w:val="004A2B5C"/>
    <w:rsid w:val="004B71E5"/>
    <w:rsid w:val="004E24AC"/>
    <w:rsid w:val="004E7F09"/>
    <w:rsid w:val="00502010"/>
    <w:rsid w:val="0051206B"/>
    <w:rsid w:val="00517CBE"/>
    <w:rsid w:val="005235DC"/>
    <w:rsid w:val="005317E7"/>
    <w:rsid w:val="0056610B"/>
    <w:rsid w:val="005D2E95"/>
    <w:rsid w:val="005E38E8"/>
    <w:rsid w:val="005E3F9E"/>
    <w:rsid w:val="00615A2F"/>
    <w:rsid w:val="0063679F"/>
    <w:rsid w:val="00651824"/>
    <w:rsid w:val="00661670"/>
    <w:rsid w:val="006B32BC"/>
    <w:rsid w:val="006D0CAA"/>
    <w:rsid w:val="006D62BF"/>
    <w:rsid w:val="00722404"/>
    <w:rsid w:val="00724F34"/>
    <w:rsid w:val="007311E9"/>
    <w:rsid w:val="00732F4D"/>
    <w:rsid w:val="007400F2"/>
    <w:rsid w:val="00757A7C"/>
    <w:rsid w:val="00761550"/>
    <w:rsid w:val="007820A2"/>
    <w:rsid w:val="007929F4"/>
    <w:rsid w:val="00800738"/>
    <w:rsid w:val="00815A8A"/>
    <w:rsid w:val="008215E0"/>
    <w:rsid w:val="00826ED6"/>
    <w:rsid w:val="00845E21"/>
    <w:rsid w:val="00874822"/>
    <w:rsid w:val="008D3271"/>
    <w:rsid w:val="008F7B65"/>
    <w:rsid w:val="00916334"/>
    <w:rsid w:val="00917E62"/>
    <w:rsid w:val="00932211"/>
    <w:rsid w:val="009417FF"/>
    <w:rsid w:val="009705DF"/>
    <w:rsid w:val="009822A9"/>
    <w:rsid w:val="009C4EA3"/>
    <w:rsid w:val="009C73E1"/>
    <w:rsid w:val="009E6795"/>
    <w:rsid w:val="00A24DB4"/>
    <w:rsid w:val="00A27F4C"/>
    <w:rsid w:val="00A35062"/>
    <w:rsid w:val="00A441F5"/>
    <w:rsid w:val="00A83C45"/>
    <w:rsid w:val="00A86111"/>
    <w:rsid w:val="00AB407B"/>
    <w:rsid w:val="00AB4F7C"/>
    <w:rsid w:val="00AB71BB"/>
    <w:rsid w:val="00AC7304"/>
    <w:rsid w:val="00AF49AE"/>
    <w:rsid w:val="00AF7B1D"/>
    <w:rsid w:val="00B228EE"/>
    <w:rsid w:val="00B56D48"/>
    <w:rsid w:val="00B97EF6"/>
    <w:rsid w:val="00BD3179"/>
    <w:rsid w:val="00BD414B"/>
    <w:rsid w:val="00C6158F"/>
    <w:rsid w:val="00C64571"/>
    <w:rsid w:val="00C86D12"/>
    <w:rsid w:val="00C9049B"/>
    <w:rsid w:val="00C9455C"/>
    <w:rsid w:val="00CC45BB"/>
    <w:rsid w:val="00CF6793"/>
    <w:rsid w:val="00D03589"/>
    <w:rsid w:val="00D17B92"/>
    <w:rsid w:val="00D80535"/>
    <w:rsid w:val="00D81EE9"/>
    <w:rsid w:val="00DC57B4"/>
    <w:rsid w:val="00DE4E7F"/>
    <w:rsid w:val="00E0326A"/>
    <w:rsid w:val="00E422BC"/>
    <w:rsid w:val="00E51707"/>
    <w:rsid w:val="00E56148"/>
    <w:rsid w:val="00E71699"/>
    <w:rsid w:val="00E91417"/>
    <w:rsid w:val="00EA4E7B"/>
    <w:rsid w:val="00EA6930"/>
    <w:rsid w:val="00EA6CF4"/>
    <w:rsid w:val="00EA71FA"/>
    <w:rsid w:val="00EB05AC"/>
    <w:rsid w:val="00EB4FF3"/>
    <w:rsid w:val="00EE479C"/>
    <w:rsid w:val="00F0769B"/>
    <w:rsid w:val="00F134B7"/>
    <w:rsid w:val="00F4450E"/>
    <w:rsid w:val="00F64EF8"/>
    <w:rsid w:val="00FA24BE"/>
    <w:rsid w:val="00FA5402"/>
    <w:rsid w:val="00FB3765"/>
    <w:rsid w:val="00FB4EE8"/>
    <w:rsid w:val="00FE6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D3271"/>
    <w:pPr>
      <w:ind w:left="720"/>
      <w:contextualSpacing/>
    </w:pPr>
  </w:style>
  <w:style w:type="character" w:styleId="a5">
    <w:name w:val="Hyperlink"/>
    <w:uiPriority w:val="99"/>
    <w:rsid w:val="00E422BC"/>
    <w:rPr>
      <w:color w:val="0000FF"/>
      <w:u w:val="single"/>
    </w:rPr>
  </w:style>
  <w:style w:type="paragraph" w:customStyle="1" w:styleId="rvps2">
    <w:name w:val="rvps2"/>
    <w:basedOn w:val="a"/>
    <w:uiPriority w:val="99"/>
    <w:rsid w:val="00E422BC"/>
    <w:pPr>
      <w:spacing w:before="280" w:after="280"/>
    </w:pPr>
    <w:rPr>
      <w:lang w:val="ru-RU" w:eastAsia="zh-CN"/>
    </w:rPr>
  </w:style>
  <w:style w:type="character" w:customStyle="1" w:styleId="a4">
    <w:name w:val="Абзац списка Знак"/>
    <w:link w:val="a3"/>
    <w:uiPriority w:val="99"/>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7"/>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
    <w:locked/>
    <w:rsid w:val="00EE479C"/>
    <w:rPr>
      <w:rFonts w:ascii="Times New Roman CYR" w:eastAsia="Times New Roman" w:hAnsi="Times New Roman CYR" w:cs="Times New Roman CYR"/>
      <w:kern w:val="2"/>
      <w:sz w:val="24"/>
      <w:szCs w:val="24"/>
      <w:lang w:eastAsia="ar-SA"/>
    </w:rPr>
  </w:style>
  <w:style w:type="paragraph" w:customStyle="1" w:styleId="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table" w:styleId="a8">
    <w:name w:val="Table Grid"/>
    <w:basedOn w:val="a1"/>
    <w:uiPriority w:val="59"/>
    <w:rsid w:val="00AB7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2F6F0D"/>
    <w:pPr>
      <w:suppressAutoHyphens/>
    </w:pPr>
    <w:rPr>
      <w:rFonts w:eastAsia="Times New Roman" w:cs="Calibri"/>
      <w:sz w:val="22"/>
      <w:szCs w:val="22"/>
      <w:lang w:eastAsia="zh-CN"/>
    </w:rPr>
  </w:style>
  <w:style w:type="character" w:customStyle="1" w:styleId="aa">
    <w:name w:val="Без интервала Знак"/>
    <w:link w:val="a9"/>
    <w:uiPriority w:val="1"/>
    <w:locked/>
    <w:rsid w:val="002F6F0D"/>
    <w:rPr>
      <w:rFonts w:eastAsia="Times New Roman" w:cs="Calibri"/>
      <w:sz w:val="22"/>
      <w:szCs w:val="22"/>
      <w:lang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D17B92"/>
    <w:rPr>
      <w:rFonts w:eastAsia="Times New Roman"/>
      <w:kern w:val="3"/>
      <w:sz w:val="22"/>
      <w:szCs w:val="22"/>
      <w:lang w:val="uk-UA" w:eastAsia="uk-UA"/>
    </w:rPr>
  </w:style>
  <w:style w:type="paragraph" w:customStyle="1" w:styleId="Default">
    <w:name w:val="Default"/>
    <w:rsid w:val="00845E21"/>
    <w:pPr>
      <w:autoSpaceDE w:val="0"/>
      <w:autoSpaceDN w:val="0"/>
      <w:adjustRightInd w:val="0"/>
    </w:pPr>
    <w:rPr>
      <w:rFonts w:cs="Calibri"/>
      <w:color w:val="000000"/>
      <w:sz w:val="24"/>
      <w:szCs w:val="24"/>
    </w:rPr>
  </w:style>
  <w:style w:type="paragraph" w:customStyle="1" w:styleId="14">
    <w:name w:val="Обычный+14 пт"/>
    <w:basedOn w:val="a"/>
    <w:uiPriority w:val="99"/>
    <w:rsid w:val="00F4450E"/>
    <w:pPr>
      <w:suppressAutoHyphens w:val="0"/>
    </w:pPr>
    <w:rPr>
      <w:lang w:eastAsia="uk-UA"/>
    </w:rPr>
  </w:style>
  <w:style w:type="character" w:customStyle="1" w:styleId="2">
    <w:name w:val="Основной текст с отступом 2 Знак"/>
    <w:link w:val="20"/>
    <w:rsid w:val="00A86111"/>
    <w:rPr>
      <w:rFonts w:cs="Calibri"/>
      <w:sz w:val="22"/>
      <w:szCs w:val="22"/>
    </w:rPr>
  </w:style>
  <w:style w:type="paragraph" w:styleId="20">
    <w:name w:val="Body Text Indent 2"/>
    <w:basedOn w:val="a"/>
    <w:link w:val="2"/>
    <w:unhideWhenUsed/>
    <w:rsid w:val="00A86111"/>
    <w:pPr>
      <w:suppressAutoHyphens w:val="0"/>
      <w:spacing w:after="120" w:line="480" w:lineRule="auto"/>
      <w:ind w:left="283"/>
    </w:pPr>
    <w:rPr>
      <w:rFonts w:ascii="Calibri" w:eastAsia="Calibri" w:hAnsi="Calibri" w:cs="Calibri"/>
      <w:sz w:val="22"/>
      <w:szCs w:val="22"/>
      <w:lang w:val="ru-RU" w:eastAsia="ru-RU"/>
    </w:rPr>
  </w:style>
  <w:style w:type="character" w:customStyle="1" w:styleId="21">
    <w:name w:val="Основной текст с отступом 2 Знак1"/>
    <w:basedOn w:val="a0"/>
    <w:uiPriority w:val="99"/>
    <w:semiHidden/>
    <w:rsid w:val="00A86111"/>
    <w:rPr>
      <w:rFonts w:ascii="Times New Roman" w:eastAsia="Times New Roman" w:hAnsi="Times New Roman"/>
      <w:sz w:val="24"/>
      <w:szCs w:val="24"/>
      <w:lang w:val="uk-UA" w:eastAsia="ar-SA"/>
    </w:rPr>
  </w:style>
  <w:style w:type="paragraph" w:customStyle="1" w:styleId="ab">
    <w:name w:val="Содержимое таблицы"/>
    <w:basedOn w:val="a"/>
    <w:rsid w:val="00A441F5"/>
    <w:pPr>
      <w:widowControl w:val="0"/>
      <w:suppressLineNumbers/>
      <w:autoSpaceDE w:val="0"/>
    </w:pPr>
    <w:rPr>
      <w:rFonts w:ascii="Times New Roman CYR" w:hAnsi="Times New Roman CYR" w:cs="Times New Roman CYR"/>
      <w:lang w:val="ru-RU" w:eastAsia="zh-CN"/>
    </w:rPr>
  </w:style>
  <w:style w:type="paragraph" w:styleId="ac">
    <w:name w:val="Balloon Text"/>
    <w:basedOn w:val="a"/>
    <w:link w:val="ad"/>
    <w:uiPriority w:val="99"/>
    <w:semiHidden/>
    <w:unhideWhenUsed/>
    <w:rsid w:val="00BD414B"/>
    <w:rPr>
      <w:rFonts w:ascii="Segoe UI" w:hAnsi="Segoe UI" w:cs="Segoe UI"/>
      <w:sz w:val="18"/>
      <w:szCs w:val="18"/>
    </w:rPr>
  </w:style>
  <w:style w:type="character" w:customStyle="1" w:styleId="ad">
    <w:name w:val="Текст выноски Знак"/>
    <w:basedOn w:val="a0"/>
    <w:link w:val="ac"/>
    <w:uiPriority w:val="99"/>
    <w:semiHidden/>
    <w:rsid w:val="00BD414B"/>
    <w:rPr>
      <w:rFonts w:ascii="Segoe UI" w:eastAsia="Times New Roman" w:hAnsi="Segoe UI" w:cs="Segoe UI"/>
      <w:sz w:val="18"/>
      <w:szCs w:val="18"/>
      <w:lang w:val="uk-UA" w:eastAsia="ar-SA"/>
    </w:rPr>
  </w:style>
  <w:style w:type="paragraph" w:customStyle="1" w:styleId="10">
    <w:name w:val="Обычный1"/>
    <w:rsid w:val="003D2558"/>
    <w:pPr>
      <w:spacing w:line="276" w:lineRule="auto"/>
    </w:pPr>
    <w:rPr>
      <w:rFonts w:ascii="Arial" w:eastAsia="Arial" w:hAnsi="Arial" w:cs="Arial"/>
      <w:color w:val="000000"/>
      <w:sz w:val="22"/>
      <w:szCs w:val="22"/>
    </w:rPr>
  </w:style>
  <w:style w:type="paragraph" w:customStyle="1" w:styleId="22">
    <w:name w:val="Основной текст с отступом 22"/>
    <w:basedOn w:val="a"/>
    <w:rsid w:val="003D2558"/>
    <w:pPr>
      <w:suppressAutoHyphens w:val="0"/>
      <w:ind w:firstLine="709"/>
    </w:pPr>
    <w:rPr>
      <w:snapToGrid w:val="0"/>
      <w:sz w:val="28"/>
      <w:szCs w:val="20"/>
      <w:lang w:eastAsia="ru-RU"/>
    </w:rPr>
  </w:style>
  <w:style w:type="paragraph" w:customStyle="1" w:styleId="210">
    <w:name w:val="Основной текст с отступом 21"/>
    <w:basedOn w:val="a"/>
    <w:qFormat/>
    <w:rsid w:val="008215E0"/>
    <w:pPr>
      <w:spacing w:after="120" w:line="480" w:lineRule="auto"/>
      <w:ind w:left="283"/>
    </w:pPr>
    <w:rPr>
      <w:rFonts w:ascii="Calibri" w:hAnsi="Calibri"/>
      <w:sz w:val="22"/>
      <w:szCs w:val="22"/>
      <w:lang w:val="ru-RU" w:eastAsia="zh-CN"/>
    </w:rPr>
  </w:style>
  <w:style w:type="paragraph" w:customStyle="1" w:styleId="TableParagraph">
    <w:name w:val="Table Paragraph"/>
    <w:basedOn w:val="a"/>
    <w:uiPriority w:val="1"/>
    <w:qFormat/>
    <w:rsid w:val="009C4EA3"/>
    <w:pPr>
      <w:widowControl w:val="0"/>
      <w:suppressAutoHyphens w:val="0"/>
      <w:autoSpaceDE w:val="0"/>
      <w:autoSpaceDN w:val="0"/>
    </w:pPr>
    <w:rPr>
      <w:sz w:val="22"/>
      <w:szCs w:val="22"/>
      <w:lang w:val="en-US" w:eastAsia="en-US"/>
    </w:rPr>
  </w:style>
  <w:style w:type="paragraph" w:styleId="ae">
    <w:name w:val="header"/>
    <w:basedOn w:val="a"/>
    <w:link w:val="af"/>
    <w:uiPriority w:val="99"/>
    <w:unhideWhenUsed/>
    <w:rsid w:val="006D62BF"/>
    <w:pPr>
      <w:tabs>
        <w:tab w:val="center" w:pos="4819"/>
        <w:tab w:val="right" w:pos="9639"/>
      </w:tabs>
      <w:suppressAutoHyphens w:val="0"/>
    </w:pPr>
    <w:rPr>
      <w:rFonts w:asciiTheme="minorHAnsi" w:eastAsiaTheme="minorHAnsi" w:hAnsiTheme="minorHAnsi" w:cstheme="minorBidi"/>
      <w:sz w:val="22"/>
      <w:szCs w:val="22"/>
      <w:lang w:eastAsia="en-US"/>
    </w:rPr>
  </w:style>
  <w:style w:type="character" w:customStyle="1" w:styleId="af">
    <w:name w:val="Верхний колонтитул Знак"/>
    <w:basedOn w:val="a0"/>
    <w:link w:val="ae"/>
    <w:uiPriority w:val="99"/>
    <w:rsid w:val="006D62BF"/>
    <w:rPr>
      <w:rFonts w:asciiTheme="minorHAnsi" w:eastAsiaTheme="minorHAnsi" w:hAnsiTheme="minorHAnsi" w:cstheme="minorBidi"/>
      <w:sz w:val="22"/>
      <w:szCs w:val="22"/>
      <w:lang w:val="uk-UA" w:eastAsia="en-US"/>
    </w:rPr>
  </w:style>
  <w:style w:type="paragraph" w:styleId="af0">
    <w:name w:val="footer"/>
    <w:basedOn w:val="a"/>
    <w:link w:val="af1"/>
    <w:uiPriority w:val="99"/>
    <w:unhideWhenUsed/>
    <w:rsid w:val="006D62BF"/>
    <w:pPr>
      <w:tabs>
        <w:tab w:val="center" w:pos="4819"/>
        <w:tab w:val="right" w:pos="9639"/>
      </w:tabs>
      <w:suppressAutoHyphens w:val="0"/>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6D62BF"/>
    <w:rPr>
      <w:rFonts w:asciiTheme="minorHAnsi" w:eastAsiaTheme="minorHAnsi" w:hAnsiTheme="minorHAnsi" w:cstheme="minorBid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8721">
      <w:bodyDiv w:val="1"/>
      <w:marLeft w:val="0"/>
      <w:marRight w:val="0"/>
      <w:marTop w:val="0"/>
      <w:marBottom w:val="0"/>
      <w:divBdr>
        <w:top w:val="none" w:sz="0" w:space="0" w:color="auto"/>
        <w:left w:val="none" w:sz="0" w:space="0" w:color="auto"/>
        <w:bottom w:val="none" w:sz="0" w:space="0" w:color="auto"/>
        <w:right w:val="none" w:sz="0" w:space="0" w:color="auto"/>
      </w:divBdr>
    </w:div>
    <w:div w:id="65147306">
      <w:bodyDiv w:val="1"/>
      <w:marLeft w:val="0"/>
      <w:marRight w:val="0"/>
      <w:marTop w:val="0"/>
      <w:marBottom w:val="0"/>
      <w:divBdr>
        <w:top w:val="none" w:sz="0" w:space="0" w:color="auto"/>
        <w:left w:val="none" w:sz="0" w:space="0" w:color="auto"/>
        <w:bottom w:val="none" w:sz="0" w:space="0" w:color="auto"/>
        <w:right w:val="none" w:sz="0" w:space="0" w:color="auto"/>
      </w:divBdr>
    </w:div>
    <w:div w:id="464082235">
      <w:bodyDiv w:val="1"/>
      <w:marLeft w:val="0"/>
      <w:marRight w:val="0"/>
      <w:marTop w:val="0"/>
      <w:marBottom w:val="0"/>
      <w:divBdr>
        <w:top w:val="none" w:sz="0" w:space="0" w:color="auto"/>
        <w:left w:val="none" w:sz="0" w:space="0" w:color="auto"/>
        <w:bottom w:val="none" w:sz="0" w:space="0" w:color="auto"/>
        <w:right w:val="none" w:sz="0" w:space="0" w:color="auto"/>
      </w:divBdr>
    </w:div>
    <w:div w:id="507982669">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588975445">
      <w:bodyDiv w:val="1"/>
      <w:marLeft w:val="0"/>
      <w:marRight w:val="0"/>
      <w:marTop w:val="0"/>
      <w:marBottom w:val="0"/>
      <w:divBdr>
        <w:top w:val="none" w:sz="0" w:space="0" w:color="auto"/>
        <w:left w:val="none" w:sz="0" w:space="0" w:color="auto"/>
        <w:bottom w:val="none" w:sz="0" w:space="0" w:color="auto"/>
        <w:right w:val="none" w:sz="0" w:space="0" w:color="auto"/>
      </w:divBdr>
    </w:div>
    <w:div w:id="687023924">
      <w:bodyDiv w:val="1"/>
      <w:marLeft w:val="0"/>
      <w:marRight w:val="0"/>
      <w:marTop w:val="0"/>
      <w:marBottom w:val="0"/>
      <w:divBdr>
        <w:top w:val="none" w:sz="0" w:space="0" w:color="auto"/>
        <w:left w:val="none" w:sz="0" w:space="0" w:color="auto"/>
        <w:bottom w:val="none" w:sz="0" w:space="0" w:color="auto"/>
        <w:right w:val="none" w:sz="0" w:space="0" w:color="auto"/>
      </w:divBdr>
    </w:div>
    <w:div w:id="713433671">
      <w:bodyDiv w:val="1"/>
      <w:marLeft w:val="0"/>
      <w:marRight w:val="0"/>
      <w:marTop w:val="0"/>
      <w:marBottom w:val="0"/>
      <w:divBdr>
        <w:top w:val="none" w:sz="0" w:space="0" w:color="auto"/>
        <w:left w:val="none" w:sz="0" w:space="0" w:color="auto"/>
        <w:bottom w:val="none" w:sz="0" w:space="0" w:color="auto"/>
        <w:right w:val="none" w:sz="0" w:space="0" w:color="auto"/>
      </w:divBdr>
    </w:div>
    <w:div w:id="821235143">
      <w:bodyDiv w:val="1"/>
      <w:marLeft w:val="0"/>
      <w:marRight w:val="0"/>
      <w:marTop w:val="0"/>
      <w:marBottom w:val="0"/>
      <w:divBdr>
        <w:top w:val="none" w:sz="0" w:space="0" w:color="auto"/>
        <w:left w:val="none" w:sz="0" w:space="0" w:color="auto"/>
        <w:bottom w:val="none" w:sz="0" w:space="0" w:color="auto"/>
        <w:right w:val="none" w:sz="0" w:space="0" w:color="auto"/>
      </w:divBdr>
    </w:div>
    <w:div w:id="969627202">
      <w:bodyDiv w:val="1"/>
      <w:marLeft w:val="0"/>
      <w:marRight w:val="0"/>
      <w:marTop w:val="0"/>
      <w:marBottom w:val="0"/>
      <w:divBdr>
        <w:top w:val="none" w:sz="0" w:space="0" w:color="auto"/>
        <w:left w:val="none" w:sz="0" w:space="0" w:color="auto"/>
        <w:bottom w:val="none" w:sz="0" w:space="0" w:color="auto"/>
        <w:right w:val="none" w:sz="0" w:space="0" w:color="auto"/>
      </w:divBdr>
    </w:div>
    <w:div w:id="1181700835">
      <w:bodyDiv w:val="1"/>
      <w:marLeft w:val="0"/>
      <w:marRight w:val="0"/>
      <w:marTop w:val="0"/>
      <w:marBottom w:val="0"/>
      <w:divBdr>
        <w:top w:val="none" w:sz="0" w:space="0" w:color="auto"/>
        <w:left w:val="none" w:sz="0" w:space="0" w:color="auto"/>
        <w:bottom w:val="none" w:sz="0" w:space="0" w:color="auto"/>
        <w:right w:val="none" w:sz="0" w:space="0" w:color="auto"/>
      </w:divBdr>
    </w:div>
    <w:div w:id="1243678505">
      <w:bodyDiv w:val="1"/>
      <w:marLeft w:val="0"/>
      <w:marRight w:val="0"/>
      <w:marTop w:val="0"/>
      <w:marBottom w:val="0"/>
      <w:divBdr>
        <w:top w:val="none" w:sz="0" w:space="0" w:color="auto"/>
        <w:left w:val="none" w:sz="0" w:space="0" w:color="auto"/>
        <w:bottom w:val="none" w:sz="0" w:space="0" w:color="auto"/>
        <w:right w:val="none" w:sz="0" w:space="0" w:color="auto"/>
      </w:divBdr>
    </w:div>
    <w:div w:id="1251886449">
      <w:bodyDiv w:val="1"/>
      <w:marLeft w:val="0"/>
      <w:marRight w:val="0"/>
      <w:marTop w:val="0"/>
      <w:marBottom w:val="0"/>
      <w:divBdr>
        <w:top w:val="none" w:sz="0" w:space="0" w:color="auto"/>
        <w:left w:val="none" w:sz="0" w:space="0" w:color="auto"/>
        <w:bottom w:val="none" w:sz="0" w:space="0" w:color="auto"/>
        <w:right w:val="none" w:sz="0" w:space="0" w:color="auto"/>
      </w:divBdr>
    </w:div>
    <w:div w:id="1418018981">
      <w:bodyDiv w:val="1"/>
      <w:marLeft w:val="0"/>
      <w:marRight w:val="0"/>
      <w:marTop w:val="0"/>
      <w:marBottom w:val="0"/>
      <w:divBdr>
        <w:top w:val="none" w:sz="0" w:space="0" w:color="auto"/>
        <w:left w:val="none" w:sz="0" w:space="0" w:color="auto"/>
        <w:bottom w:val="none" w:sz="0" w:space="0" w:color="auto"/>
        <w:right w:val="none" w:sz="0" w:space="0" w:color="auto"/>
      </w:divBdr>
    </w:div>
    <w:div w:id="1450272698">
      <w:bodyDiv w:val="1"/>
      <w:marLeft w:val="0"/>
      <w:marRight w:val="0"/>
      <w:marTop w:val="0"/>
      <w:marBottom w:val="0"/>
      <w:divBdr>
        <w:top w:val="none" w:sz="0" w:space="0" w:color="auto"/>
        <w:left w:val="none" w:sz="0" w:space="0" w:color="auto"/>
        <w:bottom w:val="none" w:sz="0" w:space="0" w:color="auto"/>
        <w:right w:val="none" w:sz="0" w:space="0" w:color="auto"/>
      </w:divBdr>
    </w:div>
    <w:div w:id="1479885726">
      <w:bodyDiv w:val="1"/>
      <w:marLeft w:val="0"/>
      <w:marRight w:val="0"/>
      <w:marTop w:val="0"/>
      <w:marBottom w:val="0"/>
      <w:divBdr>
        <w:top w:val="none" w:sz="0" w:space="0" w:color="auto"/>
        <w:left w:val="none" w:sz="0" w:space="0" w:color="auto"/>
        <w:bottom w:val="none" w:sz="0" w:space="0" w:color="auto"/>
        <w:right w:val="none" w:sz="0" w:space="0" w:color="auto"/>
      </w:divBdr>
    </w:div>
    <w:div w:id="1508517876">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703748872">
      <w:bodyDiv w:val="1"/>
      <w:marLeft w:val="0"/>
      <w:marRight w:val="0"/>
      <w:marTop w:val="0"/>
      <w:marBottom w:val="0"/>
      <w:divBdr>
        <w:top w:val="none" w:sz="0" w:space="0" w:color="auto"/>
        <w:left w:val="none" w:sz="0" w:space="0" w:color="auto"/>
        <w:bottom w:val="none" w:sz="0" w:space="0" w:color="auto"/>
        <w:right w:val="none" w:sz="0" w:space="0" w:color="auto"/>
      </w:divBdr>
    </w:div>
    <w:div w:id="1706978790">
      <w:bodyDiv w:val="1"/>
      <w:marLeft w:val="0"/>
      <w:marRight w:val="0"/>
      <w:marTop w:val="0"/>
      <w:marBottom w:val="0"/>
      <w:divBdr>
        <w:top w:val="none" w:sz="0" w:space="0" w:color="auto"/>
        <w:left w:val="none" w:sz="0" w:space="0" w:color="auto"/>
        <w:bottom w:val="none" w:sz="0" w:space="0" w:color="auto"/>
        <w:right w:val="none" w:sz="0" w:space="0" w:color="auto"/>
      </w:divBdr>
    </w:div>
    <w:div w:id="1762944326">
      <w:bodyDiv w:val="1"/>
      <w:marLeft w:val="0"/>
      <w:marRight w:val="0"/>
      <w:marTop w:val="0"/>
      <w:marBottom w:val="0"/>
      <w:divBdr>
        <w:top w:val="none" w:sz="0" w:space="0" w:color="auto"/>
        <w:left w:val="none" w:sz="0" w:space="0" w:color="auto"/>
        <w:bottom w:val="none" w:sz="0" w:space="0" w:color="auto"/>
        <w:right w:val="none" w:sz="0" w:space="0" w:color="auto"/>
      </w:divBdr>
    </w:div>
    <w:div w:id="1848665946">
      <w:bodyDiv w:val="1"/>
      <w:marLeft w:val="0"/>
      <w:marRight w:val="0"/>
      <w:marTop w:val="0"/>
      <w:marBottom w:val="0"/>
      <w:divBdr>
        <w:top w:val="none" w:sz="0" w:space="0" w:color="auto"/>
        <w:left w:val="none" w:sz="0" w:space="0" w:color="auto"/>
        <w:bottom w:val="none" w:sz="0" w:space="0" w:color="auto"/>
        <w:right w:val="none" w:sz="0" w:space="0" w:color="auto"/>
      </w:divBdr>
    </w:div>
    <w:div w:id="187592566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4938983">
      <w:bodyDiv w:val="1"/>
      <w:marLeft w:val="0"/>
      <w:marRight w:val="0"/>
      <w:marTop w:val="0"/>
      <w:marBottom w:val="0"/>
      <w:divBdr>
        <w:top w:val="none" w:sz="0" w:space="0" w:color="auto"/>
        <w:left w:val="none" w:sz="0" w:space="0" w:color="auto"/>
        <w:bottom w:val="none" w:sz="0" w:space="0" w:color="auto"/>
        <w:right w:val="none" w:sz="0" w:space="0" w:color="auto"/>
      </w:divBdr>
    </w:div>
    <w:div w:id="2020966115">
      <w:bodyDiv w:val="1"/>
      <w:marLeft w:val="0"/>
      <w:marRight w:val="0"/>
      <w:marTop w:val="0"/>
      <w:marBottom w:val="0"/>
      <w:divBdr>
        <w:top w:val="none" w:sz="0" w:space="0" w:color="auto"/>
        <w:left w:val="none" w:sz="0" w:space="0" w:color="auto"/>
        <w:bottom w:val="none" w:sz="0" w:space="0" w:color="auto"/>
        <w:right w:val="none" w:sz="0" w:space="0" w:color="auto"/>
      </w:divBdr>
    </w:div>
    <w:div w:id="2044548299">
      <w:bodyDiv w:val="1"/>
      <w:marLeft w:val="0"/>
      <w:marRight w:val="0"/>
      <w:marTop w:val="0"/>
      <w:marBottom w:val="0"/>
      <w:divBdr>
        <w:top w:val="none" w:sz="0" w:space="0" w:color="auto"/>
        <w:left w:val="none" w:sz="0" w:space="0" w:color="auto"/>
        <w:bottom w:val="none" w:sz="0" w:space="0" w:color="auto"/>
        <w:right w:val="none" w:sz="0" w:space="0" w:color="auto"/>
      </w:divBdr>
    </w:div>
    <w:div w:id="211100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567A7-5A1D-41E6-9DC7-0FF54324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9482</Words>
  <Characters>5406</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USER</cp:lastModifiedBy>
  <cp:revision>5</cp:revision>
  <cp:lastPrinted>2023-12-13T15:04:00Z</cp:lastPrinted>
  <dcterms:created xsi:type="dcterms:W3CDTF">2023-12-13T14:57:00Z</dcterms:created>
  <dcterms:modified xsi:type="dcterms:W3CDTF">2024-03-21T14:49:00Z</dcterms:modified>
</cp:coreProperties>
</file>