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DF" w:rsidRDefault="00A43DFF" w:rsidP="00A43DFF">
      <w:pPr>
        <w:jc w:val="center"/>
        <w:rPr>
          <w:rFonts w:ascii="Times New Roman" w:hAnsi="Times New Roman" w:cs="Times New Roman"/>
          <w:b/>
          <w:sz w:val="28"/>
          <w:szCs w:val="28"/>
          <w:lang w:eastAsia="en-US"/>
        </w:rPr>
      </w:pPr>
      <w:r w:rsidRPr="00A43DFF">
        <w:rPr>
          <w:rFonts w:ascii="Times New Roman" w:hAnsi="Times New Roman" w:cs="Times New Roman"/>
          <w:b/>
          <w:sz w:val="28"/>
          <w:szCs w:val="28"/>
          <w:lang w:eastAsia="en-US"/>
        </w:rPr>
        <w:t>Комунальне некомерційне підприємство «Дрогобицька міська</w:t>
      </w:r>
    </w:p>
    <w:p w:rsidR="00A43DFF" w:rsidRPr="00A43DFF" w:rsidRDefault="00A43DFF" w:rsidP="00A43DFF">
      <w:pPr>
        <w:jc w:val="center"/>
        <w:rPr>
          <w:rFonts w:ascii="Times New Roman" w:eastAsia="Calibri" w:hAnsi="Times New Roman" w:cs="Times New Roman"/>
          <w:b/>
          <w:bCs/>
          <w:sz w:val="28"/>
          <w:szCs w:val="28"/>
        </w:rPr>
      </w:pPr>
      <w:r w:rsidRPr="00A43DFF">
        <w:rPr>
          <w:rFonts w:ascii="Times New Roman" w:hAnsi="Times New Roman" w:cs="Times New Roman"/>
          <w:b/>
          <w:sz w:val="28"/>
          <w:szCs w:val="28"/>
          <w:lang w:eastAsia="en-US"/>
        </w:rPr>
        <w:t xml:space="preserve"> лікарня №1» Дрогобицької міської ради</w:t>
      </w: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widowControl w:val="0"/>
        <w:tabs>
          <w:tab w:val="left" w:pos="4678"/>
        </w:tabs>
        <w:autoSpaceDE w:val="0"/>
        <w:autoSpaceDN w:val="0"/>
        <w:adjustRightInd w:val="0"/>
        <w:jc w:val="right"/>
        <w:rPr>
          <w:rFonts w:ascii="Times New Roman" w:hAnsi="Times New Roman" w:cs="Times New Roman"/>
          <w:bCs/>
          <w:sz w:val="28"/>
          <w:szCs w:val="28"/>
        </w:rPr>
      </w:pPr>
    </w:p>
    <w:p w:rsidR="00A43DFF" w:rsidRPr="00A43DFF" w:rsidRDefault="00A43DFF" w:rsidP="00A43DFF">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sidRPr="00A43DFF">
        <w:rPr>
          <w:rFonts w:ascii="Times New Roman" w:hAnsi="Times New Roman" w:cs="Times New Roman"/>
          <w:bCs/>
          <w:sz w:val="24"/>
          <w:szCs w:val="24"/>
        </w:rPr>
        <w:t>ЗАТВЕРДЖЕНО</w:t>
      </w:r>
    </w:p>
    <w:p w:rsidR="00A43DFF" w:rsidRPr="00A43DFF" w:rsidRDefault="00A43DFF" w:rsidP="00A43DFF">
      <w:pPr>
        <w:widowControl w:val="0"/>
        <w:spacing w:after="0" w:line="240" w:lineRule="auto"/>
        <w:jc w:val="right"/>
        <w:rPr>
          <w:rFonts w:ascii="Times New Roman" w:hAnsi="Times New Roman" w:cs="Times New Roman"/>
          <w:bCs/>
          <w:sz w:val="24"/>
          <w:szCs w:val="24"/>
        </w:rPr>
      </w:pPr>
      <w:r w:rsidRPr="00A43DFF">
        <w:rPr>
          <w:rFonts w:ascii="Times New Roman" w:hAnsi="Times New Roman" w:cs="Times New Roman"/>
          <w:bCs/>
          <w:sz w:val="24"/>
          <w:szCs w:val="24"/>
        </w:rPr>
        <w:t>рішенням уповноваженої особи</w:t>
      </w:r>
    </w:p>
    <w:p w:rsidR="00A43DFF" w:rsidRPr="00A43DFF" w:rsidRDefault="00AF274F" w:rsidP="00A43DFF">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w:t>
      </w:r>
      <w:r w:rsidR="00A43DFF" w:rsidRPr="00A43DFF">
        <w:rPr>
          <w:rFonts w:ascii="Times New Roman" w:hAnsi="Times New Roman" w:cs="Times New Roman"/>
          <w:bCs/>
          <w:sz w:val="24"/>
          <w:szCs w:val="24"/>
        </w:rPr>
        <w:t xml:space="preserve">ід </w:t>
      </w:r>
      <w:r w:rsidR="00837646">
        <w:rPr>
          <w:rFonts w:ascii="Times New Roman" w:hAnsi="Times New Roman" w:cs="Times New Roman"/>
          <w:bCs/>
          <w:sz w:val="24"/>
          <w:szCs w:val="24"/>
        </w:rPr>
        <w:t>0</w:t>
      </w:r>
      <w:r w:rsidR="002B7C27">
        <w:rPr>
          <w:rFonts w:ascii="Times New Roman" w:hAnsi="Times New Roman" w:cs="Times New Roman"/>
          <w:bCs/>
          <w:sz w:val="24"/>
          <w:szCs w:val="24"/>
        </w:rPr>
        <w:t>3</w:t>
      </w:r>
      <w:r w:rsidR="00837646">
        <w:rPr>
          <w:rFonts w:ascii="Times New Roman" w:hAnsi="Times New Roman" w:cs="Times New Roman"/>
          <w:bCs/>
          <w:sz w:val="24"/>
          <w:szCs w:val="24"/>
        </w:rPr>
        <w:t>.04</w:t>
      </w:r>
      <w:r w:rsidR="00A273AA">
        <w:rPr>
          <w:rFonts w:ascii="Times New Roman" w:hAnsi="Times New Roman" w:cs="Times New Roman"/>
          <w:bCs/>
          <w:sz w:val="24"/>
          <w:szCs w:val="24"/>
        </w:rPr>
        <w:t>.202</w:t>
      </w:r>
      <w:r w:rsidR="00A273AA" w:rsidRPr="00837646">
        <w:rPr>
          <w:rFonts w:ascii="Times New Roman" w:hAnsi="Times New Roman" w:cs="Times New Roman"/>
          <w:bCs/>
          <w:sz w:val="24"/>
          <w:szCs w:val="24"/>
        </w:rPr>
        <w:t>4</w:t>
      </w:r>
      <w:r w:rsidR="00A43DFF" w:rsidRPr="00A43DFF">
        <w:rPr>
          <w:rFonts w:ascii="Times New Roman" w:hAnsi="Times New Roman" w:cs="Times New Roman"/>
          <w:bCs/>
          <w:sz w:val="24"/>
          <w:szCs w:val="24"/>
        </w:rPr>
        <w:t xml:space="preserve"> р. </w:t>
      </w:r>
      <w:r w:rsidR="004256DF">
        <w:rPr>
          <w:rFonts w:ascii="Times New Roman" w:hAnsi="Times New Roman" w:cs="Times New Roman"/>
          <w:bCs/>
          <w:sz w:val="24"/>
          <w:szCs w:val="24"/>
        </w:rPr>
        <w:t xml:space="preserve">№ </w:t>
      </w:r>
      <w:r w:rsidR="002B7C27">
        <w:rPr>
          <w:rFonts w:ascii="Times New Roman" w:hAnsi="Times New Roman" w:cs="Times New Roman"/>
          <w:bCs/>
          <w:sz w:val="24"/>
          <w:szCs w:val="24"/>
        </w:rPr>
        <w:t>92</w:t>
      </w:r>
    </w:p>
    <w:p w:rsidR="00A43DFF" w:rsidRPr="00AF274F" w:rsidRDefault="005E2EF3" w:rsidP="00A43DFF">
      <w:pPr>
        <w:widowControl w:val="0"/>
        <w:spacing w:after="0"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Блажкевич Мар’яна</w:t>
      </w:r>
    </w:p>
    <w:p w:rsidR="00A43DFF" w:rsidRPr="00A43DFF" w:rsidRDefault="00A43DFF" w:rsidP="00A43DFF">
      <w:pPr>
        <w:spacing w:after="0" w:line="240" w:lineRule="auto"/>
        <w:jc w:val="center"/>
        <w:rPr>
          <w:rFonts w:ascii="Times New Roman" w:eastAsia="Calibri" w:hAnsi="Times New Roman" w:cs="Times New Roman"/>
          <w:b/>
          <w:sz w:val="24"/>
          <w:szCs w:val="24"/>
        </w:rPr>
      </w:pPr>
    </w:p>
    <w:p w:rsidR="00A43DFF" w:rsidRPr="009C1DD6" w:rsidRDefault="00A43DFF" w:rsidP="00A43DFF">
      <w:pPr>
        <w:jc w:val="center"/>
        <w:rPr>
          <w:rFonts w:eastAsia="Calibri"/>
          <w:b/>
        </w:rPr>
      </w:pPr>
    </w:p>
    <w:p w:rsidR="00BF5FF3" w:rsidRPr="00B40B3B" w:rsidRDefault="00BF5FF3">
      <w:pPr>
        <w:spacing w:after="0" w:line="240" w:lineRule="auto"/>
        <w:jc w:val="center"/>
        <w:rPr>
          <w:rFonts w:ascii="Times New Roman" w:hAnsi="Times New Roman" w:cs="Times New Roman"/>
          <w:b/>
        </w:rPr>
      </w:pPr>
    </w:p>
    <w:p w:rsidR="00BF5FF3" w:rsidRPr="00B40B3B" w:rsidRDefault="00BF5FF3">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Pr="00B40B3B" w:rsidRDefault="00413F5B">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ТЕНДЕРНА ДОКУМЕНТАЦІЯ</w:t>
      </w:r>
    </w:p>
    <w:p w:rsidR="00123798" w:rsidRPr="008B04D5" w:rsidRDefault="00123798">
      <w:pPr>
        <w:spacing w:after="0" w:line="240" w:lineRule="auto"/>
        <w:jc w:val="center"/>
        <w:rPr>
          <w:rFonts w:ascii="Times New Roman" w:hAnsi="Times New Roman" w:cs="Times New Roman"/>
          <w:b/>
          <w:sz w:val="24"/>
          <w:szCs w:val="24"/>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 xml:space="preserve">Відкриті торги </w:t>
      </w:r>
    </w:p>
    <w:p w:rsidR="00C13849" w:rsidRDefault="003B5337">
      <w:pPr>
        <w:spacing w:after="0" w:line="240" w:lineRule="auto"/>
        <w:jc w:val="center"/>
        <w:rPr>
          <w:rFonts w:ascii="Times New Roman" w:eastAsia="Tahoma" w:hAnsi="Times New Roman" w:cs="Times New Roman"/>
          <w:b/>
          <w:sz w:val="24"/>
          <w:szCs w:val="24"/>
          <w:lang w:bidi="hi-IN"/>
        </w:rPr>
      </w:pPr>
      <w:r w:rsidRPr="008B04D5">
        <w:rPr>
          <w:rFonts w:ascii="Times New Roman" w:hAnsi="Times New Roman" w:cs="Times New Roman"/>
          <w:b/>
          <w:sz w:val="24"/>
          <w:szCs w:val="24"/>
        </w:rPr>
        <w:t>на закупівлю товару:</w:t>
      </w:r>
      <w:r w:rsidRPr="008B04D5">
        <w:rPr>
          <w:rFonts w:ascii="Times New Roman" w:eastAsia="Tahoma" w:hAnsi="Times New Roman" w:cs="Times New Roman"/>
          <w:b/>
          <w:sz w:val="24"/>
          <w:szCs w:val="24"/>
          <w:lang w:bidi="hi-IN"/>
        </w:rPr>
        <w:t xml:space="preserve"> </w:t>
      </w:r>
    </w:p>
    <w:p w:rsidR="00413F5B" w:rsidRPr="00F71765" w:rsidRDefault="00413F5B">
      <w:pPr>
        <w:spacing w:after="0" w:line="240" w:lineRule="auto"/>
        <w:jc w:val="center"/>
        <w:rPr>
          <w:rFonts w:ascii="Times New Roman" w:eastAsia="Tahoma" w:hAnsi="Times New Roman" w:cs="Times New Roman"/>
          <w:b/>
          <w:sz w:val="24"/>
          <w:szCs w:val="24"/>
          <w:lang w:bidi="hi-IN"/>
        </w:rPr>
      </w:pPr>
    </w:p>
    <w:p w:rsidR="00F71765" w:rsidRPr="00F71765" w:rsidRDefault="00F71765" w:rsidP="00F71765">
      <w:pPr>
        <w:spacing w:after="0" w:line="240" w:lineRule="auto"/>
        <w:ind w:left="-425"/>
        <w:jc w:val="center"/>
        <w:rPr>
          <w:rFonts w:ascii="Times New Roman" w:hAnsi="Times New Roman" w:cs="Times New Roman"/>
          <w:b/>
          <w:color w:val="000000"/>
          <w:sz w:val="24"/>
          <w:szCs w:val="24"/>
        </w:rPr>
      </w:pPr>
      <w:r w:rsidRPr="00F71765">
        <w:rPr>
          <w:rFonts w:ascii="Times New Roman" w:hAnsi="Times New Roman" w:cs="Times New Roman"/>
          <w:b/>
          <w:sz w:val="24"/>
          <w:szCs w:val="24"/>
        </w:rPr>
        <w:t xml:space="preserve"> </w:t>
      </w:r>
      <w:r w:rsidR="002B7C27">
        <w:rPr>
          <w:rFonts w:ascii="Times New Roman" w:hAnsi="Times New Roman" w:cs="Times New Roman"/>
          <w:b/>
          <w:color w:val="000000"/>
          <w:sz w:val="24"/>
          <w:szCs w:val="24"/>
        </w:rPr>
        <w:t>Намет з металевим каркасом</w:t>
      </w:r>
    </w:p>
    <w:p w:rsidR="00F71765" w:rsidRPr="00F71765" w:rsidRDefault="00F71765" w:rsidP="00F71765">
      <w:pPr>
        <w:spacing w:after="0" w:line="240" w:lineRule="auto"/>
        <w:ind w:left="-425"/>
        <w:jc w:val="center"/>
        <w:rPr>
          <w:rFonts w:ascii="Times New Roman" w:eastAsia="Times New Roman" w:hAnsi="Times New Roman" w:cs="Times New Roman"/>
          <w:b/>
          <w:sz w:val="24"/>
          <w:szCs w:val="24"/>
        </w:rPr>
      </w:pPr>
      <w:r w:rsidRPr="00F71765">
        <w:rPr>
          <w:rFonts w:ascii="Times New Roman" w:hAnsi="Times New Roman" w:cs="Times New Roman"/>
          <w:b/>
          <w:color w:val="000000"/>
          <w:sz w:val="24"/>
          <w:szCs w:val="24"/>
        </w:rPr>
        <w:t>(</w:t>
      </w:r>
      <w:r w:rsidR="00DE37C3">
        <w:rPr>
          <w:rFonts w:ascii="Times New Roman" w:hAnsi="Times New Roman" w:cs="Times New Roman"/>
          <w:b/>
          <w:color w:val="000000"/>
          <w:sz w:val="24"/>
          <w:szCs w:val="24"/>
        </w:rPr>
        <w:t xml:space="preserve">код </w:t>
      </w:r>
      <w:r w:rsidRPr="00F71765">
        <w:rPr>
          <w:rFonts w:ascii="Times New Roman" w:eastAsia="Times New Roman" w:hAnsi="Times New Roman" w:cs="Times New Roman"/>
          <w:b/>
          <w:bCs/>
          <w:sz w:val="24"/>
          <w:szCs w:val="24"/>
        </w:rPr>
        <w:t xml:space="preserve">ДК 021:2015  </w:t>
      </w:r>
      <w:r w:rsidR="002B7C27" w:rsidRPr="002B7C27">
        <w:rPr>
          <w:rFonts w:ascii="Times New Roman" w:eastAsia="Times New Roman" w:hAnsi="Times New Roman" w:cs="Times New Roman"/>
          <w:b/>
          <w:bCs/>
          <w:sz w:val="24"/>
          <w:szCs w:val="24"/>
        </w:rPr>
        <w:t>39520</w:t>
      </w:r>
      <w:r w:rsidR="00DE37C3">
        <w:rPr>
          <w:rFonts w:ascii="Times New Roman" w:eastAsia="Times New Roman" w:hAnsi="Times New Roman" w:cs="Times New Roman"/>
          <w:b/>
          <w:bCs/>
          <w:sz w:val="24"/>
          <w:szCs w:val="24"/>
        </w:rPr>
        <w:t>000-3</w:t>
      </w:r>
      <w:r w:rsidR="002B7C27">
        <w:rPr>
          <w:rFonts w:ascii="Times New Roman" w:eastAsia="Times New Roman" w:hAnsi="Times New Roman" w:cs="Times New Roman"/>
          <w:b/>
          <w:bCs/>
          <w:sz w:val="24"/>
          <w:szCs w:val="24"/>
        </w:rPr>
        <w:t xml:space="preserve"> Готові текстильні вироби</w:t>
      </w:r>
      <w:r w:rsidRPr="00F71765">
        <w:rPr>
          <w:rFonts w:ascii="Times New Roman" w:eastAsia="Times New Roman" w:hAnsi="Times New Roman" w:cs="Times New Roman"/>
          <w:b/>
          <w:bCs/>
          <w:sz w:val="24"/>
          <w:szCs w:val="24"/>
        </w:rPr>
        <w:t>)</w:t>
      </w:r>
    </w:p>
    <w:p w:rsidR="00F71765" w:rsidRPr="0083230F" w:rsidRDefault="00F71765" w:rsidP="00F71765">
      <w:pPr>
        <w:jc w:val="center"/>
        <w:rPr>
          <w:rFonts w:ascii="Times New Roman" w:hAnsi="Times New Roman" w:cs="Times New Roman"/>
          <w:b/>
          <w:bCs/>
          <w:sz w:val="24"/>
          <w:szCs w:val="24"/>
          <w:u w:val="single"/>
        </w:rPr>
      </w:pPr>
    </w:p>
    <w:p w:rsidR="005E2EF3" w:rsidRPr="005E2EF3" w:rsidRDefault="005E2EF3" w:rsidP="005E2EF3">
      <w:pPr>
        <w:jc w:val="center"/>
        <w:rPr>
          <w:rFonts w:ascii="Times New Roman" w:hAnsi="Times New Roman" w:cs="Times New Roman"/>
          <w:b/>
          <w:sz w:val="24"/>
          <w:szCs w:val="24"/>
        </w:rPr>
      </w:pPr>
    </w:p>
    <w:p w:rsidR="00413F5B" w:rsidRDefault="00413F5B" w:rsidP="004C5F30">
      <w:pPr>
        <w:jc w:val="center"/>
        <w:rPr>
          <w:rFonts w:ascii="Times New Roman" w:hAnsi="Times New Roman" w:cs="Times New Roman"/>
          <w:b/>
        </w:rPr>
      </w:pPr>
    </w:p>
    <w:p w:rsidR="00F71765" w:rsidRDefault="00F71765" w:rsidP="004C5F30">
      <w:pPr>
        <w:jc w:val="center"/>
        <w:rPr>
          <w:rFonts w:ascii="Times New Roman" w:hAnsi="Times New Roman" w:cs="Times New Roman"/>
          <w:b/>
        </w:rPr>
      </w:pPr>
    </w:p>
    <w:p w:rsidR="003B368B" w:rsidRPr="006B2C78" w:rsidRDefault="003B368B" w:rsidP="004C5F30">
      <w:pPr>
        <w:jc w:val="center"/>
        <w:rPr>
          <w:rFonts w:ascii="Times New Roman" w:hAnsi="Times New Roman" w:cs="Times New Roman"/>
          <w:b/>
        </w:rPr>
      </w:pPr>
    </w:p>
    <w:p w:rsidR="00E07087" w:rsidRPr="006B2C78" w:rsidRDefault="00E07087" w:rsidP="004C5F30">
      <w:pPr>
        <w:jc w:val="center"/>
        <w:rPr>
          <w:rFonts w:ascii="Times New Roman" w:hAnsi="Times New Roman" w:cs="Times New Roman"/>
          <w:b/>
        </w:rPr>
      </w:pPr>
    </w:p>
    <w:p w:rsidR="00E07087" w:rsidRDefault="00E07087"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256DF" w:rsidRPr="00B40B3B" w:rsidRDefault="004256DF" w:rsidP="004C5F30">
      <w:pPr>
        <w:jc w:val="center"/>
        <w:rPr>
          <w:rFonts w:ascii="Times New Roman" w:hAnsi="Times New Roman" w:cs="Times New Roman"/>
          <w:b/>
        </w:rPr>
      </w:pPr>
    </w:p>
    <w:p w:rsidR="00E610FE" w:rsidRPr="00B40B3B" w:rsidRDefault="00E610FE" w:rsidP="004C5F30">
      <w:pPr>
        <w:jc w:val="center"/>
        <w:rPr>
          <w:rFonts w:ascii="Times New Roman" w:hAnsi="Times New Roman" w:cs="Times New Roman"/>
          <w:b/>
        </w:rPr>
      </w:pPr>
    </w:p>
    <w:p w:rsidR="00123798" w:rsidRPr="00B40B3B" w:rsidRDefault="003B5337">
      <w:pPr>
        <w:spacing w:after="0" w:line="240" w:lineRule="auto"/>
        <w:ind w:left="-284"/>
        <w:jc w:val="center"/>
        <w:rPr>
          <w:rFonts w:ascii="Times New Roman" w:eastAsia="Times New Roman" w:hAnsi="Times New Roman" w:cs="Times New Roman"/>
          <w:b/>
        </w:rPr>
      </w:pPr>
      <w:r w:rsidRPr="00B40B3B">
        <w:rPr>
          <w:rFonts w:ascii="Times New Roman" w:eastAsia="Times New Roman" w:hAnsi="Times New Roman" w:cs="Times New Roman"/>
          <w:b/>
        </w:rPr>
        <w:t xml:space="preserve">м. </w:t>
      </w:r>
      <w:r w:rsidR="00A43DFF">
        <w:rPr>
          <w:rFonts w:ascii="Times New Roman" w:eastAsia="Times New Roman" w:hAnsi="Times New Roman" w:cs="Times New Roman"/>
          <w:b/>
        </w:rPr>
        <w:t xml:space="preserve">Дрогобич </w:t>
      </w:r>
      <w:r w:rsidR="004256DF">
        <w:rPr>
          <w:rFonts w:ascii="Times New Roman" w:eastAsia="Times New Roman" w:hAnsi="Times New Roman" w:cs="Times New Roman"/>
          <w:b/>
        </w:rPr>
        <w:t>– 2024</w:t>
      </w:r>
    </w:p>
    <w:p w:rsidR="008E3FAE" w:rsidRPr="00B40B3B" w:rsidRDefault="008E3FAE">
      <w:pPr>
        <w:spacing w:after="0" w:line="240" w:lineRule="auto"/>
        <w:ind w:left="-284"/>
        <w:jc w:val="center"/>
        <w:rPr>
          <w:rFonts w:ascii="Times New Roman" w:eastAsia="Times New Roman" w:hAnsi="Times New Roman" w:cs="Times New Roman"/>
          <w:b/>
        </w:rPr>
      </w:pPr>
    </w:p>
    <w:tbl>
      <w:tblPr>
        <w:tblStyle w:val="10"/>
        <w:tblW w:w="11146" w:type="dxa"/>
        <w:jc w:val="center"/>
        <w:tblLayout w:type="fixed"/>
        <w:tblLook w:val="0400"/>
      </w:tblPr>
      <w:tblGrid>
        <w:gridCol w:w="555"/>
        <w:gridCol w:w="3051"/>
        <w:gridCol w:w="7304"/>
        <w:gridCol w:w="236"/>
      </w:tblGrid>
      <w:tr w:rsidR="00123798" w:rsidRPr="008B04D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hAnsi="Times New Roman" w:cs="Times New Roman"/>
                <w:sz w:val="24"/>
                <w:szCs w:val="24"/>
              </w:rPr>
              <w:lastRenderedPageBreak/>
              <w:br w:type="page"/>
            </w:r>
            <w:r w:rsidRPr="008B04D5">
              <w:rPr>
                <w:rFonts w:ascii="Times New Roman" w:eastAsia="Times New Roman" w:hAnsi="Times New Roman" w:cs="Times New Roman"/>
                <w:sz w:val="24"/>
                <w:szCs w:val="24"/>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Розділ 1. Загальні положення</w:t>
            </w:r>
          </w:p>
        </w:tc>
      </w:tr>
      <w:tr w:rsidR="00123798" w:rsidRPr="008B04D5"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B04D5"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pPr>
              <w:spacing w:after="0" w:line="240" w:lineRule="auto"/>
              <w:jc w:val="both"/>
              <w:rPr>
                <w:rFonts w:ascii="Times New Roman" w:eastAsia="Times New Roman" w:hAnsi="Times New Roman" w:cs="Times New Roman"/>
                <w:sz w:val="24"/>
                <w:szCs w:val="24"/>
              </w:rPr>
            </w:pPr>
          </w:p>
        </w:tc>
      </w:tr>
      <w:tr w:rsidR="00A43DFF" w:rsidRPr="008B04D5"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b/>
                <w:sz w:val="24"/>
                <w:szCs w:val="24"/>
                <w:bdr w:val="none" w:sz="0" w:space="0" w:color="auto" w:frame="1"/>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236" w:type="dxa"/>
          </w:tcPr>
          <w:p w:rsidR="00A43DFF" w:rsidRPr="008B04D5" w:rsidRDefault="00A43DFF">
            <w:pPr>
              <w:spacing w:after="0" w:line="240" w:lineRule="auto"/>
              <w:rPr>
                <w:rFonts w:ascii="Times New Roman" w:hAnsi="Times New Roman" w:cs="Times New Roman"/>
                <w:sz w:val="24"/>
                <w:szCs w:val="24"/>
              </w:rPr>
            </w:pPr>
          </w:p>
        </w:tc>
      </w:tr>
      <w:tr w:rsidR="00A43DFF" w:rsidRPr="008B04D5"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A43DFF"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5E2EF3" w:rsidRPr="005E2EF3" w:rsidRDefault="005E2EF3" w:rsidP="005E2EF3">
            <w:pPr>
              <w:tabs>
                <w:tab w:val="left" w:pos="388"/>
                <w:tab w:val="left" w:pos="616"/>
                <w:tab w:val="left" w:pos="3600"/>
              </w:tabs>
              <w:snapToGrid w:val="0"/>
              <w:spacing w:after="0" w:line="240" w:lineRule="auto"/>
              <w:jc w:val="both"/>
              <w:rPr>
                <w:rFonts w:ascii="Times New Roman" w:hAnsi="Times New Roman" w:cs="Times New Roman"/>
                <w:sz w:val="24"/>
                <w:szCs w:val="24"/>
                <w:lang w:eastAsia="ar-SA"/>
              </w:rPr>
            </w:pPr>
            <w:r w:rsidRPr="005E2EF3">
              <w:rPr>
                <w:rFonts w:ascii="Times New Roman" w:hAnsi="Times New Roman" w:cs="Times New Roman"/>
                <w:sz w:val="24"/>
                <w:szCs w:val="24"/>
                <w:lang w:eastAsia="ar-SA"/>
              </w:rPr>
              <w:t>З питань, пов’язаних з підготовкою тендерних пропозицій учасники процедури закупівлі (далі – Учасник) можуть звертатися до: Блажкевич Мар’яна Павлівна, фахівець з публічних закупівель, уповноважена особа КНП «Дрогобицької міської лікарні №1» ДМР,  тел. 0980846929</w:t>
            </w:r>
          </w:p>
          <w:p w:rsidR="00A43DFF" w:rsidRPr="008B04D5" w:rsidRDefault="005E2EF3" w:rsidP="005E2EF3">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5E2EF3">
              <w:rPr>
                <w:rFonts w:ascii="Times New Roman" w:hAnsi="Times New Roman" w:cs="Times New Roman"/>
                <w:sz w:val="24"/>
                <w:szCs w:val="24"/>
                <w:lang w:eastAsia="ar-SA"/>
              </w:rPr>
              <w:t>вул. Шептицького, 9, м. Дрогобич, Львівська область, 82100 , e-mail: likarna_zvit@ukr.net</w:t>
            </w:r>
          </w:p>
        </w:tc>
      </w:tr>
      <w:tr w:rsidR="00123798" w:rsidRPr="008B04D5"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E91849">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Відкриті торги  з особливостями</w:t>
            </w:r>
          </w:p>
        </w:tc>
      </w:tr>
      <w:tr w:rsidR="00123798" w:rsidRPr="008B04D5"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rsidP="007F4F22">
            <w:pPr>
              <w:widowControl w:val="0"/>
              <w:spacing w:after="0" w:line="240" w:lineRule="auto"/>
              <w:jc w:val="both"/>
              <w:rPr>
                <w:rFonts w:ascii="Times New Roman" w:hAnsi="Times New Roman" w:cs="Times New Roman"/>
                <w:sz w:val="24"/>
                <w:szCs w:val="24"/>
              </w:rPr>
            </w:pPr>
          </w:p>
        </w:tc>
      </w:tr>
      <w:tr w:rsidR="00123798" w:rsidRPr="00F71765" w:rsidTr="00E91849">
        <w:trPr>
          <w:gridAfter w:val="1"/>
          <w:wAfter w:w="236" w:type="dxa"/>
          <w:trHeight w:val="60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F71765" w:rsidRDefault="00F71765" w:rsidP="002B7C27">
            <w:pPr>
              <w:spacing w:after="0" w:line="240" w:lineRule="auto"/>
              <w:ind w:left="-125"/>
              <w:rPr>
                <w:rFonts w:ascii="Times New Roman" w:hAnsi="Times New Roman" w:cs="Times New Roman"/>
                <w:sz w:val="24"/>
                <w:szCs w:val="24"/>
                <w:highlight w:val="yellow"/>
              </w:rPr>
            </w:pPr>
            <w:r w:rsidRPr="00F71765">
              <w:rPr>
                <w:rFonts w:ascii="Times New Roman" w:hAnsi="Times New Roman" w:cs="Times New Roman"/>
                <w:b/>
                <w:sz w:val="24"/>
                <w:szCs w:val="24"/>
              </w:rPr>
              <w:t xml:space="preserve"> </w:t>
            </w:r>
            <w:r w:rsidR="002B7C27" w:rsidRPr="002B7C27">
              <w:rPr>
                <w:rFonts w:ascii="Times New Roman" w:hAnsi="Times New Roman" w:cs="Times New Roman"/>
                <w:b/>
                <w:color w:val="000000"/>
                <w:sz w:val="24"/>
                <w:szCs w:val="24"/>
              </w:rPr>
              <w:t>Намет з металевим каркасом</w:t>
            </w:r>
            <w:r w:rsidR="002B7C27">
              <w:rPr>
                <w:rFonts w:ascii="Times New Roman" w:hAnsi="Times New Roman" w:cs="Times New Roman"/>
                <w:b/>
                <w:color w:val="000000"/>
                <w:sz w:val="24"/>
                <w:szCs w:val="24"/>
              </w:rPr>
              <w:t xml:space="preserve"> </w:t>
            </w:r>
            <w:r w:rsidR="002B7C27" w:rsidRPr="002B7C27">
              <w:rPr>
                <w:rFonts w:ascii="Times New Roman" w:hAnsi="Times New Roman" w:cs="Times New Roman"/>
                <w:b/>
                <w:color w:val="000000"/>
                <w:sz w:val="24"/>
                <w:szCs w:val="24"/>
              </w:rPr>
              <w:t>(</w:t>
            </w:r>
            <w:r w:rsidR="00DE37C3">
              <w:rPr>
                <w:rFonts w:ascii="Times New Roman" w:hAnsi="Times New Roman" w:cs="Times New Roman"/>
                <w:b/>
                <w:color w:val="000000"/>
                <w:sz w:val="24"/>
                <w:szCs w:val="24"/>
              </w:rPr>
              <w:t xml:space="preserve"> код ДК 021:2015  39520000-3 </w:t>
            </w:r>
            <w:r w:rsidR="002B7C27" w:rsidRPr="002B7C27">
              <w:rPr>
                <w:rFonts w:ascii="Times New Roman" w:hAnsi="Times New Roman" w:cs="Times New Roman"/>
                <w:b/>
                <w:color w:val="000000"/>
                <w:sz w:val="24"/>
                <w:szCs w:val="24"/>
              </w:rPr>
              <w:t>Готові текстильні вироби)</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117F04">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8B04D5"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кількість товару та місце його поставки</w:t>
            </w:r>
          </w:p>
          <w:p w:rsidR="00123798" w:rsidRPr="008B04D5" w:rsidRDefault="00123798">
            <w:pPr>
              <w:widowControl w:val="0"/>
              <w:spacing w:after="0" w:line="240" w:lineRule="auto"/>
              <w:rPr>
                <w:rFonts w:ascii="Times New Roman" w:eastAsia="Times New Roman" w:hAnsi="Times New Roman" w:cs="Times New Roman"/>
                <w:sz w:val="24"/>
                <w:szCs w:val="24"/>
              </w:rPr>
            </w:pPr>
          </w:p>
        </w:tc>
        <w:tc>
          <w:tcPr>
            <w:tcW w:w="7304" w:type="dxa"/>
            <w:tcBorders>
              <w:top w:val="single" w:sz="4" w:space="0" w:color="000000"/>
              <w:left w:val="single" w:sz="4" w:space="0" w:color="000000"/>
              <w:bottom w:val="single" w:sz="4" w:space="0" w:color="000000"/>
              <w:right w:val="single" w:sz="4" w:space="0" w:color="000000"/>
            </w:tcBorders>
          </w:tcPr>
          <w:p w:rsidR="00A43DFF" w:rsidRPr="003B368B" w:rsidRDefault="003B5337" w:rsidP="00A43DFF">
            <w:pPr>
              <w:shd w:val="clear" w:color="auto" w:fill="FFFFFF"/>
              <w:spacing w:after="0" w:line="240" w:lineRule="auto"/>
              <w:jc w:val="both"/>
              <w:textAlignment w:val="baseline"/>
              <w:rPr>
                <w:sz w:val="24"/>
                <w:szCs w:val="24"/>
              </w:rPr>
            </w:pPr>
            <w:r w:rsidRPr="003B368B">
              <w:rPr>
                <w:rFonts w:ascii="Times New Roman" w:eastAsia="Times New Roman" w:hAnsi="Times New Roman" w:cs="Times New Roman"/>
                <w:sz w:val="24"/>
                <w:szCs w:val="24"/>
                <w:lang w:eastAsia="ru-RU"/>
              </w:rPr>
              <w:t xml:space="preserve">Місце поставки: </w:t>
            </w:r>
            <w:r w:rsidR="00A43DFF" w:rsidRPr="003B368B">
              <w:rPr>
                <w:rFonts w:ascii="Times New Roman" w:hAnsi="Times New Roman" w:cs="Times New Roman"/>
                <w:sz w:val="24"/>
                <w:szCs w:val="24"/>
              </w:rPr>
              <w:t xml:space="preserve">Місце поставки – </w:t>
            </w:r>
            <w:r w:rsidR="00A43DFF" w:rsidRPr="003B368B">
              <w:rPr>
                <w:rFonts w:ascii="Times New Roman" w:hAnsi="Times New Roman" w:cs="Times New Roman"/>
                <w:b/>
                <w:sz w:val="24"/>
                <w:szCs w:val="24"/>
              </w:rPr>
              <w:t>82100, Львівська область, м. Дрогобич, вул. Шептицького, 9</w:t>
            </w:r>
          </w:p>
          <w:p w:rsidR="005E2EF3" w:rsidRPr="004256DF" w:rsidRDefault="003B5337" w:rsidP="00837646">
            <w:pPr>
              <w:widowControl w:val="0"/>
              <w:shd w:val="clear" w:color="auto" w:fill="FFFFFF"/>
              <w:spacing w:after="0" w:line="240" w:lineRule="auto"/>
              <w:jc w:val="both"/>
              <w:textAlignment w:val="baseline"/>
              <w:rPr>
                <w:rFonts w:ascii="Times New Roman" w:hAnsi="Times New Roman" w:cs="Times New Roman"/>
                <w:sz w:val="24"/>
                <w:szCs w:val="24"/>
                <w:vertAlign w:val="superscript"/>
              </w:rPr>
            </w:pPr>
            <w:r w:rsidRPr="003B368B">
              <w:rPr>
                <w:rFonts w:ascii="Times New Roman" w:eastAsia="Times New Roman" w:hAnsi="Times New Roman" w:cs="Times New Roman"/>
                <w:sz w:val="24"/>
                <w:szCs w:val="24"/>
                <w:lang w:eastAsia="ru-RU"/>
              </w:rPr>
              <w:t>Кількість –</w:t>
            </w:r>
            <w:r w:rsidR="00793F17" w:rsidRPr="003B368B">
              <w:rPr>
                <w:rFonts w:ascii="Times New Roman" w:eastAsia="Times New Roman" w:hAnsi="Times New Roman" w:cs="Times New Roman"/>
                <w:sz w:val="24"/>
                <w:szCs w:val="24"/>
                <w:lang w:eastAsia="ru-RU"/>
              </w:rPr>
              <w:t xml:space="preserve"> </w:t>
            </w:r>
            <w:r w:rsidR="00F71765">
              <w:rPr>
                <w:rFonts w:ascii="Times New Roman" w:eastAsia="Times New Roman" w:hAnsi="Times New Roman" w:cs="Times New Roman"/>
                <w:sz w:val="24"/>
                <w:szCs w:val="24"/>
                <w:lang w:eastAsia="ru-RU"/>
              </w:rPr>
              <w:t>1 комплект</w:t>
            </w:r>
            <w:r w:rsidR="00793F17" w:rsidRPr="003B368B">
              <w:rPr>
                <w:rFonts w:ascii="Times New Roman" w:eastAsia="Times New Roman" w:hAnsi="Times New Roman" w:cs="Times New Roman"/>
                <w:sz w:val="24"/>
                <w:szCs w:val="24"/>
                <w:lang w:eastAsia="ru-RU"/>
              </w:rPr>
              <w:t xml:space="preserve"> </w:t>
            </w:r>
            <w:r w:rsidRPr="003B368B">
              <w:rPr>
                <w:rFonts w:ascii="Times New Roman" w:eastAsia="Times New Roman" w:hAnsi="Times New Roman" w:cs="Times New Roman"/>
                <w:sz w:val="24"/>
                <w:szCs w:val="24"/>
                <w:lang w:eastAsia="ru-RU"/>
              </w:rPr>
              <w:t>згідно ТС (Додаток 3)</w:t>
            </w:r>
          </w:p>
        </w:tc>
      </w:tr>
      <w:tr w:rsidR="00123798" w:rsidRPr="008B04D5"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0A75AF" w:rsidRPr="000A75AF" w:rsidRDefault="000A75AF" w:rsidP="000A75AF">
            <w:pPr>
              <w:widowControl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д</w:t>
            </w:r>
            <w:r w:rsidR="003B5337" w:rsidRPr="005D4537">
              <w:rPr>
                <w:rFonts w:ascii="Times New Roman" w:eastAsia="Times New Roman" w:hAnsi="Times New Roman" w:cs="Times New Roman"/>
                <w:sz w:val="24"/>
                <w:szCs w:val="24"/>
                <w:lang w:eastAsia="ru-RU"/>
              </w:rPr>
              <w:t xml:space="preserve">о </w:t>
            </w:r>
            <w:r w:rsidR="00816078" w:rsidRPr="005D4537">
              <w:rPr>
                <w:rFonts w:ascii="Times New Roman" w:eastAsia="Times New Roman" w:hAnsi="Times New Roman" w:cs="Times New Roman"/>
                <w:sz w:val="24"/>
                <w:szCs w:val="24"/>
                <w:lang w:eastAsia="ru-RU"/>
              </w:rPr>
              <w:t>3</w:t>
            </w:r>
            <w:r w:rsidR="00721437" w:rsidRPr="005D4537">
              <w:rPr>
                <w:rFonts w:ascii="Times New Roman" w:eastAsia="Times New Roman" w:hAnsi="Times New Roman" w:cs="Times New Roman"/>
                <w:sz w:val="24"/>
                <w:szCs w:val="24"/>
                <w:lang w:eastAsia="ru-RU"/>
              </w:rPr>
              <w:t>1</w:t>
            </w:r>
            <w:r w:rsidR="00816078" w:rsidRPr="005D4537">
              <w:rPr>
                <w:rFonts w:ascii="Times New Roman" w:eastAsia="Times New Roman" w:hAnsi="Times New Roman" w:cs="Times New Roman"/>
                <w:sz w:val="24"/>
                <w:szCs w:val="24"/>
                <w:lang w:eastAsia="ru-RU"/>
              </w:rPr>
              <w:t>.</w:t>
            </w:r>
            <w:r w:rsidRPr="000A75AF">
              <w:rPr>
                <w:rFonts w:ascii="Times New Roman" w:eastAsia="Times New Roman" w:hAnsi="Times New Roman" w:cs="Times New Roman"/>
                <w:sz w:val="24"/>
                <w:szCs w:val="24"/>
                <w:lang w:val="ru-RU" w:eastAsia="ru-RU"/>
              </w:rPr>
              <w:t>05</w:t>
            </w:r>
            <w:r w:rsidR="004256DF" w:rsidRPr="005D4537">
              <w:rPr>
                <w:rFonts w:ascii="Times New Roman" w:eastAsia="Times New Roman" w:hAnsi="Times New Roman" w:cs="Times New Roman"/>
                <w:sz w:val="24"/>
                <w:szCs w:val="24"/>
                <w:lang w:eastAsia="ru-RU"/>
              </w:rPr>
              <w:t>.2024</w:t>
            </w:r>
            <w:r w:rsidR="00816078" w:rsidRPr="005D45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p>
          <w:p w:rsidR="00123798" w:rsidRPr="005D4537" w:rsidRDefault="00123798">
            <w:pPr>
              <w:widowControl w:val="0"/>
              <w:spacing w:after="0" w:line="240" w:lineRule="auto"/>
              <w:rPr>
                <w:rFonts w:ascii="Times New Roman" w:eastAsia="Times New Roman" w:hAnsi="Times New Roman" w:cs="Times New Roman"/>
                <w:sz w:val="24"/>
                <w:szCs w:val="24"/>
                <w:lang w:eastAsia="ru-RU"/>
              </w:rPr>
            </w:pPr>
          </w:p>
        </w:tc>
      </w:tr>
      <w:tr w:rsidR="00123798" w:rsidRPr="008B04D5"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hAnsi="Times New Roman" w:cs="Times New Roman"/>
                <w:sz w:val="24"/>
                <w:szCs w:val="24"/>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0A75AF" w:rsidRDefault="00DE37C3" w:rsidP="00DE37C3">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121 000</w:t>
            </w:r>
            <w:r w:rsidR="005D4537" w:rsidRPr="000A75AF">
              <w:rPr>
                <w:rFonts w:ascii="Times New Roman" w:eastAsia="Times New Roman" w:hAnsi="Times New Roman" w:cs="Times New Roman"/>
                <w:b/>
                <w:sz w:val="24"/>
                <w:szCs w:val="24"/>
                <w:lang w:val="ru-RU" w:eastAsia="ru-RU"/>
              </w:rPr>
              <w:t>,00</w:t>
            </w:r>
            <w:r w:rsidR="00082790" w:rsidRPr="000A75AF">
              <w:rPr>
                <w:rFonts w:ascii="Times New Roman" w:eastAsia="Times New Roman" w:hAnsi="Times New Roman" w:cs="Times New Roman"/>
                <w:b/>
                <w:sz w:val="24"/>
                <w:szCs w:val="24"/>
                <w:lang w:eastAsia="ru-RU"/>
              </w:rPr>
              <w:t xml:space="preserve"> </w:t>
            </w:r>
            <w:r w:rsidR="003B5337" w:rsidRPr="000A75AF">
              <w:rPr>
                <w:rFonts w:ascii="Times New Roman" w:eastAsia="Times New Roman" w:hAnsi="Times New Roman" w:cs="Times New Roman"/>
                <w:b/>
                <w:sz w:val="24"/>
                <w:szCs w:val="24"/>
                <w:lang w:eastAsia="ru-RU"/>
              </w:rPr>
              <w:t xml:space="preserve"> гривень.</w:t>
            </w:r>
          </w:p>
        </w:tc>
      </w:tr>
      <w:tr w:rsidR="00123798" w:rsidRPr="008B04D5"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B04D5"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Валютою тендерної пропозиції є гривня. </w:t>
            </w:r>
            <w:r w:rsidRPr="008B04D5">
              <w:rPr>
                <w:rFonts w:ascii="Times New Roman" w:eastAsia="Times New Roman" w:hAnsi="Times New Roman" w:cs="Times New Roman"/>
                <w:b/>
                <w:i/>
                <w:sz w:val="24"/>
                <w:szCs w:val="24"/>
              </w:rPr>
              <w:t>У разі якщо учасником процедури закупівлі є нерезидент</w:t>
            </w:r>
            <w:r w:rsidRPr="008B04D5">
              <w:rPr>
                <w:rFonts w:ascii="Times New Roman" w:eastAsia="Times New Roman" w:hAnsi="Times New Roman" w:cs="Times New Roman"/>
                <w:b/>
                <w:sz w:val="24"/>
                <w:szCs w:val="24"/>
              </w:rPr>
              <w:t xml:space="preserve">,  </w:t>
            </w:r>
            <w:r w:rsidRPr="008B04D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Мова тендерної пропозиції – українська.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8B04D5">
              <w:rPr>
                <w:rFonts w:ascii="Times New Roman" w:eastAsia="Times New Roman" w:hAnsi="Times New Roman" w:cs="Times New Roman"/>
                <w:sz w:val="24"/>
                <w:szCs w:val="24"/>
              </w:rPr>
              <w:lastRenderedPageBreak/>
              <w:t>автентичний переклад іншою мовою. Визначальним є текст, викладений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Виключення: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B04D5"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123798" w:rsidRPr="008B04D5" w:rsidTr="00413F5B">
        <w:trPr>
          <w:gridAfter w:val="1"/>
          <w:wAfter w:w="236" w:type="dxa"/>
          <w:trHeight w:val="27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повинен </w:t>
            </w:r>
            <w:r w:rsidRPr="008B04D5">
              <w:rPr>
                <w:rFonts w:ascii="Times New Roman" w:eastAsia="Times New Roman" w:hAnsi="Times New Roman" w:cs="Times New Roman"/>
                <w:b/>
                <w:i/>
                <w:sz w:val="24"/>
                <w:szCs w:val="24"/>
              </w:rPr>
              <w:t>протягом трьох днів</w:t>
            </w:r>
            <w:r w:rsidRPr="008B04D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B04D5">
              <w:rPr>
                <w:rFonts w:ascii="Times New Roman" w:eastAsia="Times New Roman" w:hAnsi="Times New Roman" w:cs="Times New Roman"/>
                <w:b/>
                <w:i/>
                <w:sz w:val="24"/>
                <w:szCs w:val="24"/>
              </w:rPr>
              <w:t>не менш як на чотири дні.</w:t>
            </w:r>
          </w:p>
        </w:tc>
      </w:tr>
      <w:tr w:rsidR="00123798" w:rsidRPr="008B04D5"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8B04D5">
              <w:rPr>
                <w:rFonts w:ascii="Times New Roman" w:eastAsia="Times New Roman" w:hAnsi="Times New Roman" w:cs="Times New Roman"/>
                <w:sz w:val="24"/>
                <w:szCs w:val="24"/>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B04D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B04D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B04D5"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23798" w:rsidRPr="008B04D5"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B04D5">
              <w:rPr>
                <w:rFonts w:ascii="Times New Roman" w:eastAsia="Times New Roman" w:hAnsi="Times New Roman" w:cs="Times New Roman"/>
                <w:sz w:val="24"/>
                <w:szCs w:val="24"/>
              </w:rPr>
              <w:t>пункті 4</w:t>
            </w:r>
            <w:r w:rsidR="00344F7C" w:rsidRPr="008B04D5">
              <w:rPr>
                <w:rFonts w:ascii="Times New Roman" w:eastAsia="Times New Roman" w:hAnsi="Times New Roman" w:cs="Times New Roman"/>
                <w:sz w:val="24"/>
                <w:szCs w:val="24"/>
              </w:rPr>
              <w:t>7</w:t>
            </w:r>
            <w:r w:rsidRPr="008B04D5">
              <w:rPr>
                <w:rFonts w:ascii="Times New Roman" w:eastAsia="Times New Roman" w:hAnsi="Times New Roman" w:cs="Times New Roman"/>
                <w:sz w:val="24"/>
                <w:szCs w:val="24"/>
              </w:rPr>
              <w:t xml:space="preserve"> Особливостей</w:t>
            </w:r>
            <w:r w:rsidRPr="008B04D5">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sz w:val="24"/>
                <w:szCs w:val="24"/>
              </w:rPr>
              <w:t xml:space="preserve">- </w:t>
            </w:r>
            <w:r w:rsidRPr="008B04D5">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r w:rsidRPr="0032682E">
              <w:rPr>
                <w:rFonts w:ascii="Times New Roman" w:hAnsi="Times New Roman" w:cs="Times New Roman"/>
                <w:b/>
                <w:bCs/>
                <w:i/>
                <w:iCs/>
                <w:sz w:val="24"/>
                <w:szCs w:val="24"/>
              </w:rPr>
              <w:t>, відповідно до додатку 1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B04D5">
              <w:rPr>
                <w:rFonts w:ascii="Times New Roman" w:eastAsia="Times New Roman" w:hAnsi="Times New Roman" w:cs="Times New Roman"/>
                <w:b/>
                <w:bCs/>
                <w:i/>
                <w:iCs/>
                <w:sz w:val="24"/>
                <w:szCs w:val="24"/>
              </w:rPr>
              <w:t>пункті 47 Особливостей</w:t>
            </w:r>
            <w:r w:rsidRPr="008B04D5">
              <w:rPr>
                <w:rFonts w:ascii="Times New Roman" w:hAnsi="Times New Roman" w:cs="Times New Roman"/>
                <w:b/>
                <w:bCs/>
                <w:i/>
                <w:iCs/>
                <w:sz w:val="24"/>
                <w:szCs w:val="24"/>
              </w:rPr>
              <w:t xml:space="preserve"> , згідно з умовами та вимогами тендерної документації</w:t>
            </w:r>
            <w:r w:rsidRPr="0032682E">
              <w:rPr>
                <w:rFonts w:ascii="Times New Roman" w:hAnsi="Times New Roman" w:cs="Times New Roman"/>
                <w:b/>
                <w:bCs/>
                <w:i/>
                <w:iCs/>
                <w:sz w:val="24"/>
                <w:szCs w:val="24"/>
              </w:rPr>
              <w:t xml:space="preserve">, відповідно до додатку </w:t>
            </w:r>
            <w:r>
              <w:rPr>
                <w:rFonts w:ascii="Times New Roman" w:hAnsi="Times New Roman" w:cs="Times New Roman"/>
                <w:b/>
                <w:bCs/>
                <w:i/>
                <w:iCs/>
                <w:sz w:val="24"/>
                <w:szCs w:val="24"/>
              </w:rPr>
              <w:t>2</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Pr>
                <w:rFonts w:ascii="Times New Roman" w:hAnsi="Times New Roman" w:cs="Times New Roman"/>
                <w:b/>
                <w:bCs/>
                <w:i/>
                <w:iCs/>
                <w:sz w:val="24"/>
                <w:szCs w:val="24"/>
              </w:rPr>
              <w:t>, відповідно до додатку 3</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довідку/лист у довільній форм</w:t>
            </w:r>
            <w:r w:rsidR="00CC1392">
              <w:rPr>
                <w:rFonts w:ascii="Times New Roman" w:hAnsi="Times New Roman" w:cs="Times New Roman"/>
                <w:b/>
                <w:bCs/>
                <w:i/>
                <w:iCs/>
                <w:sz w:val="24"/>
                <w:szCs w:val="24"/>
              </w:rPr>
              <w:t>і, яка/який підтверджує ознайом</w:t>
            </w:r>
            <w:r w:rsidRPr="00FD2B37">
              <w:rPr>
                <w:rFonts w:ascii="Times New Roman" w:hAnsi="Times New Roman" w:cs="Times New Roman"/>
                <w:b/>
                <w:bCs/>
                <w:i/>
                <w:iCs/>
                <w:sz w:val="24"/>
                <w:szCs w:val="24"/>
              </w:rPr>
              <w:t>лення учасника з проект</w:t>
            </w:r>
            <w:r w:rsidR="00B93A68">
              <w:rPr>
                <w:rFonts w:ascii="Times New Roman" w:hAnsi="Times New Roman" w:cs="Times New Roman"/>
                <w:b/>
                <w:bCs/>
                <w:i/>
                <w:iCs/>
                <w:sz w:val="24"/>
                <w:szCs w:val="24"/>
              </w:rPr>
              <w:t>ом</w:t>
            </w:r>
            <w:r w:rsidRPr="00FD2B37">
              <w:rPr>
                <w:rFonts w:ascii="Times New Roman" w:hAnsi="Times New Roman" w:cs="Times New Roman"/>
                <w:b/>
                <w:bCs/>
                <w:i/>
                <w:iCs/>
                <w:sz w:val="24"/>
                <w:szCs w:val="24"/>
              </w:rPr>
              <w:t xml:space="preserve"> договор</w:t>
            </w:r>
            <w:r w:rsidR="00B93A68">
              <w:rPr>
                <w:rFonts w:ascii="Times New Roman" w:hAnsi="Times New Roman" w:cs="Times New Roman"/>
                <w:b/>
                <w:bCs/>
                <w:i/>
                <w:iCs/>
                <w:sz w:val="24"/>
                <w:szCs w:val="24"/>
              </w:rPr>
              <w:t>у</w:t>
            </w:r>
            <w:r w:rsidRPr="00FD2B37">
              <w:rPr>
                <w:rFonts w:ascii="Times New Roman" w:hAnsi="Times New Roman" w:cs="Times New Roman"/>
                <w:b/>
                <w:bCs/>
                <w:i/>
                <w:iCs/>
                <w:sz w:val="24"/>
                <w:szCs w:val="24"/>
              </w:rPr>
              <w:t>, який наведено в Додатку № 4 до тендерної документації та гарантує виконання своїх зобов’язань, у разі підписання з ним договору на основі зазначеного проекту договору;</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FD2B37">
              <w:rPr>
                <w:rFonts w:ascii="Times New Roman" w:hAnsi="Times New Roman" w:cs="Times New Roman"/>
                <w:b/>
                <w:bCs/>
                <w:i/>
                <w:iCs/>
                <w:sz w:val="24"/>
                <w:szCs w:val="24"/>
              </w:rPr>
              <w:t xml:space="preserve">, а саме: розпорядчий документ про призначення (обрання) на посаду відповідної особи (протокол зборів засновників (загальних зборів учасників) та/або </w:t>
            </w:r>
            <w:r w:rsidRPr="00FD2B37">
              <w:rPr>
                <w:rFonts w:ascii="Times New Roman" w:hAnsi="Times New Roman" w:cs="Times New Roman"/>
                <w:b/>
                <w:bCs/>
                <w:i/>
                <w:iCs/>
                <w:sz w:val="24"/>
                <w:szCs w:val="24"/>
              </w:rPr>
              <w:lastRenderedPageBreak/>
              <w:t>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 в довільній формі, що містить загальні відомості про Учасника, а саме: повну та скорочену назву учасника, назву документа, яким затверджено Статут учасника, його номер та дата (для юридичних осіб); місце та дата проведення державної реєстрації учасника, Статус учасника (виробник або надавач послуг або виконавець робіт, дилер, представник або ін.); Юридичну та поштову адресу, телефон, електронну адресу, класифікація суб`єкта господарювання: (суб`єкт мікропідприємництва, малого падприємництва, середнього підприємництва, великого підприємництва, не є суб`єктом господарювання) визначити;</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заповнену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123798" w:rsidRPr="008B04D5" w:rsidRDefault="003B5337">
            <w:pPr>
              <w:widowControl w:val="0"/>
              <w:spacing w:after="0" w:line="240" w:lineRule="auto"/>
              <w:ind w:left="34" w:right="113" w:firstLine="405"/>
              <w:jc w:val="both"/>
              <w:rPr>
                <w:rFonts w:ascii="Times New Roman" w:hAnsi="Times New Roman" w:cs="Times New Roman"/>
                <w:sz w:val="24"/>
                <w:szCs w:val="24"/>
              </w:rPr>
            </w:pPr>
            <w:r w:rsidRPr="008B04D5">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123798" w:rsidRPr="008B04D5" w:rsidRDefault="003B5337">
            <w:pPr>
              <w:widowControl w:val="0"/>
              <w:spacing w:after="0" w:line="240" w:lineRule="auto"/>
              <w:ind w:right="113" w:firstLine="405"/>
              <w:jc w:val="both"/>
              <w:rPr>
                <w:rFonts w:ascii="Times New Roman" w:hAnsi="Times New Roman" w:cs="Times New Roman"/>
                <w:sz w:val="24"/>
                <w:szCs w:val="24"/>
              </w:rPr>
            </w:pPr>
            <w:r w:rsidRPr="008B04D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B04D5" w:rsidRDefault="003B5337">
            <w:pPr>
              <w:widowControl w:val="0"/>
              <w:spacing w:after="0" w:line="240" w:lineRule="auto"/>
              <w:ind w:left="34" w:right="113" w:firstLine="405"/>
              <w:jc w:val="both"/>
              <w:rPr>
                <w:rFonts w:ascii="Times New Roman" w:hAnsi="Times New Roman" w:cs="Times New Roman"/>
                <w:i/>
                <w:sz w:val="24"/>
                <w:szCs w:val="24"/>
              </w:rPr>
            </w:pPr>
            <w:r w:rsidRPr="008B04D5">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 xml:space="preserve">Переможець процедури закупівлі у строк, що не перевищує </w:t>
            </w:r>
            <w:r w:rsidRPr="008B04D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B04D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B04D5">
              <w:rPr>
                <w:rFonts w:ascii="Times New Roman" w:eastAsia="Times New Roman" w:hAnsi="Times New Roman" w:cs="Times New Roman"/>
                <w:b/>
                <w:i/>
                <w:sz w:val="24"/>
                <w:szCs w:val="24"/>
              </w:rPr>
              <w:t>Додатку 2</w:t>
            </w:r>
            <w:r w:rsidRPr="008B04D5">
              <w:rPr>
                <w:rFonts w:ascii="Times New Roman" w:eastAsia="Times New Roman" w:hAnsi="Times New Roman" w:cs="Times New Roman"/>
                <w:i/>
                <w:sz w:val="24"/>
                <w:szCs w:val="24"/>
              </w:rPr>
              <w:t xml:space="preserve"> (для переможця).</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w:t>
            </w:r>
            <w:r w:rsidRPr="008B04D5">
              <w:rPr>
                <w:rFonts w:ascii="Times New Roman" w:hAnsi="Times New Roman" w:cs="Times New Roman"/>
                <w:sz w:val="24"/>
                <w:szCs w:val="24"/>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B04D5"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8B04D5">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B04D5" w:rsidRDefault="003B5337">
            <w:pPr>
              <w:widowControl w:val="0"/>
              <w:spacing w:after="0" w:line="240" w:lineRule="auto"/>
              <w:ind w:left="27" w:right="113" w:firstLine="426"/>
              <w:contextualSpacing/>
              <w:jc w:val="both"/>
              <w:rPr>
                <w:rFonts w:ascii="Times New Roman" w:hAnsi="Times New Roman" w:cs="Times New Roman"/>
                <w:sz w:val="24"/>
                <w:szCs w:val="24"/>
              </w:rPr>
            </w:pPr>
            <w:r w:rsidRPr="008B04D5">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B04D5"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8B04D5">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B04D5" w:rsidRDefault="003B5337">
            <w:pPr>
              <w:widowControl w:val="0"/>
              <w:spacing w:after="0" w:line="240" w:lineRule="auto"/>
              <w:ind w:left="30" w:firstLine="283"/>
              <w:jc w:val="both"/>
              <w:rPr>
                <w:rFonts w:ascii="Times New Roman" w:hAnsi="Times New Roman" w:cs="Times New Roman"/>
                <w:sz w:val="24"/>
                <w:szCs w:val="24"/>
              </w:rPr>
            </w:pPr>
            <w:r w:rsidRPr="008B04D5">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8B04D5" w:rsidRDefault="003B5337">
            <w:pPr>
              <w:spacing w:after="0" w:line="240" w:lineRule="auto"/>
              <w:ind w:firstLine="566"/>
              <w:jc w:val="both"/>
              <w:rPr>
                <w:rFonts w:ascii="Times New Roman" w:hAnsi="Times New Roman" w:cs="Times New Roman"/>
                <w:sz w:val="24"/>
                <w:szCs w:val="24"/>
              </w:rPr>
            </w:pPr>
            <w:r w:rsidRPr="008B04D5">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B04D5" w:rsidRDefault="003B5337">
            <w:pPr>
              <w:widowControl w:val="0"/>
              <w:spacing w:after="0" w:line="240" w:lineRule="auto"/>
              <w:ind w:firstLine="405"/>
              <w:jc w:val="both"/>
              <w:rPr>
                <w:rFonts w:ascii="Times New Roman" w:hAnsi="Times New Roman" w:cs="Times New Roman"/>
                <w:sz w:val="24"/>
                <w:szCs w:val="24"/>
              </w:rPr>
            </w:pPr>
            <w:r w:rsidRPr="008B04D5">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B04D5">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23798" w:rsidRPr="008B04D5" w:rsidRDefault="003B5337">
            <w:pPr>
              <w:widowControl w:val="0"/>
              <w:spacing w:after="0" w:line="240" w:lineRule="auto"/>
              <w:ind w:firstLine="405"/>
              <w:jc w:val="both"/>
              <w:rPr>
                <w:rFonts w:ascii="Times New Roman" w:hAnsi="Times New Roman" w:cs="Times New Roman"/>
                <w:b/>
                <w:sz w:val="24"/>
                <w:szCs w:val="24"/>
                <w:lang w:eastAsia="ru-RU"/>
              </w:rPr>
            </w:pPr>
            <w:r w:rsidRPr="008B04D5">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B04D5">
              <w:rPr>
                <w:rFonts w:ascii="Times New Roman" w:hAnsi="Times New Roman" w:cs="Times New Roman"/>
                <w:b/>
                <w:sz w:val="24"/>
                <w:szCs w:val="24"/>
                <w:lang w:eastAsia="ar-SA"/>
              </w:rPr>
              <w:t>до формальних (несуттєвих) помилок належать:</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1.1. </w:t>
            </w:r>
            <w:r w:rsidR="003B5337" w:rsidRPr="008B04D5">
              <w:rPr>
                <w:rFonts w:ascii="Times New Roman" w:hAnsi="Times New Roman" w:cs="Times New Roman"/>
                <w:sz w:val="24"/>
                <w:szCs w:val="24"/>
                <w:lang w:eastAsia="ar-SA"/>
              </w:rPr>
              <w:t xml:space="preserve">Інформація/документ, подана </w:t>
            </w:r>
            <w:r w:rsidRPr="008B04D5">
              <w:rPr>
                <w:rFonts w:ascii="Times New Roman" w:hAnsi="Times New Roman" w:cs="Times New Roman"/>
                <w:sz w:val="24"/>
                <w:szCs w:val="24"/>
                <w:lang w:eastAsia="ar-SA"/>
              </w:rPr>
              <w:t xml:space="preserve">учасником процедури закупівлі у </w:t>
            </w:r>
            <w:r w:rsidR="003B5337" w:rsidRPr="008B04D5">
              <w:rPr>
                <w:rFonts w:ascii="Times New Roman" w:hAnsi="Times New Roman" w:cs="Times New Roman"/>
                <w:sz w:val="24"/>
                <w:szCs w:val="24"/>
                <w:lang w:eastAsia="ar-SA"/>
              </w:rPr>
              <w:t>складі тендерної пропозиції, містить помилку (помилки) у частині: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великої літери;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розділових знаків та відмінювання слів у реченні;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використання слова або мовного звороту, запозичених з іншої мови;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 xml:space="preserve">зазначення унікального номера оголошення про проведення </w:t>
            </w:r>
            <w:r w:rsidR="003B5337" w:rsidRPr="008B04D5">
              <w:rPr>
                <w:rFonts w:ascii="Times New Roman" w:hAnsi="Times New Roman" w:cs="Times New Roman"/>
                <w:sz w:val="24"/>
                <w:szCs w:val="24"/>
                <w:lang w:eastAsia="ar-SA"/>
              </w:rPr>
              <w:lastRenderedPageBreak/>
              <w:t xml:space="preserve">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B04D5">
              <w:rPr>
                <w:rFonts w:ascii="Times New Roman" w:hAnsi="Times New Roman" w:cs="Times New Roman"/>
                <w:sz w:val="24"/>
                <w:szCs w:val="24"/>
                <w:lang w:eastAsia="ar-SA"/>
              </w:rPr>
              <w:t>–</w:t>
            </w:r>
            <w:r w:rsidR="003B5337" w:rsidRPr="008B04D5">
              <w:rPr>
                <w:rFonts w:ascii="Times New Roman" w:hAnsi="Times New Roman" w:cs="Times New Roman"/>
                <w:sz w:val="24"/>
                <w:szCs w:val="24"/>
                <w:lang w:eastAsia="ar-SA"/>
              </w:rPr>
              <w:t xml:space="preserve"> помилка в цифрах;</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застосування правил переносу частини слова з рядка в рядок;</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написання слів разом та/або окремо, та/або через дефіс;</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1.11. Подання документа (документів) учасником процедури </w:t>
            </w:r>
            <w:r w:rsidRPr="008B04D5">
              <w:rPr>
                <w:rFonts w:ascii="Times New Roman" w:hAnsi="Times New Roman" w:cs="Times New Roman"/>
                <w:sz w:val="24"/>
                <w:szCs w:val="24"/>
                <w:lang w:eastAsia="ar-SA"/>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Приклади формальних помилок: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«м.київ» замість «м.Київ»;</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«поряд </w:t>
            </w:r>
            <w:r w:rsidR="00696E5F" w:rsidRPr="008B04D5">
              <w:rPr>
                <w:rFonts w:ascii="Times New Roman" w:hAnsi="Times New Roman" w:cs="Times New Roman"/>
                <w:sz w:val="24"/>
                <w:szCs w:val="24"/>
                <w:lang w:eastAsia="ru-RU"/>
              </w:rPr>
              <w:t>–</w:t>
            </w:r>
            <w:r w:rsidRPr="008B04D5">
              <w:rPr>
                <w:rFonts w:ascii="Times New Roman" w:hAnsi="Times New Roman" w:cs="Times New Roman"/>
                <w:sz w:val="24"/>
                <w:szCs w:val="24"/>
                <w:lang w:eastAsia="ru-RU"/>
              </w:rPr>
              <w:t>ок» замість «поря – док»;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«ненадається» замість «не надається»»;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«______________№_____________» замість «14.08.2020 №320/13/14-01»</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B04D5" w:rsidRDefault="003B5337">
            <w:pPr>
              <w:widowControl w:val="0"/>
              <w:spacing w:after="0" w:line="240" w:lineRule="auto"/>
              <w:ind w:right="10" w:firstLine="405"/>
              <w:jc w:val="both"/>
              <w:rPr>
                <w:rFonts w:ascii="Times New Roman" w:hAnsi="Times New Roman" w:cs="Times New Roman"/>
                <w:sz w:val="24"/>
                <w:szCs w:val="24"/>
              </w:rPr>
            </w:pPr>
            <w:r w:rsidRPr="008B04D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5E2EF3" w:rsidRPr="008B04D5" w:rsidTr="005E2EF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bookmarkStart w:id="1" w:name="_heading=h.tyjcwt"/>
            <w:bookmarkEnd w:id="1"/>
            <w:r w:rsidRPr="008B04D5">
              <w:rPr>
                <w:rFonts w:ascii="Times New Roman" w:eastAsia="Times New Roman" w:hAnsi="Times New Roman" w:cs="Times New Roman"/>
                <w:b/>
                <w:sz w:val="24"/>
                <w:szCs w:val="24"/>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4D5">
              <w:rPr>
                <w:rFonts w:ascii="Times New Roman" w:eastAsia="Times New Roman" w:hAnsi="Times New Roman" w:cs="Times New Roman"/>
                <w:b/>
                <w:i/>
                <w:sz w:val="24"/>
                <w:szCs w:val="24"/>
              </w:rPr>
              <w:t>Додатку 1</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lang w:eastAsia="ru-RU"/>
              </w:rPr>
            </w:pPr>
            <w:r w:rsidRPr="008B04D5">
              <w:rPr>
                <w:rFonts w:ascii="Times New Roman" w:hAnsi="Times New Roman" w:cs="Times New Roman"/>
                <w:sz w:val="24"/>
                <w:szCs w:val="24"/>
              </w:rPr>
              <w:t>Вимоги, встановлені п. 47 Особливостей</w:t>
            </w:r>
            <w:r w:rsidRPr="008B04D5">
              <w:rPr>
                <w:rFonts w:ascii="Times New Roman" w:eastAsia="Times New Roman" w:hAnsi="Times New Roman" w:cs="Times New Roman"/>
                <w:sz w:val="24"/>
                <w:szCs w:val="24"/>
                <w:lang w:eastAsia="ru-RU"/>
              </w:rPr>
              <w:t xml:space="preserve"> викладені у </w:t>
            </w:r>
            <w:r w:rsidRPr="008B04D5">
              <w:rPr>
                <w:rFonts w:ascii="Times New Roman" w:eastAsia="Times New Roman" w:hAnsi="Times New Roman" w:cs="Times New Roman"/>
                <w:b/>
                <w:i/>
                <w:sz w:val="24"/>
                <w:szCs w:val="24"/>
                <w:lang w:eastAsia="ru-RU"/>
              </w:rPr>
              <w:t>Додатку  2</w:t>
            </w:r>
            <w:r w:rsidRPr="008B04D5">
              <w:rPr>
                <w:rFonts w:ascii="Times New Roman" w:eastAsia="Times New Roman" w:hAnsi="Times New Roman" w:cs="Times New Roman"/>
                <w:sz w:val="24"/>
                <w:szCs w:val="24"/>
                <w:lang w:eastAsia="ru-RU"/>
              </w:rPr>
              <w:t xml:space="preserve">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Підстави, визначені пунктом 47 Особливостей.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відомості про юридичну особу, яка є учасником процедури </w:t>
            </w:r>
            <w:r w:rsidRPr="008B04D5">
              <w:rPr>
                <w:rFonts w:ascii="Times New Roman" w:eastAsia="Times New Roman" w:hAnsi="Times New Roman" w:cs="Times New Roman"/>
                <w:sz w:val="24"/>
                <w:szCs w:val="24"/>
              </w:rPr>
              <w:lastRenderedPageBreak/>
              <w:t>закупівлі, внесено до Єдиного державного реєстру осіб, які вчинили корупційні або пов’язані з корупцією правопорушення;</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w:t>
            </w:r>
            <w:r w:rsidRPr="005C24D7">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A2D37">
              <w:rPr>
                <w:rFonts w:ascii="Times New Roman" w:eastAsia="Times New Roman" w:hAnsi="Times New Roman" w:cs="Times New Roman"/>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8B04D5">
              <w:rPr>
                <w:rFonts w:ascii="Times New Roman" w:eastAsia="Times New Roman" w:hAnsi="Times New Roman" w:cs="Times New Roman"/>
                <w:sz w:val="24"/>
                <w:szCs w:val="24"/>
              </w:rPr>
              <w:lastRenderedPageBreak/>
              <w:t>людьми.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8B04D5">
                <w:rPr>
                  <w:rFonts w:ascii="Times New Roman" w:hAnsi="Times New Roman" w:cs="Times New Roman"/>
                  <w:sz w:val="24"/>
                  <w:szCs w:val="24"/>
                </w:rPr>
                <w:t xml:space="preserve"> пунктом третім </w:t>
              </w:r>
            </w:hyperlink>
            <w:hyperlink r:id="rId9">
              <w:r w:rsidRPr="008B04D5">
                <w:rPr>
                  <w:rFonts w:ascii="Times New Roman" w:hAnsi="Times New Roman" w:cs="Times New Roman"/>
                  <w:sz w:val="24"/>
                  <w:szCs w:val="24"/>
                </w:rPr>
                <w:t>частиною другою</w:t>
              </w:r>
            </w:hyperlink>
            <w:r w:rsidRPr="008B04D5">
              <w:rPr>
                <w:rFonts w:ascii="Times New Roman" w:hAnsi="Times New Roman" w:cs="Times New Roman"/>
                <w:sz w:val="24"/>
                <w:szCs w:val="24"/>
              </w:rPr>
              <w:t xml:space="preserve"> статті 22 Закону зазначено в </w:t>
            </w:r>
            <w:r w:rsidRPr="008B04D5">
              <w:rPr>
                <w:rFonts w:ascii="Times New Roman" w:hAnsi="Times New Roman" w:cs="Times New Roman"/>
                <w:b/>
                <w:sz w:val="24"/>
                <w:szCs w:val="24"/>
              </w:rPr>
              <w:t>Додатку 3</w:t>
            </w:r>
            <w:r w:rsidRPr="008B04D5">
              <w:rPr>
                <w:rFonts w:ascii="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2EF3" w:rsidRPr="008B04D5" w:rsidTr="005E2EF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hAnsi="Times New Roman" w:cs="Times New Roman"/>
                <w:sz w:val="24"/>
                <w:szCs w:val="24"/>
              </w:rPr>
            </w:pPr>
            <w:r w:rsidRPr="008B04D5">
              <w:rPr>
                <w:rFonts w:ascii="Times New Roman" w:hAnsi="Times New Roman" w:cs="Times New Roman"/>
                <w:sz w:val="24"/>
                <w:szCs w:val="24"/>
              </w:rPr>
              <w:t>Не передбачено.</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p>
        </w:tc>
      </w:tr>
      <w:tr w:rsidR="005E2EF3" w:rsidRPr="008B04D5" w:rsidTr="005E2EF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2EF3" w:rsidRPr="008B04D5" w:rsidTr="005E2EF3">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4. Подання та розкриття тендерної пропозиції</w:t>
            </w:r>
          </w:p>
        </w:tc>
      </w:tr>
      <w:tr w:rsidR="005E2EF3" w:rsidRPr="008B04D5" w:rsidTr="0039754F">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FD2B37"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Кінцевий строк подання тендерних пропозицій </w:t>
            </w:r>
            <w:r w:rsidR="00DE37C3">
              <w:rPr>
                <w:rFonts w:ascii="Times New Roman" w:hAnsi="Times New Roman" w:cs="Times New Roman"/>
                <w:b/>
                <w:sz w:val="24"/>
                <w:szCs w:val="24"/>
              </w:rPr>
              <w:t>11</w:t>
            </w:r>
            <w:r w:rsidR="00800C70" w:rsidRPr="00F71765">
              <w:rPr>
                <w:rFonts w:ascii="Times New Roman" w:hAnsi="Times New Roman" w:cs="Times New Roman"/>
                <w:b/>
                <w:sz w:val="24"/>
                <w:szCs w:val="24"/>
              </w:rPr>
              <w:t>.</w:t>
            </w:r>
            <w:r w:rsidR="00800C70">
              <w:rPr>
                <w:rFonts w:ascii="Times New Roman" w:hAnsi="Times New Roman" w:cs="Times New Roman"/>
                <w:b/>
                <w:sz w:val="24"/>
                <w:szCs w:val="24"/>
              </w:rPr>
              <w:t>04</w:t>
            </w:r>
            <w:r w:rsidRPr="008B04D5">
              <w:rPr>
                <w:rFonts w:ascii="Times New Roman" w:hAnsi="Times New Roman" w:cs="Times New Roman"/>
                <w:b/>
                <w:sz w:val="24"/>
                <w:szCs w:val="24"/>
              </w:rPr>
              <w:t>.202</w:t>
            </w:r>
            <w:r>
              <w:rPr>
                <w:rFonts w:ascii="Times New Roman" w:hAnsi="Times New Roman" w:cs="Times New Roman"/>
                <w:b/>
                <w:sz w:val="24"/>
                <w:szCs w:val="24"/>
              </w:rPr>
              <w:t>4р.</w:t>
            </w:r>
            <w:r w:rsidRPr="008B04D5">
              <w:rPr>
                <w:rFonts w:ascii="Times New Roman" w:hAnsi="Times New Roman" w:cs="Times New Roman"/>
                <w:b/>
                <w:sz w:val="24"/>
                <w:szCs w:val="24"/>
              </w:rPr>
              <w:t xml:space="preserve"> </w:t>
            </w:r>
            <w:r>
              <w:rPr>
                <w:rFonts w:ascii="Times New Roman" w:hAnsi="Times New Roman" w:cs="Times New Roman"/>
                <w:sz w:val="24"/>
                <w:szCs w:val="24"/>
              </w:rPr>
              <w:t>до 00</w:t>
            </w:r>
            <w:r w:rsidRPr="00FD2B37">
              <w:rPr>
                <w:rFonts w:ascii="Times New Roman" w:hAnsi="Times New Roman" w:cs="Times New Roman"/>
                <w:sz w:val="24"/>
                <w:szCs w:val="24"/>
              </w:rPr>
              <w:t xml:space="preserve"> год. 00 хв. за київським часом.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 xml:space="preserve">Тендерні пропозиції після закінчення кінцевого строку їх подання </w:t>
            </w:r>
            <w:r w:rsidRPr="008B04D5">
              <w:rPr>
                <w:rFonts w:ascii="Times New Roman" w:hAnsi="Times New Roman" w:cs="Times New Roman"/>
                <w:sz w:val="24"/>
                <w:szCs w:val="24"/>
              </w:rPr>
              <w:lastRenderedPageBreak/>
              <w:t>не приймаються електронною системою закупівель.</w:t>
            </w:r>
          </w:p>
        </w:tc>
      </w:tr>
      <w:tr w:rsidR="005E2EF3" w:rsidRPr="008B04D5" w:rsidTr="005E2EF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B04D5">
                <w:rPr>
                  <w:rFonts w:ascii="Times New Roman" w:eastAsia="Times New Roman" w:hAnsi="Times New Roman" w:cs="Times New Roman"/>
                  <w:sz w:val="24"/>
                  <w:szCs w:val="24"/>
                </w:rPr>
                <w:t>47</w:t>
              </w:r>
            </w:hyperlink>
            <w:r w:rsidRPr="008B04D5">
              <w:rPr>
                <w:rFonts w:ascii="Times New Roman" w:eastAsia="Times New Roman" w:hAnsi="Times New Roman" w:cs="Times New Roman"/>
                <w:sz w:val="24"/>
                <w:szCs w:val="24"/>
              </w:rPr>
              <w:t xml:space="preserve"> Особливостей.</w:t>
            </w:r>
          </w:p>
        </w:tc>
      </w:tr>
      <w:tr w:rsidR="005E2EF3" w:rsidRPr="008B04D5" w:rsidTr="005E2EF3">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5. Оцінка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B04D5">
                <w:rPr>
                  <w:rFonts w:ascii="Times New Roman" w:eastAsia="Times New Roman" w:hAnsi="Times New Roman" w:cs="Times New Roman"/>
                  <w:sz w:val="24"/>
                  <w:szCs w:val="24"/>
                </w:rPr>
                <w:t>шістнадцятої</w:t>
              </w:r>
            </w:hyperlink>
            <w:r w:rsidRPr="008B04D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E2EF3" w:rsidRPr="008B04D5" w:rsidRDefault="005E2EF3" w:rsidP="005E2EF3">
            <w:pPr>
              <w:widowControl w:val="0"/>
              <w:ind w:firstLine="534"/>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2EF3" w:rsidRPr="008B04D5" w:rsidRDefault="005E2EF3" w:rsidP="005E2EF3">
            <w:pPr>
              <w:shd w:val="clear" w:color="auto" w:fill="FFFFFF"/>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w:t>
            </w:r>
            <w:r w:rsidRPr="008B04D5">
              <w:rPr>
                <w:rFonts w:ascii="Times New Roman" w:eastAsia="Times New Roman" w:hAnsi="Times New Roman" w:cs="Times New Roman"/>
                <w:sz w:val="24"/>
                <w:szCs w:val="24"/>
              </w:rPr>
              <w:lastRenderedPageBreak/>
              <w:t>учасника процедури закупівлі відповідно до цього пункту щодо її відповідності вимогам тендерної документації.</w:t>
            </w:r>
          </w:p>
          <w:p w:rsidR="005E2EF3" w:rsidRPr="008B04D5" w:rsidRDefault="005E2EF3" w:rsidP="005E2EF3">
            <w:pPr>
              <w:widowControl w:val="0"/>
              <w:ind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2EF3" w:rsidRPr="008B04D5" w:rsidRDefault="005E2EF3" w:rsidP="005E2EF3">
            <w:pPr>
              <w:widowControl w:val="0"/>
              <w:ind w:firstLine="534"/>
              <w:jc w:val="both"/>
              <w:rPr>
                <w:rFonts w:ascii="Times New Roman" w:eastAsia="Times New Roman" w:hAnsi="Times New Roman" w:cs="Times New Roman"/>
                <w:b/>
                <w:i/>
                <w:sz w:val="24"/>
                <w:szCs w:val="24"/>
              </w:rPr>
            </w:pPr>
            <w:r w:rsidRPr="008B04D5">
              <w:rPr>
                <w:rFonts w:ascii="Times New Roman" w:eastAsia="Times New Roman" w:hAnsi="Times New Roman" w:cs="Times New Roman"/>
                <w:i/>
                <w:sz w:val="24"/>
                <w:szCs w:val="24"/>
              </w:rPr>
              <w:t xml:space="preserve">До розгляду </w:t>
            </w:r>
            <w:r w:rsidRPr="008B04D5">
              <w:rPr>
                <w:rFonts w:ascii="Times New Roman" w:eastAsia="Times New Roman" w:hAnsi="Times New Roman" w:cs="Times New Roman"/>
                <w:i/>
                <w:sz w:val="24"/>
                <w:szCs w:val="24"/>
                <w:u w:val="single"/>
              </w:rPr>
              <w:t xml:space="preserve">не приймається </w:t>
            </w:r>
            <w:r w:rsidRPr="008B04D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здійснюється щодо предмета закупівлі в цілому.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Pr="008B04D5">
              <w:rPr>
                <w:rFonts w:ascii="Times New Roman" w:eastAsia="Times New Roman" w:hAnsi="Times New Roman" w:cs="Times New Roman"/>
                <w:sz w:val="24"/>
                <w:szCs w:val="24"/>
              </w:rPr>
              <w:lastRenderedPageBreak/>
              <w:t>чи послуг тендерної пропозиції.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w:t>
            </w:r>
            <w:r w:rsidRPr="008B04D5">
              <w:rPr>
                <w:rFonts w:ascii="Times New Roman" w:eastAsia="Times New Roman" w:hAnsi="Times New Roman" w:cs="Times New Roman"/>
                <w:sz w:val="24"/>
                <w:szCs w:val="24"/>
              </w:rPr>
              <w:lastRenderedPageBreak/>
              <w:t>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u w:val="single"/>
              </w:rPr>
              <w:t>Інші умови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4.  Відсутність документів, що не передбачені законодавством для </w:t>
            </w:r>
            <w:r w:rsidRPr="008B04D5">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B04D5">
              <w:rPr>
                <w:rFonts w:ascii="Times New Roman" w:eastAsia="Times New Roman" w:hAnsi="Times New Roman" w:cs="Times New Roman"/>
                <w:b/>
                <w:i/>
                <w:sz w:val="24"/>
                <w:szCs w:val="24"/>
              </w:rPr>
              <w:t>Додатком  2</w:t>
            </w:r>
            <w:r w:rsidRPr="008B04D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04D5">
              <w:rPr>
                <w:rFonts w:ascii="Times New Roman" w:eastAsia="Times New Roman" w:hAnsi="Times New Roman" w:cs="Times New Roman"/>
                <w:b/>
                <w:i/>
                <w:sz w:val="24"/>
                <w:szCs w:val="24"/>
              </w:rPr>
              <w:t>в п. 4 Розділу 3</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400A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xml:space="preserve">—    постанови Кабінету Міністрів України «Про застосування заборони ввезення товарів з Російської Федерації» від 09.04.2022 № </w:t>
            </w:r>
            <w:r w:rsidRPr="006400A8">
              <w:rPr>
                <w:rFonts w:ascii="Times New Roman" w:eastAsia="Times New Roman" w:hAnsi="Times New Roman" w:cs="Times New Roman"/>
                <w:sz w:val="24"/>
                <w:szCs w:val="24"/>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400A8" w:rsidRPr="006400A8" w:rsidRDefault="006400A8" w:rsidP="006400A8">
            <w:pPr>
              <w:widowControl w:val="0"/>
              <w:spacing w:after="0" w:line="240" w:lineRule="auto"/>
              <w:jc w:val="both"/>
              <w:rPr>
                <w:rFonts w:ascii="Times New Roman" w:eastAsia="Times New Roman" w:hAnsi="Times New Roman" w:cs="Times New Roman"/>
                <w:b/>
                <w:i/>
                <w:sz w:val="24"/>
                <w:szCs w:val="24"/>
              </w:rPr>
            </w:pPr>
            <w:r w:rsidRPr="006400A8">
              <w:rPr>
                <w:rFonts w:ascii="Times New Roman" w:eastAsia="Times New Roman" w:hAnsi="Times New Roman" w:cs="Times New Roman"/>
                <w:b/>
                <w:i/>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б) посвідку на постійне чи тимчасове проживання на території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*Згідно роз’яснення Міністерства юстиції України від 08.03.2022 №24560/8.1.3/10-22.</w:t>
            </w:r>
          </w:p>
          <w:p w:rsidR="005E2EF3" w:rsidRPr="008B04D5" w:rsidRDefault="006400A8" w:rsidP="006400A8">
            <w:pPr>
              <w:widowControl w:val="0"/>
              <w:spacing w:after="0" w:line="240" w:lineRule="auto"/>
              <w:jc w:val="both"/>
              <w:rPr>
                <w:rFonts w:ascii="Times New Roman" w:eastAsia="Times New Roman" w:hAnsi="Times New Roman" w:cs="Times New Roman"/>
                <w:i/>
                <w:sz w:val="24"/>
                <w:szCs w:val="24"/>
              </w:rPr>
            </w:pPr>
            <w:r w:rsidRPr="006400A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w:t>
            </w:r>
            <w:r w:rsidRPr="006400A8">
              <w:rPr>
                <w:rFonts w:ascii="Times New Roman" w:eastAsia="Times New Roman" w:hAnsi="Times New Roman" w:cs="Times New Roman"/>
                <w:sz w:val="24"/>
                <w:szCs w:val="24"/>
              </w:rPr>
              <w:lastRenderedPageBreak/>
              <w:t>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46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w:t>
            </w:r>
            <w:r w:rsidRPr="008B04D5">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8B04D5">
              <w:rPr>
                <w:rFonts w:ascii="Times New Roman" w:eastAsia="Times New Roman" w:hAnsi="Times New Roman" w:cs="Times New Roman"/>
                <w:sz w:val="24"/>
                <w:szCs w:val="24"/>
              </w:rPr>
              <w:t>:</w:t>
            </w:r>
          </w:p>
          <w:p w:rsidR="005E2EF3" w:rsidRPr="008B04D5" w:rsidRDefault="005E2EF3" w:rsidP="005E2EF3">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підпадає під підстави, встановлені пунктом 47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E2EF3" w:rsidRPr="006400A8" w:rsidRDefault="006400A8"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 xml:space="preserve">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6400A8">
              <w:rPr>
                <w:rFonts w:ascii="Times New Roman" w:eastAsia="Times New Roman" w:hAnsi="Times New Roman" w:cs="Times New Roman"/>
                <w:sz w:val="24"/>
                <w:szCs w:val="24"/>
              </w:rPr>
              <w:lastRenderedPageBreak/>
              <w:t>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E2EF3" w:rsidRPr="006400A8">
              <w:rPr>
                <w:rFonts w:ascii="Times New Roman" w:eastAsia="Times New Roman" w:hAnsi="Times New Roman" w:cs="Times New Roman"/>
                <w:sz w:val="24"/>
                <w:szCs w:val="24"/>
              </w:rPr>
              <w:t>;</w:t>
            </w:r>
          </w:p>
          <w:p w:rsidR="005E2EF3" w:rsidRPr="008B04D5" w:rsidRDefault="005E2EF3" w:rsidP="005E2EF3">
            <w:pPr>
              <w:shd w:val="clear" w:color="auto" w:fill="FFFFFF"/>
              <w:ind w:left="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тендерна пропозиція: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B04D5">
                <w:rPr>
                  <w:rFonts w:ascii="Times New Roman" w:eastAsia="Times New Roman" w:hAnsi="Times New Roman" w:cs="Times New Roman"/>
                  <w:sz w:val="24"/>
                  <w:szCs w:val="24"/>
                </w:rPr>
                <w:t>пункту 4</w:t>
              </w:r>
            </w:hyperlink>
            <w:r w:rsidRPr="008B04D5">
              <w:rPr>
                <w:rFonts w:ascii="Times New Roman" w:eastAsia="Times New Roman" w:hAnsi="Times New Roman" w:cs="Times New Roman"/>
                <w:sz w:val="24"/>
                <w:szCs w:val="24"/>
              </w:rPr>
              <w:t>3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строк дії якої закінчився;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переможець процедури закупівлі:</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Pr="008B04D5">
              <w:rPr>
                <w:rFonts w:ascii="Times New Roman" w:eastAsia="Times New Roman" w:hAnsi="Times New Roman" w:cs="Times New Roman"/>
                <w:sz w:val="24"/>
                <w:szCs w:val="24"/>
              </w:rPr>
              <w:lastRenderedPageBreak/>
              <w:t>особливостей.</w:t>
            </w:r>
          </w:p>
          <w:p w:rsidR="005E2EF3" w:rsidRPr="008B04D5" w:rsidRDefault="005E2EF3" w:rsidP="005E2EF3">
            <w:pPr>
              <w:shd w:val="clear" w:color="auto" w:fill="FFFFFF"/>
              <w:ind w:firstLine="567"/>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F3" w:rsidRPr="008B04D5" w:rsidRDefault="005E2EF3" w:rsidP="005E2EF3">
            <w:pPr>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2EF3" w:rsidRPr="008B04D5" w:rsidTr="005E2EF3">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E2EF3" w:rsidRPr="008B04D5" w:rsidTr="005E2EF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відміняє відкриті торги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відсутності подальшої потреби в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відміни відкритих торгів замовник </w:t>
            </w:r>
            <w:r w:rsidRPr="008B04D5">
              <w:rPr>
                <w:rFonts w:ascii="Times New Roman" w:eastAsia="Times New Roman" w:hAnsi="Times New Roman" w:cs="Times New Roman"/>
                <w:b/>
                <w:i/>
                <w:sz w:val="24"/>
                <w:szCs w:val="24"/>
              </w:rPr>
              <w:t>протягом одного робочого дня</w:t>
            </w:r>
            <w:r w:rsidRPr="008B04D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lastRenderedPageBreak/>
              <w:t>Відкриті торги автоматично відміняються електронною системою закупівель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Відкриті торги можуть бути відмінені частково (за лотом).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4D5">
              <w:rPr>
                <w:rFonts w:ascii="Times New Roman" w:eastAsia="Times New Roman" w:hAnsi="Times New Roman" w:cs="Times New Roman"/>
                <w:b/>
                <w:i/>
                <w:sz w:val="24"/>
                <w:szCs w:val="24"/>
              </w:rPr>
              <w:t>не пізніше ніж через 15 днів</w:t>
            </w:r>
            <w:r w:rsidRPr="008B04D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04D5">
              <w:rPr>
                <w:rFonts w:ascii="Times New Roman" w:eastAsia="Times New Roman" w:hAnsi="Times New Roman" w:cs="Times New Roman"/>
                <w:b/>
                <w:i/>
                <w:sz w:val="24"/>
                <w:szCs w:val="24"/>
              </w:rPr>
              <w:t>може бути продовжений до 60 днів</w:t>
            </w:r>
            <w:r w:rsidRPr="008B04D5">
              <w:rPr>
                <w:rFonts w:ascii="Times New Roman" w:eastAsia="Times New Roman" w:hAnsi="Times New Roman" w:cs="Times New Roman"/>
                <w:sz w:val="24"/>
                <w:szCs w:val="24"/>
              </w:rPr>
              <w:t>.</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B04D5">
              <w:rPr>
                <w:rFonts w:ascii="Times New Roman" w:eastAsia="Times New Roman" w:hAnsi="Times New Roman" w:cs="Times New Roman"/>
                <w:b/>
                <w:i/>
                <w:sz w:val="24"/>
                <w:szCs w:val="24"/>
              </w:rPr>
              <w:t>не може бути укладено раніше ніж через п’ять днів</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Проєкт договору про закупівлю викладено в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rPr>
              <w:t>Переможець</w:t>
            </w:r>
            <w:r w:rsidRPr="008B04D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інформацію про право підписання договору про закупівлю;</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B04D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5E2EF3" w:rsidRPr="008B04D5" w:rsidTr="005E2EF3">
        <w:trPr>
          <w:gridAfter w:val="1"/>
          <w:wAfter w:w="236" w:type="dxa"/>
          <w:trHeight w:val="1128"/>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визначення грошового еквівалента зобов’язання в іноземній валюті;</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E2EF3" w:rsidRPr="008B04D5" w:rsidRDefault="005E2EF3" w:rsidP="005E2EF3">
            <w:pPr>
              <w:pStyle w:val="ae"/>
              <w:widowControl w:val="0"/>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2EF3" w:rsidRPr="008B04D5" w:rsidTr="005E2EF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вимагається.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bl>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F71765" w:rsidRDefault="00F71765">
      <w:pPr>
        <w:spacing w:after="0" w:line="240" w:lineRule="auto"/>
        <w:jc w:val="right"/>
        <w:rPr>
          <w:rFonts w:ascii="Times New Roman" w:eastAsia="Times New Roman" w:hAnsi="Times New Roman" w:cs="Times New Roman"/>
          <w:b/>
          <w:sz w:val="24"/>
          <w:szCs w:val="24"/>
        </w:rPr>
      </w:pPr>
    </w:p>
    <w:p w:rsidR="00F71765" w:rsidRDefault="00F71765">
      <w:pPr>
        <w:spacing w:after="0" w:line="240" w:lineRule="auto"/>
        <w:jc w:val="right"/>
        <w:rPr>
          <w:rFonts w:ascii="Times New Roman" w:eastAsia="Times New Roman" w:hAnsi="Times New Roman" w:cs="Times New Roman"/>
          <w:b/>
          <w:sz w:val="24"/>
          <w:szCs w:val="24"/>
        </w:rPr>
      </w:pPr>
    </w:p>
    <w:p w:rsidR="00F71765" w:rsidRDefault="00F71765">
      <w:pPr>
        <w:spacing w:after="0" w:line="240" w:lineRule="auto"/>
        <w:jc w:val="right"/>
        <w:rPr>
          <w:rFonts w:ascii="Times New Roman" w:eastAsia="Times New Roman" w:hAnsi="Times New Roman" w:cs="Times New Roman"/>
          <w:b/>
          <w:sz w:val="24"/>
          <w:szCs w:val="24"/>
        </w:rPr>
      </w:pPr>
    </w:p>
    <w:p w:rsidR="00F71765" w:rsidRDefault="00F71765">
      <w:pPr>
        <w:spacing w:after="0" w:line="240" w:lineRule="auto"/>
        <w:jc w:val="right"/>
        <w:rPr>
          <w:rFonts w:ascii="Times New Roman" w:eastAsia="Times New Roman" w:hAnsi="Times New Roman" w:cs="Times New Roman"/>
          <w:b/>
          <w:sz w:val="24"/>
          <w:szCs w:val="24"/>
        </w:rPr>
      </w:pPr>
    </w:p>
    <w:p w:rsidR="00F71765" w:rsidRDefault="00F71765">
      <w:pPr>
        <w:spacing w:after="0" w:line="240" w:lineRule="auto"/>
        <w:jc w:val="right"/>
        <w:rPr>
          <w:rFonts w:ascii="Times New Roman" w:eastAsia="Times New Roman" w:hAnsi="Times New Roman" w:cs="Times New Roman"/>
          <w:b/>
          <w:sz w:val="24"/>
          <w:szCs w:val="24"/>
        </w:rPr>
      </w:pPr>
    </w:p>
    <w:p w:rsidR="00F71765" w:rsidRDefault="00F71765">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123798" w:rsidRPr="008B04D5" w:rsidRDefault="003B5337">
      <w:pPr>
        <w:spacing w:after="0" w:line="240" w:lineRule="auto"/>
        <w:jc w:val="right"/>
        <w:rPr>
          <w:rFonts w:ascii="Times New Roman" w:hAnsi="Times New Roman" w:cs="Times New Roman"/>
          <w:sz w:val="24"/>
          <w:szCs w:val="24"/>
        </w:rPr>
      </w:pPr>
      <w:r w:rsidRPr="008B04D5">
        <w:rPr>
          <w:rFonts w:ascii="Times New Roman" w:eastAsia="Times New Roman" w:hAnsi="Times New Roman" w:cs="Times New Roman"/>
          <w:b/>
          <w:sz w:val="24"/>
          <w:szCs w:val="24"/>
        </w:rPr>
        <w:lastRenderedPageBreak/>
        <w:t>ДОДАТОК 1</w:t>
      </w:r>
    </w:p>
    <w:p w:rsidR="00123798" w:rsidRPr="008B04D5" w:rsidRDefault="003B5337">
      <w:pPr>
        <w:spacing w:after="0" w:line="240" w:lineRule="auto"/>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9E247B" w:rsidRPr="008B04D5" w:rsidRDefault="009E247B">
      <w:pPr>
        <w:spacing w:after="0" w:line="240" w:lineRule="auto"/>
        <w:jc w:val="right"/>
        <w:rPr>
          <w:rFonts w:ascii="Times New Roman" w:hAnsi="Times New Roman" w:cs="Times New Roman"/>
          <w:sz w:val="24"/>
          <w:szCs w:val="24"/>
        </w:rPr>
      </w:pPr>
    </w:p>
    <w:p w:rsidR="00123798" w:rsidRPr="008B04D5" w:rsidRDefault="003B5337">
      <w:pPr>
        <w:keepNext/>
        <w:spacing w:after="0" w:line="240" w:lineRule="auto"/>
        <w:jc w:val="center"/>
        <w:rPr>
          <w:rFonts w:ascii="Times New Roman" w:hAnsi="Times New Roman" w:cs="Times New Roman"/>
          <w:sz w:val="24"/>
          <w:szCs w:val="24"/>
        </w:rPr>
      </w:pPr>
      <w:r w:rsidRPr="008B04D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B04D5" w:rsidRDefault="00123798">
      <w:pPr>
        <w:keepNext/>
        <w:spacing w:after="0" w:line="240" w:lineRule="auto"/>
        <w:jc w:val="center"/>
        <w:rPr>
          <w:rFonts w:ascii="Times New Roman" w:eastAsia="Times New Roman" w:hAnsi="Times New Roman" w:cs="Times New Roman"/>
          <w:b/>
          <w:bCs/>
          <w:sz w:val="24"/>
          <w:szCs w:val="24"/>
        </w:rPr>
      </w:pPr>
    </w:p>
    <w:tbl>
      <w:tblPr>
        <w:tblW w:w="10323" w:type="dxa"/>
        <w:tblInd w:w="-318" w:type="dxa"/>
        <w:tblLayout w:type="fixed"/>
        <w:tblLook w:val="0000"/>
      </w:tblPr>
      <w:tblGrid>
        <w:gridCol w:w="2836"/>
        <w:gridCol w:w="7487"/>
      </w:tblGrid>
      <w:tr w:rsidR="00123798" w:rsidRPr="008B04D5" w:rsidTr="009E247B">
        <w:trPr>
          <w:trHeight w:val="640"/>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Вимога</w:t>
            </w:r>
          </w:p>
        </w:tc>
        <w:tc>
          <w:tcPr>
            <w:tcW w:w="7487"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8B04D5" w:rsidTr="009E247B">
        <w:trPr>
          <w:trHeight w:val="448"/>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hAnsi="Times New Roman" w:cs="Times New Roman"/>
                <w:sz w:val="24"/>
                <w:szCs w:val="24"/>
              </w:rPr>
            </w:pPr>
            <w:r w:rsidRPr="008B04D5">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487" w:type="dxa"/>
            <w:tcBorders>
              <w:top w:val="single" w:sz="4" w:space="0" w:color="000000"/>
              <w:left w:val="single" w:sz="4" w:space="0" w:color="000000"/>
              <w:bottom w:val="single" w:sz="4" w:space="0" w:color="000000"/>
              <w:right w:val="single" w:sz="4" w:space="0" w:color="000000"/>
            </w:tcBorders>
          </w:tcPr>
          <w:p w:rsidR="00382DEC" w:rsidRPr="00382DEC" w:rsidRDefault="00382DEC" w:rsidP="00382DEC">
            <w:pPr>
              <w:tabs>
                <w:tab w:val="left" w:pos="1080"/>
              </w:tabs>
              <w:spacing w:after="0" w:line="240" w:lineRule="auto"/>
              <w:ind w:firstLine="34"/>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Для підтвердження наявності досвіду виконання аналогічних за предметом закупівлі договорів надати в складі тендерної пропозиції:</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Довідку про досвід  виконання учасником аналогічн</w:t>
            </w:r>
            <w:r w:rsidR="00837646">
              <w:rPr>
                <w:rFonts w:ascii="Times New Roman" w:eastAsia="Times New Roman" w:hAnsi="Times New Roman" w:cs="Times New Roman"/>
                <w:color w:val="000000"/>
                <w:sz w:val="24"/>
                <w:szCs w:val="24"/>
              </w:rPr>
              <w:t>ого договору</w:t>
            </w:r>
            <w:r w:rsidRPr="00382DEC">
              <w:rPr>
                <w:rFonts w:ascii="Times New Roman" w:eastAsia="Times New Roman" w:hAnsi="Times New Roman" w:cs="Times New Roman"/>
                <w:color w:val="000000"/>
                <w:sz w:val="24"/>
                <w:szCs w:val="24"/>
              </w:rPr>
              <w:t>* (із зазначенням реквізитів, контактного номеру телефону організацій (підприємств) з якими укладено договір; сума та рік виконання договору);</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Сканован</w:t>
            </w:r>
            <w:r w:rsidR="00837646">
              <w:rPr>
                <w:rFonts w:ascii="Times New Roman" w:eastAsia="Times New Roman" w:hAnsi="Times New Roman" w:cs="Times New Roman"/>
                <w:color w:val="000000"/>
                <w:sz w:val="24"/>
                <w:szCs w:val="24"/>
              </w:rPr>
              <w:t xml:space="preserve">а копія оригіналу договору </w:t>
            </w:r>
            <w:r w:rsidRPr="00382DEC">
              <w:rPr>
                <w:rFonts w:ascii="Times New Roman" w:eastAsia="Times New Roman" w:hAnsi="Times New Roman" w:cs="Times New Roman"/>
                <w:color w:val="000000"/>
                <w:sz w:val="24"/>
                <w:szCs w:val="24"/>
              </w:rPr>
              <w:t>з усіма додатками;</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Скановані копії з оригіналів документів, які підтверджують виконання договор</w:t>
            </w:r>
            <w:r w:rsidR="00837646">
              <w:rPr>
                <w:rFonts w:ascii="Times New Roman" w:eastAsia="Times New Roman" w:hAnsi="Times New Roman" w:cs="Times New Roman"/>
                <w:color w:val="000000"/>
                <w:sz w:val="24"/>
                <w:szCs w:val="24"/>
              </w:rPr>
              <w:t>у</w:t>
            </w:r>
            <w:r w:rsidRPr="00382DEC">
              <w:rPr>
                <w:rFonts w:ascii="Times New Roman" w:eastAsia="Times New Roman" w:hAnsi="Times New Roman" w:cs="Times New Roman"/>
                <w:color w:val="000000"/>
                <w:sz w:val="24"/>
                <w:szCs w:val="24"/>
              </w:rPr>
              <w:t xml:space="preserve"> (копії видаткових накладних та листів-відгуків про виконання цих договорів). </w:t>
            </w:r>
          </w:p>
          <w:p w:rsidR="00123798" w:rsidRPr="001F72F8" w:rsidRDefault="00837646" w:rsidP="00837646">
            <w:pPr>
              <w:widowControl w:val="0"/>
              <w:spacing w:after="0" w:line="240" w:lineRule="auto"/>
              <w:jc w:val="both"/>
              <w:rPr>
                <w:rFonts w:ascii="Times New Roman" w:hAnsi="Times New Roman" w:cs="Times New Roman"/>
                <w:i/>
                <w:strike/>
                <w:sz w:val="24"/>
                <w:szCs w:val="24"/>
              </w:rPr>
            </w:pPr>
            <w:r>
              <w:rPr>
                <w:rFonts w:ascii="Times New Roman" w:eastAsia="Times New Roman" w:hAnsi="Times New Roman" w:cs="Times New Roman"/>
                <w:b/>
                <w:bCs/>
                <w:i/>
                <w:iCs/>
                <w:color w:val="000000"/>
                <w:sz w:val="24"/>
                <w:szCs w:val="24"/>
              </w:rPr>
              <w:t xml:space="preserve">*Аналогічним договором </w:t>
            </w:r>
            <w:r w:rsidR="00382DEC" w:rsidRPr="00382DEC">
              <w:rPr>
                <w:rFonts w:ascii="Times New Roman" w:eastAsia="Times New Roman" w:hAnsi="Times New Roman" w:cs="Times New Roman"/>
                <w:b/>
                <w:bCs/>
                <w:i/>
                <w:iCs/>
                <w:color w:val="000000"/>
                <w:sz w:val="24"/>
                <w:szCs w:val="24"/>
              </w:rPr>
              <w:t>відповідно до умов цієї Документ</w:t>
            </w:r>
            <w:r>
              <w:rPr>
                <w:rFonts w:ascii="Times New Roman" w:eastAsia="Times New Roman" w:hAnsi="Times New Roman" w:cs="Times New Roman"/>
                <w:b/>
                <w:bCs/>
                <w:i/>
                <w:iCs/>
                <w:color w:val="000000"/>
                <w:sz w:val="24"/>
                <w:szCs w:val="24"/>
              </w:rPr>
              <w:t xml:space="preserve">ації є виконаний договір, </w:t>
            </w:r>
            <w:r w:rsidR="00382DEC" w:rsidRPr="00382DEC">
              <w:rPr>
                <w:rFonts w:ascii="Times New Roman" w:eastAsia="Times New Roman" w:hAnsi="Times New Roman" w:cs="Times New Roman"/>
                <w:b/>
                <w:bCs/>
                <w:i/>
                <w:iCs/>
                <w:color w:val="000000"/>
                <w:sz w:val="24"/>
                <w:szCs w:val="24"/>
              </w:rPr>
              <w:t>щодо поставки товару, який відноситься до того ж самого коду ДК 021:2015 «Єдиний закупівельний словник», що є предметом даної закупівлі</w:t>
            </w:r>
          </w:p>
        </w:tc>
      </w:tr>
    </w:tbl>
    <w:p w:rsidR="00123798" w:rsidRPr="00B40B3B" w:rsidRDefault="00123798">
      <w:pPr>
        <w:widowControl w:val="0"/>
        <w:spacing w:after="0" w:line="240" w:lineRule="auto"/>
        <w:jc w:val="both"/>
        <w:rPr>
          <w:rFonts w:ascii="Times New Roman" w:eastAsia="Times New Roman" w:hAnsi="Times New Roman" w:cs="Times New Roman"/>
        </w:rPr>
      </w:pPr>
    </w:p>
    <w:p w:rsidR="00123798" w:rsidRPr="00B40B3B" w:rsidRDefault="003B5337">
      <w:pPr>
        <w:widowControl w:val="0"/>
        <w:spacing w:after="0" w:line="240" w:lineRule="auto"/>
        <w:ind w:right="120"/>
        <w:jc w:val="right"/>
        <w:rPr>
          <w:rFonts w:ascii="Times New Roman" w:eastAsia="Times New Roman" w:hAnsi="Times New Roman" w:cs="Times New Roman"/>
        </w:rPr>
      </w:pPr>
      <w:r w:rsidRPr="00B40B3B">
        <w:rPr>
          <w:rFonts w:ascii="Times New Roman" w:eastAsia="Times New Roman" w:hAnsi="Times New Roman" w:cs="Times New Roman"/>
        </w:rPr>
        <w:tab/>
      </w:r>
    </w:p>
    <w:p w:rsidR="005E2EF3" w:rsidRPr="008B04D5" w:rsidRDefault="005E2EF3" w:rsidP="005E2EF3">
      <w:pPr>
        <w:widowControl w:val="0"/>
        <w:spacing w:after="0" w:line="240" w:lineRule="auto"/>
        <w:ind w:right="120"/>
        <w:jc w:val="right"/>
        <w:rPr>
          <w:rFonts w:ascii="Times New Roman" w:hAnsi="Times New Roman" w:cs="Times New Roman"/>
          <w:sz w:val="24"/>
          <w:szCs w:val="24"/>
        </w:rPr>
      </w:pPr>
      <w:r w:rsidRPr="008B04D5">
        <w:rPr>
          <w:rFonts w:ascii="Times New Roman" w:eastAsia="SimSun" w:hAnsi="Times New Roman" w:cs="Times New Roman"/>
          <w:b/>
          <w:bCs/>
          <w:kern w:val="2"/>
          <w:sz w:val="24"/>
          <w:szCs w:val="24"/>
          <w:lang w:eastAsia="hi-IN" w:bidi="hi-IN"/>
        </w:rPr>
        <w:t>ДОДАТОК 2</w:t>
      </w:r>
    </w:p>
    <w:p w:rsidR="005E2EF3" w:rsidRDefault="005E2EF3" w:rsidP="005E2EF3">
      <w:pPr>
        <w:widowControl w:val="0"/>
        <w:spacing w:after="0" w:line="240" w:lineRule="auto"/>
        <w:ind w:right="120"/>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6902D1" w:rsidRDefault="005E2EF3" w:rsidP="005E2EF3">
      <w:pPr>
        <w:spacing w:before="20" w:after="2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rPr>
        <w:t xml:space="preserve">1. </w:t>
      </w:r>
      <w:r w:rsidRPr="006902D1">
        <w:rPr>
          <w:rFonts w:ascii="Times New Roman" w:eastAsia="Times New Roman" w:hAnsi="Times New Roman" w:cs="Times New Roman"/>
          <w:b/>
          <w:color w:val="000000"/>
          <w:sz w:val="24"/>
          <w:szCs w:val="24"/>
        </w:rPr>
        <w:t xml:space="preserve">Підтвердження відповідності УЧАСНИКА </w:t>
      </w:r>
      <w:r w:rsidRPr="006902D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6902D1">
        <w:rPr>
          <w:rFonts w:ascii="Times New Roman" w:eastAsia="Times New Roman" w:hAnsi="Times New Roman" w:cs="Times New Roman"/>
          <w:b/>
          <w:sz w:val="24"/>
          <w:szCs w:val="24"/>
          <w:highlight w:val="white"/>
        </w:rPr>
        <w:t xml:space="preserve">м у пункті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 xml:space="preserve">Учасник  повинен надати </w:t>
      </w:r>
      <w:r w:rsidRPr="006902D1">
        <w:rPr>
          <w:rFonts w:ascii="Times New Roman" w:eastAsia="Times New Roman" w:hAnsi="Times New Roman" w:cs="Times New Roman"/>
          <w:b/>
          <w:sz w:val="24"/>
          <w:szCs w:val="24"/>
        </w:rPr>
        <w:t>довідку у довільній формі</w:t>
      </w:r>
      <w:r w:rsidRPr="006902D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sz w:val="24"/>
          <w:szCs w:val="24"/>
          <w:highlight w:val="white"/>
        </w:rPr>
        <w:t xml:space="preserve"> </w:t>
      </w:r>
      <w:r w:rsidRPr="006902D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902D1">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w:t>
      </w:r>
      <w:r w:rsidRPr="006902D1">
        <w:rPr>
          <w:rFonts w:ascii="Times New Roman" w:eastAsia="Times New Roman" w:hAnsi="Times New Roman" w:cs="Times New Roman"/>
          <w:i/>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E2EF3" w:rsidRPr="006902D1" w:rsidRDefault="005E2EF3" w:rsidP="005E2EF3">
      <w:pPr>
        <w:spacing w:after="80"/>
        <w:jc w:val="both"/>
        <w:rPr>
          <w:rFonts w:ascii="Times New Roman" w:eastAsia="Times New Roman" w:hAnsi="Times New Roman" w:cs="Times New Roman"/>
          <w:color w:val="00B050"/>
          <w:sz w:val="24"/>
          <w:szCs w:val="24"/>
          <w:highlight w:val="yellow"/>
        </w:rPr>
      </w:pP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w:t>
      </w:r>
      <w:r w:rsidRPr="006902D1">
        <w:rPr>
          <w:rFonts w:ascii="Times New Roman" w:eastAsia="Times New Roman" w:hAnsi="Times New Roman" w:cs="Times New Roman"/>
          <w:b/>
          <w:sz w:val="24"/>
          <w:szCs w:val="24"/>
        </w:rPr>
        <w:t xml:space="preserve">. </w:t>
      </w:r>
      <w:r w:rsidRPr="006902D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6902D1">
        <w:rPr>
          <w:rFonts w:ascii="Times New Roman" w:eastAsia="Times New Roman" w:hAnsi="Times New Roman" w:cs="Times New Roman"/>
          <w:b/>
          <w:sz w:val="24"/>
          <w:szCs w:val="24"/>
        </w:rPr>
        <w:t>визначеним у пун</w:t>
      </w:r>
      <w:r w:rsidRPr="006902D1">
        <w:rPr>
          <w:rFonts w:ascii="Times New Roman" w:eastAsia="Times New Roman" w:hAnsi="Times New Roman" w:cs="Times New Roman"/>
          <w:b/>
          <w:sz w:val="24"/>
          <w:szCs w:val="24"/>
          <w:highlight w:val="white"/>
        </w:rPr>
        <w:t xml:space="preserve">кті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highlight w:val="white"/>
        </w:rPr>
        <w:t xml:space="preserve">Переможець процедури закупівлі у строк, що </w:t>
      </w:r>
      <w:r w:rsidRPr="006902D1">
        <w:rPr>
          <w:rFonts w:ascii="Times New Roman" w:eastAsia="Times New Roman" w:hAnsi="Times New Roman" w:cs="Times New Roman"/>
          <w:b/>
          <w:i/>
          <w:sz w:val="24"/>
          <w:szCs w:val="24"/>
          <w:highlight w:val="white"/>
        </w:rPr>
        <w:t xml:space="preserve">не перевищує чотири дні </w:t>
      </w:r>
      <w:r w:rsidRPr="006902D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6902D1">
        <w:rPr>
          <w:rFonts w:ascii="Times New Roman" w:eastAsia="Times New Roman" w:hAnsi="Times New Roman" w:cs="Times New Roman"/>
          <w:sz w:val="24"/>
          <w:szCs w:val="24"/>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902D1">
        <w:rPr>
          <w:rFonts w:ascii="Times New Roman" w:eastAsia="Times New Roman" w:hAnsi="Times New Roman" w:cs="Times New Roman"/>
          <w:color w:val="00B050"/>
          <w:sz w:val="24"/>
          <w:szCs w:val="24"/>
        </w:rPr>
        <w:t>47</w:t>
      </w:r>
      <w:r w:rsidRPr="006902D1">
        <w:rPr>
          <w:rFonts w:ascii="Times New Roman" w:eastAsia="Times New Roman" w:hAnsi="Times New Roman" w:cs="Times New Roman"/>
          <w:sz w:val="24"/>
          <w:szCs w:val="24"/>
        </w:rPr>
        <w:t xml:space="preserve"> Особливостей. </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2EF3" w:rsidRPr="006902D1" w:rsidRDefault="005E2EF3" w:rsidP="005E2EF3">
      <w:pPr>
        <w:spacing w:after="0" w:line="240" w:lineRule="auto"/>
        <w:rPr>
          <w:rFonts w:ascii="Times New Roman" w:eastAsia="Times New Roman" w:hAnsi="Times New Roman" w:cs="Times New Roman"/>
          <w:b/>
          <w:sz w:val="24"/>
          <w:szCs w:val="24"/>
        </w:rPr>
      </w:pPr>
    </w:p>
    <w:p w:rsidR="005E2EF3" w:rsidRPr="006902D1" w:rsidRDefault="005E2EF3" w:rsidP="005E2EF3">
      <w:pPr>
        <w:spacing w:after="0" w:line="240" w:lineRule="auto"/>
        <w:rPr>
          <w:rFonts w:ascii="Times New Roman" w:eastAsia="Times New Roman" w:hAnsi="Times New Roman" w:cs="Times New Roman"/>
          <w:b/>
          <w:color w:val="000000"/>
          <w:sz w:val="24"/>
          <w:szCs w:val="24"/>
          <w:highlight w:val="white"/>
        </w:rPr>
      </w:pPr>
      <w:r w:rsidRPr="006902D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r w:rsidRPr="006902D1">
        <w:rPr>
          <w:rFonts w:ascii="Times New Roman" w:eastAsia="Times New Roman" w:hAnsi="Times New Roman" w:cs="Times New Roman"/>
          <w:b/>
          <w:color w:val="000000"/>
          <w:sz w:val="24"/>
          <w:szCs w:val="24"/>
        </w:rPr>
        <w:t xml:space="preserve">.1. Документи, які надаються  ПЕРЕМОЖЦЕМ (юридичною </w:t>
      </w:r>
      <w:r w:rsidRPr="006902D1">
        <w:rPr>
          <w:rFonts w:ascii="Times New Roman" w:eastAsia="Times New Roman" w:hAnsi="Times New Roman" w:cs="Times New Roman"/>
          <w:b/>
          <w:color w:val="000000"/>
          <w:sz w:val="24"/>
          <w:szCs w:val="24"/>
          <w:highlight w:val="white"/>
        </w:rPr>
        <w:t>особою):</w:t>
      </w:r>
    </w:p>
    <w:tbl>
      <w:tblPr>
        <w:tblW w:w="9981" w:type="dxa"/>
        <w:tblInd w:w="-100" w:type="dxa"/>
        <w:tblLayout w:type="fixed"/>
        <w:tblLook w:val="0400"/>
      </w:tblPr>
      <w:tblGrid>
        <w:gridCol w:w="765"/>
        <w:gridCol w:w="4350"/>
        <w:gridCol w:w="4866"/>
      </w:tblGrid>
      <w:tr w:rsidR="005E2EF3" w:rsidRPr="006902D1" w:rsidTr="005E2E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з</w:t>
            </w:r>
            <w:r w:rsidRPr="006902D1">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E2EF3" w:rsidRPr="006902D1" w:rsidTr="005E2E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(підпункт 6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sz w:val="24"/>
                <w:szCs w:val="24"/>
                <w:highlight w:val="white"/>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6902D1">
              <w:rPr>
                <w:rFonts w:ascii="Times New Roman" w:eastAsia="Times New Roman" w:hAnsi="Times New Roman" w:cs="Times New Roman"/>
                <w:sz w:val="24"/>
                <w:szCs w:val="24"/>
                <w:highlight w:val="white"/>
              </w:rPr>
              <w:lastRenderedPageBreak/>
              <w:t xml:space="preserve">закупівлі. </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5E2EF3" w:rsidRPr="006902D1" w:rsidTr="005E2EF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(підпункт 12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b/>
                <w:sz w:val="24"/>
                <w:szCs w:val="24"/>
                <w:highlight w:val="white"/>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E2EF3" w:rsidRPr="006902D1" w:rsidTr="005E2EF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Довідка в довільній формі</w:t>
            </w:r>
            <w:r w:rsidRPr="006902D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Pr="006902D1" w:rsidRDefault="005E2EF3" w:rsidP="005E2EF3">
      <w:pPr>
        <w:spacing w:after="0" w:line="240" w:lineRule="auto"/>
        <w:rPr>
          <w:rFonts w:ascii="Times New Roman" w:eastAsia="Times New Roman" w:hAnsi="Times New Roman" w:cs="Times New Roman"/>
          <w:b/>
          <w:color w:val="000000"/>
          <w:sz w:val="24"/>
          <w:szCs w:val="24"/>
        </w:rPr>
      </w:pPr>
    </w:p>
    <w:p w:rsidR="005E2EF3" w:rsidRPr="006902D1" w:rsidRDefault="005E2EF3" w:rsidP="005E2EF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6902D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6902D1">
        <w:rPr>
          <w:rFonts w:ascii="Times New Roman" w:eastAsia="Times New Roman" w:hAnsi="Times New Roman" w:cs="Times New Roman"/>
          <w:b/>
          <w:sz w:val="24"/>
          <w:szCs w:val="24"/>
        </w:rPr>
        <w:t xml:space="preserve"> — </w:t>
      </w:r>
      <w:r w:rsidRPr="006902D1">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tblPr>
      <w:tblGrid>
        <w:gridCol w:w="587"/>
        <w:gridCol w:w="4427"/>
        <w:gridCol w:w="4967"/>
      </w:tblGrid>
      <w:tr w:rsidR="005E2EF3" w:rsidRPr="006902D1" w:rsidTr="005E2EF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з</w:t>
            </w:r>
            <w:r w:rsidRPr="006902D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 xml:space="preserve">Переможець </w:t>
            </w:r>
            <w:r w:rsidRPr="006902D1">
              <w:rPr>
                <w:rFonts w:ascii="Times New Roman" w:eastAsia="Times New Roman" w:hAnsi="Times New Roman" w:cs="Times New Roman"/>
                <w:b/>
                <w:sz w:val="24"/>
                <w:szCs w:val="24"/>
                <w:highlight w:val="white"/>
              </w:rPr>
              <w:t xml:space="preserve">торгів на виконання 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w:t>
            </w:r>
            <w:r w:rsidRPr="006902D1">
              <w:rPr>
                <w:rFonts w:ascii="Times New Roman" w:eastAsia="Times New Roman" w:hAnsi="Times New Roman" w:cs="Times New Roman"/>
                <w:sz w:val="24"/>
                <w:szCs w:val="24"/>
              </w:rPr>
              <w:t>ливостей</w:t>
            </w:r>
            <w:r w:rsidRPr="006902D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E2EF3" w:rsidRPr="006902D1" w:rsidTr="005E2EF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5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r w:rsidRPr="006902D1">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p>
          <w:p w:rsidR="005E2EF3" w:rsidRPr="006902D1" w:rsidRDefault="005E2EF3" w:rsidP="005E2EF3">
            <w:pPr>
              <w:spacing w:after="0" w:line="240" w:lineRule="auto"/>
              <w:jc w:val="both"/>
              <w:rPr>
                <w:rFonts w:ascii="Times New Roman" w:eastAsia="Times New Roman" w:hAnsi="Times New Roman" w:cs="Times New Roman"/>
                <w:sz w:val="24"/>
                <w:szCs w:val="24"/>
              </w:rPr>
            </w:pPr>
            <w:r w:rsidRPr="006902D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5E2EF3" w:rsidRPr="006902D1" w:rsidTr="005E2EF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(підпункт 12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E2EF3" w:rsidRPr="006902D1" w:rsidTr="005E2EF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rPr>
            </w:pPr>
            <w:r w:rsidRPr="006902D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02D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902D1">
              <w:rPr>
                <w:rFonts w:ascii="Times New Roman" w:eastAsia="Times New Roman" w:hAnsi="Times New Roman" w:cs="Times New Roman"/>
                <w:b/>
                <w:sz w:val="24"/>
                <w:szCs w:val="24"/>
              </w:rPr>
              <w:t>Довідка в довільній формі</w:t>
            </w:r>
            <w:r w:rsidRPr="006902D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43307A" w:rsidRDefault="005E2EF3" w:rsidP="005E2EF3">
      <w:pPr>
        <w:spacing w:line="240" w:lineRule="auto"/>
        <w:jc w:val="both"/>
        <w:rPr>
          <w:rFonts w:ascii="Times New Roman" w:hAnsi="Times New Roman" w:cs="Times New Roman"/>
          <w:b/>
          <w:sz w:val="24"/>
          <w:szCs w:val="24"/>
          <w:lang w:eastAsia="ar-SA"/>
        </w:rPr>
      </w:pPr>
      <w:r w:rsidRPr="0043307A">
        <w:rPr>
          <w:rFonts w:ascii="Times New Roman" w:hAnsi="Times New Roman" w:cs="Times New Roman"/>
          <w:b/>
          <w:sz w:val="24"/>
          <w:szCs w:val="24"/>
          <w:lang w:eastAsia="ar-SA"/>
        </w:rPr>
        <w:t>3</w:t>
      </w:r>
      <w:r>
        <w:rPr>
          <w:rFonts w:ascii="Times New Roman" w:hAnsi="Times New Roman" w:cs="Times New Roman"/>
          <w:b/>
          <w:sz w:val="24"/>
          <w:szCs w:val="24"/>
          <w:lang w:eastAsia="ar-SA"/>
        </w:rPr>
        <w:t>.</w:t>
      </w:r>
      <w:r w:rsidRPr="0043307A">
        <w:rPr>
          <w:rFonts w:ascii="Times New Roman" w:hAnsi="Times New Roman" w:cs="Times New Roman"/>
          <w:b/>
          <w:sz w:val="24"/>
          <w:szCs w:val="24"/>
          <w:lang w:eastAsia="ar-SA"/>
        </w:rPr>
        <w:t xml:space="preserve"> Інші документи, які надаються</w:t>
      </w:r>
      <w:r>
        <w:rPr>
          <w:rFonts w:ascii="Times New Roman" w:hAnsi="Times New Roman" w:cs="Times New Roman"/>
          <w:b/>
          <w:sz w:val="24"/>
          <w:szCs w:val="24"/>
          <w:lang w:eastAsia="ar-SA"/>
        </w:rPr>
        <w:t xml:space="preserve"> учасником</w:t>
      </w:r>
      <w:r w:rsidRPr="0043307A">
        <w:rPr>
          <w:rFonts w:ascii="Times New Roman" w:hAnsi="Times New Roman" w:cs="Times New Roman"/>
          <w:b/>
          <w:sz w:val="24"/>
          <w:szCs w:val="24"/>
          <w:lang w:eastAsia="ar-SA"/>
        </w:rPr>
        <w:t>:</w:t>
      </w:r>
    </w:p>
    <w:tbl>
      <w:tblPr>
        <w:tblW w:w="10065" w:type="dxa"/>
        <w:tblInd w:w="-34" w:type="dxa"/>
        <w:tblLayout w:type="fixed"/>
        <w:tblLook w:val="00A0"/>
      </w:tblPr>
      <w:tblGrid>
        <w:gridCol w:w="993"/>
        <w:gridCol w:w="9072"/>
      </w:tblGrid>
      <w:tr w:rsidR="005E2EF3" w:rsidRPr="00BF6C2A" w:rsidTr="005E2EF3">
        <w:trPr>
          <w:trHeight w:val="375"/>
        </w:trPr>
        <w:tc>
          <w:tcPr>
            <w:tcW w:w="993" w:type="dxa"/>
            <w:tcBorders>
              <w:top w:val="single" w:sz="4" w:space="0" w:color="000000"/>
              <w:left w:val="single" w:sz="4" w:space="0" w:color="000000"/>
              <w:bottom w:val="single" w:sz="4" w:space="0" w:color="000000"/>
              <w:right w:val="nil"/>
            </w:tcBorders>
          </w:tcPr>
          <w:p w:rsidR="005E2EF3" w:rsidRPr="00BF6C2A" w:rsidRDefault="005E2EF3" w:rsidP="005E2EF3">
            <w:pPr>
              <w:pStyle w:val="af3"/>
              <w:rPr>
                <w:rFonts w:ascii="Times New Roman" w:hAnsi="Times New Roman" w:cs="Times New Roman"/>
                <w:sz w:val="24"/>
                <w:szCs w:val="24"/>
                <w:lang w:val="uk-UA"/>
              </w:rPr>
            </w:pPr>
            <w:r w:rsidRPr="00BF6C2A">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rsidR="005E2EF3" w:rsidRPr="00BF6C2A" w:rsidRDefault="005E2EF3" w:rsidP="005E2EF3">
            <w:pPr>
              <w:spacing w:line="216" w:lineRule="auto"/>
              <w:ind w:firstLine="151"/>
              <w:jc w:val="both"/>
              <w:rPr>
                <w:rFonts w:ascii="Times New Roman" w:hAnsi="Times New Roman" w:cs="Times New Roman"/>
                <w:b/>
                <w:sz w:val="24"/>
                <w:szCs w:val="24"/>
              </w:rPr>
            </w:pPr>
            <w:r w:rsidRPr="00BF6C2A">
              <w:rPr>
                <w:rFonts w:ascii="Times New Roman" w:hAnsi="Times New Roman" w:cs="Times New Roman"/>
                <w:b/>
                <w:sz w:val="24"/>
                <w:szCs w:val="24"/>
              </w:rPr>
              <w:t>Правомочність на укладення договору про закупівлю та підписання пропозиції:</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Для юридичних осіб</w:t>
            </w:r>
          </w:p>
          <w:p w:rsidR="005E2EF3" w:rsidRPr="00BF6C2A" w:rsidRDefault="005E2EF3" w:rsidP="005E2EF3">
            <w:pPr>
              <w:pStyle w:val="af3"/>
              <w:jc w:val="both"/>
              <w:rPr>
                <w:rFonts w:ascii="Times New Roman" w:hAnsi="Times New Roman" w:cs="Times New Roman"/>
                <w:sz w:val="24"/>
                <w:szCs w:val="24"/>
                <w:lang w:val="uk-UA" w:eastAsia="ar-SA"/>
              </w:rPr>
            </w:pPr>
            <w:r w:rsidRPr="00BF6C2A">
              <w:rPr>
                <w:rFonts w:ascii="Times New Roman" w:hAnsi="Times New Roman" w:cs="Times New Roman"/>
                <w:sz w:val="24"/>
                <w:szCs w:val="24"/>
                <w:lang w:val="uk-UA"/>
              </w:rPr>
              <w:t>1. Копія/сканкопія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виписка з протоколу засновників або копія протоколу засновників,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наказ про призначення,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lastRenderedPageBreak/>
              <w:t>- довіреність або доручення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2. Копія/сканкопія Статут із змінами (в разі їх наявності) або іншого установчого документу.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5E2EF3" w:rsidRPr="00BF6C2A" w:rsidRDefault="005E2EF3" w:rsidP="005E2EF3">
            <w:pPr>
              <w:numPr>
                <w:ilvl w:val="0"/>
                <w:numId w:val="13"/>
              </w:numPr>
              <w:tabs>
                <w:tab w:val="left" w:pos="777"/>
              </w:tabs>
              <w:suppressAutoHyphens w:val="0"/>
              <w:spacing w:after="60" w:line="240" w:lineRule="auto"/>
              <w:ind w:left="34" w:firstLine="284"/>
              <w:jc w:val="both"/>
              <w:rPr>
                <w:rFonts w:ascii="Times New Roman" w:hAnsi="Times New Roman" w:cs="Times New Roman"/>
                <w:spacing w:val="-2"/>
                <w:sz w:val="24"/>
                <w:szCs w:val="24"/>
              </w:rPr>
            </w:pPr>
            <w:r w:rsidRPr="00BF6C2A">
              <w:rPr>
                <w:rFonts w:ascii="Times New Roman" w:hAnsi="Times New Roman" w:cs="Times New Roman"/>
                <w:b/>
                <w:sz w:val="24"/>
                <w:szCs w:val="24"/>
                <w:u w:val="single"/>
              </w:rPr>
              <w:t>У разі наявності обмежень у уповноваженої особи учасника щодо укл</w:t>
            </w:r>
            <w:r w:rsidRPr="00BF6C2A">
              <w:rPr>
                <w:rFonts w:ascii="Times New Roman" w:hAnsi="Times New Roman" w:cs="Times New Roman"/>
                <w:b/>
                <w:sz w:val="24"/>
                <w:szCs w:val="24"/>
                <w:u w:val="single"/>
              </w:rPr>
              <w:t>а</w:t>
            </w:r>
            <w:r w:rsidRPr="00BF6C2A">
              <w:rPr>
                <w:rFonts w:ascii="Times New Roman" w:hAnsi="Times New Roman" w:cs="Times New Roman"/>
                <w:b/>
                <w:sz w:val="24"/>
                <w:szCs w:val="24"/>
                <w:u w:val="single"/>
              </w:rPr>
              <w:t>дання таких договорів</w:t>
            </w:r>
            <w:r w:rsidRPr="00BF6C2A">
              <w:rPr>
                <w:rFonts w:ascii="Times New Roman" w:hAnsi="Times New Roman" w:cs="Times New Roman"/>
                <w:sz w:val="24"/>
                <w:szCs w:val="24"/>
              </w:rPr>
              <w:t xml:space="preserve"> згідно з вимогами Закону України «Про товариства з обм</w:t>
            </w:r>
            <w:r w:rsidRPr="00BF6C2A">
              <w:rPr>
                <w:rFonts w:ascii="Times New Roman" w:hAnsi="Times New Roman" w:cs="Times New Roman"/>
                <w:sz w:val="24"/>
                <w:szCs w:val="24"/>
              </w:rPr>
              <w:t>е</w:t>
            </w:r>
            <w:r w:rsidRPr="00BF6C2A">
              <w:rPr>
                <w:rFonts w:ascii="Times New Roman" w:hAnsi="Times New Roman" w:cs="Times New Roman"/>
                <w:sz w:val="24"/>
                <w:szCs w:val="24"/>
              </w:rPr>
              <w:t xml:space="preserve">женою та додатковою відповідальністю» та/або установчих (статутних) документів </w:t>
            </w:r>
            <w:r w:rsidRPr="00BF6C2A">
              <w:rPr>
                <w:rFonts w:ascii="Times New Roman" w:hAnsi="Times New Roman" w:cs="Times New Roman"/>
                <w:bCs/>
                <w:sz w:val="24"/>
                <w:szCs w:val="24"/>
                <w:shd w:val="clear" w:color="auto" w:fill="FFFFFF"/>
              </w:rPr>
              <w:t xml:space="preserve">учасник зобов’язаний </w:t>
            </w:r>
            <w:r w:rsidRPr="00BF6C2A">
              <w:rPr>
                <w:rFonts w:ascii="Times New Roman" w:hAnsi="Times New Roman" w:cs="Times New Roman"/>
                <w:sz w:val="24"/>
                <w:szCs w:val="24"/>
              </w:rPr>
              <w:t>додатково надати рішення загальних зборів учасників (засно</w:t>
            </w:r>
            <w:r w:rsidRPr="00BF6C2A">
              <w:rPr>
                <w:rFonts w:ascii="Times New Roman" w:hAnsi="Times New Roman" w:cs="Times New Roman"/>
                <w:sz w:val="24"/>
                <w:szCs w:val="24"/>
              </w:rPr>
              <w:t>в</w:t>
            </w:r>
            <w:r w:rsidRPr="00BF6C2A">
              <w:rPr>
                <w:rFonts w:ascii="Times New Roman" w:hAnsi="Times New Roman" w:cs="Times New Roman"/>
                <w:sz w:val="24"/>
                <w:szCs w:val="24"/>
              </w:rPr>
              <w:t>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w:t>
            </w:r>
            <w:r w:rsidRPr="00BF6C2A">
              <w:rPr>
                <w:rFonts w:ascii="Times New Roman" w:hAnsi="Times New Roman" w:cs="Times New Roman"/>
                <w:sz w:val="24"/>
                <w:szCs w:val="24"/>
              </w:rPr>
              <w:t>а</w:t>
            </w:r>
            <w:r w:rsidRPr="00BF6C2A">
              <w:rPr>
                <w:rFonts w:ascii="Times New Roman" w:hAnsi="Times New Roman" w:cs="Times New Roman"/>
                <w:sz w:val="24"/>
                <w:szCs w:val="24"/>
              </w:rPr>
              <w:t>лежним чином з урахуванням статутних документів, в разі якщо підписант є довір</w:t>
            </w:r>
            <w:r w:rsidRPr="00BF6C2A">
              <w:rPr>
                <w:rFonts w:ascii="Times New Roman" w:hAnsi="Times New Roman" w:cs="Times New Roman"/>
                <w:sz w:val="24"/>
                <w:szCs w:val="24"/>
              </w:rPr>
              <w:t>е</w:t>
            </w:r>
            <w:r w:rsidRPr="00BF6C2A">
              <w:rPr>
                <w:rFonts w:ascii="Times New Roman" w:hAnsi="Times New Roman" w:cs="Times New Roman"/>
                <w:sz w:val="24"/>
                <w:szCs w:val="24"/>
              </w:rPr>
              <w:t>ною особою).</w:t>
            </w:r>
          </w:p>
          <w:p w:rsidR="005E2EF3" w:rsidRPr="00BF6C2A" w:rsidRDefault="005E2EF3" w:rsidP="005E2EF3">
            <w:pPr>
              <w:spacing w:after="0" w:line="240" w:lineRule="auto"/>
              <w:jc w:val="both"/>
              <w:rPr>
                <w:rFonts w:ascii="Times New Roman" w:hAnsi="Times New Roman" w:cs="Times New Roman"/>
                <w:sz w:val="24"/>
                <w:szCs w:val="24"/>
              </w:rPr>
            </w:pPr>
            <w:r w:rsidRPr="00BF6C2A">
              <w:rPr>
                <w:rFonts w:ascii="Times New Roman" w:hAnsi="Times New Roman" w:cs="Times New Roman"/>
                <w:sz w:val="24"/>
                <w:szCs w:val="24"/>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BF6C2A">
              <w:rPr>
                <w:rFonts w:ascii="Times New Roman" w:hAnsi="Times New Roman" w:cs="Times New Roman"/>
                <w:sz w:val="24"/>
                <w:szCs w:val="24"/>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BF6C2A">
              <w:rPr>
                <w:rFonts w:ascii="Times New Roman" w:hAnsi="Times New Roman" w:cs="Times New Roman"/>
                <w:sz w:val="24"/>
                <w:szCs w:val="24"/>
              </w:rPr>
              <w:t xml:space="preserve">, такий учасник додатково надає копії завірені підписом печаткою учасника: </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Балансу підприємства (форма № 1) за відповідний період </w:t>
            </w:r>
            <w:r w:rsidRPr="00BF6C2A">
              <w:rPr>
                <w:rFonts w:ascii="Times New Roman" w:hAnsi="Times New Roman" w:cs="Times New Roman"/>
                <w:sz w:val="24"/>
                <w:szCs w:val="24"/>
              </w:rPr>
              <w:t>з відміткою про прийняття контролюючим органом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Звіту про фінансові результати (форма № 2) за відповідний період </w:t>
            </w:r>
            <w:r w:rsidRPr="00BF6C2A">
              <w:rPr>
                <w:rFonts w:ascii="Times New Roman" w:hAnsi="Times New Roman" w:cs="Times New Roman"/>
                <w:sz w:val="24"/>
                <w:szCs w:val="24"/>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pStyle w:val="af3"/>
              <w:jc w:val="both"/>
              <w:rPr>
                <w:rFonts w:ascii="Times New Roman" w:hAnsi="Times New Roman" w:cs="Times New Roman"/>
                <w:sz w:val="24"/>
                <w:szCs w:val="24"/>
                <w:lang w:val="uk-UA" w:eastAsia="uk-UA"/>
              </w:rPr>
            </w:pPr>
            <w:r w:rsidRPr="00BF6C2A">
              <w:rPr>
                <w:rFonts w:ascii="Times New Roman" w:hAnsi="Times New Roman" w:cs="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BF6C2A">
              <w:rPr>
                <w:rFonts w:ascii="Times New Roman" w:hAnsi="Times New Roman" w:cs="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5E2EF3" w:rsidRPr="00BF6C2A"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u w:val="single"/>
                <w:lang w:val="uk-UA"/>
              </w:rPr>
              <w:t>Для фізичних осіб-підприємців: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rsidR="005E2EF3"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Примітка: У разі якщо тендерна пропозиція/пропозиція подається об’єднанням учасників, до неї обов’язково включається документ про створення такого </w:t>
            </w:r>
            <w:r w:rsidRPr="00BF6C2A">
              <w:rPr>
                <w:rFonts w:ascii="Times New Roman" w:hAnsi="Times New Roman" w:cs="Times New Roman"/>
                <w:sz w:val="24"/>
                <w:szCs w:val="24"/>
                <w:lang w:val="uk-UA"/>
              </w:rPr>
              <w:lastRenderedPageBreak/>
              <w:t>об’єднання.</w:t>
            </w:r>
          </w:p>
          <w:p w:rsidR="005E2EF3" w:rsidRPr="00BF6C2A" w:rsidRDefault="005E2EF3" w:rsidP="005E2EF3">
            <w:pPr>
              <w:spacing w:line="216" w:lineRule="auto"/>
              <w:ind w:firstLine="151"/>
              <w:jc w:val="both"/>
              <w:rPr>
                <w:rFonts w:ascii="Times New Roman" w:hAnsi="Times New Roman" w:cs="Times New Roman"/>
                <w:sz w:val="24"/>
                <w:szCs w:val="24"/>
              </w:rPr>
            </w:pPr>
          </w:p>
        </w:tc>
      </w:tr>
    </w:tbl>
    <w:p w:rsidR="005E2EF3" w:rsidRDefault="005E2EF3" w:rsidP="005E2EF3">
      <w:pPr>
        <w:spacing w:line="240" w:lineRule="auto"/>
        <w:jc w:val="both"/>
        <w:rPr>
          <w:rFonts w:ascii="Times New Roman" w:hAnsi="Times New Roman" w:cs="Times New Roman"/>
          <w:sz w:val="24"/>
          <w:szCs w:val="24"/>
          <w:lang w:eastAsia="ar-SA"/>
        </w:rPr>
      </w:pPr>
    </w:p>
    <w:p w:rsidR="005E2EF3" w:rsidRPr="008B04D5" w:rsidRDefault="005E2EF3" w:rsidP="005E2EF3">
      <w:pPr>
        <w:spacing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5E2EF3" w:rsidRPr="008B04D5" w:rsidRDefault="005E2EF3" w:rsidP="005E2EF3">
      <w:pPr>
        <w:widowControl w:val="0"/>
        <w:spacing w:after="0" w:line="240" w:lineRule="auto"/>
        <w:ind w:right="113" w:firstLine="567"/>
        <w:contextualSpacing/>
        <w:jc w:val="both"/>
        <w:rPr>
          <w:rStyle w:val="a4"/>
          <w:rFonts w:ascii="Times New Roman" w:hAnsi="Times New Roman" w:cs="Times New Roman"/>
          <w:b/>
          <w:bCs/>
          <w:sz w:val="24"/>
          <w:szCs w:val="24"/>
        </w:rPr>
      </w:pPr>
      <w:r w:rsidRPr="008B04D5">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E2EF3" w:rsidRDefault="005E2EF3" w:rsidP="005E2EF3"/>
    <w:p w:rsidR="001B561A" w:rsidRPr="00B40B3B" w:rsidRDefault="001B561A">
      <w:pPr>
        <w:pStyle w:val="2"/>
        <w:spacing w:after="0" w:line="240" w:lineRule="auto"/>
        <w:ind w:right="-6"/>
        <w:jc w:val="right"/>
        <w:rPr>
          <w:rFonts w:ascii="Times New Roman" w:eastAsia="Times New Roman" w:hAnsi="Times New Roman" w:cs="Times New Roman"/>
          <w:b/>
        </w:rPr>
        <w:sectPr w:rsidR="001B561A" w:rsidRPr="00B40B3B" w:rsidSect="00A43DFF">
          <w:pgSz w:w="11906" w:h="16838"/>
          <w:pgMar w:top="850" w:right="850" w:bottom="850" w:left="1417" w:header="0" w:footer="708" w:gutter="0"/>
          <w:pgNumType w:start="1"/>
          <w:cols w:space="720"/>
          <w:formProt w:val="0"/>
          <w:titlePg/>
          <w:docGrid w:linePitch="299" w:charSpace="4096"/>
        </w:sectPr>
      </w:pPr>
    </w:p>
    <w:p w:rsidR="005E2EF3" w:rsidRPr="008B04D5" w:rsidRDefault="005E2EF3" w:rsidP="005E2EF3">
      <w:pPr>
        <w:keepNext/>
        <w:keepLines/>
        <w:spacing w:after="0" w:line="240" w:lineRule="auto"/>
        <w:jc w:val="right"/>
        <w:rPr>
          <w:rStyle w:val="a4"/>
          <w:rFonts w:ascii="Times New Roman" w:hAnsi="Times New Roman" w:cs="Times New Roman"/>
          <w:b/>
          <w:bCs/>
          <w:smallCaps/>
          <w:sz w:val="24"/>
          <w:szCs w:val="24"/>
        </w:rPr>
      </w:pPr>
      <w:r w:rsidRPr="008B04D5">
        <w:rPr>
          <w:rStyle w:val="a4"/>
          <w:rFonts w:ascii="Times New Roman" w:hAnsi="Times New Roman" w:cs="Times New Roman"/>
          <w:b/>
          <w:bCs/>
          <w:sz w:val="24"/>
          <w:szCs w:val="24"/>
        </w:rPr>
        <w:lastRenderedPageBreak/>
        <w:t>Д</w:t>
      </w:r>
      <w:r>
        <w:rPr>
          <w:rStyle w:val="a4"/>
          <w:rFonts w:ascii="Times New Roman" w:hAnsi="Times New Roman" w:cs="Times New Roman"/>
          <w:b/>
          <w:bCs/>
          <w:sz w:val="24"/>
          <w:szCs w:val="24"/>
        </w:rPr>
        <w:t xml:space="preserve">ОДАТОК </w:t>
      </w:r>
      <w:r w:rsidRPr="008B04D5">
        <w:rPr>
          <w:rStyle w:val="a4"/>
          <w:rFonts w:ascii="Times New Roman" w:hAnsi="Times New Roman" w:cs="Times New Roman"/>
          <w:b/>
          <w:bCs/>
          <w:sz w:val="24"/>
          <w:szCs w:val="24"/>
        </w:rPr>
        <w:t xml:space="preserve"> 3</w:t>
      </w:r>
    </w:p>
    <w:p w:rsidR="005E2EF3" w:rsidRPr="008B04D5" w:rsidRDefault="005E2EF3" w:rsidP="005E2EF3">
      <w:pPr>
        <w:pStyle w:val="1"/>
        <w:widowControl w:val="0"/>
        <w:spacing w:line="240" w:lineRule="auto"/>
        <w:ind w:left="5529" w:right="-24"/>
        <w:jc w:val="right"/>
        <w:rPr>
          <w:rFonts w:ascii="Times New Roman" w:hAnsi="Times New Roman" w:cs="Times New Roman"/>
          <w:i/>
          <w:color w:val="auto"/>
          <w:sz w:val="24"/>
          <w:szCs w:val="24"/>
          <w:lang w:val="uk-UA"/>
        </w:rPr>
      </w:pPr>
      <w:r w:rsidRPr="008B04D5">
        <w:rPr>
          <w:rFonts w:ascii="Times New Roman" w:hAnsi="Times New Roman" w:cs="Times New Roman"/>
          <w:i/>
          <w:color w:val="auto"/>
          <w:sz w:val="24"/>
          <w:szCs w:val="24"/>
          <w:lang w:val="uk-UA"/>
        </w:rPr>
        <w:t xml:space="preserve">  до тендерної документації</w:t>
      </w:r>
    </w:p>
    <w:p w:rsidR="005E2EF3" w:rsidRPr="008B04D5" w:rsidRDefault="006B2C78" w:rsidP="005E2EF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E2EF3" w:rsidRPr="008B04D5">
        <w:rPr>
          <w:rFonts w:ascii="Times New Roman" w:hAnsi="Times New Roman" w:cs="Times New Roman"/>
          <w:b/>
          <w:sz w:val="24"/>
          <w:szCs w:val="24"/>
        </w:rPr>
        <w:t>Технічна специфікація</w:t>
      </w:r>
    </w:p>
    <w:p w:rsidR="00053CE2" w:rsidRPr="005D6C30" w:rsidRDefault="00E31359" w:rsidP="00E313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3CE2" w:rsidRPr="005D6C30">
        <w:rPr>
          <w:rFonts w:ascii="Times New Roman" w:eastAsia="Calibri" w:hAnsi="Times New Roman" w:cs="Times New Roman"/>
          <w:sz w:val="24"/>
          <w:szCs w:val="24"/>
        </w:rPr>
        <w:t>до предмету закупівлі</w:t>
      </w:r>
    </w:p>
    <w:p w:rsidR="00E31359" w:rsidRDefault="00E31359" w:rsidP="00E31359">
      <w:pPr>
        <w:spacing w:after="0" w:line="240" w:lineRule="auto"/>
        <w:ind w:left="-425"/>
        <w:jc w:val="center"/>
        <w:rPr>
          <w:rFonts w:ascii="Times New Roman" w:hAnsi="Times New Roman" w:cs="Times New Roman"/>
          <w:b/>
          <w:color w:val="000000"/>
          <w:sz w:val="24"/>
          <w:szCs w:val="24"/>
        </w:rPr>
      </w:pPr>
    </w:p>
    <w:p w:rsidR="00E31359" w:rsidRPr="00F71765" w:rsidRDefault="00E31359" w:rsidP="00E31359">
      <w:pPr>
        <w:spacing w:after="0" w:line="240" w:lineRule="auto"/>
        <w:ind w:left="-425"/>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Намет з металевим каркасом</w:t>
      </w:r>
    </w:p>
    <w:p w:rsidR="00E31359" w:rsidRDefault="00E31359" w:rsidP="00E31359">
      <w:pPr>
        <w:spacing w:after="0" w:line="240" w:lineRule="auto"/>
        <w:ind w:left="-425"/>
        <w:jc w:val="center"/>
        <w:rPr>
          <w:rFonts w:ascii="Times New Roman" w:eastAsia="Times New Roman" w:hAnsi="Times New Roman" w:cs="Times New Roman"/>
          <w:b/>
          <w:bCs/>
          <w:sz w:val="24"/>
          <w:szCs w:val="24"/>
        </w:rPr>
      </w:pPr>
      <w:r>
        <w:rPr>
          <w:rFonts w:ascii="Times New Roman" w:hAnsi="Times New Roman" w:cs="Times New Roman"/>
          <w:b/>
          <w:color w:val="000000"/>
          <w:sz w:val="24"/>
          <w:szCs w:val="24"/>
        </w:rPr>
        <w:t xml:space="preserve">            </w:t>
      </w:r>
      <w:r w:rsidRPr="00F71765">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код </w:t>
      </w:r>
      <w:r w:rsidRPr="00F71765">
        <w:rPr>
          <w:rFonts w:ascii="Times New Roman" w:eastAsia="Times New Roman" w:hAnsi="Times New Roman" w:cs="Times New Roman"/>
          <w:b/>
          <w:bCs/>
          <w:sz w:val="24"/>
          <w:szCs w:val="24"/>
        </w:rPr>
        <w:t xml:space="preserve">ДК 021:2015  </w:t>
      </w:r>
      <w:r w:rsidRPr="002B7C27">
        <w:rPr>
          <w:rFonts w:ascii="Times New Roman" w:eastAsia="Times New Roman" w:hAnsi="Times New Roman" w:cs="Times New Roman"/>
          <w:b/>
          <w:bCs/>
          <w:sz w:val="24"/>
          <w:szCs w:val="24"/>
        </w:rPr>
        <w:t>39520</w:t>
      </w:r>
      <w:r>
        <w:rPr>
          <w:rFonts w:ascii="Times New Roman" w:eastAsia="Times New Roman" w:hAnsi="Times New Roman" w:cs="Times New Roman"/>
          <w:b/>
          <w:bCs/>
          <w:sz w:val="24"/>
          <w:szCs w:val="24"/>
        </w:rPr>
        <w:t>000-3 Готові текстильні вироби</w:t>
      </w:r>
      <w:r w:rsidRPr="00F71765">
        <w:rPr>
          <w:rFonts w:ascii="Times New Roman" w:eastAsia="Times New Roman" w:hAnsi="Times New Roman" w:cs="Times New Roman"/>
          <w:b/>
          <w:bCs/>
          <w:sz w:val="24"/>
          <w:szCs w:val="24"/>
        </w:rPr>
        <w:t>)</w:t>
      </w:r>
    </w:p>
    <w:p w:rsidR="00E31359" w:rsidRPr="00F71765" w:rsidRDefault="00E31359" w:rsidP="00E31359">
      <w:pPr>
        <w:spacing w:after="0" w:line="240" w:lineRule="auto"/>
        <w:ind w:left="-425"/>
        <w:jc w:val="center"/>
        <w:rPr>
          <w:rFonts w:ascii="Times New Roman" w:eastAsia="Times New Roman" w:hAnsi="Times New Roman" w:cs="Times New Roman"/>
          <w:b/>
          <w:sz w:val="24"/>
          <w:szCs w:val="24"/>
        </w:rPr>
      </w:pPr>
    </w:p>
    <w:p w:rsidR="006B2C78" w:rsidRDefault="00E07087" w:rsidP="005D6C30">
      <w:pPr>
        <w:spacing w:after="0" w:line="240" w:lineRule="auto"/>
        <w:jc w:val="center"/>
        <w:rPr>
          <w:rFonts w:ascii="Times New Roman" w:hAnsi="Times New Roman"/>
          <w:b/>
          <w:bCs/>
          <w:i/>
          <w:iCs/>
          <w:sz w:val="24"/>
          <w:szCs w:val="24"/>
        </w:rPr>
      </w:pPr>
      <w:r w:rsidRPr="006B2C78">
        <w:rPr>
          <w:rFonts w:ascii="Times New Roman" w:hAnsi="Times New Roman"/>
          <w:b/>
          <w:bCs/>
          <w:i/>
          <w:iCs/>
          <w:sz w:val="24"/>
          <w:szCs w:val="24"/>
        </w:rPr>
        <w:t xml:space="preserve">Інформація про необхідні технічні, якісні та кількісні </w:t>
      </w:r>
    </w:p>
    <w:p w:rsidR="00E07087" w:rsidRPr="006B2C78" w:rsidRDefault="00E07087" w:rsidP="005D6C30">
      <w:pPr>
        <w:spacing w:after="0" w:line="240" w:lineRule="auto"/>
        <w:jc w:val="center"/>
        <w:rPr>
          <w:rFonts w:ascii="Times New Roman" w:hAnsi="Times New Roman"/>
          <w:b/>
          <w:bCs/>
          <w:i/>
          <w:iCs/>
          <w:sz w:val="24"/>
          <w:szCs w:val="24"/>
        </w:rPr>
      </w:pPr>
      <w:r w:rsidRPr="006B2C78">
        <w:rPr>
          <w:rFonts w:ascii="Times New Roman" w:hAnsi="Times New Roman"/>
          <w:b/>
          <w:bCs/>
          <w:i/>
          <w:iCs/>
          <w:sz w:val="24"/>
          <w:szCs w:val="24"/>
        </w:rPr>
        <w:t>характеристики предмету закупівлі:</w:t>
      </w:r>
    </w:p>
    <w:p w:rsidR="00E31359" w:rsidRDefault="00E31359" w:rsidP="00E07087">
      <w:pPr>
        <w:spacing w:after="0" w:line="240" w:lineRule="auto"/>
        <w:jc w:val="center"/>
        <w:rPr>
          <w:rFonts w:ascii="Times New Roman" w:hAnsi="Times New Roman"/>
          <w:b/>
          <w:bCs/>
          <w:i/>
          <w:iCs/>
        </w:rPr>
      </w:pPr>
    </w:p>
    <w:p w:rsidR="00E31359" w:rsidRPr="00E31359" w:rsidRDefault="00E31359" w:rsidP="00E07087">
      <w:pPr>
        <w:spacing w:after="0" w:line="240" w:lineRule="auto"/>
        <w:jc w:val="center"/>
        <w:rPr>
          <w:rFonts w:ascii="Times New Roman" w:hAnsi="Times New Roman"/>
          <w:b/>
          <w:bCs/>
          <w:iCs/>
          <w:sz w:val="24"/>
          <w:szCs w:val="24"/>
        </w:rPr>
      </w:pPr>
      <w:r w:rsidRPr="00E31359">
        <w:rPr>
          <w:rFonts w:ascii="Times New Roman" w:hAnsi="Times New Roman"/>
          <w:b/>
          <w:bCs/>
          <w:iCs/>
          <w:sz w:val="24"/>
          <w:szCs w:val="24"/>
        </w:rPr>
        <w:t>Загальні вимоги:</w:t>
      </w:r>
    </w:p>
    <w:p w:rsidR="00E31359" w:rsidRDefault="00E31359" w:rsidP="00E31359">
      <w:pPr>
        <w:numPr>
          <w:ilvl w:val="0"/>
          <w:numId w:val="22"/>
        </w:numPr>
        <w:pBdr>
          <w:top w:val="nil"/>
          <w:left w:val="nil"/>
          <w:bottom w:val="nil"/>
          <w:right w:val="nil"/>
          <w:between w:val="nil"/>
        </w:pBdr>
        <w:suppressAutoHyphens w:val="0"/>
        <w:spacing w:after="0" w:line="240" w:lineRule="auto"/>
        <w:jc w:val="both"/>
        <w:rPr>
          <w:rFonts w:ascii="Times New Roman" w:hAnsi="Times New Roman"/>
          <w:sz w:val="24"/>
          <w:szCs w:val="24"/>
        </w:rPr>
      </w:pPr>
      <w:r>
        <w:rPr>
          <w:rFonts w:ascii="Times New Roman" w:hAnsi="Times New Roman"/>
          <w:sz w:val="24"/>
          <w:szCs w:val="24"/>
        </w:rPr>
        <w:t>Товар не повинен мати потертостей, подряпин, відколів, інших дефектів, пов’язаних з конструкцією, матеріалами або роботою по їх виготовленню.</w:t>
      </w:r>
    </w:p>
    <w:p w:rsidR="00E31359" w:rsidRDefault="00E31359" w:rsidP="00E31359">
      <w:pPr>
        <w:numPr>
          <w:ilvl w:val="0"/>
          <w:numId w:val="22"/>
        </w:numPr>
        <w:pBdr>
          <w:top w:val="nil"/>
          <w:left w:val="nil"/>
          <w:bottom w:val="nil"/>
          <w:right w:val="nil"/>
          <w:between w:val="nil"/>
        </w:pBdr>
        <w:suppressAutoHyphens w:val="0"/>
        <w:spacing w:after="0" w:line="240" w:lineRule="auto"/>
        <w:jc w:val="both"/>
        <w:rPr>
          <w:rFonts w:ascii="Times New Roman" w:hAnsi="Times New Roman"/>
          <w:sz w:val="24"/>
          <w:szCs w:val="24"/>
        </w:rPr>
      </w:pPr>
      <w:r>
        <w:rPr>
          <w:rFonts w:ascii="Times New Roman" w:hAnsi="Times New Roman"/>
          <w:sz w:val="24"/>
          <w:szCs w:val="24"/>
        </w:rPr>
        <w:t>Товар повинен постачатися транспортом Постачальника та за рахунок Постачальника.</w:t>
      </w:r>
    </w:p>
    <w:p w:rsidR="00E31359" w:rsidRDefault="00E31359" w:rsidP="00E31359">
      <w:pPr>
        <w:numPr>
          <w:ilvl w:val="0"/>
          <w:numId w:val="22"/>
        </w:numPr>
        <w:pBdr>
          <w:top w:val="nil"/>
          <w:left w:val="nil"/>
          <w:bottom w:val="nil"/>
          <w:right w:val="nil"/>
          <w:between w:val="nil"/>
        </w:pBdr>
        <w:suppressAutoHyphens w:val="0"/>
        <w:spacing w:after="0" w:line="240" w:lineRule="auto"/>
        <w:jc w:val="both"/>
        <w:rPr>
          <w:rFonts w:ascii="Times New Roman" w:hAnsi="Times New Roman"/>
          <w:sz w:val="24"/>
          <w:szCs w:val="24"/>
        </w:rPr>
      </w:pPr>
      <w:r>
        <w:rPr>
          <w:rFonts w:ascii="Times New Roman" w:hAnsi="Times New Roman"/>
          <w:sz w:val="24"/>
          <w:szCs w:val="24"/>
        </w:rPr>
        <w:t>Постачальник гарантує, що Товар є новим, не бувшим у використанні, відповідає в</w:t>
      </w:r>
      <w:r>
        <w:rPr>
          <w:rFonts w:ascii="Times New Roman" w:hAnsi="Times New Roman"/>
          <w:sz w:val="24"/>
          <w:szCs w:val="24"/>
        </w:rPr>
        <w:t>и</w:t>
      </w:r>
      <w:r>
        <w:rPr>
          <w:rFonts w:ascii="Times New Roman" w:hAnsi="Times New Roman"/>
          <w:sz w:val="24"/>
          <w:szCs w:val="24"/>
        </w:rPr>
        <w:t>могам та стандартам якості і комплектації Товару.</w:t>
      </w:r>
    </w:p>
    <w:p w:rsidR="00E31359" w:rsidRDefault="0012471E" w:rsidP="00E31359">
      <w:pPr>
        <w:spacing w:after="0"/>
        <w:jc w:val="both"/>
        <w:rPr>
          <w:rFonts w:ascii="Times New Roman" w:hAnsi="Times New Roman"/>
          <w:sz w:val="24"/>
          <w:szCs w:val="24"/>
        </w:rPr>
      </w:pPr>
      <w:r>
        <w:rPr>
          <w:rFonts w:ascii="Times New Roman" w:hAnsi="Times New Roman"/>
          <w:sz w:val="24"/>
          <w:szCs w:val="24"/>
        </w:rPr>
        <w:t xml:space="preserve">      4</w:t>
      </w:r>
      <w:r w:rsidR="00E31359">
        <w:rPr>
          <w:rFonts w:ascii="Times New Roman" w:hAnsi="Times New Roman"/>
          <w:sz w:val="24"/>
          <w:szCs w:val="24"/>
        </w:rPr>
        <w:t xml:space="preserve">. Якщо постачальник поставив товар з порушеннями умов пакування, маркування, тощо, замовник має право відмовитись від приймання товару та вимагати від Постачальника передачі товару у належній тарі, з відповідним маркуванням (заміни товару). </w:t>
      </w:r>
    </w:p>
    <w:p w:rsidR="00E31359" w:rsidRDefault="0012471E" w:rsidP="00E31359">
      <w:pPr>
        <w:tabs>
          <w:tab w:val="left" w:pos="284"/>
        </w:tabs>
        <w:spacing w:after="0"/>
        <w:jc w:val="both"/>
        <w:rPr>
          <w:rFonts w:ascii="Times New Roman" w:hAnsi="Times New Roman"/>
          <w:sz w:val="24"/>
          <w:szCs w:val="24"/>
        </w:rPr>
      </w:pPr>
      <w:r>
        <w:rPr>
          <w:rFonts w:ascii="Times New Roman" w:hAnsi="Times New Roman"/>
          <w:sz w:val="24"/>
          <w:szCs w:val="24"/>
        </w:rPr>
        <w:t xml:space="preserve">     5</w:t>
      </w:r>
      <w:r w:rsidR="00E31359">
        <w:rPr>
          <w:rFonts w:ascii="Times New Roman" w:hAnsi="Times New Roman"/>
          <w:sz w:val="24"/>
          <w:szCs w:val="24"/>
        </w:rPr>
        <w:t>. Товар повинен бути поставлений в тарі та/або упакований звичайним для нього способом, що забезпечує схоронність Товару під час звичайних умов зберігання та транспортування. Тара / упаковка є складовою Товару і включається в його вартість та не повертається Постачальнику.</w:t>
      </w:r>
    </w:p>
    <w:p w:rsidR="00E31359" w:rsidRDefault="0012471E" w:rsidP="00E31359">
      <w:pPr>
        <w:tabs>
          <w:tab w:val="left" w:pos="709"/>
        </w:tabs>
        <w:spacing w:after="0"/>
        <w:jc w:val="both"/>
        <w:rPr>
          <w:rFonts w:ascii="Times New Roman" w:hAnsi="Times New Roman"/>
          <w:sz w:val="24"/>
          <w:szCs w:val="24"/>
        </w:rPr>
      </w:pPr>
      <w:r>
        <w:rPr>
          <w:rFonts w:ascii="Times New Roman" w:hAnsi="Times New Roman"/>
          <w:sz w:val="24"/>
          <w:szCs w:val="24"/>
        </w:rPr>
        <w:t xml:space="preserve">     6</w:t>
      </w:r>
      <w:r w:rsidR="00E31359">
        <w:rPr>
          <w:rFonts w:ascii="Times New Roman" w:hAnsi="Times New Roman"/>
          <w:sz w:val="24"/>
          <w:szCs w:val="24"/>
        </w:rPr>
        <w:t>.  При поставці товар має супроводжуватися документами, що підтверджують кількість:   накладними або товарно – транспортними накладними.</w:t>
      </w:r>
    </w:p>
    <w:p w:rsidR="00E007B3" w:rsidRDefault="00E007B3" w:rsidP="00E007B3">
      <w:pPr>
        <w:spacing w:after="0" w:line="240" w:lineRule="auto"/>
        <w:jc w:val="center"/>
        <w:rPr>
          <w:rFonts w:ascii="Times New Roman" w:hAnsi="Times New Roman"/>
          <w:b/>
          <w:bCs/>
          <w:i/>
          <w:iCs/>
          <w:sz w:val="24"/>
          <w:szCs w:val="24"/>
        </w:rPr>
      </w:pPr>
    </w:p>
    <w:p w:rsidR="00E007B3" w:rsidRDefault="00E007B3" w:rsidP="00E007B3">
      <w:pPr>
        <w:spacing w:after="0" w:line="240" w:lineRule="auto"/>
        <w:jc w:val="center"/>
        <w:rPr>
          <w:rFonts w:ascii="Times New Roman" w:hAnsi="Times New Roman"/>
          <w:b/>
          <w:bCs/>
          <w:i/>
          <w:iCs/>
          <w:sz w:val="24"/>
          <w:szCs w:val="24"/>
        </w:rPr>
      </w:pPr>
      <w:r w:rsidRPr="006B2C78">
        <w:rPr>
          <w:rFonts w:ascii="Times New Roman" w:hAnsi="Times New Roman"/>
          <w:b/>
          <w:bCs/>
          <w:i/>
          <w:iCs/>
          <w:sz w:val="24"/>
          <w:szCs w:val="24"/>
        </w:rPr>
        <w:t xml:space="preserve">Інформація про необхідні технічні, якісні та кількісні </w:t>
      </w:r>
    </w:p>
    <w:p w:rsidR="00E007B3" w:rsidRPr="006B2C78" w:rsidRDefault="00E007B3" w:rsidP="00E007B3">
      <w:pPr>
        <w:spacing w:after="0" w:line="240" w:lineRule="auto"/>
        <w:jc w:val="center"/>
        <w:rPr>
          <w:rFonts w:ascii="Times New Roman" w:hAnsi="Times New Roman"/>
          <w:b/>
          <w:bCs/>
          <w:i/>
          <w:iCs/>
          <w:sz w:val="24"/>
          <w:szCs w:val="24"/>
        </w:rPr>
      </w:pPr>
      <w:r w:rsidRPr="006B2C78">
        <w:rPr>
          <w:rFonts w:ascii="Times New Roman" w:hAnsi="Times New Roman"/>
          <w:b/>
          <w:bCs/>
          <w:i/>
          <w:iCs/>
          <w:sz w:val="24"/>
          <w:szCs w:val="24"/>
        </w:rPr>
        <w:t>характеристики предмету закупівлі:</w:t>
      </w:r>
    </w:p>
    <w:p w:rsidR="00E007B3" w:rsidRDefault="00E007B3" w:rsidP="00E007B3">
      <w:pPr>
        <w:spacing w:after="0" w:line="240" w:lineRule="auto"/>
        <w:jc w:val="center"/>
        <w:rPr>
          <w:rFonts w:ascii="Times New Roman" w:hAnsi="Times New Roman"/>
          <w:b/>
          <w:bCs/>
          <w:i/>
          <w:iCs/>
        </w:rPr>
      </w:pPr>
    </w:p>
    <w:p w:rsidR="00E007B3" w:rsidRPr="00E007B3" w:rsidRDefault="00E007B3" w:rsidP="00E007B3">
      <w:pPr>
        <w:tabs>
          <w:tab w:val="left" w:pos="709"/>
        </w:tabs>
        <w:spacing w:after="0"/>
        <w:jc w:val="both"/>
        <w:rPr>
          <w:rFonts w:ascii="Times New Roman" w:hAnsi="Times New Roman" w:cs="Times New Roman"/>
          <w:bCs/>
          <w:sz w:val="24"/>
          <w:szCs w:val="24"/>
          <w:lang w:eastAsia="zh-CN"/>
        </w:rPr>
      </w:pPr>
      <w:r w:rsidRPr="00E007B3">
        <w:rPr>
          <w:rFonts w:ascii="Times New Roman" w:hAnsi="Times New Roman" w:cs="Times New Roman"/>
          <w:b/>
          <w:sz w:val="24"/>
          <w:szCs w:val="24"/>
        </w:rPr>
        <w:t xml:space="preserve">Намет з металевим каркасом – в </w:t>
      </w:r>
      <w:r w:rsidRPr="00E007B3">
        <w:rPr>
          <w:rFonts w:ascii="Times New Roman" w:hAnsi="Times New Roman" w:cs="Times New Roman"/>
          <w:b/>
          <w:sz w:val="24"/>
          <w:szCs w:val="24"/>
          <w:u w:val="single"/>
        </w:rPr>
        <w:t>кількості 1 комплект</w:t>
      </w:r>
      <w:r w:rsidRPr="00E007B3">
        <w:rPr>
          <w:rFonts w:ascii="Times New Roman" w:hAnsi="Times New Roman" w:cs="Times New Roman"/>
          <w:b/>
          <w:sz w:val="24"/>
          <w:szCs w:val="24"/>
        </w:rPr>
        <w:t xml:space="preserve"> (</w:t>
      </w:r>
      <w:r w:rsidRPr="00E007B3">
        <w:rPr>
          <w:rFonts w:ascii="Times New Roman" w:hAnsi="Times New Roman" w:cs="Times New Roman"/>
          <w:bCs/>
          <w:sz w:val="24"/>
          <w:szCs w:val="24"/>
          <w:lang w:eastAsia="zh-CN"/>
        </w:rPr>
        <w:t>Каркас – 1шт; Зовнішній тент – 1шт.; Сумка для зберігання – 1</w:t>
      </w:r>
      <w:r>
        <w:rPr>
          <w:rFonts w:ascii="Times New Roman" w:hAnsi="Times New Roman" w:cs="Times New Roman"/>
          <w:bCs/>
          <w:sz w:val="24"/>
          <w:szCs w:val="24"/>
          <w:lang w:eastAsia="zh-CN"/>
        </w:rPr>
        <w:t>шт.</w:t>
      </w:r>
      <w:r w:rsidRPr="00E007B3">
        <w:rPr>
          <w:rFonts w:ascii="Times New Roman" w:hAnsi="Times New Roman" w:cs="Times New Roman"/>
          <w:bCs/>
          <w:sz w:val="24"/>
          <w:szCs w:val="24"/>
          <w:lang w:eastAsia="zh-CN"/>
        </w:rPr>
        <w:t>; Комплект кілочків та кувалда – 1</w:t>
      </w:r>
      <w:r>
        <w:rPr>
          <w:rFonts w:ascii="Times New Roman" w:hAnsi="Times New Roman" w:cs="Times New Roman"/>
          <w:bCs/>
          <w:sz w:val="24"/>
          <w:szCs w:val="24"/>
          <w:lang w:eastAsia="zh-CN"/>
        </w:rPr>
        <w:t>шт.</w:t>
      </w:r>
      <w:r w:rsidRPr="00E007B3">
        <w:rPr>
          <w:rFonts w:ascii="Times New Roman" w:hAnsi="Times New Roman" w:cs="Times New Roman"/>
          <w:bCs/>
          <w:sz w:val="24"/>
          <w:szCs w:val="24"/>
          <w:lang w:eastAsia="zh-CN"/>
        </w:rPr>
        <w:t>; Ремкомплект – 1шт.)</w:t>
      </w:r>
    </w:p>
    <w:tbl>
      <w:tblPr>
        <w:tblW w:w="98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1"/>
        <w:gridCol w:w="5391"/>
      </w:tblGrid>
      <w:tr w:rsidR="00220974" w:rsidRPr="00220974" w:rsidTr="00220974">
        <w:trPr>
          <w:trHeight w:val="569"/>
        </w:trPr>
        <w:tc>
          <w:tcPr>
            <w:tcW w:w="4481" w:type="dxa"/>
          </w:tcPr>
          <w:p w:rsidR="00220974" w:rsidRPr="00220974" w:rsidRDefault="00220974" w:rsidP="00E007B3">
            <w:pPr>
              <w:tabs>
                <w:tab w:val="left" w:pos="709"/>
              </w:tabs>
              <w:spacing w:after="0"/>
              <w:jc w:val="center"/>
              <w:rPr>
                <w:rFonts w:ascii="Times New Roman" w:hAnsi="Times New Roman" w:cs="Times New Roman"/>
                <w:b/>
                <w:sz w:val="24"/>
                <w:szCs w:val="24"/>
              </w:rPr>
            </w:pPr>
            <w:r w:rsidRPr="00220974">
              <w:rPr>
                <w:rFonts w:ascii="Times New Roman" w:hAnsi="Times New Roman" w:cs="Times New Roman"/>
                <w:b/>
                <w:sz w:val="24"/>
                <w:szCs w:val="24"/>
              </w:rPr>
              <w:t>Технічні характеристики</w:t>
            </w:r>
          </w:p>
          <w:p w:rsidR="00220974" w:rsidRPr="00220974" w:rsidRDefault="00220974" w:rsidP="00513440">
            <w:pPr>
              <w:spacing w:after="0" w:line="240" w:lineRule="auto"/>
              <w:rPr>
                <w:rFonts w:ascii="Times New Roman" w:hAnsi="Times New Roman" w:cs="Times New Roman"/>
                <w:bCs/>
                <w:sz w:val="24"/>
                <w:szCs w:val="24"/>
                <w:lang w:eastAsia="zh-CN"/>
              </w:rPr>
            </w:pP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
                <w:bCs/>
                <w:sz w:val="24"/>
                <w:szCs w:val="24"/>
              </w:rPr>
              <w:t>Значення</w:t>
            </w:r>
          </w:p>
        </w:tc>
      </w:tr>
      <w:tr w:rsidR="00220974" w:rsidRPr="00220974" w:rsidTr="00220974">
        <w:trPr>
          <w:trHeight w:val="53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Габаритні розміри Ш x Д x В, мм</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5000 x 6000 x 3200</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Висота стіни, мм</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2000</w:t>
            </w:r>
          </w:p>
        </w:tc>
      </w:tr>
      <w:tr w:rsidR="00220974" w:rsidRPr="00220974" w:rsidTr="00220974">
        <w:trPr>
          <w:trHeight w:val="254"/>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Площа, м</w:t>
            </w:r>
            <w:r w:rsidRPr="00220974">
              <w:rPr>
                <w:rFonts w:ascii="Times New Roman" w:hAnsi="Times New Roman" w:cs="Times New Roman"/>
                <w:bCs/>
                <w:sz w:val="24"/>
                <w:szCs w:val="24"/>
                <w:vertAlign w:val="superscript"/>
                <w:lang w:eastAsia="zh-CN"/>
              </w:rPr>
              <w:t>2</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30</w:t>
            </w:r>
          </w:p>
        </w:tc>
      </w:tr>
      <w:tr w:rsidR="00220974" w:rsidRPr="00220974" w:rsidTr="00220974">
        <w:trPr>
          <w:trHeight w:val="261"/>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Матеріал тенту</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ПВХ тканина 650 г/м</w:t>
            </w:r>
            <w:r w:rsidRPr="00220974">
              <w:rPr>
                <w:rFonts w:ascii="Times New Roman" w:hAnsi="Times New Roman" w:cs="Times New Roman"/>
                <w:bCs/>
                <w:sz w:val="24"/>
                <w:szCs w:val="24"/>
                <w:vertAlign w:val="superscript"/>
                <w:lang w:eastAsia="zh-CN"/>
              </w:rPr>
              <w:t>2</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Вага базового комплекта, кг</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120</w:t>
            </w:r>
          </w:p>
        </w:tc>
      </w:tr>
      <w:tr w:rsidR="00220974" w:rsidRPr="00220974" w:rsidTr="00220974">
        <w:trPr>
          <w:trHeight w:val="545"/>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Матеріал внутрішнього утеплювача</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Пиліестерова тканина, 200 г/м</w:t>
            </w:r>
            <w:r w:rsidRPr="00220974">
              <w:rPr>
                <w:rFonts w:ascii="Times New Roman" w:hAnsi="Times New Roman" w:cs="Times New Roman"/>
                <w:bCs/>
                <w:sz w:val="24"/>
                <w:szCs w:val="24"/>
                <w:vertAlign w:val="superscript"/>
                <w:lang w:eastAsia="zh-CN"/>
              </w:rPr>
              <w:t>2</w:t>
            </w:r>
            <w:r w:rsidRPr="00220974">
              <w:rPr>
                <w:rFonts w:ascii="Times New Roman" w:hAnsi="Times New Roman" w:cs="Times New Roman"/>
                <w:bCs/>
                <w:sz w:val="24"/>
                <w:szCs w:val="24"/>
                <w:lang w:eastAsia="zh-CN"/>
              </w:rPr>
              <w:t xml:space="preserve"> світлий колір</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Вага утеплювача, кг</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20</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Матеріал дна</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ПВХ тканина 700 г/м2</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Вага дна, кг</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25</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Кількість входів</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2</w:t>
            </w:r>
          </w:p>
        </w:tc>
      </w:tr>
      <w:tr w:rsidR="00220974" w:rsidRPr="00220974" w:rsidTr="00220974">
        <w:trPr>
          <w:trHeight w:val="545"/>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Розмір входів Ш x В, мм</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1600 x 2000 (800 x 2000 відкрита половина)</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Кількість арок каркасу</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3</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Діаметр та товщина труби, мм</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45/2</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Робочі температури</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 xml:space="preserve">-30 - + 70 </w:t>
            </w:r>
            <w:r w:rsidRPr="00220974">
              <w:rPr>
                <w:rFonts w:ascii="Times New Roman" w:hAnsi="Times New Roman" w:cs="Times New Roman"/>
                <w:bCs/>
                <w:sz w:val="24"/>
                <w:szCs w:val="24"/>
                <w:vertAlign w:val="superscript"/>
                <w:lang w:eastAsia="zh-CN"/>
              </w:rPr>
              <w:t>o</w:t>
            </w:r>
            <w:r w:rsidRPr="00220974">
              <w:rPr>
                <w:rFonts w:ascii="Times New Roman" w:hAnsi="Times New Roman" w:cs="Times New Roman"/>
                <w:bCs/>
                <w:sz w:val="24"/>
                <w:szCs w:val="24"/>
                <w:lang w:eastAsia="zh-CN"/>
              </w:rPr>
              <w:t>C</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lastRenderedPageBreak/>
              <w:t>Поверхня тенту</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Глянець</w:t>
            </w:r>
          </w:p>
        </w:tc>
      </w:tr>
      <w:tr w:rsidR="00220974" w:rsidRPr="00220974" w:rsidTr="00220974">
        <w:trPr>
          <w:trHeight w:val="261"/>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Колір тенту</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Згідно з замовленням</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Кількість вікон</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4</w:t>
            </w:r>
          </w:p>
        </w:tc>
      </w:tr>
      <w:tr w:rsidR="00220974" w:rsidRPr="00220974" w:rsidTr="00220974">
        <w:trPr>
          <w:trHeight w:val="284"/>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Розмір вікон Ш x В, мм</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400 x 600</w:t>
            </w:r>
          </w:p>
        </w:tc>
      </w:tr>
    </w:tbl>
    <w:p w:rsidR="00E31359" w:rsidRDefault="00E31359" w:rsidP="00E07087">
      <w:pPr>
        <w:spacing w:after="0" w:line="240" w:lineRule="auto"/>
        <w:jc w:val="center"/>
        <w:rPr>
          <w:rFonts w:ascii="Times New Roman" w:hAnsi="Times New Roman"/>
          <w:b/>
          <w:bCs/>
          <w:i/>
          <w:iCs/>
        </w:rPr>
      </w:pPr>
    </w:p>
    <w:p w:rsidR="00E31359" w:rsidRDefault="00E31359" w:rsidP="00E07087">
      <w:pPr>
        <w:spacing w:after="0" w:line="240" w:lineRule="auto"/>
        <w:jc w:val="center"/>
        <w:rPr>
          <w:rFonts w:ascii="Times New Roman" w:hAnsi="Times New Roman"/>
          <w:b/>
          <w:bCs/>
          <w:i/>
          <w:iCs/>
        </w:rPr>
      </w:pPr>
    </w:p>
    <w:p w:rsidR="00E31359" w:rsidRDefault="00E31359" w:rsidP="00E07087">
      <w:pPr>
        <w:spacing w:after="0" w:line="240" w:lineRule="auto"/>
        <w:jc w:val="center"/>
        <w:rPr>
          <w:rFonts w:ascii="Times New Roman" w:hAnsi="Times New Roman"/>
          <w:b/>
          <w:bCs/>
          <w:i/>
          <w:iCs/>
        </w:rPr>
      </w:pPr>
    </w:p>
    <w:p w:rsidR="00E31359" w:rsidRDefault="00E31359" w:rsidP="00E07087">
      <w:pPr>
        <w:spacing w:after="0" w:line="240" w:lineRule="auto"/>
        <w:jc w:val="center"/>
        <w:rPr>
          <w:rFonts w:ascii="Times New Roman" w:hAnsi="Times New Roman"/>
          <w:b/>
          <w:bCs/>
          <w:i/>
          <w:iCs/>
        </w:rPr>
      </w:pPr>
    </w:p>
    <w:p w:rsidR="00E31359" w:rsidRDefault="00E31359" w:rsidP="00E07087">
      <w:pPr>
        <w:spacing w:after="0" w:line="240" w:lineRule="auto"/>
        <w:jc w:val="center"/>
        <w:rPr>
          <w:rFonts w:ascii="Times New Roman" w:hAnsi="Times New Roman"/>
          <w:b/>
          <w:bCs/>
          <w:i/>
          <w:iCs/>
        </w:rPr>
      </w:pPr>
    </w:p>
    <w:p w:rsidR="002B7C27" w:rsidRPr="00561780" w:rsidRDefault="002B7C27" w:rsidP="002B7C27">
      <w:pPr>
        <w:spacing w:after="0" w:line="360" w:lineRule="auto"/>
        <w:jc w:val="center"/>
      </w:pPr>
      <w:r w:rsidRPr="00561780">
        <w:rPr>
          <w:noProof/>
        </w:rPr>
        <w:drawing>
          <wp:inline distT="0" distB="0" distL="0" distR="0">
            <wp:extent cx="5495925" cy="3511722"/>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l="12073" t="16696" r="35905" b="38982"/>
                    <a:stretch/>
                  </pic:blipFill>
                  <pic:spPr bwMode="auto">
                    <a:xfrm>
                      <a:off x="0" y="0"/>
                      <a:ext cx="5515929" cy="352450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B7C27" w:rsidRPr="00561780" w:rsidRDefault="002B7C27" w:rsidP="002B7C27">
      <w:pPr>
        <w:spacing w:after="0" w:line="360" w:lineRule="auto"/>
        <w:jc w:val="center"/>
        <w:rPr>
          <w:color w:val="7F7F7F"/>
          <w:lang w:eastAsia="zh-CN"/>
        </w:rPr>
      </w:pPr>
      <w:r w:rsidRPr="00561780">
        <w:rPr>
          <w:color w:val="7F7F7F"/>
        </w:rPr>
        <w:t>Загальний вигляд</w:t>
      </w:r>
    </w:p>
    <w:p w:rsidR="002B7C27" w:rsidRPr="00561780" w:rsidRDefault="002B7C27" w:rsidP="002B7C27">
      <w:pPr>
        <w:spacing w:after="0" w:line="360" w:lineRule="auto"/>
        <w:ind w:left="9" w:hanging="9"/>
        <w:jc w:val="center"/>
      </w:pPr>
      <w:r w:rsidRPr="00561780">
        <w:rPr>
          <w:noProof/>
        </w:rPr>
        <w:drawing>
          <wp:inline distT="0" distB="0" distL="0" distR="0">
            <wp:extent cx="4717217" cy="3028950"/>
            <wp:effectExtent l="0" t="0" r="762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20869" t="37764" r="36649" b="25865"/>
                    <a:stretch/>
                  </pic:blipFill>
                  <pic:spPr bwMode="auto">
                    <a:xfrm>
                      <a:off x="0" y="0"/>
                      <a:ext cx="4723296" cy="303285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B7C27" w:rsidRDefault="002B7C27" w:rsidP="002B7C27">
      <w:pPr>
        <w:spacing w:after="0" w:line="360" w:lineRule="auto"/>
        <w:ind w:left="9" w:hanging="9"/>
        <w:jc w:val="center"/>
        <w:rPr>
          <w:color w:val="7F7F7F"/>
        </w:rPr>
      </w:pPr>
      <w:r w:rsidRPr="00561780">
        <w:rPr>
          <w:color w:val="7F7F7F"/>
        </w:rPr>
        <w:t xml:space="preserve">Металевий каркас </w:t>
      </w:r>
    </w:p>
    <w:p w:rsidR="0012471E" w:rsidRDefault="0012471E" w:rsidP="002B7C27">
      <w:pPr>
        <w:spacing w:after="0" w:line="360" w:lineRule="auto"/>
        <w:ind w:left="9" w:hanging="9"/>
        <w:jc w:val="center"/>
        <w:rPr>
          <w:color w:val="7F7F7F"/>
        </w:rPr>
      </w:pPr>
    </w:p>
    <w:p w:rsidR="00220974" w:rsidRDefault="00220974" w:rsidP="0012471E">
      <w:pPr>
        <w:spacing w:after="0" w:line="360" w:lineRule="auto"/>
        <w:jc w:val="both"/>
        <w:rPr>
          <w:b/>
          <w:color w:val="595959"/>
          <w:sz w:val="24"/>
          <w:szCs w:val="24"/>
          <w:lang w:eastAsia="zh-CN"/>
        </w:rPr>
      </w:pPr>
    </w:p>
    <w:p w:rsidR="00220974" w:rsidRDefault="00220974" w:rsidP="0012471E">
      <w:pPr>
        <w:spacing w:after="0" w:line="360" w:lineRule="auto"/>
        <w:jc w:val="both"/>
        <w:rPr>
          <w:b/>
          <w:color w:val="595959"/>
          <w:sz w:val="24"/>
          <w:szCs w:val="24"/>
          <w:lang w:eastAsia="zh-CN"/>
        </w:rPr>
      </w:pPr>
    </w:p>
    <w:p w:rsidR="0012471E" w:rsidRPr="00220974" w:rsidRDefault="0012471E" w:rsidP="0012471E">
      <w:pPr>
        <w:spacing w:after="0" w:line="360" w:lineRule="auto"/>
        <w:jc w:val="both"/>
        <w:rPr>
          <w:rFonts w:ascii="Times New Roman" w:hAnsi="Times New Roman" w:cs="Times New Roman"/>
          <w:b/>
          <w:sz w:val="24"/>
          <w:szCs w:val="24"/>
          <w:lang w:eastAsia="zh-CN"/>
        </w:rPr>
      </w:pPr>
      <w:r w:rsidRPr="00220974">
        <w:rPr>
          <w:rFonts w:ascii="Times New Roman" w:hAnsi="Times New Roman" w:cs="Times New Roman"/>
          <w:b/>
          <w:sz w:val="24"/>
          <w:szCs w:val="24"/>
          <w:lang w:eastAsia="zh-CN"/>
        </w:rPr>
        <w:lastRenderedPageBreak/>
        <w:t>Конструкція</w:t>
      </w:r>
    </w:p>
    <w:p w:rsidR="0012471E" w:rsidRPr="00220974" w:rsidRDefault="0012471E" w:rsidP="0012471E">
      <w:pPr>
        <w:spacing w:after="0" w:line="240" w:lineRule="auto"/>
        <w:jc w:val="both"/>
        <w:rPr>
          <w:rFonts w:ascii="Times New Roman" w:hAnsi="Times New Roman" w:cs="Times New Roman"/>
          <w:sz w:val="24"/>
          <w:szCs w:val="24"/>
        </w:rPr>
      </w:pPr>
      <w:r w:rsidRPr="00220974">
        <w:rPr>
          <w:rFonts w:ascii="Times New Roman" w:hAnsi="Times New Roman" w:cs="Times New Roman"/>
          <w:sz w:val="24"/>
          <w:szCs w:val="24"/>
        </w:rPr>
        <w:t>Намет з швидкозбірною металевою рамою і тентом з сучасних матеріалів призначений для організації тимчасового польового житла, казарми, пункту обігріву, шпиталю та ін.</w:t>
      </w:r>
    </w:p>
    <w:p w:rsidR="0012471E" w:rsidRPr="00220974" w:rsidRDefault="0012471E" w:rsidP="0012471E">
      <w:pPr>
        <w:spacing w:after="0" w:line="240" w:lineRule="auto"/>
        <w:jc w:val="both"/>
        <w:rPr>
          <w:rFonts w:ascii="Times New Roman" w:hAnsi="Times New Roman" w:cs="Times New Roman"/>
          <w:sz w:val="24"/>
          <w:szCs w:val="24"/>
        </w:rPr>
      </w:pPr>
      <w:r w:rsidRPr="00220974">
        <w:rPr>
          <w:rFonts w:ascii="Times New Roman" w:hAnsi="Times New Roman" w:cs="Times New Roman"/>
          <w:sz w:val="24"/>
          <w:szCs w:val="24"/>
        </w:rPr>
        <w:t>Основним елементом є металева рама зі сталевими оцинкованими хрестовинами і алюмінієвими трубами.</w:t>
      </w:r>
    </w:p>
    <w:p w:rsidR="00220974" w:rsidRDefault="00220974" w:rsidP="002B7C27">
      <w:pPr>
        <w:spacing w:after="0" w:line="360" w:lineRule="auto"/>
        <w:jc w:val="both"/>
        <w:rPr>
          <w:rFonts w:ascii="Times New Roman" w:hAnsi="Times New Roman" w:cs="Times New Roman"/>
          <w:b/>
          <w:sz w:val="24"/>
          <w:szCs w:val="24"/>
          <w:lang w:eastAsia="zh-CN"/>
        </w:rPr>
      </w:pPr>
    </w:p>
    <w:p w:rsidR="002B7C27" w:rsidRPr="00220974" w:rsidRDefault="002B7C27" w:rsidP="002B7C27">
      <w:pPr>
        <w:spacing w:after="0" w:line="360" w:lineRule="auto"/>
        <w:jc w:val="both"/>
        <w:rPr>
          <w:rFonts w:ascii="Times New Roman" w:hAnsi="Times New Roman" w:cs="Times New Roman"/>
          <w:b/>
          <w:sz w:val="24"/>
          <w:szCs w:val="24"/>
          <w:lang w:eastAsia="zh-CN"/>
        </w:rPr>
      </w:pPr>
      <w:r w:rsidRPr="00220974">
        <w:rPr>
          <w:rFonts w:ascii="Times New Roman" w:hAnsi="Times New Roman" w:cs="Times New Roman"/>
          <w:b/>
          <w:sz w:val="24"/>
          <w:szCs w:val="24"/>
          <w:lang w:eastAsia="zh-CN"/>
        </w:rPr>
        <w:t>Зовнішній тент</w:t>
      </w:r>
    </w:p>
    <w:p w:rsidR="002B7C27" w:rsidRPr="00220974" w:rsidRDefault="002B7C27" w:rsidP="002B7C27">
      <w:pPr>
        <w:spacing w:after="0" w:line="240" w:lineRule="auto"/>
        <w:jc w:val="both"/>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ПВХ тканина 650 г/м</w:t>
      </w:r>
      <w:r w:rsidRPr="00220974">
        <w:rPr>
          <w:rFonts w:ascii="Times New Roman" w:hAnsi="Times New Roman" w:cs="Times New Roman"/>
          <w:bCs/>
          <w:sz w:val="24"/>
          <w:szCs w:val="24"/>
          <w:vertAlign w:val="superscript"/>
          <w:lang w:eastAsia="zh-CN"/>
        </w:rPr>
        <w:t>2</w:t>
      </w:r>
      <w:r w:rsidRPr="00220974">
        <w:rPr>
          <w:rFonts w:ascii="Times New Roman" w:hAnsi="Times New Roman" w:cs="Times New Roman"/>
          <w:bCs/>
          <w:sz w:val="24"/>
          <w:szCs w:val="24"/>
          <w:lang w:eastAsia="zh-CN"/>
        </w:rPr>
        <w:t>. 4 тришарових вікна (москітна сітка, прозора плівка і шторка). Вікна закриваються на липучках і фіксуються у відкритому стані на липучках. Тент має спідницю 200 мм для захисту від попадання води.</w:t>
      </w:r>
    </w:p>
    <w:p w:rsidR="002B7C27" w:rsidRPr="00220974" w:rsidRDefault="002B7C27" w:rsidP="002B7C27">
      <w:pPr>
        <w:spacing w:after="0" w:line="240" w:lineRule="auto"/>
        <w:jc w:val="both"/>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Розмір дверей, виконаних у вигляді м'якого полога, Ш 1600 x В 2000 мм і Ш 800 x В2000 при відкриванні половини полога. Двері закриваються застібкою «блискавка» 10 мм, бігунки з подвійними ручками. Фіксація в відкритому положенні за допомогою нейлонової стрічки з застібками типу «фастекс». 2 проходи для кліматичної техніки діаметром 360 мм, проходи закриваються кришками на липучках, на рукавах проходів є ущільнювальні затяжки.</w:t>
      </w:r>
    </w:p>
    <w:p w:rsidR="002B7C27" w:rsidRPr="00220974" w:rsidRDefault="002B7C27" w:rsidP="002B7C27">
      <w:pPr>
        <w:spacing w:after="0" w:line="240" w:lineRule="auto"/>
        <w:jc w:val="both"/>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6 штормових розтяжок з мотузкою довжиною 3,5 м. Фіксація дна до грунту кілочками в 6 точках. Набір для розтяжки: Оцинковані кілочки 300 мм - 6 шт, 500 мм - 6 шт .; молоток 2 кг - 1 шт.</w:t>
      </w:r>
    </w:p>
    <w:p w:rsidR="002B7C27" w:rsidRPr="00220974" w:rsidRDefault="002B7C27" w:rsidP="002B7C27">
      <w:pPr>
        <w:spacing w:after="0" w:line="240" w:lineRule="auto"/>
        <w:jc w:val="both"/>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На бокових стінах є місце для кріплення банеру на липучках розміром 1х1 м.</w:t>
      </w:r>
    </w:p>
    <w:p w:rsidR="002B7C27" w:rsidRPr="00220974" w:rsidRDefault="002B7C27" w:rsidP="002B7C27">
      <w:pPr>
        <w:spacing w:after="0" w:line="240" w:lineRule="auto"/>
        <w:jc w:val="both"/>
        <w:rPr>
          <w:rFonts w:ascii="Times New Roman" w:hAnsi="Times New Roman" w:cs="Times New Roman"/>
        </w:rPr>
      </w:pPr>
      <w:r w:rsidRPr="00220974">
        <w:rPr>
          <w:rFonts w:ascii="Times New Roman" w:hAnsi="Times New Roman" w:cs="Times New Roman"/>
          <w:noProof/>
        </w:rPr>
        <w:drawing>
          <wp:inline distT="0" distB="0" distL="0" distR="0">
            <wp:extent cx="2000250" cy="1181100"/>
            <wp:effectExtent l="0" t="0" r="0" b="0"/>
            <wp:docPr id="6" name="Изображение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0250" cy="1181100"/>
                    </a:xfrm>
                    <a:prstGeom prst="rect">
                      <a:avLst/>
                    </a:prstGeom>
                    <a:noFill/>
                    <a:ln>
                      <a:noFill/>
                    </a:ln>
                  </pic:spPr>
                </pic:pic>
              </a:graphicData>
            </a:graphic>
          </wp:inline>
        </w:drawing>
      </w:r>
    </w:p>
    <w:p w:rsidR="002B7C27" w:rsidRPr="00220974" w:rsidRDefault="002B7C27" w:rsidP="002B7C27">
      <w:pPr>
        <w:spacing w:after="0" w:line="240" w:lineRule="auto"/>
        <w:ind w:firstLineChars="275" w:firstLine="663"/>
        <w:jc w:val="both"/>
        <w:rPr>
          <w:rFonts w:ascii="Times New Roman" w:hAnsi="Times New Roman" w:cs="Times New Roman"/>
          <w:b/>
          <w:bCs/>
          <w:sz w:val="24"/>
          <w:szCs w:val="24"/>
        </w:rPr>
      </w:pPr>
      <w:r w:rsidRPr="00220974">
        <w:rPr>
          <w:rFonts w:ascii="Times New Roman" w:hAnsi="Times New Roman" w:cs="Times New Roman"/>
          <w:b/>
          <w:sz w:val="24"/>
          <w:szCs w:val="24"/>
          <w:lang w:eastAsia="zh-CN"/>
        </w:rPr>
        <w:t xml:space="preserve">Тент включає: </w:t>
      </w:r>
    </w:p>
    <w:p w:rsidR="002B7C27" w:rsidRPr="00220974" w:rsidRDefault="002B7C27" w:rsidP="002B7C27">
      <w:pPr>
        <w:spacing w:after="0" w:line="240" w:lineRule="auto"/>
        <w:ind w:firstLineChars="275" w:firstLine="660"/>
        <w:jc w:val="both"/>
        <w:rPr>
          <w:rFonts w:ascii="Times New Roman" w:hAnsi="Times New Roman" w:cs="Times New Roman"/>
          <w:sz w:val="24"/>
          <w:szCs w:val="24"/>
        </w:rPr>
      </w:pPr>
      <w:r w:rsidRPr="00220974">
        <w:rPr>
          <w:rFonts w:ascii="Times New Roman" w:hAnsi="Times New Roman" w:cs="Times New Roman"/>
          <w:bCs/>
          <w:sz w:val="24"/>
          <w:szCs w:val="24"/>
          <w:lang w:eastAsia="zh-CN"/>
        </w:rPr>
        <w:t>Проходи для зовнішньої кліматичної установки D365 мм - 2</w:t>
      </w:r>
    </w:p>
    <w:p w:rsidR="002B7C27" w:rsidRPr="00220974" w:rsidRDefault="002B7C27" w:rsidP="002B7C27">
      <w:pPr>
        <w:spacing w:after="0" w:line="240" w:lineRule="auto"/>
        <w:ind w:firstLineChars="275" w:firstLine="660"/>
        <w:jc w:val="both"/>
        <w:rPr>
          <w:rFonts w:ascii="Times New Roman" w:hAnsi="Times New Roman" w:cs="Times New Roman"/>
          <w:sz w:val="24"/>
          <w:szCs w:val="24"/>
        </w:rPr>
      </w:pPr>
      <w:r w:rsidRPr="00220974">
        <w:rPr>
          <w:rFonts w:ascii="Times New Roman" w:hAnsi="Times New Roman" w:cs="Times New Roman"/>
          <w:bCs/>
          <w:sz w:val="24"/>
          <w:szCs w:val="24"/>
          <w:lang w:eastAsia="zh-CN"/>
        </w:rPr>
        <w:t>Тришарові вікна - 4</w:t>
      </w:r>
    </w:p>
    <w:p w:rsidR="002B7C27" w:rsidRPr="00220974" w:rsidRDefault="002B7C27" w:rsidP="002B7C27">
      <w:pPr>
        <w:spacing w:after="0" w:line="240" w:lineRule="auto"/>
        <w:ind w:firstLineChars="275" w:firstLine="660"/>
        <w:jc w:val="both"/>
        <w:rPr>
          <w:rFonts w:ascii="Times New Roman" w:hAnsi="Times New Roman" w:cs="Times New Roman"/>
          <w:sz w:val="24"/>
          <w:szCs w:val="24"/>
        </w:rPr>
      </w:pPr>
      <w:r w:rsidRPr="00220974">
        <w:rPr>
          <w:rFonts w:ascii="Times New Roman" w:hAnsi="Times New Roman" w:cs="Times New Roman"/>
          <w:bCs/>
          <w:sz w:val="24"/>
          <w:szCs w:val="24"/>
          <w:lang w:eastAsia="zh-CN"/>
        </w:rPr>
        <w:t>Двері 1600/800 мм - 2</w:t>
      </w:r>
    </w:p>
    <w:p w:rsidR="002B7C27" w:rsidRPr="00561780" w:rsidRDefault="002B7C27" w:rsidP="002B7C27">
      <w:pPr>
        <w:spacing w:after="0" w:line="240" w:lineRule="auto"/>
        <w:ind w:left="9" w:hanging="9"/>
        <w:rPr>
          <w:bCs/>
          <w:color w:val="7F7F7F"/>
          <w:sz w:val="24"/>
          <w:szCs w:val="24"/>
          <w:lang w:eastAsia="zh-CN"/>
        </w:rPr>
      </w:pPr>
    </w:p>
    <w:p w:rsidR="009239E2" w:rsidRDefault="009239E2"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Cs w:val="24"/>
        </w:rPr>
      </w:pPr>
    </w:p>
    <w:p w:rsidR="005A2D40" w:rsidRDefault="005A2D40"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iCs/>
          <w:color w:val="000000"/>
          <w:szCs w:val="24"/>
        </w:rPr>
      </w:pPr>
      <w:r w:rsidRPr="0077448A">
        <w:rPr>
          <w:rFonts w:ascii="Times New Roman" w:hAnsi="Times New Roman" w:cs="Times New Roman"/>
          <w:color w:val="000000"/>
          <w:szCs w:val="24"/>
        </w:rPr>
        <w:t>*</w:t>
      </w:r>
      <w:r w:rsidRPr="0077448A">
        <w:rPr>
          <w:rFonts w:ascii="Times New Roman" w:hAnsi="Times New Roman" w:cs="Times New Roman"/>
          <w:i/>
          <w:iCs/>
          <w:color w:val="000000"/>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7448A">
        <w:rPr>
          <w:rFonts w:ascii="Times New Roman" w:hAnsi="Times New Roman" w:cs="Times New Roman"/>
          <w:b/>
          <w:i/>
          <w:iCs/>
          <w:color w:val="000000"/>
          <w:szCs w:val="24"/>
        </w:rPr>
        <w:t xml:space="preserve"> «або еквівалент».</w:t>
      </w:r>
    </w:p>
    <w:p w:rsidR="002B7C27" w:rsidRDefault="002B7C27" w:rsidP="008B04D5">
      <w:pPr>
        <w:spacing w:after="0"/>
        <w:jc w:val="right"/>
        <w:rPr>
          <w:rFonts w:ascii="Times New Roman" w:eastAsia="Times New Roman" w:hAnsi="Times New Roman" w:cs="Times New Roman"/>
          <w:b/>
          <w:sz w:val="24"/>
          <w:szCs w:val="24"/>
        </w:rPr>
      </w:pPr>
    </w:p>
    <w:p w:rsidR="002B7C27" w:rsidRDefault="002B7C27" w:rsidP="008B04D5">
      <w:pPr>
        <w:spacing w:after="0"/>
        <w:jc w:val="right"/>
        <w:rPr>
          <w:rFonts w:ascii="Times New Roman" w:eastAsia="Times New Roman" w:hAnsi="Times New Roman" w:cs="Times New Roman"/>
          <w:b/>
          <w:sz w:val="24"/>
          <w:szCs w:val="24"/>
        </w:rPr>
      </w:pPr>
    </w:p>
    <w:p w:rsidR="002B7C27" w:rsidRDefault="002B7C27" w:rsidP="008B04D5">
      <w:pPr>
        <w:spacing w:after="0"/>
        <w:jc w:val="right"/>
        <w:rPr>
          <w:rFonts w:ascii="Times New Roman" w:eastAsia="Times New Roman" w:hAnsi="Times New Roman" w:cs="Times New Roman"/>
          <w:b/>
          <w:sz w:val="24"/>
          <w:szCs w:val="24"/>
        </w:rPr>
      </w:pPr>
    </w:p>
    <w:p w:rsidR="002B7C27" w:rsidRDefault="002B7C27" w:rsidP="008B04D5">
      <w:pPr>
        <w:spacing w:after="0"/>
        <w:jc w:val="right"/>
        <w:rPr>
          <w:rFonts w:ascii="Times New Roman" w:eastAsia="Times New Roman" w:hAnsi="Times New Roman" w:cs="Times New Roman"/>
          <w:b/>
          <w:sz w:val="24"/>
          <w:szCs w:val="24"/>
        </w:rPr>
      </w:pPr>
    </w:p>
    <w:p w:rsidR="002B7C27" w:rsidRDefault="002B7C27" w:rsidP="008B04D5">
      <w:pPr>
        <w:spacing w:after="0"/>
        <w:jc w:val="right"/>
        <w:rPr>
          <w:rFonts w:ascii="Times New Roman" w:eastAsia="Times New Roman" w:hAnsi="Times New Roman" w:cs="Times New Roman"/>
          <w:b/>
          <w:sz w:val="24"/>
          <w:szCs w:val="24"/>
        </w:rPr>
      </w:pPr>
    </w:p>
    <w:p w:rsidR="002B7C27" w:rsidRDefault="002B7C27" w:rsidP="008B04D5">
      <w:pPr>
        <w:spacing w:after="0"/>
        <w:jc w:val="right"/>
        <w:rPr>
          <w:rFonts w:ascii="Times New Roman" w:eastAsia="Times New Roman" w:hAnsi="Times New Roman" w:cs="Times New Roman"/>
          <w:b/>
          <w:sz w:val="24"/>
          <w:szCs w:val="24"/>
        </w:rPr>
      </w:pPr>
    </w:p>
    <w:p w:rsidR="002B7C27" w:rsidRDefault="002B7C27"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7439DB" w:rsidRPr="008B04D5" w:rsidRDefault="007439DB" w:rsidP="008B04D5">
      <w:pPr>
        <w:spacing w:after="0"/>
        <w:jc w:val="right"/>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ДОДАТОК 4</w:t>
      </w:r>
    </w:p>
    <w:p w:rsidR="007439DB" w:rsidRPr="008B04D5" w:rsidRDefault="007439DB" w:rsidP="008B04D5">
      <w:pPr>
        <w:spacing w:after="0" w:line="240" w:lineRule="auto"/>
        <w:jc w:val="right"/>
        <w:rPr>
          <w:rFonts w:ascii="Times New Roman" w:eastAsia="Times New Roman" w:hAnsi="Times New Roman" w:cs="Times New Roman"/>
          <w:bCs/>
          <w:i/>
          <w:sz w:val="24"/>
          <w:szCs w:val="24"/>
        </w:rPr>
      </w:pPr>
      <w:r w:rsidRPr="008B04D5">
        <w:rPr>
          <w:rFonts w:ascii="Times New Roman" w:eastAsia="Times New Roman" w:hAnsi="Times New Roman" w:cs="Times New Roman"/>
          <w:b/>
          <w:bCs/>
          <w:sz w:val="24"/>
          <w:szCs w:val="24"/>
        </w:rPr>
        <w:t xml:space="preserve"> </w:t>
      </w:r>
      <w:r w:rsidRPr="008B04D5">
        <w:rPr>
          <w:rFonts w:ascii="Times New Roman" w:eastAsia="Times New Roman" w:hAnsi="Times New Roman" w:cs="Times New Roman"/>
          <w:bCs/>
          <w:i/>
          <w:sz w:val="24"/>
          <w:szCs w:val="24"/>
        </w:rPr>
        <w:t>до тендерної документації на закупівлю</w:t>
      </w:r>
    </w:p>
    <w:p w:rsidR="008B04D5" w:rsidRPr="008B04D5" w:rsidRDefault="008B04D5"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w:t>
      </w:r>
    </w:p>
    <w:p w:rsidR="00F13F97" w:rsidRP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7439DB" w:rsidRPr="008B04D5" w:rsidRDefault="007439DB" w:rsidP="007439DB">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8B04D5">
        <w:rPr>
          <w:rFonts w:ascii="Times New Roman" w:eastAsia="Times New Roman" w:hAnsi="Times New Roman" w:cs="Times New Roman"/>
          <w:b/>
          <w:sz w:val="24"/>
          <w:szCs w:val="24"/>
        </w:rPr>
        <w:t>ДОГОВІР №___</w:t>
      </w:r>
    </w:p>
    <w:p w:rsidR="007439DB" w:rsidRPr="008B04D5" w:rsidRDefault="0004363C" w:rsidP="0004363C">
      <w:pPr>
        <w:tabs>
          <w:tab w:val="left" w:pos="7938"/>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про закупівлю товору</w:t>
      </w: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r w:rsidRPr="008B04D5">
        <w:rPr>
          <w:rFonts w:ascii="Times New Roman" w:hAnsi="Times New Roman" w:cs="Times New Roman"/>
          <w:b/>
          <w:bCs/>
          <w:sz w:val="24"/>
          <w:szCs w:val="24"/>
        </w:rPr>
        <w:t xml:space="preserve">м. </w:t>
      </w:r>
      <w:r w:rsidR="00F13F97">
        <w:rPr>
          <w:rFonts w:ascii="Times New Roman" w:hAnsi="Times New Roman" w:cs="Times New Roman"/>
          <w:b/>
          <w:bCs/>
          <w:sz w:val="24"/>
          <w:szCs w:val="24"/>
        </w:rPr>
        <w:t>Дрогобич</w:t>
      </w:r>
      <w:r w:rsidRPr="008B04D5">
        <w:rPr>
          <w:rFonts w:ascii="Times New Roman" w:hAnsi="Times New Roman" w:cs="Times New Roman"/>
          <w:b/>
          <w:bCs/>
          <w:sz w:val="24"/>
          <w:szCs w:val="24"/>
        </w:rPr>
        <w:t xml:space="preserve">                                                                                          ___</w:t>
      </w:r>
      <w:r w:rsidR="00ED6FFC" w:rsidRPr="00ED6FFC">
        <w:rPr>
          <w:rFonts w:ascii="Times New Roman" w:hAnsi="Times New Roman" w:cs="Times New Roman"/>
          <w:sz w:val="24"/>
          <w:szCs w:val="24"/>
        </w:rPr>
        <w:fldChar w:fldCharType="begin">
          <w:ffData>
            <w:name w:val="ТекстовеПоле3"/>
            <w:enabled/>
            <w:calcOnExit w:val="0"/>
            <w:textInput/>
          </w:ffData>
        </w:fldChar>
      </w:r>
      <w:r w:rsidRPr="008B04D5">
        <w:rPr>
          <w:rFonts w:ascii="Times New Roman" w:hAnsi="Times New Roman" w:cs="Times New Roman"/>
          <w:b/>
          <w:bCs/>
          <w:sz w:val="24"/>
          <w:szCs w:val="24"/>
        </w:rPr>
        <w:instrText>FORMTEXT</w:instrText>
      </w:r>
      <w:r w:rsidR="00ED6FFC">
        <w:rPr>
          <w:rFonts w:ascii="Times New Roman" w:hAnsi="Times New Roman" w:cs="Times New Roman"/>
          <w:sz w:val="24"/>
          <w:szCs w:val="24"/>
        </w:rPr>
      </w:r>
      <w:r w:rsidR="00ED6FFC">
        <w:rPr>
          <w:rFonts w:ascii="Times New Roman" w:hAnsi="Times New Roman" w:cs="Times New Roman"/>
          <w:sz w:val="24"/>
          <w:szCs w:val="24"/>
        </w:rPr>
        <w:fldChar w:fldCharType="separate"/>
      </w:r>
      <w:r w:rsidR="00ED6FFC" w:rsidRPr="008B04D5">
        <w:rPr>
          <w:rFonts w:ascii="Times New Roman" w:hAnsi="Times New Roman" w:cs="Times New Roman"/>
          <w:b/>
          <w:bCs/>
          <w:sz w:val="24"/>
          <w:szCs w:val="24"/>
        </w:rPr>
        <w:fldChar w:fldCharType="end"/>
      </w:r>
      <w:r w:rsidRPr="008B04D5">
        <w:rPr>
          <w:rFonts w:ascii="Times New Roman" w:hAnsi="Times New Roman" w:cs="Times New Roman"/>
          <w:b/>
          <w:sz w:val="24"/>
          <w:szCs w:val="24"/>
        </w:rPr>
        <w:t xml:space="preserve">_ __________ </w:t>
      </w:r>
      <w:r w:rsidR="005E2EF3">
        <w:rPr>
          <w:rFonts w:ascii="Times New Roman" w:hAnsi="Times New Roman" w:cs="Times New Roman"/>
          <w:b/>
          <w:bCs/>
          <w:sz w:val="24"/>
          <w:szCs w:val="24"/>
        </w:rPr>
        <w:t>2024</w:t>
      </w:r>
      <w:r w:rsidRPr="008B04D5">
        <w:rPr>
          <w:rFonts w:ascii="Times New Roman" w:hAnsi="Times New Roman" w:cs="Times New Roman"/>
          <w:b/>
          <w:sz w:val="24"/>
          <w:szCs w:val="24"/>
        </w:rPr>
        <w:t xml:space="preserve"> </w:t>
      </w:r>
      <w:r w:rsidRPr="008B04D5">
        <w:rPr>
          <w:rFonts w:ascii="Times New Roman" w:hAnsi="Times New Roman" w:cs="Times New Roman"/>
          <w:b/>
          <w:bCs/>
          <w:sz w:val="24"/>
          <w:szCs w:val="24"/>
        </w:rPr>
        <w:t>р.</w:t>
      </w:r>
    </w:p>
    <w:p w:rsidR="007439DB" w:rsidRPr="008B04D5" w:rsidRDefault="007439DB" w:rsidP="007439DB">
      <w:pPr>
        <w:tabs>
          <w:tab w:val="left" w:pos="7938"/>
        </w:tabs>
        <w:spacing w:after="0" w:line="240" w:lineRule="auto"/>
        <w:contextualSpacing/>
        <w:rPr>
          <w:rFonts w:ascii="Times New Roman" w:hAnsi="Times New Roman" w:cs="Times New Roman"/>
          <w:bCs/>
          <w:sz w:val="24"/>
          <w:szCs w:val="24"/>
        </w:rPr>
      </w:pPr>
    </w:p>
    <w:p w:rsidR="007439DB" w:rsidRPr="008B04D5" w:rsidRDefault="00C31887" w:rsidP="007439DB">
      <w:pPr>
        <w:spacing w:after="0" w:line="240" w:lineRule="auto"/>
        <w:jc w:val="both"/>
        <w:rPr>
          <w:rFonts w:ascii="Times New Roman" w:hAnsi="Times New Roman" w:cs="Times New Roman"/>
          <w:sz w:val="24"/>
          <w:szCs w:val="24"/>
        </w:rPr>
      </w:pPr>
      <w:r w:rsidRPr="00C31887">
        <w:rPr>
          <w:rFonts w:ascii="Times New Roman" w:hAnsi="Times New Roman" w:cs="Times New Roman"/>
          <w:b/>
          <w:sz w:val="24"/>
          <w:szCs w:val="24"/>
          <w:lang w:eastAsia="zh-CN"/>
        </w:rPr>
        <w:t>Комунальне некомерційне підприємство "Дрогобицька міська лікарня №1" Дрогобицької міської ради</w:t>
      </w:r>
      <w:r w:rsidRPr="00C31887">
        <w:rPr>
          <w:rFonts w:ascii="Times New Roman" w:hAnsi="Times New Roman" w:cs="Times New Roman"/>
          <w:b/>
          <w:bCs/>
          <w:sz w:val="24"/>
          <w:szCs w:val="24"/>
          <w:lang w:eastAsia="zh-CN"/>
        </w:rPr>
        <w:t xml:space="preserve">, </w:t>
      </w:r>
      <w:r w:rsidRPr="00C31887">
        <w:rPr>
          <w:rFonts w:ascii="Times New Roman" w:hAnsi="Times New Roman" w:cs="Times New Roman"/>
          <w:bCs/>
          <w:sz w:val="24"/>
          <w:szCs w:val="24"/>
          <w:lang w:eastAsia="zh-CN"/>
        </w:rPr>
        <w:t xml:space="preserve">в </w:t>
      </w:r>
      <w:r w:rsidRPr="00C31887">
        <w:rPr>
          <w:rFonts w:ascii="Times New Roman" w:hAnsi="Times New Roman" w:cs="Times New Roman"/>
          <w:sz w:val="24"/>
          <w:szCs w:val="24"/>
          <w:lang w:eastAsia="zh-CN"/>
        </w:rPr>
        <w:t>особі генерального директора Андрія КОЦЮБИ</w:t>
      </w:r>
      <w:r w:rsidRPr="00C31887">
        <w:rPr>
          <w:rFonts w:ascii="Times New Roman" w:hAnsi="Times New Roman" w:cs="Times New Roman"/>
          <w:bCs/>
          <w:sz w:val="24"/>
          <w:szCs w:val="24"/>
          <w:lang w:eastAsia="zh-CN"/>
        </w:rPr>
        <w:t xml:space="preserve">, що діє на підставі </w:t>
      </w:r>
      <w:r w:rsidRPr="00C31887">
        <w:rPr>
          <w:rFonts w:ascii="Times New Roman" w:hAnsi="Times New Roman" w:cs="Times New Roman"/>
          <w:b/>
          <w:bCs/>
          <w:sz w:val="24"/>
          <w:szCs w:val="24"/>
          <w:lang w:eastAsia="zh-CN"/>
        </w:rPr>
        <w:t>Статуту</w:t>
      </w:r>
      <w:r>
        <w:rPr>
          <w:rFonts w:ascii="Times New Roman" w:hAnsi="Times New Roman" w:cs="Times New Roman"/>
          <w:sz w:val="24"/>
          <w:szCs w:val="24"/>
          <w:shd w:val="clear" w:color="auto" w:fill="FFFFFF"/>
        </w:rPr>
        <w:t xml:space="preserve"> </w:t>
      </w:r>
      <w:r w:rsidR="007439DB" w:rsidRPr="008B04D5">
        <w:rPr>
          <w:rFonts w:ascii="Times New Roman" w:hAnsi="Times New Roman" w:cs="Times New Roman"/>
          <w:sz w:val="24"/>
          <w:szCs w:val="24"/>
          <w:shd w:val="clear" w:color="auto" w:fill="FFFFFF"/>
        </w:rPr>
        <w:t xml:space="preserve">(далі – </w:t>
      </w:r>
      <w:r w:rsidR="0004363C">
        <w:rPr>
          <w:rFonts w:ascii="Times New Roman" w:hAnsi="Times New Roman" w:cs="Times New Roman"/>
          <w:b/>
          <w:bCs/>
          <w:sz w:val="24"/>
          <w:szCs w:val="24"/>
          <w:shd w:val="clear" w:color="auto" w:fill="FFFFFF"/>
        </w:rPr>
        <w:t>Замовник</w:t>
      </w:r>
      <w:r w:rsidR="007439DB" w:rsidRPr="008B04D5">
        <w:rPr>
          <w:rFonts w:ascii="Times New Roman" w:hAnsi="Times New Roman" w:cs="Times New Roman"/>
          <w:sz w:val="24"/>
          <w:szCs w:val="24"/>
          <w:shd w:val="clear" w:color="auto" w:fill="FFFFFF"/>
        </w:rPr>
        <w:t>)</w:t>
      </w:r>
      <w:r w:rsidR="007439DB" w:rsidRPr="008B04D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007439DB" w:rsidRPr="008B04D5">
        <w:rPr>
          <w:rFonts w:ascii="Times New Roman" w:hAnsi="Times New Roman" w:cs="Times New Roman"/>
          <w:b/>
          <w:sz w:val="24"/>
          <w:szCs w:val="24"/>
          <w:lang w:eastAsia="ar-SA"/>
        </w:rPr>
        <w:t>Постачальник</w:t>
      </w:r>
      <w:r w:rsidR="007439DB" w:rsidRPr="008B04D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007439DB" w:rsidRPr="008B04D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456E25" w:rsidRPr="003D05E0" w:rsidRDefault="00456E25" w:rsidP="00456E25">
      <w:pPr>
        <w:spacing w:after="0" w:line="240" w:lineRule="auto"/>
        <w:jc w:val="center"/>
        <w:rPr>
          <w:rFonts w:ascii="Times New Roman" w:hAnsi="Times New Roman" w:cs="Times New Roman"/>
          <w:b/>
          <w:sz w:val="24"/>
          <w:szCs w:val="24"/>
        </w:rPr>
      </w:pPr>
      <w:r w:rsidRPr="003D05E0">
        <w:rPr>
          <w:rFonts w:ascii="Times New Roman" w:hAnsi="Times New Roman" w:cs="Times New Roman"/>
          <w:b/>
          <w:sz w:val="24"/>
          <w:szCs w:val="24"/>
        </w:rPr>
        <w:t>1. Предмет Договору</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1.1. Постачальник зобов'язується поставити Покупцю:</w:t>
      </w:r>
      <w:r w:rsidRPr="00456E25">
        <w:rPr>
          <w:rFonts w:ascii="Times New Roman" w:hAnsi="Times New Roman" w:cs="Times New Roman"/>
          <w:sz w:val="24"/>
          <w:szCs w:val="24"/>
          <w:lang w:val="ru-RU"/>
        </w:rPr>
        <w:t xml:space="preserve"> </w:t>
      </w:r>
      <w:r w:rsidRPr="003D05E0">
        <w:rPr>
          <w:rFonts w:ascii="Times New Roman" w:eastAsia="Tahoma" w:hAnsi="Times New Roman" w:cs="Times New Roman"/>
          <w:b/>
          <w:sz w:val="24"/>
          <w:szCs w:val="24"/>
          <w:lang w:eastAsia="zh-CN" w:bidi="hi-IN"/>
        </w:rPr>
        <w:t>__________________</w:t>
      </w:r>
      <w:r w:rsidRPr="003D05E0">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2" w:name="bookmark1"/>
      <w:r w:rsidRPr="003D05E0">
        <w:rPr>
          <w:rFonts w:ascii="Times New Roman" w:eastAsia="Times New Roman" w:hAnsi="Times New Roman" w:cs="Times New Roman"/>
          <w:b/>
          <w:sz w:val="24"/>
          <w:szCs w:val="24"/>
        </w:rPr>
        <w:t>II. Якість товарів, робіт чи послуг</w:t>
      </w:r>
      <w:bookmarkEnd w:id="2"/>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2.1. Постачальник гарантує якість Товару, що постачається.</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2.2. Товар, що постачається, повинен відповідати встановленим вимогам стандартів, технічних умов,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rsidR="00456E25" w:rsidRPr="003D05E0" w:rsidRDefault="00456E25" w:rsidP="00456E25">
      <w:pPr>
        <w:pStyle w:val="af3"/>
        <w:jc w:val="both"/>
        <w:rPr>
          <w:rFonts w:ascii="Times New Roman" w:hAnsi="Times New Roman" w:cs="Times New Roman"/>
          <w:color w:val="000000" w:themeColor="text1"/>
          <w:sz w:val="24"/>
          <w:szCs w:val="24"/>
          <w:lang w:val="uk-UA"/>
        </w:rPr>
      </w:pPr>
      <w:r w:rsidRPr="003D05E0">
        <w:rPr>
          <w:rFonts w:ascii="Times New Roman" w:hAnsi="Times New Roman" w:cs="Times New Roman"/>
          <w:color w:val="000000" w:themeColor="text1"/>
          <w:sz w:val="24"/>
          <w:szCs w:val="24"/>
          <w:lang w:val="uk-UA"/>
        </w:rPr>
        <w:t>2.3. Якість та комплектність Товару, що постачається, повинна відповідати відповідним ТУ зазначеним у нормативній медико-технічній документації виробника та підтверджуватися документом про якість (сертифікат про відповідність).</w:t>
      </w:r>
    </w:p>
    <w:p w:rsidR="00456E25" w:rsidRPr="003D05E0" w:rsidRDefault="00456E25" w:rsidP="00456E25">
      <w:pPr>
        <w:pStyle w:val="af3"/>
        <w:jc w:val="both"/>
        <w:rPr>
          <w:rFonts w:ascii="Times New Roman" w:hAnsi="Times New Roman" w:cs="Times New Roman"/>
          <w:color w:val="000000"/>
          <w:sz w:val="24"/>
          <w:szCs w:val="24"/>
          <w:lang w:val="uk-UA"/>
        </w:rPr>
      </w:pPr>
      <w:r w:rsidRPr="003D05E0">
        <w:rPr>
          <w:rFonts w:ascii="Times New Roman" w:hAnsi="Times New Roman" w:cs="Times New Roman"/>
          <w:color w:val="000000"/>
          <w:sz w:val="24"/>
          <w:szCs w:val="24"/>
          <w:lang w:val="uk-UA"/>
        </w:rPr>
        <w:t>2.4. Якщо якість Товару виявиться такою, що не відповідає вимогам вказаними в п. 2.2. Договору, Замовник має право відмовитися від її прийняття та оплати.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xml:space="preserve">2.5. Якість товару, що постачається, повинна відповідати чинним вимогам законодавства України. При поставці Товару Покупцю надається 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регламенту щодо медичних виробів та копію інструкції по </w:t>
      </w:r>
      <w:r w:rsidRPr="003D05E0">
        <w:rPr>
          <w:rFonts w:ascii="Times New Roman" w:hAnsi="Times New Roman" w:cs="Times New Roman"/>
          <w:sz w:val="24"/>
          <w:szCs w:val="24"/>
          <w:lang w:val="uk-UA"/>
        </w:rPr>
        <w:lastRenderedPageBreak/>
        <w:t xml:space="preserve">використанню на українській мові. Постачальник  несе відповідальність за якість товару протягом гарантійного терміну. </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w:t>
      </w:r>
      <w:r w:rsidR="00624B75">
        <w:rPr>
          <w:rFonts w:ascii="Times New Roman" w:hAnsi="Times New Roman" w:cs="Times New Roman"/>
          <w:sz w:val="24"/>
          <w:szCs w:val="24"/>
          <w:lang w:val="uk-UA"/>
        </w:rPr>
        <w:t>6</w:t>
      </w:r>
      <w:r w:rsidRPr="003D05E0">
        <w:rPr>
          <w:rFonts w:ascii="Times New Roman" w:hAnsi="Times New Roman" w:cs="Times New Roman"/>
          <w:sz w:val="24"/>
          <w:szCs w:val="24"/>
          <w:lang w:val="uk-UA"/>
        </w:rPr>
        <w:t>. Гарантійний термін (строк) експлуатації предмету закупівлі становить 12 місяців з моменту введення в експлуатацію, якщо більший гарантійний термін не встановлений виробником Товару.</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Гарантійне обслуговування Товару включає в себе проведення Постачальником безкоштовних робіт по ремонту виявлених впродовж гарантійного строку несправностей та заміну Товару або тих його частин, що вийшли з ладу впродовж гарантійного строку. Ремонт, або заміна дефектних запчастин виконується Постачальником протягом 30 (тридцяти) робочих днів з дати складання Сторонами дефектного акту.</w:t>
      </w:r>
    </w:p>
    <w:p w:rsidR="00456E25" w:rsidRPr="003D05E0" w:rsidRDefault="00624B75" w:rsidP="00456E25">
      <w:pPr>
        <w:pStyle w:val="af3"/>
        <w:jc w:val="both"/>
        <w:rPr>
          <w:rFonts w:ascii="Times New Roman" w:hAnsi="Times New Roman" w:cs="Times New Roman"/>
          <w:sz w:val="24"/>
          <w:szCs w:val="24"/>
          <w:lang w:val="uk-UA"/>
        </w:rPr>
      </w:pPr>
      <w:r>
        <w:rPr>
          <w:rFonts w:ascii="Times New Roman" w:hAnsi="Times New Roman" w:cs="Times New Roman"/>
          <w:sz w:val="24"/>
          <w:szCs w:val="24"/>
          <w:lang w:val="uk-UA"/>
        </w:rPr>
        <w:t>2.7</w:t>
      </w:r>
      <w:r w:rsidR="00456E25" w:rsidRPr="003D05E0">
        <w:rPr>
          <w:rFonts w:ascii="Times New Roman" w:hAnsi="Times New Roman" w:cs="Times New Roman"/>
          <w:sz w:val="24"/>
          <w:szCs w:val="24"/>
          <w:lang w:val="uk-UA"/>
        </w:rPr>
        <w:t>. Якщо протягом гарантійного терміну комплектуючий виріб Товару виявиться дефектним або таким, що не відповідає умовам цього Договору, Постачальник зобов’язаний замінити дефектний комплектуючий виріб Товару на умовах визначених цим Договором.</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У разі заміни комплектуючого виробу неналежної якості на комплектуючий виріб, що відповідає умовам Договору, гарантійний строк на нього починає спливати з моменту заміни.</w:t>
      </w:r>
    </w:p>
    <w:p w:rsidR="00456E25" w:rsidRPr="003D05E0" w:rsidRDefault="00624B75" w:rsidP="00456E25">
      <w:pPr>
        <w:pStyle w:val="af3"/>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00456E25" w:rsidRPr="003D05E0">
        <w:rPr>
          <w:rFonts w:ascii="Times New Roman" w:hAnsi="Times New Roman" w:cs="Times New Roman"/>
          <w:sz w:val="24"/>
          <w:szCs w:val="24"/>
          <w:lang w:val="uk-UA"/>
        </w:rPr>
        <w:t>. Гарантії Постачальника не розповсюджуються на випадки: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недодержання правил експлуатації та зберігання, що вказані в інструкції користувача та технічній документації на Товар;</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самовільних ремонтних чи інших робіт, здійснених Замовником або третьою стороною щодо Товару.</w:t>
      </w:r>
    </w:p>
    <w:p w:rsidR="00456E25" w:rsidRPr="003D05E0" w:rsidRDefault="00624B75" w:rsidP="00456E25">
      <w:pPr>
        <w:pStyle w:val="af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2.9</w:t>
      </w:r>
      <w:r w:rsidR="00456E25" w:rsidRPr="003D05E0">
        <w:rPr>
          <w:rFonts w:ascii="Times New Roman" w:hAnsi="Times New Roman" w:cs="Times New Roman"/>
          <w:color w:val="000000"/>
          <w:sz w:val="24"/>
          <w:szCs w:val="24"/>
          <w:lang w:val="uk-UA"/>
        </w:rPr>
        <w:t>.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Покупцем. У разі виявлення недостачі чи пошкодження Товару, Покупець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rsidR="00456E25" w:rsidRPr="003D05E0" w:rsidRDefault="00624B75" w:rsidP="00456E25">
      <w:pPr>
        <w:pStyle w:val="af3"/>
        <w:jc w:val="both"/>
        <w:rPr>
          <w:rFonts w:ascii="Times New Roman" w:hAnsi="Times New Roman" w:cs="Times New Roman"/>
          <w:color w:val="FF0000"/>
          <w:sz w:val="24"/>
          <w:szCs w:val="24"/>
          <w:lang w:val="uk-UA"/>
        </w:rPr>
      </w:pPr>
      <w:r>
        <w:rPr>
          <w:rFonts w:ascii="Times New Roman" w:hAnsi="Times New Roman" w:cs="Times New Roman"/>
          <w:color w:val="000000"/>
          <w:sz w:val="24"/>
          <w:szCs w:val="24"/>
          <w:lang w:val="uk-UA"/>
        </w:rPr>
        <w:t>2.10</w:t>
      </w:r>
      <w:r w:rsidR="00456E25" w:rsidRPr="003D05E0">
        <w:rPr>
          <w:rFonts w:ascii="Times New Roman" w:hAnsi="Times New Roman" w:cs="Times New Roman"/>
          <w:color w:val="000000"/>
          <w:sz w:val="24"/>
          <w:szCs w:val="24"/>
          <w:lang w:val="uk-UA"/>
        </w:rPr>
        <w:t>.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3" w:name="bookmark2"/>
      <w:r w:rsidRPr="003D05E0">
        <w:rPr>
          <w:rFonts w:ascii="Times New Roman" w:eastAsia="Times New Roman" w:hAnsi="Times New Roman" w:cs="Times New Roman"/>
          <w:b/>
          <w:sz w:val="24"/>
          <w:szCs w:val="24"/>
        </w:rPr>
        <w:t>III. Ціна договору</w:t>
      </w:r>
      <w:bookmarkEnd w:id="3"/>
    </w:p>
    <w:p w:rsidR="00456E25" w:rsidRPr="003D05E0" w:rsidRDefault="00456E25" w:rsidP="00456E25">
      <w:pPr>
        <w:spacing w:after="0" w:line="240" w:lineRule="auto"/>
        <w:jc w:val="both"/>
        <w:rPr>
          <w:rFonts w:ascii="Times New Roman" w:hAnsi="Times New Roman" w:cs="Times New Roman"/>
          <w:sz w:val="24"/>
          <w:szCs w:val="24"/>
        </w:rPr>
      </w:pPr>
      <w:bookmarkStart w:id="4" w:name="bookmark31"/>
      <w:bookmarkEnd w:id="4"/>
      <w:r w:rsidRPr="003D05E0">
        <w:rPr>
          <w:rFonts w:ascii="Times New Roman" w:eastAsia="Times New Roman" w:hAnsi="Times New Roman" w:cs="Times New Roman"/>
          <w:iCs/>
          <w:sz w:val="24"/>
          <w:szCs w:val="24"/>
          <w:shd w:val="clear" w:color="auto" w:fill="FFFFFF"/>
        </w:rPr>
        <w:t xml:space="preserve">3.1.  </w:t>
      </w:r>
      <w:r w:rsidRPr="003D05E0">
        <w:rPr>
          <w:rFonts w:ascii="Times New Roman" w:hAnsi="Times New Roman" w:cs="Times New Roman"/>
          <w:sz w:val="24"/>
          <w:szCs w:val="24"/>
        </w:rPr>
        <w:t>Загальна вартість договору: ___________________________ грн. (</w:t>
      </w:r>
      <w:r w:rsidRPr="003D05E0">
        <w:rPr>
          <w:rFonts w:ascii="Times New Roman" w:hAnsi="Times New Roman" w:cs="Times New Roman"/>
          <w:b/>
          <w:i/>
          <w:sz w:val="24"/>
          <w:szCs w:val="24"/>
        </w:rPr>
        <w:t>вказати прописом</w:t>
      </w:r>
      <w:r w:rsidRPr="003D05E0">
        <w:rPr>
          <w:rFonts w:ascii="Times New Roman" w:hAnsi="Times New Roman" w:cs="Times New Roman"/>
          <w:sz w:val="24"/>
          <w:szCs w:val="24"/>
        </w:rPr>
        <w:t>) у т.ч. ПДВ - відповідно до п. 193.1. Податкового кодексу України.</w:t>
      </w:r>
    </w:p>
    <w:p w:rsidR="00456E25" w:rsidRPr="003D05E0" w:rsidRDefault="00456E25" w:rsidP="00456E25">
      <w:pPr>
        <w:pStyle w:val="ae"/>
        <w:spacing w:after="0" w:line="240" w:lineRule="auto"/>
        <w:ind w:left="0"/>
        <w:rPr>
          <w:rFonts w:ascii="Times New Roman" w:hAnsi="Times New Roman" w:cs="Times New Roman"/>
          <w:sz w:val="24"/>
          <w:szCs w:val="24"/>
        </w:rPr>
      </w:pPr>
      <w:r w:rsidRPr="003D05E0">
        <w:rPr>
          <w:rFonts w:ascii="Times New Roman" w:eastAsia="Times New Roman" w:hAnsi="Times New Roman" w:cs="Times New Roman"/>
          <w:iCs/>
          <w:sz w:val="24"/>
          <w:szCs w:val="24"/>
          <w:shd w:val="clear" w:color="auto" w:fill="FFFFFF"/>
        </w:rPr>
        <w:t>3.2.</w:t>
      </w:r>
      <w:r w:rsidRPr="003D05E0">
        <w:rPr>
          <w:rFonts w:ascii="Times New Roman" w:eastAsia="Batang" w:hAnsi="Times New Roman" w:cs="Times New Roman"/>
          <w:sz w:val="24"/>
          <w:szCs w:val="24"/>
          <w:lang w:eastAsia="ar-SA"/>
        </w:rPr>
        <w:t xml:space="preserve">  </w:t>
      </w:r>
      <w:r w:rsidRPr="003D05E0">
        <w:rPr>
          <w:rFonts w:ascii="Times New Roman" w:hAnsi="Times New Roman" w:cs="Times New Roman"/>
          <w:sz w:val="24"/>
          <w:szCs w:val="24"/>
        </w:rPr>
        <w:t>Ціна Договору може бути зменшена відповідно до реального фінансування установи.</w:t>
      </w:r>
    </w:p>
    <w:p w:rsidR="00456E25" w:rsidRPr="003D05E0" w:rsidRDefault="00456E25" w:rsidP="00456E25">
      <w:pPr>
        <w:pStyle w:val="af3"/>
        <w:jc w:val="both"/>
        <w:rPr>
          <w:rFonts w:ascii="Times New Roman" w:eastAsiaTheme="minorHAnsi" w:hAnsi="Times New Roman" w:cs="Times New Roman"/>
          <w:sz w:val="24"/>
          <w:szCs w:val="24"/>
          <w:lang w:val="uk-UA" w:eastAsia="uk-UA"/>
        </w:rPr>
      </w:pPr>
      <w:r w:rsidRPr="003D05E0">
        <w:rPr>
          <w:rFonts w:ascii="Times New Roman" w:hAnsi="Times New Roman" w:cs="Times New Roman"/>
          <w:iCs/>
          <w:sz w:val="24"/>
          <w:szCs w:val="24"/>
          <w:shd w:val="clear" w:color="auto" w:fill="FFFFFF"/>
        </w:rPr>
        <w:t xml:space="preserve">3.3. </w:t>
      </w:r>
      <w:r w:rsidRPr="003D05E0">
        <w:rPr>
          <w:rFonts w:ascii="Times New Roman" w:eastAsiaTheme="minorHAnsi" w:hAnsi="Times New Roman" w:cs="Times New Roman"/>
          <w:sz w:val="24"/>
          <w:szCs w:val="24"/>
          <w:lang w:val="uk-UA" w:eastAsia="uk-UA"/>
        </w:rPr>
        <w:t>Ціна цього Договору включає вартість пакування Товару, його завантаження, доставки і розвантаження, проведення монтажних і пусконалагоджувальних робіт, введення Товару в експлуатацію, інструктаж персоналу Замовника при введенні обладнання в експлуатацію, навчання персоналу Замовника методам робот із Товаром, а також гарантійне обслуговування Товару.</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r w:rsidRPr="003D05E0">
        <w:rPr>
          <w:rFonts w:ascii="Times New Roman" w:eastAsia="Times New Roman" w:hAnsi="Times New Roman" w:cs="Times New Roman"/>
          <w:b/>
          <w:sz w:val="24"/>
          <w:szCs w:val="24"/>
        </w:rPr>
        <w:t>IV. Порядок здійснення оплати</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Times New Roman" w:hAnsi="Times New Roman" w:cs="Times New Roman"/>
          <w:sz w:val="24"/>
          <w:szCs w:val="24"/>
          <w:lang w:eastAsia="ru-RU"/>
        </w:rPr>
        <w:t xml:space="preserve">Покупець зобов’язаний оплатити Товар Постачальнику протягом 30 /тридцяти/ календарних днів з дати фактичного отримання Товару (дати підписання видаткової накладної Покупцем). </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Calibri" w:hAnsi="Times New Roman" w:cs="Times New Roman"/>
          <w:sz w:val="24"/>
          <w:szCs w:val="24"/>
        </w:rPr>
        <w:t>У разі затримки фінансування та/або відсутності фінансування Замовника оплата буде здійснюватися протягом 7 (семи) календарних днів після поступлення коштів на рахунок Замовника.</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Times New Roman" w:hAnsi="Times New Roman" w:cs="Times New Roman"/>
          <w:sz w:val="24"/>
          <w:szCs w:val="24"/>
          <w:lang w:eastAsia="ru-RU"/>
        </w:rPr>
        <w:t xml:space="preserve">Оплата вартості Товару здійснюється в безготівковому порядку шляхом перерахування грошових коштів на рахунок Постачальника. </w:t>
      </w:r>
    </w:p>
    <w:p w:rsidR="00456E25" w:rsidRPr="003D05E0" w:rsidRDefault="00456E25" w:rsidP="00456E25">
      <w:pPr>
        <w:widowControl w:val="0"/>
        <w:tabs>
          <w:tab w:val="left" w:pos="818"/>
        </w:tabs>
        <w:suppressAutoHyphens w:val="0"/>
        <w:spacing w:after="0" w:line="240" w:lineRule="auto"/>
        <w:jc w:val="both"/>
        <w:rPr>
          <w:rFonts w:ascii="Times New Roman" w:eastAsia="Times New Roman" w:hAnsi="Times New Roman" w:cs="Times New Roman"/>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5" w:name="bookmark4"/>
      <w:r w:rsidRPr="003D05E0">
        <w:rPr>
          <w:rFonts w:ascii="Times New Roman" w:eastAsia="Times New Roman" w:hAnsi="Times New Roman" w:cs="Times New Roman"/>
          <w:b/>
          <w:sz w:val="24"/>
          <w:szCs w:val="24"/>
        </w:rPr>
        <w:t>V. Поставка товарів</w:t>
      </w:r>
      <w:bookmarkEnd w:id="5"/>
    </w:p>
    <w:p w:rsidR="00456E25" w:rsidRPr="003D05E0" w:rsidRDefault="00456E25" w:rsidP="00456E25">
      <w:pPr>
        <w:widowControl w:val="0"/>
        <w:numPr>
          <w:ilvl w:val="0"/>
          <w:numId w:val="21"/>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eastAsia="Times New Roman" w:hAnsi="Times New Roman" w:cs="Times New Roman"/>
          <w:bCs/>
          <w:sz w:val="24"/>
          <w:szCs w:val="24"/>
          <w:shd w:val="clear" w:color="auto" w:fill="FFFFFF"/>
        </w:rPr>
        <w:t xml:space="preserve">Термін поставки товару до </w:t>
      </w:r>
      <w:r w:rsidRPr="00475A01">
        <w:rPr>
          <w:rFonts w:ascii="Times New Roman" w:eastAsia="Times New Roman" w:hAnsi="Times New Roman" w:cs="Times New Roman"/>
          <w:b/>
          <w:bCs/>
          <w:sz w:val="24"/>
          <w:szCs w:val="24"/>
          <w:shd w:val="clear" w:color="auto" w:fill="FFFFFF"/>
          <w:lang w:val="ru-RU"/>
        </w:rPr>
        <w:t>3</w:t>
      </w:r>
      <w:r w:rsidR="00475A01" w:rsidRPr="00475A01">
        <w:rPr>
          <w:rFonts w:ascii="Times New Roman" w:eastAsia="Times New Roman" w:hAnsi="Times New Roman" w:cs="Times New Roman"/>
          <w:b/>
          <w:bCs/>
          <w:sz w:val="24"/>
          <w:szCs w:val="24"/>
          <w:shd w:val="clear" w:color="auto" w:fill="FFFFFF"/>
          <w:lang w:val="ru-RU"/>
        </w:rPr>
        <w:t>1</w:t>
      </w:r>
      <w:r>
        <w:rPr>
          <w:rFonts w:ascii="Times New Roman" w:eastAsia="Times New Roman" w:hAnsi="Times New Roman" w:cs="Times New Roman"/>
          <w:b/>
          <w:bCs/>
          <w:sz w:val="24"/>
          <w:szCs w:val="24"/>
          <w:shd w:val="clear" w:color="auto" w:fill="FFFFFF"/>
        </w:rPr>
        <w:t>.</w:t>
      </w:r>
      <w:r w:rsidR="00226808">
        <w:rPr>
          <w:rFonts w:ascii="Times New Roman" w:eastAsia="Times New Roman" w:hAnsi="Times New Roman" w:cs="Times New Roman"/>
          <w:b/>
          <w:bCs/>
          <w:sz w:val="24"/>
          <w:szCs w:val="24"/>
          <w:shd w:val="clear" w:color="auto" w:fill="FFFFFF"/>
        </w:rPr>
        <w:t>05</w:t>
      </w:r>
      <w:r w:rsidRPr="003D05E0">
        <w:rPr>
          <w:rFonts w:ascii="Times New Roman" w:eastAsia="Times New Roman" w:hAnsi="Times New Roman" w:cs="Times New Roman"/>
          <w:b/>
          <w:bCs/>
          <w:sz w:val="24"/>
          <w:szCs w:val="24"/>
          <w:shd w:val="clear" w:color="auto" w:fill="FFFFFF"/>
        </w:rPr>
        <w:t>.2024</w:t>
      </w:r>
      <w:r w:rsidRPr="003D05E0">
        <w:rPr>
          <w:rFonts w:ascii="Times New Roman" w:eastAsia="Times New Roman" w:hAnsi="Times New Roman" w:cs="Times New Roman"/>
          <w:bCs/>
          <w:sz w:val="24"/>
          <w:szCs w:val="24"/>
          <w:shd w:val="clear" w:color="auto" w:fill="FFFFFF"/>
        </w:rPr>
        <w:t>.</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lastRenderedPageBreak/>
        <w:t>Порядок здійснення поставки: поставка Товару здійснюється протягом 20 днів після отримання заявки від Покупця, але у строк, що не перевищує строку котрий встановлений в п.5.1. Розділу V Договору.</w:t>
      </w:r>
    </w:p>
    <w:p w:rsidR="00456E25" w:rsidRPr="003D05E0" w:rsidRDefault="00456E25" w:rsidP="00456E25">
      <w:pPr>
        <w:pStyle w:val="ae"/>
        <w:widowControl w:val="0"/>
        <w:numPr>
          <w:ilvl w:val="0"/>
          <w:numId w:val="21"/>
        </w:numPr>
        <w:tabs>
          <w:tab w:val="left" w:pos="838"/>
        </w:tabs>
        <w:suppressAutoHyphens w:val="0"/>
        <w:spacing w:after="0" w:line="240" w:lineRule="auto"/>
        <w:jc w:val="both"/>
        <w:rPr>
          <w:rFonts w:ascii="Times New Roman" w:eastAsia="Times New Roman" w:hAnsi="Times New Roman" w:cs="Times New Roman"/>
          <w:b/>
          <w:bCs/>
          <w:sz w:val="24"/>
          <w:szCs w:val="24"/>
          <w:shd w:val="clear" w:color="auto" w:fill="FFFFFF"/>
        </w:rPr>
      </w:pPr>
      <w:r w:rsidRPr="003D05E0">
        <w:rPr>
          <w:rFonts w:ascii="Times New Roman" w:eastAsia="Times New Roman" w:hAnsi="Times New Roman" w:cs="Times New Roman"/>
          <w:bCs/>
          <w:sz w:val="24"/>
          <w:szCs w:val="24"/>
          <w:shd w:val="clear" w:color="auto" w:fill="FFFFFF"/>
        </w:rPr>
        <w:t xml:space="preserve">Місце поставки (передачі) товарів: </w:t>
      </w:r>
      <w:r w:rsidRPr="00456E25">
        <w:rPr>
          <w:rFonts w:ascii="Times New Roman" w:eastAsia="Times New Roman" w:hAnsi="Times New Roman" w:cs="Times New Roman"/>
          <w:b/>
          <w:bCs/>
          <w:sz w:val="24"/>
          <w:szCs w:val="24"/>
          <w:shd w:val="clear" w:color="auto" w:fill="FFFFFF"/>
          <w:lang w:val="ru-RU"/>
        </w:rPr>
        <w:t>82100</w:t>
      </w:r>
      <w:r w:rsidRPr="003D05E0">
        <w:rPr>
          <w:rFonts w:ascii="Times New Roman" w:eastAsia="Times New Roman" w:hAnsi="Times New Roman" w:cs="Times New Roman"/>
          <w:b/>
          <w:bCs/>
          <w:sz w:val="24"/>
          <w:szCs w:val="24"/>
          <w:shd w:val="clear" w:color="auto" w:fill="FFFFFF"/>
        </w:rPr>
        <w:t xml:space="preserve">, </w:t>
      </w:r>
      <w:r w:rsidRPr="00456E25">
        <w:rPr>
          <w:rFonts w:ascii="Times New Roman" w:eastAsia="Times New Roman" w:hAnsi="Times New Roman" w:cs="Times New Roman"/>
          <w:b/>
          <w:bCs/>
          <w:sz w:val="24"/>
          <w:szCs w:val="24"/>
          <w:shd w:val="clear" w:color="auto" w:fill="FFFFFF"/>
          <w:lang w:val="ru-RU"/>
        </w:rPr>
        <w:t xml:space="preserve">Львівська область, </w:t>
      </w:r>
      <w:r w:rsidRPr="003D05E0">
        <w:rPr>
          <w:rFonts w:ascii="Times New Roman" w:eastAsia="Times New Roman" w:hAnsi="Times New Roman" w:cs="Times New Roman"/>
          <w:b/>
          <w:bCs/>
          <w:sz w:val="24"/>
          <w:szCs w:val="24"/>
          <w:shd w:val="clear" w:color="auto" w:fill="FFFFFF"/>
        </w:rPr>
        <w:t xml:space="preserve">м. </w:t>
      </w:r>
      <w:r>
        <w:rPr>
          <w:rFonts w:ascii="Times New Roman" w:eastAsia="Times New Roman" w:hAnsi="Times New Roman" w:cs="Times New Roman"/>
          <w:b/>
          <w:bCs/>
          <w:sz w:val="24"/>
          <w:szCs w:val="24"/>
          <w:shd w:val="clear" w:color="auto" w:fill="FFFFFF"/>
        </w:rPr>
        <w:t>Дрогобич</w:t>
      </w:r>
      <w:r w:rsidRPr="003D05E0">
        <w:rPr>
          <w:rFonts w:ascii="Times New Roman" w:eastAsia="Times New Roman" w:hAnsi="Times New Roman" w:cs="Times New Roman"/>
          <w:b/>
          <w:bCs/>
          <w:sz w:val="24"/>
          <w:szCs w:val="24"/>
          <w:shd w:val="clear" w:color="auto" w:fill="FFFFFF"/>
        </w:rPr>
        <w:t xml:space="preserve">, вул. </w:t>
      </w:r>
      <w:r>
        <w:rPr>
          <w:rFonts w:ascii="Times New Roman" w:eastAsia="Times New Roman" w:hAnsi="Times New Roman" w:cs="Times New Roman"/>
          <w:b/>
          <w:bCs/>
          <w:sz w:val="24"/>
          <w:szCs w:val="24"/>
          <w:shd w:val="clear" w:color="auto" w:fill="FFFFFF"/>
        </w:rPr>
        <w:t>Шептицького</w:t>
      </w:r>
      <w:r w:rsidRPr="003D05E0">
        <w:rPr>
          <w:rFonts w:ascii="Times New Roman" w:eastAsia="Times New Roman" w:hAnsi="Times New Roman" w:cs="Times New Roman"/>
          <w:b/>
          <w:bCs/>
          <w:sz w:val="24"/>
          <w:szCs w:val="24"/>
          <w:shd w:val="clear" w:color="auto" w:fill="FFFFFF"/>
        </w:rPr>
        <w:t>, 9.</w:t>
      </w:r>
    </w:p>
    <w:p w:rsidR="00456E25" w:rsidRPr="003D05E0" w:rsidRDefault="00456E25" w:rsidP="00456E25">
      <w:pPr>
        <w:pStyle w:val="ae"/>
        <w:widowControl w:val="0"/>
        <w:numPr>
          <w:ilvl w:val="0"/>
          <w:numId w:val="21"/>
        </w:numPr>
        <w:tabs>
          <w:tab w:val="left" w:pos="838"/>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hAnsi="Times New Roman" w:cs="Times New Roman"/>
          <w:sz w:val="24"/>
          <w:szCs w:val="24"/>
        </w:rPr>
        <w:t xml:space="preserve">Проведення доставки обладнання </w:t>
      </w:r>
      <w:r w:rsidRPr="003D05E0">
        <w:rPr>
          <w:rFonts w:ascii="Times New Roman" w:eastAsia="Times New Roman" w:hAnsi="Times New Roman" w:cs="Times New Roman"/>
          <w:bCs/>
          <w:sz w:val="24"/>
          <w:szCs w:val="24"/>
          <w:shd w:val="clear" w:color="auto" w:fill="FFFFFF"/>
        </w:rPr>
        <w:t xml:space="preserve">здійснюється </w:t>
      </w:r>
      <w:r w:rsidRPr="003D05E0">
        <w:rPr>
          <w:rFonts w:ascii="Times New Roman" w:hAnsi="Times New Roman" w:cs="Times New Roman"/>
          <w:sz w:val="24"/>
          <w:szCs w:val="24"/>
        </w:rPr>
        <w:t>Постачальником.</w:t>
      </w:r>
    </w:p>
    <w:p w:rsidR="00456E25" w:rsidRPr="003D05E0" w:rsidRDefault="00456E25" w:rsidP="00456E25">
      <w:pPr>
        <w:pStyle w:val="ae"/>
        <w:widowControl w:val="0"/>
        <w:numPr>
          <w:ilvl w:val="0"/>
          <w:numId w:val="21"/>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rsidR="00456E25" w:rsidRPr="003D05E0" w:rsidRDefault="00456E25" w:rsidP="00456E25">
      <w:pPr>
        <w:widowControl w:val="0"/>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6" w:name="bookmark5"/>
      <w:r w:rsidRPr="003D05E0">
        <w:rPr>
          <w:rFonts w:ascii="Times New Roman" w:eastAsia="Times New Roman" w:hAnsi="Times New Roman" w:cs="Times New Roman"/>
          <w:b/>
          <w:sz w:val="24"/>
          <w:szCs w:val="24"/>
        </w:rPr>
        <w:t>VI. Права та обов'язки сторін</w:t>
      </w:r>
      <w:bookmarkEnd w:id="6"/>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 Покупець зобов'язаний:</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6.1.1. Своєчасно та в повному обсязі сплачувати за поставлені товари;</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456E25" w:rsidRPr="003D05E0" w:rsidRDefault="00456E25" w:rsidP="00456E25">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Покупець має право:</w:t>
      </w:r>
    </w:p>
    <w:p w:rsidR="00456E25" w:rsidRPr="003D05E0" w:rsidRDefault="00456E25" w:rsidP="00456E25">
      <w:pPr>
        <w:widowControl w:val="0"/>
        <w:tabs>
          <w:tab w:val="left" w:pos="762"/>
        </w:tabs>
        <w:spacing w:after="0" w:line="240" w:lineRule="auto"/>
        <w:jc w:val="both"/>
        <w:rPr>
          <w:rFonts w:ascii="Times New Roman" w:eastAsia="Times New Roman" w:hAnsi="Times New Roman" w:cs="Times New Roman"/>
          <w:sz w:val="24"/>
          <w:szCs w:val="24"/>
        </w:rPr>
      </w:pPr>
      <w:r w:rsidRPr="003D05E0">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3D05E0">
        <w:rPr>
          <w:rFonts w:ascii="Times New Roman" w:eastAsia="Times New Roman" w:hAnsi="Times New Roman" w:cs="Times New Roman"/>
          <w:sz w:val="24"/>
          <w:szCs w:val="24"/>
        </w:rPr>
        <w:t>повідомивши про це Постачальника у строк 2 робочі дні з дня надсилання такої події</w:t>
      </w:r>
      <w:r w:rsidRPr="003D05E0">
        <w:rPr>
          <w:rFonts w:ascii="Times New Roman" w:hAnsi="Times New Roman" w:cs="Times New Roman"/>
          <w:sz w:val="24"/>
          <w:szCs w:val="24"/>
        </w:rPr>
        <w:t>. Грубим порушенням умов договору вважається:</w:t>
      </w:r>
    </w:p>
    <w:p w:rsidR="00456E25" w:rsidRPr="003D05E0" w:rsidRDefault="00456E25" w:rsidP="00456E25">
      <w:pPr>
        <w:numPr>
          <w:ilvl w:val="0"/>
          <w:numId w:val="6"/>
        </w:numPr>
        <w:suppressAutoHyphens w:val="0"/>
        <w:spacing w:after="0" w:line="240" w:lineRule="auto"/>
        <w:jc w:val="both"/>
        <w:rPr>
          <w:rFonts w:ascii="Times New Roman" w:eastAsia="Calibri" w:hAnsi="Times New Roman" w:cs="Times New Roman"/>
          <w:sz w:val="24"/>
          <w:szCs w:val="24"/>
        </w:rPr>
      </w:pPr>
      <w:r w:rsidRPr="003D05E0">
        <w:rPr>
          <w:rFonts w:ascii="Times New Roman" w:hAnsi="Times New Roman" w:cs="Times New Roman"/>
          <w:sz w:val="24"/>
          <w:szCs w:val="24"/>
        </w:rPr>
        <w:t>-  порушення терміну поставки товару, що передбачено п.5.1. даного Договору.</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 xml:space="preserve">- порушення умов поставки та збереження товарного вигляду товару. </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w:t>
      </w:r>
      <w:r w:rsidRPr="003D05E0">
        <w:rPr>
          <w:rFonts w:ascii="Times New Roman" w:hAnsi="Times New Roman" w:cs="Times New Roman"/>
          <w:sz w:val="24"/>
          <w:szCs w:val="24"/>
        </w:rPr>
        <w:t>о</w:t>
      </w:r>
      <w:r w:rsidRPr="003D05E0">
        <w:rPr>
          <w:rFonts w:ascii="Times New Roman" w:hAnsi="Times New Roman" w:cs="Times New Roman"/>
          <w:sz w:val="24"/>
          <w:szCs w:val="24"/>
        </w:rPr>
        <w:t>говору.</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456E25" w:rsidRPr="003D05E0" w:rsidRDefault="00456E25" w:rsidP="00456E25">
      <w:pPr>
        <w:widowControl w:val="0"/>
        <w:numPr>
          <w:ilvl w:val="0"/>
          <w:numId w:val="6"/>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Контролювати поставку товарів у строки, встановлені цим Договором;</w:t>
      </w:r>
    </w:p>
    <w:p w:rsidR="00456E25" w:rsidRPr="003D05E0" w:rsidRDefault="00456E25" w:rsidP="00456E25">
      <w:pPr>
        <w:widowControl w:val="0"/>
        <w:numPr>
          <w:ilvl w:val="0"/>
          <w:numId w:val="6"/>
        </w:numPr>
        <w:tabs>
          <w:tab w:val="left" w:pos="986"/>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56E25" w:rsidRPr="003D05E0" w:rsidRDefault="00456E25" w:rsidP="00456E25">
      <w:pPr>
        <w:widowControl w:val="0"/>
        <w:numPr>
          <w:ilvl w:val="0"/>
          <w:numId w:val="6"/>
        </w:numPr>
        <w:tabs>
          <w:tab w:val="left" w:pos="1039"/>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Повернути рахунок Постачальнику без здійснення оплати в разі неналежного оф</w:t>
      </w:r>
      <w:r w:rsidRPr="003D05E0">
        <w:rPr>
          <w:rFonts w:ascii="Times New Roman" w:eastAsia="Times New Roman" w:hAnsi="Times New Roman" w:cs="Times New Roman"/>
          <w:sz w:val="24"/>
          <w:szCs w:val="24"/>
        </w:rPr>
        <w:t>о</w:t>
      </w:r>
      <w:r w:rsidRPr="003D05E0">
        <w:rPr>
          <w:rFonts w:ascii="Times New Roman" w:eastAsia="Times New Roman" w:hAnsi="Times New Roman" w:cs="Times New Roman"/>
          <w:sz w:val="24"/>
          <w:szCs w:val="24"/>
        </w:rPr>
        <w:t>рмлення документів (відсутність печатки, підписів тощо);</w:t>
      </w:r>
    </w:p>
    <w:p w:rsidR="00456E25" w:rsidRPr="003D05E0" w:rsidRDefault="00456E25" w:rsidP="00456E25">
      <w:pPr>
        <w:widowControl w:val="0"/>
        <w:numPr>
          <w:ilvl w:val="0"/>
          <w:numId w:val="8"/>
        </w:numPr>
        <w:tabs>
          <w:tab w:val="left" w:pos="758"/>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Постачальник зобов'язаний:</w:t>
      </w:r>
    </w:p>
    <w:p w:rsidR="00456E25" w:rsidRPr="003D05E0" w:rsidRDefault="00456E25" w:rsidP="00456E25">
      <w:pPr>
        <w:widowControl w:val="0"/>
        <w:numPr>
          <w:ilvl w:val="0"/>
          <w:numId w:val="9"/>
        </w:numPr>
        <w:tabs>
          <w:tab w:val="left" w:pos="940"/>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Забезпечити поставку товарів у строки, встановлені цим Договором;</w:t>
      </w:r>
    </w:p>
    <w:p w:rsidR="00456E25" w:rsidRPr="003D05E0" w:rsidRDefault="00456E25" w:rsidP="00456E25">
      <w:pPr>
        <w:widowControl w:val="0"/>
        <w:numPr>
          <w:ilvl w:val="0"/>
          <w:numId w:val="9"/>
        </w:numPr>
        <w:tabs>
          <w:tab w:val="left" w:pos="972"/>
        </w:tabs>
        <w:suppressAutoHyphens w:val="0"/>
        <w:spacing w:after="0" w:line="240" w:lineRule="auto"/>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Забезпечити поставку товарів , якість яких відповідає умовам, установленим розд</w:t>
      </w:r>
      <w:r w:rsidRPr="003D05E0">
        <w:rPr>
          <w:rFonts w:ascii="Times New Roman" w:eastAsia="Times New Roman" w:hAnsi="Times New Roman" w:cs="Times New Roman"/>
          <w:sz w:val="24"/>
          <w:szCs w:val="24"/>
        </w:rPr>
        <w:t>і</w:t>
      </w:r>
      <w:r w:rsidRPr="003D05E0">
        <w:rPr>
          <w:rFonts w:ascii="Times New Roman" w:eastAsia="Times New Roman" w:hAnsi="Times New Roman" w:cs="Times New Roman"/>
          <w:sz w:val="24"/>
          <w:szCs w:val="24"/>
        </w:rPr>
        <w:t>лом II цього Договору;</w:t>
      </w:r>
    </w:p>
    <w:p w:rsidR="00456E25" w:rsidRPr="003D05E0" w:rsidRDefault="00456E25" w:rsidP="00456E25">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Постачальник має право:</w:t>
      </w:r>
    </w:p>
    <w:p w:rsidR="00456E25" w:rsidRPr="003D05E0" w:rsidRDefault="00456E25" w:rsidP="00456E25">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Своєчасно та в повному обсязі отримувати плату за поставлені товари;</w:t>
      </w:r>
    </w:p>
    <w:p w:rsidR="00456E25" w:rsidRPr="003D05E0" w:rsidRDefault="00456E25" w:rsidP="00456E25">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На дострокову поставку товарів за письмовим погодженням Покупця;</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7" w:name="bookmark6"/>
      <w:r w:rsidRPr="003D05E0">
        <w:rPr>
          <w:rFonts w:ascii="Times New Roman" w:eastAsia="Times New Roman" w:hAnsi="Times New Roman" w:cs="Times New Roman"/>
          <w:b/>
          <w:sz w:val="24"/>
          <w:szCs w:val="24"/>
        </w:rPr>
        <w:t>VII. Відповідальність сторін</w:t>
      </w:r>
      <w:bookmarkEnd w:id="7"/>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За невиконання або виконання неналежним чином умов цього Договору Сторони н</w:t>
      </w:r>
      <w:r w:rsidRPr="003D05E0">
        <w:rPr>
          <w:rFonts w:ascii="Times New Roman" w:hAnsi="Times New Roman" w:cs="Times New Roman"/>
          <w:sz w:val="24"/>
          <w:szCs w:val="24"/>
        </w:rPr>
        <w:t>е</w:t>
      </w:r>
      <w:r w:rsidRPr="003D05E0">
        <w:rPr>
          <w:rFonts w:ascii="Times New Roman" w:hAnsi="Times New Roman" w:cs="Times New Roman"/>
          <w:sz w:val="24"/>
          <w:szCs w:val="24"/>
        </w:rPr>
        <w:t>суть відповідальність в порядку та у розмірах, встановлених чинним законодавством Укра</w:t>
      </w:r>
      <w:r w:rsidRPr="003D05E0">
        <w:rPr>
          <w:rFonts w:ascii="Times New Roman" w:hAnsi="Times New Roman" w:cs="Times New Roman"/>
          <w:sz w:val="24"/>
          <w:szCs w:val="24"/>
        </w:rPr>
        <w:t>ї</w:t>
      </w:r>
      <w:r w:rsidRPr="003D05E0">
        <w:rPr>
          <w:rFonts w:ascii="Times New Roman" w:hAnsi="Times New Roman" w:cs="Times New Roman"/>
          <w:sz w:val="24"/>
          <w:szCs w:val="24"/>
        </w:rPr>
        <w:t>ни.</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За порушення термінів передачі Товару за цим Договором Покупець має право вим</w:t>
      </w:r>
      <w:r w:rsidRPr="003D05E0">
        <w:rPr>
          <w:rFonts w:ascii="Times New Roman" w:hAnsi="Times New Roman" w:cs="Times New Roman"/>
          <w:sz w:val="24"/>
          <w:szCs w:val="24"/>
        </w:rPr>
        <w:t>а</w:t>
      </w:r>
      <w:r w:rsidRPr="003D05E0">
        <w:rPr>
          <w:rFonts w:ascii="Times New Roman" w:hAnsi="Times New Roman" w:cs="Times New Roman"/>
          <w:sz w:val="24"/>
          <w:szCs w:val="24"/>
        </w:rPr>
        <w:t>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У випадку передачі Товару з якісними характеристиками, в асортименті та комплек</w:t>
      </w:r>
      <w:r w:rsidRPr="003D05E0">
        <w:rPr>
          <w:rFonts w:ascii="Times New Roman" w:hAnsi="Times New Roman" w:cs="Times New Roman"/>
          <w:sz w:val="24"/>
          <w:szCs w:val="24"/>
        </w:rPr>
        <w:t>т</w:t>
      </w:r>
      <w:r w:rsidRPr="003D05E0">
        <w:rPr>
          <w:rFonts w:ascii="Times New Roman" w:hAnsi="Times New Roman" w:cs="Times New Roman"/>
          <w:sz w:val="24"/>
          <w:szCs w:val="24"/>
        </w:rPr>
        <w:t>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w:t>
      </w:r>
      <w:r w:rsidRPr="003D05E0">
        <w:rPr>
          <w:rFonts w:ascii="Times New Roman" w:hAnsi="Times New Roman" w:cs="Times New Roman"/>
          <w:sz w:val="24"/>
          <w:szCs w:val="24"/>
        </w:rPr>
        <w:t>и</w:t>
      </w:r>
      <w:r w:rsidRPr="003D05E0">
        <w:rPr>
          <w:rFonts w:ascii="Times New Roman" w:hAnsi="Times New Roman" w:cs="Times New Roman"/>
          <w:sz w:val="24"/>
          <w:szCs w:val="24"/>
        </w:rPr>
        <w:t>йняття Товару, від його оплати.</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Постачальник несе відповідальність за якість Товару.</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lastRenderedPageBreak/>
        <w:t>Сторони несуть повну відповідальність за правильність вказаних ними у цьому Дог</w:t>
      </w:r>
      <w:r w:rsidRPr="003D05E0">
        <w:rPr>
          <w:rFonts w:ascii="Times New Roman" w:hAnsi="Times New Roman" w:cs="Times New Roman"/>
          <w:sz w:val="24"/>
          <w:szCs w:val="24"/>
        </w:rPr>
        <w:t>о</w:t>
      </w:r>
      <w:r w:rsidRPr="003D05E0">
        <w:rPr>
          <w:rFonts w:ascii="Times New Roman" w:hAnsi="Times New Roman" w:cs="Times New Roman"/>
          <w:sz w:val="24"/>
          <w:szCs w:val="24"/>
        </w:rPr>
        <w:t>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w:t>
      </w:r>
      <w:r w:rsidRPr="003D05E0">
        <w:rPr>
          <w:rFonts w:ascii="Times New Roman" w:hAnsi="Times New Roman" w:cs="Times New Roman"/>
          <w:sz w:val="24"/>
          <w:szCs w:val="24"/>
        </w:rPr>
        <w:t>и</w:t>
      </w:r>
      <w:r w:rsidRPr="003D05E0">
        <w:rPr>
          <w:rFonts w:ascii="Times New Roman" w:hAnsi="Times New Roman" w:cs="Times New Roman"/>
          <w:sz w:val="24"/>
          <w:szCs w:val="24"/>
        </w:rPr>
        <w:t>вих наслідків.</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Спори і розбіжності, що виникли між сторонами в ході виконання Договору, виріш</w:t>
      </w:r>
      <w:r w:rsidRPr="003D05E0">
        <w:rPr>
          <w:rFonts w:ascii="Times New Roman" w:hAnsi="Times New Roman" w:cs="Times New Roman"/>
          <w:sz w:val="24"/>
          <w:szCs w:val="24"/>
        </w:rPr>
        <w:t>у</w:t>
      </w:r>
      <w:r w:rsidRPr="003D05E0">
        <w:rPr>
          <w:rFonts w:ascii="Times New Roman" w:hAnsi="Times New Roman" w:cs="Times New Roman"/>
          <w:sz w:val="24"/>
          <w:szCs w:val="24"/>
        </w:rPr>
        <w:t>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8" w:name="bookmark7"/>
      <w:r w:rsidRPr="003D05E0">
        <w:rPr>
          <w:rFonts w:ascii="Times New Roman" w:eastAsia="Times New Roman" w:hAnsi="Times New Roman" w:cs="Times New Roman"/>
          <w:b/>
          <w:sz w:val="24"/>
          <w:szCs w:val="24"/>
        </w:rPr>
        <w:t>VIII. Обставини непереборної сили</w:t>
      </w:r>
      <w:bookmarkEnd w:id="8"/>
    </w:p>
    <w:p w:rsidR="00456E25" w:rsidRPr="003D05E0" w:rsidRDefault="00456E25" w:rsidP="00456E25">
      <w:pPr>
        <w:widowControl w:val="0"/>
        <w:numPr>
          <w:ilvl w:val="0"/>
          <w:numId w:val="17"/>
        </w:numPr>
        <w:tabs>
          <w:tab w:val="left" w:pos="790"/>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56E25" w:rsidRPr="003D05E0" w:rsidRDefault="00456E25" w:rsidP="00456E25">
      <w:pPr>
        <w:widowControl w:val="0"/>
        <w:numPr>
          <w:ilvl w:val="0"/>
          <w:numId w:val="17"/>
        </w:numPr>
        <w:tabs>
          <w:tab w:val="left" w:pos="809"/>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456E25" w:rsidRPr="003D05E0" w:rsidRDefault="00456E25" w:rsidP="00456E25">
      <w:pPr>
        <w:widowControl w:val="0"/>
        <w:numPr>
          <w:ilvl w:val="0"/>
          <w:numId w:val="17"/>
        </w:numPr>
        <w:tabs>
          <w:tab w:val="left" w:pos="857"/>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456E25" w:rsidRPr="003D05E0" w:rsidRDefault="00456E25" w:rsidP="00456E25">
      <w:pPr>
        <w:widowControl w:val="0"/>
        <w:numPr>
          <w:ilvl w:val="0"/>
          <w:numId w:val="17"/>
        </w:numPr>
        <w:tabs>
          <w:tab w:val="left" w:pos="804"/>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9" w:name="bookmark8"/>
      <w:r w:rsidRPr="003D05E0">
        <w:rPr>
          <w:rFonts w:ascii="Times New Roman" w:eastAsia="Times New Roman" w:hAnsi="Times New Roman" w:cs="Times New Roman"/>
          <w:b/>
          <w:sz w:val="24"/>
          <w:szCs w:val="24"/>
        </w:rPr>
        <w:t>IX. Вирішення спорів</w:t>
      </w:r>
      <w:bookmarkEnd w:id="9"/>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456E25" w:rsidRPr="003D05E0" w:rsidRDefault="00456E25" w:rsidP="00456E25">
      <w:pPr>
        <w:spacing w:after="0" w:line="240" w:lineRule="auto"/>
        <w:jc w:val="center"/>
        <w:rPr>
          <w:rFonts w:ascii="Times New Roman" w:eastAsia="Times New Roman" w:hAnsi="Times New Roman" w:cs="Times New Roman"/>
          <w:b/>
          <w:sz w:val="24"/>
          <w:szCs w:val="24"/>
        </w:rPr>
      </w:pPr>
      <w:r w:rsidRPr="003D05E0">
        <w:rPr>
          <w:rFonts w:ascii="Times New Roman" w:eastAsia="Times New Roman" w:hAnsi="Times New Roman" w:cs="Times New Roman"/>
          <w:b/>
          <w:sz w:val="24"/>
          <w:szCs w:val="24"/>
        </w:rPr>
        <w:t>X. Інші умови</w:t>
      </w:r>
    </w:p>
    <w:p w:rsidR="00456E25" w:rsidRPr="003D05E0" w:rsidRDefault="00456E25" w:rsidP="00456E25">
      <w:pPr>
        <w:shd w:val="clear" w:color="auto" w:fill="FFFFFF"/>
        <w:spacing w:after="0" w:line="240" w:lineRule="auto"/>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56E25" w:rsidRPr="003D05E0" w:rsidRDefault="00456E25" w:rsidP="00456E25">
      <w:pPr>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3D05E0">
        <w:rPr>
          <w:rFonts w:ascii="Times New Roman" w:eastAsia="Times New Roman" w:hAnsi="Times New Roman" w:cs="Times New Roman"/>
          <w:sz w:val="24"/>
          <w:szCs w:val="24"/>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56E25" w:rsidRPr="003D05E0" w:rsidRDefault="00456E25" w:rsidP="00456E25">
      <w:pPr>
        <w:spacing w:after="0" w:line="240" w:lineRule="auto"/>
        <w:ind w:firstLine="425"/>
        <w:jc w:val="both"/>
        <w:textAlignment w:val="baseline"/>
        <w:rPr>
          <w:rFonts w:ascii="Times New Roman" w:eastAsia="Times New Roman" w:hAnsi="Times New Roman" w:cs="Times New Roman"/>
          <w:color w:val="000000"/>
          <w:sz w:val="24"/>
          <w:szCs w:val="24"/>
        </w:rPr>
      </w:pPr>
      <w:r w:rsidRPr="003D05E0">
        <w:rPr>
          <w:rFonts w:ascii="Times New Roman" w:eastAsia="Times New Roman" w:hAnsi="Times New Roman" w:cs="Times New Roman"/>
          <w:sz w:val="24"/>
          <w:szCs w:val="24"/>
        </w:rPr>
        <w:t xml:space="preserve">7) </w:t>
      </w:r>
      <w:r w:rsidRPr="003D05E0">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456E25" w:rsidRPr="003D05E0" w:rsidRDefault="00456E25" w:rsidP="00456E25">
      <w:pPr>
        <w:spacing w:after="0" w:line="240" w:lineRule="auto"/>
        <w:ind w:firstLine="425"/>
        <w:jc w:val="both"/>
        <w:rPr>
          <w:rFonts w:ascii="Times New Roman" w:eastAsia="Times New Roman" w:hAnsi="Times New Roman" w:cs="Times New Roman"/>
          <w:iCs/>
          <w:sz w:val="24"/>
          <w:szCs w:val="24"/>
        </w:rPr>
      </w:pPr>
      <w:r w:rsidRPr="003D05E0">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eastAsia="Times New Roman" w:hAnsi="Times New Roman" w:cs="Times New Roman"/>
          <w:iCs/>
          <w:sz w:val="24"/>
          <w:szCs w:val="24"/>
        </w:rPr>
        <w:t xml:space="preserve">10.2.  </w:t>
      </w:r>
      <w:r w:rsidRPr="003D05E0">
        <w:rPr>
          <w:rFonts w:ascii="Times New Roman" w:hAnsi="Times New Roman" w:cs="Times New Roman"/>
          <w:sz w:val="24"/>
          <w:szCs w:val="24"/>
        </w:rPr>
        <w:t>Дія Договору припиняється:</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повним виконанням Сторонами своїх зобов’язань за цим Договором;</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за згодою Сторін;</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з інших підстав, передбачених чинним законодавством України.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10.4. Умови договору зберігають свою силу протягом всього строку дії договору.</w:t>
      </w:r>
    </w:p>
    <w:p w:rsidR="00456E25" w:rsidRPr="003D05E0" w:rsidRDefault="00456E25" w:rsidP="00456E25">
      <w:pPr>
        <w:spacing w:after="0" w:line="240" w:lineRule="auto"/>
        <w:ind w:firstLine="425"/>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456E25" w:rsidRPr="003D05E0" w:rsidRDefault="00456E25" w:rsidP="00456E25">
      <w:pPr>
        <w:widowControl w:val="0"/>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10" w:name="bookmark9"/>
      <w:r w:rsidRPr="003D05E0">
        <w:rPr>
          <w:rFonts w:ascii="Times New Roman" w:eastAsia="Times New Roman" w:hAnsi="Times New Roman" w:cs="Times New Roman"/>
          <w:b/>
          <w:sz w:val="24"/>
          <w:szCs w:val="24"/>
        </w:rPr>
        <w:t>XI. Строк дії договору</w:t>
      </w:r>
      <w:bookmarkEnd w:id="10"/>
    </w:p>
    <w:p w:rsidR="00456E25" w:rsidRPr="003D05E0" w:rsidRDefault="00456E25" w:rsidP="00456E25">
      <w:pPr>
        <w:spacing w:after="0" w:line="240" w:lineRule="auto"/>
        <w:ind w:firstLine="426"/>
        <w:contextualSpacing/>
        <w:jc w:val="both"/>
        <w:rPr>
          <w:rFonts w:ascii="Times New Roman" w:eastAsia="Times New Roman" w:hAnsi="Times New Roman" w:cs="Times New Roman"/>
          <w:b/>
          <w:sz w:val="24"/>
          <w:szCs w:val="24"/>
        </w:rPr>
      </w:pPr>
      <w:r w:rsidRPr="003D05E0">
        <w:rPr>
          <w:rFonts w:ascii="Times New Roman" w:eastAsia="Times New Roman" w:hAnsi="Times New Roman" w:cs="Times New Roman"/>
          <w:sz w:val="24"/>
          <w:szCs w:val="24"/>
        </w:rPr>
        <w:t xml:space="preserve">11.1. Договір про закупівлю набирає чинності з моменту підписання та діє </w:t>
      </w:r>
      <w:r w:rsidRPr="003D05E0">
        <w:rPr>
          <w:rFonts w:ascii="Times New Roman" w:eastAsia="Times New Roman" w:hAnsi="Times New Roman" w:cs="Times New Roman"/>
          <w:b/>
          <w:sz w:val="24"/>
          <w:szCs w:val="24"/>
        </w:rPr>
        <w:t>до 31.</w:t>
      </w:r>
      <w:r w:rsidRPr="003D05E0">
        <w:rPr>
          <w:rFonts w:ascii="Times New Roman" w:eastAsia="Times New Roman" w:hAnsi="Times New Roman" w:cs="Times New Roman"/>
          <w:b/>
          <w:sz w:val="24"/>
          <w:szCs w:val="24"/>
          <w:lang w:val="ru-RU"/>
        </w:rPr>
        <w:t>12</w:t>
      </w:r>
      <w:r w:rsidRPr="003D05E0">
        <w:rPr>
          <w:rFonts w:ascii="Times New Roman" w:eastAsia="Times New Roman" w:hAnsi="Times New Roman" w:cs="Times New Roman"/>
          <w:b/>
          <w:sz w:val="24"/>
          <w:szCs w:val="24"/>
        </w:rPr>
        <w:t>.202</w:t>
      </w:r>
      <w:r w:rsidRPr="003D05E0">
        <w:rPr>
          <w:rFonts w:ascii="Times New Roman" w:eastAsia="Times New Roman" w:hAnsi="Times New Roman" w:cs="Times New Roman"/>
          <w:b/>
          <w:sz w:val="24"/>
          <w:szCs w:val="24"/>
          <w:lang w:val="ru-RU"/>
        </w:rPr>
        <w:t xml:space="preserve">4 </w:t>
      </w:r>
      <w:r w:rsidRPr="003D05E0">
        <w:rPr>
          <w:rFonts w:ascii="Times New Roman" w:eastAsia="Times New Roman" w:hAnsi="Times New Roman" w:cs="Times New Roman"/>
          <w:b/>
          <w:sz w:val="24"/>
          <w:szCs w:val="24"/>
        </w:rPr>
        <w:t xml:space="preserve">року, </w:t>
      </w:r>
      <w:r w:rsidRPr="003D05E0">
        <w:rPr>
          <w:rFonts w:ascii="Times New Roman" w:eastAsia="Times New Roman" w:hAnsi="Times New Roman" w:cs="Times New Roman"/>
          <w:sz w:val="24"/>
          <w:szCs w:val="24"/>
        </w:rPr>
        <w:t>але в будь-якому випадку до повного виконання  Сторонами їх договірних зобов’язань за Договором.</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11" w:name="bookmark10"/>
      <w:r w:rsidRPr="003D05E0">
        <w:rPr>
          <w:rFonts w:ascii="Times New Roman" w:eastAsia="Times New Roman" w:hAnsi="Times New Roman" w:cs="Times New Roman"/>
          <w:b/>
          <w:sz w:val="24"/>
          <w:szCs w:val="24"/>
        </w:rPr>
        <w:t>XIІ. Додатки до договору</w:t>
      </w:r>
      <w:bookmarkEnd w:id="11"/>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12.1. Невід'ємною частиною цього Договору є Додаток №1 : Специфікація.</w:t>
      </w:r>
    </w:p>
    <w:p w:rsidR="007439DB" w:rsidRPr="008B04D5" w:rsidRDefault="007439DB" w:rsidP="007439DB">
      <w:pPr>
        <w:spacing w:after="0" w:line="240" w:lineRule="auto"/>
        <w:jc w:val="both"/>
        <w:rPr>
          <w:rFonts w:ascii="Times New Roman" w:eastAsia="Times New Roman" w:hAnsi="Times New Roman" w:cs="Times New Roman"/>
          <w:sz w:val="24"/>
          <w:szCs w:val="24"/>
        </w:rPr>
      </w:pPr>
    </w:p>
    <w:p w:rsidR="007439DB"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2" w:name="bookmark11"/>
      <w:r w:rsidRPr="008B04D5">
        <w:rPr>
          <w:rFonts w:ascii="Times New Roman" w:eastAsia="Times New Roman" w:hAnsi="Times New Roman" w:cs="Times New Roman"/>
          <w:b/>
          <w:sz w:val="24"/>
          <w:szCs w:val="24"/>
        </w:rPr>
        <w:t xml:space="preserve">XIІI. Місцезнаходження та банківські реквізити сторін </w:t>
      </w:r>
      <w:bookmarkEnd w:id="12"/>
    </w:p>
    <w:tbl>
      <w:tblPr>
        <w:tblW w:w="9853" w:type="dxa"/>
        <w:tblInd w:w="109" w:type="dxa"/>
        <w:tblLayout w:type="fixed"/>
        <w:tblLook w:val="01E0"/>
      </w:tblPr>
      <w:tblGrid>
        <w:gridCol w:w="4819"/>
        <w:gridCol w:w="5034"/>
      </w:tblGrid>
      <w:tr w:rsidR="007439DB" w:rsidRPr="008B04D5" w:rsidTr="00456E25">
        <w:tc>
          <w:tcPr>
            <w:tcW w:w="4819" w:type="dxa"/>
          </w:tcPr>
          <w:p w:rsidR="007439DB" w:rsidRPr="008B04D5" w:rsidRDefault="007439DB" w:rsidP="008F58CA">
            <w:pPr>
              <w:widowControl w:val="0"/>
              <w:spacing w:after="0" w:line="240" w:lineRule="auto"/>
              <w:ind w:firstLine="567"/>
              <w:jc w:val="both"/>
              <w:rPr>
                <w:rFonts w:ascii="Times New Roman" w:eastAsia="Times New Roman" w:hAnsi="Times New Roman" w:cs="Times New Roman"/>
                <w:b/>
                <w:sz w:val="24"/>
                <w:szCs w:val="24"/>
              </w:rPr>
            </w:pPr>
            <w:bookmarkStart w:id="13" w:name="114"/>
            <w:bookmarkEnd w:id="13"/>
            <w:r w:rsidRPr="008B04D5">
              <w:rPr>
                <w:rFonts w:ascii="Times New Roman" w:eastAsia="Times New Roman" w:hAnsi="Times New Roman" w:cs="Times New Roman"/>
                <w:b/>
                <w:sz w:val="24"/>
                <w:szCs w:val="24"/>
              </w:rPr>
              <w:t>Постачальник:</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AB3E88" w:rsidRDefault="00AB3E88" w:rsidP="008F58CA">
            <w:pPr>
              <w:widowControl w:val="0"/>
              <w:spacing w:after="0" w:line="240" w:lineRule="auto"/>
              <w:jc w:val="center"/>
              <w:rPr>
                <w:rFonts w:ascii="Times New Roman" w:hAnsi="Times New Roman" w:cs="Times New Roman"/>
                <w:b/>
                <w:sz w:val="24"/>
                <w:szCs w:val="24"/>
              </w:rPr>
            </w:pPr>
          </w:p>
          <w:p w:rsidR="00AB3E88" w:rsidRPr="00AB3E88" w:rsidRDefault="00AB3E88" w:rsidP="00AB3E88">
            <w:pPr>
              <w:rPr>
                <w:rFonts w:ascii="Times New Roman" w:hAnsi="Times New Roman" w:cs="Times New Roman"/>
                <w:sz w:val="24"/>
                <w:szCs w:val="24"/>
              </w:rPr>
            </w:pPr>
          </w:p>
          <w:p w:rsidR="00AB3E88" w:rsidRPr="00AB3E88" w:rsidRDefault="00AB3E88" w:rsidP="00AB3E88">
            <w:pPr>
              <w:rPr>
                <w:rFonts w:ascii="Times New Roman" w:hAnsi="Times New Roman" w:cs="Times New Roman"/>
                <w:sz w:val="24"/>
                <w:szCs w:val="24"/>
              </w:rPr>
            </w:pPr>
          </w:p>
          <w:p w:rsidR="007439DB" w:rsidRPr="00AB3E88" w:rsidRDefault="00AB3E88" w:rsidP="00456E25">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b/>
                <w:sz w:val="24"/>
                <w:szCs w:val="24"/>
              </w:rPr>
              <w:t xml:space="preserve">                    _________________</w:t>
            </w:r>
          </w:p>
        </w:tc>
        <w:tc>
          <w:tcPr>
            <w:tcW w:w="5034" w:type="dxa"/>
          </w:tcPr>
          <w:p w:rsidR="007439DB" w:rsidRPr="008B04D5" w:rsidRDefault="0004363C" w:rsidP="008F58CA">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bCs/>
                <w:iCs/>
                <w:sz w:val="24"/>
                <w:szCs w:val="24"/>
              </w:rPr>
            </w:pPr>
            <w:r w:rsidRPr="003B02C9">
              <w:rPr>
                <w:rStyle w:val="afe"/>
                <w:rFonts w:ascii="Times New Roman" w:hAnsi="Times New Roman" w:cs="Times New Roman"/>
                <w:sz w:val="24"/>
                <w:szCs w:val="24"/>
              </w:rPr>
              <w:t>тел./ факс (0324)4 31077</w:t>
            </w:r>
            <w:r w:rsidRPr="003B02C9">
              <w:rPr>
                <w:rFonts w:ascii="Times New Roman" w:hAnsi="Times New Roman" w:cs="Times New Roman"/>
                <w:bCs/>
                <w:iCs/>
                <w:sz w:val="24"/>
                <w:szCs w:val="24"/>
              </w:rPr>
              <w:t xml:space="preserve">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АБ Укргазбанк, МФО 320478</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ЄДРПОУ 13815703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ІПН 138157013097</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Генеральний директор  </w:t>
            </w:r>
          </w:p>
          <w:p w:rsidR="00A24418" w:rsidRPr="008B04D5" w:rsidRDefault="008C1555" w:rsidP="006B2C78">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tc>
      </w:tr>
    </w:tbl>
    <w:p w:rsidR="00AB3E88" w:rsidRPr="00E8262D" w:rsidRDefault="00AB3E88" w:rsidP="00AB3E88">
      <w:pPr>
        <w:pageBreakBefore/>
        <w:widowControl w:val="0"/>
        <w:pBdr>
          <w:right w:val="single" w:sz="4" w:space="4" w:color="FFFFFF"/>
        </w:pBdr>
        <w:shd w:val="clear" w:color="auto" w:fill="FFFFFF"/>
        <w:autoSpaceDE w:val="0"/>
        <w:spacing w:after="0" w:line="240" w:lineRule="auto"/>
        <w:jc w:val="right"/>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                                                                                                   Д</w:t>
      </w:r>
      <w:r w:rsidRPr="00E8262D">
        <w:rPr>
          <w:rFonts w:ascii="Times New Roman" w:eastAsia="Times New Roman" w:hAnsi="Times New Roman"/>
          <w:b/>
          <w:sz w:val="24"/>
          <w:szCs w:val="24"/>
          <w:lang w:eastAsia="zh-CN"/>
        </w:rPr>
        <w:t>одаток № 1</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до Договору № __________</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від «_____» __________________ 202</w:t>
      </w:r>
      <w:r w:rsidR="003B02C9">
        <w:rPr>
          <w:rFonts w:ascii="Times New Roman" w:eastAsia="Times New Roman" w:hAnsi="Times New Roman"/>
          <w:b/>
          <w:sz w:val="24"/>
          <w:szCs w:val="24"/>
          <w:lang w:eastAsia="zh-CN"/>
        </w:rPr>
        <w:t>4</w:t>
      </w:r>
      <w:r w:rsidRPr="00E8262D">
        <w:rPr>
          <w:rFonts w:ascii="Times New Roman" w:eastAsia="Times New Roman" w:hAnsi="Times New Roman"/>
          <w:b/>
          <w:sz w:val="24"/>
          <w:szCs w:val="24"/>
          <w:lang w:eastAsia="zh-CN"/>
        </w:rPr>
        <w:t xml:space="preserve"> року</w:t>
      </w:r>
    </w:p>
    <w:p w:rsidR="00AB3E88" w:rsidRPr="00E8262D" w:rsidRDefault="00AB3E88" w:rsidP="00AB3E88">
      <w:pPr>
        <w:widowControl w:val="0"/>
        <w:autoSpaceDE w:val="0"/>
        <w:spacing w:after="0" w:line="240" w:lineRule="auto"/>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Default="00AB3E88" w:rsidP="00AB3E88">
      <w:pPr>
        <w:spacing w:after="0" w:line="240" w:lineRule="auto"/>
        <w:jc w:val="center"/>
        <w:rPr>
          <w:rFonts w:ascii="Times New Roman" w:eastAsia="Times New Roman" w:hAnsi="Times New Roman"/>
          <w:b/>
          <w:lang w:eastAsia="ru-RU"/>
        </w:rPr>
      </w:pPr>
      <w:r w:rsidRPr="00E8262D">
        <w:rPr>
          <w:rFonts w:ascii="Times New Roman" w:eastAsia="Times New Roman" w:hAnsi="Times New Roman"/>
          <w:b/>
          <w:lang w:eastAsia="ru-RU"/>
        </w:rPr>
        <w:t xml:space="preserve">Специфікація </w:t>
      </w:r>
    </w:p>
    <w:p w:rsidR="00456E25" w:rsidRDefault="00456E25" w:rsidP="00AB3E88">
      <w:pPr>
        <w:spacing w:after="0" w:line="240" w:lineRule="auto"/>
        <w:jc w:val="center"/>
        <w:rPr>
          <w:rFonts w:ascii="Times New Roman" w:eastAsia="Times New Roman" w:hAnsi="Times New Roman"/>
          <w:b/>
          <w:lang w:eastAsia="ru-RU"/>
        </w:rPr>
      </w:pPr>
    </w:p>
    <w:p w:rsidR="00456E25" w:rsidRDefault="00456E25" w:rsidP="00AB3E88">
      <w:pPr>
        <w:spacing w:after="0" w:line="240" w:lineRule="auto"/>
        <w:jc w:val="center"/>
        <w:rPr>
          <w:rFonts w:ascii="Times New Roman" w:eastAsia="Times New Roman" w:hAnsi="Times New Roman"/>
          <w:b/>
          <w:lang w:eastAsia="ru-RU"/>
        </w:rPr>
      </w:pPr>
    </w:p>
    <w:tbl>
      <w:tblPr>
        <w:tblW w:w="10815" w:type="dxa"/>
        <w:jc w:val="center"/>
        <w:tblLayout w:type="fixed"/>
        <w:tblCellMar>
          <w:left w:w="0" w:type="dxa"/>
          <w:right w:w="0" w:type="dxa"/>
        </w:tblCellMar>
        <w:tblLook w:val="0000"/>
      </w:tblPr>
      <w:tblGrid>
        <w:gridCol w:w="706"/>
        <w:gridCol w:w="1850"/>
        <w:gridCol w:w="995"/>
        <w:gridCol w:w="854"/>
        <w:gridCol w:w="1712"/>
        <w:gridCol w:w="1564"/>
        <w:gridCol w:w="1564"/>
        <w:gridCol w:w="1570"/>
      </w:tblGrid>
      <w:tr w:rsidR="00456E25" w:rsidRPr="003D05E0" w:rsidTr="00226808">
        <w:trPr>
          <w:trHeight w:val="695"/>
          <w:jc w:val="center"/>
        </w:trPr>
        <w:tc>
          <w:tcPr>
            <w:tcW w:w="706"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 з/п</w:t>
            </w:r>
          </w:p>
        </w:tc>
        <w:tc>
          <w:tcPr>
            <w:tcW w:w="1850" w:type="dxa"/>
            <w:tcBorders>
              <w:top w:val="single" w:sz="4" w:space="0" w:color="000000"/>
              <w:left w:val="single" w:sz="4" w:space="0" w:color="000000"/>
              <w:bottom w:val="single" w:sz="4" w:space="0" w:color="000000"/>
              <w:right w:val="single" w:sz="4" w:space="0" w:color="auto"/>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b/>
                <w:sz w:val="23"/>
                <w:szCs w:val="23"/>
              </w:rPr>
            </w:pPr>
            <w:r w:rsidRPr="003D05E0">
              <w:rPr>
                <w:rFonts w:ascii="Times New Roman" w:hAnsi="Times New Roman" w:cs="Times New Roman"/>
                <w:b/>
                <w:sz w:val="23"/>
                <w:szCs w:val="23"/>
              </w:rPr>
              <w:t xml:space="preserve">Найменування </w:t>
            </w:r>
          </w:p>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товару</w:t>
            </w:r>
          </w:p>
        </w:tc>
        <w:tc>
          <w:tcPr>
            <w:tcW w:w="995" w:type="dxa"/>
            <w:tcBorders>
              <w:top w:val="single" w:sz="4" w:space="0" w:color="000000"/>
              <w:left w:val="single" w:sz="4" w:space="0" w:color="auto"/>
              <w:bottom w:val="single" w:sz="4" w:space="0" w:color="000000"/>
              <w:right w:val="nil"/>
            </w:tcBorders>
          </w:tcPr>
          <w:p w:rsidR="00456E25" w:rsidRPr="003D05E0" w:rsidRDefault="00456E25" w:rsidP="00E07087">
            <w:pPr>
              <w:widowControl w:val="0"/>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Од.</w:t>
            </w:r>
          </w:p>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вим.</w:t>
            </w:r>
          </w:p>
        </w:tc>
        <w:tc>
          <w:tcPr>
            <w:tcW w:w="85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Кількість</w:t>
            </w:r>
          </w:p>
        </w:tc>
        <w:tc>
          <w:tcPr>
            <w:tcW w:w="1712" w:type="dxa"/>
            <w:tcBorders>
              <w:top w:val="single" w:sz="4" w:space="0" w:color="000000"/>
              <w:left w:val="single" w:sz="4" w:space="0" w:color="000000"/>
              <w:bottom w:val="single" w:sz="4" w:space="0" w:color="000000"/>
              <w:right w:val="single" w:sz="4" w:space="0" w:color="000000"/>
            </w:tcBorders>
          </w:tcPr>
          <w:p w:rsidR="00456E25" w:rsidRPr="003D05E0" w:rsidRDefault="00456E25" w:rsidP="00E07087">
            <w:pPr>
              <w:tabs>
                <w:tab w:val="left" w:pos="540"/>
              </w:tabs>
              <w:spacing w:after="0" w:line="240" w:lineRule="auto"/>
              <w:jc w:val="center"/>
              <w:rPr>
                <w:rFonts w:ascii="Times New Roman" w:hAnsi="Times New Roman" w:cs="Times New Roman"/>
                <w:b/>
                <w:sz w:val="23"/>
                <w:szCs w:val="23"/>
              </w:rPr>
            </w:pPr>
            <w:r w:rsidRPr="003D05E0">
              <w:rPr>
                <w:rFonts w:ascii="Times New Roman" w:hAnsi="Times New Roman" w:cs="Times New Roman"/>
                <w:b/>
                <w:sz w:val="23"/>
                <w:szCs w:val="23"/>
              </w:rPr>
              <w:t>Виробник, країна походження</w:t>
            </w:r>
          </w:p>
        </w:tc>
        <w:tc>
          <w:tcPr>
            <w:tcW w:w="156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Ціна за один., грн. без ПДВ</w:t>
            </w:r>
          </w:p>
        </w:tc>
        <w:tc>
          <w:tcPr>
            <w:tcW w:w="156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Ціна за один., грн. з ПДВ</w:t>
            </w:r>
          </w:p>
        </w:tc>
        <w:tc>
          <w:tcPr>
            <w:tcW w:w="15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Загальна сума, грн., з ПДВ</w:t>
            </w:r>
          </w:p>
        </w:tc>
      </w:tr>
      <w:tr w:rsidR="00456E25" w:rsidRPr="003D05E0" w:rsidTr="00226808">
        <w:trPr>
          <w:trHeight w:val="380"/>
          <w:jc w:val="center"/>
        </w:trPr>
        <w:tc>
          <w:tcPr>
            <w:tcW w:w="706"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1850"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456E25" w:rsidRPr="003D05E0" w:rsidRDefault="00456E25" w:rsidP="00E07087">
            <w:pPr>
              <w:widowControl w:val="0"/>
              <w:spacing w:after="0" w:line="240" w:lineRule="auto"/>
              <w:jc w:val="center"/>
              <w:rPr>
                <w:rFonts w:ascii="Times New Roman" w:hAnsi="Times New Roman" w:cs="Times New Roman"/>
                <w:bCs/>
                <w:sz w:val="23"/>
                <w:szCs w:val="23"/>
              </w:rPr>
            </w:pPr>
          </w:p>
        </w:tc>
        <w:tc>
          <w:tcPr>
            <w:tcW w:w="995" w:type="dxa"/>
            <w:tcBorders>
              <w:top w:val="single" w:sz="4" w:space="0" w:color="000000"/>
              <w:left w:val="single" w:sz="4" w:space="0" w:color="auto"/>
              <w:bottom w:val="single" w:sz="4" w:space="0" w:color="000000"/>
              <w:right w:val="nil"/>
            </w:tcBorders>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85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456E25" w:rsidRPr="003D05E0" w:rsidRDefault="00456E25" w:rsidP="00E07087">
            <w:pPr>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15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r>
      <w:tr w:rsidR="00456E25" w:rsidRPr="003D05E0" w:rsidTr="00456E25">
        <w:trPr>
          <w:trHeight w:val="380"/>
          <w:jc w:val="center"/>
        </w:trPr>
        <w:tc>
          <w:tcPr>
            <w:tcW w:w="2556" w:type="dxa"/>
            <w:gridSpan w:val="2"/>
            <w:tcBorders>
              <w:top w:val="single" w:sz="4" w:space="0" w:color="000000"/>
              <w:left w:val="single" w:sz="4" w:space="0" w:color="000000"/>
              <w:bottom w:val="single" w:sz="4" w:space="0" w:color="000000"/>
              <w:right w:val="nil"/>
            </w:tcBorders>
          </w:tcPr>
          <w:p w:rsidR="00456E25" w:rsidRPr="003D05E0" w:rsidRDefault="00456E25" w:rsidP="00E07087">
            <w:pPr>
              <w:spacing w:after="0" w:line="240" w:lineRule="auto"/>
              <w:ind w:right="-108"/>
              <w:rPr>
                <w:rFonts w:ascii="Times New Roman" w:hAnsi="Times New Roman" w:cs="Times New Roman"/>
                <w:b/>
                <w:sz w:val="23"/>
                <w:szCs w:val="23"/>
              </w:rPr>
            </w:pPr>
          </w:p>
        </w:tc>
        <w:tc>
          <w:tcPr>
            <w:tcW w:w="8259"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tcPr>
          <w:p w:rsidR="00456E25" w:rsidRPr="003D05E0" w:rsidRDefault="00456E25" w:rsidP="00E07087">
            <w:pPr>
              <w:tabs>
                <w:tab w:val="left" w:pos="540"/>
              </w:tabs>
              <w:spacing w:after="0" w:line="240" w:lineRule="auto"/>
              <w:jc w:val="both"/>
              <w:rPr>
                <w:rFonts w:ascii="Times New Roman" w:hAnsi="Times New Roman" w:cs="Times New Roman"/>
                <w:sz w:val="23"/>
                <w:szCs w:val="23"/>
              </w:rPr>
            </w:pPr>
            <w:r w:rsidRPr="003D05E0">
              <w:rPr>
                <w:rFonts w:ascii="Times New Roman" w:hAnsi="Times New Roman" w:cs="Times New Roman"/>
                <w:b/>
                <w:sz w:val="23"/>
                <w:szCs w:val="23"/>
              </w:rPr>
              <w:t xml:space="preserve"> Разом:      </w:t>
            </w:r>
            <w:r w:rsidRPr="003D05E0">
              <w:rPr>
                <w:rFonts w:ascii="Times New Roman" w:hAnsi="Times New Roman" w:cs="Times New Roman"/>
                <w:b/>
                <w:i/>
                <w:sz w:val="23"/>
                <w:szCs w:val="23"/>
              </w:rPr>
              <w:t>( прописом</w:t>
            </w:r>
            <w:r w:rsidRPr="003D05E0">
              <w:rPr>
                <w:rFonts w:ascii="Times New Roman" w:hAnsi="Times New Roman" w:cs="Times New Roman"/>
                <w:b/>
                <w:sz w:val="23"/>
                <w:szCs w:val="23"/>
              </w:rPr>
              <w:t xml:space="preserve"> ) з ПДВ</w:t>
            </w:r>
            <w:r w:rsidRPr="003D05E0">
              <w:rPr>
                <w:rFonts w:ascii="Times New Roman" w:hAnsi="Times New Roman" w:cs="Times New Roman"/>
                <w:sz w:val="23"/>
                <w:szCs w:val="23"/>
              </w:rPr>
              <w:t xml:space="preserve">.      </w:t>
            </w:r>
          </w:p>
        </w:tc>
      </w:tr>
    </w:tbl>
    <w:p w:rsidR="00AB3E88" w:rsidRPr="00E8262D" w:rsidRDefault="00AB3E88" w:rsidP="00AB3E88">
      <w:pPr>
        <w:spacing w:after="0" w:line="240" w:lineRule="auto"/>
        <w:jc w:val="center"/>
        <w:rPr>
          <w:rFonts w:ascii="Times New Roman" w:eastAsia="Times New Roman" w:hAnsi="Times New Roman"/>
          <w:b/>
          <w:lang w:eastAsia="ru-RU"/>
        </w:rPr>
      </w:pPr>
    </w:p>
    <w:p w:rsidR="00AB3E88" w:rsidRPr="00E8262D" w:rsidRDefault="00AB3E88" w:rsidP="00AB3E88">
      <w:pPr>
        <w:tabs>
          <w:tab w:val="left" w:pos="540"/>
        </w:tabs>
        <w:autoSpaceDN w:val="0"/>
        <w:spacing w:after="0" w:line="240" w:lineRule="auto"/>
        <w:jc w:val="center"/>
        <w:rPr>
          <w:rFonts w:ascii="Times New Roman" w:eastAsia="Times New Roman" w:hAnsi="Times New Roman"/>
          <w:b/>
          <w:bCs/>
          <w:sz w:val="24"/>
          <w:szCs w:val="24"/>
          <w:lang w:eastAsia="zh-CN"/>
        </w:rPr>
      </w:pPr>
    </w:p>
    <w:p w:rsidR="00AB3E88" w:rsidRDefault="00AB3E88" w:rsidP="00AB3E88">
      <w:pPr>
        <w:tabs>
          <w:tab w:val="left" w:pos="540"/>
        </w:tabs>
        <w:autoSpaceDN w:val="0"/>
        <w:spacing w:after="0" w:line="240" w:lineRule="auto"/>
        <w:jc w:val="center"/>
        <w:rPr>
          <w:rFonts w:ascii="Times New Roman" w:hAnsi="Times New Roman"/>
          <w:sz w:val="24"/>
          <w:szCs w:val="24"/>
        </w:rPr>
      </w:pPr>
    </w:p>
    <w:p w:rsidR="00F9108A" w:rsidRPr="00E8262D" w:rsidRDefault="00F9108A" w:rsidP="00AB3E88">
      <w:pPr>
        <w:tabs>
          <w:tab w:val="left" w:pos="540"/>
        </w:tabs>
        <w:autoSpaceDN w:val="0"/>
        <w:spacing w:after="0" w:line="240" w:lineRule="auto"/>
        <w:jc w:val="center"/>
        <w:rPr>
          <w:rFonts w:ascii="Times New Roman" w:hAnsi="Times New Roman"/>
          <w:sz w:val="24"/>
          <w:szCs w:val="24"/>
        </w:rPr>
      </w:pPr>
    </w:p>
    <w:p w:rsidR="00AB3E88" w:rsidRPr="00E8262D" w:rsidRDefault="00AB3E88" w:rsidP="00AB3E88">
      <w:pPr>
        <w:widowControl w:val="0"/>
        <w:autoSpaceDE w:val="0"/>
        <w:spacing w:after="0" w:line="240" w:lineRule="auto"/>
        <w:rPr>
          <w:rFonts w:ascii="Times New Roman CYR" w:eastAsia="Times New Roman" w:hAnsi="Times New Roman CYR" w:cs="Times New Roman CYR"/>
          <w:vanish/>
          <w:sz w:val="24"/>
          <w:szCs w:val="24"/>
          <w:lang w:eastAsia="zh-CN"/>
        </w:rPr>
      </w:pPr>
    </w:p>
    <w:tbl>
      <w:tblPr>
        <w:tblW w:w="9853" w:type="dxa"/>
        <w:tblInd w:w="109" w:type="dxa"/>
        <w:tblLayout w:type="fixed"/>
        <w:tblLook w:val="01E0"/>
      </w:tblPr>
      <w:tblGrid>
        <w:gridCol w:w="4819"/>
        <w:gridCol w:w="5034"/>
      </w:tblGrid>
      <w:tr w:rsidR="00F9108A" w:rsidRPr="008B04D5" w:rsidTr="00AF274F">
        <w:tc>
          <w:tcPr>
            <w:tcW w:w="4819" w:type="dxa"/>
          </w:tcPr>
          <w:p w:rsidR="00F9108A" w:rsidRPr="008B04D5" w:rsidRDefault="00F9108A" w:rsidP="00AF274F">
            <w:pPr>
              <w:widowControl w:val="0"/>
              <w:spacing w:after="0" w:line="240" w:lineRule="auto"/>
              <w:ind w:firstLine="567"/>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Постачальник:</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F9108A" w:rsidRDefault="00F9108A" w:rsidP="00AF274F">
            <w:pPr>
              <w:widowControl w:val="0"/>
              <w:spacing w:after="0" w:line="240" w:lineRule="auto"/>
              <w:jc w:val="center"/>
              <w:rPr>
                <w:rFonts w:ascii="Times New Roman" w:hAnsi="Times New Roman" w:cs="Times New Roman"/>
                <w:b/>
                <w:sz w:val="24"/>
                <w:szCs w:val="24"/>
              </w:rPr>
            </w:pPr>
          </w:p>
          <w:p w:rsidR="00F9108A" w:rsidRPr="00AB3E88" w:rsidRDefault="00F9108A" w:rsidP="00AF274F">
            <w:pPr>
              <w:rPr>
                <w:rFonts w:ascii="Times New Roman" w:hAnsi="Times New Roman" w:cs="Times New Roman"/>
                <w:sz w:val="24"/>
                <w:szCs w:val="24"/>
              </w:rPr>
            </w:pPr>
          </w:p>
          <w:p w:rsidR="00F9108A" w:rsidRPr="00AB3E88" w:rsidRDefault="00F9108A" w:rsidP="00AF274F">
            <w:pPr>
              <w:rPr>
                <w:rFonts w:ascii="Times New Roman" w:hAnsi="Times New Roman" w:cs="Times New Roman"/>
                <w:sz w:val="24"/>
                <w:szCs w:val="24"/>
              </w:rPr>
            </w:pPr>
          </w:p>
          <w:p w:rsidR="00F9108A" w:rsidRDefault="00F9108A" w:rsidP="00AF274F">
            <w:pPr>
              <w:rPr>
                <w:rFonts w:ascii="Times New Roman" w:hAnsi="Times New Roman" w:cs="Times New Roman"/>
                <w:sz w:val="24"/>
                <w:szCs w:val="24"/>
              </w:rPr>
            </w:pPr>
          </w:p>
          <w:p w:rsidR="00F9108A" w:rsidRPr="008B04D5" w:rsidRDefault="00F9108A" w:rsidP="00AF274F">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F9108A" w:rsidRPr="00AB3E88" w:rsidRDefault="00F9108A" w:rsidP="00AF274F">
            <w:pPr>
              <w:rPr>
                <w:rFonts w:ascii="Times New Roman" w:hAnsi="Times New Roman" w:cs="Times New Roman"/>
                <w:sz w:val="24"/>
                <w:szCs w:val="24"/>
              </w:rPr>
            </w:pPr>
            <w:r w:rsidRPr="008B04D5">
              <w:rPr>
                <w:rFonts w:ascii="Times New Roman" w:hAnsi="Times New Roman" w:cs="Times New Roman"/>
                <w:b/>
                <w:sz w:val="24"/>
                <w:szCs w:val="24"/>
              </w:rPr>
              <w:t>М.П.</w:t>
            </w:r>
          </w:p>
        </w:tc>
        <w:tc>
          <w:tcPr>
            <w:tcW w:w="5034" w:type="dxa"/>
          </w:tcPr>
          <w:p w:rsidR="00F9108A" w:rsidRPr="008B04D5" w:rsidRDefault="00F9108A" w:rsidP="00AF27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тел./ факс (0324)4 31077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АБ Укргазбанк, МФО 320478</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ЄДРПОУ 13815703 </w:t>
            </w:r>
          </w:p>
          <w:p w:rsidR="00F9108A" w:rsidRPr="008C1555" w:rsidRDefault="003B02C9" w:rsidP="003B02C9">
            <w:pPr>
              <w:spacing w:after="0" w:line="240" w:lineRule="auto"/>
              <w:rPr>
                <w:rFonts w:ascii="Times New Roman" w:hAnsi="Times New Roman" w:cs="Times New Roman"/>
                <w:b/>
                <w:sz w:val="24"/>
                <w:szCs w:val="24"/>
              </w:rPr>
            </w:pPr>
            <w:r w:rsidRPr="003B02C9">
              <w:rPr>
                <w:rFonts w:ascii="Times New Roman" w:hAnsi="Times New Roman" w:cs="Times New Roman"/>
                <w:sz w:val="24"/>
                <w:szCs w:val="24"/>
              </w:rPr>
              <w:t>ІПН 138157013097</w:t>
            </w:r>
            <w:r w:rsidR="00F9108A"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F9108A" w:rsidRPr="008B04D5" w:rsidRDefault="00F9108A" w:rsidP="00AF274F">
            <w:pPr>
              <w:widowControl w:val="0"/>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F9108A" w:rsidRPr="008B04D5" w:rsidTr="00AF274F">
        <w:trPr>
          <w:trHeight w:val="529"/>
        </w:trPr>
        <w:tc>
          <w:tcPr>
            <w:tcW w:w="4819" w:type="dxa"/>
          </w:tcPr>
          <w:p w:rsidR="00F9108A" w:rsidRPr="008B04D5" w:rsidRDefault="00F9108A" w:rsidP="00AF274F">
            <w:pPr>
              <w:widowControl w:val="0"/>
              <w:spacing w:after="0" w:line="240" w:lineRule="auto"/>
              <w:rPr>
                <w:rFonts w:ascii="Times New Roman" w:hAnsi="Times New Roman" w:cs="Times New Roman"/>
                <w:sz w:val="24"/>
                <w:szCs w:val="24"/>
              </w:rPr>
            </w:pPr>
          </w:p>
        </w:tc>
        <w:tc>
          <w:tcPr>
            <w:tcW w:w="5034" w:type="dxa"/>
          </w:tcPr>
          <w:p w:rsidR="00F9108A" w:rsidRPr="008B04D5" w:rsidRDefault="00F9108A" w:rsidP="00AF274F">
            <w:pPr>
              <w:widowControl w:val="0"/>
              <w:spacing w:after="0" w:line="240" w:lineRule="auto"/>
              <w:rPr>
                <w:rFonts w:ascii="Times New Roman" w:hAnsi="Times New Roman" w:cs="Times New Roman"/>
                <w:sz w:val="24"/>
                <w:szCs w:val="24"/>
              </w:rPr>
            </w:pPr>
          </w:p>
        </w:tc>
      </w:tr>
    </w:tbl>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226808" w:rsidRDefault="00226808">
      <w:pPr>
        <w:widowControl w:val="0"/>
        <w:tabs>
          <w:tab w:val="left" w:pos="1080"/>
        </w:tabs>
        <w:spacing w:after="0" w:line="240" w:lineRule="auto"/>
        <w:jc w:val="right"/>
        <w:rPr>
          <w:rFonts w:ascii="Times New Roman" w:hAnsi="Times New Roman" w:cs="Times New Roman"/>
          <w:b/>
        </w:rPr>
      </w:pPr>
    </w:p>
    <w:p w:rsidR="00226808" w:rsidRDefault="00226808">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123798" w:rsidRPr="00F13F97" w:rsidRDefault="003B5337">
      <w:pPr>
        <w:widowControl w:val="0"/>
        <w:tabs>
          <w:tab w:val="left" w:pos="1080"/>
        </w:tabs>
        <w:spacing w:after="0" w:line="240" w:lineRule="auto"/>
        <w:jc w:val="right"/>
        <w:rPr>
          <w:rFonts w:ascii="Times New Roman" w:hAnsi="Times New Roman" w:cs="Times New Roman"/>
          <w:b/>
          <w:sz w:val="24"/>
          <w:szCs w:val="24"/>
        </w:rPr>
      </w:pPr>
      <w:r w:rsidRPr="00F13F97">
        <w:rPr>
          <w:rFonts w:ascii="Times New Roman" w:hAnsi="Times New Roman" w:cs="Times New Roman"/>
          <w:b/>
          <w:sz w:val="24"/>
          <w:szCs w:val="24"/>
        </w:rPr>
        <w:t>ДОДАТОК 5</w:t>
      </w:r>
    </w:p>
    <w:p w:rsidR="00123798" w:rsidRPr="00F13F97" w:rsidRDefault="003B5337">
      <w:pPr>
        <w:widowControl w:val="0"/>
        <w:tabs>
          <w:tab w:val="left" w:pos="1080"/>
        </w:tabs>
        <w:spacing w:after="0" w:line="240" w:lineRule="auto"/>
        <w:jc w:val="right"/>
        <w:rPr>
          <w:rFonts w:ascii="Times New Roman" w:hAnsi="Times New Roman" w:cs="Times New Roman"/>
          <w:sz w:val="24"/>
          <w:szCs w:val="24"/>
        </w:rPr>
      </w:pPr>
      <w:r w:rsidRPr="00F13F97">
        <w:rPr>
          <w:rFonts w:ascii="Times New Roman" w:hAnsi="Times New Roman" w:cs="Times New Roman"/>
          <w:sz w:val="24"/>
          <w:szCs w:val="24"/>
        </w:rPr>
        <w:lastRenderedPageBreak/>
        <w:t xml:space="preserve">   </w:t>
      </w:r>
      <w:r w:rsidRPr="00F13F97">
        <w:rPr>
          <w:rFonts w:ascii="Times New Roman" w:hAnsi="Times New Roman" w:cs="Times New Roman"/>
          <w:i/>
          <w:sz w:val="24"/>
          <w:szCs w:val="24"/>
        </w:rPr>
        <w:t>до тендерної документації на закупівлю</w:t>
      </w: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3B5337">
      <w:pPr>
        <w:widowControl w:val="0"/>
        <w:tabs>
          <w:tab w:val="left" w:pos="1080"/>
        </w:tabs>
        <w:spacing w:after="0" w:line="240" w:lineRule="auto"/>
        <w:jc w:val="center"/>
        <w:rPr>
          <w:rFonts w:ascii="Times New Roman" w:hAnsi="Times New Roman" w:cs="Times New Roman"/>
          <w:sz w:val="24"/>
          <w:szCs w:val="24"/>
          <w:vertAlign w:val="superscript"/>
        </w:rPr>
      </w:pPr>
      <w:r w:rsidRPr="00F13F97">
        <w:rPr>
          <w:rFonts w:ascii="Times New Roman" w:hAnsi="Times New Roman" w:cs="Times New Roman"/>
          <w:b/>
          <w:sz w:val="24"/>
          <w:szCs w:val="24"/>
        </w:rPr>
        <w:t xml:space="preserve">ФОРМА «ТЕНДЕРНА ПРОПОЗИЦІЯ» </w:t>
      </w:r>
    </w:p>
    <w:p w:rsidR="00123798" w:rsidRPr="00F13F97" w:rsidRDefault="003B5337">
      <w:pPr>
        <w:widowControl w:val="0"/>
        <w:spacing w:after="0" w:line="240" w:lineRule="auto"/>
        <w:jc w:val="center"/>
        <w:rPr>
          <w:rFonts w:ascii="Times New Roman" w:hAnsi="Times New Roman" w:cs="Times New Roman"/>
          <w:sz w:val="24"/>
          <w:szCs w:val="24"/>
        </w:rPr>
      </w:pPr>
      <w:r w:rsidRPr="00F13F97">
        <w:rPr>
          <w:rFonts w:ascii="Times New Roman" w:hAnsi="Times New Roman" w:cs="Times New Roman"/>
          <w:i/>
          <w:sz w:val="24"/>
          <w:szCs w:val="24"/>
        </w:rPr>
        <w:t xml:space="preserve">(форма, яка подається на фірмовому бланку (для юридичних осіб) </w:t>
      </w:r>
    </w:p>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123798" w:rsidRPr="00F13F97" w:rsidRDefault="003B5337">
      <w:pPr>
        <w:pBdr>
          <w:bottom w:val="single" w:sz="12" w:space="1" w:color="000000"/>
        </w:pBd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предмета закупівлі)</w:t>
      </w:r>
    </w:p>
    <w:p w:rsidR="00123798" w:rsidRPr="00F13F97" w:rsidRDefault="00123798">
      <w:pPr>
        <w:pBdr>
          <w:bottom w:val="single" w:sz="12" w:space="1" w:color="000000"/>
        </w:pBdr>
        <w:spacing w:after="0" w:line="240" w:lineRule="auto"/>
        <w:jc w:val="center"/>
        <w:rPr>
          <w:rFonts w:ascii="Times New Roman" w:hAnsi="Times New Roman" w:cs="Times New Roman"/>
          <w:sz w:val="24"/>
          <w:szCs w:val="24"/>
        </w:rPr>
      </w:pPr>
    </w:p>
    <w:p w:rsidR="00123798" w:rsidRPr="00F13F97" w:rsidRDefault="003B5337">
      <w:pP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замовника)</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F13F97" w:rsidRDefault="003B5337">
      <w:pPr>
        <w:spacing w:after="0" w:line="240" w:lineRule="auto"/>
        <w:rPr>
          <w:rFonts w:ascii="Times New Roman" w:hAnsi="Times New Roman" w:cs="Times New Roman"/>
          <w:sz w:val="24"/>
          <w:szCs w:val="24"/>
        </w:rPr>
      </w:pPr>
      <w:r w:rsidRPr="00F13F97">
        <w:rPr>
          <w:rFonts w:ascii="Times New Roman" w:hAnsi="Times New Roman" w:cs="Times New Roman"/>
          <w:sz w:val="24"/>
          <w:szCs w:val="24"/>
        </w:rPr>
        <w:t xml:space="preserve">Повне найменування учасника__________________________ </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Адреса (юридична і фактична) _________________________</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Телефон (факс) ______________________________________</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Е-mail ______________________________________________</w:t>
      </w:r>
    </w:p>
    <w:p w:rsidR="00123798" w:rsidRPr="00F13F97" w:rsidRDefault="003B5337">
      <w:pPr>
        <w:spacing w:after="0" w:line="240" w:lineRule="auto"/>
        <w:jc w:val="both"/>
        <w:rPr>
          <w:rFonts w:ascii="Times New Roman" w:hAnsi="Times New Roman" w:cs="Times New Roman"/>
          <w:bCs/>
          <w:sz w:val="24"/>
          <w:szCs w:val="24"/>
        </w:rPr>
      </w:pPr>
      <w:r w:rsidRPr="00F13F97">
        <w:rPr>
          <w:rFonts w:ascii="Times New Roman" w:hAnsi="Times New Roman" w:cs="Times New Roman"/>
          <w:bCs/>
          <w:sz w:val="24"/>
          <w:szCs w:val="24"/>
        </w:rPr>
        <w:t xml:space="preserve">Тендерна пропозиція (з ПДВ </w:t>
      </w:r>
      <w:r w:rsidRPr="00F13F97">
        <w:rPr>
          <w:rFonts w:ascii="Times New Roman" w:hAnsi="Times New Roman" w:cs="Times New Roman"/>
          <w:sz w:val="24"/>
          <w:szCs w:val="24"/>
        </w:rPr>
        <w:t>або без ПДВ</w:t>
      </w:r>
      <w:r w:rsidRPr="00F13F97">
        <w:rPr>
          <w:rFonts w:ascii="Times New Roman" w:hAnsi="Times New Roman" w:cs="Times New Roman"/>
          <w:bCs/>
          <w:sz w:val="24"/>
          <w:szCs w:val="24"/>
        </w:rPr>
        <w:t>):</w:t>
      </w:r>
    </w:p>
    <w:tbl>
      <w:tblPr>
        <w:tblW w:w="10065" w:type="dxa"/>
        <w:tblInd w:w="-5" w:type="dxa"/>
        <w:tblLayout w:type="fixed"/>
        <w:tblLook w:val="04A0"/>
      </w:tblPr>
      <w:tblGrid>
        <w:gridCol w:w="570"/>
        <w:gridCol w:w="1700"/>
        <w:gridCol w:w="1419"/>
        <w:gridCol w:w="1277"/>
        <w:gridCol w:w="1556"/>
        <w:gridCol w:w="1276"/>
        <w:gridCol w:w="2267"/>
      </w:tblGrid>
      <w:tr w:rsidR="00123798" w:rsidRPr="00F13F9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w:t>
            </w:r>
          </w:p>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F13F97" w:rsidRDefault="00123798">
            <w:pPr>
              <w:widowControl w:val="0"/>
              <w:spacing w:after="0" w:line="240" w:lineRule="auto"/>
              <w:jc w:val="center"/>
              <w:rPr>
                <w:rFonts w:ascii="Times New Roman" w:hAnsi="Times New Roman" w:cs="Times New Roman"/>
                <w:bCs/>
                <w:sz w:val="24"/>
                <w:szCs w:val="24"/>
              </w:rPr>
            </w:pPr>
          </w:p>
        </w:tc>
      </w:tr>
      <w:tr w:rsidR="00123798" w:rsidRPr="00F13F9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123798" w:rsidRPr="00F13F97" w:rsidRDefault="00123798">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r>
      <w:tr w:rsidR="00123798" w:rsidRPr="00F13F9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F13F97" w:rsidRDefault="003B5337">
            <w:pPr>
              <w:widowControl w:val="0"/>
              <w:spacing w:after="0" w:line="240" w:lineRule="auto"/>
              <w:rPr>
                <w:rFonts w:ascii="Times New Roman" w:hAnsi="Times New Roman" w:cs="Times New Roman"/>
                <w:b/>
                <w:bCs/>
                <w:sz w:val="24"/>
                <w:szCs w:val="24"/>
              </w:rPr>
            </w:pPr>
            <w:r w:rsidRPr="00F13F97">
              <w:rPr>
                <w:rFonts w:ascii="Times New Roman" w:hAnsi="Times New Roman" w:cs="Times New Roman"/>
                <w:b/>
                <w:bCs/>
                <w:sz w:val="24"/>
                <w:szCs w:val="24"/>
              </w:rPr>
              <w:t>Загальна вартість тендерної пропозиції</w:t>
            </w:r>
          </w:p>
          <w:p w:rsidR="00123798" w:rsidRPr="00F13F97" w:rsidRDefault="003B5337">
            <w:pPr>
              <w:widowControl w:val="0"/>
              <w:spacing w:after="0" w:line="240" w:lineRule="auto"/>
              <w:jc w:val="right"/>
              <w:rPr>
                <w:rFonts w:ascii="Times New Roman" w:hAnsi="Times New Roman" w:cs="Times New Roman"/>
                <w:b/>
                <w:bCs/>
                <w:sz w:val="24"/>
                <w:szCs w:val="24"/>
              </w:rPr>
            </w:pPr>
            <w:r w:rsidRPr="00F13F97">
              <w:rPr>
                <w:rFonts w:ascii="Times New Roman" w:hAnsi="Times New Roman" w:cs="Times New Roman"/>
                <w:b/>
                <w:bCs/>
                <w:sz w:val="24"/>
                <w:szCs w:val="24"/>
              </w:rPr>
              <w:t xml:space="preserve">                     ______________ (вказати суму  з ПДВ чи без ПДВ) Σ</w:t>
            </w:r>
          </w:p>
        </w:tc>
      </w:tr>
    </w:tbl>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13F97">
        <w:rPr>
          <w:rFonts w:ascii="Times New Roman" w:hAnsi="Times New Roman" w:cs="Times New Roman"/>
          <w:sz w:val="24"/>
          <w:szCs w:val="24"/>
          <w:shd w:val="clear" w:color="auto" w:fill="FFFFFF"/>
        </w:rPr>
        <w:t>.</w:t>
      </w:r>
    </w:p>
    <w:sectPr w:rsidR="00123798" w:rsidRPr="00F13F97" w:rsidSect="008B04D5">
      <w:pgSz w:w="11906" w:h="16838"/>
      <w:pgMar w:top="850" w:right="850" w:bottom="850" w:left="1417" w:header="0" w:footer="708"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0F8" w:rsidRDefault="00BF10F8">
      <w:pPr>
        <w:spacing w:after="0" w:line="240" w:lineRule="auto"/>
      </w:pPr>
      <w:r>
        <w:separator/>
      </w:r>
    </w:p>
  </w:endnote>
  <w:endnote w:type="continuationSeparator" w:id="0">
    <w:p w:rsidR="00BF10F8" w:rsidRDefault="00BF1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AdverGothi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0F8" w:rsidRDefault="00BF10F8">
      <w:pPr>
        <w:spacing w:after="0" w:line="240" w:lineRule="auto"/>
      </w:pPr>
      <w:r>
        <w:separator/>
      </w:r>
    </w:p>
  </w:footnote>
  <w:footnote w:type="continuationSeparator" w:id="0">
    <w:p w:rsidR="00BF10F8" w:rsidRDefault="00BF10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26E1647"/>
    <w:multiLevelType w:val="hybridMultilevel"/>
    <w:tmpl w:val="21FAEB0C"/>
    <w:lvl w:ilvl="0" w:tplc="7C1A8F2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7D96574"/>
    <w:multiLevelType w:val="multilevel"/>
    <w:tmpl w:val="BDF4B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8197369"/>
    <w:multiLevelType w:val="multilevel"/>
    <w:tmpl w:val="8D4AE40C"/>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5A123238"/>
    <w:multiLevelType w:val="singleLevel"/>
    <w:tmpl w:val="BB4E4962"/>
    <w:lvl w:ilvl="0">
      <w:numFmt w:val="bullet"/>
      <w:lvlText w:val="-"/>
      <w:lvlJc w:val="left"/>
      <w:pPr>
        <w:tabs>
          <w:tab w:val="num" w:pos="1620"/>
        </w:tabs>
        <w:ind w:left="1620" w:hanging="360"/>
      </w:pPr>
    </w:lvl>
  </w:abstractNum>
  <w:abstractNum w:abstractNumId="13">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
  </w:num>
  <w:num w:numId="2">
    <w:abstractNumId w:val="17"/>
  </w:num>
  <w:num w:numId="3">
    <w:abstractNumId w:val="13"/>
  </w:num>
  <w:num w:numId="4">
    <w:abstractNumId w:val="8"/>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2"/>
    </w:lvlOverride>
    <w:lvlOverride w:ilvl="1"/>
    <w:lvlOverride w:ilvl="2"/>
    <w:lvlOverride w:ilvl="3"/>
    <w:lvlOverride w:ilvl="4"/>
    <w:lvlOverride w:ilvl="5"/>
    <w:lvlOverride w:ilvl="6"/>
    <w:lvlOverride w:ilvl="7"/>
    <w:lvlOverride w:ilvl="8"/>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5"/>
  </w:num>
  <w:num w:numId="15">
    <w:abstractNumId w:val="0"/>
  </w:num>
  <w:num w:numId="16">
    <w:abstractNumId w:val="15"/>
  </w:num>
  <w:num w:numId="17">
    <w:abstractNumId w:val="20"/>
  </w:num>
  <w:num w:numId="18">
    <w:abstractNumId w:val="3"/>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23798"/>
    <w:rsid w:val="00004345"/>
    <w:rsid w:val="0001352D"/>
    <w:rsid w:val="0001429B"/>
    <w:rsid w:val="0001436E"/>
    <w:rsid w:val="00036D8D"/>
    <w:rsid w:val="0004363C"/>
    <w:rsid w:val="00053CE2"/>
    <w:rsid w:val="00057A20"/>
    <w:rsid w:val="000666FB"/>
    <w:rsid w:val="0007364D"/>
    <w:rsid w:val="0008092A"/>
    <w:rsid w:val="00082790"/>
    <w:rsid w:val="00084883"/>
    <w:rsid w:val="000A75AF"/>
    <w:rsid w:val="000B00A5"/>
    <w:rsid w:val="000B0E5C"/>
    <w:rsid w:val="000B5145"/>
    <w:rsid w:val="000B57FF"/>
    <w:rsid w:val="000D0615"/>
    <w:rsid w:val="0010448E"/>
    <w:rsid w:val="00106278"/>
    <w:rsid w:val="00117F04"/>
    <w:rsid w:val="00123798"/>
    <w:rsid w:val="0012471E"/>
    <w:rsid w:val="0013508E"/>
    <w:rsid w:val="001374AF"/>
    <w:rsid w:val="001525B3"/>
    <w:rsid w:val="001561BA"/>
    <w:rsid w:val="00160845"/>
    <w:rsid w:val="001669EB"/>
    <w:rsid w:val="00186570"/>
    <w:rsid w:val="00192C28"/>
    <w:rsid w:val="001A532F"/>
    <w:rsid w:val="001B30C4"/>
    <w:rsid w:val="001B561A"/>
    <w:rsid w:val="001C40EF"/>
    <w:rsid w:val="001E2F18"/>
    <w:rsid w:val="001F2E3D"/>
    <w:rsid w:val="001F72F8"/>
    <w:rsid w:val="002056FF"/>
    <w:rsid w:val="00214EC0"/>
    <w:rsid w:val="00220974"/>
    <w:rsid w:val="00222A13"/>
    <w:rsid w:val="00226808"/>
    <w:rsid w:val="002272BF"/>
    <w:rsid w:val="002314A8"/>
    <w:rsid w:val="002334FB"/>
    <w:rsid w:val="00253ABE"/>
    <w:rsid w:val="00275CB3"/>
    <w:rsid w:val="00282A5E"/>
    <w:rsid w:val="00282D30"/>
    <w:rsid w:val="00283DA3"/>
    <w:rsid w:val="00291139"/>
    <w:rsid w:val="00292948"/>
    <w:rsid w:val="002A4971"/>
    <w:rsid w:val="002A66F2"/>
    <w:rsid w:val="002B1EF3"/>
    <w:rsid w:val="002B7C27"/>
    <w:rsid w:val="002D1C0A"/>
    <w:rsid w:val="002D2AF4"/>
    <w:rsid w:val="002E37C7"/>
    <w:rsid w:val="002E43B9"/>
    <w:rsid w:val="002E56DD"/>
    <w:rsid w:val="002F7502"/>
    <w:rsid w:val="0030359C"/>
    <w:rsid w:val="00304F25"/>
    <w:rsid w:val="00307071"/>
    <w:rsid w:val="003107D4"/>
    <w:rsid w:val="00314EFB"/>
    <w:rsid w:val="00317B05"/>
    <w:rsid w:val="00332D23"/>
    <w:rsid w:val="0034097E"/>
    <w:rsid w:val="00342C8A"/>
    <w:rsid w:val="00344F7C"/>
    <w:rsid w:val="003556D1"/>
    <w:rsid w:val="00364CD7"/>
    <w:rsid w:val="00381CF7"/>
    <w:rsid w:val="00382DEC"/>
    <w:rsid w:val="00383F21"/>
    <w:rsid w:val="00387080"/>
    <w:rsid w:val="0039170D"/>
    <w:rsid w:val="0039754F"/>
    <w:rsid w:val="003B02C9"/>
    <w:rsid w:val="003B368B"/>
    <w:rsid w:val="003B5337"/>
    <w:rsid w:val="003C0BEA"/>
    <w:rsid w:val="003C636A"/>
    <w:rsid w:val="003D2D58"/>
    <w:rsid w:val="003F4082"/>
    <w:rsid w:val="003F51E8"/>
    <w:rsid w:val="00403BDE"/>
    <w:rsid w:val="00410C2D"/>
    <w:rsid w:val="0041127E"/>
    <w:rsid w:val="00413F5B"/>
    <w:rsid w:val="004143F0"/>
    <w:rsid w:val="00420FCE"/>
    <w:rsid w:val="00422A25"/>
    <w:rsid w:val="004256DF"/>
    <w:rsid w:val="00447173"/>
    <w:rsid w:val="004546D9"/>
    <w:rsid w:val="00456E25"/>
    <w:rsid w:val="004579C0"/>
    <w:rsid w:val="00460563"/>
    <w:rsid w:val="00462B34"/>
    <w:rsid w:val="0046473A"/>
    <w:rsid w:val="004745FB"/>
    <w:rsid w:val="00475A01"/>
    <w:rsid w:val="0049388D"/>
    <w:rsid w:val="004A13F4"/>
    <w:rsid w:val="004B4C8D"/>
    <w:rsid w:val="004B7E4C"/>
    <w:rsid w:val="004C08A4"/>
    <w:rsid w:val="004C27C2"/>
    <w:rsid w:val="004C5F30"/>
    <w:rsid w:val="004D49D0"/>
    <w:rsid w:val="004F28E7"/>
    <w:rsid w:val="004F6875"/>
    <w:rsid w:val="00500921"/>
    <w:rsid w:val="00505623"/>
    <w:rsid w:val="00506685"/>
    <w:rsid w:val="00507809"/>
    <w:rsid w:val="0051171C"/>
    <w:rsid w:val="00513775"/>
    <w:rsid w:val="005153E4"/>
    <w:rsid w:val="00516B0B"/>
    <w:rsid w:val="00516EEE"/>
    <w:rsid w:val="00524E28"/>
    <w:rsid w:val="00532B7B"/>
    <w:rsid w:val="00534ACF"/>
    <w:rsid w:val="0055395D"/>
    <w:rsid w:val="00561128"/>
    <w:rsid w:val="00580A75"/>
    <w:rsid w:val="005864E9"/>
    <w:rsid w:val="005A2D40"/>
    <w:rsid w:val="005A7EAB"/>
    <w:rsid w:val="005C1B67"/>
    <w:rsid w:val="005C771C"/>
    <w:rsid w:val="005D4537"/>
    <w:rsid w:val="005D5C66"/>
    <w:rsid w:val="005D6C30"/>
    <w:rsid w:val="005D7FFD"/>
    <w:rsid w:val="005E03AC"/>
    <w:rsid w:val="005E20F3"/>
    <w:rsid w:val="005E2EF3"/>
    <w:rsid w:val="005E468F"/>
    <w:rsid w:val="005E69DF"/>
    <w:rsid w:val="00604143"/>
    <w:rsid w:val="00606300"/>
    <w:rsid w:val="006108FC"/>
    <w:rsid w:val="0061375A"/>
    <w:rsid w:val="00613C67"/>
    <w:rsid w:val="00617056"/>
    <w:rsid w:val="00624B75"/>
    <w:rsid w:val="00633D37"/>
    <w:rsid w:val="006400A8"/>
    <w:rsid w:val="006411E3"/>
    <w:rsid w:val="00663F62"/>
    <w:rsid w:val="00664E7C"/>
    <w:rsid w:val="00664FE2"/>
    <w:rsid w:val="00670E5B"/>
    <w:rsid w:val="006710C9"/>
    <w:rsid w:val="00686F20"/>
    <w:rsid w:val="00690456"/>
    <w:rsid w:val="00696E5F"/>
    <w:rsid w:val="006B0594"/>
    <w:rsid w:val="006B2C78"/>
    <w:rsid w:val="007013AD"/>
    <w:rsid w:val="00701D34"/>
    <w:rsid w:val="00721437"/>
    <w:rsid w:val="00740D18"/>
    <w:rsid w:val="00741DD4"/>
    <w:rsid w:val="007439DB"/>
    <w:rsid w:val="00747143"/>
    <w:rsid w:val="00752B7D"/>
    <w:rsid w:val="00761661"/>
    <w:rsid w:val="00765919"/>
    <w:rsid w:val="007733A6"/>
    <w:rsid w:val="00780238"/>
    <w:rsid w:val="00793E67"/>
    <w:rsid w:val="00793F17"/>
    <w:rsid w:val="0079703C"/>
    <w:rsid w:val="007A10E4"/>
    <w:rsid w:val="007A5137"/>
    <w:rsid w:val="007B0E1A"/>
    <w:rsid w:val="007B3838"/>
    <w:rsid w:val="007C5F2C"/>
    <w:rsid w:val="007D1DD8"/>
    <w:rsid w:val="007E3F78"/>
    <w:rsid w:val="007F4F22"/>
    <w:rsid w:val="00800C70"/>
    <w:rsid w:val="00816078"/>
    <w:rsid w:val="00822181"/>
    <w:rsid w:val="00832ED0"/>
    <w:rsid w:val="00837646"/>
    <w:rsid w:val="00840186"/>
    <w:rsid w:val="0084148C"/>
    <w:rsid w:val="00870CD7"/>
    <w:rsid w:val="00874889"/>
    <w:rsid w:val="00892DB5"/>
    <w:rsid w:val="008A0B32"/>
    <w:rsid w:val="008A76C6"/>
    <w:rsid w:val="008B04D5"/>
    <w:rsid w:val="008B1B31"/>
    <w:rsid w:val="008B2D6E"/>
    <w:rsid w:val="008C1555"/>
    <w:rsid w:val="008C3714"/>
    <w:rsid w:val="008C5988"/>
    <w:rsid w:val="008C5DBF"/>
    <w:rsid w:val="008D3F1A"/>
    <w:rsid w:val="008E2C5A"/>
    <w:rsid w:val="008E3F2A"/>
    <w:rsid w:val="008E3FAE"/>
    <w:rsid w:val="008E5FC2"/>
    <w:rsid w:val="008F0D40"/>
    <w:rsid w:val="008F1A03"/>
    <w:rsid w:val="008F58CA"/>
    <w:rsid w:val="00910A8E"/>
    <w:rsid w:val="00911817"/>
    <w:rsid w:val="009121E2"/>
    <w:rsid w:val="00914D52"/>
    <w:rsid w:val="009239E2"/>
    <w:rsid w:val="00926239"/>
    <w:rsid w:val="00935E7A"/>
    <w:rsid w:val="00937288"/>
    <w:rsid w:val="00942F15"/>
    <w:rsid w:val="00945FB5"/>
    <w:rsid w:val="00956982"/>
    <w:rsid w:val="009779F2"/>
    <w:rsid w:val="00983F38"/>
    <w:rsid w:val="009A2C04"/>
    <w:rsid w:val="009B6E30"/>
    <w:rsid w:val="009C0A41"/>
    <w:rsid w:val="009C139E"/>
    <w:rsid w:val="009D65B0"/>
    <w:rsid w:val="009D6DA2"/>
    <w:rsid w:val="009E1D9F"/>
    <w:rsid w:val="009E247B"/>
    <w:rsid w:val="009E3201"/>
    <w:rsid w:val="009F6C39"/>
    <w:rsid w:val="00A04F32"/>
    <w:rsid w:val="00A17814"/>
    <w:rsid w:val="00A23BF8"/>
    <w:rsid w:val="00A24418"/>
    <w:rsid w:val="00A273AA"/>
    <w:rsid w:val="00A35757"/>
    <w:rsid w:val="00A4248A"/>
    <w:rsid w:val="00A43DFF"/>
    <w:rsid w:val="00A55997"/>
    <w:rsid w:val="00A56ED4"/>
    <w:rsid w:val="00A71175"/>
    <w:rsid w:val="00A87D53"/>
    <w:rsid w:val="00A92B34"/>
    <w:rsid w:val="00A95C73"/>
    <w:rsid w:val="00AA0966"/>
    <w:rsid w:val="00AA3DCA"/>
    <w:rsid w:val="00AB25DA"/>
    <w:rsid w:val="00AB3E88"/>
    <w:rsid w:val="00AB6C78"/>
    <w:rsid w:val="00AC3120"/>
    <w:rsid w:val="00AF274F"/>
    <w:rsid w:val="00AF2E6E"/>
    <w:rsid w:val="00B03A30"/>
    <w:rsid w:val="00B067EC"/>
    <w:rsid w:val="00B14985"/>
    <w:rsid w:val="00B177E7"/>
    <w:rsid w:val="00B267B2"/>
    <w:rsid w:val="00B30253"/>
    <w:rsid w:val="00B3028A"/>
    <w:rsid w:val="00B33C83"/>
    <w:rsid w:val="00B406F3"/>
    <w:rsid w:val="00B40B3B"/>
    <w:rsid w:val="00B426AA"/>
    <w:rsid w:val="00B42E1B"/>
    <w:rsid w:val="00B61D89"/>
    <w:rsid w:val="00B77A00"/>
    <w:rsid w:val="00B90EB9"/>
    <w:rsid w:val="00B91310"/>
    <w:rsid w:val="00B93A68"/>
    <w:rsid w:val="00B963DC"/>
    <w:rsid w:val="00BA6592"/>
    <w:rsid w:val="00BB706F"/>
    <w:rsid w:val="00BC346C"/>
    <w:rsid w:val="00BC41C8"/>
    <w:rsid w:val="00BC6F7D"/>
    <w:rsid w:val="00BF10F8"/>
    <w:rsid w:val="00BF1A95"/>
    <w:rsid w:val="00BF2F93"/>
    <w:rsid w:val="00BF452D"/>
    <w:rsid w:val="00BF5FF3"/>
    <w:rsid w:val="00C0207F"/>
    <w:rsid w:val="00C10671"/>
    <w:rsid w:val="00C13849"/>
    <w:rsid w:val="00C24BE7"/>
    <w:rsid w:val="00C30C1F"/>
    <w:rsid w:val="00C31887"/>
    <w:rsid w:val="00C368BB"/>
    <w:rsid w:val="00C4240E"/>
    <w:rsid w:val="00C42F76"/>
    <w:rsid w:val="00C45CE9"/>
    <w:rsid w:val="00C469EC"/>
    <w:rsid w:val="00C51ACE"/>
    <w:rsid w:val="00C52CC5"/>
    <w:rsid w:val="00C560A2"/>
    <w:rsid w:val="00C7088A"/>
    <w:rsid w:val="00C713D3"/>
    <w:rsid w:val="00C72289"/>
    <w:rsid w:val="00C819C1"/>
    <w:rsid w:val="00C8370F"/>
    <w:rsid w:val="00C85D7A"/>
    <w:rsid w:val="00C87EE0"/>
    <w:rsid w:val="00C9367B"/>
    <w:rsid w:val="00CA44B0"/>
    <w:rsid w:val="00CC1392"/>
    <w:rsid w:val="00CD283D"/>
    <w:rsid w:val="00CD490F"/>
    <w:rsid w:val="00CE0054"/>
    <w:rsid w:val="00CE1ED9"/>
    <w:rsid w:val="00CE759A"/>
    <w:rsid w:val="00CF6E75"/>
    <w:rsid w:val="00D0647D"/>
    <w:rsid w:val="00D43469"/>
    <w:rsid w:val="00D5065A"/>
    <w:rsid w:val="00D51639"/>
    <w:rsid w:val="00D51ACF"/>
    <w:rsid w:val="00D640F8"/>
    <w:rsid w:val="00D67381"/>
    <w:rsid w:val="00D70318"/>
    <w:rsid w:val="00D84EC8"/>
    <w:rsid w:val="00D85044"/>
    <w:rsid w:val="00D86E82"/>
    <w:rsid w:val="00DA363A"/>
    <w:rsid w:val="00DD1522"/>
    <w:rsid w:val="00DD5355"/>
    <w:rsid w:val="00DE085E"/>
    <w:rsid w:val="00DE37C3"/>
    <w:rsid w:val="00DE37F2"/>
    <w:rsid w:val="00DF1E1A"/>
    <w:rsid w:val="00DF53A7"/>
    <w:rsid w:val="00E007B3"/>
    <w:rsid w:val="00E03F7B"/>
    <w:rsid w:val="00E07087"/>
    <w:rsid w:val="00E129C6"/>
    <w:rsid w:val="00E23CA0"/>
    <w:rsid w:val="00E31359"/>
    <w:rsid w:val="00E344E5"/>
    <w:rsid w:val="00E37416"/>
    <w:rsid w:val="00E41369"/>
    <w:rsid w:val="00E60556"/>
    <w:rsid w:val="00E610FE"/>
    <w:rsid w:val="00E7032F"/>
    <w:rsid w:val="00E70809"/>
    <w:rsid w:val="00E74138"/>
    <w:rsid w:val="00E85B4E"/>
    <w:rsid w:val="00E91849"/>
    <w:rsid w:val="00E9574B"/>
    <w:rsid w:val="00EA2EAB"/>
    <w:rsid w:val="00EA2EC3"/>
    <w:rsid w:val="00EC2C65"/>
    <w:rsid w:val="00ED2612"/>
    <w:rsid w:val="00ED3FD7"/>
    <w:rsid w:val="00ED6FFC"/>
    <w:rsid w:val="00ED7AE1"/>
    <w:rsid w:val="00F0639B"/>
    <w:rsid w:val="00F13F97"/>
    <w:rsid w:val="00F30C47"/>
    <w:rsid w:val="00F3545F"/>
    <w:rsid w:val="00F510AA"/>
    <w:rsid w:val="00F53D8C"/>
    <w:rsid w:val="00F5753D"/>
    <w:rsid w:val="00F6615E"/>
    <w:rsid w:val="00F71765"/>
    <w:rsid w:val="00F77C35"/>
    <w:rsid w:val="00F80CD4"/>
    <w:rsid w:val="00F84A49"/>
    <w:rsid w:val="00F9108A"/>
    <w:rsid w:val="00F91F60"/>
    <w:rsid w:val="00F932FF"/>
    <w:rsid w:val="00F94D3D"/>
    <w:rsid w:val="00F94ED4"/>
    <w:rsid w:val="00F96968"/>
    <w:rsid w:val="00FA0170"/>
    <w:rsid w:val="00FA37F5"/>
    <w:rsid w:val="00FB370A"/>
    <w:rsid w:val="00FB56B7"/>
    <w:rsid w:val="00FC0A56"/>
    <w:rsid w:val="00FC0E71"/>
    <w:rsid w:val="00FC5F36"/>
    <w:rsid w:val="00FE0406"/>
    <w:rsid w:val="00FE3A63"/>
    <w:rsid w:val="00FF0C9F"/>
    <w:rsid w:val="00FF4747"/>
    <w:rsid w:val="00FF4E77"/>
    <w:rsid w:val="00FF51BB"/>
    <w:rsid w:val="00FF53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No List" w:uiPriority="0"/>
    <w:lsdException w:name="Balloon Text" w:uiPriority="0"/>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rsid w:val="00F91F60"/>
    <w:pPr>
      <w:keepNext/>
      <w:spacing w:before="240" w:after="120"/>
    </w:pPr>
    <w:rPr>
      <w:rFonts w:ascii="Liberation Sans" w:eastAsia="Microsoft YaHei" w:hAnsi="Liberation Sans" w:cs="Arial"/>
      <w:sz w:val="28"/>
      <w:szCs w:val="28"/>
    </w:rPr>
  </w:style>
  <w:style w:type="paragraph" w:styleId="aa">
    <w:name w:val="Body Text"/>
    <w:basedOn w:val="a"/>
    <w:rsid w:val="00F91F60"/>
    <w:pPr>
      <w:spacing w:after="140" w:line="276" w:lineRule="auto"/>
    </w:pPr>
  </w:style>
  <w:style w:type="paragraph" w:styleId="ab">
    <w:name w:val="List"/>
    <w:basedOn w:val="aa"/>
    <w:rsid w:val="00F91F60"/>
    <w:rPr>
      <w:rFonts w:cs="Arial"/>
    </w:rPr>
  </w:style>
  <w:style w:type="paragraph" w:styleId="ac">
    <w:name w:val="caption"/>
    <w:basedOn w:val="a"/>
    <w:qFormat/>
    <w:rsid w:val="00F91F60"/>
    <w:pPr>
      <w:suppressLineNumbers/>
      <w:spacing w:before="120" w:after="120"/>
    </w:pPr>
    <w:rPr>
      <w:rFonts w:cs="Arial"/>
      <w:i/>
      <w:iCs/>
      <w:sz w:val="24"/>
      <w:szCs w:val="24"/>
    </w:rPr>
  </w:style>
  <w:style w:type="paragraph" w:customStyle="1" w:styleId="ad">
    <w:name w:val="Покажчик"/>
    <w:basedOn w:val="a"/>
    <w:qFormat/>
    <w:rsid w:val="00F91F60"/>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rsid w:val="00F91F60"/>
  </w:style>
  <w:style w:type="paragraph" w:styleId="af1">
    <w:name w:val="footer"/>
    <w:basedOn w:val="af0"/>
    <w:rsid w:val="00F91F60"/>
  </w:style>
  <w:style w:type="table" w:customStyle="1" w:styleId="10">
    <w:name w:val="1"/>
    <w:basedOn w:val="a1"/>
    <w:rsid w:val="001F1564"/>
    <w:rPr>
      <w:lang w:eastAsia="uk-UA"/>
    </w:rPr>
    <w:tblPr>
      <w:tblStyleRowBandSize w:val="1"/>
      <w:tblStyleColBandSize w:val="1"/>
      <w:tblInd w:w="0" w:type="dxa"/>
      <w:tblCellMar>
        <w:top w:w="0" w:type="dxa"/>
        <w:left w:w="108" w:type="dxa"/>
        <w:bottom w:w="0" w:type="dxa"/>
        <w:right w:w="108" w:type="dxa"/>
      </w:tblCellMar>
    </w:tblPr>
  </w:style>
  <w:style w:type="table" w:styleId="af2">
    <w:name w:val="Table Grid"/>
    <w:basedOn w:val="a1"/>
    <w:uiPriority w:val="39"/>
    <w:qFormat/>
    <w:rsid w:val="001427BB"/>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aliases w:val="nado12,Bullet"/>
    <w:link w:val="af4"/>
    <w:uiPriority w:val="99"/>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uiPriority w:val="99"/>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qFormat/>
    <w:rsid w:val="002D2AF4"/>
    <w:rPr>
      <w:i/>
      <w:iCs/>
    </w:rPr>
  </w:style>
  <w:style w:type="character" w:customStyle="1" w:styleId="Hyperlink2">
    <w:name w:val="Hyperlink.2"/>
    <w:rsid w:val="00AB3E88"/>
    <w:rPr>
      <w:lang w:val="ru-RU"/>
    </w:rPr>
  </w:style>
  <w:style w:type="paragraph" w:customStyle="1" w:styleId="NoSpacing1">
    <w:name w:val="No Spacing1"/>
    <w:qFormat/>
    <w:rsid w:val="00A4248A"/>
    <w:rPr>
      <w:rFonts w:ascii="Calibri" w:eastAsia="Calibri" w:hAnsi="Calibri" w:cs="Calibri"/>
      <w:color w:val="00000A"/>
      <w:sz w:val="24"/>
      <w:lang w:eastAsia="zh-CN"/>
    </w:rPr>
  </w:style>
  <w:style w:type="paragraph" w:customStyle="1" w:styleId="16">
    <w:name w:val="Заголовок1"/>
    <w:basedOn w:val="a"/>
    <w:next w:val="aa"/>
    <w:rsid w:val="004F6875"/>
    <w:pPr>
      <w:spacing w:after="0" w:line="240" w:lineRule="auto"/>
      <w:jc w:val="center"/>
    </w:pPr>
    <w:rPr>
      <w:rFonts w:ascii="AdverGothic" w:eastAsia="Times New Roman" w:hAnsi="AdverGothic" w:cs="AdverGothic"/>
      <w:b/>
      <w:sz w:val="28"/>
      <w:szCs w:val="20"/>
      <w:lang w:val="ru-RU" w:eastAsia="zh-CN"/>
    </w:rPr>
  </w:style>
  <w:style w:type="paragraph" w:customStyle="1" w:styleId="FR2">
    <w:name w:val="FR2"/>
    <w:rsid w:val="004F6875"/>
    <w:pPr>
      <w:widowControl w:val="0"/>
      <w:jc w:val="both"/>
    </w:pPr>
    <w:rPr>
      <w:rFonts w:ascii="Arial" w:eastAsia="Times New Roman" w:hAnsi="Arial" w:cs="Arial"/>
      <w:szCs w:val="20"/>
      <w:lang w:val="ru-RU" w:eastAsia="zh-CN"/>
    </w:rPr>
  </w:style>
</w:styles>
</file>

<file path=word/webSettings.xml><?xml version="1.0" encoding="utf-8"?>
<w:webSettings xmlns:r="http://schemas.openxmlformats.org/officeDocument/2006/relationships" xmlns:w="http://schemas.openxmlformats.org/wordprocessingml/2006/main">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728966524">
      <w:bodyDiv w:val="1"/>
      <w:marLeft w:val="0"/>
      <w:marRight w:val="0"/>
      <w:marTop w:val="0"/>
      <w:marBottom w:val="0"/>
      <w:divBdr>
        <w:top w:val="none" w:sz="0" w:space="0" w:color="auto"/>
        <w:left w:val="none" w:sz="0" w:space="0" w:color="auto"/>
        <w:bottom w:val="none" w:sz="0" w:space="0" w:color="auto"/>
        <w:right w:val="none" w:sz="0" w:space="0" w:color="auto"/>
      </w:divBdr>
    </w:div>
    <w:div w:id="927275095">
      <w:bodyDiv w:val="1"/>
      <w:marLeft w:val="0"/>
      <w:marRight w:val="0"/>
      <w:marTop w:val="0"/>
      <w:marBottom w:val="0"/>
      <w:divBdr>
        <w:top w:val="none" w:sz="0" w:space="0" w:color="auto"/>
        <w:left w:val="none" w:sz="0" w:space="0" w:color="auto"/>
        <w:bottom w:val="none" w:sz="0" w:space="0" w:color="auto"/>
        <w:right w:val="none" w:sz="0" w:space="0" w:color="auto"/>
      </w:divBdr>
      <w:divsChild>
        <w:div w:id="546769362">
          <w:marLeft w:val="0"/>
          <w:marRight w:val="0"/>
          <w:marTop w:val="0"/>
          <w:marBottom w:val="0"/>
          <w:divBdr>
            <w:top w:val="none" w:sz="0" w:space="0" w:color="auto"/>
            <w:left w:val="none" w:sz="0" w:space="0" w:color="auto"/>
            <w:bottom w:val="none" w:sz="0" w:space="0" w:color="auto"/>
            <w:right w:val="none" w:sz="0" w:space="0" w:color="auto"/>
          </w:divBdr>
          <w:divsChild>
            <w:div w:id="548884933">
              <w:marLeft w:val="0"/>
              <w:marRight w:val="0"/>
              <w:marTop w:val="0"/>
              <w:marBottom w:val="0"/>
              <w:divBdr>
                <w:top w:val="none" w:sz="0" w:space="0" w:color="auto"/>
                <w:left w:val="none" w:sz="0" w:space="0" w:color="auto"/>
                <w:bottom w:val="none" w:sz="0" w:space="0" w:color="auto"/>
                <w:right w:val="none" w:sz="0" w:space="0" w:color="auto"/>
              </w:divBdr>
              <w:divsChild>
                <w:div w:id="37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38165066">
      <w:bodyDiv w:val="1"/>
      <w:marLeft w:val="0"/>
      <w:marRight w:val="0"/>
      <w:marTop w:val="0"/>
      <w:marBottom w:val="0"/>
      <w:divBdr>
        <w:top w:val="none" w:sz="0" w:space="0" w:color="auto"/>
        <w:left w:val="none" w:sz="0" w:space="0" w:color="auto"/>
        <w:bottom w:val="none" w:sz="0" w:space="0" w:color="auto"/>
        <w:right w:val="none" w:sz="0" w:space="0" w:color="auto"/>
      </w:divBdr>
      <w:divsChild>
        <w:div w:id="531068227">
          <w:marLeft w:val="0"/>
          <w:marRight w:val="0"/>
          <w:marTop w:val="0"/>
          <w:marBottom w:val="0"/>
          <w:divBdr>
            <w:top w:val="none" w:sz="0" w:space="0" w:color="auto"/>
            <w:left w:val="none" w:sz="0" w:space="0" w:color="auto"/>
            <w:bottom w:val="none" w:sz="0" w:space="0" w:color="auto"/>
            <w:right w:val="none" w:sz="0" w:space="0" w:color="auto"/>
          </w:divBdr>
          <w:divsChild>
            <w:div w:id="1323434515">
              <w:marLeft w:val="0"/>
              <w:marRight w:val="0"/>
              <w:marTop w:val="0"/>
              <w:marBottom w:val="0"/>
              <w:divBdr>
                <w:top w:val="none" w:sz="0" w:space="0" w:color="auto"/>
                <w:left w:val="none" w:sz="0" w:space="0" w:color="auto"/>
                <w:bottom w:val="none" w:sz="0" w:space="0" w:color="auto"/>
                <w:right w:val="none" w:sz="0" w:space="0" w:color="auto"/>
              </w:divBdr>
              <w:divsChild>
                <w:div w:id="4426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27161025">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57828509">
      <w:bodyDiv w:val="1"/>
      <w:marLeft w:val="0"/>
      <w:marRight w:val="0"/>
      <w:marTop w:val="0"/>
      <w:marBottom w:val="0"/>
      <w:divBdr>
        <w:top w:val="none" w:sz="0" w:space="0" w:color="auto"/>
        <w:left w:val="none" w:sz="0" w:space="0" w:color="auto"/>
        <w:bottom w:val="none" w:sz="0" w:space="0" w:color="auto"/>
        <w:right w:val="none" w:sz="0" w:space="0" w:color="auto"/>
      </w:divBdr>
      <w:divsChild>
        <w:div w:id="1762143772">
          <w:marLeft w:val="0"/>
          <w:marRight w:val="0"/>
          <w:marTop w:val="0"/>
          <w:marBottom w:val="0"/>
          <w:divBdr>
            <w:top w:val="none" w:sz="0" w:space="0" w:color="auto"/>
            <w:left w:val="none" w:sz="0" w:space="0" w:color="auto"/>
            <w:bottom w:val="none" w:sz="0" w:space="0" w:color="auto"/>
            <w:right w:val="none" w:sz="0" w:space="0" w:color="auto"/>
          </w:divBdr>
          <w:divsChild>
            <w:div w:id="2031762949">
              <w:marLeft w:val="0"/>
              <w:marRight w:val="0"/>
              <w:marTop w:val="0"/>
              <w:marBottom w:val="0"/>
              <w:divBdr>
                <w:top w:val="none" w:sz="0" w:space="0" w:color="auto"/>
                <w:left w:val="none" w:sz="0" w:space="0" w:color="auto"/>
                <w:bottom w:val="none" w:sz="0" w:space="0" w:color="auto"/>
                <w:right w:val="none" w:sz="0" w:space="0" w:color="auto"/>
              </w:divBdr>
              <w:divsChild>
                <w:div w:id="9843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6662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5DB8C-CDF3-4D00-8ABA-155FE16D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37</Pages>
  <Words>60791</Words>
  <Characters>34652</Characters>
  <Application>Microsoft Office Word</Application>
  <DocSecurity>0</DocSecurity>
  <Lines>288</Lines>
  <Paragraphs>190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DML1</cp:lastModifiedBy>
  <cp:revision>34</cp:revision>
  <cp:lastPrinted>2024-04-03T12:49:00Z</cp:lastPrinted>
  <dcterms:created xsi:type="dcterms:W3CDTF">2023-07-14T08:54:00Z</dcterms:created>
  <dcterms:modified xsi:type="dcterms:W3CDTF">2024-04-03T13:07:00Z</dcterms:modified>
  <dc:language>uk-UA</dc:language>
</cp:coreProperties>
</file>