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9E" w:rsidRDefault="003F79FC" w:rsidP="003F79FC">
      <w:pPr>
        <w:ind w:firstLine="708"/>
      </w:pPr>
      <w:r>
        <w:t>Замовником відмінено закупівлю, у зв’язку із неможливістю усунути механічну помилку  та з метою уникнення порушень у сфері державних закуп</w:t>
      </w:r>
      <w:bookmarkStart w:id="0" w:name="_GoBack"/>
      <w:bookmarkEnd w:id="0"/>
      <w:r>
        <w:t>івель.</w:t>
      </w:r>
    </w:p>
    <w:sectPr w:rsidR="000D2F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FC"/>
    <w:rsid w:val="000D2F9E"/>
    <w:rsid w:val="003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46F6"/>
  <w15:chartTrackingRefBased/>
  <w15:docId w15:val="{A6E7D4B0-FC44-4CE0-9FF1-E6C27A44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-Admin-</cp:lastModifiedBy>
  <cp:revision>1</cp:revision>
  <dcterms:created xsi:type="dcterms:W3CDTF">2023-01-28T14:50:00Z</dcterms:created>
  <dcterms:modified xsi:type="dcterms:W3CDTF">2023-01-28T14:52:00Z</dcterms:modified>
</cp:coreProperties>
</file>